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D3" w:rsidRDefault="00D764D3" w:rsidP="00D764D3">
      <w:pPr>
        <w:jc w:val="center"/>
      </w:pPr>
      <w:r>
        <w:rPr>
          <w:noProof/>
          <w:lang w:eastAsia="ru-RU"/>
        </w:rPr>
        <w:drawing>
          <wp:inline distT="0" distB="0" distL="0" distR="0" wp14:anchorId="73B5ADE6" wp14:editId="1BDD539B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D3" w:rsidRPr="00E85C71" w:rsidRDefault="00D764D3" w:rsidP="00D764D3">
      <w:pPr>
        <w:jc w:val="center"/>
        <w:rPr>
          <w:rFonts w:ascii="Times New Roman" w:hAnsi="Times New Roman" w:cs="Times New Roman"/>
          <w:b/>
        </w:rPr>
      </w:pPr>
      <w:r w:rsidRPr="00E85C71">
        <w:rPr>
          <w:rFonts w:ascii="Times New Roman" w:hAnsi="Times New Roman" w:cs="Times New Roman"/>
          <w:b/>
        </w:rPr>
        <w:t>РОССИЙСКАЯ  ФЕДЕРАЦИЯ</w:t>
      </w:r>
    </w:p>
    <w:p w:rsidR="00D764D3" w:rsidRPr="00E85C71" w:rsidRDefault="00D764D3" w:rsidP="00D764D3">
      <w:pPr>
        <w:jc w:val="center"/>
        <w:rPr>
          <w:rFonts w:ascii="Times New Roman" w:hAnsi="Times New Roman" w:cs="Times New Roman"/>
          <w:b/>
        </w:rPr>
      </w:pPr>
      <w:r w:rsidRPr="00E85C71">
        <w:rPr>
          <w:rFonts w:ascii="Times New Roman" w:hAnsi="Times New Roman" w:cs="Times New Roman"/>
          <w:b/>
        </w:rPr>
        <w:t>СВЕРДЛОВСКАЯ  ОБЛАСТЬ</w:t>
      </w:r>
    </w:p>
    <w:p w:rsidR="00D764D3" w:rsidRDefault="00D764D3" w:rsidP="00D764D3">
      <w:pPr>
        <w:pStyle w:val="a3"/>
        <w:rPr>
          <w:w w:val="150"/>
        </w:rPr>
      </w:pPr>
      <w:r>
        <w:rPr>
          <w:w w:val="150"/>
        </w:rPr>
        <w:t>ПЕРВОУРАЛЬСКАЯ  ГОРОДСКАЯ  ДУМА</w:t>
      </w:r>
    </w:p>
    <w:p w:rsidR="00D764D3" w:rsidRPr="006F106F" w:rsidRDefault="00D764D3" w:rsidP="00D764D3">
      <w:pPr>
        <w:pStyle w:val="a3"/>
        <w:rPr>
          <w:w w:val="160"/>
          <w:sz w:val="6"/>
          <w:szCs w:val="6"/>
        </w:rPr>
      </w:pPr>
    </w:p>
    <w:p w:rsidR="00D764D3" w:rsidRDefault="00D764D3" w:rsidP="00D764D3">
      <w:pPr>
        <w:pStyle w:val="a3"/>
        <w:rPr>
          <w:w w:val="160"/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C8386" wp14:editId="589EB672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yAnDXtcAAAAEAQAADwAAAGRycy9kb3ducmV2LnhtbEyPy07DMBBF&#10;90j8gzVI7FqH8kpDnKqi4gMILFhO4yGJsMeR7baBr2dgA8ujO7r3TL2ZvVNHimkMbOBqWYAi7oId&#10;uTfw+vK0KEGljGzRBSYDn5Rg05yf1VjZcOJnOra5V1LCqUIDQ85TpXXqBvKYlmEiluw9RI9ZMPba&#10;RjxJuXd6VRR32uPIsjDgRI8DdR/twRtoQ+F28/batV/lzdsudOUUb5Mxlxfz9gFUpjn/HcOPvqhD&#10;I077cGCblDMgj2QDizUoCdf3K+H9L+um1v/lm28AAAD//wMAUEsBAi0AFAAGAAgAAAAhALaDOJL+&#10;AAAA4QEAABMAAAAAAAAAAAAAAAAAAAAAAFtDb250ZW50X1R5cGVzXS54bWxQSwECLQAUAAYACAAA&#10;ACEAOP0h/9YAAACUAQAACwAAAAAAAAAAAAAAAAAvAQAAX3JlbHMvLnJlbHNQSwECLQAUAAYACAAA&#10;ACEAXY+56FcCAABqBAAADgAAAAAAAAAAAAAAAAAuAgAAZHJzL2Uyb0RvYy54bWxQSwECLQAUAAYA&#10;CAAAACEAyAnDXtcAAAAE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D764D3" w:rsidRDefault="00D764D3" w:rsidP="00D764D3">
      <w:pPr>
        <w:pStyle w:val="a3"/>
        <w:rPr>
          <w:w w:val="160"/>
          <w:sz w:val="36"/>
        </w:rPr>
      </w:pPr>
      <w:r>
        <w:rPr>
          <w:w w:val="160"/>
          <w:sz w:val="36"/>
        </w:rPr>
        <w:t>РЕШЕНИЕ</w:t>
      </w:r>
    </w:p>
    <w:p w:rsidR="00D764D3" w:rsidRPr="002F18D0" w:rsidRDefault="00184786" w:rsidP="00184786">
      <w:pPr>
        <w:pStyle w:val="1"/>
        <w:ind w:right="-1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</w:t>
      </w:r>
      <w:r w:rsidR="0014365D">
        <w:rPr>
          <w:sz w:val="28"/>
          <w:szCs w:val="28"/>
          <w:lang w:val="ru-RU"/>
        </w:rPr>
        <w:t xml:space="preserve"> июня 2017 года</w:t>
      </w:r>
      <w:r w:rsidR="0014365D">
        <w:rPr>
          <w:sz w:val="28"/>
          <w:szCs w:val="28"/>
          <w:lang w:val="ru-RU"/>
        </w:rPr>
        <w:tab/>
      </w:r>
      <w:r w:rsidR="0014365D">
        <w:rPr>
          <w:sz w:val="28"/>
          <w:szCs w:val="28"/>
          <w:lang w:val="ru-RU"/>
        </w:rPr>
        <w:tab/>
      </w:r>
      <w:r w:rsidR="0014365D">
        <w:rPr>
          <w:sz w:val="28"/>
          <w:szCs w:val="28"/>
          <w:lang w:val="ru-RU"/>
        </w:rPr>
        <w:tab/>
      </w:r>
      <w:r w:rsidR="0014365D">
        <w:rPr>
          <w:sz w:val="28"/>
          <w:szCs w:val="28"/>
          <w:lang w:val="ru-RU"/>
        </w:rPr>
        <w:tab/>
      </w:r>
      <w:r w:rsidR="0014365D">
        <w:rPr>
          <w:sz w:val="28"/>
          <w:szCs w:val="28"/>
          <w:lang w:val="ru-RU"/>
        </w:rPr>
        <w:tab/>
      </w:r>
      <w:r w:rsidR="0014365D">
        <w:rPr>
          <w:sz w:val="28"/>
          <w:szCs w:val="28"/>
          <w:lang w:val="ru-RU"/>
        </w:rPr>
        <w:tab/>
      </w:r>
      <w:r w:rsidR="0014365D">
        <w:rPr>
          <w:sz w:val="28"/>
          <w:szCs w:val="28"/>
          <w:lang w:val="ru-RU"/>
        </w:rPr>
        <w:tab/>
      </w:r>
      <w:r w:rsidR="0014365D">
        <w:rPr>
          <w:sz w:val="28"/>
          <w:szCs w:val="28"/>
          <w:lang w:val="ru-RU"/>
        </w:rPr>
        <w:tab/>
      </w:r>
      <w:r w:rsidR="0014365D">
        <w:rPr>
          <w:sz w:val="28"/>
          <w:szCs w:val="28"/>
          <w:lang w:val="ru-RU"/>
        </w:rPr>
        <w:tab/>
        <w:t xml:space="preserve">   № 629</w:t>
      </w:r>
      <w:bookmarkStart w:id="0" w:name="_GoBack"/>
      <w:bookmarkEnd w:id="0"/>
    </w:p>
    <w:p w:rsidR="00D764D3" w:rsidRPr="00184786" w:rsidRDefault="00D764D3" w:rsidP="00D764D3">
      <w:pPr>
        <w:pStyle w:val="ConsTitle"/>
        <w:widowControl/>
        <w:tabs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 w:rsidRPr="00184786">
        <w:rPr>
          <w:rFonts w:ascii="Times New Roman" w:hAnsi="Times New Roman" w:cs="Times New Roman"/>
          <w:sz w:val="28"/>
          <w:szCs w:val="28"/>
        </w:rPr>
        <w:tab/>
      </w:r>
    </w:p>
    <w:p w:rsidR="00D764D3" w:rsidRPr="00E85C71" w:rsidRDefault="00D764D3" w:rsidP="00D764D3">
      <w:pPr>
        <w:tabs>
          <w:tab w:val="left" w:pos="4678"/>
        </w:tabs>
        <w:ind w:right="5073" w:firstLine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85C7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                                от 26 августа 2010 года № 241                              </w:t>
      </w:r>
    </w:p>
    <w:p w:rsidR="00D764D3" w:rsidRDefault="00D764D3" w:rsidP="00D764D3">
      <w:pPr>
        <w:ind w:right="-52" w:firstLine="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D764D3" w:rsidRDefault="00D764D3" w:rsidP="00D764D3">
      <w:pPr>
        <w:ind w:right="-52" w:firstLine="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D1555" w:rsidRPr="008D1555" w:rsidRDefault="008D1555" w:rsidP="008D1555">
      <w:pPr>
        <w:pStyle w:val="a3"/>
        <w:ind w:right="-51" w:firstLine="709"/>
        <w:jc w:val="both"/>
        <w:rPr>
          <w:b w:val="0"/>
          <w:szCs w:val="28"/>
        </w:rPr>
      </w:pPr>
      <w:r w:rsidRPr="008D1555">
        <w:rPr>
          <w:b w:val="0"/>
          <w:szCs w:val="28"/>
        </w:rPr>
        <w:t xml:space="preserve">В целях соблюдения прав и законных интересов жителей городского округа Первоуральск, создания условий для устойчивого развития территорий, сохранения окружающей среды и объектов культурного наследия, создания условий для привлечения инвестиций и в соответствии </w:t>
      </w:r>
      <w:r w:rsidR="00184786">
        <w:rPr>
          <w:b w:val="0"/>
          <w:szCs w:val="28"/>
        </w:rPr>
        <w:t xml:space="preserve">                </w:t>
      </w:r>
      <w:r w:rsidRPr="008D1555">
        <w:rPr>
          <w:b w:val="0"/>
          <w:szCs w:val="28"/>
        </w:rPr>
        <w:t xml:space="preserve">со статьями 31-33 Градостроительного кодекса Российской Федерации                           от 29 декабря 2004 года № 190-ФЗ, рассмотрев протокол и заключение </w:t>
      </w:r>
      <w:r w:rsidR="00184786">
        <w:rPr>
          <w:b w:val="0"/>
          <w:szCs w:val="28"/>
        </w:rPr>
        <w:t xml:space="preserve">                            </w:t>
      </w:r>
      <w:r w:rsidRPr="008D1555">
        <w:rPr>
          <w:b w:val="0"/>
          <w:szCs w:val="28"/>
        </w:rPr>
        <w:t>о результатах публичных слушаний</w:t>
      </w:r>
      <w:r w:rsidR="000860B7">
        <w:rPr>
          <w:b w:val="0"/>
          <w:szCs w:val="28"/>
        </w:rPr>
        <w:t xml:space="preserve">, утвержденное постановлением Главы городского округа Первоуральск от </w:t>
      </w:r>
      <w:r w:rsidR="003A4D1C" w:rsidRPr="003A4D1C">
        <w:rPr>
          <w:b w:val="0"/>
          <w:szCs w:val="28"/>
        </w:rPr>
        <w:t>22</w:t>
      </w:r>
      <w:r w:rsidR="000860B7" w:rsidRPr="003A4D1C">
        <w:rPr>
          <w:b w:val="0"/>
          <w:szCs w:val="28"/>
        </w:rPr>
        <w:t xml:space="preserve"> м</w:t>
      </w:r>
      <w:r w:rsidR="00D56B1B" w:rsidRPr="003A4D1C">
        <w:rPr>
          <w:b w:val="0"/>
          <w:szCs w:val="28"/>
        </w:rPr>
        <w:t>ая</w:t>
      </w:r>
      <w:r w:rsidR="000860B7" w:rsidRPr="003A4D1C">
        <w:rPr>
          <w:b w:val="0"/>
          <w:szCs w:val="28"/>
        </w:rPr>
        <w:t xml:space="preserve"> 2017 года № </w:t>
      </w:r>
      <w:r w:rsidR="003A4D1C" w:rsidRPr="003A4D1C">
        <w:rPr>
          <w:b w:val="0"/>
          <w:szCs w:val="28"/>
        </w:rPr>
        <w:t>33,</w:t>
      </w:r>
      <w:r w:rsidRPr="008D1555">
        <w:rPr>
          <w:b w:val="0"/>
          <w:szCs w:val="28"/>
        </w:rPr>
        <w:t xml:space="preserve"> руководствуясь статьей 23 Устава городского округа Первоуральск, Первоуральская городская Дума</w:t>
      </w:r>
    </w:p>
    <w:p w:rsidR="008D1555" w:rsidRPr="00853F24" w:rsidRDefault="008D1555" w:rsidP="008D1555">
      <w:pPr>
        <w:pStyle w:val="a3"/>
        <w:ind w:right="-52"/>
        <w:jc w:val="left"/>
        <w:rPr>
          <w:b w:val="0"/>
          <w:szCs w:val="28"/>
        </w:rPr>
      </w:pPr>
    </w:p>
    <w:p w:rsidR="008D1555" w:rsidRPr="00184786" w:rsidRDefault="008D1555" w:rsidP="008D1555">
      <w:pPr>
        <w:pStyle w:val="a3"/>
        <w:ind w:right="-52"/>
        <w:jc w:val="both"/>
        <w:rPr>
          <w:b w:val="0"/>
          <w:szCs w:val="28"/>
        </w:rPr>
      </w:pPr>
      <w:r w:rsidRPr="00184786">
        <w:rPr>
          <w:b w:val="0"/>
          <w:szCs w:val="28"/>
        </w:rPr>
        <w:t>РЕШИЛА:</w:t>
      </w:r>
    </w:p>
    <w:p w:rsidR="00184786" w:rsidRPr="008D1555" w:rsidRDefault="00184786" w:rsidP="008D1555">
      <w:pPr>
        <w:pStyle w:val="a3"/>
        <w:ind w:right="-52"/>
        <w:jc w:val="both"/>
        <w:rPr>
          <w:szCs w:val="28"/>
        </w:rPr>
      </w:pPr>
    </w:p>
    <w:p w:rsidR="00853F24" w:rsidRDefault="008D1555" w:rsidP="00184786">
      <w:pPr>
        <w:rPr>
          <w:rFonts w:ascii="Times New Roman" w:hAnsi="Times New Roman" w:cs="Times New Roman"/>
          <w:iCs/>
          <w:sz w:val="28"/>
          <w:szCs w:val="28"/>
        </w:rPr>
      </w:pPr>
      <w:r w:rsidRPr="008D15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155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A4D1C" w:rsidRPr="00D56B1B">
        <w:rPr>
          <w:rFonts w:ascii="Times New Roman" w:hAnsi="Times New Roman" w:cs="Times New Roman"/>
          <w:iCs/>
          <w:sz w:val="28"/>
          <w:szCs w:val="28"/>
        </w:rPr>
        <w:t xml:space="preserve">часть </w:t>
      </w:r>
      <w:r w:rsidR="003A4D1C" w:rsidRPr="00D56B1B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3A4D1C" w:rsidRPr="00D56B1B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3A4D1C" w:rsidRPr="00D56B1B">
        <w:rPr>
          <w:rFonts w:ascii="Times New Roman" w:hAnsi="Times New Roman" w:cs="Times New Roman"/>
          <w:bCs/>
          <w:sz w:val="28"/>
          <w:szCs w:val="28"/>
        </w:rPr>
        <w:t xml:space="preserve">Градостроительные регламенты по видам </w:t>
      </w:r>
      <w:r w:rsidR="00184786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3A4D1C" w:rsidRPr="00D56B1B">
        <w:rPr>
          <w:rFonts w:ascii="Times New Roman" w:hAnsi="Times New Roman" w:cs="Times New Roman"/>
          <w:bCs/>
          <w:sz w:val="28"/>
          <w:szCs w:val="28"/>
        </w:rPr>
        <w:t>и параметрам разрешённого использования недвижимости на территории городского округа Первоуральск Свердловской области</w:t>
      </w:r>
      <w:r w:rsidR="003A4D1C" w:rsidRPr="00D56B1B">
        <w:rPr>
          <w:rFonts w:ascii="Times New Roman" w:hAnsi="Times New Roman" w:cs="Times New Roman"/>
          <w:iCs/>
          <w:sz w:val="28"/>
          <w:szCs w:val="28"/>
        </w:rPr>
        <w:t>»</w:t>
      </w:r>
      <w:r w:rsidR="003A4D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1555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 </w:t>
      </w:r>
      <w:r w:rsidRPr="008D1555">
        <w:rPr>
          <w:rFonts w:ascii="Times New Roman" w:hAnsi="Times New Roman" w:cs="Times New Roman"/>
          <w:iCs/>
          <w:sz w:val="28"/>
          <w:szCs w:val="28"/>
        </w:rPr>
        <w:t>(</w:t>
      </w:r>
      <w:r w:rsidRPr="008D1555">
        <w:rPr>
          <w:rFonts w:ascii="Times New Roman" w:hAnsi="Times New Roman" w:cs="Times New Roman"/>
          <w:sz w:val="28"/>
          <w:szCs w:val="28"/>
        </w:rPr>
        <w:t>в редакции решений Первоуральской городской Думы от 22 декабря  2011 года № 446,                                                       от 28 февраля 2013 года № 33, от</w:t>
      </w:r>
      <w:proofErr w:type="gramEnd"/>
      <w:r w:rsidRPr="008D1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555">
        <w:rPr>
          <w:rFonts w:ascii="Times New Roman" w:hAnsi="Times New Roman" w:cs="Times New Roman"/>
          <w:sz w:val="28"/>
          <w:szCs w:val="28"/>
        </w:rPr>
        <w:t>29 мая 2014 года № 144,                                               от 29 мая 2014 года № 145, от 26 июня 2014 года,                                                   от 31 июля 2014 года № 175, от 25 декабря 2014 года № 245,                                     от 29 января 2015 года № 255, от 28 мая 2015 года № 296,                                                 от 28 мая 2015 года № 297, от 28 мая 2015 года № 298,                                                 от 30 июля 2015 года № 332, от 24</w:t>
      </w:r>
      <w:proofErr w:type="gramEnd"/>
      <w:r w:rsidRPr="008D1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555">
        <w:rPr>
          <w:rFonts w:ascii="Times New Roman" w:hAnsi="Times New Roman" w:cs="Times New Roman"/>
          <w:sz w:val="28"/>
          <w:szCs w:val="28"/>
        </w:rPr>
        <w:t>сентября 2015 года № 349,                                     от 24 сентября 2015 года № 350, от 26 ноября 2015 года № 366,                                     от 25 февраля 2016 года № 415, от 28 апреля 2016 года № 428, от 28 июля 2016 года № 489</w:t>
      </w:r>
      <w:r w:rsidR="00853F24">
        <w:rPr>
          <w:rFonts w:ascii="Times New Roman" w:hAnsi="Times New Roman" w:cs="Times New Roman"/>
          <w:sz w:val="28"/>
          <w:szCs w:val="28"/>
        </w:rPr>
        <w:t xml:space="preserve">, </w:t>
      </w:r>
      <w:r w:rsidR="00853F24" w:rsidRPr="00853F24">
        <w:rPr>
          <w:rFonts w:ascii="Times New Roman" w:hAnsi="Times New Roman" w:cs="Times New Roman"/>
          <w:sz w:val="28"/>
          <w:szCs w:val="28"/>
        </w:rPr>
        <w:t>от 22 декабря 2016 года № 539</w:t>
      </w:r>
      <w:r w:rsidR="00D56B1B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</w:t>
      </w:r>
      <w:r w:rsidR="00D56B1B">
        <w:rPr>
          <w:rFonts w:ascii="Times New Roman" w:hAnsi="Times New Roman" w:cs="Times New Roman"/>
          <w:sz w:val="28"/>
          <w:szCs w:val="28"/>
        </w:rPr>
        <w:lastRenderedPageBreak/>
        <w:t>от 30 марта 2017 года № 589</w:t>
      </w:r>
      <w:r w:rsidRPr="008D1555">
        <w:rPr>
          <w:rFonts w:ascii="Times New Roman" w:hAnsi="Times New Roman" w:cs="Times New Roman"/>
          <w:sz w:val="28"/>
          <w:szCs w:val="28"/>
        </w:rPr>
        <w:t xml:space="preserve">), следующие </w:t>
      </w:r>
      <w:r w:rsidR="003A4D1C">
        <w:rPr>
          <w:rFonts w:ascii="Times New Roman" w:hAnsi="Times New Roman" w:cs="Times New Roman"/>
          <w:sz w:val="28"/>
          <w:szCs w:val="28"/>
        </w:rPr>
        <w:t>изменения</w:t>
      </w:r>
      <w:r w:rsidR="00404017">
        <w:rPr>
          <w:rFonts w:ascii="Times New Roman" w:hAnsi="Times New Roman" w:cs="Times New Roman"/>
          <w:sz w:val="28"/>
          <w:szCs w:val="28"/>
        </w:rPr>
        <w:t>:</w:t>
      </w:r>
      <w:r w:rsidR="003A4D1C">
        <w:rPr>
          <w:rFonts w:ascii="Times New Roman" w:hAnsi="Times New Roman" w:cs="Times New Roman"/>
          <w:sz w:val="28"/>
          <w:szCs w:val="28"/>
        </w:rPr>
        <w:t xml:space="preserve"> </w:t>
      </w:r>
      <w:r w:rsidR="00853F24" w:rsidRPr="00D56B1B">
        <w:rPr>
          <w:rFonts w:ascii="Times New Roman" w:hAnsi="Times New Roman" w:cs="Times New Roman"/>
          <w:iCs/>
          <w:sz w:val="28"/>
          <w:szCs w:val="28"/>
        </w:rPr>
        <w:t>дополнить предельными (минимальными и (или) максимальными) размерами земельных участков и предельных параметров</w:t>
      </w:r>
      <w:proofErr w:type="gramEnd"/>
      <w:r w:rsidR="00853F24" w:rsidRPr="00D56B1B">
        <w:rPr>
          <w:rFonts w:ascii="Times New Roman" w:hAnsi="Times New Roman" w:cs="Times New Roman"/>
          <w:iCs/>
          <w:sz w:val="28"/>
          <w:szCs w:val="28"/>
        </w:rPr>
        <w:t xml:space="preserve"> разрешенного строительства, реконструкции объектов капитального строительства (прилагается).</w:t>
      </w:r>
    </w:p>
    <w:p w:rsidR="00404017" w:rsidRPr="00404017" w:rsidRDefault="00404017" w:rsidP="00D56B1B">
      <w:pPr>
        <w:rPr>
          <w:rFonts w:ascii="Times New Roman" w:hAnsi="Times New Roman" w:cs="Times New Roman"/>
          <w:iCs/>
          <w:sz w:val="32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gramStart"/>
      <w:r w:rsidRPr="00404017">
        <w:rPr>
          <w:rFonts w:ascii="Times New Roman" w:hAnsi="Times New Roman" w:cs="Times New Roman"/>
          <w:sz w:val="28"/>
          <w:szCs w:val="26"/>
        </w:rPr>
        <w:t xml:space="preserve">Предельные (минимальные и (или) максимальные) размеры земельных участков, в том числе их площадь, установленные настоящим </w:t>
      </w:r>
      <w:r w:rsidR="00184786">
        <w:rPr>
          <w:rFonts w:ascii="Times New Roman" w:hAnsi="Times New Roman" w:cs="Times New Roman"/>
          <w:sz w:val="28"/>
          <w:szCs w:val="26"/>
        </w:rPr>
        <w:t>р</w:t>
      </w:r>
      <w:r w:rsidRPr="00404017">
        <w:rPr>
          <w:rFonts w:ascii="Times New Roman" w:hAnsi="Times New Roman" w:cs="Times New Roman"/>
          <w:sz w:val="28"/>
          <w:szCs w:val="26"/>
        </w:rPr>
        <w:t>ешением, а также решением Первоуральской городской Думы от 30</w:t>
      </w:r>
      <w:r w:rsidR="00184786">
        <w:rPr>
          <w:rFonts w:ascii="Times New Roman" w:hAnsi="Times New Roman" w:cs="Times New Roman"/>
          <w:sz w:val="28"/>
          <w:szCs w:val="26"/>
        </w:rPr>
        <w:t xml:space="preserve"> марта </w:t>
      </w:r>
      <w:r w:rsidRPr="00404017">
        <w:rPr>
          <w:rFonts w:ascii="Times New Roman" w:hAnsi="Times New Roman" w:cs="Times New Roman"/>
          <w:sz w:val="28"/>
          <w:szCs w:val="26"/>
        </w:rPr>
        <w:t>2017</w:t>
      </w:r>
      <w:r w:rsidR="00184786">
        <w:rPr>
          <w:rFonts w:ascii="Times New Roman" w:hAnsi="Times New Roman" w:cs="Times New Roman"/>
          <w:sz w:val="28"/>
          <w:szCs w:val="26"/>
        </w:rPr>
        <w:t xml:space="preserve"> года</w:t>
      </w:r>
      <w:r w:rsidRPr="00404017">
        <w:rPr>
          <w:rFonts w:ascii="Times New Roman" w:hAnsi="Times New Roman" w:cs="Times New Roman"/>
          <w:sz w:val="28"/>
          <w:szCs w:val="26"/>
        </w:rPr>
        <w:t xml:space="preserve"> № 589 «О внесении изменений в Правила землепользования </w:t>
      </w:r>
      <w:r w:rsidR="00184786">
        <w:rPr>
          <w:rFonts w:ascii="Times New Roman" w:hAnsi="Times New Roman" w:cs="Times New Roman"/>
          <w:sz w:val="28"/>
          <w:szCs w:val="26"/>
        </w:rPr>
        <w:t xml:space="preserve">                         </w:t>
      </w:r>
      <w:r w:rsidRPr="00404017">
        <w:rPr>
          <w:rFonts w:ascii="Times New Roman" w:hAnsi="Times New Roman" w:cs="Times New Roman"/>
          <w:sz w:val="28"/>
          <w:szCs w:val="26"/>
        </w:rPr>
        <w:t xml:space="preserve">и застройки территории городского округа Первоуральск Свердловской области, утвержденные </w:t>
      </w:r>
      <w:r w:rsidR="00184786">
        <w:rPr>
          <w:rFonts w:ascii="Times New Roman" w:hAnsi="Times New Roman" w:cs="Times New Roman"/>
          <w:sz w:val="28"/>
          <w:szCs w:val="26"/>
        </w:rPr>
        <w:t>р</w:t>
      </w:r>
      <w:r w:rsidRPr="00404017">
        <w:rPr>
          <w:rFonts w:ascii="Times New Roman" w:hAnsi="Times New Roman" w:cs="Times New Roman"/>
          <w:sz w:val="28"/>
          <w:szCs w:val="26"/>
        </w:rPr>
        <w:t xml:space="preserve">ешением Первоуральской городской Думы </w:t>
      </w:r>
      <w:r w:rsidR="00184786">
        <w:rPr>
          <w:rFonts w:ascii="Times New Roman" w:hAnsi="Times New Roman" w:cs="Times New Roman"/>
          <w:sz w:val="28"/>
          <w:szCs w:val="26"/>
        </w:rPr>
        <w:t xml:space="preserve">                      </w:t>
      </w:r>
      <w:r w:rsidRPr="00404017">
        <w:rPr>
          <w:rFonts w:ascii="Times New Roman" w:hAnsi="Times New Roman" w:cs="Times New Roman"/>
          <w:sz w:val="28"/>
          <w:szCs w:val="26"/>
        </w:rPr>
        <w:t xml:space="preserve">от 26 августа 2010 года   № 241» </w:t>
      </w:r>
      <w:r w:rsidR="00184786">
        <w:rPr>
          <w:rFonts w:ascii="Times New Roman" w:hAnsi="Times New Roman" w:cs="Times New Roman"/>
          <w:sz w:val="28"/>
          <w:szCs w:val="26"/>
        </w:rPr>
        <w:t xml:space="preserve"> </w:t>
      </w:r>
      <w:r w:rsidRPr="00404017">
        <w:rPr>
          <w:rFonts w:ascii="Times New Roman" w:hAnsi="Times New Roman" w:cs="Times New Roman"/>
          <w:sz w:val="28"/>
          <w:szCs w:val="26"/>
        </w:rPr>
        <w:t>не распространяется на случаи образования земельных участков</w:t>
      </w:r>
      <w:proofErr w:type="gramEnd"/>
      <w:r w:rsidRPr="00404017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404017">
        <w:rPr>
          <w:rFonts w:ascii="Times New Roman" w:hAnsi="Times New Roman" w:cs="Times New Roman"/>
          <w:sz w:val="28"/>
          <w:szCs w:val="26"/>
        </w:rPr>
        <w:t xml:space="preserve">из земель или земельных участков, находящихся </w:t>
      </w:r>
      <w:r w:rsidR="00184786">
        <w:rPr>
          <w:rFonts w:ascii="Times New Roman" w:hAnsi="Times New Roman" w:cs="Times New Roman"/>
          <w:sz w:val="28"/>
          <w:szCs w:val="26"/>
        </w:rPr>
        <w:t xml:space="preserve">                              </w:t>
      </w:r>
      <w:r w:rsidRPr="00404017">
        <w:rPr>
          <w:rFonts w:ascii="Times New Roman" w:hAnsi="Times New Roman" w:cs="Times New Roman"/>
          <w:sz w:val="28"/>
          <w:szCs w:val="26"/>
        </w:rPr>
        <w:t>в государственной или муниципальной собственности, на которых расположены здани</w:t>
      </w:r>
      <w:r w:rsidR="00A74645">
        <w:rPr>
          <w:rFonts w:ascii="Times New Roman" w:hAnsi="Times New Roman" w:cs="Times New Roman"/>
          <w:sz w:val="28"/>
          <w:szCs w:val="26"/>
        </w:rPr>
        <w:t>я, сооружения</w:t>
      </w:r>
      <w:r w:rsidRPr="00404017">
        <w:rPr>
          <w:rFonts w:ascii="Times New Roman" w:hAnsi="Times New Roman" w:cs="Times New Roman"/>
          <w:sz w:val="28"/>
          <w:szCs w:val="26"/>
        </w:rPr>
        <w:t xml:space="preserve">, а также на случаи образования земельных участков в соответствии с проектом межевания, утверждённым </w:t>
      </w:r>
      <w:r w:rsidR="00184786">
        <w:rPr>
          <w:rFonts w:ascii="Times New Roman" w:hAnsi="Times New Roman" w:cs="Times New Roman"/>
          <w:sz w:val="28"/>
          <w:szCs w:val="26"/>
        </w:rPr>
        <w:t xml:space="preserve">                                   </w:t>
      </w:r>
      <w:r w:rsidRPr="00404017">
        <w:rPr>
          <w:rFonts w:ascii="Times New Roman" w:hAnsi="Times New Roman" w:cs="Times New Roman"/>
          <w:sz w:val="28"/>
          <w:szCs w:val="26"/>
        </w:rPr>
        <w:t xml:space="preserve">до вступления в силу настоящего </w:t>
      </w:r>
      <w:r w:rsidR="00184786">
        <w:rPr>
          <w:rFonts w:ascii="Times New Roman" w:hAnsi="Times New Roman" w:cs="Times New Roman"/>
          <w:sz w:val="28"/>
          <w:szCs w:val="26"/>
        </w:rPr>
        <w:t>р</w:t>
      </w:r>
      <w:r w:rsidRPr="00404017">
        <w:rPr>
          <w:rFonts w:ascii="Times New Roman" w:hAnsi="Times New Roman" w:cs="Times New Roman"/>
          <w:sz w:val="28"/>
          <w:szCs w:val="26"/>
        </w:rPr>
        <w:t>ешения и решения Первоуральской городской Думы от 30</w:t>
      </w:r>
      <w:r w:rsidR="00184786">
        <w:rPr>
          <w:rFonts w:ascii="Times New Roman" w:hAnsi="Times New Roman" w:cs="Times New Roman"/>
          <w:sz w:val="28"/>
          <w:szCs w:val="26"/>
        </w:rPr>
        <w:t xml:space="preserve"> марта  </w:t>
      </w:r>
      <w:r w:rsidRPr="00404017">
        <w:rPr>
          <w:rFonts w:ascii="Times New Roman" w:hAnsi="Times New Roman" w:cs="Times New Roman"/>
          <w:sz w:val="28"/>
          <w:szCs w:val="26"/>
        </w:rPr>
        <w:t xml:space="preserve">2017 </w:t>
      </w:r>
      <w:r w:rsidR="00184786">
        <w:rPr>
          <w:rFonts w:ascii="Times New Roman" w:hAnsi="Times New Roman" w:cs="Times New Roman"/>
          <w:sz w:val="28"/>
          <w:szCs w:val="26"/>
        </w:rPr>
        <w:t xml:space="preserve">года № </w:t>
      </w:r>
      <w:r w:rsidRPr="00404017">
        <w:rPr>
          <w:rFonts w:ascii="Times New Roman" w:hAnsi="Times New Roman" w:cs="Times New Roman"/>
          <w:sz w:val="28"/>
          <w:szCs w:val="26"/>
        </w:rPr>
        <w:t xml:space="preserve">589 «О внесении изменений </w:t>
      </w:r>
      <w:r w:rsidR="00A74645">
        <w:rPr>
          <w:rFonts w:ascii="Times New Roman" w:hAnsi="Times New Roman" w:cs="Times New Roman"/>
          <w:sz w:val="28"/>
          <w:szCs w:val="26"/>
        </w:rPr>
        <w:t xml:space="preserve">                           </w:t>
      </w:r>
      <w:r w:rsidRPr="00404017">
        <w:rPr>
          <w:rFonts w:ascii="Times New Roman" w:hAnsi="Times New Roman" w:cs="Times New Roman"/>
          <w:sz w:val="28"/>
          <w:szCs w:val="26"/>
        </w:rPr>
        <w:t>в Правила землепользования и застройки территории городского округа Первоуральск Свердловской области</w:t>
      </w:r>
      <w:proofErr w:type="gramEnd"/>
      <w:r w:rsidRPr="00404017">
        <w:rPr>
          <w:rFonts w:ascii="Times New Roman" w:hAnsi="Times New Roman" w:cs="Times New Roman"/>
          <w:sz w:val="28"/>
          <w:szCs w:val="26"/>
        </w:rPr>
        <w:t xml:space="preserve">, </w:t>
      </w:r>
      <w:proofErr w:type="gramStart"/>
      <w:r w:rsidRPr="00404017">
        <w:rPr>
          <w:rFonts w:ascii="Times New Roman" w:hAnsi="Times New Roman" w:cs="Times New Roman"/>
          <w:sz w:val="28"/>
          <w:szCs w:val="26"/>
        </w:rPr>
        <w:t xml:space="preserve">утвержденные </w:t>
      </w:r>
      <w:r w:rsidR="00184786">
        <w:rPr>
          <w:rFonts w:ascii="Times New Roman" w:hAnsi="Times New Roman" w:cs="Times New Roman"/>
          <w:sz w:val="28"/>
          <w:szCs w:val="26"/>
        </w:rPr>
        <w:t>р</w:t>
      </w:r>
      <w:r w:rsidRPr="00404017">
        <w:rPr>
          <w:rFonts w:ascii="Times New Roman" w:hAnsi="Times New Roman" w:cs="Times New Roman"/>
          <w:sz w:val="28"/>
          <w:szCs w:val="26"/>
        </w:rPr>
        <w:t>ешением Первоуральской городской Думы от 26 августа 2010 года N 241».</w:t>
      </w:r>
      <w:proofErr w:type="gramEnd"/>
    </w:p>
    <w:p w:rsidR="00853F24" w:rsidRPr="00853F24" w:rsidRDefault="00404017" w:rsidP="00853F24">
      <w:pPr>
        <w:ind w:right="-5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853F24" w:rsidRPr="00853F24">
        <w:rPr>
          <w:rFonts w:ascii="Times New Roman" w:eastAsia="Calibri" w:hAnsi="Times New Roman" w:cs="Times New Roman"/>
          <w:iCs/>
          <w:sz w:val="28"/>
          <w:szCs w:val="28"/>
        </w:rPr>
        <w:t>. Опубликовать настоящее решение в «Вестнике Первоуральской городской Думы» и обнародовать на сайте Первоуральской городской Думы (</w:t>
      </w:r>
      <w:hyperlink r:id="rId8" w:history="1">
        <w:r w:rsidR="00853F24" w:rsidRPr="00853F24">
          <w:rPr>
            <w:rFonts w:ascii="Times New Roman" w:eastAsia="Calibri" w:hAnsi="Times New Roman" w:cs="Times New Roman"/>
            <w:iCs/>
            <w:sz w:val="28"/>
            <w:szCs w:val="28"/>
          </w:rPr>
          <w:t>www.prvduma.ru</w:t>
        </w:r>
      </w:hyperlink>
      <w:r w:rsidR="00853F24" w:rsidRPr="00853F24">
        <w:rPr>
          <w:rFonts w:ascii="Times New Roman" w:eastAsia="Calibri" w:hAnsi="Times New Roman" w:cs="Times New Roman"/>
          <w:iCs/>
          <w:sz w:val="28"/>
          <w:szCs w:val="28"/>
        </w:rPr>
        <w:t>).</w:t>
      </w:r>
    </w:p>
    <w:p w:rsidR="00853F24" w:rsidRPr="00853F24" w:rsidRDefault="00404017" w:rsidP="00853F24">
      <w:pPr>
        <w:ind w:right="-5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853F24" w:rsidRPr="00853F24">
        <w:rPr>
          <w:rFonts w:ascii="Times New Roman" w:eastAsia="Calibri" w:hAnsi="Times New Roman" w:cs="Times New Roman"/>
          <w:iCs/>
          <w:sz w:val="28"/>
          <w:szCs w:val="28"/>
        </w:rPr>
        <w:t xml:space="preserve">. Контроль исполнения настоящего решения возложить на Комитет                      по градообразующей политике </w:t>
      </w:r>
      <w:r w:rsidR="00184786">
        <w:rPr>
          <w:rFonts w:ascii="Times New Roman" w:eastAsia="Calibri" w:hAnsi="Times New Roman" w:cs="Times New Roman"/>
          <w:iCs/>
          <w:sz w:val="28"/>
          <w:szCs w:val="28"/>
        </w:rPr>
        <w:t>Первоуральской городской Думы                           (</w:t>
      </w:r>
      <w:proofErr w:type="spellStart"/>
      <w:r w:rsidR="00184786">
        <w:rPr>
          <w:rFonts w:ascii="Times New Roman" w:eastAsia="Calibri" w:hAnsi="Times New Roman" w:cs="Times New Roman"/>
          <w:iCs/>
          <w:sz w:val="28"/>
          <w:szCs w:val="28"/>
        </w:rPr>
        <w:t>В.Г.</w:t>
      </w:r>
      <w:r w:rsidR="00853F24" w:rsidRPr="00853F24">
        <w:rPr>
          <w:rFonts w:ascii="Times New Roman" w:eastAsia="Calibri" w:hAnsi="Times New Roman" w:cs="Times New Roman"/>
          <w:iCs/>
          <w:sz w:val="28"/>
          <w:szCs w:val="28"/>
        </w:rPr>
        <w:t>Чертищев</w:t>
      </w:r>
      <w:proofErr w:type="spellEnd"/>
      <w:r w:rsidR="00853F24" w:rsidRPr="00853F24">
        <w:rPr>
          <w:rFonts w:ascii="Times New Roman" w:eastAsia="Calibri" w:hAnsi="Times New Roman" w:cs="Times New Roman"/>
          <w:iCs/>
          <w:sz w:val="28"/>
          <w:szCs w:val="28"/>
        </w:rPr>
        <w:t>).</w:t>
      </w:r>
    </w:p>
    <w:p w:rsidR="008D1555" w:rsidRDefault="008D1555" w:rsidP="008D1555">
      <w:pPr>
        <w:rPr>
          <w:rFonts w:ascii="Times New Roman" w:hAnsi="Times New Roman" w:cs="Times New Roman"/>
          <w:sz w:val="28"/>
          <w:szCs w:val="28"/>
        </w:rPr>
      </w:pPr>
    </w:p>
    <w:p w:rsidR="00CE4E1B" w:rsidRPr="008D1555" w:rsidRDefault="00CE4E1B" w:rsidP="008D1555">
      <w:pPr>
        <w:rPr>
          <w:rFonts w:ascii="Times New Roman" w:hAnsi="Times New Roman" w:cs="Times New Roman"/>
          <w:sz w:val="28"/>
          <w:szCs w:val="28"/>
        </w:rPr>
      </w:pPr>
    </w:p>
    <w:p w:rsidR="008D1555" w:rsidRDefault="008D1555" w:rsidP="008D1555">
      <w:pPr>
        <w:rPr>
          <w:rFonts w:ascii="Times New Roman" w:hAnsi="Times New Roman" w:cs="Times New Roman"/>
          <w:sz w:val="28"/>
          <w:szCs w:val="28"/>
        </w:rPr>
      </w:pPr>
    </w:p>
    <w:p w:rsidR="000860B7" w:rsidRPr="008D1555" w:rsidRDefault="000860B7" w:rsidP="008D1555">
      <w:pPr>
        <w:rPr>
          <w:rFonts w:ascii="Times New Roman" w:hAnsi="Times New Roman" w:cs="Times New Roman"/>
          <w:sz w:val="28"/>
          <w:szCs w:val="28"/>
        </w:rPr>
      </w:pPr>
    </w:p>
    <w:p w:rsidR="008D1555" w:rsidRPr="008D1555" w:rsidRDefault="008D1555" w:rsidP="008D15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1555">
        <w:rPr>
          <w:rFonts w:ascii="Times New Roman" w:hAnsi="Times New Roman" w:cs="Times New Roman"/>
          <w:sz w:val="28"/>
          <w:szCs w:val="28"/>
        </w:rPr>
        <w:t>Глава городского округа Первоуральск</w:t>
      </w:r>
      <w:r w:rsidRPr="008D15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Н.Е. Козлов</w:t>
      </w:r>
    </w:p>
    <w:p w:rsidR="00CE4E1B" w:rsidRPr="008D1555" w:rsidRDefault="00CE4E1B" w:rsidP="008D1555">
      <w:pPr>
        <w:rPr>
          <w:rFonts w:ascii="Times New Roman" w:hAnsi="Times New Roman" w:cs="Times New Roman"/>
          <w:i/>
          <w:sz w:val="28"/>
          <w:szCs w:val="28"/>
        </w:rPr>
      </w:pPr>
    </w:p>
    <w:p w:rsidR="00296368" w:rsidRPr="008D1555" w:rsidRDefault="008D1555" w:rsidP="008D15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1555">
        <w:rPr>
          <w:rFonts w:ascii="Times New Roman" w:hAnsi="Times New Roman" w:cs="Times New Roman"/>
          <w:i/>
          <w:sz w:val="28"/>
          <w:szCs w:val="28"/>
        </w:rPr>
        <w:t>Дата подписания:</w:t>
      </w:r>
      <w:r w:rsidRPr="008D1555">
        <w:rPr>
          <w:rFonts w:ascii="Times New Roman" w:hAnsi="Times New Roman" w:cs="Times New Roman"/>
          <w:i/>
          <w:sz w:val="28"/>
          <w:szCs w:val="28"/>
        </w:rPr>
        <w:tab/>
      </w:r>
      <w:r w:rsidRPr="008D1555">
        <w:rPr>
          <w:rFonts w:ascii="Times New Roman" w:hAnsi="Times New Roman" w:cs="Times New Roman"/>
          <w:i/>
          <w:sz w:val="28"/>
          <w:szCs w:val="28"/>
        </w:rPr>
        <w:tab/>
      </w:r>
      <w:r w:rsidRPr="008D1555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«____»___________201</w:t>
      </w:r>
      <w:r w:rsidR="00853F24">
        <w:rPr>
          <w:rFonts w:ascii="Times New Roman" w:hAnsi="Times New Roman" w:cs="Times New Roman"/>
          <w:i/>
          <w:sz w:val="28"/>
          <w:szCs w:val="28"/>
        </w:rPr>
        <w:t>7</w:t>
      </w:r>
      <w:r w:rsidRPr="008D1555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sectPr w:rsidR="00296368" w:rsidRPr="008D1555" w:rsidSect="00184786">
      <w:headerReference w:type="default" r:id="rId9"/>
      <w:pgSz w:w="11906" w:h="16838" w:code="9"/>
      <w:pgMar w:top="567" w:right="851" w:bottom="709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96" w:rsidRDefault="00EB6596" w:rsidP="00D764D3">
      <w:r>
        <w:separator/>
      </w:r>
    </w:p>
  </w:endnote>
  <w:endnote w:type="continuationSeparator" w:id="0">
    <w:p w:rsidR="00EB6596" w:rsidRDefault="00EB6596" w:rsidP="00D7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96" w:rsidRDefault="00EB6596" w:rsidP="00D764D3">
      <w:r>
        <w:separator/>
      </w:r>
    </w:p>
  </w:footnote>
  <w:footnote w:type="continuationSeparator" w:id="0">
    <w:p w:rsidR="00EB6596" w:rsidRDefault="00EB6596" w:rsidP="00D7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330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764D3" w:rsidRPr="00D764D3" w:rsidRDefault="00D764D3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D764D3">
          <w:rPr>
            <w:rFonts w:ascii="Times New Roman" w:hAnsi="Times New Roman" w:cs="Times New Roman"/>
            <w:sz w:val="28"/>
          </w:rPr>
          <w:fldChar w:fldCharType="begin"/>
        </w:r>
        <w:r w:rsidRPr="00D764D3">
          <w:rPr>
            <w:rFonts w:ascii="Times New Roman" w:hAnsi="Times New Roman" w:cs="Times New Roman"/>
            <w:sz w:val="28"/>
          </w:rPr>
          <w:instrText>PAGE   \* MERGEFORMAT</w:instrText>
        </w:r>
        <w:r w:rsidRPr="00D764D3">
          <w:rPr>
            <w:rFonts w:ascii="Times New Roman" w:hAnsi="Times New Roman" w:cs="Times New Roman"/>
            <w:sz w:val="28"/>
          </w:rPr>
          <w:fldChar w:fldCharType="separate"/>
        </w:r>
        <w:r w:rsidR="0014365D">
          <w:rPr>
            <w:rFonts w:ascii="Times New Roman" w:hAnsi="Times New Roman" w:cs="Times New Roman"/>
            <w:noProof/>
            <w:sz w:val="28"/>
          </w:rPr>
          <w:t>2</w:t>
        </w:r>
        <w:r w:rsidRPr="00D764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764D3" w:rsidRDefault="00D764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D3"/>
    <w:rsid w:val="000860B7"/>
    <w:rsid w:val="0014365D"/>
    <w:rsid w:val="00184786"/>
    <w:rsid w:val="0027071B"/>
    <w:rsid w:val="00296368"/>
    <w:rsid w:val="00387842"/>
    <w:rsid w:val="003A4D1C"/>
    <w:rsid w:val="00400A63"/>
    <w:rsid w:val="00404017"/>
    <w:rsid w:val="00434D25"/>
    <w:rsid w:val="0051027D"/>
    <w:rsid w:val="005420E4"/>
    <w:rsid w:val="00750202"/>
    <w:rsid w:val="00853F24"/>
    <w:rsid w:val="008D1555"/>
    <w:rsid w:val="00A74645"/>
    <w:rsid w:val="00A92D7F"/>
    <w:rsid w:val="00BB7688"/>
    <w:rsid w:val="00C562C5"/>
    <w:rsid w:val="00CE4E1B"/>
    <w:rsid w:val="00D44C5C"/>
    <w:rsid w:val="00D56B1B"/>
    <w:rsid w:val="00D6732E"/>
    <w:rsid w:val="00D764D3"/>
    <w:rsid w:val="00E33980"/>
    <w:rsid w:val="00EB6596"/>
    <w:rsid w:val="00F7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D3"/>
  </w:style>
  <w:style w:type="paragraph" w:styleId="1">
    <w:name w:val="heading 1"/>
    <w:basedOn w:val="a"/>
    <w:next w:val="a"/>
    <w:link w:val="10"/>
    <w:qFormat/>
    <w:rsid w:val="00D764D3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4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Subtitle"/>
    <w:basedOn w:val="a"/>
    <w:link w:val="a4"/>
    <w:qFormat/>
    <w:rsid w:val="00D764D3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764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764D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764D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4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4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64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4D3"/>
  </w:style>
  <w:style w:type="paragraph" w:styleId="a9">
    <w:name w:val="footer"/>
    <w:basedOn w:val="a"/>
    <w:link w:val="aa"/>
    <w:uiPriority w:val="99"/>
    <w:unhideWhenUsed/>
    <w:rsid w:val="00D764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64D3"/>
  </w:style>
  <w:style w:type="paragraph" w:styleId="ab">
    <w:name w:val="No Spacing"/>
    <w:link w:val="ac"/>
    <w:uiPriority w:val="1"/>
    <w:qFormat/>
    <w:rsid w:val="00853F24"/>
    <w:pPr>
      <w:ind w:firstLine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ac">
    <w:name w:val="Без интервала Знак"/>
    <w:link w:val="ab"/>
    <w:uiPriority w:val="1"/>
    <w:rsid w:val="00853F24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D3"/>
  </w:style>
  <w:style w:type="paragraph" w:styleId="1">
    <w:name w:val="heading 1"/>
    <w:basedOn w:val="a"/>
    <w:next w:val="a"/>
    <w:link w:val="10"/>
    <w:qFormat/>
    <w:rsid w:val="00D764D3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4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Subtitle"/>
    <w:basedOn w:val="a"/>
    <w:link w:val="a4"/>
    <w:qFormat/>
    <w:rsid w:val="00D764D3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764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764D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764D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4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4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64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4D3"/>
  </w:style>
  <w:style w:type="paragraph" w:styleId="a9">
    <w:name w:val="footer"/>
    <w:basedOn w:val="a"/>
    <w:link w:val="aa"/>
    <w:uiPriority w:val="99"/>
    <w:unhideWhenUsed/>
    <w:rsid w:val="00D764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64D3"/>
  </w:style>
  <w:style w:type="paragraph" w:styleId="ab">
    <w:name w:val="No Spacing"/>
    <w:link w:val="ac"/>
    <w:uiPriority w:val="1"/>
    <w:qFormat/>
    <w:rsid w:val="00853F24"/>
    <w:pPr>
      <w:ind w:firstLine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ac">
    <w:name w:val="Без интервала Знак"/>
    <w:link w:val="ab"/>
    <w:uiPriority w:val="1"/>
    <w:rsid w:val="00853F2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vdu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8</cp:revision>
  <cp:lastPrinted>2017-06-16T07:40:00Z</cp:lastPrinted>
  <dcterms:created xsi:type="dcterms:W3CDTF">2017-05-18T05:59:00Z</dcterms:created>
  <dcterms:modified xsi:type="dcterms:W3CDTF">2017-06-27T08:56:00Z</dcterms:modified>
</cp:coreProperties>
</file>