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DE" w:rsidRDefault="00123F7A" w:rsidP="005C15DE">
      <w:pPr>
        <w:pStyle w:val="ConsPlusTitlePage"/>
        <w:jc w:val="center"/>
        <w:rPr>
          <w:color w:val="0000FF"/>
        </w:rPr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:rsidR="00123F7A" w:rsidRDefault="00123F7A" w:rsidP="005C15DE">
      <w:pPr>
        <w:pStyle w:val="ConsPlusTitlePage"/>
        <w:jc w:val="center"/>
      </w:pPr>
      <w:r>
        <w:br/>
      </w:r>
      <w:r>
        <w:rPr>
          <w:sz w:val="22"/>
        </w:rPr>
        <w:t>ГЛАВА ГОРОДСКОГО ОКРУГА ПЕРВОУРАЛЬСК</w:t>
      </w:r>
    </w:p>
    <w:p w:rsidR="00123F7A" w:rsidRDefault="00123F7A">
      <w:pPr>
        <w:pStyle w:val="ConsPlusTitle"/>
        <w:jc w:val="center"/>
      </w:pPr>
      <w:r>
        <w:t>ПОСТАНОВЛЕНИЕ</w:t>
      </w:r>
    </w:p>
    <w:p w:rsidR="00123F7A" w:rsidRDefault="00123F7A">
      <w:pPr>
        <w:pStyle w:val="ConsPlusTitle"/>
        <w:jc w:val="center"/>
      </w:pPr>
      <w:r>
        <w:t>от 22 мая 2015 г. N 26</w:t>
      </w:r>
    </w:p>
    <w:p w:rsidR="00123F7A" w:rsidRDefault="00123F7A">
      <w:pPr>
        <w:pStyle w:val="ConsPlusTitle"/>
        <w:jc w:val="center"/>
      </w:pPr>
    </w:p>
    <w:p w:rsidR="00123F7A" w:rsidRDefault="00123F7A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123F7A" w:rsidRDefault="00123F7A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123F7A" w:rsidRDefault="00123F7A">
      <w:pPr>
        <w:pStyle w:val="ConsPlusTitle"/>
        <w:jc w:val="center"/>
      </w:pPr>
      <w:r>
        <w:t>ХАРАКТЕРА МУНИЦИПАЛЬНЫХ СЛУЖАЩИХ</w:t>
      </w:r>
    </w:p>
    <w:p w:rsidR="00123F7A" w:rsidRDefault="00123F7A">
      <w:pPr>
        <w:pStyle w:val="ConsPlusTitle"/>
        <w:jc w:val="center"/>
      </w:pPr>
      <w:r>
        <w:t>ГОРОДСКОГО ОКРУГА ПЕРВОУРАЛЬСК И ЧЛЕНОВ ИХ СЕМЕЙ</w:t>
      </w:r>
    </w:p>
    <w:p w:rsidR="00123F7A" w:rsidRDefault="00123F7A">
      <w:pPr>
        <w:pStyle w:val="ConsPlusTitle"/>
        <w:jc w:val="center"/>
      </w:pPr>
      <w:r>
        <w:t>НА ОФИЦИАЛЬНЫХ САЙТАХ ОРГАНОВ МЕСТНОГО САМОУПРАВЛЕНИЯ</w:t>
      </w:r>
    </w:p>
    <w:p w:rsidR="00123F7A" w:rsidRDefault="00123F7A">
      <w:pPr>
        <w:pStyle w:val="ConsPlusTitle"/>
        <w:jc w:val="center"/>
      </w:pPr>
      <w:r>
        <w:t>ГОРОДСКОГО ОКРУГА ПЕРВОУРАЛЬСК</w:t>
      </w:r>
    </w:p>
    <w:p w:rsidR="00123F7A" w:rsidRDefault="00123F7A">
      <w:pPr>
        <w:pStyle w:val="ConsPlusTitle"/>
        <w:jc w:val="center"/>
      </w:pPr>
      <w:r>
        <w:t xml:space="preserve">И ПРЕДОСТАВЛЕНИЯ ЭТИХ СВЕДЕНИЙ СРЕДСТВАМ </w:t>
      </w:r>
      <w:proofErr w:type="gramStart"/>
      <w:r>
        <w:t>МАССОВОЙ</w:t>
      </w:r>
      <w:proofErr w:type="gramEnd"/>
    </w:p>
    <w:p w:rsidR="00123F7A" w:rsidRDefault="00123F7A">
      <w:pPr>
        <w:pStyle w:val="ConsPlusTitle"/>
        <w:jc w:val="center"/>
      </w:pPr>
      <w:r>
        <w:t>ИНФОРМАЦИИ ДЛЯ ОПУБЛИКОВАНИЯ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3F7A" w:rsidTr="005C15DE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3F7A" w:rsidRDefault="00123F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3F7A" w:rsidRDefault="00123F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городского округа Первоуральск</w:t>
            </w:r>
            <w:proofErr w:type="gramEnd"/>
          </w:p>
          <w:p w:rsidR="00123F7A" w:rsidRDefault="00123F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29.12.2016 </w:t>
            </w:r>
            <w:hyperlink r:id="rId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3F7A" w:rsidRDefault="00123F7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 июля 2013 года N 613 "Вопросы противодействия коррупции" Глава городского округа Первоуральск постановляет:</w:t>
      </w:r>
    </w:p>
    <w:p w:rsidR="00123F7A" w:rsidRDefault="00123F7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муниципальных служащих городского округа Первоуральск и членов их семей на официальных сайтах органов местного самоуправления городского округа Первоуральск и предоставления этих сведений средствам массовой информации для опубликования (прилагается).</w:t>
      </w:r>
    </w:p>
    <w:p w:rsidR="00123F7A" w:rsidRDefault="00123F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06.05.2016 N 28)</w:t>
      </w:r>
    </w:p>
    <w:p w:rsidR="00123F7A" w:rsidRDefault="00123F7A">
      <w:pPr>
        <w:pStyle w:val="ConsPlusNormal"/>
        <w:spacing w:before="220"/>
        <w:ind w:firstLine="540"/>
        <w:jc w:val="both"/>
      </w:pPr>
      <w:r>
        <w:t>2. Установить, что размещение сведений о доходах, расходах, об имуществе и обязательствах имущественного характера:</w:t>
      </w:r>
    </w:p>
    <w:p w:rsidR="00123F7A" w:rsidRDefault="00123F7A">
      <w:pPr>
        <w:pStyle w:val="ConsPlusNormal"/>
        <w:spacing w:before="220"/>
        <w:ind w:firstLine="540"/>
        <w:jc w:val="both"/>
      </w:pPr>
      <w:r>
        <w:t>1) представленных муниципальными служащими, замещающими должности муниципальной службы в Администрации городского округа Первоуральск, функциональном органе Администрации городского округа Первоуральск, сельских территориальных управлениях городского округа Первоуральск, обеспечивается Администрацией городского округа Первоуральск в информационно-телекоммуникационной сети Интернет на официальном сайте городского округа Первоуральск;</w:t>
      </w:r>
    </w:p>
    <w:p w:rsidR="00123F7A" w:rsidRDefault="00123F7A">
      <w:pPr>
        <w:pStyle w:val="ConsPlusNormal"/>
        <w:spacing w:before="220"/>
        <w:ind w:firstLine="540"/>
        <w:jc w:val="both"/>
      </w:pPr>
      <w:proofErr w:type="gramStart"/>
      <w:r>
        <w:t>2) представленных муниципальными служащими, замещающими должности муниципальной службы в аппарате Первоуральской городской Думы, Счетной палате городского округа Первоуральск, Управлении образования городского округа Первоуральск, Управлении жилищно-коммунального хозяйства и строительства городского округа Первоуральск, обеспечивается соответствующими органами местного самоуправления городского округа Первоуральск в информационно-телекоммуникационной сети Интернет на официальных сайтах органов местного самоуправления городского округа Первоуральск.</w:t>
      </w:r>
      <w:proofErr w:type="gramEnd"/>
    </w:p>
    <w:p w:rsidR="00123F7A" w:rsidRDefault="00123F7A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06.05.2016 N 28)</w:t>
      </w:r>
    </w:p>
    <w:p w:rsidR="00123F7A" w:rsidRDefault="00123F7A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</w:t>
      </w:r>
      <w:proofErr w:type="gramStart"/>
      <w:r>
        <w:t>Вечерний</w:t>
      </w:r>
      <w:proofErr w:type="gramEnd"/>
      <w:r>
        <w:t xml:space="preserve"> Первоуральск" и разместить на официальном сайте городского округа Первоуральск.</w:t>
      </w:r>
    </w:p>
    <w:p w:rsidR="00123F7A" w:rsidRDefault="00123F7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23F7A" w:rsidRDefault="00123F7A">
      <w:pPr>
        <w:pStyle w:val="ConsPlusNormal"/>
        <w:jc w:val="right"/>
      </w:pPr>
      <w:r>
        <w:t>Глава</w:t>
      </w:r>
    </w:p>
    <w:p w:rsidR="00123F7A" w:rsidRDefault="00123F7A">
      <w:pPr>
        <w:pStyle w:val="ConsPlusNormal"/>
        <w:jc w:val="right"/>
      </w:pPr>
      <w:r>
        <w:t>городского округа Первоуральск</w:t>
      </w:r>
    </w:p>
    <w:p w:rsidR="00123F7A" w:rsidRDefault="00123F7A">
      <w:pPr>
        <w:pStyle w:val="ConsPlusNormal"/>
        <w:jc w:val="right"/>
      </w:pPr>
      <w:r>
        <w:t>Н.Е.КОЗЛОВ</w:t>
      </w:r>
    </w:p>
    <w:p w:rsidR="00123F7A" w:rsidRDefault="00123F7A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123F7A" w:rsidRDefault="00123F7A">
      <w:pPr>
        <w:pStyle w:val="ConsPlusNormal"/>
        <w:jc w:val="both"/>
      </w:pPr>
    </w:p>
    <w:p w:rsidR="00123F7A" w:rsidRDefault="00123F7A">
      <w:pPr>
        <w:pStyle w:val="ConsPlusNormal"/>
        <w:jc w:val="right"/>
      </w:pPr>
      <w:r>
        <w:t>Утвержден</w:t>
      </w:r>
    </w:p>
    <w:p w:rsidR="00123F7A" w:rsidRDefault="00123F7A">
      <w:pPr>
        <w:pStyle w:val="ConsPlusNormal"/>
        <w:jc w:val="right"/>
      </w:pPr>
      <w:r>
        <w:t>Постановлением Главы</w:t>
      </w:r>
    </w:p>
    <w:p w:rsidR="00123F7A" w:rsidRDefault="00123F7A">
      <w:pPr>
        <w:pStyle w:val="ConsPlusNormal"/>
        <w:jc w:val="right"/>
      </w:pPr>
      <w:r>
        <w:t>городского округа Первоуральск</w:t>
      </w:r>
    </w:p>
    <w:p w:rsidR="00123F7A" w:rsidRDefault="00123F7A">
      <w:pPr>
        <w:pStyle w:val="ConsPlusNormal"/>
        <w:jc w:val="right"/>
      </w:pPr>
      <w:r>
        <w:t>от 22 мая 2015 г. N 26</w:t>
      </w:r>
    </w:p>
    <w:p w:rsidR="00123F7A" w:rsidRDefault="00123F7A">
      <w:pPr>
        <w:pStyle w:val="ConsPlusNormal"/>
        <w:jc w:val="both"/>
      </w:pPr>
    </w:p>
    <w:p w:rsidR="00123F7A" w:rsidRDefault="00123F7A">
      <w:pPr>
        <w:pStyle w:val="ConsPlusTitle"/>
        <w:jc w:val="center"/>
      </w:pPr>
      <w:bookmarkStart w:id="1" w:name="P43"/>
      <w:bookmarkEnd w:id="1"/>
      <w:r>
        <w:t>ПОРЯДОК</w:t>
      </w:r>
    </w:p>
    <w:p w:rsidR="00123F7A" w:rsidRDefault="00123F7A">
      <w:pPr>
        <w:pStyle w:val="ConsPlusTitle"/>
        <w:jc w:val="center"/>
      </w:pPr>
      <w:r>
        <w:t>РАЗМЕЩЕНИЯ СВЕДЕНИЙ О ДОХОДАХ, РАСХОДАХ, ОБ ИМУЩЕСТВЕ</w:t>
      </w:r>
    </w:p>
    <w:p w:rsidR="00123F7A" w:rsidRDefault="00123F7A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МУНИЦИПАЛЬНЫХ</w:t>
      </w:r>
    </w:p>
    <w:p w:rsidR="00123F7A" w:rsidRDefault="00123F7A">
      <w:pPr>
        <w:pStyle w:val="ConsPlusTitle"/>
        <w:jc w:val="center"/>
      </w:pPr>
      <w:r>
        <w:t>СЛУЖАЩИХ ГОРОДСКОГО ОКРУГА ПЕРВОУРАЛЬСК И ЧЛЕНОВ ИХ СЕМЕЙ</w:t>
      </w:r>
    </w:p>
    <w:p w:rsidR="00123F7A" w:rsidRDefault="00123F7A">
      <w:pPr>
        <w:pStyle w:val="ConsPlusTitle"/>
        <w:jc w:val="center"/>
      </w:pPr>
      <w:r>
        <w:t>НА ОФИЦИАЛЬНЫХ САЙТАХ ОРГАНОВ МЕСТНОГО САМОУПРАВЛЕНИЯ</w:t>
      </w:r>
    </w:p>
    <w:p w:rsidR="00123F7A" w:rsidRDefault="00123F7A">
      <w:pPr>
        <w:pStyle w:val="ConsPlusTitle"/>
        <w:jc w:val="center"/>
      </w:pPr>
      <w:r>
        <w:t>ГОРОДСКОГО ОКРУГА ПЕРВОУРАЛЬСК И ПРЕДОСТАВЛЕНИЯ</w:t>
      </w:r>
    </w:p>
    <w:p w:rsidR="00123F7A" w:rsidRDefault="00123F7A">
      <w:pPr>
        <w:pStyle w:val="ConsPlusTitle"/>
        <w:jc w:val="center"/>
      </w:pPr>
      <w:r>
        <w:t>ЭТИХ СВЕДЕНИЙ СРЕДСТВАМ МАССОВОЙ ИНФОРМАЦИИ</w:t>
      </w:r>
    </w:p>
    <w:p w:rsidR="00123F7A" w:rsidRDefault="00123F7A">
      <w:pPr>
        <w:pStyle w:val="ConsPlusTitle"/>
        <w:jc w:val="center"/>
      </w:pPr>
      <w:r>
        <w:t>ДЛЯ ОПУБЛИКОВАНИЯ</w:t>
      </w:r>
    </w:p>
    <w:p w:rsidR="00123F7A" w:rsidRDefault="00123F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3F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3F7A" w:rsidRDefault="00123F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3F7A" w:rsidRDefault="00123F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городского округа Первоуральск</w:t>
            </w:r>
            <w:proofErr w:type="gramEnd"/>
          </w:p>
          <w:p w:rsidR="00123F7A" w:rsidRDefault="00123F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12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29.12.2016 </w:t>
            </w:r>
            <w:hyperlink r:id="rId13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3F7A" w:rsidRDefault="00123F7A">
      <w:pPr>
        <w:pStyle w:val="ConsPlusNormal"/>
        <w:jc w:val="both"/>
      </w:pPr>
    </w:p>
    <w:p w:rsidR="00123F7A" w:rsidRDefault="00123F7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размещения органами местного самоуправления городского округа Первоуральск (далее - органы местного самоуправления) сведений о доходах, расходах, об имуществе и обязательствах имущественного характера муниципальных служащих городского округа Первоуральск (далее - муниципальные служащие), их супруг (супругов) и несовершеннолетних детей в информационно-телекоммуникационной сети Интернет на официальных сайтах (далее - официальные сайты) органов местного самоуправления и предоставления этих сведений общероссийским средствам массовой информации</w:t>
      </w:r>
      <w:proofErr w:type="gramEnd"/>
      <w:r>
        <w:t xml:space="preserve"> для опубликования в связи с их запросами, если законами Российской Федерации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123F7A" w:rsidRDefault="00123F7A">
      <w:pPr>
        <w:pStyle w:val="ConsPlusNormal"/>
        <w:jc w:val="both"/>
      </w:pPr>
      <w:r>
        <w:t xml:space="preserve">(в ред. Постановлений Главы городского округа Первоуральск от 06.05.2016 </w:t>
      </w:r>
      <w:hyperlink r:id="rId14" w:history="1">
        <w:r>
          <w:rPr>
            <w:color w:val="0000FF"/>
          </w:rPr>
          <w:t>N 28</w:t>
        </w:r>
      </w:hyperlink>
      <w:r>
        <w:t xml:space="preserve">, от 29.12.2016 </w:t>
      </w:r>
      <w:hyperlink r:id="rId15" w:history="1">
        <w:r>
          <w:rPr>
            <w:color w:val="0000FF"/>
          </w:rPr>
          <w:t>N 83</w:t>
        </w:r>
      </w:hyperlink>
      <w:r>
        <w:t>)</w:t>
      </w:r>
    </w:p>
    <w:p w:rsidR="00123F7A" w:rsidRDefault="00123F7A">
      <w:pPr>
        <w:pStyle w:val="ConsPlusNormal"/>
        <w:spacing w:before="220"/>
        <w:ind w:firstLine="540"/>
        <w:jc w:val="both"/>
      </w:pPr>
      <w:bookmarkStart w:id="2" w:name="P57"/>
      <w:bookmarkEnd w:id="2"/>
      <w:r>
        <w:t>2. На официальных сайтах органов местного самоуправления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их супруг (супругов) и несовершеннолетних детей:</w:t>
      </w:r>
    </w:p>
    <w:p w:rsidR="00123F7A" w:rsidRDefault="00123F7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06.05.2016 N 28)</w:t>
      </w:r>
    </w:p>
    <w:p w:rsidR="00123F7A" w:rsidRDefault="00123F7A">
      <w:pPr>
        <w:pStyle w:val="ConsPlusNormal"/>
        <w:spacing w:before="220"/>
        <w:ind w:firstLine="540"/>
        <w:jc w:val="both"/>
      </w:pPr>
      <w:r>
        <w:t>1)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23F7A" w:rsidRDefault="00123F7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06.05.2016 N 28)</w:t>
      </w:r>
    </w:p>
    <w:p w:rsidR="00123F7A" w:rsidRDefault="00123F7A">
      <w:pPr>
        <w:pStyle w:val="ConsPlusNormal"/>
        <w:spacing w:before="220"/>
        <w:ind w:firstLine="540"/>
        <w:jc w:val="both"/>
      </w:pPr>
      <w:r>
        <w:t>2)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123F7A" w:rsidRDefault="00123F7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06.05.2016 N 28)</w:t>
      </w:r>
    </w:p>
    <w:p w:rsidR="00123F7A" w:rsidRDefault="00123F7A">
      <w:pPr>
        <w:pStyle w:val="ConsPlusNormal"/>
        <w:spacing w:before="220"/>
        <w:ind w:firstLine="540"/>
        <w:jc w:val="both"/>
      </w:pPr>
      <w:r>
        <w:t>3) декларированный годовой доход муниципального служащего, его супруги (супруга) и несовершеннолетних детей;</w:t>
      </w:r>
    </w:p>
    <w:p w:rsidR="00123F7A" w:rsidRDefault="00123F7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06.05.2016 N 28)</w:t>
      </w:r>
    </w:p>
    <w:p w:rsidR="00123F7A" w:rsidRDefault="00123F7A">
      <w:pPr>
        <w:pStyle w:val="ConsPlusNormal"/>
        <w:spacing w:before="220"/>
        <w:ind w:firstLine="540"/>
        <w:jc w:val="both"/>
      </w:pPr>
      <w:proofErr w:type="gramStart"/>
      <w:r>
        <w:t xml:space="preserve">4) сведения об источниках получения средств, за счет которых совершены сделки </w:t>
      </w:r>
      <w:r>
        <w:lastRenderedPageBreak/>
        <w:t>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течение календарного года, предшествующего году представления сведений (отчетный период), если общая сумма таких сделок превышает общий доход муниципального служащего и его супруги (супруга) за три последних</w:t>
      </w:r>
      <w:proofErr w:type="gramEnd"/>
      <w:r>
        <w:t xml:space="preserve"> года, </w:t>
      </w:r>
      <w:proofErr w:type="gramStart"/>
      <w:r>
        <w:t>предшествующих</w:t>
      </w:r>
      <w:proofErr w:type="gramEnd"/>
      <w:r>
        <w:t xml:space="preserve"> отчетному периоду.</w:t>
      </w:r>
    </w:p>
    <w:p w:rsidR="00123F7A" w:rsidRDefault="00123F7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06.05.2016 N 28)</w:t>
      </w:r>
    </w:p>
    <w:p w:rsidR="00123F7A" w:rsidRDefault="00123F7A">
      <w:pPr>
        <w:pStyle w:val="ConsPlusNormal"/>
        <w:spacing w:before="220"/>
        <w:ind w:firstLine="540"/>
        <w:jc w:val="both"/>
      </w:pPr>
      <w:r>
        <w:t>3. В размещаемых на официальных сайтах органов местного самоуправления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23F7A" w:rsidRDefault="00123F7A">
      <w:pPr>
        <w:pStyle w:val="ConsPlusNormal"/>
        <w:jc w:val="both"/>
      </w:pPr>
      <w:r>
        <w:t xml:space="preserve">(в ред. Постановлений Главы городского округа Первоуральск от 06.05.2016 </w:t>
      </w:r>
      <w:hyperlink r:id="rId21" w:history="1">
        <w:r>
          <w:rPr>
            <w:color w:val="0000FF"/>
          </w:rPr>
          <w:t>N 28</w:t>
        </w:r>
      </w:hyperlink>
      <w:r>
        <w:t xml:space="preserve">, от 29.12.2016 </w:t>
      </w:r>
      <w:hyperlink r:id="rId22" w:history="1">
        <w:r>
          <w:rPr>
            <w:color w:val="0000FF"/>
          </w:rPr>
          <w:t>N 83</w:t>
        </w:r>
      </w:hyperlink>
      <w:r>
        <w:t>)</w:t>
      </w:r>
    </w:p>
    <w:p w:rsidR="00123F7A" w:rsidRDefault="00123F7A">
      <w:pPr>
        <w:pStyle w:val="ConsPlusNormal"/>
        <w:spacing w:before="220"/>
        <w:ind w:firstLine="540"/>
        <w:jc w:val="both"/>
      </w:pPr>
      <w:proofErr w:type="gramStart"/>
      <w:r>
        <w:t xml:space="preserve">1) иные сведения (кроме указанных в </w:t>
      </w:r>
      <w:hyperlink w:anchor="P57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23F7A" w:rsidRDefault="00123F7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06.05.2016 N 28)</w:t>
      </w:r>
    </w:p>
    <w:p w:rsidR="00123F7A" w:rsidRDefault="00123F7A">
      <w:pPr>
        <w:pStyle w:val="ConsPlusNormal"/>
        <w:spacing w:before="220"/>
        <w:ind w:firstLine="540"/>
        <w:jc w:val="both"/>
      </w:pPr>
      <w:r>
        <w:t>2) персональные данные супруги (супруга), детей и иных членов семьи муниципального служащего;</w:t>
      </w:r>
    </w:p>
    <w:p w:rsidR="00123F7A" w:rsidRDefault="00123F7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06.05.2016 N 28)</w:t>
      </w:r>
    </w:p>
    <w:p w:rsidR="00123F7A" w:rsidRDefault="00123F7A">
      <w:pPr>
        <w:pStyle w:val="ConsPlusNormal"/>
        <w:spacing w:before="22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123F7A" w:rsidRDefault="00123F7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06.05.2016 N 28)</w:t>
      </w:r>
    </w:p>
    <w:p w:rsidR="00123F7A" w:rsidRDefault="00123F7A">
      <w:pPr>
        <w:pStyle w:val="ConsPlusNormal"/>
        <w:spacing w:before="220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123F7A" w:rsidRDefault="00123F7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06.05.2016 N 28)</w:t>
      </w:r>
    </w:p>
    <w:p w:rsidR="00123F7A" w:rsidRDefault="00123F7A">
      <w:pPr>
        <w:pStyle w:val="ConsPlusNormal"/>
        <w:spacing w:before="22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123F7A" w:rsidRDefault="00123F7A">
      <w:pPr>
        <w:pStyle w:val="ConsPlusNormal"/>
        <w:spacing w:before="220"/>
        <w:ind w:firstLine="540"/>
        <w:jc w:val="both"/>
      </w:pPr>
      <w:r>
        <w:t>4. Размещение сведений о доходах, расходах, об имуществе и обязательствах имущественного характера:</w:t>
      </w:r>
    </w:p>
    <w:p w:rsidR="00123F7A" w:rsidRDefault="00123F7A">
      <w:pPr>
        <w:pStyle w:val="ConsPlusNormal"/>
        <w:spacing w:before="220"/>
        <w:ind w:firstLine="540"/>
        <w:jc w:val="both"/>
      </w:pPr>
      <w:proofErr w:type="gramStart"/>
      <w:r>
        <w:t>1) представленных муниципальными служащими, замещающими должности муниципальной службы в Администрации городского округа Первоуральск, функциональном органе Администрации городского округа Первоуральск, сельских территориальных управлениях городского округа Первоуральск, обеспечивается уполномоченным структурным подразделением Администрации городского округа Первоуральск на официальном сайте городского округа Первоуральск в течение четырнадцати рабочих дней со дня истечения срока, установленного для их подачи;</w:t>
      </w:r>
      <w:proofErr w:type="gramEnd"/>
    </w:p>
    <w:p w:rsidR="00123F7A" w:rsidRDefault="00123F7A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представленных муниципальными служащими, замещающими должности муниципальной службы в аппарате Первоуральской городской Думы, Счетной палате городского округа Первоуральск, Управлении образования городского округа Первоуральск, Управлении жилищно-коммунального хозяйства и строительства городского округа Первоуральск, обеспечивается уполномоченным структурным подразделением (должностным лицом) соответствующего органа местного самоуправления на официальном сайте органа местного самоуправления в течение четырнадцати рабочих дней со дня истечения срока, установленного </w:t>
      </w:r>
      <w:r>
        <w:lastRenderedPageBreak/>
        <w:t>для их подачи.</w:t>
      </w:r>
      <w:proofErr w:type="gramEnd"/>
    </w:p>
    <w:p w:rsidR="00123F7A" w:rsidRDefault="00123F7A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06.05.2016 N 28)</w:t>
      </w:r>
    </w:p>
    <w:p w:rsidR="00123F7A" w:rsidRDefault="00123F7A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06.05.2016 N 28.</w:t>
      </w:r>
    </w:p>
    <w:p w:rsidR="00123F7A" w:rsidRDefault="00123F7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57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 должностей муниципальной службы, замещение которых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соответствующего органа местного самоуправления и ежегодно обновляются в течение четырнадцати рабочих дней со дня истечения срока, установленного для их подачи.</w:t>
      </w:r>
    </w:p>
    <w:p w:rsidR="00123F7A" w:rsidRDefault="00123F7A">
      <w:pPr>
        <w:pStyle w:val="ConsPlusNormal"/>
        <w:jc w:val="both"/>
      </w:pPr>
      <w:r>
        <w:t xml:space="preserve">(п. 6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06.05.2016 N 28)</w:t>
      </w:r>
    </w:p>
    <w:p w:rsidR="00123F7A" w:rsidRDefault="00123F7A">
      <w:pPr>
        <w:pStyle w:val="ConsPlusNormal"/>
        <w:spacing w:before="220"/>
        <w:ind w:firstLine="540"/>
        <w:jc w:val="both"/>
      </w:pPr>
      <w:r>
        <w:t>7. Органы местного самоуправления городского округа Первоуральск:</w:t>
      </w:r>
    </w:p>
    <w:p w:rsidR="00123F7A" w:rsidRDefault="00123F7A">
      <w:pPr>
        <w:pStyle w:val="ConsPlusNormal"/>
        <w:spacing w:before="220"/>
        <w:ind w:firstLine="540"/>
        <w:jc w:val="both"/>
      </w:pPr>
      <w:r>
        <w:t>1) в течение трех рабочих дней со дня поступления запроса от общероссийского средства массовой информации сообщают о нем муниципальному служащему, в отношении которого поступил запрос;</w:t>
      </w:r>
    </w:p>
    <w:p w:rsidR="00123F7A" w:rsidRDefault="00123F7A">
      <w:pPr>
        <w:pStyle w:val="ConsPlusNormal"/>
        <w:jc w:val="both"/>
      </w:pPr>
      <w:r>
        <w:t xml:space="preserve">(в ред. Постановлений Главы городского округа Первоуральск от 06.05.2016 </w:t>
      </w:r>
      <w:hyperlink r:id="rId30" w:history="1">
        <w:r>
          <w:rPr>
            <w:color w:val="0000FF"/>
          </w:rPr>
          <w:t>N 28</w:t>
        </w:r>
      </w:hyperlink>
      <w:r>
        <w:t xml:space="preserve">, от 29.12.2016 </w:t>
      </w:r>
      <w:hyperlink r:id="rId31" w:history="1">
        <w:r>
          <w:rPr>
            <w:color w:val="0000FF"/>
          </w:rPr>
          <w:t>N 83</w:t>
        </w:r>
      </w:hyperlink>
      <w:r>
        <w:t>)</w:t>
      </w:r>
    </w:p>
    <w:p w:rsidR="00123F7A" w:rsidRDefault="00123F7A">
      <w:pPr>
        <w:pStyle w:val="ConsPlusNormal"/>
        <w:spacing w:before="220"/>
        <w:ind w:firstLine="540"/>
        <w:jc w:val="both"/>
      </w:pPr>
      <w:r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57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 органа местного самоуправления.</w:t>
      </w:r>
    </w:p>
    <w:p w:rsidR="00123F7A" w:rsidRDefault="00123F7A">
      <w:pPr>
        <w:pStyle w:val="ConsPlusNormal"/>
        <w:jc w:val="both"/>
      </w:pPr>
      <w:r>
        <w:t xml:space="preserve">(в ред. Постановлений Главы городского округа Первоуральск от 06.05.2016 </w:t>
      </w:r>
      <w:hyperlink r:id="rId32" w:history="1">
        <w:r>
          <w:rPr>
            <w:color w:val="0000FF"/>
          </w:rPr>
          <w:t>N 28</w:t>
        </w:r>
      </w:hyperlink>
      <w:r>
        <w:t xml:space="preserve">, от 29.12.2016 </w:t>
      </w:r>
      <w:hyperlink r:id="rId33" w:history="1">
        <w:r>
          <w:rPr>
            <w:color w:val="0000FF"/>
          </w:rPr>
          <w:t>N 83</w:t>
        </w:r>
      </w:hyperlink>
      <w:r>
        <w:t>)</w:t>
      </w:r>
    </w:p>
    <w:p w:rsidR="00123F7A" w:rsidRDefault="00123F7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Лица, обеспечивающие размещение сведений о доходах, расходах, об имуществе и обязательствах имущественного характера на официальных сайтах органов местного самоуправления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23F7A" w:rsidRDefault="00123F7A">
      <w:pPr>
        <w:pStyle w:val="ConsPlusNormal"/>
        <w:jc w:val="both"/>
      </w:pPr>
      <w:r>
        <w:t xml:space="preserve">(в ред. Постановлений Главы городского округа Первоуральск от 06.05.2016 </w:t>
      </w:r>
      <w:hyperlink r:id="rId34" w:history="1">
        <w:r>
          <w:rPr>
            <w:color w:val="0000FF"/>
          </w:rPr>
          <w:t>N 28</w:t>
        </w:r>
      </w:hyperlink>
      <w:r>
        <w:t xml:space="preserve">, от 29.12.2016 </w:t>
      </w:r>
      <w:hyperlink r:id="rId35" w:history="1">
        <w:r>
          <w:rPr>
            <w:color w:val="0000FF"/>
          </w:rPr>
          <w:t>N 83</w:t>
        </w:r>
      </w:hyperlink>
      <w:r>
        <w:t>)</w:t>
      </w:r>
    </w:p>
    <w:p w:rsidR="00123F7A" w:rsidRDefault="00123F7A">
      <w:pPr>
        <w:pStyle w:val="ConsPlusNormal"/>
        <w:jc w:val="both"/>
      </w:pPr>
    </w:p>
    <w:p w:rsidR="00123F7A" w:rsidRDefault="00123F7A">
      <w:pPr>
        <w:pStyle w:val="ConsPlusNormal"/>
        <w:jc w:val="both"/>
      </w:pPr>
    </w:p>
    <w:p w:rsidR="00123F7A" w:rsidRDefault="00123F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4B81" w:rsidRDefault="00F84B81"/>
    <w:sectPr w:rsidR="00F84B81" w:rsidSect="0034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7A"/>
    <w:rsid w:val="00123F7A"/>
    <w:rsid w:val="005C15DE"/>
    <w:rsid w:val="00F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3F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3F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878834F884AD4A09FCC622B41E1163B8666D7BCE1A19DA86B4FA49363EBBF66F55B8D18AF0E024DD0CE6807C0CFD62E09E320W7ODF" TargetMode="External"/><Relationship Id="rId13" Type="http://schemas.openxmlformats.org/officeDocument/2006/relationships/hyperlink" Target="consultantplus://offline/ref=B87878834F884AD4A09FD26F3D2DBF1C388431DFB9EDAACFF53F49F3CC33EDEA26B55DDE58E057520985C36904D59A87745EEE2073BCAC06034222A5W3O9F" TargetMode="External"/><Relationship Id="rId18" Type="http://schemas.openxmlformats.org/officeDocument/2006/relationships/hyperlink" Target="consultantplus://offline/ref=B87878834F884AD4A09FD26F3D2DBF1C388431DFB9E3A9CAF53F49F3CC33EDEA26B55DDE58E057520985C36B00D59A87745EEE2073BCAC06034222A5W3O9F" TargetMode="External"/><Relationship Id="rId26" Type="http://schemas.openxmlformats.org/officeDocument/2006/relationships/hyperlink" Target="consultantplus://offline/ref=B87878834F884AD4A09FD26F3D2DBF1C388431DFB9E3A9CAF53F49F3CC33EDEA26B55DDE58E057520985C36B04D59A87745EEE2073BCAC06034222A5W3O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7878834F884AD4A09FD26F3D2DBF1C388431DFB9E3A9CAF53F49F3CC33EDEA26B55DDE58E057520985C36B02D59A87745EEE2073BCAC06034222A5W3O9F" TargetMode="External"/><Relationship Id="rId34" Type="http://schemas.openxmlformats.org/officeDocument/2006/relationships/hyperlink" Target="consultantplus://offline/ref=B87878834F884AD4A09FD26F3D2DBF1C388431DFB9E3A9CAF53F49F3CC33EDEA26B55DDE58E057520985C36A04D59A87745EEE2073BCAC06034222A5W3O9F" TargetMode="External"/><Relationship Id="rId7" Type="http://schemas.openxmlformats.org/officeDocument/2006/relationships/hyperlink" Target="consultantplus://offline/ref=B87878834F884AD4A09FD26F3D2DBF1C388431DFB9EDAACFF53F49F3CC33EDEA26B55DDE58E057520985C36904D59A87745EEE2073BCAC06034222A5W3O9F" TargetMode="External"/><Relationship Id="rId12" Type="http://schemas.openxmlformats.org/officeDocument/2006/relationships/hyperlink" Target="consultantplus://offline/ref=B87878834F884AD4A09FD26F3D2DBF1C388431DFB9E3A9CAF53F49F3CC33EDEA26B55DDE58E057520985C36805D59A87745EEE2073BCAC06034222A5W3O9F" TargetMode="External"/><Relationship Id="rId17" Type="http://schemas.openxmlformats.org/officeDocument/2006/relationships/hyperlink" Target="consultantplus://offline/ref=B87878834F884AD4A09FD26F3D2DBF1C388431DFB9E3A9CAF53F49F3CC33EDEA26B55DDE58E057520985C36B00D59A87745EEE2073BCAC06034222A5W3O9F" TargetMode="External"/><Relationship Id="rId25" Type="http://schemas.openxmlformats.org/officeDocument/2006/relationships/hyperlink" Target="consultantplus://offline/ref=B87878834F884AD4A09FD26F3D2DBF1C388431DFB9E3A9CAF53F49F3CC33EDEA26B55DDE58E057520985C36B05D59A87745EEE2073BCAC06034222A5W3O9F" TargetMode="External"/><Relationship Id="rId33" Type="http://schemas.openxmlformats.org/officeDocument/2006/relationships/hyperlink" Target="consultantplus://offline/ref=B87878834F884AD4A09FD26F3D2DBF1C388431DFB9EDAACFF53F49F3CC33EDEA26B55DDE58E057520985C36906D59A87745EEE2073BCAC06034222A5W3O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7878834F884AD4A09FD26F3D2DBF1C388431DFB9E3A9CAF53F49F3CC33EDEA26B55DDE58E057520985C36808D59A87745EEE2073BCAC06034222A5W3O9F" TargetMode="External"/><Relationship Id="rId20" Type="http://schemas.openxmlformats.org/officeDocument/2006/relationships/hyperlink" Target="consultantplus://offline/ref=B87878834F884AD4A09FD26F3D2DBF1C388431DFB9E3A9CAF53F49F3CC33EDEA26B55DDE58E057520985C36B03D59A87745EEE2073BCAC06034222A5W3O9F" TargetMode="External"/><Relationship Id="rId29" Type="http://schemas.openxmlformats.org/officeDocument/2006/relationships/hyperlink" Target="consultantplus://offline/ref=B87878834F884AD4A09FD26F3D2DBF1C388431DFB9E3A9CAF53F49F3CC33EDEA26B55DDE58E057520985C36A00D59A87745EEE2073BCAC06034222A5W3O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7878834F884AD4A09FD26F3D2DBF1C388431DFB9E3A9CAF53F49F3CC33EDEA26B55DDE58E057520985C36904D59A87745EEE2073BCAC06034222A5W3O9F" TargetMode="External"/><Relationship Id="rId11" Type="http://schemas.openxmlformats.org/officeDocument/2006/relationships/hyperlink" Target="consultantplus://offline/ref=B87878834F884AD4A09FD26F3D2DBF1C388431DFB9E3A9CAF53F49F3CC33EDEA26B55DDE58E057520985C36801D59A87745EEE2073BCAC06034222A5W3O9F" TargetMode="External"/><Relationship Id="rId24" Type="http://schemas.openxmlformats.org/officeDocument/2006/relationships/hyperlink" Target="consultantplus://offline/ref=B87878834F884AD4A09FD26F3D2DBF1C388431DFB9E3A9CAF53F49F3CC33EDEA26B55DDE58E057520985C36B05D59A87745EEE2073BCAC06034222A5W3O9F" TargetMode="External"/><Relationship Id="rId32" Type="http://schemas.openxmlformats.org/officeDocument/2006/relationships/hyperlink" Target="consultantplus://offline/ref=B87878834F884AD4A09FD26F3D2DBF1C388431DFB9E3A9CAF53F49F3CC33EDEA26B55DDE58E057520985C36A05D59A87745EEE2073BCAC06034222A5W3O9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87878834F884AD4A09FD26F3D2DBF1C388431DFB9EDAACFF53F49F3CC33EDEA26B55DDE58E057520985C36907D59A87745EEE2073BCAC06034222A5W3O9F" TargetMode="External"/><Relationship Id="rId23" Type="http://schemas.openxmlformats.org/officeDocument/2006/relationships/hyperlink" Target="consultantplus://offline/ref=B87878834F884AD4A09FD26F3D2DBF1C388431DFB9E3A9CAF53F49F3CC33EDEA26B55DDE58E057520985C36B05D59A87745EEE2073BCAC06034222A5W3O9F" TargetMode="External"/><Relationship Id="rId28" Type="http://schemas.openxmlformats.org/officeDocument/2006/relationships/hyperlink" Target="consultantplus://offline/ref=B87878834F884AD4A09FD26F3D2DBF1C388431DFB9E3A9CAF53F49F3CC33EDEA26B55DDE58E057520985C36A01D59A87745EEE2073BCAC06034222A5W3O9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87878834F884AD4A09FD26F3D2DBF1C388431DFB9E3A9CAF53F49F3CC33EDEA26B55DDE58E057520985C36909D59A87745EEE2073BCAC06034222A5W3O9F" TargetMode="External"/><Relationship Id="rId19" Type="http://schemas.openxmlformats.org/officeDocument/2006/relationships/hyperlink" Target="consultantplus://offline/ref=B87878834F884AD4A09FD26F3D2DBF1C388431DFB9E3A9CAF53F49F3CC33EDEA26B55DDE58E057520985C36B03D59A87745EEE2073BCAC06034222A5W3O9F" TargetMode="External"/><Relationship Id="rId31" Type="http://schemas.openxmlformats.org/officeDocument/2006/relationships/hyperlink" Target="consultantplus://offline/ref=B87878834F884AD4A09FD26F3D2DBF1C388431DFB9EDAACFF53F49F3CC33EDEA26B55DDE58E057520985C36906D59A87745EEE2073BCAC06034222A5W3O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7878834F884AD4A09FCC622B41E11638876CD2BBE5A19DA86B4FA49363EBBF66F55B8B1BA45A570A8E9738458BC3D73615E2216BA0AD07W1O5F" TargetMode="External"/><Relationship Id="rId14" Type="http://schemas.openxmlformats.org/officeDocument/2006/relationships/hyperlink" Target="consultantplus://offline/ref=B87878834F884AD4A09FD26F3D2DBF1C388431DFB9E3A9CAF53F49F3CC33EDEA26B55DDE58E057520985C36806D59A87745EEE2073BCAC06034222A5W3O9F" TargetMode="External"/><Relationship Id="rId22" Type="http://schemas.openxmlformats.org/officeDocument/2006/relationships/hyperlink" Target="consultantplus://offline/ref=B87878834F884AD4A09FD26F3D2DBF1C388431DFB9EDAACFF53F49F3CC33EDEA26B55DDE58E057520985C36907D59A87745EEE2073BCAC06034222A5W3O9F" TargetMode="External"/><Relationship Id="rId27" Type="http://schemas.openxmlformats.org/officeDocument/2006/relationships/hyperlink" Target="consultantplus://offline/ref=B87878834F884AD4A09FD26F3D2DBF1C388431DFB9E3A9CAF53F49F3CC33EDEA26B55DDE58E057520985C36B07D59A87745EEE2073BCAC06034222A5W3O9F" TargetMode="External"/><Relationship Id="rId30" Type="http://schemas.openxmlformats.org/officeDocument/2006/relationships/hyperlink" Target="consultantplus://offline/ref=B87878834F884AD4A09FD26F3D2DBF1C388431DFB9E3A9CAF53F49F3CC33EDEA26B55DDE58E057520985C36A02D59A87745EEE2073BCAC06034222A5W3O9F" TargetMode="External"/><Relationship Id="rId35" Type="http://schemas.openxmlformats.org/officeDocument/2006/relationships/hyperlink" Target="consultantplus://offline/ref=B87878834F884AD4A09FD26F3D2DBF1C388431DFB9EDAACFF53F49F3CC33EDEA26B55DDE58E057520985C36909D59A87745EEE2073BCAC06034222A5W3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URID3</dc:creator>
  <cp:keywords/>
  <dc:description/>
  <cp:lastModifiedBy>URID3</cp:lastModifiedBy>
  <cp:revision>3</cp:revision>
  <dcterms:created xsi:type="dcterms:W3CDTF">2018-10-16T05:14:00Z</dcterms:created>
  <dcterms:modified xsi:type="dcterms:W3CDTF">2018-10-16T05:16:00Z</dcterms:modified>
</cp:coreProperties>
</file>