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F0" w:rsidRDefault="004571D5" w:rsidP="00CE32D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236.7pt;margin-top:1.05pt;width:229pt;height:81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" strokecolor="white">
            <v:textbox>
              <w:txbxContent>
                <w:p w:rsidR="00BC20FC" w:rsidRDefault="00BC20FC" w:rsidP="007F13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C716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1</w:t>
                  </w:r>
                </w:p>
                <w:p w:rsidR="00BC20FC" w:rsidRDefault="00BC20FC" w:rsidP="007F13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постановлению</w:t>
                  </w:r>
                  <w:r w:rsidRPr="008C716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C716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городского округа Первоурал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ьск</w:t>
                  </w:r>
                  <w:r w:rsidRPr="008C716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BC20FC" w:rsidRPr="008C7168" w:rsidRDefault="00BC20FC" w:rsidP="007F132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C716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4571D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20.02.2019 </w:t>
                  </w:r>
                  <w:r w:rsidRPr="008C716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r w:rsidR="004571D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231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8A2BF0" w:rsidRDefault="008A2BF0" w:rsidP="00CE32D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A2BF0" w:rsidRDefault="008A2BF0" w:rsidP="003217B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17B5" w:rsidRDefault="003217B5" w:rsidP="003217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17B5" w:rsidRDefault="00061ABE" w:rsidP="003217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177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</w:t>
      </w:r>
    </w:p>
    <w:p w:rsidR="00061ABE" w:rsidRPr="00B71779" w:rsidRDefault="00514E52" w:rsidP="003217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177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71779" w:rsidRPr="00B71779">
        <w:rPr>
          <w:rFonts w:ascii="Times New Roman" w:hAnsi="Times New Roman" w:cs="Times New Roman"/>
          <w:sz w:val="28"/>
          <w:szCs w:val="28"/>
        </w:rPr>
        <w:t xml:space="preserve">Организация регулярных перевозок пассажиров и багажа автомобильным транспортом в городском округе </w:t>
      </w:r>
      <w:r w:rsidR="007E4026">
        <w:rPr>
          <w:rFonts w:ascii="Times New Roman" w:hAnsi="Times New Roman" w:cs="Times New Roman"/>
          <w:sz w:val="28"/>
          <w:szCs w:val="28"/>
        </w:rPr>
        <w:t>Первоуральск на 2018</w:t>
      </w:r>
      <w:r w:rsidR="00B71779" w:rsidRPr="00B71779">
        <w:rPr>
          <w:rFonts w:ascii="Times New Roman" w:hAnsi="Times New Roman" w:cs="Times New Roman"/>
          <w:sz w:val="28"/>
          <w:szCs w:val="28"/>
        </w:rPr>
        <w:t>-2023 годы</w:t>
      </w:r>
      <w:r w:rsidRPr="00B7177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1ABE" w:rsidRPr="00B71779" w:rsidRDefault="00061ABE" w:rsidP="00061A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1779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061ABE" w:rsidRPr="00B71779" w:rsidRDefault="00061ABE" w:rsidP="00061A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177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514E52" w:rsidRPr="00B7177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71779" w:rsidRPr="00B71779">
        <w:rPr>
          <w:rFonts w:ascii="Times New Roman" w:hAnsi="Times New Roman" w:cs="Times New Roman"/>
          <w:sz w:val="28"/>
          <w:szCs w:val="28"/>
        </w:rPr>
        <w:t>Организация регулярных перевозок пассажиров и багажа автомобильным транспортом в город</w:t>
      </w:r>
      <w:r w:rsidR="007E4026">
        <w:rPr>
          <w:rFonts w:ascii="Times New Roman" w:hAnsi="Times New Roman" w:cs="Times New Roman"/>
          <w:sz w:val="28"/>
          <w:szCs w:val="28"/>
        </w:rPr>
        <w:t>ском округе Первоуральск на 2018</w:t>
      </w:r>
      <w:r w:rsidR="00B71779" w:rsidRPr="00B71779">
        <w:rPr>
          <w:rFonts w:ascii="Times New Roman" w:hAnsi="Times New Roman" w:cs="Times New Roman"/>
          <w:sz w:val="28"/>
          <w:szCs w:val="28"/>
        </w:rPr>
        <w:t>-2023 годы</w:t>
      </w:r>
      <w:r w:rsidR="00514E52" w:rsidRPr="00B71779">
        <w:rPr>
          <w:rFonts w:ascii="Times New Roman" w:eastAsia="Times New Roman" w:hAnsi="Times New Roman" w:cs="Times New Roman"/>
          <w:sz w:val="28"/>
          <w:szCs w:val="28"/>
        </w:rPr>
        <w:t>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5"/>
        <w:gridCol w:w="5890"/>
      </w:tblGrid>
      <w:tr w:rsidR="00061ABE" w:rsidRPr="00061ABE" w:rsidTr="008A2BF0">
        <w:trPr>
          <w:trHeight w:val="994"/>
        </w:trPr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BE" w:rsidRPr="00061ABE" w:rsidRDefault="00061ABE" w:rsidP="00061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BE" w:rsidRPr="00061ABE" w:rsidRDefault="00061ABE" w:rsidP="000529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жилищно-коммунального хозяйства и строительства городского округа Первоуральск</w:t>
            </w:r>
            <w:r w:rsidR="008A2B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8A2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Ведущий специалист </w:t>
            </w:r>
            <w:r w:rsidR="000529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ПМКУ «Городское хозяйство» Борисов Александр Алексеевич</w:t>
            </w:r>
            <w:r w:rsidR="00586E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061ABE" w:rsidRPr="00061ABE" w:rsidTr="008A2BF0">
        <w:trPr>
          <w:trHeight w:val="624"/>
        </w:trPr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BE" w:rsidRPr="00061ABE" w:rsidRDefault="00061ABE" w:rsidP="00061A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и задачи муниципальной </w:t>
            </w: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BE" w:rsidRDefault="00254D7B" w:rsidP="008A2BF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Цели</w:t>
            </w:r>
            <w:r w:rsidR="00061ABE"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программы:</w:t>
            </w:r>
          </w:p>
          <w:p w:rsidR="00061ABE" w:rsidRPr="00061ABE" w:rsidRDefault="00254D7B" w:rsidP="008A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D7B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обслуживания населения общественным пассажирским транспортом; </w:t>
            </w:r>
          </w:p>
          <w:p w:rsidR="00061ABE" w:rsidRPr="00061ABE" w:rsidRDefault="00061ABE" w:rsidP="008A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программы:</w:t>
            </w:r>
          </w:p>
          <w:p w:rsidR="00061ABE" w:rsidRPr="00254D7B" w:rsidRDefault="00FC40FD" w:rsidP="00737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0FD">
              <w:rPr>
                <w:rFonts w:ascii="Times New Roman" w:hAnsi="Times New Roman" w:cs="Times New Roman"/>
                <w:sz w:val="28"/>
                <w:szCs w:val="28"/>
              </w:rPr>
              <w:t>Организация регулярных перевозок пассажиров и багажа автомобильным транспортом в городском округе Первоуральск</w:t>
            </w:r>
            <w:r w:rsidR="00254D7B" w:rsidRPr="00254D7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061ABE" w:rsidRPr="00061ABE" w:rsidTr="008A2BF0">
        <w:trPr>
          <w:trHeight w:val="553"/>
        </w:trPr>
        <w:tc>
          <w:tcPr>
            <w:tcW w:w="34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BE" w:rsidRPr="00061ABE" w:rsidRDefault="00061ABE" w:rsidP="008A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 муниципальной программы</w:t>
            </w:r>
          </w:p>
        </w:tc>
        <w:tc>
          <w:tcPr>
            <w:tcW w:w="58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BE" w:rsidRPr="00061ABE" w:rsidRDefault="00061ABE" w:rsidP="008A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8550C7" w:rsidRPr="008550C7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обслуживания населения общественным пассажирским транспортом</w:t>
            </w:r>
          </w:p>
          <w:p w:rsidR="00061ABE" w:rsidRPr="00061ABE" w:rsidRDefault="00061ABE" w:rsidP="008A2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514E5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514E52" w:rsidRPr="00514E52">
              <w:rPr>
                <w:rFonts w:ascii="Times New Roman" w:eastAsia="Times New Roman" w:hAnsi="Times New Roman" w:cs="Times New Roman"/>
                <w:sz w:val="28"/>
                <w:szCs w:val="28"/>
              </w:rPr>
              <w:t>оля выполненных городским пассажирским транспортом рейсов от общего числа рейсов, предусмотренных планом</w:t>
            </w:r>
          </w:p>
        </w:tc>
      </w:tr>
      <w:tr w:rsidR="00061ABE" w:rsidRPr="00061ABE" w:rsidTr="008A2BF0">
        <w:trPr>
          <w:trHeight w:val="69"/>
        </w:trPr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BE" w:rsidRPr="00061ABE" w:rsidRDefault="00061ABE" w:rsidP="008A2BF0">
            <w:pPr>
              <w:spacing w:after="0" w:line="69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BE" w:rsidRPr="00061ABE" w:rsidRDefault="007E4026" w:rsidP="008A2BF0">
            <w:pPr>
              <w:spacing w:after="0" w:line="69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061ABE"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4D490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61ABE"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61ABE" w:rsidRPr="00061ABE" w:rsidTr="008A2BF0">
        <w:trPr>
          <w:trHeight w:val="410"/>
        </w:trPr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BE" w:rsidRPr="00061ABE" w:rsidRDefault="00061ABE" w:rsidP="008A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финансирования </w:t>
            </w: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муниципальной программы </w:t>
            </w: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 годам реализации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34BC" w:rsidRDefault="00061ABE" w:rsidP="008A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  <w:p w:rsidR="006764C4" w:rsidRDefault="00DE5ED1" w:rsidP="008A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939</w:t>
            </w:r>
            <w:r w:rsidR="00E334BC" w:rsidRPr="00E334BC">
              <w:rPr>
                <w:rFonts w:ascii="Times New Roman" w:eastAsia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  <w:r w:rsidR="00E334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рублей </w:t>
            </w:r>
          </w:p>
          <w:p w:rsidR="006764C4" w:rsidRDefault="006764C4" w:rsidP="008A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них:</w:t>
            </w:r>
          </w:p>
          <w:p w:rsidR="006764C4" w:rsidRDefault="00F743EB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211</w:t>
            </w:r>
            <w:r w:rsidR="00E334B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  <w:r w:rsidR="006661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федеральный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ублей;</w:t>
            </w:r>
          </w:p>
          <w:p w:rsidR="006764C4" w:rsidRDefault="006764C4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ублей; </w:t>
            </w:r>
          </w:p>
          <w:p w:rsidR="006764C4" w:rsidRDefault="00F743EB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местный бюджет 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211</w:t>
            </w:r>
            <w:r w:rsidR="00E334B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  <w:r w:rsidR="004D6C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местный бюджет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0 тыс. рублей</w:t>
            </w:r>
          </w:p>
          <w:p w:rsidR="00DE5ED1" w:rsidRP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Справочно: **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участие в государственных программах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DE5ED1" w:rsidRPr="00061ABE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государственно-частном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партнерстве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6764C4" w:rsidRDefault="00F743EB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год-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1820</w:t>
            </w:r>
            <w:r w:rsidR="004D6CD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FC7D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федеральный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ублей;</w:t>
            </w:r>
          </w:p>
          <w:p w:rsidR="006764C4" w:rsidRDefault="006764C4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ублей; </w:t>
            </w:r>
          </w:p>
          <w:p w:rsidR="006764C4" w:rsidRDefault="00F743EB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местный бюджет 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1820</w:t>
            </w:r>
            <w:r w:rsidR="008C21D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8C21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местный бюджет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0 тыс. рублей</w:t>
            </w:r>
          </w:p>
          <w:p w:rsidR="00DE5ED1" w:rsidRP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Справочно: **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участие в государственных программах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DE5ED1" w:rsidRPr="00061ABE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государственно-частном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партнерстве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6764C4" w:rsidRDefault="00F743EB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год-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1840</w:t>
            </w:r>
            <w:r w:rsidR="008C21D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8C21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федеральный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ублей;</w:t>
            </w:r>
          </w:p>
          <w:p w:rsidR="006764C4" w:rsidRDefault="006764C4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ублей; </w:t>
            </w:r>
          </w:p>
          <w:p w:rsidR="006764C4" w:rsidRDefault="00F743EB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местный бюджет 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1840</w:t>
            </w:r>
            <w:r w:rsidR="008C21D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3564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8C21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DE5ED1" w:rsidRDefault="00DE5ED1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местный бюджет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6764C4" w:rsidRDefault="006764C4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</w:p>
          <w:p w:rsidR="00DE5ED1" w:rsidRP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Справочно: **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участие в государственных программах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DE5ED1" w:rsidRPr="00061ABE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государственно-частном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партнерстве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6764C4" w:rsidRDefault="00F743EB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66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1840,00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федеральный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ублей;</w:t>
            </w:r>
          </w:p>
          <w:p w:rsidR="006764C4" w:rsidRDefault="006764C4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ублей; </w:t>
            </w:r>
          </w:p>
          <w:p w:rsidR="006764C4" w:rsidRDefault="00F743EB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местный бюджет </w:t>
            </w:r>
            <w:r w:rsidR="00F166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1840,00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местный бюджет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0 тыс. рублей</w:t>
            </w:r>
          </w:p>
          <w:p w:rsidR="00DE5ED1" w:rsidRP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Справочно: **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участие в государственных программах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DE5ED1" w:rsidRPr="00061ABE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государственно-частном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партнерстве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6764C4" w:rsidRDefault="00F743EB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166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1840,00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федеральный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ублей;</w:t>
            </w:r>
          </w:p>
          <w:p w:rsidR="006764C4" w:rsidRDefault="006764C4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ублей; </w:t>
            </w:r>
          </w:p>
          <w:p w:rsidR="006764C4" w:rsidRDefault="00F743EB" w:rsidP="0067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местный бюджет </w:t>
            </w:r>
            <w:r w:rsidR="00F166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1840,00 </w:t>
            </w:r>
            <w:r w:rsidR="006764C4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местный бюджет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0 тыс. рублей</w:t>
            </w:r>
          </w:p>
          <w:p w:rsidR="00DE5ED1" w:rsidRP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Справочно: **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участие в государственных программах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DE5ED1" w:rsidRPr="00061ABE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государственно-частном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партнерстве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F743EB" w:rsidRDefault="00F743EB" w:rsidP="00F7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год- </w:t>
            </w:r>
            <w:r w:rsidR="00F166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1840,00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федеральный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ублей;</w:t>
            </w:r>
          </w:p>
          <w:p w:rsidR="00F743EB" w:rsidRDefault="00F743EB" w:rsidP="00F7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 0 тыс</w:t>
            </w:r>
            <w:r w:rsidR="002B16F7">
              <w:rPr>
                <w:rFonts w:ascii="Times New Roman" w:eastAsia="Times New Roman" w:hAnsi="Times New Roman" w:cs="Times New Roman"/>
                <w:sz w:val="28"/>
                <w:szCs w:val="28"/>
              </w:rPr>
              <w:t>.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ублей; </w:t>
            </w:r>
          </w:p>
          <w:p w:rsidR="00F743EB" w:rsidRDefault="00F743EB" w:rsidP="00F7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местный бюджет </w:t>
            </w:r>
            <w:r w:rsidR="00F166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1840,00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  <w:r w:rsidR="004D6C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местный бюджет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 0 тыс. рублей</w:t>
            </w:r>
          </w:p>
          <w:p w:rsidR="00DE5ED1" w:rsidRP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Справочно: **</w:t>
            </w:r>
          </w:p>
          <w:p w:rsidR="00DE5ED1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участие в государственных программах на условиях </w:t>
            </w:r>
            <w:proofErr w:type="spellStart"/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DE5ED1" w:rsidRPr="00061ABE" w:rsidRDefault="00DE5ED1" w:rsidP="00DE5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государственно-частном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5ED1">
              <w:rPr>
                <w:rFonts w:ascii="Times New Roman" w:eastAsia="Times New Roman" w:hAnsi="Times New Roman" w:cs="Times New Roman"/>
                <w:sz w:val="28"/>
                <w:szCs w:val="28"/>
              </w:rPr>
              <w:t>партнерстве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 тыс. рублей</w:t>
            </w:r>
          </w:p>
          <w:p w:rsidR="00F743EB" w:rsidRPr="00061ABE" w:rsidRDefault="00F743EB" w:rsidP="00F7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1ABE" w:rsidRPr="00061ABE" w:rsidTr="008A2BF0">
        <w:trPr>
          <w:trHeight w:val="410"/>
        </w:trPr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1ABE" w:rsidRPr="00061ABE" w:rsidRDefault="00061ABE" w:rsidP="008A2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A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Адрес размещения муниципальной программы в сети Интернет</w:t>
            </w:r>
          </w:p>
        </w:tc>
        <w:tc>
          <w:tcPr>
            <w:tcW w:w="5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1D1E" w:rsidRPr="00CC0B58" w:rsidRDefault="00061ABE" w:rsidP="00541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C0B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Официальный сайт Администрации городского округа Первоуральск </w:t>
            </w:r>
            <w:hyperlink r:id="rId8" w:tgtFrame="_blank" w:history="1">
              <w:r w:rsidRPr="00CC0B58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u w:val="single"/>
                </w:rPr>
                <w:t>www.prvadm.ru</w:t>
              </w:r>
            </w:hyperlink>
            <w:r w:rsidRPr="00CC0B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 в </w:t>
            </w:r>
            <w:r w:rsidR="00C971DB" w:rsidRPr="00CC0B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разделе </w:t>
            </w:r>
            <w:r w:rsidR="00541D1E" w:rsidRPr="00CC0B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«Офи</w:t>
            </w:r>
            <w:r w:rsidR="003C0F85" w:rsidRPr="00CC0B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циально» подраздел «Бюджет» </w:t>
            </w:r>
            <w:r w:rsidR="00541D1E" w:rsidRPr="00CC0B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подраздел </w:t>
            </w:r>
            <w:r w:rsidR="003C0F85" w:rsidRPr="00CC0B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«Экономика» (подраздел</w:t>
            </w:r>
            <w:proofErr w:type="gramEnd"/>
          </w:p>
          <w:p w:rsidR="00061ABE" w:rsidRPr="00D55B39" w:rsidRDefault="00541D1E" w:rsidP="00541D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CC0B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«Муниципальные программы»</w:t>
            </w:r>
            <w:r w:rsidR="003C0F85" w:rsidRPr="00CC0B5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proofErr w:type="gramEnd"/>
          </w:p>
        </w:tc>
      </w:tr>
    </w:tbl>
    <w:p w:rsidR="00BC20FC" w:rsidRDefault="00BC20FC" w:rsidP="00A37A65"/>
    <w:p w:rsidR="003312AF" w:rsidRDefault="003312AF" w:rsidP="00CC0B58"/>
    <w:p w:rsidR="003312AF" w:rsidRDefault="003312AF" w:rsidP="00A37A65"/>
    <w:p w:rsidR="003312AF" w:rsidRPr="003312AF" w:rsidRDefault="003312AF" w:rsidP="00A37A65">
      <w:pPr>
        <w:rPr>
          <w:rFonts w:ascii="Times New Roman" w:hAnsi="Times New Roman" w:cs="Times New Roman"/>
          <w:sz w:val="28"/>
          <w:szCs w:val="28"/>
        </w:rPr>
      </w:pPr>
      <w:r w:rsidRPr="003312AF">
        <w:rPr>
          <w:rFonts w:ascii="Times New Roman" w:hAnsi="Times New Roman" w:cs="Times New Roman"/>
          <w:sz w:val="28"/>
          <w:szCs w:val="28"/>
        </w:rPr>
        <w:t>Верно</w:t>
      </w:r>
    </w:p>
    <w:sectPr w:rsidR="003312AF" w:rsidRPr="003312AF" w:rsidSect="00364E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320" w:rsidRDefault="00C77320" w:rsidP="00364EBF">
      <w:pPr>
        <w:spacing w:after="0" w:line="240" w:lineRule="auto"/>
      </w:pPr>
      <w:r>
        <w:separator/>
      </w:r>
    </w:p>
  </w:endnote>
  <w:endnote w:type="continuationSeparator" w:id="0">
    <w:p w:rsidR="00C77320" w:rsidRDefault="00C77320" w:rsidP="00364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FC" w:rsidRDefault="00BC20F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FC" w:rsidRDefault="00BC20F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FC" w:rsidRDefault="00BC20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320" w:rsidRDefault="00C77320" w:rsidP="00364EBF">
      <w:pPr>
        <w:spacing w:after="0" w:line="240" w:lineRule="auto"/>
      </w:pPr>
      <w:r>
        <w:separator/>
      </w:r>
    </w:p>
  </w:footnote>
  <w:footnote w:type="continuationSeparator" w:id="0">
    <w:p w:rsidR="00C77320" w:rsidRDefault="00C77320" w:rsidP="00364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FC" w:rsidRDefault="00BC20F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4409485"/>
      <w:docPartObj>
        <w:docPartGallery w:val="Page Numbers (Top of Page)"/>
        <w:docPartUnique/>
      </w:docPartObj>
    </w:sdtPr>
    <w:sdtEndPr/>
    <w:sdtContent>
      <w:p w:rsidR="00BC20FC" w:rsidRDefault="00EC1A29">
        <w:pPr>
          <w:pStyle w:val="a5"/>
          <w:jc w:val="center"/>
        </w:pPr>
        <w:r>
          <w:fldChar w:fldCharType="begin"/>
        </w:r>
        <w:r w:rsidR="00BC20FC">
          <w:instrText xml:space="preserve"> PAGE   \* MERGEFORMAT </w:instrText>
        </w:r>
        <w:r>
          <w:fldChar w:fldCharType="separate"/>
        </w:r>
        <w:r w:rsidR="004571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C20FC" w:rsidRDefault="00BC20F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FC" w:rsidRDefault="00BC20F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ABE"/>
    <w:rsid w:val="00002D06"/>
    <w:rsid w:val="0005297A"/>
    <w:rsid w:val="000553C7"/>
    <w:rsid w:val="00061ABE"/>
    <w:rsid w:val="00066FBF"/>
    <w:rsid w:val="000D4F85"/>
    <w:rsid w:val="000F1AEA"/>
    <w:rsid w:val="00136910"/>
    <w:rsid w:val="00142E9F"/>
    <w:rsid w:val="0016366D"/>
    <w:rsid w:val="001C034E"/>
    <w:rsid w:val="001E6324"/>
    <w:rsid w:val="00250624"/>
    <w:rsid w:val="00254D7B"/>
    <w:rsid w:val="002808F2"/>
    <w:rsid w:val="002B16F7"/>
    <w:rsid w:val="002E2EF9"/>
    <w:rsid w:val="003162F2"/>
    <w:rsid w:val="003217B5"/>
    <w:rsid w:val="003312AF"/>
    <w:rsid w:val="00334FAC"/>
    <w:rsid w:val="00335BA4"/>
    <w:rsid w:val="00347383"/>
    <w:rsid w:val="00352ABC"/>
    <w:rsid w:val="00362CAD"/>
    <w:rsid w:val="00364EBF"/>
    <w:rsid w:val="003C0F85"/>
    <w:rsid w:val="00423876"/>
    <w:rsid w:val="00432C91"/>
    <w:rsid w:val="004571D5"/>
    <w:rsid w:val="00465351"/>
    <w:rsid w:val="00487C7F"/>
    <w:rsid w:val="004D4908"/>
    <w:rsid w:val="004D6CD6"/>
    <w:rsid w:val="00514E52"/>
    <w:rsid w:val="00524E40"/>
    <w:rsid w:val="00540514"/>
    <w:rsid w:val="00541D1E"/>
    <w:rsid w:val="00547753"/>
    <w:rsid w:val="00586E81"/>
    <w:rsid w:val="005B30F3"/>
    <w:rsid w:val="00666155"/>
    <w:rsid w:val="00674095"/>
    <w:rsid w:val="006764C4"/>
    <w:rsid w:val="006B3E92"/>
    <w:rsid w:val="006D5B59"/>
    <w:rsid w:val="006F2528"/>
    <w:rsid w:val="00732405"/>
    <w:rsid w:val="0073733E"/>
    <w:rsid w:val="00780958"/>
    <w:rsid w:val="007E4026"/>
    <w:rsid w:val="007F1326"/>
    <w:rsid w:val="0083564E"/>
    <w:rsid w:val="008550C7"/>
    <w:rsid w:val="00875C1A"/>
    <w:rsid w:val="00883614"/>
    <w:rsid w:val="00884782"/>
    <w:rsid w:val="008A2BF0"/>
    <w:rsid w:val="008C21D8"/>
    <w:rsid w:val="008F5186"/>
    <w:rsid w:val="00986D6E"/>
    <w:rsid w:val="009E7DFF"/>
    <w:rsid w:val="00A11FB3"/>
    <w:rsid w:val="00A15820"/>
    <w:rsid w:val="00A3193E"/>
    <w:rsid w:val="00A37A65"/>
    <w:rsid w:val="00A96E76"/>
    <w:rsid w:val="00AA7358"/>
    <w:rsid w:val="00AC5E7B"/>
    <w:rsid w:val="00AD55B4"/>
    <w:rsid w:val="00B13979"/>
    <w:rsid w:val="00B37343"/>
    <w:rsid w:val="00B65465"/>
    <w:rsid w:val="00B67EB7"/>
    <w:rsid w:val="00B71779"/>
    <w:rsid w:val="00B826CB"/>
    <w:rsid w:val="00BC20FC"/>
    <w:rsid w:val="00BD24C3"/>
    <w:rsid w:val="00C04025"/>
    <w:rsid w:val="00C36B64"/>
    <w:rsid w:val="00C7460D"/>
    <w:rsid w:val="00C77320"/>
    <w:rsid w:val="00C923D0"/>
    <w:rsid w:val="00C971DB"/>
    <w:rsid w:val="00CC0B58"/>
    <w:rsid w:val="00CE32DD"/>
    <w:rsid w:val="00D008F4"/>
    <w:rsid w:val="00D01857"/>
    <w:rsid w:val="00D32CAF"/>
    <w:rsid w:val="00D55B39"/>
    <w:rsid w:val="00D95A00"/>
    <w:rsid w:val="00DE5ED1"/>
    <w:rsid w:val="00E334BC"/>
    <w:rsid w:val="00EC1A29"/>
    <w:rsid w:val="00EE114F"/>
    <w:rsid w:val="00EE640B"/>
    <w:rsid w:val="00F03520"/>
    <w:rsid w:val="00F166C2"/>
    <w:rsid w:val="00F743EB"/>
    <w:rsid w:val="00F90C84"/>
    <w:rsid w:val="00FC40FD"/>
    <w:rsid w:val="00FC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Balloon Text"/>
    <w:basedOn w:val="a"/>
    <w:link w:val="a4"/>
    <w:uiPriority w:val="99"/>
    <w:semiHidden/>
    <w:unhideWhenUsed/>
    <w:rsid w:val="00986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D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4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4EBF"/>
  </w:style>
  <w:style w:type="paragraph" w:styleId="a7">
    <w:name w:val="footer"/>
    <w:basedOn w:val="a"/>
    <w:link w:val="a8"/>
    <w:uiPriority w:val="99"/>
    <w:semiHidden/>
    <w:unhideWhenUsed/>
    <w:rsid w:val="00364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4E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Balloon Text"/>
    <w:basedOn w:val="a"/>
    <w:link w:val="a4"/>
    <w:uiPriority w:val="99"/>
    <w:semiHidden/>
    <w:unhideWhenUsed/>
    <w:rsid w:val="00986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D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4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4EBF"/>
  </w:style>
  <w:style w:type="paragraph" w:styleId="a7">
    <w:name w:val="footer"/>
    <w:basedOn w:val="a"/>
    <w:link w:val="a8"/>
    <w:uiPriority w:val="99"/>
    <w:semiHidden/>
    <w:unhideWhenUsed/>
    <w:rsid w:val="00364E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4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nWO_r1F33ck?data=NnBZTWRhdFZKOHQxUjhzSWFYVGhXYkEydl9OaG5fYmp6YW5nSTZMZWpibjlfRDNmQmFINmNwN2h4UHFydFltTUktMklzUGZRWHh1VnkzN216aFJlRTlSWkVyMkd6RXQ4&amp;b64e=2&amp;sign=dc505f0e117e91276fb81444e29e77af&amp;keyno=17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D35B9-19C2-4946-B89C-037A3E8F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Светлана Юмшанова</cp:lastModifiedBy>
  <cp:revision>3</cp:revision>
  <cp:lastPrinted>2019-01-24T07:52:00Z</cp:lastPrinted>
  <dcterms:created xsi:type="dcterms:W3CDTF">2019-01-25T11:53:00Z</dcterms:created>
  <dcterms:modified xsi:type="dcterms:W3CDTF">2019-02-20T10:58:00Z</dcterms:modified>
</cp:coreProperties>
</file>