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02" w:rsidRDefault="00343902" w:rsidP="00D20BC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251658240;mso-wrap-style:none" stroked="f">
            <v:textbox style="mso-next-textbox:#_x0000_s1026;mso-fit-shape-to-text:t">
              <w:txbxContent>
                <w:p w:rsidR="00343902" w:rsidRDefault="00343902" w:rsidP="00D20BC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6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343902" w:rsidRDefault="00343902" w:rsidP="00D20BC7">
      <w:pPr>
        <w:jc w:val="center"/>
      </w:pPr>
    </w:p>
    <w:p w:rsidR="00343902" w:rsidRPr="00D20BC7" w:rsidRDefault="00343902" w:rsidP="00D20BC7">
      <w:pPr>
        <w:pStyle w:val="Subtitle"/>
        <w:rPr>
          <w:b/>
          <w:w w:val="150"/>
          <w:sz w:val="20"/>
        </w:rPr>
      </w:pPr>
      <w:r>
        <w:rPr>
          <w:b/>
          <w:w w:val="150"/>
          <w:sz w:val="20"/>
        </w:rPr>
        <w:t xml:space="preserve">ГЛАВА </w:t>
      </w:r>
      <w:r w:rsidRPr="00D20BC7">
        <w:rPr>
          <w:b/>
          <w:w w:val="150"/>
          <w:sz w:val="20"/>
        </w:rPr>
        <w:t xml:space="preserve"> ГОРОДСКОГО ОКРУГА ПЕРВОУРАЛЬСК</w:t>
      </w:r>
    </w:p>
    <w:p w:rsidR="00343902" w:rsidRPr="00D20BC7" w:rsidRDefault="00343902" w:rsidP="00D20BC7">
      <w:pPr>
        <w:pStyle w:val="Subtitle"/>
        <w:rPr>
          <w:b/>
          <w:w w:val="160"/>
          <w:sz w:val="36"/>
        </w:rPr>
      </w:pPr>
      <w:r w:rsidRPr="00D20BC7">
        <w:rPr>
          <w:b/>
          <w:w w:val="160"/>
          <w:sz w:val="36"/>
        </w:rPr>
        <w:t>ПОСТАНОВЛЕНИЕ</w:t>
      </w:r>
    </w:p>
    <w:p w:rsidR="00343902" w:rsidRPr="006F106F" w:rsidRDefault="00343902" w:rsidP="00D20BC7">
      <w:pPr>
        <w:pStyle w:val="Subtitle"/>
        <w:rPr>
          <w:w w:val="160"/>
          <w:sz w:val="6"/>
          <w:szCs w:val="6"/>
        </w:rPr>
      </w:pPr>
    </w:p>
    <w:p w:rsidR="00343902" w:rsidRDefault="00343902" w:rsidP="00D20BC7">
      <w:pPr>
        <w:pStyle w:val="Subtitle"/>
        <w:rPr>
          <w:w w:val="160"/>
          <w:sz w:val="6"/>
          <w:szCs w:val="6"/>
        </w:rPr>
      </w:pPr>
    </w:p>
    <w:p w:rsidR="00343902" w:rsidRPr="00510CCD" w:rsidRDefault="00343902" w:rsidP="00D20BC7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5"/>
        <w:gridCol w:w="3172"/>
        <w:gridCol w:w="3174"/>
      </w:tblGrid>
      <w:tr w:rsidR="00343902" w:rsidRPr="00DD4ABF" w:rsidTr="00F577D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343902" w:rsidRPr="00DD4ABF" w:rsidRDefault="00343902" w:rsidP="00F577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20.10.2014</w:t>
            </w:r>
          </w:p>
        </w:tc>
        <w:tc>
          <w:tcPr>
            <w:tcW w:w="3322" w:type="dxa"/>
            <w:vAlign w:val="bottom"/>
          </w:tcPr>
          <w:p w:rsidR="00343902" w:rsidRPr="00DD4ABF" w:rsidRDefault="00343902" w:rsidP="00F577D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343902" w:rsidRPr="00DD4ABF" w:rsidRDefault="00343902" w:rsidP="00F577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343902" w:rsidRDefault="00343902" w:rsidP="00D20BC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43902" w:rsidRPr="00E42FAD" w:rsidRDefault="00343902" w:rsidP="00D20BC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343902" w:rsidRDefault="00343902" w:rsidP="00095659">
      <w:pPr>
        <w:autoSpaceDE w:val="0"/>
        <w:autoSpaceDN w:val="0"/>
        <w:adjustRightInd w:val="0"/>
        <w:ind w:left="-142" w:right="-52"/>
        <w:rPr>
          <w:sz w:val="28"/>
          <w:szCs w:val="28"/>
          <w:lang w:val="en-US"/>
        </w:rPr>
      </w:pPr>
    </w:p>
    <w:p w:rsidR="00343902" w:rsidRDefault="00343902" w:rsidP="00095659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результатов публичных</w:t>
      </w:r>
    </w:p>
    <w:p w:rsidR="00343902" w:rsidRDefault="00343902" w:rsidP="00095659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слушаний по проекту решения Первоуральской</w:t>
      </w:r>
    </w:p>
    <w:p w:rsidR="00343902" w:rsidRDefault="00343902" w:rsidP="00095659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</w:t>
      </w:r>
    </w:p>
    <w:p w:rsidR="00343902" w:rsidRDefault="00343902" w:rsidP="00095659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городского округа Первоуральск за исключением</w:t>
      </w:r>
    </w:p>
    <w:p w:rsidR="00343902" w:rsidRDefault="00343902" w:rsidP="00095659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Первоуральск Свердловской области, утвержденный </w:t>
      </w:r>
    </w:p>
    <w:p w:rsidR="00343902" w:rsidRDefault="00343902" w:rsidP="00095659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решением Первоуральской городской Думы от 29 марта 2012 </w:t>
      </w:r>
    </w:p>
    <w:p w:rsidR="00343902" w:rsidRPr="007C616D" w:rsidRDefault="00343902" w:rsidP="00095659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года № 482 применительно к территории поселка Вересовка»</w:t>
      </w:r>
    </w:p>
    <w:p w:rsidR="00343902" w:rsidRDefault="00343902" w:rsidP="00095659">
      <w:pPr>
        <w:autoSpaceDE w:val="0"/>
        <w:autoSpaceDN w:val="0"/>
        <w:adjustRightInd w:val="0"/>
        <w:rPr>
          <w:sz w:val="28"/>
          <w:szCs w:val="28"/>
        </w:rPr>
      </w:pPr>
    </w:p>
    <w:p w:rsidR="00343902" w:rsidRPr="007C616D" w:rsidRDefault="00343902" w:rsidP="00095659">
      <w:pPr>
        <w:autoSpaceDE w:val="0"/>
        <w:autoSpaceDN w:val="0"/>
        <w:adjustRightInd w:val="0"/>
        <w:rPr>
          <w:sz w:val="28"/>
          <w:szCs w:val="28"/>
        </w:rPr>
      </w:pPr>
    </w:p>
    <w:p w:rsidR="00343902" w:rsidRPr="007C616D" w:rsidRDefault="00343902" w:rsidP="00095659">
      <w:pPr>
        <w:autoSpaceDE w:val="0"/>
        <w:autoSpaceDN w:val="0"/>
        <w:adjustRightInd w:val="0"/>
        <w:rPr>
          <w:sz w:val="28"/>
          <w:szCs w:val="28"/>
        </w:rPr>
      </w:pPr>
    </w:p>
    <w:p w:rsidR="00343902" w:rsidRPr="007C616D" w:rsidRDefault="00343902" w:rsidP="00095659">
      <w:pPr>
        <w:autoSpaceDE w:val="0"/>
        <w:autoSpaceDN w:val="0"/>
        <w:adjustRightInd w:val="0"/>
        <w:rPr>
          <w:sz w:val="28"/>
          <w:szCs w:val="28"/>
        </w:rPr>
      </w:pPr>
    </w:p>
    <w:p w:rsidR="00343902" w:rsidRDefault="00343902" w:rsidP="00095659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материалы публичных слушаний от 01 октября 2014 года по проекту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поселка Вересовка</w:t>
      </w:r>
      <w:r w:rsidRPr="007C616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17, 28 Устава городского округа Первоуральск, руководствуясь Положением о 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2005 года № 130 и Градостроительным Кодексом Российской Федерации от 29 декабря 2004 года № 190-ФЗ, Глава городского округа Первоуральск</w:t>
      </w:r>
    </w:p>
    <w:p w:rsidR="00343902" w:rsidRPr="007C616D" w:rsidRDefault="00343902" w:rsidP="00095659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343902" w:rsidRPr="007C616D" w:rsidRDefault="00343902" w:rsidP="00095659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343902" w:rsidRDefault="00343902" w:rsidP="00095659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43902" w:rsidRDefault="00343902" w:rsidP="00095659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заключение по результатам публичных слушаний по проекту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поселка Вересовка</w:t>
      </w:r>
      <w:r w:rsidRPr="007C616D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приложение).</w:t>
      </w:r>
    </w:p>
    <w:p w:rsidR="00343902" w:rsidRPr="007C616D" w:rsidRDefault="00343902" w:rsidP="00095659">
      <w:pPr>
        <w:autoSpaceDE w:val="0"/>
        <w:autoSpaceDN w:val="0"/>
        <w:adjustRightInd w:val="0"/>
        <w:ind w:left="-142" w:right="-52" w:firstLine="720"/>
        <w:jc w:val="both"/>
        <w:rPr>
          <w:sz w:val="28"/>
          <w:szCs w:val="28"/>
        </w:rPr>
      </w:pPr>
      <w:r w:rsidRPr="007C616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Одобрить представленный проект решения Первоуральской городской Думы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поселка Вересовка</w:t>
      </w:r>
      <w:r w:rsidRPr="007C61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3902" w:rsidRDefault="00343902" w:rsidP="00095659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Направить проект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поселкаВересовка</w:t>
      </w:r>
      <w:bookmarkStart w:id="0" w:name="_GoBack"/>
      <w:bookmarkEnd w:id="0"/>
      <w:r w:rsidRPr="007C616D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Первоуральскую городскую Думу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43902" w:rsidRDefault="00343902" w:rsidP="00095659">
      <w:pPr>
        <w:tabs>
          <w:tab w:val="left" w:pos="0"/>
        </w:tabs>
        <w:autoSpaceDE w:val="0"/>
        <w:autoSpaceDN w:val="0"/>
        <w:adjustRightInd w:val="0"/>
        <w:ind w:left="-142" w:right="-5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газете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Вечерний  Первоуральск</w:t>
      </w:r>
      <w:r w:rsidRPr="007C61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городского округа Первоуральск в сети Интернетпо адресу: </w:t>
      </w:r>
      <w:hyperlink r:id="rId7" w:history="1">
        <w:r w:rsidRPr="004A729D">
          <w:rPr>
            <w:rFonts w:ascii="Times New Roman CYR" w:hAnsi="Times New Roman CYR" w:cs="Times New Roman CYR"/>
            <w:sz w:val="28"/>
            <w:szCs w:val="28"/>
          </w:rPr>
          <w:t>www.prvadm.ru</w:t>
        </w:r>
      </w:hyperlink>
      <w:r w:rsidRPr="004A729D">
        <w:rPr>
          <w:rFonts w:ascii="Times New Roman CYR" w:hAnsi="Times New Roman CYR" w:cs="Times New Roman CYR"/>
          <w:sz w:val="28"/>
          <w:szCs w:val="28"/>
        </w:rPr>
        <w:t>.</w:t>
      </w:r>
    </w:p>
    <w:p w:rsidR="00343902" w:rsidRDefault="00343902" w:rsidP="00095659">
      <w:pPr>
        <w:autoSpaceDE w:val="0"/>
        <w:autoSpaceDN w:val="0"/>
        <w:adjustRightInd w:val="0"/>
        <w:ind w:left="-142" w:right="-51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          5.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и финансам.</w:t>
      </w:r>
    </w:p>
    <w:p w:rsidR="00343902" w:rsidRPr="007C616D" w:rsidRDefault="00343902" w:rsidP="00095659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343902" w:rsidRPr="007C616D" w:rsidRDefault="00343902" w:rsidP="00095659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343902" w:rsidRPr="007C616D" w:rsidRDefault="00343902" w:rsidP="00095659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3902" w:rsidRPr="007C616D" w:rsidRDefault="00343902" w:rsidP="00095659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3902" w:rsidRDefault="00343902" w:rsidP="00095659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округа Первоуральск                                                Н.Е. Козлов</w:t>
      </w:r>
    </w:p>
    <w:p w:rsidR="00343902" w:rsidRDefault="00343902"/>
    <w:sectPr w:rsidR="00343902" w:rsidSect="000956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02" w:rsidRDefault="00343902" w:rsidP="00095659">
      <w:r>
        <w:separator/>
      </w:r>
    </w:p>
  </w:endnote>
  <w:endnote w:type="continuationSeparator" w:id="1">
    <w:p w:rsidR="00343902" w:rsidRDefault="00343902" w:rsidP="0009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02" w:rsidRDefault="00343902" w:rsidP="00095659">
      <w:r>
        <w:separator/>
      </w:r>
    </w:p>
  </w:footnote>
  <w:footnote w:type="continuationSeparator" w:id="1">
    <w:p w:rsidR="00343902" w:rsidRDefault="00343902" w:rsidP="00095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02" w:rsidRDefault="0034390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43902" w:rsidRDefault="003439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659"/>
    <w:rsid w:val="00095659"/>
    <w:rsid w:val="00194F33"/>
    <w:rsid w:val="001E295A"/>
    <w:rsid w:val="00296368"/>
    <w:rsid w:val="00343902"/>
    <w:rsid w:val="004A729D"/>
    <w:rsid w:val="005062D9"/>
    <w:rsid w:val="00510CCD"/>
    <w:rsid w:val="005132AD"/>
    <w:rsid w:val="006F106F"/>
    <w:rsid w:val="007C616D"/>
    <w:rsid w:val="00873B14"/>
    <w:rsid w:val="00D20BC7"/>
    <w:rsid w:val="00DD4ABF"/>
    <w:rsid w:val="00E42FAD"/>
    <w:rsid w:val="00F16048"/>
    <w:rsid w:val="00F24938"/>
    <w:rsid w:val="00F577D6"/>
    <w:rsid w:val="00FD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95659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565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956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65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956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65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www.prv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397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3</cp:revision>
  <cp:lastPrinted>2014-10-14T07:42:00Z</cp:lastPrinted>
  <dcterms:created xsi:type="dcterms:W3CDTF">2014-10-14T07:40:00Z</dcterms:created>
  <dcterms:modified xsi:type="dcterms:W3CDTF">2014-10-20T08:51:00Z</dcterms:modified>
</cp:coreProperties>
</file>