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Look w:val="01E0" w:firstRow="1" w:lastRow="1" w:firstColumn="1" w:lastColumn="1" w:noHBand="0" w:noVBand="0"/>
      </w:tblPr>
      <w:tblGrid>
        <w:gridCol w:w="4644"/>
        <w:gridCol w:w="4986"/>
      </w:tblGrid>
      <w:tr w:rsidR="00054C1C" w:rsidTr="000C2EB4">
        <w:trPr>
          <w:trHeight w:val="1935"/>
        </w:trPr>
        <w:tc>
          <w:tcPr>
            <w:tcW w:w="4644" w:type="dxa"/>
            <w:shd w:val="clear" w:color="auto" w:fill="auto"/>
          </w:tcPr>
          <w:p w:rsidR="00054C1C" w:rsidRDefault="00054C1C" w:rsidP="000C2EB4"/>
        </w:tc>
        <w:tc>
          <w:tcPr>
            <w:tcW w:w="4986" w:type="dxa"/>
            <w:shd w:val="clear" w:color="auto" w:fill="auto"/>
          </w:tcPr>
          <w:p w:rsidR="00054C1C" w:rsidRPr="00C00627" w:rsidRDefault="00054C1C" w:rsidP="000C2EB4">
            <w:pPr>
              <w:autoSpaceDE w:val="0"/>
              <w:autoSpaceDN w:val="0"/>
              <w:adjustRightInd w:val="0"/>
              <w:ind w:right="-52"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00627">
              <w:rPr>
                <w:rFonts w:ascii="Times New Roman CYR" w:hAnsi="Times New Roman CYR" w:cs="Times New Roman CYR"/>
                <w:sz w:val="28"/>
                <w:szCs w:val="28"/>
              </w:rPr>
              <w:t>Приложение</w:t>
            </w:r>
          </w:p>
          <w:p w:rsidR="00054C1C" w:rsidRPr="00C00627" w:rsidRDefault="00054C1C" w:rsidP="000C2EB4">
            <w:pPr>
              <w:autoSpaceDE w:val="0"/>
              <w:autoSpaceDN w:val="0"/>
              <w:adjustRightInd w:val="0"/>
              <w:ind w:right="-52"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УТВЕРЖДЕН</w:t>
            </w:r>
          </w:p>
          <w:p w:rsidR="00054C1C" w:rsidRDefault="00054C1C" w:rsidP="000C2EB4">
            <w:pPr>
              <w:autoSpaceDE w:val="0"/>
              <w:autoSpaceDN w:val="0"/>
              <w:adjustRightInd w:val="0"/>
              <w:ind w:right="-52"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00627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Администрации </w:t>
            </w:r>
          </w:p>
          <w:p w:rsidR="00054C1C" w:rsidRPr="00C00627" w:rsidRDefault="00054C1C" w:rsidP="000C2EB4">
            <w:pPr>
              <w:autoSpaceDE w:val="0"/>
              <w:autoSpaceDN w:val="0"/>
              <w:adjustRightInd w:val="0"/>
              <w:ind w:right="-52"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городского </w:t>
            </w:r>
            <w:r w:rsidRPr="00C00627">
              <w:rPr>
                <w:rFonts w:ascii="Times New Roman CYR" w:hAnsi="Times New Roman CYR" w:cs="Times New Roman CYR"/>
                <w:sz w:val="28"/>
                <w:szCs w:val="28"/>
              </w:rPr>
              <w:t>округа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r w:rsidRPr="00C00627">
              <w:rPr>
                <w:rFonts w:ascii="Times New Roman CYR" w:hAnsi="Times New Roman CYR" w:cs="Times New Roman CYR"/>
                <w:sz w:val="28"/>
                <w:szCs w:val="28"/>
              </w:rPr>
              <w:t>Первоуральск</w:t>
            </w:r>
          </w:p>
          <w:p w:rsidR="00054C1C" w:rsidRPr="00C00627" w:rsidRDefault="00054C1C" w:rsidP="000C2EB4">
            <w:pPr>
              <w:autoSpaceDE w:val="0"/>
              <w:autoSpaceDN w:val="0"/>
              <w:adjustRightInd w:val="0"/>
              <w:ind w:right="-52"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</w:t>
            </w:r>
            <w:r w:rsidR="009542E4">
              <w:rPr>
                <w:rFonts w:ascii="Times New Roman CYR" w:hAnsi="Times New Roman CYR" w:cs="Times New Roman CYR"/>
                <w:sz w:val="28"/>
                <w:szCs w:val="28"/>
              </w:rPr>
              <w:t xml:space="preserve"> 22.07.2016 </w:t>
            </w:r>
            <w:r w:rsidRPr="00C00627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  <w:r w:rsidR="009542E4">
              <w:rPr>
                <w:rFonts w:ascii="Times New Roman CYR" w:hAnsi="Times New Roman CYR" w:cs="Times New Roman CYR"/>
                <w:sz w:val="28"/>
                <w:szCs w:val="28"/>
              </w:rPr>
              <w:t xml:space="preserve"> 1606</w:t>
            </w:r>
            <w:bookmarkStart w:id="0" w:name="_GoBack"/>
            <w:bookmarkEnd w:id="0"/>
          </w:p>
          <w:p w:rsidR="00054C1C" w:rsidRDefault="00054C1C" w:rsidP="000C2EB4"/>
        </w:tc>
      </w:tr>
    </w:tbl>
    <w:p w:rsidR="00054C1C" w:rsidRDefault="00054C1C" w:rsidP="00054C1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aps/>
          <w:sz w:val="32"/>
          <w:szCs w:val="40"/>
        </w:rPr>
      </w:pPr>
    </w:p>
    <w:p w:rsidR="00054C1C" w:rsidRDefault="00054C1C" w:rsidP="00054C1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aps/>
          <w:sz w:val="32"/>
          <w:szCs w:val="40"/>
        </w:rPr>
      </w:pPr>
    </w:p>
    <w:p w:rsidR="00054C1C" w:rsidRDefault="00054C1C" w:rsidP="00054C1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aps/>
          <w:sz w:val="32"/>
          <w:szCs w:val="40"/>
        </w:rPr>
      </w:pPr>
    </w:p>
    <w:p w:rsidR="00054C1C" w:rsidRDefault="00054C1C" w:rsidP="00054C1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aps/>
          <w:sz w:val="32"/>
          <w:szCs w:val="40"/>
        </w:rPr>
      </w:pPr>
    </w:p>
    <w:p w:rsidR="00054C1C" w:rsidRDefault="00054C1C" w:rsidP="00054C1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aps/>
          <w:sz w:val="32"/>
          <w:szCs w:val="40"/>
        </w:rPr>
      </w:pPr>
    </w:p>
    <w:p w:rsidR="00054C1C" w:rsidRPr="00A93660" w:rsidRDefault="00054C1C" w:rsidP="00054C1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aps/>
          <w:sz w:val="32"/>
          <w:szCs w:val="40"/>
        </w:rPr>
      </w:pPr>
      <w:r w:rsidRPr="00A93660">
        <w:rPr>
          <w:rFonts w:ascii="Times New Roman CYR" w:hAnsi="Times New Roman CYR" w:cs="Times New Roman CYR"/>
          <w:bCs/>
          <w:caps/>
          <w:sz w:val="32"/>
          <w:szCs w:val="40"/>
        </w:rPr>
        <w:t>ПРОЕКТ ПЛАНИРОВКИ и проект межевания ТЕРР</w:t>
      </w:r>
      <w:r w:rsidR="00C62011">
        <w:rPr>
          <w:rFonts w:ascii="Times New Roman CYR" w:hAnsi="Times New Roman CYR" w:cs="Times New Roman CYR"/>
          <w:bCs/>
          <w:caps/>
          <w:sz w:val="32"/>
          <w:szCs w:val="40"/>
        </w:rPr>
        <w:t>И</w:t>
      </w:r>
      <w:r w:rsidRPr="00A93660">
        <w:rPr>
          <w:rFonts w:ascii="Times New Roman CYR" w:hAnsi="Times New Roman CYR" w:cs="Times New Roman CYR"/>
          <w:bCs/>
          <w:caps/>
          <w:sz w:val="32"/>
          <w:szCs w:val="40"/>
        </w:rPr>
        <w:t>ТОРИИ ЖИЛОГО РАЙОНА «ОЗЕРКИ» ОГРАНИЧЕННЫЙ С ВОСТОКА И ЮГА ГРАНИЦЕЙ НАСЕЛЕННОГО ПУНКТА ДЕРЕВНЯ КОНОВАЛОВО, С ЗАПАДА БЕРЕГОВОЙ ПОЛОСОЙ РЕКИ ЧУСОВАЯ, С ЮГА ЖИЛЫМ КВАРТАЛОМ ДЕРЕВНИ КОНОВАЛОВО</w:t>
      </w:r>
    </w:p>
    <w:p w:rsidR="00054C1C" w:rsidRPr="00A93660" w:rsidRDefault="00054C1C" w:rsidP="00054C1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40"/>
        </w:rPr>
      </w:pPr>
      <w:r w:rsidRPr="00A93660">
        <w:rPr>
          <w:rFonts w:ascii="Times New Roman CYR" w:hAnsi="Times New Roman CYR" w:cs="Times New Roman CYR"/>
          <w:bCs/>
          <w:caps/>
          <w:sz w:val="32"/>
          <w:szCs w:val="40"/>
        </w:rPr>
        <w:t>ГОРОДСКОГО ОКРУГА ПЕРВОУРАЛЬСК СверДЛОВСКОЙ ОБЛАСТИ</w:t>
      </w:r>
    </w:p>
    <w:p w:rsidR="00054C1C" w:rsidRPr="00A93660" w:rsidRDefault="00054C1C" w:rsidP="00054C1C">
      <w:pPr>
        <w:suppressAutoHyphens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</w:p>
    <w:p w:rsidR="00054C1C" w:rsidRPr="00A93660" w:rsidRDefault="00054C1C" w:rsidP="00054C1C">
      <w:pPr>
        <w:suppressAutoHyphens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</w:p>
    <w:p w:rsidR="00054C1C" w:rsidRPr="00A93660" w:rsidRDefault="00054C1C" w:rsidP="00054C1C">
      <w:pPr>
        <w:suppressAutoHyphens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</w:p>
    <w:p w:rsidR="00054C1C" w:rsidRPr="00A93660" w:rsidRDefault="00054C1C" w:rsidP="00054C1C">
      <w:pPr>
        <w:suppressAutoHyphens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Cs/>
          <w:sz w:val="28"/>
          <w:szCs w:val="32"/>
        </w:rPr>
      </w:pPr>
      <w:r w:rsidRPr="00A93660">
        <w:rPr>
          <w:rFonts w:ascii="Times New Roman CYR" w:hAnsi="Times New Roman CYR" w:cs="Times New Roman CYR"/>
          <w:bCs/>
          <w:sz w:val="28"/>
          <w:szCs w:val="32"/>
        </w:rPr>
        <w:t>ТОМ 1. ПОЛОЖЕНИЯ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</w:t>
      </w:r>
    </w:p>
    <w:p w:rsidR="00054C1C" w:rsidRPr="00977007" w:rsidRDefault="00054C1C" w:rsidP="00054C1C">
      <w:pPr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C1C" w:rsidRPr="00977007" w:rsidRDefault="00054C1C" w:rsidP="00054C1C">
      <w:pPr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C1C" w:rsidRPr="00977007" w:rsidRDefault="00054C1C" w:rsidP="00054C1C">
      <w:pPr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C1C" w:rsidRPr="00977007" w:rsidRDefault="00054C1C" w:rsidP="00054C1C">
      <w:pPr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C1C" w:rsidRPr="00977007" w:rsidRDefault="00054C1C" w:rsidP="00054C1C">
      <w:pPr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C1C" w:rsidRPr="00977007" w:rsidRDefault="00054C1C" w:rsidP="00054C1C">
      <w:pPr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C1C" w:rsidRPr="00977007" w:rsidRDefault="00054C1C" w:rsidP="00054C1C">
      <w:pPr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C1C" w:rsidRPr="00977007" w:rsidRDefault="00054C1C" w:rsidP="00054C1C">
      <w:pPr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C1C" w:rsidRPr="00977007" w:rsidRDefault="00054C1C" w:rsidP="00054C1C">
      <w:pPr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C1C" w:rsidRPr="00977007" w:rsidRDefault="00054C1C" w:rsidP="00054C1C">
      <w:pPr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C1C" w:rsidRPr="00977007" w:rsidRDefault="00054C1C" w:rsidP="00054C1C">
      <w:pPr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C1C" w:rsidRPr="00977007" w:rsidRDefault="00054C1C" w:rsidP="00054C1C">
      <w:pPr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C1C" w:rsidRPr="00977007" w:rsidRDefault="00054C1C" w:rsidP="00054C1C">
      <w:pPr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C1C" w:rsidRPr="00977007" w:rsidRDefault="00054C1C" w:rsidP="00054C1C">
      <w:pPr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C1C" w:rsidRPr="00977007" w:rsidRDefault="00054C1C" w:rsidP="00054C1C">
      <w:pPr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C1C" w:rsidRPr="00977007" w:rsidRDefault="00054C1C" w:rsidP="00054C1C">
      <w:pPr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C1C" w:rsidRPr="00977007" w:rsidRDefault="00054C1C" w:rsidP="00054C1C">
      <w:pPr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77007">
        <w:rPr>
          <w:rFonts w:ascii="Times New Roman" w:hAnsi="Times New Roman" w:cs="Times New Roman"/>
          <w:sz w:val="28"/>
          <w:szCs w:val="28"/>
        </w:rPr>
        <w:t>Екатеринбург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7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C1C" w:rsidRPr="007738A1" w:rsidRDefault="00054C1C" w:rsidP="00054C1C">
      <w:pPr>
        <w:keepNext/>
        <w:pageBreakBefore/>
        <w:suppressAutoHyphens/>
        <w:autoSpaceDE w:val="0"/>
        <w:autoSpaceDN w:val="0"/>
        <w:adjustRightInd w:val="0"/>
        <w:spacing w:after="240"/>
        <w:jc w:val="center"/>
        <w:outlineLvl w:val="0"/>
        <w:rPr>
          <w:rFonts w:ascii="Times New Roman CYR" w:hAnsi="Times New Roman CYR" w:cs="Times New Roman CYR"/>
          <w:bCs/>
          <w:sz w:val="28"/>
          <w:szCs w:val="36"/>
        </w:rPr>
      </w:pPr>
      <w:r w:rsidRPr="007738A1">
        <w:rPr>
          <w:rFonts w:ascii="Times New Roman CYR" w:hAnsi="Times New Roman CYR" w:cs="Times New Roman CYR"/>
          <w:bCs/>
          <w:sz w:val="28"/>
          <w:szCs w:val="36"/>
        </w:rPr>
        <w:lastRenderedPageBreak/>
        <w:t>Оглавление</w:t>
      </w:r>
    </w:p>
    <w:p w:rsidR="00054C1C" w:rsidRPr="009B3FC3" w:rsidRDefault="00054C1C" w:rsidP="00054C1C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</w:rPr>
      </w:pPr>
      <w:r w:rsidRPr="009B3FC3">
        <w:rPr>
          <w:rFonts w:ascii="Times New Roman CYR" w:hAnsi="Times New Roman CYR" w:cs="Times New Roman CYR"/>
          <w:bCs/>
          <w:sz w:val="28"/>
          <w:szCs w:val="28"/>
        </w:rPr>
        <w:t>Введение</w:t>
      </w:r>
      <w:r w:rsidRPr="009B3FC3"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>3</w:t>
      </w:r>
    </w:p>
    <w:p w:rsidR="00054C1C" w:rsidRPr="009B3FC3" w:rsidRDefault="00054C1C" w:rsidP="00054C1C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7738A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B3FC3">
        <w:rPr>
          <w:rFonts w:ascii="Times New Roman CYR" w:hAnsi="Times New Roman CYR" w:cs="Times New Roman CYR"/>
          <w:bCs/>
          <w:sz w:val="28"/>
          <w:szCs w:val="28"/>
        </w:rPr>
        <w:t>Положения о размещение объектов капитального строительства федерального, регионального или местного значения, необходимых для развития территории в границах проектирования</w:t>
      </w:r>
      <w:r w:rsidRPr="009B3FC3"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>5</w:t>
      </w:r>
    </w:p>
    <w:p w:rsidR="00054C1C" w:rsidRPr="009B3FC3" w:rsidRDefault="00054C1C" w:rsidP="00054C1C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</w:rPr>
      </w:pPr>
      <w:r w:rsidRPr="007738A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B3FC3">
        <w:rPr>
          <w:bCs/>
          <w:sz w:val="28"/>
          <w:szCs w:val="28"/>
        </w:rPr>
        <w:t xml:space="preserve"> </w:t>
      </w:r>
      <w:r w:rsidRPr="009B3FC3">
        <w:rPr>
          <w:rFonts w:ascii="Times New Roman CYR" w:hAnsi="Times New Roman CYR" w:cs="Times New Roman CYR"/>
          <w:bCs/>
          <w:sz w:val="28"/>
          <w:szCs w:val="28"/>
        </w:rPr>
        <w:t>Положения о характеристиках планируемого развития территории, в том числе плотности и параметрах застройки территории в границах проектирования</w:t>
      </w:r>
      <w:r w:rsidRPr="009B3FC3"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>5</w:t>
      </w:r>
    </w:p>
    <w:p w:rsidR="00054C1C" w:rsidRPr="009B3FC3" w:rsidRDefault="00054C1C" w:rsidP="00054C1C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</w:rPr>
      </w:pPr>
      <w:r w:rsidRPr="007738A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B3FC3">
        <w:rPr>
          <w:bCs/>
          <w:sz w:val="28"/>
          <w:szCs w:val="28"/>
        </w:rPr>
        <w:t xml:space="preserve"> </w:t>
      </w:r>
      <w:r w:rsidRPr="009B3FC3">
        <w:rPr>
          <w:rFonts w:ascii="Times New Roman CYR" w:hAnsi="Times New Roman CYR" w:cs="Times New Roman CYR"/>
          <w:bCs/>
          <w:sz w:val="28"/>
          <w:szCs w:val="28"/>
        </w:rPr>
        <w:t>Положения о характеристиках развития системы социального обслуживания  необходимых для развития территории в границах проектирования</w:t>
      </w:r>
      <w:r w:rsidRPr="009B3FC3"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>6</w:t>
      </w:r>
    </w:p>
    <w:p w:rsidR="00054C1C" w:rsidRPr="009B3FC3" w:rsidRDefault="00054C1C" w:rsidP="00054C1C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</w:rPr>
      </w:pPr>
      <w:r w:rsidRPr="007738A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B3FC3">
        <w:rPr>
          <w:bCs/>
          <w:sz w:val="28"/>
          <w:szCs w:val="28"/>
        </w:rPr>
        <w:t xml:space="preserve"> </w:t>
      </w:r>
      <w:r w:rsidRPr="009B3FC3">
        <w:rPr>
          <w:rFonts w:ascii="Times New Roman CYR" w:hAnsi="Times New Roman CYR" w:cs="Times New Roman CYR"/>
          <w:bCs/>
          <w:sz w:val="28"/>
          <w:szCs w:val="28"/>
        </w:rPr>
        <w:t>Положения о характеристиках развития системы транспортного обслуживания  необходимого для развития территории в границах проектирования</w:t>
      </w:r>
      <w:r w:rsidRPr="009B3FC3"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>6</w:t>
      </w:r>
    </w:p>
    <w:p w:rsidR="00054C1C" w:rsidRDefault="00054C1C" w:rsidP="00054C1C">
      <w:pPr>
        <w:tabs>
          <w:tab w:val="right" w:leader="dot" w:pos="9356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7738A1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B3FC3">
        <w:rPr>
          <w:bCs/>
          <w:sz w:val="28"/>
          <w:szCs w:val="28"/>
        </w:rPr>
        <w:t xml:space="preserve"> </w:t>
      </w:r>
      <w:r w:rsidRPr="009B3FC3">
        <w:rPr>
          <w:rFonts w:ascii="Times New Roman CYR" w:hAnsi="Times New Roman CYR" w:cs="Times New Roman CYR"/>
          <w:bCs/>
          <w:sz w:val="28"/>
          <w:szCs w:val="28"/>
        </w:rPr>
        <w:t>Положения о характеристиках инженерно-технического обеспечения территории в границах проектирования</w:t>
      </w:r>
      <w:r w:rsidRPr="009B3FC3"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>7</w:t>
      </w:r>
    </w:p>
    <w:p w:rsidR="00054C1C" w:rsidRDefault="004D3136" w:rsidP="00054C1C">
      <w:pPr>
        <w:tabs>
          <w:tab w:val="right" w:leader="dot" w:pos="9356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6.</w:t>
      </w:r>
      <w:r w:rsidR="0092140C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054C1C">
        <w:rPr>
          <w:rFonts w:ascii="Times New Roman CYR" w:hAnsi="Times New Roman CYR" w:cs="Times New Roman CYR"/>
          <w:bCs/>
          <w:sz w:val="28"/>
          <w:szCs w:val="28"/>
        </w:rPr>
        <w:t>. Проект межевания территории……………………………</w:t>
      </w:r>
      <w:r w:rsidR="0092140C">
        <w:rPr>
          <w:rFonts w:ascii="Times New Roman CYR" w:hAnsi="Times New Roman CYR" w:cs="Times New Roman CYR"/>
          <w:bCs/>
          <w:sz w:val="28"/>
          <w:szCs w:val="28"/>
        </w:rPr>
        <w:t>…..</w:t>
      </w:r>
      <w:r w:rsidR="00054C1C">
        <w:rPr>
          <w:rFonts w:ascii="Times New Roman CYR" w:hAnsi="Times New Roman CYR" w:cs="Times New Roman CYR"/>
          <w:bCs/>
          <w:sz w:val="28"/>
          <w:szCs w:val="28"/>
        </w:rPr>
        <w:t>……..9</w:t>
      </w:r>
    </w:p>
    <w:p w:rsidR="00054C1C" w:rsidRDefault="0092140C" w:rsidP="00054C1C">
      <w:pPr>
        <w:tabs>
          <w:tab w:val="right" w:leader="dot" w:pos="992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</w:t>
      </w:r>
      <w:r w:rsidR="004D3136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54C1C" w:rsidRPr="000028F1">
        <w:rPr>
          <w:rFonts w:ascii="Times New Roman" w:hAnsi="Times New Roman" w:cs="Times New Roman"/>
          <w:bCs/>
          <w:sz w:val="28"/>
          <w:szCs w:val="28"/>
        </w:rPr>
        <w:t>.</w:t>
      </w:r>
      <w:r w:rsidR="00054C1C" w:rsidRPr="000028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C1C" w:rsidRPr="000028F1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="00054C1C" w:rsidRPr="000028F1">
        <w:rPr>
          <w:rFonts w:ascii="Times New Roman" w:hAnsi="Times New Roman" w:cs="Times New Roman"/>
          <w:sz w:val="28"/>
          <w:szCs w:val="28"/>
        </w:rPr>
        <w:t>, применяемые при разработке проектных решений по формированию и перераспределению земельных участков</w:t>
      </w:r>
      <w:r w:rsidR="00054C1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4D3136">
        <w:rPr>
          <w:rFonts w:ascii="Times New Roman" w:hAnsi="Times New Roman" w:cs="Times New Roman"/>
          <w:sz w:val="28"/>
          <w:szCs w:val="28"/>
        </w:rPr>
        <w:t>10</w:t>
      </w:r>
    </w:p>
    <w:p w:rsidR="00054C1C" w:rsidRDefault="004D3136" w:rsidP="00054C1C">
      <w:pPr>
        <w:tabs>
          <w:tab w:val="right" w:leader="dot" w:pos="992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2140C">
        <w:rPr>
          <w:rFonts w:ascii="Times New Roman" w:hAnsi="Times New Roman" w:cs="Times New Roman"/>
          <w:sz w:val="28"/>
          <w:szCs w:val="28"/>
        </w:rPr>
        <w:t>3</w:t>
      </w:r>
      <w:r w:rsidR="00054C1C">
        <w:rPr>
          <w:rFonts w:ascii="Times New Roman" w:hAnsi="Times New Roman" w:cs="Times New Roman"/>
          <w:sz w:val="28"/>
          <w:szCs w:val="28"/>
        </w:rPr>
        <w:t xml:space="preserve">. </w:t>
      </w:r>
      <w:r w:rsidR="00054C1C" w:rsidRPr="000028F1">
        <w:rPr>
          <w:rFonts w:ascii="Times New Roman" w:hAnsi="Times New Roman" w:cs="Times New Roman"/>
          <w:sz w:val="28"/>
        </w:rPr>
        <w:t>Анализ сведений о земельных участках,</w:t>
      </w:r>
      <w:r w:rsidR="00054C1C">
        <w:rPr>
          <w:rFonts w:ascii="Times New Roman" w:hAnsi="Times New Roman" w:cs="Times New Roman"/>
          <w:sz w:val="28"/>
        </w:rPr>
        <w:t xml:space="preserve"> </w:t>
      </w:r>
      <w:r w:rsidR="00054C1C" w:rsidRPr="000028F1">
        <w:rPr>
          <w:rFonts w:ascii="Times New Roman" w:hAnsi="Times New Roman" w:cs="Times New Roman"/>
          <w:sz w:val="28"/>
        </w:rPr>
        <w:t>расположенных в границах проектирования</w:t>
      </w:r>
      <w:r w:rsidR="00054C1C">
        <w:rPr>
          <w:rFonts w:ascii="Times New Roman" w:hAnsi="Times New Roman" w:cs="Times New Roman"/>
          <w:sz w:val="28"/>
        </w:rPr>
        <w:t>…………………………………………</w:t>
      </w:r>
      <w:r>
        <w:rPr>
          <w:rFonts w:ascii="Times New Roman" w:hAnsi="Times New Roman" w:cs="Times New Roman"/>
          <w:sz w:val="28"/>
        </w:rPr>
        <w:t>…………</w:t>
      </w:r>
      <w:r w:rsidR="00054C1C">
        <w:rPr>
          <w:rFonts w:ascii="Times New Roman" w:hAnsi="Times New Roman" w:cs="Times New Roman"/>
          <w:sz w:val="28"/>
        </w:rPr>
        <w:t>……………1</w:t>
      </w:r>
      <w:r>
        <w:rPr>
          <w:rFonts w:ascii="Times New Roman" w:hAnsi="Times New Roman" w:cs="Times New Roman"/>
          <w:sz w:val="28"/>
        </w:rPr>
        <w:t>1</w:t>
      </w:r>
    </w:p>
    <w:p w:rsidR="00054C1C" w:rsidRDefault="004D3136" w:rsidP="00054C1C">
      <w:pPr>
        <w:tabs>
          <w:tab w:val="right" w:leader="dot" w:pos="992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92140C">
        <w:rPr>
          <w:rFonts w:ascii="Times New Roman" w:hAnsi="Times New Roman" w:cs="Times New Roman"/>
          <w:sz w:val="28"/>
        </w:rPr>
        <w:t>4</w:t>
      </w:r>
      <w:r w:rsidR="00054C1C">
        <w:rPr>
          <w:rFonts w:ascii="Times New Roman" w:hAnsi="Times New Roman" w:cs="Times New Roman"/>
          <w:sz w:val="28"/>
        </w:rPr>
        <w:t xml:space="preserve">. </w:t>
      </w:r>
      <w:r w:rsidR="00054C1C" w:rsidRPr="000028F1">
        <w:rPr>
          <w:rFonts w:ascii="Times New Roman" w:hAnsi="Times New Roman" w:cs="Times New Roman"/>
          <w:sz w:val="28"/>
        </w:rPr>
        <w:t>Обоснование проектных решений по формированию и перераспределению земельных участков застроенных, планируемых для предоставления физическим и юридическим лицам для строительства, планируемых для размещения объектов капитального строительства федерального, регионального или местного значения</w:t>
      </w:r>
      <w:r w:rsidR="00054C1C">
        <w:rPr>
          <w:rFonts w:ascii="Times New Roman" w:hAnsi="Times New Roman" w:cs="Times New Roman"/>
          <w:sz w:val="28"/>
        </w:rPr>
        <w:t>………………………11</w:t>
      </w:r>
    </w:p>
    <w:p w:rsidR="00054C1C" w:rsidRDefault="004D3136" w:rsidP="00054C1C">
      <w:pPr>
        <w:tabs>
          <w:tab w:val="right" w:leader="dot" w:pos="992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92140C">
        <w:rPr>
          <w:rFonts w:ascii="Times New Roman" w:hAnsi="Times New Roman" w:cs="Times New Roman"/>
          <w:sz w:val="28"/>
        </w:rPr>
        <w:t>5</w:t>
      </w:r>
      <w:r w:rsidR="00054C1C">
        <w:rPr>
          <w:rFonts w:ascii="Times New Roman" w:hAnsi="Times New Roman" w:cs="Times New Roman"/>
          <w:sz w:val="28"/>
        </w:rPr>
        <w:t xml:space="preserve">. </w:t>
      </w:r>
      <w:r w:rsidR="00054C1C" w:rsidRPr="000028F1">
        <w:rPr>
          <w:rFonts w:ascii="Times New Roman" w:hAnsi="Times New Roman" w:cs="Times New Roman"/>
          <w:sz w:val="28"/>
        </w:rPr>
        <w:t>Сведения о земельных участках формируемых, сохраняемых и преобразуемых</w:t>
      </w:r>
      <w:r>
        <w:rPr>
          <w:rFonts w:ascii="Times New Roman" w:hAnsi="Times New Roman" w:cs="Times New Roman"/>
          <w:sz w:val="28"/>
        </w:rPr>
        <w:t>…………………………………………………………………11</w:t>
      </w:r>
    </w:p>
    <w:p w:rsidR="00054C1C" w:rsidRPr="000028F1" w:rsidRDefault="00054C1C" w:rsidP="00054C1C">
      <w:pPr>
        <w:tabs>
          <w:tab w:val="right" w:leader="dot" w:pos="9923"/>
        </w:tabs>
        <w:autoSpaceDE w:val="0"/>
        <w:autoSpaceDN w:val="0"/>
        <w:adjustRightInd w:val="0"/>
        <w:ind w:right="-1" w:firstLine="0"/>
        <w:rPr>
          <w:rFonts w:ascii="Times New Roman" w:hAnsi="Times New Roman" w:cs="Times New Roman"/>
          <w:sz w:val="36"/>
          <w:szCs w:val="28"/>
        </w:rPr>
      </w:pPr>
    </w:p>
    <w:p w:rsidR="00054C1C" w:rsidRPr="009B3FC3" w:rsidRDefault="00054C1C" w:rsidP="00054C1C">
      <w:pPr>
        <w:tabs>
          <w:tab w:val="right" w:leader="dot" w:pos="9923"/>
        </w:tabs>
        <w:autoSpaceDE w:val="0"/>
        <w:autoSpaceDN w:val="0"/>
        <w:adjustRightInd w:val="0"/>
        <w:spacing w:before="240"/>
        <w:ind w:left="284" w:right="567" w:hanging="284"/>
        <w:rPr>
          <w:rFonts w:ascii="Calibri" w:hAnsi="Calibri" w:cs="Calibri"/>
        </w:rPr>
      </w:pPr>
    </w:p>
    <w:p w:rsidR="00054C1C" w:rsidRPr="00A93660" w:rsidRDefault="00054C1C" w:rsidP="00054C1C">
      <w:pPr>
        <w:keepNext/>
        <w:keepLines/>
        <w:pageBreakBefore/>
        <w:suppressAutoHyphens/>
        <w:autoSpaceDE w:val="0"/>
        <w:autoSpaceDN w:val="0"/>
        <w:adjustRightInd w:val="0"/>
        <w:spacing w:after="240"/>
        <w:jc w:val="center"/>
        <w:outlineLvl w:val="0"/>
        <w:rPr>
          <w:rFonts w:ascii="Times New Roman" w:hAnsi="Times New Roman" w:cs="Times New Roman"/>
          <w:bCs/>
          <w:sz w:val="28"/>
          <w:szCs w:val="36"/>
        </w:rPr>
      </w:pPr>
      <w:r w:rsidRPr="00A93660">
        <w:rPr>
          <w:rFonts w:ascii="Times New Roman" w:hAnsi="Times New Roman" w:cs="Times New Roman"/>
          <w:bCs/>
          <w:sz w:val="28"/>
          <w:szCs w:val="36"/>
        </w:rPr>
        <w:lastRenderedPageBreak/>
        <w:t>Введение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Проект планировки и проект межевания территории кадастрового квартала 66:58:1401003</w:t>
      </w:r>
      <w:r w:rsidRPr="00054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C1C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Коновалово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 Свердловской области выполнен на основании постановления Администрации городского округа Первоуральск                                                         от 20 апреля 2016 года № 735, в соответствии с техническим заданием                    от мая 2016. 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При разработке проекта планировки учтены следующие нормативные и проектные материалы: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 (в действующей редакции);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 Земельный кодекс Российской Федерации (в действующей редакции);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 СНиП 11-04-2003 «Инструкция о порядке разработки, согласования, экспертизы и утверждения градостроительной документации»;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</w:t>
      </w:r>
      <w:r w:rsidRPr="0005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54C1C">
        <w:rPr>
          <w:rFonts w:ascii="Times New Roman" w:hAnsi="Times New Roman" w:cs="Times New Roman"/>
          <w:sz w:val="28"/>
          <w:szCs w:val="28"/>
        </w:rPr>
        <w:t>СП</w:t>
      </w:r>
      <w:r w:rsidRPr="0005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54C1C">
        <w:rPr>
          <w:rFonts w:ascii="Times New Roman" w:hAnsi="Times New Roman" w:cs="Times New Roman"/>
          <w:sz w:val="28"/>
          <w:szCs w:val="28"/>
        </w:rPr>
        <w:t>42.13330.2011 «Градостроительство. Планировка и застройка городских и сельских поселений»;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 НГПСО 1-2009.66 «Нормативы градостроительного проектирования Свердловской области», Екатеринбург, 2009 год;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 РДС 30-201-98 Инструкция о порядке проектирования и установления красных линий в городах и других поселениях РФ;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</w:t>
      </w:r>
      <w:r w:rsidRPr="0005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54C1C">
        <w:rPr>
          <w:rFonts w:ascii="Times New Roman" w:hAnsi="Times New Roman" w:cs="Times New Roman"/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</w:t>
      </w:r>
      <w:r w:rsidRPr="0005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54C1C">
        <w:rPr>
          <w:rFonts w:ascii="Times New Roman" w:hAnsi="Times New Roman" w:cs="Times New Roman"/>
          <w:sz w:val="28"/>
          <w:szCs w:val="28"/>
        </w:rPr>
        <w:t>СП</w:t>
      </w:r>
      <w:r w:rsidRPr="0005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54C1C">
        <w:rPr>
          <w:rFonts w:ascii="Times New Roman" w:hAnsi="Times New Roman" w:cs="Times New Roman"/>
          <w:sz w:val="28"/>
          <w:szCs w:val="28"/>
        </w:rPr>
        <w:t>31.13330.2010 «СНиП 2.04.02-84 Водоснабжение. Наружные сети и сооружения»;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</w:t>
      </w:r>
      <w:r w:rsidRPr="0005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54C1C">
        <w:rPr>
          <w:rFonts w:ascii="Times New Roman" w:hAnsi="Times New Roman" w:cs="Times New Roman"/>
          <w:sz w:val="28"/>
          <w:szCs w:val="28"/>
        </w:rPr>
        <w:t>СП</w:t>
      </w:r>
      <w:r w:rsidRPr="0005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54C1C">
        <w:rPr>
          <w:rFonts w:ascii="Times New Roman" w:hAnsi="Times New Roman" w:cs="Times New Roman"/>
          <w:sz w:val="28"/>
          <w:szCs w:val="28"/>
        </w:rPr>
        <w:t>32.13330.2010 «СНиП 2.04.03-85 Канализация. Наружные сети и сооружения»;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</w:t>
      </w:r>
      <w:r w:rsidRPr="0005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54C1C">
        <w:rPr>
          <w:rFonts w:ascii="Times New Roman" w:hAnsi="Times New Roman" w:cs="Times New Roman"/>
          <w:sz w:val="28"/>
          <w:szCs w:val="28"/>
        </w:rPr>
        <w:t>СНиП 41-02-2003 «Тепловые сети»;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 СП 62.13330.2011 «СНиП 42-01-2002. Газораспределительные системы»;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 Правила охраны магистральных трубопроводов Постановление Госгортехнадзора РФ от 23 ноября 1994 года № 61;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</w:t>
      </w:r>
      <w:r w:rsidRPr="0005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54C1C">
        <w:rPr>
          <w:rFonts w:ascii="Times New Roman" w:hAnsi="Times New Roman" w:cs="Times New Roman"/>
          <w:sz w:val="28"/>
          <w:szCs w:val="28"/>
        </w:rPr>
        <w:t>СП</w:t>
      </w:r>
      <w:r w:rsidRPr="0005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54C1C">
        <w:rPr>
          <w:rFonts w:ascii="Times New Roman" w:hAnsi="Times New Roman" w:cs="Times New Roman"/>
          <w:sz w:val="28"/>
          <w:szCs w:val="28"/>
        </w:rPr>
        <w:t>34.13330.2012 «СНиП 2.05.02-85* Автомобильные дороги»;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</w:t>
      </w:r>
      <w:r w:rsidRPr="0005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54C1C">
        <w:rPr>
          <w:rFonts w:ascii="Times New Roman" w:hAnsi="Times New Roman" w:cs="Times New Roman"/>
          <w:sz w:val="28"/>
          <w:szCs w:val="28"/>
        </w:rPr>
        <w:t>СНиП 23-01-99* «Строительная климатология»;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</w:t>
      </w:r>
      <w:r w:rsidRPr="0005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54C1C">
        <w:rPr>
          <w:rFonts w:ascii="Times New Roman" w:hAnsi="Times New Roman" w:cs="Times New Roman"/>
          <w:sz w:val="28"/>
          <w:szCs w:val="28"/>
        </w:rPr>
        <w:t>СП</w:t>
      </w:r>
      <w:r w:rsidRPr="0005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54C1C">
        <w:rPr>
          <w:rFonts w:ascii="Times New Roman" w:hAnsi="Times New Roman" w:cs="Times New Roman"/>
          <w:sz w:val="28"/>
          <w:szCs w:val="28"/>
        </w:rPr>
        <w:t>51.13330.2011 «СНиП 23-03-2003 Защита от шума»;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</w:t>
      </w:r>
      <w:r w:rsidRPr="0005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54C1C">
        <w:rPr>
          <w:rFonts w:ascii="Times New Roman" w:hAnsi="Times New Roman" w:cs="Times New Roman"/>
          <w:sz w:val="28"/>
          <w:szCs w:val="28"/>
        </w:rPr>
        <w:t>СанПиН 2.1.4.1110-02 «Зоны санитарной охраны источников водоснабжения и водопроводов»;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</w:t>
      </w:r>
      <w:r w:rsidRPr="0005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54C1C">
        <w:rPr>
          <w:rFonts w:ascii="Times New Roman" w:hAnsi="Times New Roman" w:cs="Times New Roman"/>
          <w:sz w:val="28"/>
          <w:szCs w:val="28"/>
        </w:rPr>
        <w:t>СанПиН 2.2.1/2.1.1.1076-01 «Гигиенические требования к инсоляции и солнцезащите помещений жилых и общественных зданий и территорий»;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</w:t>
      </w:r>
      <w:r w:rsidRPr="0005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54C1C">
        <w:rPr>
          <w:rFonts w:ascii="Times New Roman" w:hAnsi="Times New Roman" w:cs="Times New Roman"/>
          <w:sz w:val="28"/>
          <w:szCs w:val="28"/>
        </w:rPr>
        <w:t>СП</w:t>
      </w:r>
      <w:r w:rsidRPr="0005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54C1C">
        <w:rPr>
          <w:rFonts w:ascii="Times New Roman" w:hAnsi="Times New Roman" w:cs="Times New Roman"/>
          <w:sz w:val="28"/>
          <w:szCs w:val="28"/>
        </w:rPr>
        <w:t xml:space="preserve">11-112-2001 «Порядок разработки и состав раздела «Инженерно-технические мероприятия гражданской обороны. Мероприятия по </w:t>
      </w:r>
      <w:r w:rsidRPr="00054C1C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 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</w:t>
      </w:r>
      <w:r w:rsidRPr="0005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54C1C">
        <w:rPr>
          <w:rFonts w:ascii="Times New Roman" w:hAnsi="Times New Roman" w:cs="Times New Roman"/>
          <w:sz w:val="28"/>
          <w:szCs w:val="28"/>
        </w:rPr>
        <w:t>СНиП 2.01.51-90 «Инженерно-технические мероприятия гражданской обороны»;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- Генеральный план «О внесении изменений в Генеральный план городского округа Первоуральск за исключением города Первоуральск Свердловской области», утвержденный решением Первоуральской городской думы от 29 марта 2012 года №482 применительно к территории деревни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Коновалово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 xml:space="preserve"> (утвержденный решением Первоуральской городской думы                   от 25 июня 2015 года №318)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 Решение Первоуральской городской Думы  от  26 августа 2010 года № 241 «Об утверждении «Правил землепользования и застройки территории городского округа Первоуральск Свердловской области » (в действующей редакции);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 Кадастровый план территории.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Цель разработки проекта планировки.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Задачи проекта планировки: 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 разработка предложений по функциональному зонированию территории микрорайона, определение перспектив развития жилых, рекреационных территорий;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 разработка предложений по развитию транспортной инфраструктуры;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 определение комплекса мероприятий по инженерной подготовке территории;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- разработка мероприятий по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водообеспечению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>, водоотведению, энергоснабжению, разработка рекомендаций по оптимальному развитию инженерных коммуникаций;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- разработка мероприятий по охране окружающей среды и организации санитарно-защитных и охранных зон. 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054C1C" w:rsidRPr="00054C1C" w:rsidRDefault="00054C1C" w:rsidP="00054C1C">
      <w:pPr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4C1C">
        <w:rPr>
          <w:rFonts w:ascii="Times New Roman" w:hAnsi="Times New Roman" w:cs="Times New Roman"/>
          <w:bCs/>
          <w:sz w:val="28"/>
          <w:szCs w:val="28"/>
        </w:rPr>
        <w:t>1. Положения о размещение объектов капитального строительства федерального, регионального или местного значения, необходимых для развития территории в границах проектирования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lastRenderedPageBreak/>
        <w:t xml:space="preserve">На проектируемой территории не предполагается размещения объектов капитального строительства федерального, регионального или местного значения. Объекты обслуживания предусмотрены на прилегающих территориях, восточнее границы проектирования, согласно решениям Генерального плана деревни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Коновалово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>, в соответствии с НГПСО 1-2009.66.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054C1C" w:rsidRPr="00054C1C" w:rsidRDefault="00054C1C" w:rsidP="00054C1C">
      <w:pPr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4C1C">
        <w:rPr>
          <w:rFonts w:ascii="Times New Roman" w:hAnsi="Times New Roman" w:cs="Times New Roman"/>
          <w:bCs/>
          <w:sz w:val="28"/>
          <w:szCs w:val="28"/>
        </w:rPr>
        <w:t>2. Положения о характеристиках планируемого развития территории, в том числе плотности и параметрах застройки территории в границах проектирования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1. Территория проектирования – жилой район «Озерки» располагается на юго-востоке деревни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Коновалово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 xml:space="preserve">, на момент проектирования территория свободна от объектов жилого и общественного назначений.  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Границами проекта являются: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-с севера – участки индивидуальной жилой застройки                                      (ул. Братьев Кукаркиных),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 с северо- востока – территория коллективного сада «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Вересовка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>»;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- с востока – границей населенного пункта деревня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Коновалово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>;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- с юга – границей населенного пункта села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Битимка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>;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- с запада –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 xml:space="preserve"> полосой реки Чусовая.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2. Уточненная площадь в границах разработки проекта планировки и проекта межевания территории составляет 10,6 га.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3. Население проектируемой застройки составит 175 человек (на первую очередь), 7 чел (за расчетный срок);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коэффициент семейности – 3,5;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4. Площадь жилой зоны - 5,79 га.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4.1 площадь территории объектов инженерной                                инфраструктуры – 0,08 га.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4.2 площадь территории транспортной инфраструктуры – 3,08 га.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5. Структура и параметры жилищного строительства: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5.1 проектируемая индивидуальная жилая застройка – 5,79 га;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5.2 количество индивидуальных земельных участков – 50 шт. на расчетный срок и 2 участка на перспективу;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5.3 минимальная площадь земельного участка – </w:t>
      </w:r>
      <w:smartTag w:uri="urn:schemas-microsoft-com:office:smarttags" w:element="metricconverter">
        <w:smartTagPr>
          <w:attr w:name="ProductID" w:val="1000 кв. м"/>
        </w:smartTagPr>
        <w:r w:rsidRPr="00054C1C">
          <w:rPr>
            <w:rFonts w:ascii="Times New Roman" w:hAnsi="Times New Roman" w:cs="Times New Roman"/>
            <w:sz w:val="28"/>
            <w:szCs w:val="28"/>
          </w:rPr>
          <w:t>1000 кв. м</w:t>
        </w:r>
      </w:smartTag>
      <w:r w:rsidRPr="00054C1C">
        <w:rPr>
          <w:rFonts w:ascii="Times New Roman" w:hAnsi="Times New Roman" w:cs="Times New Roman"/>
          <w:sz w:val="28"/>
          <w:szCs w:val="28"/>
        </w:rPr>
        <w:t>.</w:t>
      </w:r>
    </w:p>
    <w:p w:rsidR="00054C1C" w:rsidRPr="00054C1C" w:rsidRDefault="00054C1C" w:rsidP="009214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6. Жилой фонд в новом строительстве: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6.1 индивидуальная жилая застройка – 10000 кв. м (за первую очередь), 400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 xml:space="preserve"> за расчетный срок;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6.2 средняя жилищная обеспеченность в новом составляет 40</w:t>
      </w:r>
      <w:r w:rsidRPr="00054C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 xml:space="preserve"> / чел.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spacing w:line="288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54C1C" w:rsidRPr="00054C1C" w:rsidRDefault="00054C1C" w:rsidP="00054C1C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4C1C">
        <w:rPr>
          <w:rFonts w:ascii="Times New Roman" w:hAnsi="Times New Roman" w:cs="Times New Roman"/>
          <w:bCs/>
          <w:sz w:val="28"/>
          <w:szCs w:val="28"/>
        </w:rPr>
        <w:t>3. Положения о характеристиках развития системы социального обслуживания  необходимых для развития территории в границах проектирования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4C1C" w:rsidRPr="00054C1C" w:rsidRDefault="00054C1C" w:rsidP="00054C1C">
      <w:pPr>
        <w:suppressAutoHyphens/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8"/>
          <w:szCs w:val="28"/>
        </w:rPr>
      </w:pPr>
      <w:r w:rsidRPr="00054C1C">
        <w:rPr>
          <w:rFonts w:ascii="Times New Roman" w:hAnsi="Times New Roman" w:cs="Times New Roman"/>
          <w:iCs/>
          <w:sz w:val="28"/>
          <w:szCs w:val="28"/>
        </w:rPr>
        <w:t>Учреждения образования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Потребность населения микрорайона в детс</w:t>
      </w:r>
      <w:r w:rsidR="0092140C">
        <w:rPr>
          <w:rFonts w:ascii="Times New Roman" w:hAnsi="Times New Roman" w:cs="Times New Roman"/>
          <w:sz w:val="28"/>
          <w:szCs w:val="28"/>
        </w:rPr>
        <w:t>ких дошкольных учреждениях</w:t>
      </w:r>
      <w:r w:rsidRPr="00054C1C">
        <w:rPr>
          <w:rFonts w:ascii="Times New Roman" w:hAnsi="Times New Roman" w:cs="Times New Roman"/>
          <w:sz w:val="28"/>
          <w:szCs w:val="28"/>
        </w:rPr>
        <w:t xml:space="preserve"> составит 9 мест (на первую очередь) и 1 место за расчетный срок, что обеспечивается проектируемым детским садом, расположенным юго-восточнее за границей проектирования (по улице 11, </w:t>
      </w:r>
      <w:proofErr w:type="gramStart"/>
      <w:r w:rsidRPr="00054C1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054C1C">
        <w:rPr>
          <w:rFonts w:ascii="Times New Roman" w:hAnsi="Times New Roman" w:cs="Times New Roman"/>
          <w:sz w:val="28"/>
          <w:szCs w:val="28"/>
        </w:rPr>
        <w:t xml:space="preserve"> Генерального плана деревни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Коновалово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>).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Потребность в школах составит 20 места (на первую очередь), 1 место за расчетный срок. Возникшая потребность  будет удовлетворена местами в общеобразовательной школе, села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Битимка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 xml:space="preserve"> ул. Паром д.24А.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54C1C" w:rsidRPr="00054C1C" w:rsidRDefault="00054C1C" w:rsidP="00054C1C">
      <w:pPr>
        <w:keepNext/>
        <w:keepLines/>
        <w:autoSpaceDE w:val="0"/>
        <w:autoSpaceDN w:val="0"/>
        <w:adjustRightInd w:val="0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054C1C">
        <w:rPr>
          <w:rFonts w:ascii="Times New Roman" w:hAnsi="Times New Roman" w:cs="Times New Roman"/>
          <w:iCs/>
          <w:sz w:val="28"/>
          <w:szCs w:val="28"/>
        </w:rPr>
        <w:t>Учреждения обслуживания</w:t>
      </w:r>
    </w:p>
    <w:p w:rsidR="00054C1C" w:rsidRPr="00054C1C" w:rsidRDefault="00054C1C" w:rsidP="00054C1C">
      <w:pPr>
        <w:keepNext/>
        <w:keepLines/>
        <w:autoSpaceDE w:val="0"/>
        <w:autoSpaceDN w:val="0"/>
        <w:adjustRightInd w:val="0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054C1C" w:rsidRPr="00054C1C" w:rsidRDefault="00054C1C" w:rsidP="00054C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По материалам Генерального плана деревни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Коновалово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>, восточнее границы проектирования по улице 11, запланировано строительство следующих объектов:</w:t>
      </w:r>
    </w:p>
    <w:p w:rsidR="00054C1C" w:rsidRPr="00054C1C" w:rsidRDefault="00054C1C" w:rsidP="00054C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 почта;</w:t>
      </w:r>
    </w:p>
    <w:p w:rsidR="00054C1C" w:rsidRPr="00054C1C" w:rsidRDefault="00054C1C" w:rsidP="00054C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 магазин;</w:t>
      </w:r>
    </w:p>
    <w:p w:rsidR="00054C1C" w:rsidRPr="00054C1C" w:rsidRDefault="00054C1C" w:rsidP="00054C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- предприятие бытового обслуживания. </w:t>
      </w:r>
    </w:p>
    <w:p w:rsidR="00054C1C" w:rsidRPr="00054C1C" w:rsidRDefault="00054C1C" w:rsidP="00054C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54C1C" w:rsidRPr="00054C1C" w:rsidRDefault="00054C1C" w:rsidP="00054C1C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054C1C">
        <w:rPr>
          <w:rFonts w:ascii="Times New Roman" w:hAnsi="Times New Roman" w:cs="Times New Roman"/>
          <w:iCs/>
          <w:sz w:val="28"/>
          <w:szCs w:val="28"/>
        </w:rPr>
        <w:t xml:space="preserve">Учреждения здравоохранения </w:t>
      </w:r>
    </w:p>
    <w:p w:rsidR="00054C1C" w:rsidRPr="00054C1C" w:rsidRDefault="00054C1C" w:rsidP="00054C1C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054C1C" w:rsidRPr="00054C1C" w:rsidRDefault="00054C1C" w:rsidP="00054C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Потребность будет удовлетворена планируемым </w:t>
      </w:r>
      <w:r w:rsidR="0092140C">
        <w:rPr>
          <w:rFonts w:ascii="Times New Roman" w:hAnsi="Times New Roman" w:cs="Times New Roman"/>
          <w:sz w:val="28"/>
          <w:szCs w:val="28"/>
        </w:rPr>
        <w:t>фельдшерско-акушерским пунктом, расположенным восточнее</w:t>
      </w:r>
      <w:r w:rsidRPr="00054C1C">
        <w:rPr>
          <w:rFonts w:ascii="Times New Roman" w:hAnsi="Times New Roman" w:cs="Times New Roman"/>
          <w:sz w:val="28"/>
          <w:szCs w:val="28"/>
        </w:rPr>
        <w:t xml:space="preserve"> проектируемой территории, </w:t>
      </w:r>
      <w:proofErr w:type="gramStart"/>
      <w:r w:rsidRPr="00054C1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054C1C">
        <w:rPr>
          <w:rFonts w:ascii="Times New Roman" w:hAnsi="Times New Roman" w:cs="Times New Roman"/>
          <w:sz w:val="28"/>
          <w:szCs w:val="28"/>
        </w:rPr>
        <w:t xml:space="preserve"> Генерального плана деревни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Коновалово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C1C" w:rsidRPr="00054C1C" w:rsidRDefault="00054C1C" w:rsidP="00054C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Прием пациентов и лечение больных осуществляется в г. Первоуральск в Городской больнице № 1. </w:t>
      </w:r>
    </w:p>
    <w:p w:rsidR="00054C1C" w:rsidRPr="00054C1C" w:rsidRDefault="00054C1C" w:rsidP="00054C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54C1C" w:rsidRPr="00054C1C" w:rsidRDefault="00054C1C" w:rsidP="00054C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4C1C">
        <w:rPr>
          <w:rFonts w:ascii="Times New Roman" w:hAnsi="Times New Roman" w:cs="Times New Roman"/>
          <w:bCs/>
          <w:sz w:val="28"/>
          <w:szCs w:val="28"/>
        </w:rPr>
        <w:t>4. Положения о характеристиках развития системы транспортного обслуживания  необходимого для развития территории в границах проектирования</w:t>
      </w:r>
    </w:p>
    <w:p w:rsidR="00054C1C" w:rsidRPr="00054C1C" w:rsidRDefault="00054C1C" w:rsidP="00054C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4C1C" w:rsidRPr="00054C1C" w:rsidRDefault="00054C1C" w:rsidP="00054C1C">
      <w:pPr>
        <w:keepNext/>
        <w:keepLines/>
        <w:autoSpaceDE w:val="0"/>
        <w:autoSpaceDN w:val="0"/>
        <w:adjustRightInd w:val="0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054C1C">
        <w:rPr>
          <w:rFonts w:ascii="Times New Roman" w:hAnsi="Times New Roman" w:cs="Times New Roman"/>
          <w:iCs/>
          <w:sz w:val="28"/>
          <w:szCs w:val="28"/>
        </w:rPr>
        <w:t>Улично-дорожная сеть и транспортное обслуживание</w:t>
      </w:r>
    </w:p>
    <w:p w:rsidR="00054C1C" w:rsidRPr="00054C1C" w:rsidRDefault="00054C1C" w:rsidP="00054C1C">
      <w:pPr>
        <w:keepNext/>
        <w:keepLines/>
        <w:autoSpaceDE w:val="0"/>
        <w:autoSpaceDN w:val="0"/>
        <w:adjustRightInd w:val="0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Развитие улично-дорожной сети предполагает обеспечение оптимальной транспортной доступности внутри территории проектирования между кварталами различного функционального назначения, организацию транспортных и пешеходных связей с другими районами деревни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Коновалово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>, а также с внешними дорогами.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Общая протяженность проектируемой улично-дорожной сети (далее – УДС) составит 1,5 </w:t>
      </w:r>
      <w:r w:rsidRPr="0005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54C1C">
        <w:rPr>
          <w:rFonts w:ascii="Times New Roman" w:hAnsi="Times New Roman" w:cs="Times New Roman"/>
          <w:sz w:val="28"/>
          <w:szCs w:val="28"/>
        </w:rPr>
        <w:t>км. Проектом предлагается организация тротуаров и открытой дождевой канализации.</w:t>
      </w:r>
    </w:p>
    <w:p w:rsid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054C1C">
        <w:rPr>
          <w:rFonts w:ascii="Times New Roman" w:hAnsi="Times New Roman" w:cs="Times New Roman"/>
          <w:iCs/>
          <w:sz w:val="28"/>
          <w:szCs w:val="28"/>
        </w:rPr>
        <w:t>Общественный транспорт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Генеральному плана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54C1C">
        <w:rPr>
          <w:rFonts w:ascii="Times New Roman" w:hAnsi="Times New Roman" w:cs="Times New Roman"/>
          <w:sz w:val="28"/>
          <w:szCs w:val="28"/>
        </w:rPr>
        <w:t xml:space="preserve"> Первоуральск применительно к территории деревни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Коновалово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 xml:space="preserve"> предлагается сохранение действующей системы общественного транспорта, состоящей из междугородних автобусных маршрутов. В организации дополнительного внутреннего общественного транспорта необходимость отсутствует.</w:t>
      </w:r>
      <w:bookmarkStart w:id="1" w:name="_Toc373464830"/>
      <w:r w:rsidRPr="00054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C1C" w:rsidRPr="00054C1C" w:rsidRDefault="00054C1C" w:rsidP="00054C1C">
      <w:pPr>
        <w:suppressAutoHyphens/>
        <w:rPr>
          <w:rFonts w:ascii="Times New Roman" w:hAnsi="Times New Roman" w:cs="Times New Roman"/>
          <w:sz w:val="28"/>
          <w:szCs w:val="28"/>
        </w:rPr>
      </w:pPr>
    </w:p>
    <w:bookmarkEnd w:id="1"/>
    <w:p w:rsidR="00054C1C" w:rsidRPr="00054C1C" w:rsidRDefault="00054C1C" w:rsidP="00054C1C">
      <w:pPr>
        <w:keepNext/>
        <w:keepLines/>
        <w:autoSpaceDE w:val="0"/>
        <w:autoSpaceDN w:val="0"/>
        <w:adjustRightInd w:val="0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054C1C">
        <w:rPr>
          <w:rFonts w:ascii="Times New Roman" w:hAnsi="Times New Roman" w:cs="Times New Roman"/>
          <w:iCs/>
          <w:sz w:val="28"/>
          <w:szCs w:val="28"/>
        </w:rPr>
        <w:t xml:space="preserve"> Места постоянного и временного хранения автотранспорта</w:t>
      </w:r>
    </w:p>
    <w:p w:rsidR="00054C1C" w:rsidRPr="00054C1C" w:rsidRDefault="00054C1C" w:rsidP="00054C1C">
      <w:pPr>
        <w:keepNext/>
        <w:keepLines/>
        <w:autoSpaceDE w:val="0"/>
        <w:autoSpaceDN w:val="0"/>
        <w:adjustRightInd w:val="0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054C1C" w:rsidRPr="00054C1C" w:rsidRDefault="00054C1C" w:rsidP="00054C1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Для проектируемой застройки предусмотрена 100-процентная обеспеченность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C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C1C">
        <w:rPr>
          <w:rFonts w:ascii="Times New Roman" w:hAnsi="Times New Roman" w:cs="Times New Roman"/>
          <w:sz w:val="28"/>
          <w:szCs w:val="28"/>
        </w:rPr>
        <w:t>местами для хранения легковых автомобилей в пределах отведенных участков.</w:t>
      </w:r>
    </w:p>
    <w:p w:rsidR="00054C1C" w:rsidRPr="00054C1C" w:rsidRDefault="00054C1C" w:rsidP="00054C1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054C1C" w:rsidRPr="00054C1C" w:rsidRDefault="00054C1C" w:rsidP="00054C1C">
      <w:pPr>
        <w:keepNext/>
        <w:keepLines/>
        <w:autoSpaceDE w:val="0"/>
        <w:autoSpaceDN w:val="0"/>
        <w:adjustRightInd w:val="0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054C1C">
        <w:rPr>
          <w:rFonts w:ascii="Times New Roman" w:hAnsi="Times New Roman" w:cs="Times New Roman"/>
          <w:iCs/>
          <w:sz w:val="28"/>
          <w:szCs w:val="28"/>
        </w:rPr>
        <w:t>Объекты обслуживания транспорта</w:t>
      </w:r>
    </w:p>
    <w:p w:rsidR="00054C1C" w:rsidRPr="00054C1C" w:rsidRDefault="00054C1C" w:rsidP="00054C1C">
      <w:pPr>
        <w:keepNext/>
        <w:keepLines/>
        <w:autoSpaceDE w:val="0"/>
        <w:autoSpaceDN w:val="0"/>
        <w:adjustRightInd w:val="0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054C1C" w:rsidRPr="00054C1C" w:rsidRDefault="00054C1C" w:rsidP="00054C1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Выполненный в соответствии с нормативами расчет показал, что для данного района отсутствует необходимость в размещении объектов обслуживания транспорта (станций технического обслуживания, автомоек).</w:t>
      </w:r>
    </w:p>
    <w:p w:rsidR="00054C1C" w:rsidRPr="00054C1C" w:rsidRDefault="00054C1C" w:rsidP="00054C1C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</w:p>
    <w:p w:rsidR="00054C1C" w:rsidRPr="00054C1C" w:rsidRDefault="00054C1C" w:rsidP="00054C1C">
      <w:pPr>
        <w:suppressAutoHyphens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4C1C">
        <w:rPr>
          <w:rFonts w:ascii="Times New Roman" w:hAnsi="Times New Roman" w:cs="Times New Roman"/>
          <w:bCs/>
          <w:sz w:val="28"/>
          <w:szCs w:val="28"/>
        </w:rPr>
        <w:t xml:space="preserve">5. Положения о характеристиках инженерно-технического </w:t>
      </w:r>
      <w:proofErr w:type="spellStart"/>
      <w:r w:rsidRPr="00054C1C">
        <w:rPr>
          <w:rFonts w:ascii="Times New Roman" w:hAnsi="Times New Roman" w:cs="Times New Roman"/>
          <w:bCs/>
          <w:sz w:val="28"/>
          <w:szCs w:val="28"/>
        </w:rPr>
        <w:t>беспечения</w:t>
      </w:r>
      <w:proofErr w:type="spellEnd"/>
      <w:r w:rsidRPr="00054C1C">
        <w:rPr>
          <w:rFonts w:ascii="Times New Roman" w:hAnsi="Times New Roman" w:cs="Times New Roman"/>
          <w:bCs/>
          <w:sz w:val="28"/>
          <w:szCs w:val="28"/>
        </w:rPr>
        <w:t xml:space="preserve"> территории в границах проектирования</w:t>
      </w:r>
    </w:p>
    <w:p w:rsidR="00054C1C" w:rsidRPr="00054C1C" w:rsidRDefault="00054C1C" w:rsidP="00054C1C">
      <w:pPr>
        <w:suppressAutoHyphens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4C1C" w:rsidRPr="000E3FC1" w:rsidRDefault="00054C1C" w:rsidP="00054C1C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0E3FC1">
        <w:rPr>
          <w:rFonts w:ascii="Times New Roman" w:hAnsi="Times New Roman" w:cs="Times New Roman"/>
          <w:iCs/>
          <w:sz w:val="28"/>
          <w:szCs w:val="28"/>
        </w:rPr>
        <w:t>Водоснабжение и водоотведение</w:t>
      </w:r>
    </w:p>
    <w:p w:rsidR="00054C1C" w:rsidRPr="00054C1C" w:rsidRDefault="00054C1C" w:rsidP="00054C1C">
      <w:pPr>
        <w:keepNext/>
        <w:keepLines/>
        <w:autoSpaceDE w:val="0"/>
        <w:autoSpaceDN w:val="0"/>
        <w:adjustRightInd w:val="0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Проектом предусматриваются следующие мероприятия по развитию систем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водонабжения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 xml:space="preserve"> и водоотведения: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- организация единой системы водоснабжения для д.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Коновалово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 xml:space="preserve">,                  с.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Битимка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Вересовка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>. Источниками системы приняты существующие скважины, находящиеся строительство сетей водоснабжения с присоединением к существующим поселковым сетям;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- организация единой системы водоотведения для населенных пунктов д.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Коновалово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Битимка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Вересовка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 xml:space="preserve"> с отведением бытовых стоков на очистные сооружения п. Билимбай.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Пожаротушение предусматривается от гидрантов, располагаемых на централизованных сетях водоснабжения.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В расчетный объем водопотребления включены расходы воды на полив из расчета </w:t>
      </w:r>
      <w:smartTag w:uri="urn:schemas-microsoft-com:office:smarttags" w:element="metricconverter">
        <w:smartTagPr>
          <w:attr w:name="ProductID" w:val="50 литров"/>
        </w:smartTagPr>
        <w:r w:rsidRPr="00054C1C">
          <w:rPr>
            <w:rFonts w:ascii="Times New Roman" w:hAnsi="Times New Roman" w:cs="Times New Roman"/>
            <w:sz w:val="28"/>
            <w:szCs w:val="28"/>
          </w:rPr>
          <w:t>50 литров</w:t>
        </w:r>
      </w:smartTag>
      <w:r w:rsidRPr="00054C1C">
        <w:rPr>
          <w:rFonts w:ascii="Times New Roman" w:hAnsi="Times New Roman" w:cs="Times New Roman"/>
          <w:sz w:val="28"/>
          <w:szCs w:val="28"/>
        </w:rPr>
        <w:t xml:space="preserve"> на 1 жителя.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Суммарный расчетный объем водопотребления составит 55,0 м3 в сутки. Протяженность трубопроводов водоснабжения – 1,5 км.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Суммарный расчетный объем водоотведения – 45,9 м3/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>.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Общая протяженность самотечных сетей в границах проекта планировки составила 1,5 км. 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54C1C" w:rsidRPr="000E3FC1" w:rsidRDefault="00054C1C" w:rsidP="00054C1C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0E3FC1">
        <w:rPr>
          <w:rFonts w:ascii="Times New Roman" w:hAnsi="Times New Roman" w:cs="Times New Roman"/>
          <w:iCs/>
          <w:sz w:val="28"/>
          <w:szCs w:val="28"/>
        </w:rPr>
        <w:lastRenderedPageBreak/>
        <w:t>Теплоснабжение</w:t>
      </w:r>
    </w:p>
    <w:p w:rsidR="00054C1C" w:rsidRPr="00054C1C" w:rsidRDefault="00054C1C" w:rsidP="00054C1C">
      <w:pPr>
        <w:keepNext/>
        <w:keepLines/>
        <w:autoSpaceDE w:val="0"/>
        <w:autoSpaceDN w:val="0"/>
        <w:adjustRightInd w:val="0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Для теплоснабжения (отопления и горячего водоснабжения) новых объектов предлагается использование автономных источников, работающих на газовом топливе.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Перевод существующих теплоснабжающих установок на газ будет проводиться в соответствии с графиком газоснабжения застройки.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054C1C" w:rsidRPr="000E3FC1" w:rsidRDefault="00054C1C" w:rsidP="00054C1C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0E3FC1">
        <w:rPr>
          <w:rFonts w:ascii="Times New Roman" w:hAnsi="Times New Roman" w:cs="Times New Roman"/>
          <w:iCs/>
          <w:sz w:val="28"/>
          <w:szCs w:val="28"/>
        </w:rPr>
        <w:t>Электроснабжение</w:t>
      </w:r>
    </w:p>
    <w:p w:rsidR="00054C1C" w:rsidRPr="00054C1C" w:rsidRDefault="00054C1C" w:rsidP="00054C1C">
      <w:pPr>
        <w:keepNext/>
        <w:keepLines/>
        <w:autoSpaceDE w:val="0"/>
        <w:autoSpaceDN w:val="0"/>
        <w:adjustRightInd w:val="0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054C1C" w:rsidRPr="00054C1C" w:rsidRDefault="00054C1C" w:rsidP="00054C1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Электроснабжение рассматриваемого участка предполагается осуществить от новой ТП 10/0,4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 xml:space="preserve">, располагаемых с учетом оптимального радиуса обслуживания от существующих воздушных линий электропередач. </w:t>
      </w:r>
    </w:p>
    <w:p w:rsidR="00054C1C" w:rsidRPr="00054C1C" w:rsidRDefault="00054C1C" w:rsidP="00054C1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Проектом предусматривается:</w:t>
      </w:r>
    </w:p>
    <w:p w:rsidR="00054C1C" w:rsidRPr="00054C1C" w:rsidRDefault="00054C1C" w:rsidP="00054C1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- прокладка сетей электроснабжения 10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 xml:space="preserve"> от существующих поселковых источников до новых объектов системы электроснабжения;</w:t>
      </w:r>
    </w:p>
    <w:p w:rsidR="00054C1C" w:rsidRPr="00054C1C" w:rsidRDefault="00054C1C" w:rsidP="00054C1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- строительство двух новых трансформаторных подстанций (ТП) 10/0,4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 xml:space="preserve"> для электроснабжения рассматриваемой территории.</w:t>
      </w:r>
    </w:p>
    <w:p w:rsidR="00054C1C" w:rsidRPr="00054C1C" w:rsidRDefault="00054C1C" w:rsidP="00054C1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- за расчетный срок в соответствии с проектом генерального плана городского округа Первоуральск применительно к территории деревни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Коновалово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 xml:space="preserve"> предусмотрен вынос ВЛ 10кВ.</w:t>
      </w:r>
    </w:p>
    <w:p w:rsidR="00054C1C" w:rsidRPr="00054C1C" w:rsidRDefault="00054C1C" w:rsidP="00054C1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Проектом предусматривается:</w:t>
      </w:r>
    </w:p>
    <w:p w:rsidR="00054C1C" w:rsidRPr="00054C1C" w:rsidRDefault="00054C1C" w:rsidP="00054C1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- прокладка сетей электроснабжения 10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 xml:space="preserve"> от существующих поселковых источников до новых объектов системы электроснабжения в подземном исполнении;</w:t>
      </w:r>
    </w:p>
    <w:p w:rsidR="00054C1C" w:rsidRPr="00054C1C" w:rsidRDefault="00054C1C" w:rsidP="00054C1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- строительство новой трансформаторной подстанции (ТП) 10/0,4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 xml:space="preserve"> для электроснабжения рассматриваемой территории.</w:t>
      </w:r>
    </w:p>
    <w:p w:rsidR="00054C1C" w:rsidRPr="00054C1C" w:rsidRDefault="00054C1C" w:rsidP="00054C1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Расчетный объем электропотребления – 0,12 МВт. </w:t>
      </w:r>
    </w:p>
    <w:p w:rsidR="00054C1C" w:rsidRPr="00054C1C" w:rsidRDefault="00054C1C" w:rsidP="00054C1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054C1C" w:rsidRPr="000E3FC1" w:rsidRDefault="00054C1C" w:rsidP="00054C1C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0E3FC1">
        <w:rPr>
          <w:rFonts w:ascii="Times New Roman" w:hAnsi="Times New Roman" w:cs="Times New Roman"/>
          <w:iCs/>
          <w:sz w:val="28"/>
          <w:szCs w:val="28"/>
        </w:rPr>
        <w:t>Газоснабжение</w:t>
      </w:r>
    </w:p>
    <w:p w:rsidR="00054C1C" w:rsidRPr="00054C1C" w:rsidRDefault="00054C1C" w:rsidP="00054C1C">
      <w:pPr>
        <w:keepNext/>
        <w:keepLines/>
        <w:autoSpaceDE w:val="0"/>
        <w:autoSpaceDN w:val="0"/>
        <w:adjustRightInd w:val="0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054C1C" w:rsidRPr="00054C1C" w:rsidRDefault="00054C1C" w:rsidP="00054C1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В соответствии с ранее разработанной градостроительной документацией предлагается доведения газификации до 100 % с подключением перспективных потребителей к существующей сети газоснабжения. Подключение застройки д. 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Коновалово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 xml:space="preserve"> к централизованной системе газоснабжения предлагается выполнить от существующих систем                   п.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Вересовка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Битимка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Расчетные показатели общего объема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 xml:space="preserve"> включают расходы природного газа на коммунально-бытовые и отопительные нужды жилых и общественных зданий и составляют 35,42 м3/час.</w:t>
      </w:r>
    </w:p>
    <w:p w:rsidR="00054C1C" w:rsidRPr="000E3FC1" w:rsidRDefault="00054C1C" w:rsidP="00054C1C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0E3FC1">
        <w:rPr>
          <w:rFonts w:ascii="Times New Roman" w:hAnsi="Times New Roman" w:cs="Times New Roman"/>
          <w:iCs/>
          <w:sz w:val="28"/>
          <w:szCs w:val="28"/>
        </w:rPr>
        <w:lastRenderedPageBreak/>
        <w:t>Связь</w:t>
      </w:r>
    </w:p>
    <w:p w:rsidR="00054C1C" w:rsidRPr="00054C1C" w:rsidRDefault="00054C1C" w:rsidP="00054C1C">
      <w:pPr>
        <w:keepNext/>
        <w:keepLines/>
        <w:autoSpaceDE w:val="0"/>
        <w:autoSpaceDN w:val="0"/>
        <w:adjustRightInd w:val="0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Нормативное количество стационарных телефонных номеров на проектируемую застройку составит 109 номера (600 номеров на 1000 жителей в соответствии с рекомендациями НГПСО1-2009.66).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На следующих стадиях проектирования необходимо выполнить проекты подключения микрорайона к сетям телефонизации, Интернета, IP-телефонии и предусмотреть помещения для размещения телекоммуникационного оборудования в строящихся объектах.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54C1C" w:rsidRPr="00054C1C" w:rsidRDefault="00054C1C" w:rsidP="000E3FC1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Элементы благоустройства территории: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054C1C" w:rsidRPr="00054C1C" w:rsidRDefault="00054C1C" w:rsidP="00054C1C">
      <w:pPr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 организация пешеходных бульваров на проектируемой территории;</w:t>
      </w:r>
    </w:p>
    <w:p w:rsidR="00054C1C" w:rsidRPr="00054C1C" w:rsidRDefault="00054C1C" w:rsidP="00054C1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 размещение площадок обслуживания населения на территории жилой зоны;</w:t>
      </w:r>
    </w:p>
    <w:p w:rsidR="00054C1C" w:rsidRPr="00054C1C" w:rsidRDefault="00054C1C" w:rsidP="00054C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- установка </w:t>
      </w:r>
      <w:proofErr w:type="spellStart"/>
      <w:r w:rsidRPr="00054C1C">
        <w:rPr>
          <w:rFonts w:ascii="Times New Roman" w:hAnsi="Times New Roman" w:cs="Times New Roman"/>
          <w:sz w:val="28"/>
          <w:szCs w:val="28"/>
        </w:rPr>
        <w:t>мусоросборных</w:t>
      </w:r>
      <w:proofErr w:type="spellEnd"/>
      <w:r w:rsidRPr="00054C1C">
        <w:rPr>
          <w:rFonts w:ascii="Times New Roman" w:hAnsi="Times New Roman" w:cs="Times New Roman"/>
          <w:sz w:val="28"/>
          <w:szCs w:val="28"/>
        </w:rPr>
        <w:t xml:space="preserve"> контейнеров на специально оборудованных площадках, вывоз </w:t>
      </w:r>
      <w:r w:rsidR="0092140C">
        <w:rPr>
          <w:rFonts w:ascii="Times New Roman" w:hAnsi="Times New Roman" w:cs="Times New Roman"/>
          <w:sz w:val="28"/>
          <w:szCs w:val="28"/>
        </w:rPr>
        <w:t>твердо-бытовых отходов</w:t>
      </w:r>
      <w:r w:rsidRPr="00054C1C">
        <w:rPr>
          <w:rFonts w:ascii="Times New Roman" w:hAnsi="Times New Roman" w:cs="Times New Roman"/>
          <w:sz w:val="28"/>
          <w:szCs w:val="28"/>
        </w:rPr>
        <w:t xml:space="preserve"> из населенного пункта предлагается осуществлять непосредственно на проектируемую мусороперегрузочную станцию.</w:t>
      </w:r>
    </w:p>
    <w:p w:rsidR="00054C1C" w:rsidRPr="00054C1C" w:rsidRDefault="00054C1C" w:rsidP="00054C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54C1C" w:rsidRPr="00054C1C" w:rsidRDefault="0092140C" w:rsidP="00054C1C">
      <w:pPr>
        <w:pStyle w:val="2"/>
        <w:spacing w:before="0" w:after="0"/>
        <w:rPr>
          <w:b w:val="0"/>
          <w:sz w:val="28"/>
        </w:rPr>
      </w:pPr>
      <w:bookmarkStart w:id="2" w:name="_Toc453613618"/>
      <w:bookmarkStart w:id="3" w:name="_Toc341083653"/>
      <w:bookmarkStart w:id="4" w:name="_Toc372210895"/>
      <w:r>
        <w:rPr>
          <w:b w:val="0"/>
          <w:sz w:val="28"/>
        </w:rPr>
        <w:t>6</w:t>
      </w:r>
      <w:r w:rsidR="00054C1C" w:rsidRPr="00054C1C">
        <w:rPr>
          <w:b w:val="0"/>
          <w:sz w:val="28"/>
        </w:rPr>
        <w:t>. Проект межевания территории</w:t>
      </w:r>
      <w:bookmarkEnd w:id="2"/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</w:p>
    <w:p w:rsidR="00054C1C" w:rsidRPr="00054C1C" w:rsidRDefault="0092140C" w:rsidP="00054C1C">
      <w:pPr>
        <w:pStyle w:val="2"/>
        <w:spacing w:before="0" w:after="0"/>
        <w:rPr>
          <w:b w:val="0"/>
          <w:sz w:val="28"/>
        </w:rPr>
      </w:pPr>
      <w:bookmarkStart w:id="5" w:name="_Toc453613619"/>
      <w:r>
        <w:rPr>
          <w:b w:val="0"/>
          <w:sz w:val="28"/>
        </w:rPr>
        <w:t>6.</w:t>
      </w:r>
      <w:r w:rsidR="00054C1C" w:rsidRPr="00054C1C">
        <w:rPr>
          <w:b w:val="0"/>
          <w:sz w:val="28"/>
        </w:rPr>
        <w:t>1. Методические подходы, применяемые при разработке проектных решений по формированию и перераспределению земельных участков</w:t>
      </w:r>
      <w:bookmarkEnd w:id="3"/>
      <w:bookmarkEnd w:id="4"/>
      <w:bookmarkEnd w:id="5"/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Проект межевания территории разрабатывается в составе проекта планировки территории. Результатом проекта межевания территорий является определение местоположения проектных границ земельных участков.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При разработке проекта межевания предусматривается решение двух задач: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 организация рациональной планировочной структуры территории, возникающей в результате межевания;</w:t>
      </w:r>
    </w:p>
    <w:p w:rsidR="00054C1C" w:rsidRPr="00054C1C" w:rsidRDefault="00054C1C" w:rsidP="00054C1C">
      <w:pPr>
        <w:rPr>
          <w:rFonts w:ascii="Times New Roman" w:hAnsi="Times New Roman" w:cs="Times New Roman"/>
          <w:b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 организация рациональной планировки каждого земельного участка, образуемого в результате межевания территории</w:t>
      </w:r>
      <w:r w:rsidRPr="00054C1C">
        <w:rPr>
          <w:rFonts w:ascii="Times New Roman" w:hAnsi="Times New Roman" w:cs="Times New Roman"/>
          <w:b/>
          <w:sz w:val="28"/>
          <w:szCs w:val="28"/>
        </w:rPr>
        <w:t>.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Под рациональной планировкой территории понимается: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 создание планировочной структуры территории, включающей в себя все элементы градостроительного обустройства территории в соответствии с градостроительной документацией,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 минимизация системы публичных сервитутов, а также справедливое распределение территории, обременяющее одни земельные участки в интересах других, или для использования в общественных целях,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- обеспечение планировочными элементами территории для полноценного использования каждого земельного участка с минимальными </w:t>
      </w:r>
      <w:r w:rsidRPr="00054C1C">
        <w:rPr>
          <w:rFonts w:ascii="Times New Roman" w:hAnsi="Times New Roman" w:cs="Times New Roman"/>
          <w:sz w:val="28"/>
          <w:szCs w:val="28"/>
        </w:rPr>
        <w:lastRenderedPageBreak/>
        <w:t>издержками для него, а именно наикратчайшие пути выезда с него на общие проезды,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 защита территорий, зарезервированных для общественных и государственных нужд, посредством определения границ соответствующих земельных участков,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 выявление территориальных ресурсов, которые могут быть использованы для создания новых объектов недвижимого имущества или для развития существующих, включая имущество, предназначенное для общественного использования.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Под рациональной планировкой земельного участка понимается: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 обеспечение планировкой земельного участка эксплуатационной самодостаточности объекта недвижимого имущества, включая сохранения им тех эксплуатационных свойств, которыми он характеризуется в соответствии с действующей документацией,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 обеспечение возможности проведения ремонта зданий и сооружений, составляющих недвижимое имущество, т.е. резервирование в пределах земельного участка пространства, необходимого для реализации стандартной технологии мероприятий ремонта,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 обеспечение возможностей многовариантного пространственного и функционального развития недвижимого имущества.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В соответствии с действующими нормативными правовыми актами (Градостроительный кодекс РФ, Земельный кодекс РФ и другие нормативные документы) проект межевания территории включает в себя чертежи межевания территории, на которых отображаются: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 красные линии, утвержденные в составе проекта планировки;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 линии отступа от красных линий в целях определения места допустимого размещения зданий, строений, сооружений;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 границы застроенных земельных участков, в том числе границы земельных участков, на которых расположены линейные объекты;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 границы формируемых земельных участков, планируемых для предоставления физическим и юридическим лицам для строительства;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 границы земельных участков, предназначенных для размещения объектов капитального строительства федерального, регионального или местного значения;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 границы территорий объектов культурного наследия;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 границы зон с особыми условиями использования территорий;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 границы зон действия публичных сервитутов.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</w:p>
    <w:p w:rsidR="00054C1C" w:rsidRPr="00054C1C" w:rsidRDefault="0092140C" w:rsidP="00054C1C">
      <w:pPr>
        <w:pStyle w:val="2"/>
        <w:spacing w:before="0" w:after="0"/>
        <w:rPr>
          <w:b w:val="0"/>
          <w:sz w:val="28"/>
        </w:rPr>
      </w:pPr>
      <w:bookmarkStart w:id="6" w:name="_Toc341083654"/>
      <w:bookmarkStart w:id="7" w:name="_Toc372210896"/>
      <w:bookmarkStart w:id="8" w:name="_Toc453613620"/>
      <w:r>
        <w:rPr>
          <w:b w:val="0"/>
          <w:sz w:val="28"/>
        </w:rPr>
        <w:t>6.</w:t>
      </w:r>
      <w:r w:rsidR="00054C1C" w:rsidRPr="00054C1C">
        <w:rPr>
          <w:b w:val="0"/>
          <w:sz w:val="28"/>
        </w:rPr>
        <w:t>2. Анализ сведений о земельных участках, расположенных в границах проектирования</w:t>
      </w:r>
      <w:bookmarkEnd w:id="6"/>
      <w:bookmarkEnd w:id="7"/>
      <w:bookmarkEnd w:id="8"/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Границы проектирования определены по проектной границе населенного пункта, утвержденной генеральным планом. </w:t>
      </w:r>
    </w:p>
    <w:p w:rsidR="00054C1C" w:rsidRPr="00054C1C" w:rsidRDefault="0092140C" w:rsidP="00054C1C">
      <w:pPr>
        <w:pStyle w:val="2"/>
        <w:rPr>
          <w:b w:val="0"/>
          <w:sz w:val="28"/>
        </w:rPr>
      </w:pPr>
      <w:bookmarkStart w:id="9" w:name="_Toc341083655"/>
      <w:bookmarkStart w:id="10" w:name="_Toc372210897"/>
      <w:bookmarkStart w:id="11" w:name="_Toc453613621"/>
      <w:r>
        <w:rPr>
          <w:b w:val="0"/>
          <w:sz w:val="28"/>
        </w:rPr>
        <w:lastRenderedPageBreak/>
        <w:t>6.</w:t>
      </w:r>
      <w:r w:rsidR="00054C1C" w:rsidRPr="00054C1C">
        <w:rPr>
          <w:b w:val="0"/>
          <w:sz w:val="28"/>
        </w:rPr>
        <w:t>3. Обоснование проектных решений по формированию и перераспределению земельных участков застроенных, планируемых для предоставления физическим и юридическим лицам для строительства, планируемых для размещения объектов капитального строительства федерального, регионального или местного значения</w:t>
      </w:r>
      <w:bookmarkEnd w:id="9"/>
      <w:bookmarkEnd w:id="10"/>
      <w:bookmarkEnd w:id="11"/>
    </w:p>
    <w:p w:rsidR="00054C1C" w:rsidRPr="00054C1C" w:rsidRDefault="00054C1C" w:rsidP="00054C1C">
      <w:pPr>
        <w:pStyle w:val="1"/>
        <w:spacing w:before="0" w:after="0"/>
        <w:ind w:firstLine="709"/>
        <w:rPr>
          <w:b w:val="0"/>
          <w:u w:val="none"/>
        </w:rPr>
      </w:pPr>
      <w:r w:rsidRPr="00054C1C">
        <w:rPr>
          <w:b w:val="0"/>
          <w:u w:val="none"/>
        </w:rPr>
        <w:t>Выделение территорий, подлежащих межеванию. Границы территорий, подлежащих межеванию, выделены в соответствии с планом красных линий в пределах границ проектирования.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В соответствии с правилами выделения объекта недвижимого имущества, для которого межуется земельный участок, в качестве единиц застройки использованы комплексы недвижимого имущества, характеризующиеся функциональной и/или инфраструктурной целостностью, и фактически сложившиеся объекты недвижимого имущества, которые не могут быть разделены на несколько объектов.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В границы земельных участков включены по возможности все подъезды и проходы к ним, а также открытые пространства, необходимые для осуществления деятельности, связанной с использованием этого объекта.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Планировочные решения земельных участков объектов сложившейся застройки приняты на основе следующих принципов: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 планировочное решение по межеванию территории объектов в целом должно подчиняться ранее реализованным планировочным решениям по застройке и использованию этой территории насколько это позволяет жесткость элементов планировки, но при этом избегаются решения, характеризующиеся планировочными дефектами земельных участков,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 эталонной формой, которая служит ориентиром в выборе формы плана земельного участка, должен являться прямоугольник,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- красная линия должна являться базой для установления границы земельного участка.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В соответствии с перечисленными требованиями территория в границах проекта разделена на 2 квартала, границами которых являются красные линии.</w:t>
      </w:r>
      <w:bookmarkStart w:id="12" w:name="_Toc341083656"/>
      <w:bookmarkStart w:id="13" w:name="_Toc372210898"/>
      <w:bookmarkStart w:id="14" w:name="_Toc453613622"/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</w:p>
    <w:p w:rsidR="00054C1C" w:rsidRPr="00054C1C" w:rsidRDefault="0092140C" w:rsidP="00054C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54C1C" w:rsidRPr="00054C1C">
        <w:rPr>
          <w:rFonts w:ascii="Times New Roman" w:hAnsi="Times New Roman" w:cs="Times New Roman"/>
          <w:sz w:val="28"/>
          <w:szCs w:val="28"/>
        </w:rPr>
        <w:t>4 Сведения о земельных участках формируемых,</w:t>
      </w:r>
      <w:r w:rsidR="00054C1C" w:rsidRPr="00054C1C">
        <w:rPr>
          <w:rFonts w:ascii="Times New Roman" w:hAnsi="Times New Roman" w:cs="Times New Roman"/>
          <w:sz w:val="28"/>
          <w:szCs w:val="28"/>
        </w:rPr>
        <w:br/>
        <w:t>сохраняемых и преобразуемых</w:t>
      </w:r>
      <w:bookmarkEnd w:id="12"/>
      <w:bookmarkEnd w:id="13"/>
      <w:bookmarkEnd w:id="14"/>
    </w:p>
    <w:p w:rsidR="00054C1C" w:rsidRPr="00054C1C" w:rsidRDefault="00054C1C" w:rsidP="00054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>Нумерация кварталов и участков представлена на «Чертеже межевания территории».</w:t>
      </w:r>
    </w:p>
    <w:p w:rsidR="00054C1C" w:rsidRPr="00054C1C" w:rsidRDefault="00054C1C" w:rsidP="00054C1C">
      <w:pPr>
        <w:pStyle w:val="1"/>
        <w:spacing w:before="0" w:after="0"/>
        <w:ind w:firstLine="709"/>
        <w:rPr>
          <w:b w:val="0"/>
          <w:u w:val="none"/>
        </w:rPr>
      </w:pPr>
      <w:r w:rsidRPr="00054C1C">
        <w:rPr>
          <w:b w:val="0"/>
          <w:u w:val="none"/>
        </w:rPr>
        <w:t>В границах проекта отсутствуют земельные участки, предназначенные для размещения объектов капитального строительства федерального, регионального, местного значения.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r w:rsidRPr="00054C1C">
        <w:rPr>
          <w:rFonts w:ascii="Times New Roman" w:hAnsi="Times New Roman" w:cs="Times New Roman"/>
          <w:sz w:val="28"/>
          <w:szCs w:val="28"/>
        </w:rPr>
        <w:t xml:space="preserve">Практически все участки своими планировочными характеристиками соответствуют выше указанным принципам проектирования. </w:t>
      </w:r>
    </w:p>
    <w:p w:rsidR="00054C1C" w:rsidRPr="00054C1C" w:rsidRDefault="00054C1C" w:rsidP="00054C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4C1C">
        <w:rPr>
          <w:rFonts w:ascii="Times New Roman" w:hAnsi="Times New Roman" w:cs="Times New Roman"/>
          <w:sz w:val="28"/>
          <w:szCs w:val="28"/>
        </w:rPr>
        <w:lastRenderedPageBreak/>
        <w:t>В результате процесса межевания размежеванная территория состоит из следующих видов земельных участков: общее пользование территории, для индивидуального жилищного строительства, коммунальное использование, присвоенных в соответствии с приказом «О внесении изменений в классификатор видов разрешенного использования земельных участков, утвержденных приказом М</w:t>
      </w:r>
      <w:r w:rsidR="00903271">
        <w:rPr>
          <w:rFonts w:ascii="Times New Roman" w:hAnsi="Times New Roman" w:cs="Times New Roman"/>
          <w:sz w:val="28"/>
          <w:szCs w:val="28"/>
        </w:rPr>
        <w:t>инэкономразвития России                                 от 01 сентября</w:t>
      </w:r>
      <w:r w:rsidR="005D3DDD">
        <w:rPr>
          <w:rFonts w:ascii="Times New Roman" w:hAnsi="Times New Roman" w:cs="Times New Roman"/>
          <w:sz w:val="28"/>
          <w:szCs w:val="28"/>
        </w:rPr>
        <w:t xml:space="preserve">2014 год </w:t>
      </w:r>
      <w:r w:rsidRPr="00054C1C">
        <w:rPr>
          <w:rFonts w:ascii="Times New Roman" w:hAnsi="Times New Roman" w:cs="Times New Roman"/>
          <w:sz w:val="28"/>
          <w:szCs w:val="28"/>
        </w:rPr>
        <w:t>№</w:t>
      </w:r>
      <w:r w:rsidR="006C466E">
        <w:rPr>
          <w:rFonts w:ascii="Times New Roman" w:hAnsi="Times New Roman" w:cs="Times New Roman"/>
          <w:sz w:val="28"/>
          <w:szCs w:val="28"/>
        </w:rPr>
        <w:t xml:space="preserve"> </w:t>
      </w:r>
      <w:r w:rsidRPr="00054C1C">
        <w:rPr>
          <w:rFonts w:ascii="Times New Roman" w:hAnsi="Times New Roman" w:cs="Times New Roman"/>
          <w:sz w:val="28"/>
          <w:szCs w:val="28"/>
        </w:rPr>
        <w:t>540».</w:t>
      </w:r>
      <w:proofErr w:type="gramEnd"/>
    </w:p>
    <w:p w:rsidR="00296368" w:rsidRDefault="00296368" w:rsidP="00054C1C">
      <w:pPr>
        <w:ind w:firstLine="0"/>
        <w:rPr>
          <w:rFonts w:ascii="Times New Roman" w:hAnsi="Times New Roman" w:cs="Times New Roman"/>
          <w:sz w:val="28"/>
        </w:rPr>
      </w:pPr>
    </w:p>
    <w:p w:rsidR="000E3FC1" w:rsidRDefault="000E3FC1" w:rsidP="00054C1C">
      <w:pPr>
        <w:ind w:firstLine="0"/>
        <w:rPr>
          <w:rFonts w:ascii="Times New Roman" w:hAnsi="Times New Roman" w:cs="Times New Roman"/>
          <w:sz w:val="28"/>
        </w:rPr>
      </w:pPr>
    </w:p>
    <w:p w:rsidR="000E3FC1" w:rsidRDefault="000E3FC1" w:rsidP="00054C1C">
      <w:pPr>
        <w:ind w:firstLine="0"/>
        <w:rPr>
          <w:rFonts w:ascii="Times New Roman" w:hAnsi="Times New Roman" w:cs="Times New Roman"/>
          <w:sz w:val="28"/>
        </w:rPr>
      </w:pPr>
    </w:p>
    <w:p w:rsidR="000E3FC1" w:rsidRDefault="000E3FC1" w:rsidP="00054C1C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Верно</w:t>
      </w:r>
    </w:p>
    <w:p w:rsidR="005D3DDD" w:rsidRDefault="005D3DDD" w:rsidP="00054C1C">
      <w:pPr>
        <w:ind w:firstLine="0"/>
        <w:rPr>
          <w:rFonts w:ascii="Times New Roman" w:hAnsi="Times New Roman" w:cs="Times New Roman"/>
          <w:sz w:val="28"/>
        </w:rPr>
      </w:pPr>
    </w:p>
    <w:p w:rsidR="005D3DDD" w:rsidRDefault="005D3DDD" w:rsidP="00054C1C">
      <w:pPr>
        <w:ind w:firstLine="0"/>
        <w:rPr>
          <w:rFonts w:ascii="Times New Roman" w:hAnsi="Times New Roman" w:cs="Times New Roman"/>
          <w:sz w:val="28"/>
        </w:rPr>
      </w:pPr>
    </w:p>
    <w:p w:rsidR="005D3DDD" w:rsidRDefault="005D3DDD" w:rsidP="00054C1C">
      <w:pPr>
        <w:ind w:firstLine="0"/>
        <w:rPr>
          <w:rFonts w:ascii="Times New Roman" w:hAnsi="Times New Roman" w:cs="Times New Roman"/>
          <w:sz w:val="28"/>
        </w:rPr>
      </w:pPr>
    </w:p>
    <w:p w:rsidR="005D3DDD" w:rsidRDefault="005D3DDD" w:rsidP="00054C1C">
      <w:pPr>
        <w:ind w:firstLine="0"/>
        <w:rPr>
          <w:rFonts w:ascii="Times New Roman" w:hAnsi="Times New Roman" w:cs="Times New Roman"/>
          <w:sz w:val="28"/>
        </w:rPr>
      </w:pPr>
    </w:p>
    <w:p w:rsidR="005D3DDD" w:rsidRDefault="005D3DDD" w:rsidP="00054C1C">
      <w:pPr>
        <w:ind w:firstLine="0"/>
        <w:rPr>
          <w:rFonts w:ascii="Times New Roman" w:hAnsi="Times New Roman" w:cs="Times New Roman"/>
          <w:sz w:val="28"/>
        </w:rPr>
      </w:pPr>
    </w:p>
    <w:p w:rsidR="005D3DDD" w:rsidRDefault="005D3DDD" w:rsidP="00054C1C">
      <w:pPr>
        <w:ind w:firstLine="0"/>
        <w:rPr>
          <w:rFonts w:ascii="Times New Roman" w:hAnsi="Times New Roman" w:cs="Times New Roman"/>
          <w:sz w:val="28"/>
        </w:rPr>
      </w:pPr>
    </w:p>
    <w:p w:rsidR="005D3DDD" w:rsidRDefault="005D3DDD" w:rsidP="00054C1C">
      <w:pPr>
        <w:ind w:firstLine="0"/>
        <w:rPr>
          <w:rFonts w:ascii="Times New Roman" w:hAnsi="Times New Roman" w:cs="Times New Roman"/>
          <w:sz w:val="28"/>
        </w:rPr>
      </w:pPr>
    </w:p>
    <w:p w:rsidR="005D3DDD" w:rsidRDefault="005D3DDD" w:rsidP="00054C1C">
      <w:pPr>
        <w:ind w:firstLine="0"/>
        <w:rPr>
          <w:rFonts w:ascii="Times New Roman" w:hAnsi="Times New Roman" w:cs="Times New Roman"/>
          <w:sz w:val="28"/>
        </w:rPr>
      </w:pPr>
    </w:p>
    <w:p w:rsidR="005D3DDD" w:rsidRDefault="005D3DDD" w:rsidP="00054C1C">
      <w:pPr>
        <w:ind w:firstLine="0"/>
        <w:rPr>
          <w:rFonts w:ascii="Times New Roman" w:hAnsi="Times New Roman" w:cs="Times New Roman"/>
          <w:sz w:val="28"/>
        </w:rPr>
      </w:pPr>
    </w:p>
    <w:p w:rsidR="005D3DDD" w:rsidRDefault="005D3DDD" w:rsidP="00054C1C">
      <w:pPr>
        <w:ind w:firstLine="0"/>
        <w:rPr>
          <w:rFonts w:ascii="Times New Roman" w:hAnsi="Times New Roman" w:cs="Times New Roman"/>
          <w:sz w:val="28"/>
        </w:rPr>
      </w:pPr>
    </w:p>
    <w:p w:rsidR="005D3DDD" w:rsidRDefault="005D3DDD" w:rsidP="00054C1C">
      <w:pPr>
        <w:ind w:firstLine="0"/>
        <w:rPr>
          <w:rFonts w:ascii="Times New Roman" w:hAnsi="Times New Roman" w:cs="Times New Roman"/>
          <w:sz w:val="28"/>
        </w:rPr>
      </w:pPr>
    </w:p>
    <w:p w:rsidR="005D3DDD" w:rsidRDefault="005D3DDD" w:rsidP="00054C1C">
      <w:pPr>
        <w:ind w:firstLine="0"/>
        <w:rPr>
          <w:rFonts w:ascii="Times New Roman" w:hAnsi="Times New Roman" w:cs="Times New Roman"/>
          <w:sz w:val="28"/>
        </w:rPr>
      </w:pPr>
    </w:p>
    <w:p w:rsidR="005D3DDD" w:rsidRDefault="005D3DDD" w:rsidP="00054C1C">
      <w:pPr>
        <w:ind w:firstLine="0"/>
        <w:rPr>
          <w:rFonts w:ascii="Times New Roman" w:hAnsi="Times New Roman" w:cs="Times New Roman"/>
          <w:sz w:val="28"/>
        </w:rPr>
      </w:pPr>
    </w:p>
    <w:p w:rsidR="005D3DDD" w:rsidRDefault="005D3DDD" w:rsidP="00054C1C">
      <w:pPr>
        <w:ind w:firstLine="0"/>
        <w:rPr>
          <w:rFonts w:ascii="Times New Roman" w:hAnsi="Times New Roman" w:cs="Times New Roman"/>
          <w:sz w:val="28"/>
        </w:rPr>
      </w:pPr>
    </w:p>
    <w:p w:rsidR="005D3DDD" w:rsidRDefault="005D3DDD" w:rsidP="00054C1C">
      <w:pPr>
        <w:ind w:firstLine="0"/>
        <w:rPr>
          <w:rFonts w:ascii="Times New Roman" w:hAnsi="Times New Roman" w:cs="Times New Roman"/>
          <w:sz w:val="28"/>
        </w:rPr>
      </w:pPr>
    </w:p>
    <w:p w:rsidR="005D3DDD" w:rsidRDefault="005D3DDD" w:rsidP="00054C1C">
      <w:pPr>
        <w:ind w:firstLine="0"/>
        <w:rPr>
          <w:rFonts w:ascii="Times New Roman" w:hAnsi="Times New Roman" w:cs="Times New Roman"/>
          <w:sz w:val="28"/>
        </w:rPr>
      </w:pPr>
    </w:p>
    <w:p w:rsidR="005D3DDD" w:rsidRDefault="005D3DDD" w:rsidP="00054C1C">
      <w:pPr>
        <w:ind w:firstLine="0"/>
        <w:rPr>
          <w:rFonts w:ascii="Times New Roman" w:hAnsi="Times New Roman" w:cs="Times New Roman"/>
          <w:sz w:val="28"/>
        </w:rPr>
      </w:pPr>
    </w:p>
    <w:p w:rsidR="005D3DDD" w:rsidRDefault="005D3DDD" w:rsidP="00054C1C">
      <w:pPr>
        <w:ind w:firstLine="0"/>
        <w:rPr>
          <w:rFonts w:ascii="Times New Roman" w:hAnsi="Times New Roman" w:cs="Times New Roman"/>
          <w:sz w:val="28"/>
        </w:rPr>
      </w:pPr>
    </w:p>
    <w:p w:rsidR="005D3DDD" w:rsidRDefault="005D3DDD" w:rsidP="00054C1C">
      <w:pPr>
        <w:ind w:firstLine="0"/>
        <w:rPr>
          <w:rFonts w:ascii="Times New Roman" w:hAnsi="Times New Roman" w:cs="Times New Roman"/>
          <w:sz w:val="28"/>
        </w:rPr>
      </w:pPr>
    </w:p>
    <w:p w:rsidR="005D3DDD" w:rsidRDefault="005D3DDD" w:rsidP="00054C1C">
      <w:pPr>
        <w:ind w:firstLine="0"/>
        <w:rPr>
          <w:rFonts w:ascii="Times New Roman" w:hAnsi="Times New Roman" w:cs="Times New Roman"/>
          <w:sz w:val="28"/>
        </w:rPr>
      </w:pPr>
    </w:p>
    <w:p w:rsidR="005D3DDD" w:rsidRDefault="005D3DDD" w:rsidP="00054C1C">
      <w:pPr>
        <w:ind w:firstLine="0"/>
        <w:rPr>
          <w:rFonts w:ascii="Times New Roman" w:hAnsi="Times New Roman" w:cs="Times New Roman"/>
          <w:sz w:val="28"/>
        </w:rPr>
      </w:pPr>
    </w:p>
    <w:p w:rsidR="005D3DDD" w:rsidRDefault="005D3DDD" w:rsidP="00054C1C">
      <w:pPr>
        <w:ind w:firstLine="0"/>
        <w:rPr>
          <w:rFonts w:ascii="Times New Roman" w:hAnsi="Times New Roman" w:cs="Times New Roman"/>
          <w:sz w:val="28"/>
        </w:rPr>
      </w:pPr>
    </w:p>
    <w:p w:rsidR="005D3DDD" w:rsidRDefault="005D3DDD" w:rsidP="00054C1C">
      <w:pPr>
        <w:ind w:firstLine="0"/>
        <w:rPr>
          <w:rFonts w:ascii="Times New Roman" w:hAnsi="Times New Roman" w:cs="Times New Roman"/>
          <w:sz w:val="28"/>
        </w:rPr>
      </w:pPr>
    </w:p>
    <w:p w:rsidR="005D3DDD" w:rsidRDefault="005D3DDD" w:rsidP="00054C1C">
      <w:pPr>
        <w:ind w:firstLine="0"/>
        <w:rPr>
          <w:rFonts w:ascii="Times New Roman" w:hAnsi="Times New Roman" w:cs="Times New Roman"/>
          <w:sz w:val="28"/>
        </w:rPr>
      </w:pPr>
    </w:p>
    <w:p w:rsidR="005D3DDD" w:rsidRDefault="005D3DDD" w:rsidP="00054C1C">
      <w:pPr>
        <w:ind w:firstLine="0"/>
        <w:rPr>
          <w:rFonts w:ascii="Times New Roman" w:hAnsi="Times New Roman" w:cs="Times New Roman"/>
          <w:sz w:val="28"/>
        </w:rPr>
      </w:pPr>
    </w:p>
    <w:p w:rsidR="005D3DDD" w:rsidRDefault="005D3DDD" w:rsidP="00054C1C">
      <w:pPr>
        <w:ind w:firstLine="0"/>
        <w:rPr>
          <w:rFonts w:ascii="Times New Roman" w:hAnsi="Times New Roman" w:cs="Times New Roman"/>
          <w:sz w:val="28"/>
        </w:rPr>
      </w:pPr>
    </w:p>
    <w:p w:rsidR="005D3DDD" w:rsidRDefault="005D3DDD" w:rsidP="00054C1C">
      <w:pPr>
        <w:ind w:firstLine="0"/>
        <w:rPr>
          <w:rFonts w:ascii="Times New Roman" w:hAnsi="Times New Roman" w:cs="Times New Roman"/>
          <w:sz w:val="28"/>
        </w:rPr>
      </w:pPr>
    </w:p>
    <w:p w:rsidR="005D3DDD" w:rsidRDefault="005D3DDD" w:rsidP="00054C1C">
      <w:pPr>
        <w:ind w:firstLine="0"/>
        <w:rPr>
          <w:rFonts w:ascii="Times New Roman" w:hAnsi="Times New Roman" w:cs="Times New Roman"/>
          <w:sz w:val="28"/>
        </w:rPr>
      </w:pPr>
    </w:p>
    <w:p w:rsidR="005D3DDD" w:rsidRDefault="005D3DDD" w:rsidP="00054C1C">
      <w:pPr>
        <w:ind w:firstLine="0"/>
        <w:rPr>
          <w:rFonts w:ascii="Times New Roman" w:hAnsi="Times New Roman" w:cs="Times New Roman"/>
          <w:sz w:val="28"/>
        </w:rPr>
      </w:pPr>
    </w:p>
    <w:p w:rsidR="005D3DDD" w:rsidRDefault="005D3DDD" w:rsidP="00054C1C">
      <w:pPr>
        <w:ind w:firstLine="0"/>
        <w:rPr>
          <w:rFonts w:ascii="Times New Roman" w:hAnsi="Times New Roman" w:cs="Times New Roman"/>
          <w:sz w:val="28"/>
        </w:rPr>
      </w:pPr>
    </w:p>
    <w:p w:rsidR="005D3DDD" w:rsidRDefault="005D3DDD" w:rsidP="00054C1C">
      <w:pPr>
        <w:ind w:firstLine="0"/>
        <w:rPr>
          <w:rFonts w:ascii="Times New Roman" w:hAnsi="Times New Roman" w:cs="Times New Roman"/>
          <w:sz w:val="28"/>
        </w:rPr>
      </w:pPr>
    </w:p>
    <w:p w:rsidR="004A02B5" w:rsidRDefault="004A02B5" w:rsidP="004A02B5">
      <w:pPr>
        <w:ind w:firstLine="0"/>
        <w:rPr>
          <w:rFonts w:ascii="Times New Roman" w:hAnsi="Times New Roman" w:cs="Times New Roman"/>
          <w:sz w:val="28"/>
        </w:rPr>
      </w:pPr>
    </w:p>
    <w:p w:rsidR="004A02B5" w:rsidRPr="000E3FC1" w:rsidRDefault="004A02B5" w:rsidP="004A02B5">
      <w:pPr>
        <w:ind w:firstLine="0"/>
        <w:rPr>
          <w:rFonts w:ascii="Times New Roman" w:hAnsi="Times New Roman" w:cs="Times New Roman"/>
          <w:sz w:val="28"/>
        </w:rPr>
      </w:pPr>
    </w:p>
    <w:sectPr w:rsidR="004A02B5" w:rsidRPr="000E3FC1" w:rsidSect="00054C1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9F" w:rsidRDefault="0054619F" w:rsidP="00054C1C">
      <w:r>
        <w:separator/>
      </w:r>
    </w:p>
  </w:endnote>
  <w:endnote w:type="continuationSeparator" w:id="0">
    <w:p w:rsidR="0054619F" w:rsidRDefault="0054619F" w:rsidP="0005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9F" w:rsidRDefault="0054619F" w:rsidP="00054C1C">
      <w:r>
        <w:separator/>
      </w:r>
    </w:p>
  </w:footnote>
  <w:footnote w:type="continuationSeparator" w:id="0">
    <w:p w:rsidR="0054619F" w:rsidRDefault="0054619F" w:rsidP="00054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78056"/>
      <w:docPartObj>
        <w:docPartGallery w:val="Page Numbers (Top of Page)"/>
        <w:docPartUnique/>
      </w:docPartObj>
    </w:sdtPr>
    <w:sdtEndPr>
      <w:rPr>
        <w:rFonts w:ascii="Times New Roman" w:eastAsia="Arial Unicode MS" w:hAnsi="Times New Roman" w:cs="Times New Roman"/>
        <w:sz w:val="28"/>
      </w:rPr>
    </w:sdtEndPr>
    <w:sdtContent>
      <w:p w:rsidR="00054C1C" w:rsidRPr="00054C1C" w:rsidRDefault="00054C1C">
        <w:pPr>
          <w:pStyle w:val="a3"/>
          <w:jc w:val="center"/>
          <w:rPr>
            <w:rFonts w:ascii="Times New Roman" w:eastAsia="Arial Unicode MS" w:hAnsi="Times New Roman" w:cs="Times New Roman"/>
            <w:sz w:val="28"/>
          </w:rPr>
        </w:pPr>
        <w:r w:rsidRPr="00054C1C">
          <w:rPr>
            <w:rFonts w:ascii="Times New Roman" w:eastAsia="Arial Unicode MS" w:hAnsi="Times New Roman" w:cs="Times New Roman"/>
            <w:sz w:val="28"/>
          </w:rPr>
          <w:fldChar w:fldCharType="begin"/>
        </w:r>
        <w:r w:rsidRPr="00054C1C">
          <w:rPr>
            <w:rFonts w:ascii="Times New Roman" w:eastAsia="Arial Unicode MS" w:hAnsi="Times New Roman" w:cs="Times New Roman"/>
            <w:sz w:val="28"/>
          </w:rPr>
          <w:instrText>PAGE   \* MERGEFORMAT</w:instrText>
        </w:r>
        <w:r w:rsidRPr="00054C1C">
          <w:rPr>
            <w:rFonts w:ascii="Times New Roman" w:eastAsia="Arial Unicode MS" w:hAnsi="Times New Roman" w:cs="Times New Roman"/>
            <w:sz w:val="28"/>
          </w:rPr>
          <w:fldChar w:fldCharType="separate"/>
        </w:r>
        <w:r w:rsidR="009542E4">
          <w:rPr>
            <w:rFonts w:ascii="Times New Roman" w:eastAsia="Arial Unicode MS" w:hAnsi="Times New Roman" w:cs="Times New Roman"/>
            <w:noProof/>
            <w:sz w:val="28"/>
          </w:rPr>
          <w:t>12</w:t>
        </w:r>
        <w:r w:rsidRPr="00054C1C">
          <w:rPr>
            <w:rFonts w:ascii="Times New Roman" w:eastAsia="Arial Unicode MS" w:hAnsi="Times New Roman" w:cs="Times New Roman"/>
            <w:sz w:val="28"/>
          </w:rPr>
          <w:fldChar w:fldCharType="end"/>
        </w:r>
      </w:p>
    </w:sdtContent>
  </w:sdt>
  <w:p w:rsidR="00054C1C" w:rsidRDefault="00054C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1C"/>
    <w:rsid w:val="00054C1C"/>
    <w:rsid w:val="000E3FC1"/>
    <w:rsid w:val="00296368"/>
    <w:rsid w:val="002A1333"/>
    <w:rsid w:val="002D1F78"/>
    <w:rsid w:val="004A02B5"/>
    <w:rsid w:val="004D3136"/>
    <w:rsid w:val="0054619F"/>
    <w:rsid w:val="005D3DDD"/>
    <w:rsid w:val="006C466E"/>
    <w:rsid w:val="007E7B76"/>
    <w:rsid w:val="00903271"/>
    <w:rsid w:val="0092140C"/>
    <w:rsid w:val="009542E4"/>
    <w:rsid w:val="00C62011"/>
    <w:rsid w:val="00D5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1C"/>
  </w:style>
  <w:style w:type="paragraph" w:styleId="2">
    <w:name w:val="heading 2"/>
    <w:aliases w:val="Знак2,Знак2 Знак Знак Знак,Знак2 Знак1"/>
    <w:basedOn w:val="a"/>
    <w:next w:val="a"/>
    <w:link w:val="20"/>
    <w:uiPriority w:val="9"/>
    <w:qFormat/>
    <w:rsid w:val="00054C1C"/>
    <w:pPr>
      <w:keepNext/>
      <w:keepLines/>
      <w:suppressAutoHyphens/>
      <w:spacing w:before="480" w:after="240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i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C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4C1C"/>
  </w:style>
  <w:style w:type="paragraph" w:styleId="a5">
    <w:name w:val="footer"/>
    <w:basedOn w:val="a"/>
    <w:link w:val="a6"/>
    <w:uiPriority w:val="99"/>
    <w:unhideWhenUsed/>
    <w:rsid w:val="00054C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4C1C"/>
  </w:style>
  <w:style w:type="character" w:customStyle="1" w:styleId="20">
    <w:name w:val="Заголовок 2 Знак"/>
    <w:aliases w:val="Знак2 Знак,Знак2 Знак Знак Знак Знак,Знак2 Знак1 Знак"/>
    <w:basedOn w:val="a0"/>
    <w:link w:val="2"/>
    <w:uiPriority w:val="9"/>
    <w:rsid w:val="00054C1C"/>
    <w:rPr>
      <w:rFonts w:ascii="Times New Roman" w:eastAsia="Times New Roman" w:hAnsi="Times New Roman" w:cs="Times New Roman"/>
      <w:b/>
      <w:bCs/>
      <w:iCs/>
      <w:sz w:val="32"/>
      <w:szCs w:val="28"/>
      <w:lang w:eastAsia="ru-RU"/>
    </w:rPr>
  </w:style>
  <w:style w:type="paragraph" w:customStyle="1" w:styleId="1">
    <w:name w:val="Подзаголовок 1"/>
    <w:basedOn w:val="a"/>
    <w:next w:val="a"/>
    <w:link w:val="10"/>
    <w:uiPriority w:val="99"/>
    <w:qFormat/>
    <w:rsid w:val="00054C1C"/>
    <w:pPr>
      <w:keepNext/>
      <w:keepLines/>
      <w:suppressAutoHyphens/>
      <w:spacing w:before="360" w:after="120"/>
      <w:ind w:firstLine="851"/>
    </w:pPr>
    <w:rPr>
      <w:rFonts w:ascii="Times New Roman" w:eastAsia="Calibri" w:hAnsi="Times New Roman" w:cs="Times New Roman"/>
      <w:b/>
      <w:sz w:val="28"/>
      <w:szCs w:val="28"/>
      <w:u w:val="single"/>
      <w:lang w:eastAsia="ru-RU"/>
    </w:rPr>
  </w:style>
  <w:style w:type="character" w:customStyle="1" w:styleId="10">
    <w:name w:val="Подзаголовок 1 Знак"/>
    <w:basedOn w:val="a0"/>
    <w:link w:val="1"/>
    <w:uiPriority w:val="99"/>
    <w:locked/>
    <w:rsid w:val="00054C1C"/>
    <w:rPr>
      <w:rFonts w:ascii="Times New Roman" w:eastAsia="Calibri" w:hAnsi="Times New Roman" w:cs="Times New Roman"/>
      <w:b/>
      <w:sz w:val="28"/>
      <w:szCs w:val="28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3F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1C"/>
  </w:style>
  <w:style w:type="paragraph" w:styleId="2">
    <w:name w:val="heading 2"/>
    <w:aliases w:val="Знак2,Знак2 Знак Знак Знак,Знак2 Знак1"/>
    <w:basedOn w:val="a"/>
    <w:next w:val="a"/>
    <w:link w:val="20"/>
    <w:uiPriority w:val="9"/>
    <w:qFormat/>
    <w:rsid w:val="00054C1C"/>
    <w:pPr>
      <w:keepNext/>
      <w:keepLines/>
      <w:suppressAutoHyphens/>
      <w:spacing w:before="480" w:after="240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i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C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4C1C"/>
  </w:style>
  <w:style w:type="paragraph" w:styleId="a5">
    <w:name w:val="footer"/>
    <w:basedOn w:val="a"/>
    <w:link w:val="a6"/>
    <w:uiPriority w:val="99"/>
    <w:unhideWhenUsed/>
    <w:rsid w:val="00054C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4C1C"/>
  </w:style>
  <w:style w:type="character" w:customStyle="1" w:styleId="20">
    <w:name w:val="Заголовок 2 Знак"/>
    <w:aliases w:val="Знак2 Знак,Знак2 Знак Знак Знак Знак,Знак2 Знак1 Знак"/>
    <w:basedOn w:val="a0"/>
    <w:link w:val="2"/>
    <w:uiPriority w:val="9"/>
    <w:rsid w:val="00054C1C"/>
    <w:rPr>
      <w:rFonts w:ascii="Times New Roman" w:eastAsia="Times New Roman" w:hAnsi="Times New Roman" w:cs="Times New Roman"/>
      <w:b/>
      <w:bCs/>
      <w:iCs/>
      <w:sz w:val="32"/>
      <w:szCs w:val="28"/>
      <w:lang w:eastAsia="ru-RU"/>
    </w:rPr>
  </w:style>
  <w:style w:type="paragraph" w:customStyle="1" w:styleId="1">
    <w:name w:val="Подзаголовок 1"/>
    <w:basedOn w:val="a"/>
    <w:next w:val="a"/>
    <w:link w:val="10"/>
    <w:uiPriority w:val="99"/>
    <w:qFormat/>
    <w:rsid w:val="00054C1C"/>
    <w:pPr>
      <w:keepNext/>
      <w:keepLines/>
      <w:suppressAutoHyphens/>
      <w:spacing w:before="360" w:after="120"/>
      <w:ind w:firstLine="851"/>
    </w:pPr>
    <w:rPr>
      <w:rFonts w:ascii="Times New Roman" w:eastAsia="Calibri" w:hAnsi="Times New Roman" w:cs="Times New Roman"/>
      <w:b/>
      <w:sz w:val="28"/>
      <w:szCs w:val="28"/>
      <w:u w:val="single"/>
      <w:lang w:eastAsia="ru-RU"/>
    </w:rPr>
  </w:style>
  <w:style w:type="character" w:customStyle="1" w:styleId="10">
    <w:name w:val="Подзаголовок 1 Знак"/>
    <w:basedOn w:val="a0"/>
    <w:link w:val="1"/>
    <w:uiPriority w:val="99"/>
    <w:locked/>
    <w:rsid w:val="00054C1C"/>
    <w:rPr>
      <w:rFonts w:ascii="Times New Roman" w:eastAsia="Calibri" w:hAnsi="Times New Roman" w:cs="Times New Roman"/>
      <w:b/>
      <w:sz w:val="28"/>
      <w:szCs w:val="28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3F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3112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Светлана Юмшанова</cp:lastModifiedBy>
  <cp:revision>6</cp:revision>
  <cp:lastPrinted>2016-07-21T04:20:00Z</cp:lastPrinted>
  <dcterms:created xsi:type="dcterms:W3CDTF">2016-07-19T08:59:00Z</dcterms:created>
  <dcterms:modified xsi:type="dcterms:W3CDTF">2016-07-25T05:38:00Z</dcterms:modified>
</cp:coreProperties>
</file>