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2" w:rsidRPr="00484FF4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6"/>
          <w:szCs w:val="26"/>
        </w:rPr>
      </w:pPr>
      <w:r w:rsidRPr="00484FF4">
        <w:rPr>
          <w:b/>
          <w:sz w:val="26"/>
          <w:szCs w:val="26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Pr="00484FF4" w:rsidRDefault="007769F2" w:rsidP="007769F2">
      <w:pPr>
        <w:pStyle w:val="a3"/>
        <w:tabs>
          <w:tab w:val="left" w:pos="851"/>
          <w:tab w:val="left" w:pos="1383"/>
        </w:tabs>
        <w:jc w:val="center"/>
        <w:rPr>
          <w:b/>
          <w:sz w:val="26"/>
          <w:szCs w:val="26"/>
        </w:rPr>
      </w:pPr>
      <w:r w:rsidRPr="00484FF4">
        <w:rPr>
          <w:b/>
          <w:sz w:val="26"/>
          <w:szCs w:val="26"/>
        </w:rPr>
        <w:t xml:space="preserve">ЗА </w:t>
      </w:r>
      <w:r w:rsidRPr="00484FF4">
        <w:rPr>
          <w:b/>
          <w:sz w:val="26"/>
          <w:szCs w:val="26"/>
          <w:lang w:val="en-US"/>
        </w:rPr>
        <w:t>I</w:t>
      </w:r>
      <w:r w:rsidR="00B33A2B" w:rsidRPr="00484FF4">
        <w:rPr>
          <w:b/>
          <w:sz w:val="26"/>
          <w:szCs w:val="26"/>
          <w:lang w:val="en-US"/>
        </w:rPr>
        <w:t>I</w:t>
      </w:r>
      <w:r w:rsidR="002F3D13" w:rsidRPr="00484FF4">
        <w:rPr>
          <w:b/>
          <w:sz w:val="26"/>
          <w:szCs w:val="26"/>
        </w:rPr>
        <w:t xml:space="preserve"> КВАРТАЛ </w:t>
      </w:r>
      <w:r w:rsidRPr="00484FF4">
        <w:rPr>
          <w:b/>
          <w:sz w:val="26"/>
          <w:szCs w:val="26"/>
        </w:rPr>
        <w:t>201</w:t>
      </w:r>
      <w:r w:rsidR="002F3D13" w:rsidRPr="00484FF4">
        <w:rPr>
          <w:b/>
          <w:sz w:val="26"/>
          <w:szCs w:val="26"/>
        </w:rPr>
        <w:t>7</w:t>
      </w:r>
      <w:r w:rsidRPr="00484FF4">
        <w:rPr>
          <w:b/>
          <w:sz w:val="26"/>
          <w:szCs w:val="26"/>
        </w:rPr>
        <w:t xml:space="preserve"> ГОДА</w:t>
      </w:r>
    </w:p>
    <w:p w:rsidR="007769F2" w:rsidRDefault="007769F2" w:rsidP="007769F2">
      <w:pPr>
        <w:pStyle w:val="a3"/>
        <w:tabs>
          <w:tab w:val="left" w:pos="851"/>
          <w:tab w:val="left" w:pos="1383"/>
        </w:tabs>
        <w:ind w:left="20"/>
        <w:jc w:val="center"/>
        <w:rPr>
          <w:sz w:val="26"/>
          <w:szCs w:val="26"/>
        </w:rPr>
      </w:pPr>
    </w:p>
    <w:p w:rsidR="00484FF4" w:rsidRPr="00484FF4" w:rsidRDefault="00484FF4" w:rsidP="007769F2">
      <w:pPr>
        <w:pStyle w:val="a3"/>
        <w:tabs>
          <w:tab w:val="left" w:pos="851"/>
          <w:tab w:val="left" w:pos="1383"/>
        </w:tabs>
        <w:ind w:left="20"/>
        <w:jc w:val="center"/>
        <w:rPr>
          <w:sz w:val="26"/>
          <w:szCs w:val="26"/>
        </w:rPr>
      </w:pPr>
    </w:p>
    <w:p w:rsidR="00CE77F9" w:rsidRPr="00484FF4" w:rsidRDefault="00CE77F9" w:rsidP="002F3D1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 xml:space="preserve">За отчетный период </w:t>
      </w:r>
      <w:r w:rsidR="007769F2" w:rsidRPr="00484FF4">
        <w:rPr>
          <w:sz w:val="26"/>
          <w:szCs w:val="26"/>
        </w:rPr>
        <w:t>201</w:t>
      </w:r>
      <w:r w:rsidR="002F3D13" w:rsidRPr="00484FF4">
        <w:rPr>
          <w:sz w:val="26"/>
          <w:szCs w:val="26"/>
        </w:rPr>
        <w:t>7</w:t>
      </w:r>
      <w:r w:rsidR="007769F2" w:rsidRPr="00484FF4">
        <w:rPr>
          <w:sz w:val="26"/>
          <w:szCs w:val="26"/>
        </w:rPr>
        <w:t xml:space="preserve"> года организовано и проведено </w:t>
      </w:r>
      <w:r w:rsidR="002F3D13" w:rsidRPr="00484FF4">
        <w:rPr>
          <w:sz w:val="26"/>
          <w:szCs w:val="26"/>
        </w:rPr>
        <w:t>1</w:t>
      </w:r>
      <w:r w:rsidR="007769F2" w:rsidRPr="00484FF4">
        <w:rPr>
          <w:sz w:val="26"/>
          <w:szCs w:val="26"/>
        </w:rPr>
        <w:t xml:space="preserve"> заседани</w:t>
      </w:r>
      <w:r w:rsidR="002F3D13" w:rsidRPr="00484FF4">
        <w:rPr>
          <w:sz w:val="26"/>
          <w:szCs w:val="26"/>
        </w:rPr>
        <w:t>е</w:t>
      </w:r>
      <w:r w:rsidRPr="00484FF4">
        <w:rPr>
          <w:sz w:val="26"/>
          <w:szCs w:val="26"/>
        </w:rPr>
        <w:t xml:space="preserve"> </w:t>
      </w:r>
      <w:r w:rsidR="002F3D13" w:rsidRPr="00484FF4">
        <w:rPr>
          <w:sz w:val="26"/>
          <w:szCs w:val="26"/>
        </w:rPr>
        <w:t>А</w:t>
      </w:r>
      <w:r w:rsidR="007769F2" w:rsidRPr="00484FF4">
        <w:rPr>
          <w:sz w:val="26"/>
          <w:szCs w:val="26"/>
        </w:rPr>
        <w:t xml:space="preserve">нтинаркотической комиссии городского округа Первоуральск </w:t>
      </w:r>
      <w:r w:rsidRPr="00484FF4">
        <w:rPr>
          <w:sz w:val="26"/>
          <w:szCs w:val="26"/>
        </w:rPr>
        <w:br/>
      </w:r>
      <w:r w:rsidR="007769F2" w:rsidRPr="00484FF4">
        <w:rPr>
          <w:sz w:val="26"/>
          <w:szCs w:val="26"/>
        </w:rPr>
        <w:t>(</w:t>
      </w:r>
      <w:r w:rsidRPr="00484FF4">
        <w:rPr>
          <w:sz w:val="26"/>
          <w:szCs w:val="26"/>
        </w:rPr>
        <w:t>16.06.2017 г.</w:t>
      </w:r>
      <w:r w:rsidR="007769F2" w:rsidRPr="00484FF4">
        <w:rPr>
          <w:sz w:val="26"/>
          <w:szCs w:val="26"/>
        </w:rPr>
        <w:t>), на котор</w:t>
      </w:r>
      <w:r w:rsidRPr="00484FF4">
        <w:rPr>
          <w:sz w:val="26"/>
          <w:szCs w:val="26"/>
        </w:rPr>
        <w:t>ом</w:t>
      </w:r>
      <w:r w:rsidR="007769F2" w:rsidRPr="00484FF4">
        <w:rPr>
          <w:sz w:val="26"/>
          <w:szCs w:val="26"/>
        </w:rPr>
        <w:t xml:space="preserve"> рассмотрено </w:t>
      </w:r>
      <w:r w:rsidR="002F3D13" w:rsidRPr="00484FF4">
        <w:rPr>
          <w:sz w:val="26"/>
          <w:szCs w:val="26"/>
        </w:rPr>
        <w:t>3</w:t>
      </w:r>
      <w:r w:rsidR="007769F2" w:rsidRPr="00484FF4">
        <w:rPr>
          <w:sz w:val="26"/>
          <w:szCs w:val="26"/>
        </w:rPr>
        <w:t xml:space="preserve"> вопрос</w:t>
      </w:r>
      <w:r w:rsidR="002F3D13" w:rsidRPr="00484FF4">
        <w:rPr>
          <w:sz w:val="26"/>
          <w:szCs w:val="26"/>
        </w:rPr>
        <w:t>а</w:t>
      </w:r>
      <w:r w:rsidR="007769F2" w:rsidRPr="00484FF4">
        <w:rPr>
          <w:sz w:val="26"/>
          <w:szCs w:val="26"/>
        </w:rPr>
        <w:t xml:space="preserve">: </w:t>
      </w:r>
    </w:p>
    <w:p w:rsidR="00CE77F9" w:rsidRDefault="00CE77F9" w:rsidP="002F3D1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 xml:space="preserve">- </w:t>
      </w:r>
      <w:r w:rsidR="00484FF4">
        <w:rPr>
          <w:sz w:val="26"/>
          <w:szCs w:val="26"/>
        </w:rPr>
        <w:t>о</w:t>
      </w:r>
      <w:r w:rsidR="00484FF4" w:rsidRPr="00484FF4">
        <w:rPr>
          <w:sz w:val="26"/>
          <w:szCs w:val="26"/>
        </w:rPr>
        <w:t xml:space="preserve"> наркоситуации в городском округе Первоуральск за прошедший период 2017 года</w:t>
      </w:r>
      <w:r w:rsidR="007769F2" w:rsidRPr="00484FF4">
        <w:rPr>
          <w:sz w:val="26"/>
          <w:szCs w:val="26"/>
        </w:rPr>
        <w:t xml:space="preserve">; </w:t>
      </w:r>
    </w:p>
    <w:p w:rsidR="00484FF4" w:rsidRDefault="00484FF4" w:rsidP="002F3D13">
      <w:pPr>
        <w:pStyle w:val="a3"/>
        <w:ind w:lef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211705">
        <w:rPr>
          <w:sz w:val="26"/>
          <w:szCs w:val="26"/>
        </w:rPr>
        <w:t>б организации индивидуально-профилактической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</w:t>
      </w:r>
      <w:r>
        <w:rPr>
          <w:sz w:val="26"/>
          <w:szCs w:val="26"/>
        </w:rPr>
        <w:t>;</w:t>
      </w:r>
    </w:p>
    <w:p w:rsidR="00484FF4" w:rsidRPr="00484FF4" w:rsidRDefault="00484FF4" w:rsidP="002F3D13">
      <w:pPr>
        <w:pStyle w:val="a3"/>
        <w:ind w:left="20" w:firstLine="68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занятости молодежи и несовершеннолетних, состоящих на учетах, как одна из форм профилактики наркомании и совершаемых на ее почве правонарушени</w:t>
      </w:r>
      <w:r w:rsidRPr="00211705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145723" w:rsidRPr="00484FF4" w:rsidRDefault="007769F2" w:rsidP="0014572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>На комиссии заслушаны должностные лица</w:t>
      </w:r>
      <w:r w:rsidR="004423E0" w:rsidRPr="00484FF4">
        <w:rPr>
          <w:sz w:val="26"/>
          <w:szCs w:val="26"/>
        </w:rPr>
        <w:t xml:space="preserve">, руководители организаций и учреждений </w:t>
      </w:r>
      <w:r w:rsidRPr="00484FF4">
        <w:rPr>
          <w:sz w:val="26"/>
          <w:szCs w:val="26"/>
        </w:rPr>
        <w:t>городского округа, участники антинаркотической деятельности, решения приняты, доведены до исполнителей и</w:t>
      </w:r>
      <w:r w:rsidR="004423E0" w:rsidRPr="00484FF4">
        <w:rPr>
          <w:sz w:val="26"/>
          <w:szCs w:val="26"/>
        </w:rPr>
        <w:t xml:space="preserve"> исполняются в соответствии со сроками исполнения. </w:t>
      </w:r>
    </w:p>
    <w:p w:rsidR="00145723" w:rsidRDefault="007769F2" w:rsidP="0014572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>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</w:t>
      </w:r>
      <w:r w:rsidR="00484FF4">
        <w:rPr>
          <w:sz w:val="26"/>
          <w:szCs w:val="26"/>
        </w:rPr>
        <w:t>7</w:t>
      </w:r>
      <w:r w:rsidRPr="00484FF4">
        <w:rPr>
          <w:sz w:val="26"/>
          <w:szCs w:val="26"/>
        </w:rPr>
        <w:t xml:space="preserve"> годы», утвержденная постановлением Администрации городского округа Первоуральск № 1933 от 03.09.2015 года. Финансирование программы осуществляется из средств местного бюджета. В рамках проведения ме</w:t>
      </w:r>
      <w:r w:rsidR="00834A5A">
        <w:rPr>
          <w:sz w:val="26"/>
          <w:szCs w:val="26"/>
        </w:rPr>
        <w:t xml:space="preserve">роприятий на </w:t>
      </w:r>
      <w:r w:rsidR="004423E0" w:rsidRPr="00484FF4">
        <w:rPr>
          <w:sz w:val="26"/>
          <w:szCs w:val="26"/>
        </w:rPr>
        <w:t>201</w:t>
      </w:r>
      <w:r w:rsidR="00145723" w:rsidRPr="00484FF4">
        <w:rPr>
          <w:sz w:val="26"/>
          <w:szCs w:val="26"/>
        </w:rPr>
        <w:t>7</w:t>
      </w:r>
      <w:r w:rsidR="004423E0" w:rsidRPr="00484FF4">
        <w:rPr>
          <w:sz w:val="26"/>
          <w:szCs w:val="26"/>
        </w:rPr>
        <w:t xml:space="preserve"> год запланировано выделение</w:t>
      </w:r>
      <w:r w:rsidRPr="00484FF4">
        <w:rPr>
          <w:sz w:val="26"/>
          <w:szCs w:val="26"/>
        </w:rPr>
        <w:t xml:space="preserve"> – 70 тысяч рублей из средств местного бюджета.  В</w:t>
      </w:r>
      <w:r w:rsidR="00834A5A">
        <w:rPr>
          <w:sz w:val="26"/>
          <w:szCs w:val="26"/>
        </w:rPr>
        <w:t>о</w:t>
      </w:r>
      <w:r w:rsidRPr="00484FF4">
        <w:rPr>
          <w:sz w:val="26"/>
          <w:szCs w:val="26"/>
        </w:rPr>
        <w:t xml:space="preserve"> </w:t>
      </w:r>
      <w:r w:rsidR="00834A5A">
        <w:rPr>
          <w:sz w:val="26"/>
          <w:szCs w:val="26"/>
          <w:lang w:val="en-US"/>
        </w:rPr>
        <w:t>I</w:t>
      </w:r>
      <w:r w:rsidRPr="00484FF4">
        <w:rPr>
          <w:sz w:val="26"/>
          <w:szCs w:val="26"/>
          <w:lang w:val="en-US"/>
        </w:rPr>
        <w:t>I</w:t>
      </w:r>
      <w:r w:rsidRPr="00484FF4">
        <w:rPr>
          <w:sz w:val="26"/>
          <w:szCs w:val="26"/>
        </w:rPr>
        <w:t xml:space="preserve"> квартале 201</w:t>
      </w:r>
      <w:r w:rsidR="00145723" w:rsidRPr="00484FF4">
        <w:rPr>
          <w:sz w:val="26"/>
          <w:szCs w:val="26"/>
        </w:rPr>
        <w:t>7</w:t>
      </w:r>
      <w:r w:rsidRPr="00484FF4">
        <w:rPr>
          <w:sz w:val="26"/>
          <w:szCs w:val="26"/>
        </w:rPr>
        <w:t xml:space="preserve"> года денежные средства в рамках программы</w:t>
      </w:r>
      <w:r w:rsidR="004423E0" w:rsidRPr="00484FF4">
        <w:rPr>
          <w:sz w:val="26"/>
          <w:szCs w:val="26"/>
        </w:rPr>
        <w:t xml:space="preserve"> фактически </w:t>
      </w:r>
      <w:r w:rsidRPr="00484FF4">
        <w:rPr>
          <w:sz w:val="26"/>
          <w:szCs w:val="26"/>
        </w:rPr>
        <w:t>не реализовывались, так как проводимые мероприятия не требовали финансовых затрат. Все мероприятия по программе выполняются в установленные сроки согласно графику проведения.</w:t>
      </w:r>
    </w:p>
    <w:p w:rsidR="00834A5A" w:rsidRDefault="007326DB" w:rsidP="0014572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>В рамках проведения профилактической работы осуществляются выходы по месту жительства несовершеннолетних, состоящих на профилактическом учёте.</w:t>
      </w:r>
    </w:p>
    <w:p w:rsidR="007326DB" w:rsidRPr="00484FF4" w:rsidRDefault="007326DB" w:rsidP="00145723">
      <w:pPr>
        <w:pStyle w:val="a3"/>
        <w:ind w:left="20" w:firstLine="689"/>
        <w:jc w:val="both"/>
        <w:rPr>
          <w:sz w:val="26"/>
          <w:szCs w:val="26"/>
        </w:rPr>
      </w:pPr>
      <w:r w:rsidRPr="00484FF4">
        <w:rPr>
          <w:sz w:val="26"/>
          <w:szCs w:val="26"/>
        </w:rPr>
        <w:t xml:space="preserve">Проводятся индивидуальные беседы с учащимися и родителями на темы: «Причины употребления наркотических средств подростками», «Взаимосвязь вредных привычек и употребления наркотиков». Большое внимание уделяется работе с родителями данных несовершеннолетних, с ними проводятся индивидуальные профилактические мероприятия в виде бесед с приглашением психологов по темам: «Роль родителей в формировании привычки к ЗОЖ» и т.д., разъясняется ответственность за участие в незаконном обороте наркотиков и о необходимости прохождения обследования или лечения у врача-нарколога в связи с употреблением наркотических средств, проводятся консультации для родителей «Как сформировать привычку к здоровому образу жизни». Педагогами и родителями осуществляется усиленный ежедневный </w:t>
      </w:r>
      <w:proofErr w:type="gramStart"/>
      <w:r w:rsidRPr="00484FF4">
        <w:rPr>
          <w:sz w:val="26"/>
          <w:szCs w:val="26"/>
        </w:rPr>
        <w:t>контроль за</w:t>
      </w:r>
      <w:proofErr w:type="gramEnd"/>
      <w:r w:rsidRPr="00484FF4">
        <w:rPr>
          <w:sz w:val="26"/>
          <w:szCs w:val="26"/>
        </w:rPr>
        <w:t xml:space="preserve"> посещением занятий несовершеннолетними.</w:t>
      </w:r>
    </w:p>
    <w:p w:rsidR="00834A5A" w:rsidRPr="00834A5A" w:rsidRDefault="00834A5A" w:rsidP="0083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Первоуральск </w:t>
      </w:r>
      <w:r w:rsidRPr="00834A5A">
        <w:rPr>
          <w:rFonts w:ascii="Times New Roman" w:hAnsi="Times New Roman" w:cs="Times New Roman"/>
          <w:sz w:val="26"/>
          <w:szCs w:val="26"/>
        </w:rPr>
        <w:t xml:space="preserve"> организованы мероприятия, приуроченные к международным дням, установленных ВОЗ, а именно:</w:t>
      </w:r>
    </w:p>
    <w:p w:rsidR="00834A5A" w:rsidRPr="00834A5A" w:rsidRDefault="00834A5A" w:rsidP="0083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>- 31 мая Всемирный день без табачного дыма;</w:t>
      </w:r>
    </w:p>
    <w:p w:rsidR="00834A5A" w:rsidRPr="00834A5A" w:rsidRDefault="00834A5A" w:rsidP="0083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lastRenderedPageBreak/>
        <w:t xml:space="preserve">- с 15 мая 2017 г. по 21 мая 2017 г. III Всероссийская акция «Стоп ВИЧ/СПИД», посвященная Международному дню памяти жертв </w:t>
      </w:r>
      <w:proofErr w:type="spellStart"/>
      <w:r w:rsidRPr="00834A5A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834A5A">
        <w:rPr>
          <w:rFonts w:ascii="Times New Roman" w:hAnsi="Times New Roman" w:cs="Times New Roman"/>
          <w:sz w:val="26"/>
          <w:szCs w:val="26"/>
        </w:rPr>
        <w:t>;</w:t>
      </w:r>
    </w:p>
    <w:p w:rsidR="00834A5A" w:rsidRPr="00834A5A" w:rsidRDefault="00834A5A" w:rsidP="0083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>- 1 июня Международный день защиты детей;</w:t>
      </w:r>
    </w:p>
    <w:p w:rsidR="00834A5A" w:rsidRPr="00834A5A" w:rsidRDefault="00834A5A" w:rsidP="0083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 xml:space="preserve">- 26 июня Международный день борьбы с наркоманией. </w:t>
      </w:r>
    </w:p>
    <w:p w:rsidR="00834A5A" w:rsidRDefault="00834A5A" w:rsidP="00834A5A">
      <w:pPr>
        <w:spacing w:after="0" w:line="240" w:lineRule="auto"/>
        <w:ind w:right="1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 xml:space="preserve">В рамках мероприятий организованы классные часы «Мы против </w:t>
      </w:r>
      <w:proofErr w:type="spellStart"/>
      <w:r w:rsidRPr="00834A5A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834A5A">
        <w:rPr>
          <w:rFonts w:ascii="Times New Roman" w:hAnsi="Times New Roman" w:cs="Times New Roman"/>
          <w:sz w:val="26"/>
          <w:szCs w:val="26"/>
        </w:rPr>
        <w:t>», профилактические беседы, тематические задания, выступление агитбригад «Мы за здоровый образ жизни», «Будь солидарен к людям, которые болеют ВИЧ», спортивные соревнования по баскетболу, волейболу и футболу, просмотр видеоролика «Мы против наркотиков», проведение школьной радиопередачи, урок «Социальные проблемы города Первоуральска» и т.д.</w:t>
      </w:r>
    </w:p>
    <w:p w:rsidR="00834A5A" w:rsidRPr="00834A5A" w:rsidRDefault="00834A5A" w:rsidP="00834A5A">
      <w:pPr>
        <w:spacing w:after="0" w:line="240" w:lineRule="auto"/>
        <w:ind w:right="15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A5A">
        <w:rPr>
          <w:rFonts w:ascii="Times New Roman" w:hAnsi="Times New Roman" w:cs="Times New Roman"/>
          <w:sz w:val="26"/>
          <w:szCs w:val="26"/>
        </w:rPr>
        <w:t xml:space="preserve">Перед летними каникулами во все образовательные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Первоуральск </w:t>
      </w:r>
      <w:r w:rsidRPr="00834A5A">
        <w:rPr>
          <w:rFonts w:ascii="Times New Roman" w:hAnsi="Times New Roman" w:cs="Times New Roman"/>
          <w:sz w:val="26"/>
          <w:szCs w:val="26"/>
        </w:rPr>
        <w:t xml:space="preserve">направлены методические материалы и рекомендации по теме: </w:t>
      </w:r>
      <w:proofErr w:type="gramStart"/>
      <w:r w:rsidRPr="00834A5A">
        <w:rPr>
          <w:rFonts w:ascii="Times New Roman" w:hAnsi="Times New Roman" w:cs="Times New Roman"/>
          <w:sz w:val="26"/>
          <w:szCs w:val="26"/>
        </w:rPr>
        <w:t xml:space="preserve">«Правила безопасности, которым нужно научить детей», «Летние правила безопасности, которые могут спасти жизнь ребенку», рекомендации по совершенствованию работы по профилактике наркомании и противодействию незаконному обороту наркотиков, разработанные по результатам социологического исследования в Свердловской области об изучении наркоситуации в 2016 году, рекомендации, методические материалы, памятки и листовки для проведения акции «Стоп ВИЧ/СПИД», посвященной Международному дню памяти жертв </w:t>
      </w:r>
      <w:proofErr w:type="spellStart"/>
      <w:r w:rsidRPr="00834A5A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834A5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34A5A">
        <w:rPr>
          <w:rFonts w:ascii="Times New Roman" w:hAnsi="Times New Roman" w:cs="Times New Roman"/>
          <w:sz w:val="26"/>
          <w:szCs w:val="26"/>
        </w:rPr>
        <w:t xml:space="preserve"> В школы также направлены методические рекомендации по заполнению формы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В образовательных организациях с 15 мая по 01 октября 2017 года проводятся мероприятия в рамках межведомственной комплексной профилактической операции «Подросток» (далее операция «Подросток»). Операция  направлена на организацию отдыха и занятость в летний период детей и подростков, находящихся в социально опасном положении, состоящих на профилактических учетах в субъектах профилактики, на то, чтобы предупредить различного рода правонарушения, и профилактику наркомании, курения, употребления спиртных напитков и ПАВ.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Во всех образовательных организациях Первоуральска составлен план проведения операции «Подросток».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Согласно плану проводятся такие мероприятия как: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- профилактические беседы по предупреждению правонарушений;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- посещаются детей группы «социального риска» по месту жительства;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- раздаются листовки с информацией о функционировании телефонов доверия, по профилактике экстремизма и терроризма, по профилактике ВИЧ-инфекции;</w:t>
      </w:r>
    </w:p>
    <w:p w:rsidR="00834A5A" w:rsidRPr="00A552FF" w:rsidRDefault="00A552FF" w:rsidP="00A552FF">
      <w:pPr>
        <w:spacing w:after="0" w:line="240" w:lineRule="auto"/>
        <w:ind w:right="1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- организуются общегородские мероприятия, направленные на формирование ЗОЖ и пр.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 xml:space="preserve">С целью информирования несовершеннолетних о негативном влиянии ПАВ на организм человека во </w:t>
      </w:r>
      <w:r w:rsidRPr="00A552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552FF">
        <w:rPr>
          <w:rFonts w:ascii="Times New Roman" w:hAnsi="Times New Roman" w:cs="Times New Roman"/>
          <w:sz w:val="26"/>
          <w:szCs w:val="26"/>
        </w:rPr>
        <w:t xml:space="preserve"> квартале 2017 года во всех общеобразовательных организациях проведены мероприятия с использованием интерактивных форм работы. 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 xml:space="preserve">Перед летними каникулами в образовательных организациях педагогами проведена разъяснительная работа с несовершеннолетними и родителями о вреде </w:t>
      </w:r>
      <w:r w:rsidRPr="00A552FF">
        <w:rPr>
          <w:rFonts w:ascii="Times New Roman" w:hAnsi="Times New Roman" w:cs="Times New Roman"/>
          <w:sz w:val="26"/>
          <w:szCs w:val="26"/>
        </w:rPr>
        <w:lastRenderedPageBreak/>
        <w:t xml:space="preserve">потребления наркотических средств, психотропных веществ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наркотиков. </w:t>
      </w:r>
    </w:p>
    <w:p w:rsidR="00A552FF" w:rsidRPr="00A552FF" w:rsidRDefault="00A552FF" w:rsidP="00A55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>Помимо разъяснительных бесед организовано размещение информации на сайтах образовательных организаций о вреде потребления наркотических средств и об ответственности за совершение правонарушений и преступлений в сфере незаконного оборота наркотиков, на стендах образовательных организаций размещена информация по профилактике наркомании. Были проведены круглые столы с участием педагогов и родителей, посвящённые проблемам наркомании среди несовершеннолетних, а также было организовано распространение листовок учащимися за пределами школ.</w:t>
      </w:r>
    </w:p>
    <w:p w:rsidR="00A552FF" w:rsidRPr="00A552FF" w:rsidRDefault="00A552FF" w:rsidP="00A552FF">
      <w:pPr>
        <w:spacing w:after="0" w:line="240" w:lineRule="auto"/>
        <w:ind w:right="1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2FF">
        <w:rPr>
          <w:rFonts w:ascii="Times New Roman" w:hAnsi="Times New Roman" w:cs="Times New Roman"/>
          <w:sz w:val="26"/>
          <w:szCs w:val="26"/>
        </w:rPr>
        <w:t xml:space="preserve">С целью информирования несовершеннолетних о негативном влиянии ПАВ на организм человека во всех общеобразовательных организациях проводятся </w:t>
      </w:r>
      <w:r w:rsidRPr="00A552FF">
        <w:rPr>
          <w:rFonts w:ascii="Times New Roman" w:hAnsi="Times New Roman" w:cs="Times New Roman"/>
          <w:bCs/>
          <w:sz w:val="26"/>
          <w:szCs w:val="26"/>
        </w:rPr>
        <w:t>профилактические лекции, анкетирование, беседы, занятия с элементами тренингов, показом видеороликов, видеофильмов</w:t>
      </w:r>
      <w:r w:rsidRPr="00A552FF">
        <w:rPr>
          <w:rFonts w:ascii="Times New Roman" w:hAnsi="Times New Roman" w:cs="Times New Roman"/>
          <w:sz w:val="26"/>
          <w:szCs w:val="26"/>
        </w:rPr>
        <w:t>, уроки здоровья, выставки книг, газет и журналов, спортивные эстафеты «Мы выбираем ЗОЖ».</w:t>
      </w:r>
    </w:p>
    <w:p w:rsidR="00A552FF" w:rsidRDefault="00A552FF" w:rsidP="00A552FF">
      <w:pPr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</w:p>
    <w:p w:rsidR="00291D8B" w:rsidRDefault="00291D8B" w:rsidP="00A552FF">
      <w:pPr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</w:p>
    <w:p w:rsidR="00291D8B" w:rsidRDefault="00291D8B" w:rsidP="00A552FF">
      <w:pPr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</w:p>
    <w:p w:rsidR="00291D8B" w:rsidRDefault="00291D8B" w:rsidP="00A552FF">
      <w:pPr>
        <w:spacing w:after="0" w:line="240" w:lineRule="auto"/>
        <w:ind w:right="158"/>
        <w:jc w:val="both"/>
        <w:rPr>
          <w:rFonts w:ascii="Times New Roman" w:hAnsi="Times New Roman" w:cs="Times New Roman"/>
          <w:sz w:val="26"/>
          <w:szCs w:val="26"/>
        </w:rPr>
      </w:pPr>
    </w:p>
    <w:p w:rsidR="00291D8B" w:rsidRPr="00291D8B" w:rsidRDefault="00291D8B" w:rsidP="0029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8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91D8B" w:rsidRPr="00291D8B" w:rsidRDefault="00291D8B" w:rsidP="00291D8B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r w:rsidRPr="00291D8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91D8B">
        <w:rPr>
          <w:rFonts w:ascii="Times New Roman" w:hAnsi="Times New Roman" w:cs="Times New Roman"/>
          <w:sz w:val="28"/>
          <w:szCs w:val="28"/>
        </w:rPr>
        <w:tab/>
        <w:t>А.В. Анциферов</w:t>
      </w:r>
    </w:p>
    <w:sectPr w:rsidR="00291D8B" w:rsidRPr="00291D8B" w:rsidSect="00D0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4A"/>
    <w:rsid w:val="00023D61"/>
    <w:rsid w:val="00040657"/>
    <w:rsid w:val="00145723"/>
    <w:rsid w:val="00291D8B"/>
    <w:rsid w:val="002C314A"/>
    <w:rsid w:val="002F3D13"/>
    <w:rsid w:val="004423E0"/>
    <w:rsid w:val="004542C5"/>
    <w:rsid w:val="00484FF4"/>
    <w:rsid w:val="00573738"/>
    <w:rsid w:val="005841B8"/>
    <w:rsid w:val="005D26CF"/>
    <w:rsid w:val="007326DB"/>
    <w:rsid w:val="00756380"/>
    <w:rsid w:val="007769F2"/>
    <w:rsid w:val="00791F49"/>
    <w:rsid w:val="00834A5A"/>
    <w:rsid w:val="009915B9"/>
    <w:rsid w:val="00A552FF"/>
    <w:rsid w:val="00B33A2B"/>
    <w:rsid w:val="00BA2773"/>
    <w:rsid w:val="00BE2763"/>
    <w:rsid w:val="00CE77F9"/>
    <w:rsid w:val="00D0513B"/>
    <w:rsid w:val="00D409C3"/>
    <w:rsid w:val="00D723E6"/>
    <w:rsid w:val="00DA0A6C"/>
    <w:rsid w:val="00DD2FED"/>
    <w:rsid w:val="00EA3343"/>
    <w:rsid w:val="00F31533"/>
    <w:rsid w:val="00F8444E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taranova</cp:lastModifiedBy>
  <cp:revision>3</cp:revision>
  <cp:lastPrinted>2016-07-20T09:10:00Z</cp:lastPrinted>
  <dcterms:created xsi:type="dcterms:W3CDTF">2017-07-18T06:53:00Z</dcterms:created>
  <dcterms:modified xsi:type="dcterms:W3CDTF">2017-07-18T10:06:00Z</dcterms:modified>
</cp:coreProperties>
</file>