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582" w:rsidRPr="00685582" w:rsidRDefault="00685582" w:rsidP="00050A8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многоквартирные дома признаются аварийными.</w:t>
      </w:r>
    </w:p>
    <w:p w:rsidR="00791D4B" w:rsidRPr="00791D4B" w:rsidRDefault="00791D4B" w:rsidP="00050A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</w:t>
      </w:r>
      <w:r w:rsidRPr="00050A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признать </w:t>
      </w:r>
      <w:r w:rsidR="00685582" w:rsidRPr="00050A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жилье непригодным для проживания либо </w:t>
      </w:r>
      <w:r w:rsidRPr="00050A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многоквартирный дом аварийным</w:t>
      </w:r>
      <w:r w:rsidRPr="0079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нужно детально ознакомиться с </w:t>
      </w:r>
      <w:hyperlink r:id="rId5" w:tgtFrame="_blank" w:history="1">
        <w:r w:rsidRPr="00050A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РФ № 47</w:t>
        </w:r>
      </w:hyperlink>
      <w:r w:rsidRPr="0079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91D4B" w:rsidRPr="00791D4B" w:rsidRDefault="00791D4B" w:rsidP="00050A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документе содержатся </w:t>
      </w:r>
      <w:r w:rsidRPr="00050A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основные жилищные критерии</w:t>
      </w:r>
      <w:r w:rsidRPr="0079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дают основания признать помещение непригодным для проживания. </w:t>
      </w:r>
    </w:p>
    <w:p w:rsidR="00791D4B" w:rsidRPr="00791D4B" w:rsidRDefault="00791D4B" w:rsidP="00050A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r:id="rId6" w:tgtFrame="_blank" w:history="1">
        <w:r w:rsidR="00685582" w:rsidRPr="00050A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части </w:t>
        </w:r>
        <w:r w:rsidRPr="00050A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</w:t>
        </w:r>
      </w:hyperlink>
      <w:r w:rsidRPr="0079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 указанного закона </w:t>
      </w:r>
      <w:r w:rsidRPr="00050A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дом является аварийным в следующих случаях</w:t>
      </w:r>
      <w:r w:rsidRPr="00791D4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91D4B" w:rsidRPr="00791D4B" w:rsidRDefault="00791D4B" w:rsidP="00050A8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D4B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 выраженный физический износ здания, а также отдельных его конструкций, элементов, что способно привести к его строительной ненадежности и отсутствию должной прочности;</w:t>
      </w:r>
    </w:p>
    <w:p w:rsidR="00791D4B" w:rsidRPr="00791D4B" w:rsidRDefault="00791D4B" w:rsidP="00050A8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D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неблагоприятный климат, загрязнение атмосферного воздуха вредными, ядовитыми веществами, радиацией, что негативно отражается на жилых помещениях такого дома;</w:t>
      </w:r>
    </w:p>
    <w:p w:rsidR="00791D4B" w:rsidRPr="00791D4B" w:rsidRDefault="00791D4B" w:rsidP="00050A8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D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серьезное нарушение санитарно-эпидемиологических норм, которые невозможно качественно устранить;</w:t>
      </w:r>
    </w:p>
    <w:p w:rsidR="00685582" w:rsidRPr="00050A8A" w:rsidRDefault="00791D4B" w:rsidP="00050A8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серьезные деформации, нарушения прочности фундаментов, несущих конструкций, стен, </w:t>
      </w:r>
    </w:p>
    <w:p w:rsidR="00791D4B" w:rsidRPr="00791D4B" w:rsidRDefault="00791D4B" w:rsidP="00050A8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D4B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угрожающие для жизни собственников зоны нахождения дома (риск оползней, вулканов, лавин, а также возможность техногенной катастрофы и т.д.);</w:t>
      </w:r>
    </w:p>
    <w:p w:rsidR="00791D4B" w:rsidRPr="00791D4B" w:rsidRDefault="00791D4B" w:rsidP="00050A8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D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местность дома, где превышает уровень допустимой вибрации, шума;</w:t>
      </w:r>
    </w:p>
    <w:p w:rsidR="00791D4B" w:rsidRPr="00791D4B" w:rsidRDefault="00791D4B" w:rsidP="00050A8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D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повреждение жилища в результате взрыва, землетрясения, пожара, оползней и других серьезных разрушительных воздействий;</w:t>
      </w:r>
    </w:p>
    <w:p w:rsidR="00791D4B" w:rsidRPr="00050A8A" w:rsidRDefault="00791D4B" w:rsidP="00050A8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D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дома, которая расположена близко с воздушной ЛЭП, создающая напряжение более 50 Гц на высоте 1,8 метров.</w:t>
      </w:r>
    </w:p>
    <w:p w:rsidR="00685582" w:rsidRPr="00050A8A" w:rsidRDefault="00685582" w:rsidP="00050A8A">
      <w:pPr>
        <w:pStyle w:val="a6"/>
        <w:shd w:val="clear" w:color="auto" w:fill="F3F3F3"/>
        <w:spacing w:after="0" w:line="240" w:lineRule="auto"/>
        <w:outlineLvl w:val="1"/>
        <w:rPr>
          <w:rFonts w:ascii="Times New Roman" w:eastAsia="Times New Roman" w:hAnsi="Times New Roman" w:cs="Times New Roman"/>
          <w:color w:val="0F0F0F"/>
          <w:spacing w:val="-8"/>
          <w:sz w:val="24"/>
          <w:szCs w:val="24"/>
          <w:lang w:eastAsia="ru-RU"/>
        </w:rPr>
      </w:pPr>
    </w:p>
    <w:p w:rsidR="00685582" w:rsidRPr="00050A8A" w:rsidRDefault="00685582" w:rsidP="00050A8A">
      <w:pPr>
        <w:shd w:val="clear" w:color="auto" w:fill="F3F3F3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F0F0F"/>
          <w:spacing w:val="-8"/>
          <w:sz w:val="24"/>
          <w:szCs w:val="24"/>
          <w:lang w:eastAsia="ru-RU"/>
        </w:rPr>
      </w:pPr>
      <w:r w:rsidRPr="00050A8A">
        <w:rPr>
          <w:rFonts w:ascii="Times New Roman" w:eastAsia="Times New Roman" w:hAnsi="Times New Roman" w:cs="Times New Roman"/>
          <w:b/>
          <w:color w:val="0F0F0F"/>
          <w:spacing w:val="-8"/>
          <w:sz w:val="24"/>
          <w:szCs w:val="24"/>
          <w:lang w:eastAsia="ru-RU"/>
        </w:rPr>
        <w:t xml:space="preserve">Какие </w:t>
      </w:r>
      <w:r w:rsidRPr="00050A8A">
        <w:rPr>
          <w:rFonts w:ascii="Times New Roman" w:eastAsia="Times New Roman" w:hAnsi="Times New Roman" w:cs="Times New Roman"/>
          <w:b/>
          <w:color w:val="0F0F0F"/>
          <w:spacing w:val="-8"/>
          <w:sz w:val="24"/>
          <w:szCs w:val="24"/>
          <w:lang w:eastAsia="ru-RU"/>
        </w:rPr>
        <w:t>органы принимают решения</w:t>
      </w:r>
      <w:r w:rsidRPr="00050A8A">
        <w:rPr>
          <w:rFonts w:ascii="Times New Roman" w:eastAsia="Times New Roman" w:hAnsi="Times New Roman" w:cs="Times New Roman"/>
          <w:b/>
          <w:color w:val="0F0F0F"/>
          <w:spacing w:val="-8"/>
          <w:sz w:val="24"/>
          <w:szCs w:val="24"/>
          <w:lang w:eastAsia="ru-RU"/>
        </w:rPr>
        <w:t xml:space="preserve"> о признании дома аварийным</w:t>
      </w:r>
      <w:r w:rsidRPr="00050A8A">
        <w:rPr>
          <w:rFonts w:ascii="Times New Roman" w:eastAsia="Times New Roman" w:hAnsi="Times New Roman" w:cs="Times New Roman"/>
          <w:b/>
          <w:color w:val="0F0F0F"/>
          <w:spacing w:val="-8"/>
          <w:sz w:val="24"/>
          <w:szCs w:val="24"/>
          <w:lang w:eastAsia="ru-RU"/>
        </w:rPr>
        <w:t>?</w:t>
      </w:r>
    </w:p>
    <w:p w:rsidR="00CB27CA" w:rsidRPr="00050A8A" w:rsidRDefault="00685582" w:rsidP="00050A8A">
      <w:pPr>
        <w:shd w:val="clear" w:color="auto" w:fill="F3F3F3"/>
        <w:spacing w:after="0" w:line="360" w:lineRule="atLeast"/>
        <w:rPr>
          <w:rFonts w:ascii="Times New Roman" w:eastAsia="Times New Roman" w:hAnsi="Times New Roman" w:cs="Times New Roman"/>
          <w:color w:val="0F0F0F"/>
          <w:spacing w:val="2"/>
          <w:sz w:val="24"/>
          <w:szCs w:val="24"/>
          <w:lang w:eastAsia="ru-RU"/>
        </w:rPr>
      </w:pPr>
      <w:r w:rsidRPr="00204855">
        <w:rPr>
          <w:rFonts w:ascii="Times New Roman" w:eastAsia="Times New Roman" w:hAnsi="Times New Roman" w:cs="Times New Roman"/>
          <w:color w:val="0F0F0F"/>
          <w:spacing w:val="2"/>
          <w:sz w:val="24"/>
          <w:szCs w:val="24"/>
          <w:lang w:eastAsia="ru-RU"/>
        </w:rPr>
        <w:t xml:space="preserve">Все действия - признание жилого дома аварийным, установка степени его износа и подача рекомендаций к совершению дальнейших действий местными органами власти </w:t>
      </w:r>
      <w:r w:rsidRPr="00050A8A">
        <w:rPr>
          <w:rFonts w:ascii="Times New Roman" w:eastAsia="Times New Roman" w:hAnsi="Times New Roman" w:cs="Times New Roman"/>
          <w:color w:val="0F0F0F"/>
          <w:spacing w:val="2"/>
          <w:sz w:val="24"/>
          <w:szCs w:val="24"/>
          <w:lang w:eastAsia="ru-RU"/>
        </w:rPr>
        <w:t>–</w:t>
      </w:r>
      <w:r w:rsidRPr="00204855">
        <w:rPr>
          <w:rFonts w:ascii="Times New Roman" w:eastAsia="Times New Roman" w:hAnsi="Times New Roman" w:cs="Times New Roman"/>
          <w:color w:val="0F0F0F"/>
          <w:spacing w:val="2"/>
          <w:sz w:val="24"/>
          <w:szCs w:val="24"/>
          <w:lang w:eastAsia="ru-RU"/>
        </w:rPr>
        <w:t xml:space="preserve"> выполняет</w:t>
      </w:r>
      <w:r w:rsidRPr="00050A8A">
        <w:rPr>
          <w:rFonts w:ascii="Times New Roman" w:eastAsia="Times New Roman" w:hAnsi="Times New Roman" w:cs="Times New Roman"/>
          <w:color w:val="0F0F0F"/>
          <w:spacing w:val="2"/>
          <w:sz w:val="24"/>
          <w:szCs w:val="24"/>
          <w:lang w:eastAsia="ru-RU"/>
        </w:rPr>
        <w:t xml:space="preserve"> </w:t>
      </w:r>
      <w:r w:rsidRPr="00050A8A">
        <w:rPr>
          <w:rFonts w:ascii="Times New Roman" w:eastAsia="Times New Roman" w:hAnsi="Times New Roman" w:cs="Times New Roman"/>
          <w:i/>
          <w:color w:val="0F0F0F"/>
          <w:spacing w:val="2"/>
          <w:sz w:val="24"/>
          <w:szCs w:val="24"/>
          <w:lang w:eastAsia="ru-RU"/>
        </w:rPr>
        <w:t xml:space="preserve">муниципальная </w:t>
      </w:r>
      <w:r w:rsidRPr="00204855">
        <w:rPr>
          <w:rFonts w:ascii="Times New Roman" w:eastAsia="Times New Roman" w:hAnsi="Times New Roman" w:cs="Times New Roman"/>
          <w:i/>
          <w:color w:val="0F0F0F"/>
          <w:spacing w:val="2"/>
          <w:sz w:val="24"/>
          <w:szCs w:val="24"/>
          <w:lang w:eastAsia="ru-RU"/>
        </w:rPr>
        <w:t>межведомственная комиссии</w:t>
      </w:r>
      <w:r w:rsidRPr="00204855">
        <w:rPr>
          <w:rFonts w:ascii="Times New Roman" w:eastAsia="Times New Roman" w:hAnsi="Times New Roman" w:cs="Times New Roman"/>
          <w:color w:val="0F0F0F"/>
          <w:spacing w:val="2"/>
          <w:sz w:val="24"/>
          <w:szCs w:val="24"/>
          <w:lang w:eastAsia="ru-RU"/>
        </w:rPr>
        <w:t>. Она руководствуется действующим законодательством в жилищно-коммунальной сфере.</w:t>
      </w:r>
      <w:r w:rsidRPr="00050A8A">
        <w:rPr>
          <w:rFonts w:ascii="Times New Roman" w:hAnsi="Times New Roman" w:cs="Times New Roman"/>
          <w:sz w:val="24"/>
          <w:szCs w:val="24"/>
        </w:rPr>
        <w:t xml:space="preserve"> </w:t>
      </w:r>
      <w:r w:rsidRPr="00050A8A">
        <w:rPr>
          <w:rFonts w:ascii="Times New Roman" w:eastAsia="Times New Roman" w:hAnsi="Times New Roman" w:cs="Times New Roman"/>
          <w:color w:val="0F0F0F"/>
          <w:spacing w:val="2"/>
          <w:sz w:val="24"/>
          <w:szCs w:val="24"/>
          <w:lang w:eastAsia="ru-RU"/>
        </w:rPr>
        <w:t>В состав межведомственной комиссии входят представители</w:t>
      </w:r>
      <w:r w:rsidR="00CB27CA" w:rsidRPr="00050A8A">
        <w:rPr>
          <w:rFonts w:ascii="Times New Roman" w:eastAsia="Times New Roman" w:hAnsi="Times New Roman" w:cs="Times New Roman"/>
          <w:color w:val="0F0F0F"/>
          <w:spacing w:val="2"/>
          <w:sz w:val="24"/>
          <w:szCs w:val="24"/>
          <w:lang w:eastAsia="ru-RU"/>
        </w:rPr>
        <w:t xml:space="preserve"> органов жилищного надзора,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недвижимости, находящихся в городских и сельских поселениях, других муниципальных образованиях. В случае необходимости в комиссию могут включаться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CB27CA" w:rsidRPr="00050A8A" w:rsidRDefault="00CB27CA" w:rsidP="00050A8A">
      <w:pPr>
        <w:shd w:val="clear" w:color="auto" w:fill="F3F3F3"/>
        <w:spacing w:after="0" w:line="360" w:lineRule="atLeast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50A8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В результате работы </w:t>
      </w:r>
      <w:proofErr w:type="gramStart"/>
      <w:r w:rsidRPr="00050A8A">
        <w:rPr>
          <w:rStyle w:val="a4"/>
          <w:rFonts w:ascii="Times New Roman" w:hAnsi="Times New Roman" w:cs="Times New Roman"/>
          <w:b w:val="0"/>
          <w:sz w:val="24"/>
          <w:szCs w:val="24"/>
        </w:rPr>
        <w:t>межведомственная  комиссия</w:t>
      </w:r>
      <w:proofErr w:type="gramEnd"/>
      <w:r w:rsidRPr="00050A8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вынесет одно из </w:t>
      </w:r>
      <w:r w:rsidR="00B34002" w:rsidRPr="00050A8A">
        <w:rPr>
          <w:rStyle w:val="a4"/>
          <w:rFonts w:ascii="Times New Roman" w:hAnsi="Times New Roman" w:cs="Times New Roman"/>
          <w:b w:val="0"/>
          <w:sz w:val="24"/>
          <w:szCs w:val="24"/>
        </w:rPr>
        <w:t>следующих решений:</w:t>
      </w:r>
    </w:p>
    <w:p w:rsidR="00CB27CA" w:rsidRPr="00050A8A" w:rsidRDefault="00CB27CA" w:rsidP="00050A8A">
      <w:pPr>
        <w:shd w:val="clear" w:color="auto" w:fill="F3F3F3"/>
        <w:spacing w:after="0" w:line="360" w:lineRule="atLeast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50A8A">
        <w:rPr>
          <w:rStyle w:val="a4"/>
          <w:rFonts w:ascii="Times New Roman" w:hAnsi="Times New Roman" w:cs="Times New Roman"/>
          <w:b w:val="0"/>
          <w:sz w:val="24"/>
          <w:szCs w:val="24"/>
        </w:rPr>
        <w:t>•</w:t>
      </w:r>
      <w:r w:rsidRPr="00050A8A">
        <w:rPr>
          <w:rStyle w:val="a4"/>
          <w:rFonts w:ascii="Times New Roman" w:hAnsi="Times New Roman" w:cs="Times New Roman"/>
          <w:b w:val="0"/>
          <w:sz w:val="24"/>
          <w:szCs w:val="24"/>
        </w:rPr>
        <w:tab/>
        <w:t>помещение соответствует требованиям, что предъявляются для жилых зданий, и является пригодным;</w:t>
      </w:r>
    </w:p>
    <w:p w:rsidR="00CB27CA" w:rsidRPr="00050A8A" w:rsidRDefault="00CB27CA" w:rsidP="00050A8A">
      <w:pPr>
        <w:shd w:val="clear" w:color="auto" w:fill="F3F3F3"/>
        <w:spacing w:after="0" w:line="360" w:lineRule="atLeast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50A8A">
        <w:rPr>
          <w:rStyle w:val="a4"/>
          <w:rFonts w:ascii="Times New Roman" w:hAnsi="Times New Roman" w:cs="Times New Roman"/>
          <w:b w:val="0"/>
          <w:sz w:val="24"/>
          <w:szCs w:val="24"/>
        </w:rPr>
        <w:lastRenderedPageBreak/>
        <w:t>•</w:t>
      </w:r>
      <w:r w:rsidRPr="00050A8A">
        <w:rPr>
          <w:rStyle w:val="a4"/>
          <w:rFonts w:ascii="Times New Roman" w:hAnsi="Times New Roman" w:cs="Times New Roman"/>
          <w:b w:val="0"/>
          <w:sz w:val="24"/>
          <w:szCs w:val="24"/>
        </w:rPr>
        <w:tab/>
        <w:t>необходимо провести капитальный ремонт, реконструировать или перепланировать объект;</w:t>
      </w:r>
    </w:p>
    <w:p w:rsidR="00CB27CA" w:rsidRPr="00050A8A" w:rsidRDefault="00CB27CA" w:rsidP="00050A8A">
      <w:pPr>
        <w:shd w:val="clear" w:color="auto" w:fill="F3F3F3"/>
        <w:spacing w:after="0" w:line="360" w:lineRule="atLeast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50A8A">
        <w:rPr>
          <w:rStyle w:val="a4"/>
          <w:rFonts w:ascii="Times New Roman" w:hAnsi="Times New Roman" w:cs="Times New Roman"/>
          <w:b w:val="0"/>
          <w:sz w:val="24"/>
          <w:szCs w:val="24"/>
        </w:rPr>
        <w:t>•</w:t>
      </w:r>
      <w:r w:rsidRPr="00050A8A">
        <w:rPr>
          <w:rStyle w:val="a4"/>
          <w:rFonts w:ascii="Times New Roman" w:hAnsi="Times New Roman" w:cs="Times New Roman"/>
          <w:b w:val="0"/>
          <w:sz w:val="24"/>
          <w:szCs w:val="24"/>
        </w:rPr>
        <w:tab/>
        <w:t>помещение не соответствует требованиям, что предъявляются для жилых конструкций;</w:t>
      </w:r>
    </w:p>
    <w:p w:rsidR="00CB27CA" w:rsidRPr="00050A8A" w:rsidRDefault="00CB27CA" w:rsidP="00050A8A">
      <w:pPr>
        <w:shd w:val="clear" w:color="auto" w:fill="F3F3F3"/>
        <w:spacing w:after="0" w:line="360" w:lineRule="atLeast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50A8A">
        <w:rPr>
          <w:rStyle w:val="a4"/>
          <w:rFonts w:ascii="Times New Roman" w:hAnsi="Times New Roman" w:cs="Times New Roman"/>
          <w:b w:val="0"/>
          <w:sz w:val="24"/>
          <w:szCs w:val="24"/>
        </w:rPr>
        <w:t>•</w:t>
      </w:r>
      <w:r w:rsidRPr="00050A8A">
        <w:rPr>
          <w:rStyle w:val="a4"/>
          <w:rFonts w:ascii="Times New Roman" w:hAnsi="Times New Roman" w:cs="Times New Roman"/>
          <w:b w:val="0"/>
          <w:sz w:val="24"/>
          <w:szCs w:val="24"/>
        </w:rPr>
        <w:tab/>
        <w:t>выносится решение о признании жилья аварийным и подлежащим сносу;</w:t>
      </w:r>
    </w:p>
    <w:p w:rsidR="00CB27CA" w:rsidRPr="00050A8A" w:rsidRDefault="00CB27CA" w:rsidP="00050A8A">
      <w:pPr>
        <w:shd w:val="clear" w:color="auto" w:fill="F3F3F3"/>
        <w:spacing w:after="0" w:line="360" w:lineRule="atLeast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50A8A">
        <w:rPr>
          <w:rStyle w:val="a4"/>
          <w:rFonts w:ascii="Times New Roman" w:hAnsi="Times New Roman" w:cs="Times New Roman"/>
          <w:b w:val="0"/>
          <w:sz w:val="24"/>
          <w:szCs w:val="24"/>
        </w:rPr>
        <w:t>•</w:t>
      </w:r>
      <w:r w:rsidRPr="00050A8A">
        <w:rPr>
          <w:rStyle w:val="a4"/>
          <w:rFonts w:ascii="Times New Roman" w:hAnsi="Times New Roman" w:cs="Times New Roman"/>
          <w:b w:val="0"/>
          <w:sz w:val="24"/>
          <w:szCs w:val="24"/>
        </w:rPr>
        <w:tab/>
        <w:t>многоквартирный объект является аварийным и должен быть реконструирован.</w:t>
      </w:r>
    </w:p>
    <w:p w:rsidR="00B34002" w:rsidRPr="00050A8A" w:rsidRDefault="00B34002" w:rsidP="00050A8A">
      <w:pPr>
        <w:shd w:val="clear" w:color="auto" w:fill="F3F3F3"/>
        <w:spacing w:after="0" w:line="360" w:lineRule="atLeast"/>
        <w:rPr>
          <w:rStyle w:val="a4"/>
          <w:rFonts w:ascii="Times New Roman" w:hAnsi="Times New Roman" w:cs="Times New Roman"/>
          <w:sz w:val="24"/>
          <w:szCs w:val="24"/>
        </w:rPr>
      </w:pPr>
      <w:r w:rsidRPr="00050A8A">
        <w:rPr>
          <w:rStyle w:val="a4"/>
          <w:rFonts w:ascii="Times New Roman" w:hAnsi="Times New Roman" w:cs="Times New Roman"/>
          <w:sz w:val="24"/>
          <w:szCs w:val="24"/>
        </w:rPr>
        <w:t xml:space="preserve">Перечень документов, передаваемых в комиссию </w:t>
      </w:r>
      <w:r w:rsidR="00050A8A">
        <w:rPr>
          <w:rStyle w:val="a4"/>
          <w:rFonts w:ascii="Times New Roman" w:hAnsi="Times New Roman" w:cs="Times New Roman"/>
          <w:sz w:val="24"/>
          <w:szCs w:val="24"/>
        </w:rPr>
        <w:t>для признания домов аварийными:</w:t>
      </w:r>
    </w:p>
    <w:p w:rsidR="00B34002" w:rsidRPr="00050A8A" w:rsidRDefault="00B34002" w:rsidP="00050A8A">
      <w:pPr>
        <w:shd w:val="clear" w:color="auto" w:fill="F3F3F3"/>
        <w:spacing w:after="0" w:line="360" w:lineRule="atLeast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50A8A">
        <w:rPr>
          <w:rStyle w:val="a4"/>
          <w:rFonts w:ascii="Times New Roman" w:hAnsi="Times New Roman" w:cs="Times New Roman"/>
          <w:b w:val="0"/>
          <w:sz w:val="24"/>
          <w:szCs w:val="24"/>
        </w:rPr>
        <w:t>• заявление;</w:t>
      </w:r>
    </w:p>
    <w:p w:rsidR="00B34002" w:rsidRPr="00050A8A" w:rsidRDefault="00B34002" w:rsidP="00050A8A">
      <w:pPr>
        <w:shd w:val="clear" w:color="auto" w:fill="F3F3F3"/>
        <w:spacing w:after="0" w:line="360" w:lineRule="atLeast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50A8A">
        <w:rPr>
          <w:rStyle w:val="a4"/>
          <w:rFonts w:ascii="Times New Roman" w:hAnsi="Times New Roman" w:cs="Times New Roman"/>
          <w:b w:val="0"/>
          <w:sz w:val="24"/>
          <w:szCs w:val="24"/>
        </w:rPr>
        <w:t>• копии бумаг, удостоверяющих ваше право на рассматриваемое жилье (если право зарегистрировано в Едином государственном реестре прав на недвижимое имущество и сделок с ним, то это необязательно);</w:t>
      </w:r>
    </w:p>
    <w:p w:rsidR="00050A8A" w:rsidRPr="00050A8A" w:rsidRDefault="00B34002" w:rsidP="00050A8A">
      <w:pPr>
        <w:shd w:val="clear" w:color="auto" w:fill="F3F3F3"/>
        <w:spacing w:after="0" w:line="360" w:lineRule="atLeast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50A8A">
        <w:rPr>
          <w:rStyle w:val="a4"/>
          <w:rFonts w:ascii="Times New Roman" w:hAnsi="Times New Roman" w:cs="Times New Roman"/>
          <w:b w:val="0"/>
          <w:sz w:val="24"/>
          <w:szCs w:val="24"/>
        </w:rPr>
        <w:t>• заключение специализированной организации об обследовании здания</w:t>
      </w:r>
      <w:r w:rsidR="00050A8A" w:rsidRPr="00050A8A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</w:p>
    <w:p w:rsidR="00050A8A" w:rsidRPr="00050A8A" w:rsidRDefault="00050A8A" w:rsidP="00050A8A">
      <w:pPr>
        <w:shd w:val="clear" w:color="auto" w:fill="F3F3F3"/>
        <w:spacing w:after="0" w:line="360" w:lineRule="atLeast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50A8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• </w:t>
      </w:r>
      <w:r w:rsidRPr="00050A8A">
        <w:rPr>
          <w:rStyle w:val="a4"/>
          <w:rFonts w:ascii="Times New Roman" w:hAnsi="Times New Roman" w:cs="Times New Roman"/>
          <w:b w:val="0"/>
          <w:sz w:val="24"/>
          <w:szCs w:val="24"/>
        </w:rPr>
        <w:t>технический паспорт дома.</w:t>
      </w:r>
      <w:r w:rsidR="00B34002" w:rsidRPr="00050A8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50A8A" w:rsidRPr="00050A8A" w:rsidRDefault="00B34002" w:rsidP="00050A8A">
      <w:pPr>
        <w:shd w:val="clear" w:color="auto" w:fill="F3F3F3"/>
        <w:spacing w:after="0" w:line="360" w:lineRule="atLeast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50A8A">
        <w:rPr>
          <w:rStyle w:val="a4"/>
          <w:rFonts w:ascii="Times New Roman" w:hAnsi="Times New Roman" w:cs="Times New Roman"/>
          <w:b w:val="0"/>
          <w:sz w:val="24"/>
          <w:szCs w:val="24"/>
        </w:rPr>
        <w:t>• заявления, жалобы и письма соседей, если таковые имели место быть.</w:t>
      </w:r>
    </w:p>
    <w:p w:rsidR="00050A8A" w:rsidRDefault="00050A8A" w:rsidP="00050A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4002" w:rsidRPr="00050A8A" w:rsidRDefault="00B34002" w:rsidP="00050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A8A">
        <w:rPr>
          <w:rFonts w:ascii="Times New Roman" w:hAnsi="Times New Roman" w:cs="Times New Roman"/>
          <w:sz w:val="24"/>
          <w:szCs w:val="24"/>
        </w:rPr>
        <w:t xml:space="preserve">Также нужно знать, что некоторые факторы не принимаются во внимание при признании дома неподходящим для проживания, </w:t>
      </w:r>
      <w:proofErr w:type="gramStart"/>
      <w:r w:rsidRPr="00050A8A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050A8A">
        <w:rPr>
          <w:rFonts w:ascii="Times New Roman" w:hAnsi="Times New Roman" w:cs="Times New Roman"/>
          <w:sz w:val="24"/>
          <w:szCs w:val="24"/>
        </w:rPr>
        <w:t>:</w:t>
      </w:r>
    </w:p>
    <w:p w:rsidR="00B34002" w:rsidRPr="00050A8A" w:rsidRDefault="00B34002" w:rsidP="00050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A8A">
        <w:rPr>
          <w:rFonts w:ascii="Times New Roman" w:hAnsi="Times New Roman" w:cs="Times New Roman"/>
          <w:sz w:val="24"/>
          <w:szCs w:val="24"/>
        </w:rPr>
        <w:t>• отсутствие канализации в зданиях не выше 2-х этажей (обычно старые постройки или так называемые бараки);</w:t>
      </w:r>
    </w:p>
    <w:p w:rsidR="00B34002" w:rsidRPr="00050A8A" w:rsidRDefault="00B34002" w:rsidP="00050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A8A">
        <w:rPr>
          <w:rFonts w:ascii="Times New Roman" w:hAnsi="Times New Roman" w:cs="Times New Roman"/>
          <w:sz w:val="24"/>
          <w:szCs w:val="24"/>
        </w:rPr>
        <w:t>• отсутствие ГВС в зданиях не выше 2-х этажей;</w:t>
      </w:r>
    </w:p>
    <w:p w:rsidR="00B34002" w:rsidRPr="00050A8A" w:rsidRDefault="00B34002" w:rsidP="00050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A8A">
        <w:rPr>
          <w:rFonts w:ascii="Times New Roman" w:hAnsi="Times New Roman" w:cs="Times New Roman"/>
          <w:sz w:val="24"/>
          <w:szCs w:val="24"/>
        </w:rPr>
        <w:t>• отсутствие в доме любой этажности лифта;</w:t>
      </w:r>
    </w:p>
    <w:p w:rsidR="00B34002" w:rsidRPr="00050A8A" w:rsidRDefault="00B34002" w:rsidP="00050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A8A">
        <w:rPr>
          <w:rFonts w:ascii="Times New Roman" w:hAnsi="Times New Roman" w:cs="Times New Roman"/>
          <w:sz w:val="24"/>
          <w:szCs w:val="24"/>
        </w:rPr>
        <w:t>• отсутствие мусоропровода;</w:t>
      </w:r>
    </w:p>
    <w:p w:rsidR="00050A8A" w:rsidRPr="00050A8A" w:rsidRDefault="00B34002" w:rsidP="00050A8A">
      <w:pPr>
        <w:shd w:val="clear" w:color="auto" w:fill="F3F3F3"/>
        <w:spacing w:after="0" w:line="360" w:lineRule="atLeast"/>
        <w:rPr>
          <w:rStyle w:val="a4"/>
          <w:rFonts w:ascii="Times New Roman" w:hAnsi="Times New Roman" w:cs="Times New Roman"/>
          <w:sz w:val="24"/>
          <w:szCs w:val="24"/>
        </w:rPr>
      </w:pPr>
      <w:r w:rsidRPr="00050A8A">
        <w:rPr>
          <w:rFonts w:ascii="Times New Roman" w:hAnsi="Times New Roman" w:cs="Times New Roman"/>
          <w:sz w:val="24"/>
          <w:szCs w:val="24"/>
        </w:rPr>
        <w:t>• несоответствие нормам домов старой постройки.</w:t>
      </w:r>
      <w:r w:rsidR="00050A8A" w:rsidRPr="00050A8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050A8A" w:rsidRDefault="00050A8A" w:rsidP="00050A8A">
      <w:pPr>
        <w:shd w:val="clear" w:color="auto" w:fill="F3F3F3"/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 w:rsidRPr="00050A8A">
        <w:rPr>
          <w:rStyle w:val="a4"/>
          <w:rFonts w:ascii="Times New Roman" w:hAnsi="Times New Roman" w:cs="Times New Roman"/>
          <w:sz w:val="24"/>
          <w:szCs w:val="24"/>
        </w:rPr>
        <w:t xml:space="preserve">Важно: Окончательное решение о признании многоквартирного </w:t>
      </w:r>
      <w:proofErr w:type="gramStart"/>
      <w:r w:rsidRPr="00050A8A">
        <w:rPr>
          <w:rStyle w:val="a4"/>
          <w:rFonts w:ascii="Times New Roman" w:hAnsi="Times New Roman" w:cs="Times New Roman"/>
          <w:sz w:val="24"/>
          <w:szCs w:val="24"/>
        </w:rPr>
        <w:t>дома  аварийным</w:t>
      </w:r>
      <w:proofErr w:type="gramEnd"/>
      <w:r w:rsidRPr="00050A8A">
        <w:rPr>
          <w:rStyle w:val="a4"/>
          <w:rFonts w:ascii="Times New Roman" w:hAnsi="Times New Roman" w:cs="Times New Roman"/>
          <w:sz w:val="24"/>
          <w:szCs w:val="24"/>
        </w:rPr>
        <w:t xml:space="preserve"> принимает муниципалитет, а не сама комиссия.</w:t>
      </w:r>
      <w:r w:rsidRPr="00050A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A8A" w:rsidRDefault="00050A8A" w:rsidP="00050A8A">
      <w:pPr>
        <w:shd w:val="clear" w:color="auto" w:fill="F3F3F3"/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0A8A">
        <w:rPr>
          <w:rFonts w:ascii="Times New Roman" w:hAnsi="Times New Roman" w:cs="Times New Roman"/>
          <w:sz w:val="24"/>
          <w:szCs w:val="24"/>
        </w:rPr>
        <w:t>На основании заключения комиссии орган местного самоуправления выноси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Pr="00050A8A">
        <w:rPr>
          <w:rFonts w:ascii="Times New Roman" w:hAnsi="Times New Roman" w:cs="Times New Roman"/>
          <w:sz w:val="24"/>
          <w:szCs w:val="24"/>
        </w:rPr>
        <w:t>соответствующее постановление.</w:t>
      </w:r>
    </w:p>
    <w:p w:rsidR="00050A8A" w:rsidRDefault="00050A8A" w:rsidP="00050A8A">
      <w:pPr>
        <w:shd w:val="clear" w:color="auto" w:fill="F3F3F3"/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50A8A" w:rsidRPr="00050A8A" w:rsidRDefault="00050A8A" w:rsidP="00050A8A">
      <w:pPr>
        <w:shd w:val="clear" w:color="auto" w:fill="F3F3F3"/>
        <w:spacing w:after="0" w:line="36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A8A">
        <w:rPr>
          <w:rFonts w:ascii="Times New Roman" w:hAnsi="Times New Roman" w:cs="Times New Roman"/>
          <w:b/>
          <w:sz w:val="24"/>
          <w:szCs w:val="24"/>
        </w:rPr>
        <w:t>Местонахождение межведомственной комиссии в ГО Первоуральск:</w:t>
      </w:r>
    </w:p>
    <w:p w:rsidR="00050A8A" w:rsidRDefault="00050A8A" w:rsidP="00050A8A">
      <w:pPr>
        <w:shd w:val="clear" w:color="auto" w:fill="F3F3F3"/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Первоуральск, ул. Ватутина, д.36, Управление жилищно-коммунального хозяйства и строительства городского округа Первоуральск, телефон: 64-97-07, 64-20-21.</w:t>
      </w:r>
      <w:bookmarkStart w:id="0" w:name="_GoBack"/>
      <w:bookmarkEnd w:id="0"/>
    </w:p>
    <w:p w:rsidR="00050A8A" w:rsidRPr="00050A8A" w:rsidRDefault="00050A8A" w:rsidP="00050A8A">
      <w:pPr>
        <w:shd w:val="clear" w:color="auto" w:fill="F3F3F3"/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91D4B" w:rsidRPr="00050A8A" w:rsidRDefault="00791D4B" w:rsidP="00050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A8A">
        <w:rPr>
          <w:rFonts w:ascii="Times New Roman" w:hAnsi="Times New Roman" w:cs="Times New Roman"/>
          <w:sz w:val="24"/>
          <w:szCs w:val="24"/>
        </w:rPr>
        <w:t xml:space="preserve">В заключение необходимо сказать, что </w:t>
      </w:r>
      <w:r w:rsidRPr="00050A8A">
        <w:rPr>
          <w:rStyle w:val="a4"/>
          <w:rFonts w:ascii="Times New Roman" w:hAnsi="Times New Roman" w:cs="Times New Roman"/>
          <w:b w:val="0"/>
          <w:sz w:val="24"/>
          <w:szCs w:val="24"/>
        </w:rPr>
        <w:t>порядок признания дома аварийным</w:t>
      </w:r>
      <w:r w:rsidRPr="00050A8A">
        <w:rPr>
          <w:rFonts w:ascii="Times New Roman" w:hAnsi="Times New Roman" w:cs="Times New Roman"/>
          <w:sz w:val="24"/>
          <w:szCs w:val="24"/>
        </w:rPr>
        <w:t xml:space="preserve"> – очень трудоемкая и сложная процедура, которая требует сбора немалого количества документов. Оптимальным решением здесь будет </w:t>
      </w:r>
      <w:r w:rsidRPr="00050A8A">
        <w:rPr>
          <w:rStyle w:val="a4"/>
          <w:rFonts w:ascii="Times New Roman" w:hAnsi="Times New Roman" w:cs="Times New Roman"/>
          <w:b w:val="0"/>
          <w:sz w:val="24"/>
          <w:szCs w:val="24"/>
        </w:rPr>
        <w:t>объединить усилия всех жильцов дома</w:t>
      </w:r>
      <w:r w:rsidR="00050A8A">
        <w:rPr>
          <w:rFonts w:ascii="Times New Roman" w:hAnsi="Times New Roman" w:cs="Times New Roman"/>
          <w:sz w:val="24"/>
          <w:szCs w:val="24"/>
        </w:rPr>
        <w:t>.</w:t>
      </w:r>
    </w:p>
    <w:p w:rsidR="00204855" w:rsidRDefault="00204855" w:rsidP="00791D4B"/>
    <w:p w:rsidR="00204855" w:rsidRDefault="00204855" w:rsidP="00791D4B"/>
    <w:sectPr w:rsidR="00204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42859"/>
    <w:multiLevelType w:val="multilevel"/>
    <w:tmpl w:val="3D007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3E009C"/>
    <w:multiLevelType w:val="multilevel"/>
    <w:tmpl w:val="3EFCB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AF4"/>
    <w:rsid w:val="00050A8A"/>
    <w:rsid w:val="00204855"/>
    <w:rsid w:val="00274AF4"/>
    <w:rsid w:val="00685582"/>
    <w:rsid w:val="00791D4B"/>
    <w:rsid w:val="00B34002"/>
    <w:rsid w:val="00CB27CA"/>
    <w:rsid w:val="00D2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EF080-C92C-4C7B-BF14-0FBBC059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4855"/>
    <w:pPr>
      <w:spacing w:after="300" w:line="240" w:lineRule="auto"/>
      <w:outlineLvl w:val="1"/>
    </w:pPr>
    <w:rPr>
      <w:rFonts w:ascii="Times New Roman" w:eastAsia="Times New Roman" w:hAnsi="Times New Roman" w:cs="Times New Roman"/>
      <w:spacing w:val="-8"/>
      <w:sz w:val="51"/>
      <w:szCs w:val="5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1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1D4B"/>
    <w:rPr>
      <w:b/>
      <w:bCs/>
    </w:rPr>
  </w:style>
  <w:style w:type="character" w:styleId="a5">
    <w:name w:val="Hyperlink"/>
    <w:basedOn w:val="a0"/>
    <w:uiPriority w:val="99"/>
    <w:semiHidden/>
    <w:unhideWhenUsed/>
    <w:rsid w:val="00791D4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04855"/>
    <w:rPr>
      <w:rFonts w:ascii="Times New Roman" w:eastAsia="Times New Roman" w:hAnsi="Times New Roman" w:cs="Times New Roman"/>
      <w:spacing w:val="-8"/>
      <w:sz w:val="51"/>
      <w:szCs w:val="51"/>
      <w:lang w:eastAsia="ru-RU"/>
    </w:rPr>
  </w:style>
  <w:style w:type="paragraph" w:styleId="a6">
    <w:name w:val="List Paragraph"/>
    <w:basedOn w:val="a"/>
    <w:uiPriority w:val="34"/>
    <w:qFormat/>
    <w:rsid w:val="00685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144106">
      <w:bodyDiv w:val="1"/>
      <w:marLeft w:val="0"/>
      <w:marRight w:val="0"/>
      <w:marTop w:val="8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9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7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9632">
              <w:marLeft w:val="0"/>
              <w:marRight w:val="0"/>
              <w:marTop w:val="450"/>
              <w:marBottom w:val="0"/>
              <w:divBdr>
                <w:top w:val="single" w:sz="6" w:space="0" w:color="DADAD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3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6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58136/64a36f27963eebc2c4f599d12c47a9f297f178bb/" TargetMode="External"/><Relationship Id="rId5" Type="http://schemas.openxmlformats.org/officeDocument/2006/relationships/hyperlink" Target="http://www.consultant.ru/document/cons_doc_LAW_58136/0121a9879c49d18f404be7d784e1e9b5a089c8f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Какие органы принимают решения о признании дома аварийным?</vt:lpstr>
    </vt:vector>
  </TitlesOfParts>
  <Company/>
  <LinksUpToDate>false</LinksUpToDate>
  <CharactersWithSpaces>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Белянская</dc:creator>
  <cp:keywords/>
  <dc:description/>
  <cp:lastModifiedBy>Белянская</cp:lastModifiedBy>
  <cp:revision>2</cp:revision>
  <dcterms:created xsi:type="dcterms:W3CDTF">2018-06-07T06:23:00Z</dcterms:created>
  <dcterms:modified xsi:type="dcterms:W3CDTF">2018-06-07T06:23:00Z</dcterms:modified>
</cp:coreProperties>
</file>