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0" w:rsidRPr="000D3528" w:rsidRDefault="002A50A0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 xml:space="preserve">ИНФОРАЦИЯ О ДЕЯТЕЛЬНОСТИ МЕЖВЕДОМСТВЕННОЙ КОМИССИИ ПО ПРОФИЛАКТИКЕ ПРАВОНАРУШЕНИЙ ГОРОДСКОГО ОКРУГА ПЕРВОУРАЛЬСК ЗА </w:t>
      </w:r>
      <w:r w:rsidR="001A2237">
        <w:rPr>
          <w:b/>
          <w:sz w:val="28"/>
          <w:szCs w:val="28"/>
          <w:lang w:val="en-US"/>
        </w:rPr>
        <w:t>I</w:t>
      </w:r>
      <w:r w:rsidR="00B74716">
        <w:rPr>
          <w:b/>
          <w:sz w:val="28"/>
          <w:szCs w:val="28"/>
          <w:lang w:val="en-US"/>
        </w:rPr>
        <w:t>I</w:t>
      </w:r>
      <w:r w:rsidRPr="000D3528">
        <w:rPr>
          <w:b/>
          <w:sz w:val="28"/>
          <w:szCs w:val="28"/>
        </w:rPr>
        <w:t xml:space="preserve"> КВАРТАЛ</w:t>
      </w:r>
      <w:r w:rsidR="00B74716">
        <w:rPr>
          <w:b/>
          <w:sz w:val="28"/>
          <w:szCs w:val="28"/>
        </w:rPr>
        <w:t>А</w:t>
      </w:r>
      <w:r w:rsidR="00B74716">
        <w:rPr>
          <w:b/>
          <w:sz w:val="28"/>
          <w:szCs w:val="28"/>
        </w:rPr>
        <w:br/>
      </w:r>
      <w:r w:rsidRPr="000D3528">
        <w:rPr>
          <w:b/>
          <w:sz w:val="28"/>
          <w:szCs w:val="28"/>
        </w:rPr>
        <w:t>201</w:t>
      </w:r>
      <w:r w:rsidR="001A2237">
        <w:rPr>
          <w:b/>
          <w:sz w:val="28"/>
          <w:szCs w:val="28"/>
        </w:rPr>
        <w:t>8</w:t>
      </w:r>
      <w:r w:rsidRPr="000D3528">
        <w:rPr>
          <w:b/>
          <w:sz w:val="28"/>
          <w:szCs w:val="28"/>
        </w:rPr>
        <w:t xml:space="preserve"> ГОДА</w:t>
      </w:r>
    </w:p>
    <w:p w:rsidR="002A50A0" w:rsidRPr="000D3528" w:rsidRDefault="002A50A0" w:rsidP="00E9213F">
      <w:pPr>
        <w:jc w:val="center"/>
        <w:rPr>
          <w:b/>
          <w:sz w:val="28"/>
          <w:szCs w:val="28"/>
        </w:rPr>
      </w:pPr>
    </w:p>
    <w:p w:rsidR="00E9213F" w:rsidRPr="000D3528" w:rsidRDefault="00E9213F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</w:t>
      </w:r>
      <w:r w:rsidR="00EA3F5C" w:rsidRPr="000D3528">
        <w:rPr>
          <w:b/>
          <w:sz w:val="28"/>
          <w:szCs w:val="28"/>
        </w:rPr>
        <w:t>7</w:t>
      </w:r>
      <w:r w:rsidRPr="000D3528">
        <w:rPr>
          <w:b/>
          <w:sz w:val="28"/>
          <w:szCs w:val="28"/>
        </w:rPr>
        <w:t>-20</w:t>
      </w:r>
      <w:r w:rsidR="00EA3F5C" w:rsidRPr="000D3528">
        <w:rPr>
          <w:b/>
          <w:sz w:val="28"/>
          <w:szCs w:val="28"/>
        </w:rPr>
        <w:t>22</w:t>
      </w:r>
      <w:r w:rsidRPr="000D3528">
        <w:rPr>
          <w:b/>
          <w:sz w:val="28"/>
          <w:szCs w:val="28"/>
        </w:rPr>
        <w:t xml:space="preserve"> годы»</w:t>
      </w:r>
    </w:p>
    <w:p w:rsidR="00E9213F" w:rsidRPr="000D3528" w:rsidRDefault="00E9213F" w:rsidP="00E9213F">
      <w:pPr>
        <w:ind w:left="-851"/>
        <w:jc w:val="center"/>
        <w:rPr>
          <w:b/>
          <w:sz w:val="28"/>
          <w:szCs w:val="28"/>
        </w:rPr>
      </w:pPr>
    </w:p>
    <w:p w:rsidR="00E9213F" w:rsidRPr="000D3528" w:rsidRDefault="00E9213F" w:rsidP="001A2237">
      <w:pPr>
        <w:spacing w:after="120"/>
        <w:ind w:right="14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Финансирование программ из бюджета городского округа Первоуральск</w:t>
      </w:r>
      <w:r w:rsidRPr="000D3528">
        <w:rPr>
          <w:sz w:val="28"/>
          <w:szCs w:val="28"/>
        </w:rPr>
        <w:br/>
        <w:t xml:space="preserve">за </w:t>
      </w:r>
      <w:r w:rsidRPr="000D3528">
        <w:rPr>
          <w:sz w:val="28"/>
          <w:szCs w:val="28"/>
          <w:lang w:val="en-US"/>
        </w:rPr>
        <w:t>I</w:t>
      </w:r>
      <w:r w:rsidR="00B74716" w:rsidRPr="000D3528">
        <w:rPr>
          <w:sz w:val="28"/>
          <w:szCs w:val="28"/>
          <w:lang w:val="en-US"/>
        </w:rPr>
        <w:t>I</w:t>
      </w:r>
      <w:r w:rsidRPr="000D3528">
        <w:rPr>
          <w:sz w:val="28"/>
          <w:szCs w:val="28"/>
        </w:rPr>
        <w:t xml:space="preserve"> квартал</w:t>
      </w:r>
      <w:r w:rsidR="00B74716">
        <w:rPr>
          <w:sz w:val="28"/>
          <w:szCs w:val="28"/>
        </w:rPr>
        <w:t>а</w:t>
      </w:r>
      <w:r w:rsidRPr="000D3528">
        <w:rPr>
          <w:sz w:val="28"/>
          <w:szCs w:val="28"/>
        </w:rPr>
        <w:t xml:space="preserve"> 201</w:t>
      </w:r>
      <w:r w:rsidR="001A2237">
        <w:rPr>
          <w:sz w:val="28"/>
          <w:szCs w:val="28"/>
        </w:rPr>
        <w:t>8</w:t>
      </w:r>
      <w:r w:rsidRPr="000D3528">
        <w:rPr>
          <w:sz w:val="28"/>
          <w:szCs w:val="28"/>
        </w:rPr>
        <w:t xml:space="preserve"> год:</w:t>
      </w:r>
    </w:p>
    <w:p w:rsidR="00345562" w:rsidRPr="000D3528" w:rsidRDefault="00345562" w:rsidP="001A2237">
      <w:pPr>
        <w:spacing w:after="120"/>
        <w:ind w:firstLine="72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</w:t>
      </w:r>
      <w:r w:rsidR="00BD3121" w:rsidRPr="000D3528">
        <w:rPr>
          <w:sz w:val="28"/>
          <w:szCs w:val="28"/>
        </w:rPr>
        <w:t>круга Первоуральск на 201</w:t>
      </w:r>
      <w:r w:rsidR="007F407A" w:rsidRPr="000D3528">
        <w:rPr>
          <w:sz w:val="28"/>
          <w:szCs w:val="28"/>
        </w:rPr>
        <w:t>7</w:t>
      </w:r>
      <w:r w:rsidR="00BD3121" w:rsidRPr="000D3528">
        <w:rPr>
          <w:sz w:val="28"/>
          <w:szCs w:val="28"/>
        </w:rPr>
        <w:t>- 20</w:t>
      </w:r>
      <w:r w:rsidR="007F407A" w:rsidRPr="000D3528">
        <w:rPr>
          <w:sz w:val="28"/>
          <w:szCs w:val="28"/>
        </w:rPr>
        <w:t>22</w:t>
      </w:r>
      <w:r w:rsidR="000F7C3F" w:rsidRPr="000D3528">
        <w:rPr>
          <w:sz w:val="28"/>
          <w:szCs w:val="28"/>
        </w:rPr>
        <w:t xml:space="preserve"> годы» </w:t>
      </w:r>
      <w:r w:rsidRPr="000D3528">
        <w:rPr>
          <w:sz w:val="28"/>
          <w:szCs w:val="28"/>
        </w:rPr>
        <w:t>в</w:t>
      </w:r>
      <w:r w:rsidR="00BD3121" w:rsidRPr="000D3528">
        <w:rPr>
          <w:sz w:val="28"/>
          <w:szCs w:val="28"/>
        </w:rPr>
        <w:t xml:space="preserve"> 201</w:t>
      </w:r>
      <w:r w:rsidR="00B74716">
        <w:rPr>
          <w:sz w:val="28"/>
          <w:szCs w:val="28"/>
        </w:rPr>
        <w:t>8</w:t>
      </w:r>
      <w:r w:rsidR="00BD3121" w:rsidRPr="000D3528">
        <w:rPr>
          <w:sz w:val="28"/>
          <w:szCs w:val="28"/>
        </w:rPr>
        <w:t xml:space="preserve"> году</w:t>
      </w:r>
      <w:r w:rsidRPr="000D3528">
        <w:rPr>
          <w:sz w:val="28"/>
          <w:szCs w:val="28"/>
        </w:rPr>
        <w:t xml:space="preserve"> предусмотрены средства на выполнение мероприятий:</w:t>
      </w:r>
    </w:p>
    <w:p w:rsidR="003F0068" w:rsidRPr="000D3528" w:rsidRDefault="003F0068" w:rsidP="001A2237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468"/>
        <w:gridCol w:w="1652"/>
        <w:gridCol w:w="1882"/>
      </w:tblGrid>
      <w:tr w:rsidR="00345562" w:rsidRPr="000D3528" w:rsidTr="001A2237">
        <w:tc>
          <w:tcPr>
            <w:tcW w:w="1568" w:type="dxa"/>
            <w:shd w:val="clear" w:color="auto" w:fill="auto"/>
          </w:tcPr>
          <w:p w:rsidR="00345562" w:rsidRPr="000D3528" w:rsidRDefault="00345562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№ пункта программы</w:t>
            </w:r>
          </w:p>
        </w:tc>
        <w:tc>
          <w:tcPr>
            <w:tcW w:w="4468" w:type="dxa"/>
            <w:shd w:val="clear" w:color="auto" w:fill="auto"/>
          </w:tcPr>
          <w:p w:rsidR="00345562" w:rsidRPr="000D3528" w:rsidRDefault="00345562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2" w:type="dxa"/>
            <w:shd w:val="clear" w:color="auto" w:fill="auto"/>
          </w:tcPr>
          <w:p w:rsidR="00345562" w:rsidRPr="000D3528" w:rsidRDefault="00BD3121" w:rsidP="001A2237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201</w:t>
            </w:r>
            <w:r w:rsidR="001A2237">
              <w:rPr>
                <w:sz w:val="28"/>
                <w:szCs w:val="28"/>
              </w:rPr>
              <w:t>8</w:t>
            </w:r>
            <w:r w:rsidR="00345562" w:rsidRPr="000D3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82" w:type="dxa"/>
            <w:shd w:val="clear" w:color="auto" w:fill="auto"/>
          </w:tcPr>
          <w:p w:rsidR="00345562" w:rsidRPr="000D3528" w:rsidRDefault="000F7C3F" w:rsidP="000B2D5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Исполнено на </w:t>
            </w:r>
            <w:r w:rsidR="001A2237">
              <w:rPr>
                <w:sz w:val="28"/>
                <w:szCs w:val="28"/>
              </w:rPr>
              <w:t>3</w:t>
            </w:r>
            <w:r w:rsidR="000B2D56">
              <w:rPr>
                <w:sz w:val="28"/>
                <w:szCs w:val="28"/>
                <w:lang w:val="en-US"/>
              </w:rPr>
              <w:t>0</w:t>
            </w:r>
            <w:r w:rsidR="001A2237">
              <w:rPr>
                <w:sz w:val="28"/>
                <w:szCs w:val="28"/>
              </w:rPr>
              <w:t>.0</w:t>
            </w:r>
            <w:r w:rsidR="000B2D56">
              <w:rPr>
                <w:sz w:val="28"/>
                <w:szCs w:val="28"/>
                <w:lang w:val="en-US"/>
              </w:rPr>
              <w:t>6</w:t>
            </w:r>
            <w:r w:rsidR="001A2237">
              <w:rPr>
                <w:sz w:val="28"/>
                <w:szCs w:val="28"/>
              </w:rPr>
              <w:t>.2018</w:t>
            </w:r>
          </w:p>
        </w:tc>
      </w:tr>
      <w:tr w:rsidR="000B2D56" w:rsidRPr="000D3528" w:rsidTr="001A2237">
        <w:tc>
          <w:tcPr>
            <w:tcW w:w="1568" w:type="dxa"/>
            <w:shd w:val="clear" w:color="auto" w:fill="auto"/>
          </w:tcPr>
          <w:p w:rsidR="000B2D56" w:rsidRPr="000D3528" w:rsidRDefault="000B2D56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0.2.1.1.</w:t>
            </w:r>
          </w:p>
        </w:tc>
        <w:tc>
          <w:tcPr>
            <w:tcW w:w="4468" w:type="dxa"/>
            <w:shd w:val="clear" w:color="auto" w:fill="auto"/>
          </w:tcPr>
          <w:p w:rsidR="000B2D56" w:rsidRPr="000D3528" w:rsidRDefault="000B2D56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B2D56" w:rsidRPr="00316353" w:rsidRDefault="000B2D56" w:rsidP="0035481F">
            <w:pPr>
              <w:jc w:val="center"/>
              <w:rPr>
                <w:sz w:val="26"/>
                <w:szCs w:val="26"/>
              </w:rPr>
            </w:pPr>
            <w:r w:rsidRPr="00316353">
              <w:rPr>
                <w:sz w:val="26"/>
                <w:szCs w:val="26"/>
              </w:rPr>
              <w:t>600 000,00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B2D56" w:rsidRPr="00316353" w:rsidRDefault="000B2D56" w:rsidP="0035481F">
            <w:pPr>
              <w:jc w:val="center"/>
              <w:rPr>
                <w:sz w:val="26"/>
                <w:szCs w:val="26"/>
              </w:rPr>
            </w:pPr>
            <w:r w:rsidRPr="00316353">
              <w:rPr>
                <w:sz w:val="26"/>
                <w:szCs w:val="26"/>
              </w:rPr>
              <w:t>206 160,00</w:t>
            </w:r>
          </w:p>
        </w:tc>
      </w:tr>
      <w:tr w:rsidR="000B2D56" w:rsidRPr="000D3528" w:rsidTr="001A2237">
        <w:tc>
          <w:tcPr>
            <w:tcW w:w="1568" w:type="dxa"/>
            <w:shd w:val="clear" w:color="auto" w:fill="auto"/>
          </w:tcPr>
          <w:p w:rsidR="000B2D56" w:rsidRPr="000D3528" w:rsidRDefault="000B2D56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0.2.1.2.</w:t>
            </w:r>
          </w:p>
        </w:tc>
        <w:tc>
          <w:tcPr>
            <w:tcW w:w="4468" w:type="dxa"/>
            <w:shd w:val="clear" w:color="auto" w:fill="auto"/>
          </w:tcPr>
          <w:p w:rsidR="000B2D56" w:rsidRPr="000D3528" w:rsidRDefault="000B2D56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B2D56" w:rsidRPr="00316353" w:rsidRDefault="000B2D56" w:rsidP="0035481F">
            <w:pPr>
              <w:jc w:val="center"/>
              <w:rPr>
                <w:sz w:val="26"/>
                <w:szCs w:val="26"/>
              </w:rPr>
            </w:pPr>
            <w:r w:rsidRPr="00316353">
              <w:rPr>
                <w:sz w:val="26"/>
                <w:szCs w:val="26"/>
              </w:rPr>
              <w:t>654 900,00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B2D56" w:rsidRPr="00316353" w:rsidRDefault="000B2D56" w:rsidP="0035481F">
            <w:pPr>
              <w:jc w:val="center"/>
              <w:rPr>
                <w:sz w:val="26"/>
                <w:szCs w:val="26"/>
              </w:rPr>
            </w:pPr>
            <w:r w:rsidRPr="00316353">
              <w:rPr>
                <w:sz w:val="26"/>
                <w:szCs w:val="26"/>
              </w:rPr>
              <w:t>258 590,00</w:t>
            </w:r>
          </w:p>
        </w:tc>
      </w:tr>
      <w:tr w:rsidR="000B2D56" w:rsidRPr="000D3528" w:rsidTr="001A2237">
        <w:tc>
          <w:tcPr>
            <w:tcW w:w="1568" w:type="dxa"/>
            <w:shd w:val="clear" w:color="auto" w:fill="auto"/>
          </w:tcPr>
          <w:p w:rsidR="000B2D56" w:rsidRPr="000D3528" w:rsidRDefault="000B2D56" w:rsidP="008E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0B2D56" w:rsidRPr="000D3528" w:rsidRDefault="000B2D56" w:rsidP="008E17F6">
            <w:pPr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0B2D56" w:rsidRPr="00316353" w:rsidRDefault="000B2D56" w:rsidP="0035481F">
            <w:pPr>
              <w:jc w:val="center"/>
              <w:rPr>
                <w:sz w:val="26"/>
                <w:szCs w:val="26"/>
              </w:rPr>
            </w:pPr>
            <w:r w:rsidRPr="00316353">
              <w:rPr>
                <w:sz w:val="26"/>
                <w:szCs w:val="26"/>
              </w:rPr>
              <w:t>1 254 900,00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0B2D56" w:rsidRPr="00316353" w:rsidRDefault="000B2D56" w:rsidP="0035481F">
            <w:pPr>
              <w:jc w:val="center"/>
              <w:rPr>
                <w:sz w:val="26"/>
                <w:szCs w:val="26"/>
              </w:rPr>
            </w:pPr>
            <w:r w:rsidRPr="00316353">
              <w:rPr>
                <w:sz w:val="26"/>
                <w:szCs w:val="26"/>
              </w:rPr>
              <w:t>464 750,00</w:t>
            </w:r>
          </w:p>
        </w:tc>
      </w:tr>
    </w:tbl>
    <w:p w:rsidR="00BD3121" w:rsidRPr="000D3528" w:rsidRDefault="00BD3121" w:rsidP="00BD3121">
      <w:pPr>
        <w:rPr>
          <w:sz w:val="28"/>
          <w:szCs w:val="28"/>
        </w:rPr>
      </w:pPr>
    </w:p>
    <w:p w:rsidR="002A50A0" w:rsidRPr="000D3528" w:rsidRDefault="002A50A0" w:rsidP="001A2237">
      <w:pPr>
        <w:spacing w:after="120"/>
        <w:ind w:firstLine="709"/>
        <w:jc w:val="both"/>
        <w:rPr>
          <w:sz w:val="28"/>
          <w:szCs w:val="28"/>
        </w:rPr>
      </w:pPr>
      <w:r w:rsidRPr="000D3528">
        <w:rPr>
          <w:sz w:val="28"/>
          <w:szCs w:val="28"/>
        </w:rPr>
        <w:t xml:space="preserve">За </w:t>
      </w:r>
      <w:r w:rsidR="001A2237">
        <w:rPr>
          <w:sz w:val="28"/>
          <w:szCs w:val="28"/>
        </w:rPr>
        <w:t>первый</w:t>
      </w:r>
      <w:r w:rsidR="000B2D56" w:rsidRPr="000B2D56">
        <w:rPr>
          <w:sz w:val="28"/>
          <w:szCs w:val="28"/>
        </w:rPr>
        <w:t xml:space="preserve"> </w:t>
      </w:r>
      <w:r w:rsidR="000B2D56">
        <w:rPr>
          <w:sz w:val="28"/>
          <w:szCs w:val="28"/>
        </w:rPr>
        <w:t>и второй</w:t>
      </w:r>
      <w:r w:rsidR="001A2237">
        <w:rPr>
          <w:sz w:val="28"/>
          <w:szCs w:val="28"/>
        </w:rPr>
        <w:t xml:space="preserve"> квартал</w:t>
      </w:r>
      <w:r w:rsidRPr="000D3528">
        <w:rPr>
          <w:sz w:val="28"/>
          <w:szCs w:val="28"/>
        </w:rPr>
        <w:t xml:space="preserve"> 201</w:t>
      </w:r>
      <w:r w:rsidR="001A2237">
        <w:rPr>
          <w:sz w:val="28"/>
          <w:szCs w:val="28"/>
        </w:rPr>
        <w:t>8</w:t>
      </w:r>
      <w:r w:rsidRPr="000D3528">
        <w:rPr>
          <w:sz w:val="28"/>
          <w:szCs w:val="28"/>
        </w:rPr>
        <w:t xml:space="preserve"> года организовано и проведено </w:t>
      </w:r>
      <w:r w:rsidR="000B2D56">
        <w:rPr>
          <w:sz w:val="28"/>
          <w:szCs w:val="28"/>
        </w:rPr>
        <w:t>2</w:t>
      </w:r>
      <w:r w:rsidRPr="000D3528">
        <w:rPr>
          <w:sz w:val="28"/>
          <w:szCs w:val="28"/>
        </w:rPr>
        <w:t xml:space="preserve"> заседани</w:t>
      </w:r>
      <w:r w:rsidR="000D0778">
        <w:rPr>
          <w:sz w:val="28"/>
          <w:szCs w:val="28"/>
        </w:rPr>
        <w:t>я</w:t>
      </w:r>
      <w:r w:rsidRPr="000D3528">
        <w:rPr>
          <w:sz w:val="28"/>
          <w:szCs w:val="28"/>
        </w:rPr>
        <w:t xml:space="preserve"> межведомственной комиссии по профилактике правонарушений городского округа Первоуральск, на котор</w:t>
      </w:r>
      <w:r w:rsidR="000B2D56">
        <w:rPr>
          <w:sz w:val="28"/>
          <w:szCs w:val="28"/>
        </w:rPr>
        <w:t>ых</w:t>
      </w:r>
      <w:r w:rsidRPr="000D3528">
        <w:rPr>
          <w:sz w:val="28"/>
          <w:szCs w:val="28"/>
        </w:rPr>
        <w:t xml:space="preserve"> рассмотрено </w:t>
      </w:r>
      <w:r w:rsidR="000B2D56">
        <w:rPr>
          <w:sz w:val="28"/>
          <w:szCs w:val="28"/>
        </w:rPr>
        <w:t>8</w:t>
      </w:r>
      <w:r w:rsidRPr="000D3528">
        <w:rPr>
          <w:sz w:val="28"/>
          <w:szCs w:val="28"/>
        </w:rPr>
        <w:t xml:space="preserve"> вопрос</w:t>
      </w:r>
      <w:r w:rsidR="000B2D56">
        <w:rPr>
          <w:sz w:val="28"/>
          <w:szCs w:val="28"/>
        </w:rPr>
        <w:t>ов</w:t>
      </w:r>
      <w:r w:rsidRPr="000D3528">
        <w:rPr>
          <w:sz w:val="28"/>
          <w:szCs w:val="28"/>
        </w:rPr>
        <w:t>, из них: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>об итогах реализации мероприятий правоохранительной направленности за 2017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 Первоуральск на 2017-2022 годы. О проведении субъектами системы профилактики мероприятий Комплексного Плана «Профилактика правонарушений на территории ГО Первоуральск на 2015-2017 годы» за 2017 г.;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>обеспечение безопасности несовершеннолетних от преступных посягательств на их жизнь и здоровье по месту обучения и по месту постоянного жительства;</w:t>
      </w:r>
    </w:p>
    <w:p w:rsidR="001A2237" w:rsidRP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lastRenderedPageBreak/>
        <w:t>о профилактике безнадзорности и правонарушений, а также самовольных уходах воспитанников учреждений социального обслуживания несовершеннолетних, расположенных на территории городского округа Первоуральск;</w:t>
      </w:r>
    </w:p>
    <w:p w:rsidR="001A2237" w:rsidRDefault="001A2237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1A2237">
        <w:rPr>
          <w:sz w:val="28"/>
          <w:szCs w:val="28"/>
        </w:rPr>
        <w:t xml:space="preserve">о состоянии </w:t>
      </w:r>
      <w:proofErr w:type="gramStart"/>
      <w:r w:rsidRPr="001A2237">
        <w:rPr>
          <w:sz w:val="28"/>
          <w:szCs w:val="28"/>
        </w:rPr>
        <w:t>криминогенной обстановки</w:t>
      </w:r>
      <w:proofErr w:type="gramEnd"/>
      <w:r w:rsidRPr="001A2237">
        <w:rPr>
          <w:sz w:val="28"/>
          <w:szCs w:val="28"/>
        </w:rPr>
        <w:t>, связанной с хищением имущества граждан, мошенническими действиями, при</w:t>
      </w:r>
      <w:r w:rsidR="000D0778">
        <w:rPr>
          <w:sz w:val="28"/>
          <w:szCs w:val="28"/>
        </w:rPr>
        <w:t>нимаемых профилактических мерах</w:t>
      </w:r>
      <w:r w:rsidR="00F34BE5">
        <w:rPr>
          <w:sz w:val="28"/>
          <w:szCs w:val="28"/>
        </w:rPr>
        <w:t>;</w:t>
      </w:r>
    </w:p>
    <w:p w:rsidR="00F34BE5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4FE">
        <w:rPr>
          <w:sz w:val="28"/>
          <w:szCs w:val="28"/>
        </w:rPr>
        <w:t>б организации досуга и трудоустройства подростков в городском округе Первоуральск в период проведения областной межведомственной комплексной профилактической операции «Подросток»</w:t>
      </w:r>
      <w:r>
        <w:rPr>
          <w:sz w:val="28"/>
          <w:szCs w:val="28"/>
        </w:rPr>
        <w:t>;</w:t>
      </w:r>
    </w:p>
    <w:p w:rsidR="00F34BE5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4FE">
        <w:rPr>
          <w:sz w:val="28"/>
          <w:szCs w:val="28"/>
        </w:rPr>
        <w:t>рганизация и проведение профилактических мероприятий по вопросам профилактики правонарушений в учреждениях социального обслуживания населения</w:t>
      </w:r>
      <w:r>
        <w:rPr>
          <w:sz w:val="28"/>
          <w:szCs w:val="28"/>
        </w:rPr>
        <w:t>;</w:t>
      </w:r>
    </w:p>
    <w:p w:rsidR="00F34BE5" w:rsidRDefault="00F34BE5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7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взаимодействии должностных лиц органов местного самоуправления и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Первоуральску по пресечению фактов осуществления деятельности по оказанию ритуальных услуг с нарушение установленных законодательством Российской Федерации норм и требований;</w:t>
      </w:r>
    </w:p>
    <w:p w:rsidR="00F34BE5" w:rsidRPr="001A2237" w:rsidRDefault="00D71CA2" w:rsidP="001A2237">
      <w:pPr>
        <w:pStyle w:val="a3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291D">
        <w:rPr>
          <w:sz w:val="28"/>
          <w:szCs w:val="28"/>
        </w:rPr>
        <w:t xml:space="preserve"> взаимодействии правоохранительных органов и органов местного самоуправления с ЧОО </w:t>
      </w:r>
      <w:r>
        <w:rPr>
          <w:sz w:val="28"/>
          <w:szCs w:val="28"/>
        </w:rPr>
        <w:t xml:space="preserve">и народной дружиной </w:t>
      </w:r>
      <w:r w:rsidRPr="0087291D">
        <w:rPr>
          <w:sz w:val="28"/>
          <w:szCs w:val="28"/>
        </w:rPr>
        <w:t>в обеспечении правопорядка, в предупреждении и раскрытии преступлений, предупреждении и пресечении административных правонарушений</w:t>
      </w:r>
      <w:r w:rsidR="00F34BE5">
        <w:rPr>
          <w:sz w:val="28"/>
          <w:szCs w:val="28"/>
        </w:rPr>
        <w:t>.</w:t>
      </w:r>
    </w:p>
    <w:p w:rsidR="002A50A0" w:rsidRPr="00C66117" w:rsidRDefault="002A50A0" w:rsidP="00C66117">
      <w:pPr>
        <w:spacing w:after="120"/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 xml:space="preserve">На заседаниях комиссии заслушаны должностные лица, руководители </w:t>
      </w:r>
      <w:r w:rsidRPr="00C66117">
        <w:rPr>
          <w:sz w:val="28"/>
          <w:szCs w:val="28"/>
        </w:rPr>
        <w:t>организаций и учреждений городского округа.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В 2018 году, как и в прошлом году, на формирование трудовых отрядов Администрацией городского округа Первоуральск выделено 900 тыс. рублей. При формировании муниципальных трудовых отрядов во время летних каникул планируется трудоустроить 270 человек в возрасте 14-18 лет, которые будут организованы во временные трудовые коллективы.</w:t>
      </w:r>
    </w:p>
    <w:p w:rsidR="00C66117" w:rsidRPr="00C66117" w:rsidRDefault="00C66117" w:rsidP="00C66117">
      <w:pPr>
        <w:spacing w:after="120"/>
        <w:ind w:firstLine="640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Информирование населения городского округа Первоуральск о порядке трудоустройства в муниципальные трудовые отряды в 2018 году осуществляется через различные формы:</w:t>
      </w:r>
    </w:p>
    <w:p w:rsidR="00C66117" w:rsidRPr="00C66117" w:rsidRDefault="00C66117" w:rsidP="00C66117">
      <w:pPr>
        <w:spacing w:after="120"/>
        <w:ind w:firstLine="1220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представление информации на городском собрании родительской общественности, совещании заместителей руководителей по воспитательной работе образовательных организаций;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 xml:space="preserve">на сайте администрации ГО Первоуральск </w:t>
      </w:r>
      <w:hyperlink r:id="rId7" w:history="1">
        <w:r w:rsidRPr="00C66117">
          <w:rPr>
            <w:rStyle w:val="ae"/>
            <w:sz w:val="28"/>
            <w:szCs w:val="28"/>
            <w:lang w:val="en-US" w:eastAsia="en-US" w:bidi="en-US"/>
          </w:rPr>
          <w:t>www</w:t>
        </w:r>
        <w:r w:rsidRPr="00C66117">
          <w:rPr>
            <w:rStyle w:val="ae"/>
            <w:sz w:val="28"/>
            <w:szCs w:val="28"/>
            <w:lang w:eastAsia="en-US" w:bidi="en-US"/>
          </w:rPr>
          <w:t>.</w:t>
        </w:r>
        <w:r w:rsidRPr="00C66117">
          <w:rPr>
            <w:rStyle w:val="ae"/>
            <w:sz w:val="28"/>
            <w:szCs w:val="28"/>
            <w:lang w:val="en-US" w:eastAsia="en-US" w:bidi="en-US"/>
          </w:rPr>
          <w:t>prvadm</w:t>
        </w:r>
        <w:r w:rsidRPr="00C66117">
          <w:rPr>
            <w:rStyle w:val="ae"/>
            <w:sz w:val="28"/>
            <w:szCs w:val="28"/>
            <w:lang w:eastAsia="en-US" w:bidi="en-US"/>
          </w:rPr>
          <w:t>.</w:t>
        </w:r>
        <w:r w:rsidRPr="00C66117">
          <w:rPr>
            <w:rStyle w:val="ae"/>
            <w:sz w:val="28"/>
            <w:szCs w:val="28"/>
            <w:lang w:val="en-US" w:eastAsia="en-US" w:bidi="en-US"/>
          </w:rPr>
          <w:t>ru</w:t>
        </w:r>
      </w:hyperlink>
      <w:r w:rsidRPr="00C66117">
        <w:rPr>
          <w:color w:val="000000"/>
          <w:sz w:val="28"/>
          <w:szCs w:val="28"/>
          <w:lang w:eastAsia="en-US" w:bidi="en-US"/>
        </w:rPr>
        <w:t xml:space="preserve">, </w:t>
      </w:r>
      <w:r w:rsidRPr="00C66117">
        <w:rPr>
          <w:color w:val="000000"/>
          <w:sz w:val="28"/>
          <w:szCs w:val="28"/>
          <w:lang w:bidi="ru-RU"/>
        </w:rPr>
        <w:t xml:space="preserve">и Управления образования </w:t>
      </w:r>
      <w:hyperlink r:id="rId8" w:history="1">
        <w:r w:rsidRPr="00C66117">
          <w:rPr>
            <w:rStyle w:val="ae"/>
            <w:sz w:val="28"/>
            <w:szCs w:val="28"/>
          </w:rPr>
          <w:t>www.eduprv.ru</w:t>
        </w:r>
      </w:hyperlink>
      <w:r w:rsidRPr="00C66117">
        <w:rPr>
          <w:rStyle w:val="22"/>
          <w:sz w:val="28"/>
          <w:szCs w:val="28"/>
        </w:rPr>
        <w:t>,</w:t>
      </w:r>
      <w:r w:rsidRPr="00C66117">
        <w:rPr>
          <w:color w:val="000000"/>
          <w:sz w:val="28"/>
          <w:szCs w:val="28"/>
          <w:lang w:eastAsia="en-US" w:bidi="en-US"/>
        </w:rPr>
        <w:t xml:space="preserve"> </w:t>
      </w:r>
      <w:r w:rsidRPr="00C66117">
        <w:rPr>
          <w:color w:val="000000"/>
          <w:sz w:val="28"/>
          <w:szCs w:val="28"/>
          <w:lang w:bidi="ru-RU"/>
        </w:rPr>
        <w:t xml:space="preserve">на сайте отдела отдыха </w:t>
      </w:r>
      <w:hyperlink r:id="rId9" w:history="1">
        <w:r w:rsidRPr="00C66117">
          <w:rPr>
            <w:rStyle w:val="ae"/>
            <w:sz w:val="28"/>
            <w:szCs w:val="28"/>
          </w:rPr>
          <w:t>http://gsmc.ucoz.ru/</w:t>
        </w:r>
      </w:hyperlink>
      <w:r w:rsidRPr="00C66117">
        <w:rPr>
          <w:color w:val="000000"/>
          <w:sz w:val="28"/>
          <w:szCs w:val="28"/>
          <w:lang w:eastAsia="en-US" w:bidi="en-US"/>
        </w:rPr>
        <w:t xml:space="preserve">, </w:t>
      </w:r>
      <w:r w:rsidRPr="00C66117">
        <w:rPr>
          <w:color w:val="000000"/>
          <w:sz w:val="28"/>
          <w:szCs w:val="28"/>
          <w:lang w:bidi="ru-RU"/>
        </w:rPr>
        <w:t>сайтах 00;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в городских газетах «Вечерний Первоуральск», «Городские вести» и др.</w:t>
      </w:r>
    </w:p>
    <w:p w:rsidR="00C66117" w:rsidRPr="00C66117" w:rsidRDefault="00C66117" w:rsidP="00C66117">
      <w:pPr>
        <w:spacing w:after="120"/>
        <w:ind w:firstLine="709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Для детей и подростков в летний период 2018 года организуются и проводятся общегородские мероприятия: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61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 xml:space="preserve">спортивные, творческие, интеллектуальные и профилактические </w:t>
      </w:r>
      <w:r w:rsidRPr="00C66117">
        <w:rPr>
          <w:color w:val="000000"/>
          <w:sz w:val="28"/>
          <w:szCs w:val="28"/>
          <w:lang w:bidi="ru-RU"/>
        </w:rPr>
        <w:lastRenderedPageBreak/>
        <w:t>мероприятия в рамках организации работы в лагерях с дневным пребыванием детей проводятся;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87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мероприятия, посвященные Дню защиты детей;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62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мероприятия, посвященные Дню молодежи (веселые старты, соревнования по мини-футболу, турнир по волейболу);</w:t>
      </w:r>
    </w:p>
    <w:p w:rsidR="00C66117" w:rsidRPr="00C66117" w:rsidRDefault="00C66117" w:rsidP="00C66117">
      <w:pPr>
        <w:widowControl w:val="0"/>
        <w:numPr>
          <w:ilvl w:val="0"/>
          <w:numId w:val="20"/>
        </w:numPr>
        <w:tabs>
          <w:tab w:val="left" w:pos="1061"/>
        </w:tabs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 xml:space="preserve">мероприятия, посвященные Дню города (творческие мастерские, веселые старты, фестивали, </w:t>
      </w:r>
      <w:proofErr w:type="spellStart"/>
      <w:r w:rsidRPr="00C66117">
        <w:rPr>
          <w:color w:val="000000"/>
          <w:sz w:val="28"/>
          <w:szCs w:val="28"/>
          <w:lang w:bidi="ru-RU"/>
        </w:rPr>
        <w:t>квест</w:t>
      </w:r>
      <w:proofErr w:type="spellEnd"/>
      <w:r w:rsidRPr="00C66117">
        <w:rPr>
          <w:color w:val="000000"/>
          <w:sz w:val="28"/>
          <w:szCs w:val="28"/>
          <w:lang w:bidi="ru-RU"/>
        </w:rPr>
        <w:t xml:space="preserve"> игра);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оборонно-спортивный лагерь имени капитана Федора Пелевина будет организован для 140 подростков в начале августа 2018г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В период лета Управление образования, образовательные организации держат в поле зрения несовершеннолетних, состоящих на разных видах учета и семьи, находящиеся в СОП. Наши специалисты участвуют в рейдах по семьям, в том числе и в рамках межведомственного взаимодействия, проводят профилактические мероприятия.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является важным направлением социальной политики городского округа Первоуральск. Социальная политика в области детского отдыха учитывает интересы и потребности всех категорий детей, и направлена не только на оздоровление подрастающего поколения, но и на его полноценное воспитание, интеллектуальное и физическое развитие, профилактику беспризорности и преступности.</w:t>
      </w:r>
    </w:p>
    <w:p w:rsidR="00C66117" w:rsidRPr="006E1D39" w:rsidRDefault="00C66117" w:rsidP="00C6611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Отделом внутренних дел заключены соглашения о взаимодействии по охране общественного порядка с 14 частными охранными организациями. С</w:t>
      </w:r>
      <w:r w:rsidRPr="003D356F">
        <w:rPr>
          <w:sz w:val="28"/>
          <w:szCs w:val="28"/>
        </w:rPr>
        <w:t>оглашения заключены с ЧО</w:t>
      </w:r>
      <w:r>
        <w:rPr>
          <w:sz w:val="28"/>
          <w:szCs w:val="28"/>
        </w:rPr>
        <w:t>О</w:t>
      </w:r>
      <w:r w:rsidRPr="003D356F">
        <w:rPr>
          <w:sz w:val="28"/>
          <w:szCs w:val="28"/>
        </w:rPr>
        <w:t xml:space="preserve">, </w:t>
      </w:r>
      <w:proofErr w:type="gramStart"/>
      <w:r w:rsidRPr="003D356F">
        <w:rPr>
          <w:sz w:val="28"/>
          <w:szCs w:val="28"/>
        </w:rPr>
        <w:t>имеющими</w:t>
      </w:r>
      <w:proofErr w:type="gramEnd"/>
      <w:r w:rsidRPr="003D356F">
        <w:rPr>
          <w:sz w:val="28"/>
          <w:szCs w:val="28"/>
        </w:rPr>
        <w:t xml:space="preserve"> соответствующее количество личного состава, транспортные средства и круглосуточные дежурные подразделения.</w:t>
      </w:r>
      <w:r>
        <w:rPr>
          <w:sz w:val="28"/>
          <w:szCs w:val="28"/>
        </w:rPr>
        <w:t xml:space="preserve">  </w:t>
      </w:r>
    </w:p>
    <w:p w:rsidR="00C66117" w:rsidRDefault="00C66117" w:rsidP="00C66117">
      <w:pPr>
        <w:ind w:firstLine="708"/>
        <w:jc w:val="both"/>
        <w:rPr>
          <w:sz w:val="28"/>
          <w:szCs w:val="28"/>
        </w:rPr>
      </w:pPr>
      <w:r w:rsidRPr="00B9344C">
        <w:rPr>
          <w:sz w:val="28"/>
          <w:szCs w:val="28"/>
        </w:rPr>
        <w:t>Частные охранные организации вносят</w:t>
      </w:r>
      <w:r w:rsidRPr="006E1D39">
        <w:rPr>
          <w:color w:val="FF0000"/>
          <w:sz w:val="28"/>
          <w:szCs w:val="28"/>
        </w:rPr>
        <w:t xml:space="preserve"> </w:t>
      </w:r>
      <w:r w:rsidRPr="006D2601">
        <w:rPr>
          <w:sz w:val="28"/>
          <w:szCs w:val="28"/>
        </w:rPr>
        <w:t>большой вклад</w:t>
      </w:r>
      <w:r w:rsidRPr="006E1D39">
        <w:rPr>
          <w:color w:val="FF0000"/>
          <w:sz w:val="28"/>
          <w:szCs w:val="28"/>
        </w:rPr>
        <w:t xml:space="preserve"> </w:t>
      </w:r>
      <w:r w:rsidRPr="00B9344C">
        <w:rPr>
          <w:sz w:val="28"/>
          <w:szCs w:val="28"/>
        </w:rPr>
        <w:t xml:space="preserve">в профилактику правонарушений. Они задерживают нарушителей общественного порядка, участвуют в охране правопорядка при проведении массовых мероприятий. </w:t>
      </w:r>
    </w:p>
    <w:p w:rsidR="00C66117" w:rsidRPr="00CE2394" w:rsidRDefault="00C66117" w:rsidP="00C66117">
      <w:pPr>
        <w:tabs>
          <w:tab w:val="left" w:pos="-4111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с участием сотрудников частных охранных организаций было </w:t>
      </w:r>
      <w:r w:rsidRPr="0016613F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и пресечено 94</w:t>
      </w:r>
      <w:r w:rsidRPr="008F53FE">
        <w:rPr>
          <w:color w:val="FF0000"/>
          <w:sz w:val="28"/>
          <w:szCs w:val="28"/>
        </w:rPr>
        <w:t xml:space="preserve"> </w:t>
      </w:r>
      <w:r w:rsidRPr="008825C3">
        <w:rPr>
          <w:sz w:val="28"/>
          <w:szCs w:val="28"/>
        </w:rPr>
        <w:t>административных правонарушени</w:t>
      </w:r>
      <w:r>
        <w:rPr>
          <w:sz w:val="28"/>
          <w:szCs w:val="28"/>
        </w:rPr>
        <w:t>я</w:t>
      </w:r>
      <w:r w:rsidRPr="0016613F">
        <w:rPr>
          <w:sz w:val="28"/>
          <w:szCs w:val="28"/>
        </w:rPr>
        <w:t>.</w:t>
      </w:r>
      <w:r>
        <w:rPr>
          <w:sz w:val="28"/>
          <w:szCs w:val="28"/>
        </w:rPr>
        <w:t xml:space="preserve"> Для содействия сотрудникам полиции в обеспечении</w:t>
      </w:r>
      <w:r w:rsidRPr="006B3245">
        <w:rPr>
          <w:sz w:val="28"/>
          <w:szCs w:val="28"/>
        </w:rPr>
        <w:t xml:space="preserve"> общественного порядка при проведении </w:t>
      </w:r>
      <w:r w:rsidRPr="003E298A">
        <w:rPr>
          <w:sz w:val="28"/>
          <w:szCs w:val="28"/>
        </w:rPr>
        <w:t xml:space="preserve">массовых мероприятий </w:t>
      </w:r>
      <w:r>
        <w:rPr>
          <w:sz w:val="28"/>
          <w:szCs w:val="28"/>
        </w:rPr>
        <w:t xml:space="preserve">на территории города Первоуральска </w:t>
      </w:r>
      <w:r w:rsidRPr="003E298A">
        <w:rPr>
          <w:sz w:val="28"/>
          <w:szCs w:val="28"/>
        </w:rPr>
        <w:t xml:space="preserve">было выделено </w:t>
      </w:r>
      <w:r w:rsidRPr="008A3FC3">
        <w:rPr>
          <w:sz w:val="28"/>
          <w:szCs w:val="28"/>
        </w:rPr>
        <w:t>465 работников ЧОО</w:t>
      </w:r>
      <w:r w:rsidRPr="003E298A">
        <w:rPr>
          <w:sz w:val="28"/>
          <w:szCs w:val="28"/>
        </w:rPr>
        <w:t>.</w:t>
      </w:r>
      <w:r>
        <w:rPr>
          <w:sz w:val="28"/>
          <w:szCs w:val="28"/>
        </w:rPr>
        <w:t xml:space="preserve"> Нарушений общественного порядка при проведении мероприятий не допущено. </w:t>
      </w:r>
    </w:p>
    <w:p w:rsidR="00C66117" w:rsidRDefault="00C66117" w:rsidP="00C66117">
      <w:pPr>
        <w:tabs>
          <w:tab w:val="left" w:pos="-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внутренних дел также активно взаимодействует с </w:t>
      </w:r>
      <w:r w:rsidRPr="00B83792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народной дружиной.</w:t>
      </w:r>
      <w:r w:rsidRPr="00B83792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дружинников на сегодняшний день составляет 12 человек.</w:t>
      </w:r>
    </w:p>
    <w:p w:rsid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5 месяцев 2018 года дружинниками осуществлено 278 выходов на дежурство по охране общественного порядка. С участием дружинников </w:t>
      </w:r>
      <w:r>
        <w:rPr>
          <w:sz w:val="28"/>
          <w:szCs w:val="28"/>
        </w:rPr>
        <w:lastRenderedPageBreak/>
        <w:t xml:space="preserve">выявлено и пресечено 256 административных правонарушений, </w:t>
      </w:r>
      <w:r w:rsidRPr="009E3410">
        <w:rPr>
          <w:sz w:val="28"/>
          <w:szCs w:val="28"/>
        </w:rPr>
        <w:t>раскрыто 2 преступления (</w:t>
      </w:r>
      <w:proofErr w:type="gramStart"/>
      <w:r w:rsidRPr="009E3410">
        <w:rPr>
          <w:sz w:val="28"/>
          <w:szCs w:val="28"/>
        </w:rPr>
        <w:t>ч</w:t>
      </w:r>
      <w:proofErr w:type="gramEnd"/>
      <w:r w:rsidRPr="009E3410">
        <w:rPr>
          <w:sz w:val="28"/>
          <w:szCs w:val="28"/>
        </w:rPr>
        <w:t xml:space="preserve">.2ст.158 УК РФ и ч.1 ст.228 УК РФ). </w:t>
      </w:r>
      <w:r w:rsidRPr="00161E0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члены</w:t>
      </w:r>
      <w:r w:rsidRPr="00161E0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дружины</w:t>
      </w:r>
      <w:r w:rsidRPr="00161E02">
        <w:rPr>
          <w:sz w:val="28"/>
          <w:szCs w:val="28"/>
        </w:rPr>
        <w:t xml:space="preserve"> активно содействовали полиции в охране правопорядка при проведении общегородских массовых мероприятий.</w:t>
      </w:r>
    </w:p>
    <w:p w:rsidR="00C66117" w:rsidRPr="00C66117" w:rsidRDefault="00C66117" w:rsidP="00C6611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 xml:space="preserve">Учреждениями культуры, физической культуры и спорта </w:t>
      </w:r>
      <w:r>
        <w:rPr>
          <w:color w:val="000000"/>
          <w:sz w:val="28"/>
          <w:szCs w:val="28"/>
          <w:lang w:bidi="ru-RU"/>
        </w:rPr>
        <w:t xml:space="preserve">городского округа Первоуральск </w:t>
      </w:r>
      <w:r w:rsidRPr="00C66117">
        <w:rPr>
          <w:color w:val="000000"/>
          <w:sz w:val="28"/>
          <w:szCs w:val="28"/>
          <w:lang w:bidi="ru-RU"/>
        </w:rPr>
        <w:t>на протяжении всего календарного года уделяется большое внимание работе с подростками, молодежью. Но наиболее организованный, плановый характер она принимает в период проведения областной межведомственной комплексной профилактической операции «Подросток», особенно в летний период, когда возникает острая необходимость в организации досуга и трудоустройства несовершеннолетних.</w:t>
      </w:r>
    </w:p>
    <w:p w:rsidR="00C66117" w:rsidRDefault="00C66117" w:rsidP="008B5F37">
      <w:pPr>
        <w:spacing w:after="120"/>
        <w:ind w:firstLine="709"/>
        <w:jc w:val="both"/>
        <w:rPr>
          <w:sz w:val="28"/>
          <w:szCs w:val="28"/>
        </w:rPr>
      </w:pPr>
      <w:r w:rsidRPr="00C66117">
        <w:rPr>
          <w:color w:val="000000"/>
          <w:sz w:val="28"/>
          <w:szCs w:val="28"/>
          <w:lang w:bidi="ru-RU"/>
        </w:rPr>
        <w:t xml:space="preserve">Всего с начала проведения операции учреждениями культуры, физической культуры и спорта проведено 211 мероприятий, которые посетили 13 304 несовершеннолетних. Это игровые и развлекательные программы, праздники, конкурсы, </w:t>
      </w:r>
      <w:proofErr w:type="spellStart"/>
      <w:r w:rsidRPr="00C66117">
        <w:rPr>
          <w:color w:val="000000"/>
          <w:sz w:val="28"/>
          <w:szCs w:val="28"/>
          <w:lang w:bidi="ru-RU"/>
        </w:rPr>
        <w:t>квесты</w:t>
      </w:r>
      <w:proofErr w:type="spellEnd"/>
      <w:r w:rsidRPr="00C66117">
        <w:rPr>
          <w:color w:val="000000"/>
          <w:sz w:val="28"/>
          <w:szCs w:val="28"/>
          <w:lang w:bidi="ru-RU"/>
        </w:rPr>
        <w:t xml:space="preserve">, фестивали, </w:t>
      </w:r>
      <w:proofErr w:type="spellStart"/>
      <w:r w:rsidRPr="00C66117">
        <w:rPr>
          <w:color w:val="000000"/>
          <w:sz w:val="28"/>
          <w:szCs w:val="28"/>
          <w:lang w:bidi="ru-RU"/>
        </w:rPr>
        <w:t>флеш-мобы</w:t>
      </w:r>
      <w:proofErr w:type="spellEnd"/>
      <w:r w:rsidRPr="00C66117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C66117">
        <w:rPr>
          <w:color w:val="000000"/>
          <w:sz w:val="28"/>
          <w:szCs w:val="28"/>
          <w:lang w:bidi="ru-RU"/>
        </w:rPr>
        <w:t>медиа</w:t>
      </w:r>
      <w:r w:rsidRPr="00C66117">
        <w:rPr>
          <w:color w:val="000000"/>
          <w:sz w:val="28"/>
          <w:szCs w:val="28"/>
          <w:lang w:bidi="ru-RU"/>
        </w:rPr>
        <w:softHyphen/>
        <w:t>презентации</w:t>
      </w:r>
      <w:proofErr w:type="spellEnd"/>
      <w:r w:rsidRPr="00C66117">
        <w:rPr>
          <w:color w:val="000000"/>
          <w:sz w:val="28"/>
          <w:szCs w:val="28"/>
          <w:lang w:bidi="ru-RU"/>
        </w:rPr>
        <w:t>, концерты, спектакли, мастер-классы, спортивные мероприятия, направленные на оздоровление детей и подростков.</w:t>
      </w:r>
    </w:p>
    <w:sectPr w:rsidR="00C66117" w:rsidSect="002A50A0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D2" w:rsidRDefault="00FB6AD2" w:rsidP="00FB6AD2">
      <w:r>
        <w:separator/>
      </w:r>
    </w:p>
  </w:endnote>
  <w:endnote w:type="continuationSeparator" w:id="0">
    <w:p w:rsidR="00FB6AD2" w:rsidRDefault="00FB6AD2" w:rsidP="00F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D2" w:rsidRDefault="00FB6AD2" w:rsidP="00FB6AD2">
      <w:r>
        <w:separator/>
      </w:r>
    </w:p>
  </w:footnote>
  <w:footnote w:type="continuationSeparator" w:id="0">
    <w:p w:rsidR="00FB6AD2" w:rsidRDefault="00FB6AD2" w:rsidP="00FB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547"/>
      <w:docPartObj>
        <w:docPartGallery w:val="Page Numbers (Top of Page)"/>
        <w:docPartUnique/>
      </w:docPartObj>
    </w:sdtPr>
    <w:sdtContent>
      <w:p w:rsidR="00FB6AD2" w:rsidRDefault="00D26F99">
        <w:pPr>
          <w:pStyle w:val="a9"/>
          <w:jc w:val="center"/>
        </w:pPr>
        <w:fldSimple w:instr=" PAGE   \* MERGEFORMAT ">
          <w:r w:rsidR="008B5F37">
            <w:rPr>
              <w:noProof/>
            </w:rPr>
            <w:t>4</w:t>
          </w:r>
        </w:fldSimple>
      </w:p>
    </w:sdtContent>
  </w:sdt>
  <w:p w:rsidR="00FB6AD2" w:rsidRDefault="00FB6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8D"/>
    <w:multiLevelType w:val="multilevel"/>
    <w:tmpl w:val="7340C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42B74"/>
    <w:multiLevelType w:val="hybridMultilevel"/>
    <w:tmpl w:val="9C94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33BC7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7050CAE"/>
    <w:multiLevelType w:val="hybridMultilevel"/>
    <w:tmpl w:val="FC8ABCA2"/>
    <w:lvl w:ilvl="0" w:tplc="0200F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30D29"/>
    <w:multiLevelType w:val="hybridMultilevel"/>
    <w:tmpl w:val="CC30C8BE"/>
    <w:lvl w:ilvl="0" w:tplc="424023E0">
      <w:start w:val="15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82B5A"/>
    <w:multiLevelType w:val="hybridMultilevel"/>
    <w:tmpl w:val="9C5CFB72"/>
    <w:lvl w:ilvl="0" w:tplc="14ECE9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0AE"/>
    <w:multiLevelType w:val="hybridMultilevel"/>
    <w:tmpl w:val="725483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4000B"/>
    <w:multiLevelType w:val="hybridMultilevel"/>
    <w:tmpl w:val="E160C420"/>
    <w:lvl w:ilvl="0" w:tplc="A77E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4A94"/>
    <w:multiLevelType w:val="hybridMultilevel"/>
    <w:tmpl w:val="D7600D44"/>
    <w:lvl w:ilvl="0" w:tplc="36E8F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DB52680"/>
    <w:multiLevelType w:val="hybridMultilevel"/>
    <w:tmpl w:val="6E4E280A"/>
    <w:lvl w:ilvl="0" w:tplc="C170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F46696"/>
    <w:multiLevelType w:val="hybridMultilevel"/>
    <w:tmpl w:val="4B543CFA"/>
    <w:lvl w:ilvl="0" w:tplc="A0FC9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572B6"/>
    <w:multiLevelType w:val="multilevel"/>
    <w:tmpl w:val="0052B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AA358B"/>
    <w:multiLevelType w:val="hybridMultilevel"/>
    <w:tmpl w:val="C0F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20BBC"/>
    <w:multiLevelType w:val="hybridMultilevel"/>
    <w:tmpl w:val="E2E6505C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33D76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60640F5"/>
    <w:multiLevelType w:val="hybridMultilevel"/>
    <w:tmpl w:val="C7164C04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78BF"/>
    <w:multiLevelType w:val="hybridMultilevel"/>
    <w:tmpl w:val="ED7EA438"/>
    <w:lvl w:ilvl="0" w:tplc="41F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42E2A"/>
    <w:multiLevelType w:val="multilevel"/>
    <w:tmpl w:val="B0DE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8">
    <w:nsid w:val="7A50287D"/>
    <w:multiLevelType w:val="hybridMultilevel"/>
    <w:tmpl w:val="3E08453C"/>
    <w:lvl w:ilvl="0" w:tplc="A334A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96"/>
    <w:rsid w:val="00007321"/>
    <w:rsid w:val="00021982"/>
    <w:rsid w:val="000B2D56"/>
    <w:rsid w:val="000D0778"/>
    <w:rsid w:val="000D0EDA"/>
    <w:rsid w:val="000D3528"/>
    <w:rsid w:val="000D7428"/>
    <w:rsid w:val="000F7C3F"/>
    <w:rsid w:val="00116D34"/>
    <w:rsid w:val="00155FE2"/>
    <w:rsid w:val="00162885"/>
    <w:rsid w:val="001A2237"/>
    <w:rsid w:val="001D38B0"/>
    <w:rsid w:val="002A50A0"/>
    <w:rsid w:val="002B6FB6"/>
    <w:rsid w:val="002D2EB3"/>
    <w:rsid w:val="00345562"/>
    <w:rsid w:val="003C4619"/>
    <w:rsid w:val="003E2EF8"/>
    <w:rsid w:val="003F0068"/>
    <w:rsid w:val="003F2CF5"/>
    <w:rsid w:val="00420EDE"/>
    <w:rsid w:val="00444ED2"/>
    <w:rsid w:val="00490A21"/>
    <w:rsid w:val="00496F0B"/>
    <w:rsid w:val="004A0294"/>
    <w:rsid w:val="00501468"/>
    <w:rsid w:val="005409C9"/>
    <w:rsid w:val="006E4058"/>
    <w:rsid w:val="00707E84"/>
    <w:rsid w:val="0071576C"/>
    <w:rsid w:val="007F10AA"/>
    <w:rsid w:val="007F2163"/>
    <w:rsid w:val="007F407A"/>
    <w:rsid w:val="008B5F37"/>
    <w:rsid w:val="008F57DC"/>
    <w:rsid w:val="00936A2A"/>
    <w:rsid w:val="009C0096"/>
    <w:rsid w:val="00A41F34"/>
    <w:rsid w:val="00AA4A13"/>
    <w:rsid w:val="00AC7A05"/>
    <w:rsid w:val="00AE494F"/>
    <w:rsid w:val="00B22432"/>
    <w:rsid w:val="00B37EFA"/>
    <w:rsid w:val="00B571F4"/>
    <w:rsid w:val="00B74716"/>
    <w:rsid w:val="00B95160"/>
    <w:rsid w:val="00BD3121"/>
    <w:rsid w:val="00C02A5A"/>
    <w:rsid w:val="00C66117"/>
    <w:rsid w:val="00CC23B1"/>
    <w:rsid w:val="00CC2AB5"/>
    <w:rsid w:val="00D26F99"/>
    <w:rsid w:val="00D4200D"/>
    <w:rsid w:val="00D51220"/>
    <w:rsid w:val="00D71CA2"/>
    <w:rsid w:val="00DC1074"/>
    <w:rsid w:val="00DE5046"/>
    <w:rsid w:val="00E405CD"/>
    <w:rsid w:val="00E9213F"/>
    <w:rsid w:val="00EA3F5C"/>
    <w:rsid w:val="00ED76D1"/>
    <w:rsid w:val="00F34BE5"/>
    <w:rsid w:val="00F84E5A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50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d">
    <w:name w:val="Strong"/>
    <w:basedOn w:val="a0"/>
    <w:uiPriority w:val="22"/>
    <w:qFormat/>
    <w:rsid w:val="00496F0B"/>
    <w:rPr>
      <w:b/>
      <w:bCs/>
    </w:rPr>
  </w:style>
  <w:style w:type="character" w:customStyle="1" w:styleId="713pt">
    <w:name w:val="Основной текст (7) + 13 pt;Не полужирный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e">
    <w:name w:val="Hyperlink"/>
    <w:basedOn w:val="a0"/>
    <w:rsid w:val="00C66117"/>
    <w:rPr>
      <w:color w:val="648BCB"/>
      <w:u w:val="single"/>
    </w:rPr>
  </w:style>
  <w:style w:type="character" w:customStyle="1" w:styleId="23">
    <w:name w:val="Основной текст (2)_"/>
    <w:basedOn w:val="a0"/>
    <w:rsid w:val="00C6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r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v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sm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6</cp:revision>
  <cp:lastPrinted>2017-04-13T09:30:00Z</cp:lastPrinted>
  <dcterms:created xsi:type="dcterms:W3CDTF">2018-07-06T09:53:00Z</dcterms:created>
  <dcterms:modified xsi:type="dcterms:W3CDTF">2018-07-06T10:36:00Z</dcterms:modified>
</cp:coreProperties>
</file>