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0" w:rsidRPr="00405DF0" w:rsidRDefault="00405DF0" w:rsidP="00405DF0">
      <w:pPr>
        <w:jc w:val="center"/>
      </w:pPr>
      <w:r w:rsidRPr="00405DF0">
        <w:rPr>
          <w:noProof/>
        </w:rPr>
        <w:drawing>
          <wp:inline distT="0" distB="0" distL="0" distR="0" wp14:anchorId="2D7FB4DC" wp14:editId="174A218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F0" w:rsidRPr="00405DF0" w:rsidRDefault="00405DF0" w:rsidP="00405DF0">
      <w:pPr>
        <w:jc w:val="center"/>
        <w:rPr>
          <w:b/>
          <w:w w:val="150"/>
          <w:sz w:val="20"/>
          <w:szCs w:val="20"/>
        </w:rPr>
      </w:pPr>
      <w:r w:rsidRPr="00405DF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05DF0" w:rsidRPr="00405DF0" w:rsidRDefault="00405DF0" w:rsidP="00405DF0">
      <w:pPr>
        <w:jc w:val="center"/>
        <w:rPr>
          <w:b/>
          <w:w w:val="160"/>
          <w:sz w:val="36"/>
          <w:szCs w:val="20"/>
        </w:rPr>
      </w:pPr>
      <w:r w:rsidRPr="00405DF0">
        <w:rPr>
          <w:b/>
          <w:w w:val="160"/>
          <w:sz w:val="36"/>
          <w:szCs w:val="20"/>
        </w:rPr>
        <w:t>ПОСТАНОВЛЕНИЕ</w:t>
      </w:r>
    </w:p>
    <w:p w:rsidR="00405DF0" w:rsidRPr="00405DF0" w:rsidRDefault="00405DF0" w:rsidP="00405DF0">
      <w:pPr>
        <w:jc w:val="center"/>
        <w:rPr>
          <w:b/>
          <w:w w:val="160"/>
          <w:sz w:val="6"/>
          <w:szCs w:val="6"/>
        </w:rPr>
      </w:pPr>
    </w:p>
    <w:p w:rsidR="00405DF0" w:rsidRPr="00405DF0" w:rsidRDefault="00405DF0" w:rsidP="00405DF0">
      <w:pPr>
        <w:jc w:val="center"/>
        <w:rPr>
          <w:b/>
          <w:w w:val="160"/>
          <w:sz w:val="6"/>
          <w:szCs w:val="6"/>
        </w:rPr>
      </w:pPr>
    </w:p>
    <w:p w:rsidR="00405DF0" w:rsidRPr="00405DF0" w:rsidRDefault="00405DF0" w:rsidP="00405DF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405DF0" w:rsidRPr="00405DF0" w:rsidTr="00405DF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DF0" w:rsidRPr="00405DF0" w:rsidRDefault="00405DF0" w:rsidP="00405D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</w:p>
        </w:tc>
        <w:tc>
          <w:tcPr>
            <w:tcW w:w="3322" w:type="dxa"/>
            <w:vAlign w:val="bottom"/>
            <w:hideMark/>
          </w:tcPr>
          <w:p w:rsidR="00405DF0" w:rsidRPr="00405DF0" w:rsidRDefault="00405DF0" w:rsidP="00405DF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05DF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DF0" w:rsidRPr="00405DF0" w:rsidRDefault="00405DF0" w:rsidP="00405D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</w:t>
            </w:r>
            <w:bookmarkStart w:id="0" w:name="_GoBack"/>
            <w:bookmarkEnd w:id="0"/>
          </w:p>
        </w:tc>
      </w:tr>
    </w:tbl>
    <w:p w:rsidR="00405DF0" w:rsidRPr="00405DF0" w:rsidRDefault="00405DF0" w:rsidP="00405DF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05DF0" w:rsidRPr="00405DF0" w:rsidRDefault="00405DF0" w:rsidP="00405DF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05DF0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sz w:val="28"/>
          <w:szCs w:val="28"/>
        </w:rPr>
      </w:pPr>
    </w:p>
    <w:p w:rsidR="005925D0" w:rsidRDefault="005925D0" w:rsidP="005925D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открытых площадок</w:t>
      </w:r>
    </w:p>
    <w:p w:rsidR="005925D0" w:rsidRDefault="005925D0" w:rsidP="005925D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временного складирования снега</w:t>
      </w:r>
    </w:p>
    <w:p w:rsidR="005925D0" w:rsidRDefault="005925D0" w:rsidP="0059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</w:t>
      </w:r>
    </w:p>
    <w:p w:rsidR="005925D0" w:rsidRDefault="005925D0" w:rsidP="0059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Первоуральск в зимний период 2018-2019 </w:t>
      </w:r>
    </w:p>
    <w:p w:rsidR="004A3DD7" w:rsidRDefault="005925D0" w:rsidP="005925D0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</w:t>
      </w: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5925D0" w:rsidRDefault="005925D0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5925D0" w:rsidRDefault="005925D0" w:rsidP="002B1615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913E5" w:rsidRPr="00944670" w:rsidRDefault="005925D0" w:rsidP="005925D0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своевременной и качественной снегоочистки улиц и надлежащего содержания территории города (тротуары, остановочные пункты), обеспечения безопасного движения транспорта и пешеходов, ликвидации последствий сильных снегопадов, в соответствии с Федеральным законом от  06 октября 2003 года № 131-ФЗ «Об общих принципах организации местного самоуправления Российской Федерации»,                   ст. 13 Федерального закона от 08 ноября 2007 года № 257-ФЗ «Об автомобильных дорогах и дорожной деятельности</w:t>
            </w:r>
            <w:proofErr w:type="gramEnd"/>
            <w:r>
              <w:rPr>
                <w:sz w:val="28"/>
                <w:szCs w:val="28"/>
              </w:rPr>
              <w:t xml:space="preserve"> в Российской Федерации и о внесении изменений в отдельные законодательные акты Российской Федерации», ст. 4 Правил благоустройства, обеспечения чистоты и порядка на территории городского округа Первоуральск, утвержденных Решением Первоуральской городской Думы от  31 мая 2018 года № 105,</w:t>
            </w:r>
            <w:r w:rsidR="009913E5" w:rsidRPr="00944670">
              <w:rPr>
                <w:sz w:val="28"/>
                <w:szCs w:val="28"/>
              </w:rPr>
              <w:t xml:space="preserve"> Администрация городского округа Первоуральск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5925D0" w:rsidRDefault="005925D0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следующие места открытых площадок для временного складирования снега в зимний период 2018-2019 годов:</w:t>
            </w:r>
          </w:p>
          <w:p w:rsidR="005925D0" w:rsidRPr="002E65EA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2E65EA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в</w:t>
            </w:r>
            <w:r w:rsidRPr="002E65EA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ом</w:t>
            </w:r>
            <w:r w:rsidRPr="002E65EA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  <w:r w:rsidRPr="002E65EA">
              <w:rPr>
                <w:sz w:val="28"/>
                <w:szCs w:val="28"/>
              </w:rPr>
              <w:t xml:space="preserve"> 66:58:0104001, по адресу: 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Первоуральск, в 30 м</w:t>
            </w:r>
            <w:r>
              <w:rPr>
                <w:sz w:val="28"/>
                <w:szCs w:val="28"/>
              </w:rPr>
              <w:t>етрах</w:t>
            </w:r>
            <w:r w:rsidRPr="002E65EA">
              <w:rPr>
                <w:sz w:val="28"/>
                <w:szCs w:val="28"/>
              </w:rPr>
              <w:t xml:space="preserve"> на север от территории</w:t>
            </w:r>
            <w:r>
              <w:rPr>
                <w:sz w:val="28"/>
                <w:szCs w:val="28"/>
              </w:rPr>
              <w:t xml:space="preserve"> Открытого акционерного общества</w:t>
            </w:r>
            <w:r w:rsidRPr="002E65EA">
              <w:rPr>
                <w:sz w:val="28"/>
                <w:szCs w:val="28"/>
              </w:rPr>
              <w:t xml:space="preserve"> Птицефабрика «Первоуральская», предполагаемая площадь территории 4,7га.</w:t>
            </w:r>
          </w:p>
          <w:p w:rsidR="005925D0" w:rsidRPr="00C15B13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C15B13">
              <w:rPr>
                <w:sz w:val="28"/>
                <w:szCs w:val="28"/>
              </w:rPr>
              <w:t>земельный</w:t>
            </w:r>
            <w:r w:rsidRPr="00C15B13">
              <w:rPr>
                <w:sz w:val="28"/>
                <w:szCs w:val="28"/>
              </w:rPr>
              <w:tab/>
              <w:t xml:space="preserve">участок </w:t>
            </w:r>
            <w:r>
              <w:rPr>
                <w:sz w:val="28"/>
                <w:szCs w:val="28"/>
              </w:rPr>
              <w:t>в</w:t>
            </w:r>
            <w:r w:rsidRPr="002E65EA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ом</w:t>
            </w:r>
            <w:r w:rsidRPr="002E65EA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  <w:r w:rsidRPr="002E65EA">
              <w:rPr>
                <w:sz w:val="28"/>
                <w:szCs w:val="28"/>
              </w:rPr>
              <w:t xml:space="preserve"> </w:t>
            </w:r>
            <w:r w:rsidRPr="00C15B13">
              <w:rPr>
                <w:sz w:val="28"/>
                <w:szCs w:val="28"/>
              </w:rPr>
              <w:t>66:58:0104001, по</w:t>
            </w:r>
            <w:r>
              <w:rPr>
                <w:sz w:val="28"/>
                <w:szCs w:val="28"/>
              </w:rPr>
              <w:t xml:space="preserve"> </w:t>
            </w:r>
            <w:r w:rsidRPr="00C15B13">
              <w:rPr>
                <w:sz w:val="28"/>
                <w:szCs w:val="28"/>
              </w:rPr>
              <w:t xml:space="preserve">адресу: </w:t>
            </w:r>
            <w:r w:rsidRPr="002E65EA">
              <w:rPr>
                <w:sz w:val="28"/>
                <w:szCs w:val="28"/>
              </w:rPr>
              <w:t>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</w:t>
            </w:r>
            <w:r w:rsidRPr="00C15B13">
              <w:rPr>
                <w:sz w:val="28"/>
                <w:szCs w:val="28"/>
              </w:rPr>
              <w:t xml:space="preserve">, юго-западнее от территории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2E65EA">
              <w:rPr>
                <w:sz w:val="28"/>
                <w:szCs w:val="28"/>
              </w:rPr>
              <w:t xml:space="preserve"> </w:t>
            </w:r>
            <w:r w:rsidRPr="00C15B13">
              <w:rPr>
                <w:sz w:val="28"/>
                <w:szCs w:val="28"/>
              </w:rPr>
              <w:t>Птицефабрика «Первоуральская», предполагаемая площадь территории 3,6 га;</w:t>
            </w:r>
          </w:p>
          <w:p w:rsidR="005925D0" w:rsidRPr="00C15B13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</w:t>
            </w:r>
            <w:r w:rsidRPr="00C15B13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>ом 66:58:0112001:77</w:t>
            </w:r>
            <w:r w:rsidRPr="00C15B13">
              <w:rPr>
                <w:sz w:val="28"/>
                <w:szCs w:val="28"/>
              </w:rPr>
              <w:t>1, по</w:t>
            </w:r>
            <w:r>
              <w:rPr>
                <w:sz w:val="28"/>
                <w:szCs w:val="28"/>
              </w:rPr>
              <w:t xml:space="preserve"> </w:t>
            </w:r>
            <w:r w:rsidRPr="00C15B13">
              <w:rPr>
                <w:sz w:val="28"/>
                <w:szCs w:val="28"/>
              </w:rPr>
              <w:t>адресу:</w:t>
            </w:r>
            <w:r w:rsidRPr="00C15B13">
              <w:rPr>
                <w:sz w:val="28"/>
                <w:szCs w:val="28"/>
              </w:rPr>
              <w:tab/>
            </w:r>
            <w:r w:rsidRPr="002E65EA">
              <w:rPr>
                <w:sz w:val="28"/>
                <w:szCs w:val="28"/>
              </w:rPr>
              <w:t>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</w:t>
            </w:r>
            <w:r w:rsidRPr="00C15B13">
              <w:rPr>
                <w:sz w:val="28"/>
                <w:szCs w:val="28"/>
              </w:rPr>
              <w:t>, предполагаемая площадь территории 4,1 га;</w:t>
            </w:r>
          </w:p>
          <w:p w:rsidR="005925D0" w:rsidRPr="002E65EA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2E65EA">
              <w:rPr>
                <w:sz w:val="28"/>
                <w:szCs w:val="28"/>
              </w:rPr>
              <w:lastRenderedPageBreak/>
              <w:t xml:space="preserve">земельный участок </w:t>
            </w:r>
            <w:r>
              <w:rPr>
                <w:sz w:val="28"/>
                <w:szCs w:val="28"/>
              </w:rPr>
              <w:t>в</w:t>
            </w:r>
            <w:r w:rsidRPr="002E65EA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ом</w:t>
            </w:r>
            <w:r w:rsidRPr="002E65EA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е</w:t>
            </w:r>
            <w:r w:rsidRPr="002E65EA">
              <w:rPr>
                <w:sz w:val="28"/>
                <w:szCs w:val="28"/>
              </w:rPr>
              <w:t xml:space="preserve"> 66:58:0101001, по адресу: 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Первоуральск, северо-западнее </w:t>
            </w:r>
            <w:r>
              <w:rPr>
                <w:sz w:val="28"/>
                <w:szCs w:val="28"/>
              </w:rPr>
              <w:t>гаражного кооператива</w:t>
            </w:r>
            <w:r w:rsidRPr="002E65EA">
              <w:rPr>
                <w:sz w:val="28"/>
                <w:szCs w:val="28"/>
              </w:rPr>
              <w:t xml:space="preserve"> № 10 по ул</w:t>
            </w:r>
            <w:r>
              <w:rPr>
                <w:sz w:val="28"/>
                <w:szCs w:val="28"/>
              </w:rPr>
              <w:t>ице</w:t>
            </w:r>
            <w:r w:rsidRPr="002E65EA">
              <w:rPr>
                <w:sz w:val="28"/>
                <w:szCs w:val="28"/>
              </w:rPr>
              <w:t xml:space="preserve"> Орджоникидзе, предполагаемая площадь территории 2,1 га;</w:t>
            </w:r>
          </w:p>
          <w:p w:rsidR="005925D0" w:rsidRPr="00C15B13" w:rsidRDefault="005925D0" w:rsidP="005925D0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15B13">
              <w:rPr>
                <w:sz w:val="28"/>
                <w:szCs w:val="28"/>
              </w:rPr>
              <w:t>емельный участок кадастровый квартал 66:58:0120001, по адресу:</w:t>
            </w:r>
            <w:r w:rsidRPr="00C15B13">
              <w:rPr>
                <w:sz w:val="28"/>
                <w:szCs w:val="28"/>
              </w:rPr>
              <w:tab/>
            </w:r>
            <w:r w:rsidRPr="002E65EA">
              <w:rPr>
                <w:sz w:val="28"/>
                <w:szCs w:val="28"/>
              </w:rPr>
              <w:t>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</w:t>
            </w:r>
            <w:r w:rsidRPr="00C15B13">
              <w:rPr>
                <w:sz w:val="28"/>
                <w:szCs w:val="28"/>
              </w:rPr>
              <w:t>,</w:t>
            </w:r>
            <w:r w:rsidRPr="00C15B13">
              <w:rPr>
                <w:sz w:val="28"/>
                <w:szCs w:val="28"/>
              </w:rPr>
              <w:tab/>
              <w:t>в районе завода ТБО,</w:t>
            </w:r>
            <w:r>
              <w:rPr>
                <w:sz w:val="28"/>
                <w:szCs w:val="28"/>
              </w:rPr>
              <w:t xml:space="preserve"> </w:t>
            </w:r>
            <w:r w:rsidRPr="00C15B13">
              <w:rPr>
                <w:sz w:val="28"/>
                <w:szCs w:val="28"/>
              </w:rPr>
              <w:t>предполаг</w:t>
            </w:r>
            <w:r>
              <w:rPr>
                <w:sz w:val="28"/>
                <w:szCs w:val="28"/>
              </w:rPr>
              <w:t>аемая площадь территории 3,0 га;</w:t>
            </w:r>
          </w:p>
          <w:p w:rsidR="005925D0" w:rsidRPr="002E65EA" w:rsidRDefault="005925D0" w:rsidP="005925D0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6) з</w:t>
            </w:r>
            <w:r w:rsidRPr="002E65EA">
              <w:rPr>
                <w:sz w:val="28"/>
                <w:szCs w:val="28"/>
              </w:rPr>
              <w:t>емельный участок, кад</w:t>
            </w:r>
            <w:r>
              <w:rPr>
                <w:sz w:val="28"/>
                <w:szCs w:val="28"/>
              </w:rPr>
              <w:t>астровый номер 66:58:2902001:91</w:t>
            </w:r>
            <w:r w:rsidRPr="002E65EA">
              <w:rPr>
                <w:sz w:val="28"/>
                <w:szCs w:val="28"/>
              </w:rPr>
              <w:t xml:space="preserve">1, межселенная территория, собственник </w:t>
            </w:r>
            <w:r w:rsidRPr="00C15B13">
              <w:rPr>
                <w:sz w:val="28"/>
                <w:szCs w:val="28"/>
              </w:rPr>
              <w:t>Сельскохозяйственный производственный кооператив</w:t>
            </w:r>
            <w:r w:rsidRPr="002E65EA">
              <w:rPr>
                <w:sz w:val="28"/>
                <w:szCs w:val="28"/>
              </w:rPr>
              <w:t xml:space="preserve"> «Первоуральский» (карьер), площадь территории 1,6 га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2E65E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овоалексеевское</w:t>
            </w:r>
            <w:proofErr w:type="spellEnd"/>
            <w:r>
              <w:rPr>
                <w:sz w:val="28"/>
                <w:szCs w:val="28"/>
              </w:rPr>
              <w:t xml:space="preserve"> сельское территориальное управление);</w:t>
            </w:r>
          </w:p>
          <w:p w:rsidR="005925D0" w:rsidRPr="002E65EA" w:rsidRDefault="005925D0" w:rsidP="005925D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7) з</w:t>
            </w:r>
            <w:r w:rsidRPr="002E65EA">
              <w:rPr>
                <w:color w:val="000000"/>
                <w:sz w:val="28"/>
                <w:szCs w:val="28"/>
              </w:rPr>
              <w:t>емельный участок, кадастровый номер 66:58:1101007:153, межселенная территория, полигон ТБО, площадь территории 4,0 га</w:t>
            </w:r>
            <w:r w:rsidRPr="00335F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C15B13">
              <w:rPr>
                <w:color w:val="000000"/>
                <w:sz w:val="28"/>
                <w:szCs w:val="28"/>
              </w:rPr>
              <w:t>Новоуткинское</w:t>
            </w:r>
            <w:proofErr w:type="spellEnd"/>
            <w:r w:rsidRPr="00335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территориальное управление</w:t>
            </w:r>
            <w:r>
              <w:rPr>
                <w:color w:val="000000"/>
                <w:sz w:val="28"/>
                <w:szCs w:val="28"/>
              </w:rPr>
              <w:t>);</w:t>
            </w:r>
          </w:p>
          <w:p w:rsidR="005925D0" w:rsidRPr="002E65EA" w:rsidRDefault="005925D0" w:rsidP="005925D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8) з</w:t>
            </w:r>
            <w:r w:rsidRPr="002E65EA">
              <w:rPr>
                <w:color w:val="000000"/>
                <w:sz w:val="28"/>
                <w:szCs w:val="28"/>
              </w:rPr>
              <w:t xml:space="preserve">емельный участок, кадастровый квартал 66:58:0701009, по адресу: </w:t>
            </w:r>
            <w:r w:rsidRPr="002E65EA">
              <w:rPr>
                <w:sz w:val="28"/>
                <w:szCs w:val="28"/>
              </w:rPr>
              <w:t>Свердловская обл</w:t>
            </w:r>
            <w:r>
              <w:rPr>
                <w:sz w:val="28"/>
                <w:szCs w:val="28"/>
              </w:rPr>
              <w:t>асть</w:t>
            </w:r>
            <w:r w:rsidRPr="002E65E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ород</w:t>
            </w:r>
            <w:r w:rsidRPr="002E65EA">
              <w:rPr>
                <w:sz w:val="28"/>
                <w:szCs w:val="28"/>
              </w:rPr>
              <w:t xml:space="preserve"> Первоуральск</w:t>
            </w:r>
            <w:r w:rsidRPr="002E65EA">
              <w:rPr>
                <w:color w:val="000000"/>
                <w:sz w:val="28"/>
                <w:szCs w:val="28"/>
              </w:rPr>
              <w:t>, п</w:t>
            </w:r>
            <w:r>
              <w:rPr>
                <w:color w:val="000000"/>
                <w:sz w:val="28"/>
                <w:szCs w:val="28"/>
              </w:rPr>
              <w:t>оселок</w:t>
            </w:r>
            <w:r w:rsidRPr="002E65EA">
              <w:rPr>
                <w:color w:val="000000"/>
                <w:sz w:val="28"/>
                <w:szCs w:val="28"/>
              </w:rPr>
              <w:t xml:space="preserve"> Кузино, за ул</w:t>
            </w:r>
            <w:r>
              <w:rPr>
                <w:color w:val="000000"/>
                <w:sz w:val="28"/>
                <w:szCs w:val="28"/>
              </w:rPr>
              <w:t>ицей</w:t>
            </w:r>
            <w:r w:rsidRPr="002E65EA">
              <w:rPr>
                <w:color w:val="000000"/>
                <w:sz w:val="28"/>
                <w:szCs w:val="28"/>
              </w:rPr>
              <w:t xml:space="preserve"> Маяковского, площадь территории 1,6 га</w:t>
            </w:r>
            <w:r w:rsidRPr="00335F8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2E65EA">
              <w:rPr>
                <w:color w:val="000000"/>
                <w:sz w:val="28"/>
                <w:szCs w:val="28"/>
              </w:rPr>
              <w:t>Кузинское</w:t>
            </w:r>
            <w:proofErr w:type="spellEnd"/>
            <w:r w:rsidRPr="002E65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территориальное управление)</w:t>
            </w:r>
            <w:r w:rsidRPr="002E65EA">
              <w:rPr>
                <w:color w:val="000000"/>
                <w:sz w:val="28"/>
                <w:szCs w:val="28"/>
              </w:rPr>
              <w:t>.</w:t>
            </w:r>
          </w:p>
          <w:p w:rsidR="005925D0" w:rsidRDefault="005925D0" w:rsidP="005925D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Директору Первоуральского муниципального унитарного предприятия 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Производственное объединение жилищно-коммунального хозяйства»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Кириллову:</w:t>
            </w:r>
          </w:p>
          <w:p w:rsidR="005925D0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hanging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подготовку указанных мест для приема снега;</w:t>
            </w:r>
          </w:p>
          <w:p w:rsidR="005925D0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прием снега, вывезенного с территорий городского округа Первоуральск;</w:t>
            </w:r>
          </w:p>
          <w:p w:rsidR="005925D0" w:rsidRDefault="005925D0" w:rsidP="005925D0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7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 окончании периода снеготаяния уборку мест, определенных для складирования снега от мусора, с последующей планировкой и засыпкой растительным грунтом, вывоз мусора с утилизацией.</w:t>
            </w:r>
          </w:p>
          <w:p w:rsidR="005925D0" w:rsidRDefault="005925D0" w:rsidP="005925D0">
            <w:pPr>
              <w:pStyle w:val="1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Опубликовать настоящее постановление в газете «Вечерний Первоуральск» и на официальном сайте Администрации в сети Интернет.</w:t>
            </w:r>
          </w:p>
          <w:p w:rsidR="005925D0" w:rsidRDefault="005925D0" w:rsidP="005925D0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</w:t>
            </w:r>
            <w:r w:rsidRPr="00F6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хозяйству, городскому хозяйству и экологии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А.С.Гузаирова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0FBA" w:rsidRPr="00DF0FBA" w:rsidRDefault="00DF0FBA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3F1ECC" w:rsidRDefault="003F1ECC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3F1ECC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3F1ECC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proofErr w:type="spellStart"/>
            <w:r w:rsidRPr="00944670">
              <w:rPr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405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926" w:bottom="568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E6" w:rsidRDefault="005F07E6">
      <w:r>
        <w:separator/>
      </w:r>
    </w:p>
  </w:endnote>
  <w:endnote w:type="continuationSeparator" w:id="0">
    <w:p w:rsidR="005F07E6" w:rsidRDefault="005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E6" w:rsidRDefault="005F07E6">
      <w:r>
        <w:separator/>
      </w:r>
    </w:p>
  </w:footnote>
  <w:footnote w:type="continuationSeparator" w:id="0">
    <w:p w:rsidR="005F07E6" w:rsidRDefault="005F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DF0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23F1"/>
    <w:rsid w:val="003E19BC"/>
    <w:rsid w:val="003E57D7"/>
    <w:rsid w:val="003E6DD1"/>
    <w:rsid w:val="003F1ECC"/>
    <w:rsid w:val="003F4511"/>
    <w:rsid w:val="00405DF0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925D0"/>
    <w:rsid w:val="005F07E6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A3AFD"/>
    <w:rsid w:val="00BB3C3A"/>
    <w:rsid w:val="00BC5FE6"/>
    <w:rsid w:val="00C04E53"/>
    <w:rsid w:val="00C361C1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05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3</cp:revision>
  <cp:lastPrinted>2018-09-06T04:50:00Z</cp:lastPrinted>
  <dcterms:created xsi:type="dcterms:W3CDTF">2018-11-19T09:44:00Z</dcterms:created>
  <dcterms:modified xsi:type="dcterms:W3CDTF">2018-11-21T11:44:00Z</dcterms:modified>
</cp:coreProperties>
</file>