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F" w:rsidRDefault="009E69B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69BF" w:rsidRDefault="009E69BF">
      <w:pPr>
        <w:pStyle w:val="ConsPlusNormal"/>
        <w:jc w:val="both"/>
        <w:outlineLvl w:val="0"/>
      </w:pPr>
    </w:p>
    <w:p w:rsidR="009E69BF" w:rsidRDefault="009E69BF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9E69BF" w:rsidRDefault="009E69BF">
      <w:pPr>
        <w:pStyle w:val="ConsPlusTitle"/>
        <w:jc w:val="center"/>
      </w:pPr>
    </w:p>
    <w:p w:rsidR="009E69BF" w:rsidRDefault="009E69BF">
      <w:pPr>
        <w:pStyle w:val="ConsPlusTitle"/>
        <w:jc w:val="center"/>
      </w:pPr>
      <w:r>
        <w:t>ПОСТАНОВЛЕНИЕ</w:t>
      </w:r>
    </w:p>
    <w:p w:rsidR="009E69BF" w:rsidRDefault="009E69BF">
      <w:pPr>
        <w:pStyle w:val="ConsPlusTitle"/>
        <w:jc w:val="center"/>
      </w:pPr>
      <w:r>
        <w:t>от 14 сентября 2017 г. N 1886</w:t>
      </w:r>
    </w:p>
    <w:p w:rsidR="009E69BF" w:rsidRDefault="009E69BF">
      <w:pPr>
        <w:pStyle w:val="ConsPlusTitle"/>
        <w:jc w:val="center"/>
      </w:pPr>
    </w:p>
    <w:p w:rsidR="009E69BF" w:rsidRDefault="009E69BF">
      <w:pPr>
        <w:pStyle w:val="ConsPlusTitle"/>
        <w:jc w:val="center"/>
      </w:pPr>
      <w:r>
        <w:t>ОБ УТВЕРЖДЕНИИ МУНИЦИПАЛЬНОЙ ПРОГРАММЫ "РАЗВИТИЕ</w:t>
      </w:r>
    </w:p>
    <w:p w:rsidR="009E69BF" w:rsidRDefault="009E69BF">
      <w:pPr>
        <w:pStyle w:val="ConsPlusTitle"/>
        <w:jc w:val="center"/>
      </w:pPr>
      <w:r>
        <w:t>МУНИЦИПАЛЬНОЙ СЛУЖБЫ И ПРОТИВОДЕЙСТВИЕ КОРРУПЦИИ</w:t>
      </w:r>
    </w:p>
    <w:p w:rsidR="009E69BF" w:rsidRDefault="009E69BF">
      <w:pPr>
        <w:pStyle w:val="ConsPlusTitle"/>
        <w:jc w:val="center"/>
      </w:pPr>
      <w:r>
        <w:t>НА ТЕРРИТОРИИ ГОРОДСКОГО ОКРУГА ПЕРВОУРАЛЬСК"</w:t>
      </w:r>
    </w:p>
    <w:p w:rsidR="009E69BF" w:rsidRDefault="009E69BF">
      <w:pPr>
        <w:pStyle w:val="ConsPlusTitle"/>
        <w:jc w:val="center"/>
      </w:pPr>
      <w:r>
        <w:t>НА 2018 - 2023 ГОДЫ</w:t>
      </w:r>
    </w:p>
    <w:p w:rsidR="009E69BF" w:rsidRDefault="009E69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9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9BF" w:rsidRDefault="009E6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BF" w:rsidRDefault="009E69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9E69BF" w:rsidRDefault="009E6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10.07.2018 </w:t>
            </w:r>
            <w:hyperlink r:id="rId7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35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color w:val="0000FF"/>
          </w:rPr>
          <w:t>статьей 18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</w:t>
      </w:r>
      <w:hyperlink r:id="rId10" w:history="1">
        <w:r>
          <w:rPr>
            <w:color w:val="0000FF"/>
          </w:rPr>
          <w:t>статьей 15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в целях</w:t>
      </w:r>
      <w:proofErr w:type="gramEnd"/>
      <w:r>
        <w:t xml:space="preserve"> </w:t>
      </w:r>
      <w:proofErr w:type="gramStart"/>
      <w:r>
        <w:t xml:space="preserve">повышения эффективности профессионально-служебной деятельности муниципальных служащих органов местного самоуправления городского округа Первоуральск, профилактики коррупции на муниципальной службе, а также реализации программно-целевого метода бюджетного планирования, руководствуясь </w:t>
      </w:r>
      <w:hyperlink r:id="rId1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15 августа 2016 года N 1722, Администрация городского округа Первоуральск постановляет:</w:t>
      </w:r>
      <w:proofErr w:type="gramEnd"/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"Развитие муниципальной службы и противодействие коррупции на территории городского округа Первоуральск" на 2018 - 2023 годы (прилагается).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2. Признать утратившим силу с 01 января 2018 года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15 сентября 2016 года N 1996 "Об утверждении муниципальной программы "Развитие муниципальной службы и противодействие коррупции на территории городского округа Первоуральск" на 2017 - 2022 годы".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подписания и применяется при формировании проекта бюджета городского округа Первоуральск на 2018 год и плановый период 2019, 2020 годов.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</w:t>
      </w:r>
      <w:proofErr w:type="spellStart"/>
      <w:r>
        <w:t>Крючкова</w:t>
      </w:r>
      <w:proofErr w:type="spellEnd"/>
      <w:r>
        <w:t xml:space="preserve"> Д.М.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9E69BF" w:rsidRDefault="009E69BF">
      <w:pPr>
        <w:pStyle w:val="ConsPlusNormal"/>
        <w:jc w:val="right"/>
      </w:pPr>
      <w:r>
        <w:t>городского округа Первоуральск</w:t>
      </w:r>
    </w:p>
    <w:p w:rsidR="009E69BF" w:rsidRDefault="009E69BF">
      <w:pPr>
        <w:pStyle w:val="ConsPlusNormal"/>
        <w:jc w:val="right"/>
      </w:pPr>
      <w:r>
        <w:t>В.А.ХОРЕВ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  <w:bookmarkStart w:id="0" w:name="_GoBack"/>
      <w:bookmarkEnd w:id="0"/>
    </w:p>
    <w:p w:rsidR="009E69BF" w:rsidRDefault="009E69BF">
      <w:pPr>
        <w:pStyle w:val="ConsPlusNormal"/>
        <w:jc w:val="right"/>
        <w:outlineLvl w:val="0"/>
      </w:pPr>
      <w:r>
        <w:t>Приложение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right"/>
      </w:pPr>
      <w:r>
        <w:t>Утверждена</w:t>
      </w:r>
    </w:p>
    <w:p w:rsidR="009E69BF" w:rsidRDefault="009E69BF">
      <w:pPr>
        <w:pStyle w:val="ConsPlusNormal"/>
        <w:jc w:val="right"/>
      </w:pPr>
      <w:r>
        <w:t>Постановлением Администрации</w:t>
      </w:r>
    </w:p>
    <w:p w:rsidR="009E69BF" w:rsidRDefault="009E69BF">
      <w:pPr>
        <w:pStyle w:val="ConsPlusNormal"/>
        <w:jc w:val="right"/>
      </w:pPr>
      <w:r>
        <w:t>городского округа Первоуральск</w:t>
      </w:r>
    </w:p>
    <w:p w:rsidR="009E69BF" w:rsidRDefault="009E69BF">
      <w:pPr>
        <w:pStyle w:val="ConsPlusNormal"/>
        <w:jc w:val="right"/>
      </w:pPr>
      <w:r>
        <w:t>от 14 сентября 2017 г. N 1886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Title"/>
        <w:jc w:val="center"/>
      </w:pPr>
      <w:bookmarkStart w:id="1" w:name="P36"/>
      <w:bookmarkEnd w:id="1"/>
      <w:r>
        <w:t>МУНИЦИПАЛЬНАЯ ПРОГРАММА</w:t>
      </w:r>
    </w:p>
    <w:p w:rsidR="009E69BF" w:rsidRDefault="009E69BF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9E69BF" w:rsidRDefault="009E69BF">
      <w:pPr>
        <w:pStyle w:val="ConsPlusTitle"/>
        <w:jc w:val="center"/>
      </w:pPr>
      <w:r>
        <w:t>НА ТЕРРИТОРИИ ГОРОДСКОГО ОКРУГА ПЕРВОУРАЛЬСК"</w:t>
      </w:r>
    </w:p>
    <w:p w:rsidR="009E69BF" w:rsidRDefault="009E69BF">
      <w:pPr>
        <w:pStyle w:val="ConsPlusTitle"/>
        <w:jc w:val="center"/>
      </w:pPr>
      <w:r>
        <w:t>НА 2018 - 2023 ГОДЫ</w:t>
      </w:r>
    </w:p>
    <w:p w:rsidR="009E69BF" w:rsidRDefault="009E69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9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9BF" w:rsidRDefault="009E6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BF" w:rsidRDefault="009E69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9E69BF" w:rsidRDefault="009E6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14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10.07.2018 </w:t>
            </w:r>
            <w:hyperlink r:id="rId15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center"/>
        <w:outlineLvl w:val="1"/>
      </w:pPr>
      <w:r>
        <w:t>ПАСПОРТ</w:t>
      </w:r>
    </w:p>
    <w:p w:rsidR="009E69BF" w:rsidRDefault="009E69BF">
      <w:pPr>
        <w:pStyle w:val="ConsPlusNormal"/>
        <w:jc w:val="center"/>
      </w:pPr>
      <w:r>
        <w:t>МУНИЦИПАЛЬНОЙ ПРОГРАММЫ "РАЗВИТИЕ МУНИЦИПАЛЬНОЙ СЛУЖБЫ</w:t>
      </w:r>
    </w:p>
    <w:p w:rsidR="009E69BF" w:rsidRDefault="009E69BF">
      <w:pPr>
        <w:pStyle w:val="ConsPlusNormal"/>
        <w:jc w:val="center"/>
      </w:pPr>
      <w:r>
        <w:t>И ПРОТИВОДЕЙСТВИЕ КОРРУПЦИИ НА ТЕРРИТОРИИ</w:t>
      </w:r>
    </w:p>
    <w:p w:rsidR="009E69BF" w:rsidRDefault="009E69BF">
      <w:pPr>
        <w:pStyle w:val="ConsPlusNormal"/>
        <w:jc w:val="center"/>
      </w:pPr>
      <w:r>
        <w:t>ГОРОДСКОГО ОКРУГА ПЕРВОУРАЛЬСК" НА 2018 - 2023 ГОДЫ</w:t>
      </w:r>
    </w:p>
    <w:p w:rsidR="009E69BF" w:rsidRDefault="009E6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9E69BF">
        <w:tc>
          <w:tcPr>
            <w:tcW w:w="2154" w:type="dxa"/>
          </w:tcPr>
          <w:p w:rsidR="009E69BF" w:rsidRDefault="009E69BF">
            <w:pPr>
              <w:pStyle w:val="ConsPlusNormal"/>
            </w:pPr>
            <w:r>
              <w:t>Наименование ответственного исполнителя муниципальной программы</w:t>
            </w:r>
          </w:p>
        </w:tc>
        <w:tc>
          <w:tcPr>
            <w:tcW w:w="6917" w:type="dxa"/>
          </w:tcPr>
          <w:p w:rsidR="009E69BF" w:rsidRDefault="009E69BF">
            <w:pPr>
              <w:pStyle w:val="ConsPlusNormal"/>
            </w:pPr>
            <w:r>
              <w:t>Председатель комитета по правовой работе и муниципальной службе Администрации городского округа Первоуральск</w:t>
            </w:r>
          </w:p>
          <w:p w:rsidR="009E69BF" w:rsidRDefault="009E69BF">
            <w:pPr>
              <w:pStyle w:val="ConsPlusNormal"/>
            </w:pPr>
            <w:r>
              <w:t xml:space="preserve">(исполнитель - главный специалист комитета по правовой работе и муниципальной службе </w:t>
            </w:r>
            <w:proofErr w:type="spellStart"/>
            <w:r>
              <w:t>Сивогорло</w:t>
            </w:r>
            <w:proofErr w:type="spellEnd"/>
            <w:r>
              <w:t xml:space="preserve"> Т.Н.)</w:t>
            </w:r>
          </w:p>
        </w:tc>
      </w:tr>
      <w:tr w:rsidR="009E69BF">
        <w:tc>
          <w:tcPr>
            <w:tcW w:w="2154" w:type="dxa"/>
          </w:tcPr>
          <w:p w:rsidR="009E69BF" w:rsidRDefault="009E69BF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6917" w:type="dxa"/>
          </w:tcPr>
          <w:p w:rsidR="009E69BF" w:rsidRDefault="009E69BF">
            <w:pPr>
              <w:pStyle w:val="ConsPlusNormal"/>
            </w:pPr>
            <w:r>
              <w:t>Цель программы: совершенствование системы муниципального управления в городском округе Первоуральск и проведение единой государственной политики в области противодействия коррупции.</w:t>
            </w:r>
          </w:p>
          <w:p w:rsidR="009E69BF" w:rsidRDefault="009E69BF">
            <w:pPr>
              <w:pStyle w:val="ConsPlusNormal"/>
            </w:pPr>
            <w:r>
              <w:t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городского округа Первоуральск.</w:t>
            </w:r>
          </w:p>
          <w:p w:rsidR="009E69BF" w:rsidRDefault="009E69BF">
            <w:pPr>
              <w:pStyle w:val="ConsPlusNormal"/>
            </w:pPr>
            <w:r>
              <w:t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городского округа Первоуральск.</w:t>
            </w:r>
          </w:p>
          <w:p w:rsidR="009E69BF" w:rsidRDefault="009E69BF">
            <w:pPr>
              <w:pStyle w:val="ConsPlusNormal"/>
            </w:pPr>
            <w:r>
              <w:t>Задача 3: обеспечение защиты социальных прав лиц, замещавших муниципальные должности и должности муниципальной службы городского округа Первоуральск.</w:t>
            </w:r>
          </w:p>
          <w:p w:rsidR="009E69BF" w:rsidRDefault="009E69BF">
            <w:pPr>
              <w:pStyle w:val="ConsPlusNormal"/>
            </w:pPr>
            <w:r>
              <w:t>Задача 4: обеспечение деятельности административной комиссии городского округа Первоуральск</w:t>
            </w:r>
          </w:p>
        </w:tc>
      </w:tr>
      <w:tr w:rsidR="009E69BF">
        <w:tc>
          <w:tcPr>
            <w:tcW w:w="2154" w:type="dxa"/>
          </w:tcPr>
          <w:p w:rsidR="009E69BF" w:rsidRDefault="009E69BF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917" w:type="dxa"/>
          </w:tcPr>
          <w:p w:rsidR="009E69BF" w:rsidRDefault="009E69BF">
            <w:pPr>
              <w:pStyle w:val="ConsPlusNormal"/>
            </w:pPr>
            <w:r>
              <w:t>1. Доля муниципальных правовых актов, принятие которых предусмотрено законодательством о муниципальной службе, принятых в городском округе Первоуральск, от общего количества муниципальных правовых актов, принятие которых предусмотрено.</w:t>
            </w:r>
          </w:p>
          <w:p w:rsidR="009E69BF" w:rsidRDefault="009E69BF">
            <w:pPr>
              <w:pStyle w:val="ConsPlusNormal"/>
            </w:pPr>
            <w:r>
              <w:t xml:space="preserve">2. Доля муниципальных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от общего количества муниципальных служащих городского округа Первоуральск.</w:t>
            </w:r>
          </w:p>
          <w:p w:rsidR="009E69BF" w:rsidRDefault="009E69BF">
            <w:pPr>
              <w:pStyle w:val="ConsPlusNormal"/>
            </w:pPr>
            <w:r>
              <w:lastRenderedPageBreak/>
              <w:t>3. Доля муниципальных служащих, прошедших аттестацию, от общего количества муниципальных служащих городского округа Первоуральск.</w:t>
            </w:r>
          </w:p>
          <w:p w:rsidR="009E69BF" w:rsidRDefault="009E69BF">
            <w:pPr>
              <w:pStyle w:val="ConsPlusNormal"/>
            </w:pPr>
            <w:r>
              <w:t>4. Доля муниципальных правовых актов, принятие которых предусмотрено законодательством о противодействии коррупции, принятых в городском округе Первоуральск, от общего количества муниципальных правовых актов, принятие которых предусмотрено.</w:t>
            </w:r>
          </w:p>
          <w:p w:rsidR="009E69BF" w:rsidRDefault="009E69BF">
            <w:pPr>
              <w:pStyle w:val="ConsPlusNormal"/>
            </w:pPr>
            <w:r>
              <w:t xml:space="preserve">5. Количество обработанных </w:t>
            </w:r>
            <w:proofErr w:type="gramStart"/>
            <w:r>
              <w:t>анкет социологического опроса уровня восприятия коррупции</w:t>
            </w:r>
            <w:proofErr w:type="gramEnd"/>
            <w:r>
              <w:t xml:space="preserve"> на территории городского округа Первоуральск.</w:t>
            </w:r>
          </w:p>
          <w:p w:rsidR="009E69BF" w:rsidRDefault="009E69BF">
            <w:pPr>
              <w:pStyle w:val="ConsPlusNormal"/>
            </w:pPr>
            <w:r>
              <w:t>6. Количество человек, получающих пенсию за выслугу лет муниципальных служащих.</w:t>
            </w:r>
          </w:p>
          <w:p w:rsidR="009E69BF" w:rsidRDefault="009E69BF">
            <w:pPr>
              <w:pStyle w:val="ConsPlusNormal"/>
            </w:pPr>
            <w:r>
              <w:t>7. Доля рассмотренных административных дел к возбужденным административным производствам</w:t>
            </w:r>
          </w:p>
        </w:tc>
      </w:tr>
      <w:tr w:rsidR="009E69BF">
        <w:tc>
          <w:tcPr>
            <w:tcW w:w="2154" w:type="dxa"/>
          </w:tcPr>
          <w:p w:rsidR="009E69BF" w:rsidRDefault="009E69BF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917" w:type="dxa"/>
          </w:tcPr>
          <w:p w:rsidR="009E69BF" w:rsidRDefault="009E69BF">
            <w:pPr>
              <w:pStyle w:val="ConsPlusNormal"/>
            </w:pPr>
            <w:r>
              <w:t>2018 - 2023 годы</w:t>
            </w:r>
          </w:p>
        </w:tc>
      </w:tr>
      <w:tr w:rsidR="009E69B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9E69BF" w:rsidRDefault="009E69BF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17" w:type="dxa"/>
            <w:tcBorders>
              <w:bottom w:val="nil"/>
            </w:tcBorders>
          </w:tcPr>
          <w:p w:rsidR="009E69BF" w:rsidRDefault="009E69BF">
            <w:pPr>
              <w:pStyle w:val="ConsPlusNormal"/>
            </w:pPr>
            <w:proofErr w:type="gramStart"/>
            <w:r>
              <w:t>Общий объем финансирования - 93500,22 тыс. рублей, областной бюджет - 1345,2 тыс. руб., местный бюджет - 92155,02 тыс. руб., в том числе: 2018 год - 15258,57 тыс. руб., 2019 год - 15379,29 тыс. руб., 2020 год - 15379,29 тыс. руб., 2021 год - 15379,29 тыс. руб., 2022 год - 15379,29 тыс. руб., 2023 год - 5379,29 тыс. руб.</w:t>
            </w:r>
            <w:proofErr w:type="gramEnd"/>
          </w:p>
        </w:tc>
      </w:tr>
      <w:tr w:rsidR="009E69B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E69BF" w:rsidRDefault="009E69B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 от 10.07.2018 N 1226)</w:t>
            </w:r>
          </w:p>
        </w:tc>
      </w:tr>
      <w:tr w:rsidR="009E69B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9E69BF" w:rsidRDefault="009E69BF">
            <w:pPr>
              <w:pStyle w:val="ConsPlusNormal"/>
            </w:pPr>
            <w:r>
              <w:t>Адрес размещения муниципальной программы в сети Интернет</w:t>
            </w:r>
          </w:p>
        </w:tc>
        <w:tc>
          <w:tcPr>
            <w:tcW w:w="6917" w:type="dxa"/>
            <w:tcBorders>
              <w:bottom w:val="nil"/>
            </w:tcBorders>
          </w:tcPr>
          <w:p w:rsidR="009E69BF" w:rsidRDefault="009E69BF">
            <w:pPr>
              <w:pStyle w:val="ConsPlusNormal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ограммы размещен на сайте городского округа Первоуральск в разделе "Официально" подразделе "Бюджет" (подразделе "Муниципальные программы")</w:t>
            </w:r>
          </w:p>
        </w:tc>
      </w:tr>
      <w:tr w:rsidR="009E69B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E69BF" w:rsidRDefault="009E69BF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 от 10.07.2018 N 1226)</w:t>
            </w:r>
          </w:p>
        </w:tc>
      </w:tr>
    </w:tbl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center"/>
        <w:outlineLvl w:val="1"/>
      </w:pPr>
      <w:r>
        <w:t>Раздел 1. ХАРАКТЕРИСТИКА ПРОБЛЕМ, НА РЕШЕНИЕ КОТОРЫХ</w:t>
      </w:r>
    </w:p>
    <w:p w:rsidR="009E69BF" w:rsidRDefault="009E69BF">
      <w:pPr>
        <w:pStyle w:val="ConsPlusNormal"/>
        <w:jc w:val="center"/>
      </w:pPr>
      <w:r>
        <w:t xml:space="preserve">НАПРАВЛЕНА МУНИЦИПАЛЬНАЯ ПРОГРАММА "РАЗВИТИЕ </w:t>
      </w:r>
      <w:proofErr w:type="gramStart"/>
      <w:r>
        <w:t>МУНИЦИПАЛЬНОЙ</w:t>
      </w:r>
      <w:proofErr w:type="gramEnd"/>
    </w:p>
    <w:p w:rsidR="009E69BF" w:rsidRDefault="009E69BF">
      <w:pPr>
        <w:pStyle w:val="ConsPlusNormal"/>
        <w:jc w:val="center"/>
      </w:pPr>
      <w:r>
        <w:t>СЛУЖБЫ И ПРОТИВОДЕЙСТВИЕ КОРРУПЦИИ НА ТЕРРИТОРИИ</w:t>
      </w:r>
    </w:p>
    <w:p w:rsidR="009E69BF" w:rsidRDefault="009E69BF">
      <w:pPr>
        <w:pStyle w:val="ConsPlusNormal"/>
        <w:jc w:val="center"/>
      </w:pPr>
      <w:r>
        <w:t>ГОРОДСКОГО ОКРУГА ПЕРВОУРАЛЬСК" НА 2018 - 2023 ГОДЫ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ind w:firstLine="540"/>
        <w:jc w:val="both"/>
      </w:pPr>
      <w:r>
        <w:t>В соответствии с федеральным законодательством одним из приоритетных направлений развития местного самоуправления является развитие муниципальной службы как важнейшего элемента организации муниципального управления и решения вопросов местного значения, повышения эффективности взаимодействия общества и власти.</w:t>
      </w:r>
    </w:p>
    <w:p w:rsidR="009E69BF" w:rsidRDefault="009E69BF">
      <w:pPr>
        <w:pStyle w:val="ConsPlusNormal"/>
        <w:spacing w:before="220"/>
        <w:ind w:firstLine="540"/>
        <w:jc w:val="both"/>
      </w:pPr>
      <w:proofErr w:type="gramStart"/>
      <w:r>
        <w:t>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базы, повышению качества и доступности муниципальных услуг, эффективности использования бюджетных средств, повышению образовательного и профессионального уровня муниципальных служащих, рациональному использованию кадрового резерва, соблюдению муниципальными служащими ограничений и запретов, требований о предотвращении и урегулировании конфликта интересов, исполнения ими</w:t>
      </w:r>
      <w:proofErr w:type="gramEnd"/>
      <w:r>
        <w:t xml:space="preserve"> обязанностей, установленных законодательством по противодействию коррупции и муниципальной службе.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Реализация Программы должна способствовать формированию у муниципальных служащих </w:t>
      </w:r>
      <w:r>
        <w:lastRenderedPageBreak/>
        <w:t>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округа Первоуральск.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Для преодоления негативных явлений в работе персонала необходимо: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эффективно использовать современные технологии управления персоналом;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повышать эффективность кадровой политики в сфере муниципальной службы;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улучшать ресурсную обеспеченность муниципальной службы;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повышать эффективность правовых и организационных мер контроля деятельности муниципальных служащих;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систематизировать организацию профессионального обучения муниципальных служащих;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повышать престижность муниципальной службы.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Основными задачами административной реформы являются повышение эффективности муниципального управления, строгое соблюдение муниципальными служащими законности, предоставление ими качественных публичных услуг населению, обеспечение права граждан на объективную информацию.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Самостоятельным направлением развития муниципальной службы является противодействие проявлению </w:t>
      </w:r>
      <w:proofErr w:type="spellStart"/>
      <w:r>
        <w:t>коррупционно</w:t>
      </w:r>
      <w:proofErr w:type="spellEnd"/>
      <w:r>
        <w:t xml:space="preserve"> опасных действий. На современном этапе коррупция выступает основным препятствием для политического, экономического развития, приводит к серьезным сдвигам в сознании граждан, которые все больше утрачивают доверие к власти. Борьба с коррупцией должна вестись комплексно и системно.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общества, прозрачности деятельности органов местного самоуправления, особое внимание необходимо уделить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Предусмотренные Программой 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  <w:proofErr w:type="gramStart"/>
      <w:r>
        <w:t>Решение проблемы программно-целевым методом позволит наилучшим образом скоординировать деятельность исполнителей Программы и создаст условия для развития муниципальной службы, для профилактики, предупреждения, выявления и пресечения коррупционных правонарушений, конфликта интересов в органах местного самоуправления городского округа Первоуральск, а также повышения эффективности кадровой политики в сфере муниципальной службы, результативности, роли и престижа муниципальной службы.</w:t>
      </w:r>
      <w:proofErr w:type="gramEnd"/>
    </w:p>
    <w:p w:rsidR="009E69BF" w:rsidRDefault="009E69BF">
      <w:pPr>
        <w:pStyle w:val="ConsPlusNormal"/>
        <w:spacing w:before="220"/>
        <w:ind w:firstLine="540"/>
        <w:jc w:val="both"/>
      </w:pPr>
      <w:proofErr w:type="gramStart"/>
      <w:r>
        <w:t>С целью приведения расходов на содержание органов местного самоуправления в соответствие с нормативом формирования расходов на содержание</w:t>
      </w:r>
      <w:proofErr w:type="gramEnd"/>
      <w:r>
        <w:t xml:space="preserve"> органов местного самоуправления муниципальных образований, расположенных на территории Свердловской области, утверждаемым Правительством Свердловской области на очередной финансовый год, в рамках данной Программы предусматривается финансирование отдельных мероприятий.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lastRenderedPageBreak/>
        <w:t>Основные риски, связанные с программно-целевым методом решения проблем: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финансовый риск реализации Программы представляет собой снижение финансовых поступлений из бюджета городского округа;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- административный риск применения программно-целевого метода решения проблем заключается в неисполнении в полном объеме программных обязательств органами местного самоуправления городского округа Первоуральск,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Способами ограничения данных рисков являются: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>1) своевременная корректировка мероприятий Программы;</w:t>
      </w:r>
    </w:p>
    <w:p w:rsidR="009E69BF" w:rsidRDefault="009E69BF">
      <w:pPr>
        <w:pStyle w:val="ConsPlusNormal"/>
        <w:spacing w:before="220"/>
        <w:ind w:firstLine="540"/>
        <w:jc w:val="both"/>
      </w:pPr>
      <w:r>
        <w:t xml:space="preserve">2) усиление </w:t>
      </w:r>
      <w:proofErr w:type="gramStart"/>
      <w:r>
        <w:t>контроля за</w:t>
      </w:r>
      <w:proofErr w:type="gramEnd"/>
      <w:r>
        <w:t xml:space="preserve"> ходом выполнения программных мероприятий и совершенствование механизмов текущего управления реализацией Программы.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right"/>
        <w:outlineLvl w:val="1"/>
      </w:pPr>
      <w:r>
        <w:t>Приложение 1</w:t>
      </w:r>
    </w:p>
    <w:p w:rsidR="009E69BF" w:rsidRDefault="009E69BF">
      <w:pPr>
        <w:pStyle w:val="ConsPlusNormal"/>
        <w:jc w:val="right"/>
      </w:pPr>
      <w:r>
        <w:t>к муниципальной программе</w:t>
      </w:r>
    </w:p>
    <w:p w:rsidR="009E69BF" w:rsidRDefault="009E69BF">
      <w:pPr>
        <w:pStyle w:val="ConsPlusNormal"/>
        <w:jc w:val="right"/>
      </w:pPr>
      <w:r>
        <w:t xml:space="preserve">"Развитие </w:t>
      </w:r>
      <w:proofErr w:type="gramStart"/>
      <w:r>
        <w:t>муниципальной</w:t>
      </w:r>
      <w:proofErr w:type="gramEnd"/>
    </w:p>
    <w:p w:rsidR="009E69BF" w:rsidRDefault="009E69BF">
      <w:pPr>
        <w:pStyle w:val="ConsPlusNormal"/>
        <w:jc w:val="right"/>
      </w:pPr>
      <w:r>
        <w:t>службы и противодействие</w:t>
      </w:r>
    </w:p>
    <w:p w:rsidR="009E69BF" w:rsidRDefault="009E69BF">
      <w:pPr>
        <w:pStyle w:val="ConsPlusNormal"/>
        <w:jc w:val="right"/>
      </w:pPr>
      <w:r>
        <w:t>коррупции на территории</w:t>
      </w:r>
    </w:p>
    <w:p w:rsidR="009E69BF" w:rsidRDefault="009E69BF">
      <w:pPr>
        <w:pStyle w:val="ConsPlusNormal"/>
        <w:jc w:val="right"/>
      </w:pPr>
      <w:r>
        <w:t>городского округа Первоуральск"</w:t>
      </w:r>
    </w:p>
    <w:p w:rsidR="009E69BF" w:rsidRDefault="009E69BF">
      <w:pPr>
        <w:pStyle w:val="ConsPlusNormal"/>
        <w:jc w:val="right"/>
      </w:pPr>
      <w:r>
        <w:t>на 2018 - 2023 годы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center"/>
      </w:pPr>
      <w:r>
        <w:t>РАЗДЕЛ 2.</w:t>
      </w:r>
    </w:p>
    <w:p w:rsidR="009E69BF" w:rsidRDefault="009E69BF">
      <w:pPr>
        <w:pStyle w:val="ConsPlusNormal"/>
        <w:jc w:val="center"/>
      </w:pPr>
      <w:r>
        <w:t>ЦЕЛИ И ЗАДАЧИ, ЦЕЛЕВЫЕ ПОКАЗАТЕЛИ</w:t>
      </w:r>
    </w:p>
    <w:p w:rsidR="009E69BF" w:rsidRDefault="009E69BF">
      <w:pPr>
        <w:pStyle w:val="ConsPlusNormal"/>
        <w:jc w:val="center"/>
      </w:pPr>
      <w:r>
        <w:t>МУНИЦИПАЛЬНОЙ ПРОГРАММЫ "РАЗВИТИЕ МУНИЦИПАЛЬНОЙ СЛУЖБЫ</w:t>
      </w:r>
    </w:p>
    <w:p w:rsidR="009E69BF" w:rsidRDefault="009E69BF">
      <w:pPr>
        <w:pStyle w:val="ConsPlusNormal"/>
        <w:jc w:val="center"/>
      </w:pPr>
      <w:r>
        <w:t>И ПРОТИВОДЕЙСТВИЕ КОРРУПЦИИ НА ТЕРРИТОРИИ</w:t>
      </w:r>
    </w:p>
    <w:p w:rsidR="009E69BF" w:rsidRDefault="009E69BF">
      <w:pPr>
        <w:pStyle w:val="ConsPlusNormal"/>
        <w:jc w:val="center"/>
      </w:pPr>
      <w:r>
        <w:t>ГОРОДСКОГО ОКРУГА ПЕРВОУРАЛЬСК" НА 2018 - 2023 ГОДЫ</w:t>
      </w:r>
    </w:p>
    <w:p w:rsidR="009E69BF" w:rsidRDefault="009E69BF">
      <w:pPr>
        <w:pStyle w:val="ConsPlusNormal"/>
        <w:jc w:val="both"/>
      </w:pPr>
    </w:p>
    <w:p w:rsidR="009E69BF" w:rsidRDefault="009E69BF">
      <w:pPr>
        <w:sectPr w:rsidR="009E69BF" w:rsidSect="00542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175"/>
        <w:gridCol w:w="1247"/>
        <w:gridCol w:w="1174"/>
        <w:gridCol w:w="979"/>
        <w:gridCol w:w="850"/>
        <w:gridCol w:w="850"/>
        <w:gridCol w:w="850"/>
        <w:gridCol w:w="850"/>
        <w:gridCol w:w="850"/>
        <w:gridCol w:w="850"/>
        <w:gridCol w:w="1871"/>
      </w:tblGrid>
      <w:tr w:rsidR="009E69BF">
        <w:tc>
          <w:tcPr>
            <w:tcW w:w="1304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lastRenderedPageBreak/>
              <w:t>N цели, задачи, показателя</w:t>
            </w:r>
          </w:p>
        </w:tc>
        <w:tc>
          <w:tcPr>
            <w:tcW w:w="3175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53" w:type="dxa"/>
            <w:gridSpan w:val="8"/>
          </w:tcPr>
          <w:p w:rsidR="009E69BF" w:rsidRDefault="009E69BF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1871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Источник значений показателей</w:t>
            </w:r>
          </w:p>
        </w:tc>
      </w:tr>
      <w:tr w:rsidR="009E69BF">
        <w:tc>
          <w:tcPr>
            <w:tcW w:w="1304" w:type="dxa"/>
            <w:vMerge/>
          </w:tcPr>
          <w:p w:rsidR="009E69BF" w:rsidRDefault="009E69BF"/>
        </w:tc>
        <w:tc>
          <w:tcPr>
            <w:tcW w:w="3175" w:type="dxa"/>
            <w:vMerge/>
          </w:tcPr>
          <w:p w:rsidR="009E69BF" w:rsidRDefault="009E69BF"/>
        </w:tc>
        <w:tc>
          <w:tcPr>
            <w:tcW w:w="1247" w:type="dxa"/>
            <w:vMerge/>
          </w:tcPr>
          <w:p w:rsidR="009E69BF" w:rsidRDefault="009E69BF"/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5100" w:type="dxa"/>
            <w:gridSpan w:val="6"/>
          </w:tcPr>
          <w:p w:rsidR="009E69BF" w:rsidRDefault="009E69BF">
            <w:pPr>
              <w:pStyle w:val="ConsPlusNormal"/>
              <w:jc w:val="center"/>
            </w:pPr>
            <w:r>
              <w:t>очередной финансовый год и плановый период</w:t>
            </w:r>
          </w:p>
        </w:tc>
        <w:tc>
          <w:tcPr>
            <w:tcW w:w="1871" w:type="dxa"/>
            <w:vMerge/>
          </w:tcPr>
          <w:p w:rsidR="009E69BF" w:rsidRDefault="009E69BF"/>
        </w:tc>
      </w:tr>
      <w:tr w:rsidR="009E69BF">
        <w:tc>
          <w:tcPr>
            <w:tcW w:w="1304" w:type="dxa"/>
            <w:vMerge/>
          </w:tcPr>
          <w:p w:rsidR="009E69BF" w:rsidRDefault="009E69BF"/>
        </w:tc>
        <w:tc>
          <w:tcPr>
            <w:tcW w:w="3175" w:type="dxa"/>
            <w:vMerge/>
          </w:tcPr>
          <w:p w:rsidR="009E69BF" w:rsidRDefault="009E69BF"/>
        </w:tc>
        <w:tc>
          <w:tcPr>
            <w:tcW w:w="1247" w:type="dxa"/>
            <w:vMerge/>
          </w:tcPr>
          <w:p w:rsidR="009E69BF" w:rsidRDefault="009E69BF"/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vMerge/>
          </w:tcPr>
          <w:p w:rsidR="009E69BF" w:rsidRDefault="009E69BF"/>
        </w:tc>
      </w:tr>
      <w:tr w:rsidR="009E69BF">
        <w:tc>
          <w:tcPr>
            <w:tcW w:w="14850" w:type="dxa"/>
            <w:gridSpan w:val="12"/>
          </w:tcPr>
          <w:p w:rsidR="009E69BF" w:rsidRDefault="009E69BF">
            <w:pPr>
              <w:pStyle w:val="ConsPlusNormal"/>
            </w:pP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</w:t>
            </w:r>
          </w:p>
        </w:tc>
        <w:tc>
          <w:tcPr>
            <w:tcW w:w="13546" w:type="dxa"/>
            <w:gridSpan w:val="11"/>
          </w:tcPr>
          <w:p w:rsidR="009E69BF" w:rsidRDefault="009E69BF">
            <w:pPr>
              <w:pStyle w:val="ConsPlusNormal"/>
              <w:outlineLvl w:val="2"/>
            </w:pPr>
            <w:r>
              <w:t>Цель: совершенствование системы муниципального управления в городском округе Первоуральск и проведение единой государственной политики в области противодействия коррупции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1.1.</w:t>
            </w:r>
          </w:p>
        </w:tc>
        <w:tc>
          <w:tcPr>
            <w:tcW w:w="13546" w:type="dxa"/>
            <w:gridSpan w:val="11"/>
          </w:tcPr>
          <w:p w:rsidR="009E69BF" w:rsidRDefault="009E69BF">
            <w:pPr>
              <w:pStyle w:val="ConsPlusNormal"/>
              <w:outlineLvl w:val="3"/>
            </w:pPr>
            <w:r>
              <w:t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городского округа Первоуральск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1.1.1.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>Целевой показатель 1. Доля муниципальных правовых актов, принятие которых предусмотрено законодательством о муниципальной службе, принятых в городском округе Первоуральск, от общего количества муниципальных правовых актов, принятие которых предусмотрено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1.1.2.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 xml:space="preserve">Целевой показатель 2. Доля муниципальных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образования, от общего количества муниципальных служащих городского округа </w:t>
            </w:r>
            <w:r>
              <w:lastRenderedPageBreak/>
              <w:t>Первоуральск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>Отчеты органов местного самоуправления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>Отчеты органов местного самоуправления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1.2.</w:t>
            </w:r>
          </w:p>
        </w:tc>
        <w:tc>
          <w:tcPr>
            <w:tcW w:w="13546" w:type="dxa"/>
            <w:gridSpan w:val="11"/>
          </w:tcPr>
          <w:p w:rsidR="009E69BF" w:rsidRDefault="009E69BF">
            <w:pPr>
              <w:pStyle w:val="ConsPlusNormal"/>
              <w:outlineLvl w:val="3"/>
            </w:pPr>
            <w:r>
              <w:t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городского округа Первоуральск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1.2.1.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>Целевой показатель 1. Доля муниципальных правовых актов, принятие которых предусмотрено законодательством о противодействии коррупции, принятых в городском округе Первоуральск, от общего количества муниципальных правовых актов, принятие которых предусмотрено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1.2.2.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 xml:space="preserve">Целевой показатель 2. Количество обработанных </w:t>
            </w:r>
            <w:proofErr w:type="gramStart"/>
            <w:r>
              <w:t>анкет социологического опроса уровня восприятия коррупции</w:t>
            </w:r>
            <w:proofErr w:type="gramEnd"/>
            <w:r>
              <w:t xml:space="preserve"> на территории городского округа Первоуральск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1.3.</w:t>
            </w:r>
          </w:p>
        </w:tc>
        <w:tc>
          <w:tcPr>
            <w:tcW w:w="13546" w:type="dxa"/>
            <w:gridSpan w:val="11"/>
          </w:tcPr>
          <w:p w:rsidR="009E69BF" w:rsidRDefault="009E69BF">
            <w:pPr>
              <w:pStyle w:val="ConsPlusNormal"/>
              <w:outlineLvl w:val="3"/>
            </w:pPr>
            <w:r>
              <w:t>Задача 3: обеспечение защиты социальных прав лиц, замещавших муниципальные должности и должности муниципальной службы городского округа Первоуральск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1.3.1.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 xml:space="preserve">Целевой показатель 1. Количество человек, </w:t>
            </w:r>
            <w:r>
              <w:lastRenderedPageBreak/>
              <w:t>получающих пенсию за выслугу лет муниципальных служащих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 xml:space="preserve">Отчет комитета по правовой работе </w:t>
            </w:r>
            <w:r>
              <w:lastRenderedPageBreak/>
              <w:t>и муниципальной службе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13546" w:type="dxa"/>
            <w:gridSpan w:val="11"/>
          </w:tcPr>
          <w:p w:rsidR="009E69BF" w:rsidRDefault="009E69BF">
            <w:pPr>
              <w:pStyle w:val="ConsPlusNormal"/>
              <w:outlineLvl w:val="3"/>
            </w:pPr>
            <w:r>
              <w:t>Задача 4: обеспечение деятельности административной комиссии городского округа Первоуральск</w:t>
            </w:r>
          </w:p>
        </w:tc>
      </w:tr>
      <w:tr w:rsidR="009E69BF">
        <w:tc>
          <w:tcPr>
            <w:tcW w:w="1304" w:type="dxa"/>
          </w:tcPr>
          <w:p w:rsidR="009E69BF" w:rsidRDefault="009E69BF">
            <w:pPr>
              <w:pStyle w:val="ConsPlusNormal"/>
            </w:pPr>
            <w:r>
              <w:t>1.4.1.</w:t>
            </w:r>
          </w:p>
        </w:tc>
        <w:tc>
          <w:tcPr>
            <w:tcW w:w="3175" w:type="dxa"/>
          </w:tcPr>
          <w:p w:rsidR="009E69BF" w:rsidRDefault="009E69BF">
            <w:pPr>
              <w:pStyle w:val="ConsPlusNormal"/>
            </w:pPr>
            <w:r>
              <w:t>Целевой показатель 1. Доля рассмотренных административных дел к возбужденным административным производствам</w:t>
            </w:r>
          </w:p>
        </w:tc>
        <w:tc>
          <w:tcPr>
            <w:tcW w:w="1247" w:type="dxa"/>
          </w:tcPr>
          <w:p w:rsidR="009E69BF" w:rsidRDefault="009E69B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4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9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E69BF" w:rsidRDefault="009E69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9E69BF" w:rsidRDefault="009E69BF">
            <w:pPr>
              <w:pStyle w:val="ConsPlusNormal"/>
            </w:pPr>
            <w:r>
              <w:t>Отчет комитета по правовой работе и муниципальной службе</w:t>
            </w:r>
          </w:p>
        </w:tc>
      </w:tr>
    </w:tbl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right"/>
        <w:outlineLvl w:val="1"/>
      </w:pPr>
      <w:r>
        <w:t>Приложение 2</w:t>
      </w:r>
    </w:p>
    <w:p w:rsidR="009E69BF" w:rsidRDefault="009E69BF">
      <w:pPr>
        <w:pStyle w:val="ConsPlusNormal"/>
        <w:jc w:val="right"/>
      </w:pPr>
      <w:r>
        <w:t>к муниципальной программе</w:t>
      </w:r>
    </w:p>
    <w:p w:rsidR="009E69BF" w:rsidRDefault="009E69BF">
      <w:pPr>
        <w:pStyle w:val="ConsPlusNormal"/>
        <w:jc w:val="right"/>
      </w:pPr>
      <w:r>
        <w:t xml:space="preserve">"Развитие </w:t>
      </w:r>
      <w:proofErr w:type="gramStart"/>
      <w:r>
        <w:t>муниципальной</w:t>
      </w:r>
      <w:proofErr w:type="gramEnd"/>
    </w:p>
    <w:p w:rsidR="009E69BF" w:rsidRDefault="009E69BF">
      <w:pPr>
        <w:pStyle w:val="ConsPlusNormal"/>
        <w:jc w:val="right"/>
      </w:pPr>
      <w:r>
        <w:t>службы и противодействие</w:t>
      </w:r>
    </w:p>
    <w:p w:rsidR="009E69BF" w:rsidRDefault="009E69BF">
      <w:pPr>
        <w:pStyle w:val="ConsPlusNormal"/>
        <w:jc w:val="right"/>
      </w:pPr>
      <w:r>
        <w:t>коррупции на территории</w:t>
      </w:r>
    </w:p>
    <w:p w:rsidR="009E69BF" w:rsidRDefault="009E69BF">
      <w:pPr>
        <w:pStyle w:val="ConsPlusNormal"/>
        <w:jc w:val="right"/>
      </w:pPr>
      <w:r>
        <w:t>городского округа Первоуральск"</w:t>
      </w:r>
    </w:p>
    <w:p w:rsidR="009E69BF" w:rsidRDefault="009E69BF">
      <w:pPr>
        <w:pStyle w:val="ConsPlusNormal"/>
        <w:jc w:val="right"/>
      </w:pPr>
      <w:r>
        <w:t>на 2018 - 2023 годы</w:t>
      </w: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center"/>
      </w:pPr>
      <w:r>
        <w:t>РАЗДЕЛ 3.</w:t>
      </w:r>
    </w:p>
    <w:p w:rsidR="009E69BF" w:rsidRDefault="009E69BF">
      <w:pPr>
        <w:pStyle w:val="ConsPlusNormal"/>
        <w:jc w:val="center"/>
      </w:pPr>
      <w:r>
        <w:t>ПЛАН МЕРОПРИЯТИЙ МУНИЦИПАЛЬНОЙ ПРОГРАММЫ</w:t>
      </w:r>
    </w:p>
    <w:p w:rsidR="009E69BF" w:rsidRDefault="009E69BF">
      <w:pPr>
        <w:pStyle w:val="ConsPlusNormal"/>
        <w:jc w:val="center"/>
      </w:pPr>
      <w:r>
        <w:t>"РАЗВИТИЕ МУНИЦИПАЛЬНОЙ СЛУЖБЫ И ПРОТИВОДЕЙСТВИЕ КОРРУПЦИИ</w:t>
      </w:r>
    </w:p>
    <w:p w:rsidR="009E69BF" w:rsidRDefault="009E69BF">
      <w:pPr>
        <w:pStyle w:val="ConsPlusNormal"/>
        <w:jc w:val="center"/>
      </w:pPr>
      <w:r>
        <w:t>НА ТЕРРИТОРИИ ГОРОДСКОГО ОКРУГА ПЕРВОУРАЛЬСК"</w:t>
      </w:r>
    </w:p>
    <w:p w:rsidR="009E69BF" w:rsidRDefault="009E69BF">
      <w:pPr>
        <w:pStyle w:val="ConsPlusNormal"/>
        <w:jc w:val="center"/>
      </w:pPr>
      <w:r>
        <w:t>НА 2018 - 2023 ГОДЫ</w:t>
      </w:r>
    </w:p>
    <w:p w:rsidR="009E69BF" w:rsidRDefault="009E69B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69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9BF" w:rsidRDefault="009E6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BF" w:rsidRDefault="009E69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9E69BF" w:rsidRDefault="009E69BF">
            <w:pPr>
              <w:pStyle w:val="ConsPlusNormal"/>
              <w:jc w:val="center"/>
            </w:pPr>
            <w:r>
              <w:rPr>
                <w:color w:val="392C69"/>
              </w:rPr>
              <w:t>от 10.07.2018 N 1226)</w:t>
            </w:r>
          </w:p>
        </w:tc>
      </w:tr>
    </w:tbl>
    <w:p w:rsidR="009E69BF" w:rsidRDefault="009E69BF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778"/>
        <w:gridCol w:w="1191"/>
        <w:gridCol w:w="1191"/>
        <w:gridCol w:w="1191"/>
        <w:gridCol w:w="1191"/>
        <w:gridCol w:w="1191"/>
        <w:gridCol w:w="1191"/>
        <w:gridCol w:w="1191"/>
        <w:gridCol w:w="769"/>
      </w:tblGrid>
      <w:tr w:rsidR="009E69BF" w:rsidTr="009E69BF">
        <w:tc>
          <w:tcPr>
            <w:tcW w:w="624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Наименование мероприятий/источники расходов на финансирование</w:t>
            </w:r>
          </w:p>
        </w:tc>
        <w:tc>
          <w:tcPr>
            <w:tcW w:w="2778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Исполнители (соисполнители) мероприятий</w:t>
            </w:r>
          </w:p>
        </w:tc>
        <w:tc>
          <w:tcPr>
            <w:tcW w:w="8337" w:type="dxa"/>
            <w:gridSpan w:val="7"/>
          </w:tcPr>
          <w:p w:rsidR="009E69BF" w:rsidRDefault="009E69BF">
            <w:pPr>
              <w:pStyle w:val="ConsPlusNormal"/>
              <w:jc w:val="center"/>
            </w:pPr>
            <w:r>
              <w:t>Объем расходов на выполнение мероприятий за счет всех источников, тыс. рублей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Номера целевых показателей, на достижение которых направлены мероприятия</w:t>
            </w:r>
          </w:p>
        </w:tc>
      </w:tr>
      <w:tr w:rsidR="009E69BF" w:rsidTr="009E69BF"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vMerge/>
          </w:tcPr>
          <w:p w:rsidR="009E69BF" w:rsidRDefault="009E69BF"/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Всего по муниципальной программе, в том числе: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93500,22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15482,77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15603,49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15603,49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15603,49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15603,49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15603,49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1345,2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92155,02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15258,57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15379,29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15379,29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15379,29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15379,29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15379,29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Мероприятие 1. Повышение квалификации муниципальных служащих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4549,7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1.1.2</w:t>
            </w: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4549,7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  <w:vMerge w:val="restart"/>
          </w:tcPr>
          <w:p w:rsidR="009E69BF" w:rsidRDefault="009E69B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005" w:type="dxa"/>
            <w:vMerge w:val="restart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Администрация и СТУ, в том числе:</w:t>
            </w:r>
          </w:p>
        </w:tc>
        <w:tc>
          <w:tcPr>
            <w:tcW w:w="1191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2094,8</w:t>
            </w:r>
          </w:p>
        </w:tc>
        <w:tc>
          <w:tcPr>
            <w:tcW w:w="1191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1191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1191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1191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1191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1191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769" w:type="dxa"/>
            <w:vMerge w:val="restart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281,7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Билимбаевское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Кузинское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Новоуткинское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Новоалексеевское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Финансовое управление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129,6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747,0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125,3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Первоуральская городская Дума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Счетная палата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УЖКХиС</w:t>
            </w:r>
            <w:proofErr w:type="spellEnd"/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Мероприятие 2. Изготовление бланков анкет социологического опроса и/или изготовление буклетов информационного характера восприятия коррупции на территории городского округа Первоуральск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Администрация городского округа Первоуральск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1.2.2</w:t>
            </w: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 xml:space="preserve">Мероприятие 3. Обработка данных </w:t>
            </w:r>
            <w:proofErr w:type="gramStart"/>
            <w:r>
              <w:t>анкет социологического опроса уровня восприятия коррупции</w:t>
            </w:r>
            <w:proofErr w:type="gramEnd"/>
            <w:r>
              <w:t xml:space="preserve"> на территории городского округа Первоуральск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Администрация городского округа Первоуральск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1.2.2</w:t>
            </w: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Мероприятие 4. Выплата пенсий за выслугу лет муниципальных служащих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87185,32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14451,87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1.3.1</w:t>
            </w: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87185,32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14451,87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14546,69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  <w:vMerge w:val="restart"/>
          </w:tcPr>
          <w:p w:rsidR="009E69BF" w:rsidRDefault="009E69BF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  <w:vMerge w:val="restart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Администрация и СТУ, в том числе:</w:t>
            </w:r>
          </w:p>
        </w:tc>
        <w:tc>
          <w:tcPr>
            <w:tcW w:w="1191" w:type="dxa"/>
            <w:vMerge w:val="restart"/>
          </w:tcPr>
          <w:p w:rsidR="009E69BF" w:rsidRDefault="009E69BF">
            <w:pPr>
              <w:pStyle w:val="ConsPlusNormal"/>
              <w:jc w:val="center"/>
            </w:pPr>
            <w:r>
              <w:t>47449,65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9E69BF" w:rsidRDefault="009E69BF">
            <w:pPr>
              <w:pStyle w:val="ConsPlusNormal"/>
              <w:jc w:val="center"/>
            </w:pPr>
            <w:r>
              <w:t>7989,2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9E69BF" w:rsidRDefault="009E69BF">
            <w:pPr>
              <w:pStyle w:val="ConsPlusNormal"/>
              <w:jc w:val="center"/>
            </w:pPr>
            <w:r>
              <w:t>7892,09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9E69BF" w:rsidRDefault="009E69BF">
            <w:pPr>
              <w:pStyle w:val="ConsPlusNormal"/>
              <w:jc w:val="center"/>
            </w:pPr>
            <w:r>
              <w:t>7892,09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9E69BF" w:rsidRDefault="009E69BF">
            <w:pPr>
              <w:pStyle w:val="ConsPlusNormal"/>
              <w:jc w:val="center"/>
            </w:pPr>
            <w:r>
              <w:t>7892,09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9E69BF" w:rsidRDefault="009E69BF">
            <w:pPr>
              <w:pStyle w:val="ConsPlusNormal"/>
              <w:jc w:val="center"/>
            </w:pPr>
            <w:r>
              <w:t>7892,09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9E69BF" w:rsidRDefault="009E69BF">
            <w:pPr>
              <w:pStyle w:val="ConsPlusNormal"/>
              <w:jc w:val="center"/>
            </w:pPr>
            <w:r>
              <w:t>7892,09</w:t>
            </w:r>
          </w:p>
        </w:tc>
        <w:tc>
          <w:tcPr>
            <w:tcW w:w="769" w:type="dxa"/>
            <w:vMerge w:val="restart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6517,37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6710,95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6710,95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6710,95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6710,95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6710,95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Билимбаевское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450,69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464,07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464,07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464,07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464,07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464,07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Кузинское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203,21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209,24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209,24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209,24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209,24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209,24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Новоуткинское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342,6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352,78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352,78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352,78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352,78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352,78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c>
          <w:tcPr>
            <w:tcW w:w="624" w:type="dxa"/>
            <w:vMerge/>
          </w:tcPr>
          <w:p w:rsidR="009E69BF" w:rsidRDefault="009E69BF"/>
        </w:tc>
        <w:tc>
          <w:tcPr>
            <w:tcW w:w="3005" w:type="dxa"/>
            <w:vMerge/>
          </w:tcPr>
          <w:p w:rsidR="009E69BF" w:rsidRDefault="009E69BF"/>
        </w:tc>
        <w:tc>
          <w:tcPr>
            <w:tcW w:w="2778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Новоалексеевское</w:t>
            </w:r>
            <w:proofErr w:type="spellEnd"/>
            <w:r>
              <w:t xml:space="preserve"> СТУ</w:t>
            </w:r>
          </w:p>
        </w:tc>
        <w:tc>
          <w:tcPr>
            <w:tcW w:w="1191" w:type="dxa"/>
            <w:vMerge/>
          </w:tcPr>
          <w:p w:rsidR="009E69BF" w:rsidRDefault="009E69BF"/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150,55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155,05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155,05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155,05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155,05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155,05</w:t>
            </w:r>
          </w:p>
        </w:tc>
        <w:tc>
          <w:tcPr>
            <w:tcW w:w="769" w:type="dxa"/>
            <w:vMerge/>
          </w:tcPr>
          <w:p w:rsidR="009E69BF" w:rsidRDefault="009E69BF"/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Финансовое управление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3673,95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597,55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16993,97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2763,92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2846,01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2846,01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2846,01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2846,01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2846,01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Первоуральская городская Дума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15028,98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2444,33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2516,93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2516,93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2516,93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2516,93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2516,93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proofErr w:type="spellStart"/>
            <w:r>
              <w:t>УЖКХиС</w:t>
            </w:r>
            <w:proofErr w:type="spellEnd"/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4038,77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656,87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676,38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676,38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676,38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676,38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676,38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Мероприятие 5.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Административная комиссия городского округа Первоуральск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1.4.1</w:t>
            </w: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blPrEx>
          <w:tblBorders>
            <w:insideH w:val="nil"/>
          </w:tblBorders>
        </w:tblPrEx>
        <w:tc>
          <w:tcPr>
            <w:tcW w:w="15513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329"/>
            </w:tblGrid>
            <w:tr w:rsidR="009E69B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E69BF" w:rsidRDefault="009E69B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E69BF" w:rsidRDefault="009E69B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9E69BF" w:rsidRDefault="009E69BF"/>
        </w:tc>
      </w:tr>
      <w:tr w:rsidR="009E69BF" w:rsidTr="009E69BF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9E69BF" w:rsidRDefault="009E69BF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  <w:tcBorders>
              <w:top w:val="nil"/>
            </w:tcBorders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  <w:tcBorders>
              <w:top w:val="nil"/>
            </w:tcBorders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Мероприятие 6. Создание административных комиссий и их работа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  <w:jc w:val="center"/>
            </w:pPr>
            <w:r>
              <w:t>Административная комиссия городского округа Первоуральск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  <w:jc w:val="center"/>
            </w:pPr>
            <w:r>
              <w:t>1.4.1</w:t>
            </w: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  <w:tr w:rsidR="009E69BF" w:rsidTr="009E69BF">
        <w:tc>
          <w:tcPr>
            <w:tcW w:w="624" w:type="dxa"/>
          </w:tcPr>
          <w:p w:rsidR="009E69BF" w:rsidRDefault="009E69BF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9E69BF" w:rsidRDefault="009E69BF">
            <w:pPr>
              <w:pStyle w:val="ConsPlusNormal"/>
            </w:pPr>
            <w:r>
              <w:t>местный бюджет</w:t>
            </w:r>
          </w:p>
        </w:tc>
        <w:tc>
          <w:tcPr>
            <w:tcW w:w="2778" w:type="dxa"/>
          </w:tcPr>
          <w:p w:rsidR="009E69BF" w:rsidRDefault="009E69BF">
            <w:pPr>
              <w:pStyle w:val="ConsPlusNormal"/>
            </w:pP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E69BF" w:rsidRDefault="009E6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9E69BF" w:rsidRDefault="009E69BF">
            <w:pPr>
              <w:pStyle w:val="ConsPlusNormal"/>
            </w:pPr>
          </w:p>
        </w:tc>
      </w:tr>
    </w:tbl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jc w:val="both"/>
      </w:pPr>
    </w:p>
    <w:p w:rsidR="009E69BF" w:rsidRDefault="009E6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A7D" w:rsidRDefault="00913A7D"/>
    <w:sectPr w:rsidR="00913A7D" w:rsidSect="00CC2D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F"/>
    <w:rsid w:val="00913A7D"/>
    <w:rsid w:val="009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9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9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4E44066E3481BE58037784AFE77C95CA4BB917830B272065D700985AF45EAB3A70130C0FE9E8B3610jFG" TargetMode="External"/><Relationship Id="rId13" Type="http://schemas.openxmlformats.org/officeDocument/2006/relationships/hyperlink" Target="consultantplus://offline/ref=CA9773630B7F85C4DDB02446BB31ADA2B6EF1A69E14F10B2DF647E1DA127CF09E4FB972D61F6250C5D7D43D5EB0EE5B2A011j7G" TargetMode="External"/><Relationship Id="rId18" Type="http://schemas.openxmlformats.org/officeDocument/2006/relationships/hyperlink" Target="consultantplus://offline/ref=CA9773630B7F85C4DDB02446BB31ADA2B6EF1A69E14C19B1DE627E1DA127CF09E4FB972D73F67D005C7B5DD5EB1BB3E3E54A3CC1E6828A3719E9919911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773630B7F85C4DDB02446BB31ADA2B6EF1A69E14C19B1DE627E1DA127CF09E4FB972D73F67D005C7B5DD4EE1BB3E3E54A3CC1E6828A3719E9919911j6G" TargetMode="External"/><Relationship Id="rId12" Type="http://schemas.openxmlformats.org/officeDocument/2006/relationships/hyperlink" Target="consultantplus://offline/ref=CA9773630B7F85C4DDB02446BB31ADA2B6EF1A69E24613B3D5677E1DA127CF09E4FB972D73F67D005C7B5DDCE31BB3E3E54A3CC1E6828A3719E9919911j6G" TargetMode="External"/><Relationship Id="rId17" Type="http://schemas.openxmlformats.org/officeDocument/2006/relationships/hyperlink" Target="consultantplus://offline/ref=CA9773630B7F85C4DDB02446BB31ADA2B6EF1A69E14C19B1DE627E1DA127CF09E4FB972D73F67D005C7B5DD4E31BB3E3E54A3CC1E6828A3719E9919911j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9773630B7F85C4DDB02446BB31ADA2B6EF1A69E14C19B1DE627E1DA127CF09E4FB972D73F67D005C7B5DD4ED1BB3E3E54A3CC1E6828A3719E9919911j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73630B7F85C4DDB02446BB31ADA2B6EF1A69E14F19B0DD677E1DA127CF09E4FB972D73F67D005C7B5DD4EE1BB3E3E54A3CC1E6828A3719E9919911j6G" TargetMode="External"/><Relationship Id="rId11" Type="http://schemas.openxmlformats.org/officeDocument/2006/relationships/hyperlink" Target="consultantplus://offline/ref=CA9773630B7F85C4DDB03A4BAD5DF3A8B4E44065EA4D1BE58037784AFE77C95CA4BB917830B172095D700985AF45EAB3A70130C0FE9E8B3610j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9773630B7F85C4DDB02446BB31ADA2B6EF1A69E14C19B1DE627E1DA127CF09E4FB972D73F67D005C7B5DD4EE1BB3E3E54A3CC1E6828A3719E9919911j6G" TargetMode="External"/><Relationship Id="rId10" Type="http://schemas.openxmlformats.org/officeDocument/2006/relationships/hyperlink" Target="consultantplus://offline/ref=CA9773630B7F85C4DDB02446BB31ADA2B6EF1A69E14C15BBDE6B7E1DA127CF09E4FB972D73F67D005C7B5CD5EE1BB3E3E54A3CC1E6828A3719E9919911j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773630B7F85C4DDB02446BB31ADA2B6EF1A69E14C19BBDD677E1DA127CF09E4FB972D73F67D005C7B5CD6ED1BB3E3E54A3CC1E6828A3719E9919911j6G" TargetMode="External"/><Relationship Id="rId14" Type="http://schemas.openxmlformats.org/officeDocument/2006/relationships/hyperlink" Target="consultantplus://offline/ref=CA9773630B7F85C4DDB02446BB31ADA2B6EF1A69E14F19B0DD677E1DA127CF09E4FB972D73F67D005C7B5DD4EE1BB3E3E54A3CC1E6828A3719E9919911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2018-10-16T06:35:00Z</dcterms:created>
  <dcterms:modified xsi:type="dcterms:W3CDTF">2018-10-16T06:38:00Z</dcterms:modified>
</cp:coreProperties>
</file>