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EC" w:rsidRPr="008A7CE5" w:rsidRDefault="005F7A9C" w:rsidP="00FB038D">
      <w:pPr>
        <w:spacing w:after="0" w:line="240" w:lineRule="auto"/>
        <w:jc w:val="center"/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</w:pPr>
      <w:r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Муниципальный </w:t>
      </w:r>
      <w:proofErr w:type="gramStart"/>
      <w:r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контроль</w:t>
      </w:r>
      <w:r w:rsidR="00190AEC"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за</w:t>
      </w:r>
      <w:proofErr w:type="gramEnd"/>
      <w:r w:rsidR="00190AEC"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соблюдением Правил благоустройства, обеспечения чистоты и порядка </w:t>
      </w:r>
      <w:r w:rsidR="00435CAA"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на территории </w:t>
      </w:r>
    </w:p>
    <w:p w:rsidR="005F7A9C" w:rsidRPr="008A7CE5" w:rsidRDefault="00435CAA" w:rsidP="00190AE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городского округа Первоуральск</w:t>
      </w:r>
    </w:p>
    <w:p w:rsidR="00FB038D" w:rsidRPr="008A7CE5" w:rsidRDefault="00FB038D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815059" w:rsidRPr="008A7CE5" w:rsidRDefault="00815059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A7CE5">
        <w:rPr>
          <w:rFonts w:ascii="Liberation Serif" w:hAnsi="Liberation Serif"/>
          <w:b/>
          <w:color w:val="000000" w:themeColor="text1"/>
          <w:sz w:val="28"/>
          <w:szCs w:val="28"/>
        </w:rPr>
        <w:t>Раздел 1. Состояние нормативно-правового регулирования соответствующей сфере деятельности.</w:t>
      </w:r>
    </w:p>
    <w:p w:rsidR="00815059" w:rsidRPr="0075445C" w:rsidRDefault="00815059" w:rsidP="00190A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color w:val="000000" w:themeColor="text1"/>
          <w:sz w:val="28"/>
          <w:szCs w:val="28"/>
        </w:rPr>
        <w:t xml:space="preserve">Осуществление муниципального </w:t>
      </w:r>
      <w:proofErr w:type="gramStart"/>
      <w:r w:rsidRPr="008A7CE5">
        <w:rPr>
          <w:rFonts w:ascii="Liberation Serif" w:hAnsi="Liberation Serif"/>
          <w:color w:val="000000" w:themeColor="text1"/>
          <w:sz w:val="28"/>
          <w:szCs w:val="28"/>
        </w:rPr>
        <w:t xml:space="preserve">контроля </w:t>
      </w:r>
      <w:r w:rsidR="00190AEC" w:rsidRPr="008A7CE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proofErr w:type="gramEnd"/>
      <w:r w:rsidR="00190AEC" w:rsidRPr="008A7C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90AEC" w:rsidRPr="008A7CE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соблюдением </w:t>
      </w:r>
      <w:hyperlink r:id="rId6" w:history="1">
        <w:r w:rsidR="00190AEC" w:rsidRPr="008A7CE5">
          <w:rPr>
            <w:rFonts w:ascii="Liberation Serif" w:eastAsia="Calibri" w:hAnsi="Liberation Serif" w:cs="Times New Roman"/>
            <w:sz w:val="28"/>
            <w:szCs w:val="28"/>
            <w:lang w:eastAsia="ru-RU"/>
          </w:rPr>
          <w:t>Правил</w:t>
        </w:r>
      </w:hyperlink>
      <w:r w:rsidR="00190AEC" w:rsidRPr="008A7CE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благоустройства, обеспечения чистоты и порядка на территории городского округа Первоуральск</w:t>
      </w:r>
      <w:r w:rsidRPr="008A7CE5">
        <w:rPr>
          <w:rFonts w:ascii="Liberation Serif" w:hAnsi="Liberation Serif"/>
          <w:sz w:val="28"/>
          <w:szCs w:val="28"/>
        </w:rPr>
        <w:t xml:space="preserve"> </w:t>
      </w:r>
      <w:r w:rsidRPr="0075445C">
        <w:rPr>
          <w:rFonts w:ascii="Liberation Serif" w:hAnsi="Liberation Serif"/>
          <w:sz w:val="28"/>
          <w:szCs w:val="28"/>
        </w:rPr>
        <w:t>регламентировано следующими нормативно-правовыми актами:</w:t>
      </w:r>
    </w:p>
    <w:p w:rsidR="00190AEC" w:rsidRPr="0075445C" w:rsidRDefault="0075445C" w:rsidP="00190A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7" w:history="1">
        <w:r w:rsidR="00190AEC" w:rsidRPr="0075445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Конституция</w:t>
        </w:r>
      </w:hyperlink>
      <w:r w:rsidR="00190AEC"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Федерации;</w:t>
      </w:r>
    </w:p>
    <w:p w:rsidR="00190AEC" w:rsidRPr="0075445C" w:rsidRDefault="00190AEC" w:rsidP="00190A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Федеральный </w:t>
      </w:r>
      <w:hyperlink r:id="rId8" w:history="1">
        <w:r w:rsidRPr="0075445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190AEC" w:rsidRPr="0075445C" w:rsidRDefault="00190AEC" w:rsidP="00190A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Федеральный </w:t>
      </w:r>
      <w:hyperlink r:id="rId9" w:history="1">
        <w:r w:rsidRPr="0075445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90AEC" w:rsidRPr="0075445C" w:rsidRDefault="00190AEC" w:rsidP="00190A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Федеральный </w:t>
      </w:r>
      <w:hyperlink r:id="rId10" w:history="1">
        <w:r w:rsidRPr="0075445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Федерации";</w:t>
      </w:r>
    </w:p>
    <w:p w:rsidR="00190AEC" w:rsidRPr="0075445C" w:rsidRDefault="00190AEC" w:rsidP="00190A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gramEnd"/>
    </w:p>
    <w:p w:rsidR="00190AEC" w:rsidRPr="0075445C" w:rsidRDefault="0075445C" w:rsidP="00190A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11" w:history="1">
        <w:r w:rsidR="00190AEC" w:rsidRPr="0075445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Постановление</w:t>
        </w:r>
      </w:hyperlink>
      <w:r w:rsidR="00190AEC"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30 июня 2010 года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190AEC"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190AEC"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="00190AEC"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индивидуальных предпринимателей";</w:t>
      </w:r>
    </w:p>
    <w:p w:rsidR="00190AEC" w:rsidRPr="0075445C" w:rsidRDefault="0075445C" w:rsidP="00190A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12" w:history="1">
        <w:r w:rsidR="00190AEC" w:rsidRPr="0075445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Приказ</w:t>
        </w:r>
      </w:hyperlink>
      <w:r w:rsidR="00190AEC"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190AEC"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90AEC" w:rsidRPr="0075445C" w:rsidRDefault="0075445C" w:rsidP="00190A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13" w:history="1">
        <w:r w:rsidR="00190AEC" w:rsidRPr="0075445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="00190AEC"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от 14 июня 2005 года N 52-ОЗ "Об административных правонарушениях на территории Свердловской области";</w:t>
      </w:r>
    </w:p>
    <w:p w:rsidR="00190AEC" w:rsidRPr="0075445C" w:rsidRDefault="0075445C" w:rsidP="00190A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14" w:history="1">
        <w:r w:rsidR="00190AEC" w:rsidRPr="0075445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Устав</w:t>
        </w:r>
      </w:hyperlink>
      <w:r w:rsidR="00190AEC"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Первоуральск, утвержденный Решением Думы городского округа Первоуральск от 23.06.2005 N 94.</w:t>
      </w:r>
    </w:p>
    <w:p w:rsidR="00190AEC" w:rsidRPr="0075445C" w:rsidRDefault="00190AEC" w:rsidP="00190A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Положение об Управлении ЖКХ и строительства городского округа Первоуральск, утвержденное Решением Думы городского округа Первоуральск от 25.12.2014 N 242</w:t>
      </w:r>
      <w:r w:rsid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90AEC" w:rsidRPr="0075445C" w:rsidRDefault="00190AEC" w:rsidP="00190A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 Администрации городского округа Первоуральск от 08.12.2017 </w:t>
      </w:r>
      <w:r w:rsid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>N 2484 "Об утверждении Административного регламента исполнения муниципальной функции по осуществлению муниципального контроля соблюдения Правил благоустройства, обеспечения чистоты и порядка на территории городского округа Первоуральск"</w:t>
      </w:r>
    </w:p>
    <w:p w:rsidR="00190AEC" w:rsidRPr="0075445C" w:rsidRDefault="00190AEC" w:rsidP="00190A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445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Решение Первоуральской городской Думы от 31 мая 2018 года №105 «Об утверждении правил благоустройства, обеспечения чистоты и порядка на территории городского округа Первоуральск»</w:t>
      </w:r>
    </w:p>
    <w:p w:rsidR="00190AEC" w:rsidRPr="008A7CE5" w:rsidRDefault="00190AEC" w:rsidP="00190AEC">
      <w:pPr>
        <w:pStyle w:val="a4"/>
        <w:spacing w:before="0" w:beforeAutospacing="0" w:after="0" w:afterAutospacing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00FE6" w:rsidRPr="008A7CE5" w:rsidRDefault="00B00FE6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2. Организация муниципального контроля</w:t>
      </w:r>
    </w:p>
    <w:p w:rsidR="00435CAA" w:rsidRPr="008A7CE5" w:rsidRDefault="00435CAA" w:rsidP="00190AEC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A7CE5">
        <w:rPr>
          <w:rFonts w:ascii="Liberation Serif" w:hAnsi="Liberation Serif"/>
          <w:sz w:val="28"/>
          <w:szCs w:val="28"/>
        </w:rPr>
        <w:t xml:space="preserve">Муниципальный контроль </w:t>
      </w:r>
      <w:r w:rsidR="008A7CE5" w:rsidRPr="008A7CE5">
        <w:rPr>
          <w:rFonts w:ascii="Liberation Serif" w:hAnsi="Liberation Serif"/>
          <w:sz w:val="28"/>
          <w:szCs w:val="28"/>
        </w:rPr>
        <w:t xml:space="preserve">за </w:t>
      </w:r>
      <w:r w:rsidR="008A7CE5" w:rsidRPr="008A7CE5">
        <w:rPr>
          <w:rFonts w:ascii="Liberation Serif" w:eastAsia="Calibri" w:hAnsi="Liberation Serif"/>
          <w:sz w:val="28"/>
          <w:szCs w:val="28"/>
        </w:rPr>
        <w:t xml:space="preserve">соблюдением </w:t>
      </w:r>
      <w:hyperlink r:id="rId15" w:history="1">
        <w:r w:rsidR="008A7CE5" w:rsidRPr="008A7CE5">
          <w:rPr>
            <w:rFonts w:ascii="Liberation Serif" w:eastAsia="Calibri" w:hAnsi="Liberation Serif"/>
            <w:sz w:val="28"/>
            <w:szCs w:val="28"/>
          </w:rPr>
          <w:t>Правил</w:t>
        </w:r>
      </w:hyperlink>
      <w:r w:rsidR="008A7CE5" w:rsidRPr="008A7CE5">
        <w:rPr>
          <w:rFonts w:ascii="Liberation Serif" w:eastAsia="Calibri" w:hAnsi="Liberation Serif"/>
          <w:sz w:val="28"/>
          <w:szCs w:val="28"/>
        </w:rPr>
        <w:t xml:space="preserve"> благоустройства, обеспечения чистоты и порядка </w:t>
      </w:r>
      <w:r w:rsidRPr="008A7CE5">
        <w:rPr>
          <w:rFonts w:ascii="Liberation Serif" w:hAnsi="Liberation Serif"/>
          <w:sz w:val="28"/>
          <w:szCs w:val="28"/>
        </w:rPr>
        <w:t xml:space="preserve">на территории городского округа Первоуральск осуществляется </w:t>
      </w:r>
      <w:r w:rsidR="008A7CE5" w:rsidRPr="008A7CE5">
        <w:rPr>
          <w:rFonts w:ascii="Liberation Serif" w:hAnsi="Liberation Serif"/>
          <w:sz w:val="28"/>
          <w:szCs w:val="28"/>
        </w:rPr>
        <w:t xml:space="preserve">Управлением жилищно-коммунального хозяйства и строительства </w:t>
      </w:r>
      <w:r w:rsidRPr="008A7CE5">
        <w:rPr>
          <w:rFonts w:ascii="Liberation Serif" w:hAnsi="Liberation Serif"/>
          <w:sz w:val="28"/>
          <w:szCs w:val="28"/>
        </w:rPr>
        <w:t xml:space="preserve"> городского округа Первоуральск в лице </w:t>
      </w:r>
      <w:r w:rsidR="008A7CE5" w:rsidRPr="008A7CE5">
        <w:rPr>
          <w:rFonts w:ascii="Liberation Serif" w:hAnsi="Liberation Serif"/>
          <w:sz w:val="28"/>
          <w:szCs w:val="28"/>
        </w:rPr>
        <w:t xml:space="preserve">отдела благоустройства </w:t>
      </w:r>
      <w:r w:rsidRPr="008A7CE5">
        <w:rPr>
          <w:rFonts w:ascii="Liberation Serif" w:hAnsi="Liberation Serif"/>
          <w:sz w:val="28"/>
          <w:szCs w:val="28"/>
        </w:rPr>
        <w:t xml:space="preserve">при взаимодействии  с </w:t>
      </w:r>
      <w:r w:rsidR="008A7CE5" w:rsidRPr="008A7CE5">
        <w:rPr>
          <w:rFonts w:ascii="Liberation Serif" w:hAnsi="Liberation Serif"/>
          <w:sz w:val="28"/>
          <w:szCs w:val="28"/>
        </w:rPr>
        <w:t xml:space="preserve">  Министерством энергетики и ЖКХ Свердловской области, осуществляющим</w:t>
      </w:r>
      <w:r w:rsidRPr="008A7CE5">
        <w:rPr>
          <w:rFonts w:ascii="Liberation Serif" w:hAnsi="Liberation Serif"/>
          <w:sz w:val="28"/>
          <w:szCs w:val="28"/>
        </w:rPr>
        <w:t xml:space="preserve"> государственный контроль за </w:t>
      </w:r>
      <w:r w:rsidR="008A7CE5" w:rsidRPr="008A7CE5">
        <w:rPr>
          <w:rFonts w:ascii="Liberation Serif" w:hAnsi="Liberation Serif"/>
          <w:sz w:val="28"/>
          <w:szCs w:val="28"/>
        </w:rPr>
        <w:t>соблюдением правил благоустройства</w:t>
      </w:r>
      <w:r w:rsidRPr="008A7CE5">
        <w:rPr>
          <w:rFonts w:ascii="Liberation Serif" w:hAnsi="Liberation Serif"/>
          <w:sz w:val="28"/>
          <w:szCs w:val="28"/>
        </w:rPr>
        <w:t xml:space="preserve"> органами исполнительной власти, организациями и общественными объединениями, а также гражданами.</w:t>
      </w:r>
      <w:proofErr w:type="gramEnd"/>
    </w:p>
    <w:p w:rsidR="008A7CE5" w:rsidRPr="008A7CE5" w:rsidRDefault="008A7CE5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B00FE6" w:rsidRPr="008A7CE5" w:rsidRDefault="00B00FE6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3. Финансовое и кадровое обеспечение муниципального контроля</w:t>
      </w:r>
    </w:p>
    <w:p w:rsidR="00802811" w:rsidRPr="008A7CE5" w:rsidRDefault="00802811" w:rsidP="00190AEC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 xml:space="preserve">Финансирование деятельности по муниципальному </w:t>
      </w:r>
      <w:proofErr w:type="gramStart"/>
      <w:r w:rsidRPr="008A7CE5">
        <w:rPr>
          <w:rFonts w:ascii="Liberation Serif" w:hAnsi="Liberation Serif"/>
          <w:sz w:val="28"/>
          <w:szCs w:val="28"/>
        </w:rPr>
        <w:t>контролю</w:t>
      </w:r>
      <w:r w:rsidR="008A7CE5" w:rsidRPr="008A7CE5">
        <w:rPr>
          <w:rFonts w:ascii="Liberation Serif" w:hAnsi="Liberation Serif"/>
          <w:sz w:val="28"/>
          <w:szCs w:val="28"/>
        </w:rPr>
        <w:t xml:space="preserve"> за</w:t>
      </w:r>
      <w:proofErr w:type="gramEnd"/>
      <w:r w:rsidR="008A7CE5" w:rsidRPr="008A7CE5">
        <w:rPr>
          <w:rFonts w:ascii="Liberation Serif" w:hAnsi="Liberation Serif"/>
          <w:sz w:val="28"/>
          <w:szCs w:val="28"/>
        </w:rPr>
        <w:t xml:space="preserve"> </w:t>
      </w:r>
      <w:r w:rsidR="008A7CE5" w:rsidRPr="008A7CE5">
        <w:rPr>
          <w:rFonts w:ascii="Liberation Serif" w:eastAsia="Calibri" w:hAnsi="Liberation Serif"/>
          <w:sz w:val="28"/>
          <w:szCs w:val="28"/>
        </w:rPr>
        <w:t xml:space="preserve">соблюдением </w:t>
      </w:r>
      <w:hyperlink r:id="rId16" w:history="1">
        <w:r w:rsidR="008A7CE5" w:rsidRPr="008A7CE5">
          <w:rPr>
            <w:rFonts w:ascii="Liberation Serif" w:eastAsia="Calibri" w:hAnsi="Liberation Serif"/>
            <w:sz w:val="28"/>
            <w:szCs w:val="28"/>
          </w:rPr>
          <w:t>Правил</w:t>
        </w:r>
      </w:hyperlink>
      <w:r w:rsidR="008A7CE5" w:rsidRPr="008A7CE5">
        <w:rPr>
          <w:rFonts w:ascii="Liberation Serif" w:eastAsia="Calibri" w:hAnsi="Liberation Serif"/>
          <w:sz w:val="28"/>
          <w:szCs w:val="28"/>
        </w:rPr>
        <w:t xml:space="preserve"> благоустройства, обеспечения чистоты и порядка</w:t>
      </w:r>
      <w:r w:rsidRPr="008A7CE5">
        <w:rPr>
          <w:rFonts w:ascii="Liberation Serif" w:hAnsi="Liberation Serif"/>
          <w:sz w:val="28"/>
          <w:szCs w:val="28"/>
        </w:rPr>
        <w:t xml:space="preserve"> на территории городского округа Первоуральск осуществляется из бюджета городского округа Первоуральск в порядке, определенном бюджетным законодательством Российской Федерации и нормативными актами органов местного самоуправления.</w:t>
      </w:r>
    </w:p>
    <w:p w:rsidR="00B00FE6" w:rsidRPr="008A7CE5" w:rsidRDefault="00B00FE6" w:rsidP="00190AEC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>Исполнение функции по муниципальному</w:t>
      </w:r>
      <w:r w:rsidR="00802811" w:rsidRPr="008A7CE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A7CE5">
        <w:rPr>
          <w:rFonts w:ascii="Liberation Serif" w:hAnsi="Liberation Serif"/>
          <w:sz w:val="28"/>
          <w:szCs w:val="28"/>
        </w:rPr>
        <w:t xml:space="preserve">контролю </w:t>
      </w:r>
      <w:r w:rsidR="008A7CE5" w:rsidRPr="008A7CE5">
        <w:rPr>
          <w:rFonts w:ascii="Liberation Serif" w:hAnsi="Liberation Serif"/>
          <w:sz w:val="28"/>
          <w:szCs w:val="28"/>
        </w:rPr>
        <w:t>за</w:t>
      </w:r>
      <w:proofErr w:type="gramEnd"/>
      <w:r w:rsidR="008A7CE5" w:rsidRPr="008A7CE5">
        <w:rPr>
          <w:rFonts w:ascii="Liberation Serif" w:hAnsi="Liberation Serif"/>
          <w:sz w:val="28"/>
          <w:szCs w:val="28"/>
        </w:rPr>
        <w:t xml:space="preserve"> </w:t>
      </w:r>
      <w:r w:rsidR="008A7CE5" w:rsidRPr="008A7CE5">
        <w:rPr>
          <w:rFonts w:ascii="Liberation Serif" w:eastAsia="Calibri" w:hAnsi="Liberation Serif"/>
          <w:sz w:val="28"/>
          <w:szCs w:val="28"/>
        </w:rPr>
        <w:t xml:space="preserve">соблюдением </w:t>
      </w:r>
      <w:hyperlink r:id="rId17" w:history="1">
        <w:r w:rsidR="008A7CE5" w:rsidRPr="008A7CE5">
          <w:rPr>
            <w:rFonts w:ascii="Liberation Serif" w:eastAsia="Calibri" w:hAnsi="Liberation Serif"/>
            <w:sz w:val="28"/>
            <w:szCs w:val="28"/>
          </w:rPr>
          <w:t>Правил</w:t>
        </w:r>
      </w:hyperlink>
      <w:r w:rsidR="008A7CE5" w:rsidRPr="008A7CE5">
        <w:rPr>
          <w:rFonts w:ascii="Liberation Serif" w:eastAsia="Calibri" w:hAnsi="Liberation Serif"/>
          <w:sz w:val="28"/>
          <w:szCs w:val="28"/>
        </w:rPr>
        <w:t xml:space="preserve"> благоустройства, обеспечения чистоты и порядка </w:t>
      </w:r>
      <w:r w:rsidR="0075445C">
        <w:rPr>
          <w:rFonts w:ascii="Liberation Serif" w:hAnsi="Liberation Serif"/>
          <w:sz w:val="28"/>
          <w:szCs w:val="28"/>
        </w:rPr>
        <w:t>закреплено за заместителем Г</w:t>
      </w:r>
      <w:r w:rsidRPr="008A7CE5">
        <w:rPr>
          <w:rFonts w:ascii="Liberation Serif" w:hAnsi="Liberation Serif"/>
          <w:sz w:val="28"/>
          <w:szCs w:val="28"/>
        </w:rPr>
        <w:t>лавы Администрации городского округа Первоуральск</w:t>
      </w:r>
      <w:r w:rsidR="00802811" w:rsidRPr="008A7CE5">
        <w:rPr>
          <w:rFonts w:ascii="Liberation Serif" w:hAnsi="Liberation Serif"/>
          <w:sz w:val="28"/>
          <w:szCs w:val="28"/>
        </w:rPr>
        <w:t xml:space="preserve"> по</w:t>
      </w:r>
      <w:r w:rsidR="008A7CE5" w:rsidRPr="008A7CE5">
        <w:rPr>
          <w:rFonts w:ascii="Liberation Serif" w:hAnsi="Liberation Serif"/>
          <w:sz w:val="28"/>
          <w:szCs w:val="28"/>
        </w:rPr>
        <w:t xml:space="preserve"> ЖКХ, городскому хозяйству и экологии</w:t>
      </w:r>
      <w:r w:rsidRPr="008A7CE5">
        <w:rPr>
          <w:rFonts w:ascii="Liberation Serif" w:hAnsi="Liberation Serif"/>
          <w:sz w:val="28"/>
          <w:szCs w:val="28"/>
        </w:rPr>
        <w:t xml:space="preserve">, </w:t>
      </w:r>
      <w:r w:rsidR="008A7CE5" w:rsidRPr="008A7CE5">
        <w:rPr>
          <w:rFonts w:ascii="Liberation Serif" w:hAnsi="Liberation Serif"/>
          <w:sz w:val="28"/>
          <w:szCs w:val="28"/>
        </w:rPr>
        <w:t>Управлением жилищно-коммунального хозяйства и строительства городского округа Первоуральск</w:t>
      </w:r>
      <w:r w:rsidRPr="008A7CE5">
        <w:rPr>
          <w:rFonts w:ascii="Liberation Serif" w:hAnsi="Liberation Serif"/>
          <w:sz w:val="28"/>
          <w:szCs w:val="28"/>
        </w:rPr>
        <w:t xml:space="preserve"> в рамках общих должностных обязанностей.</w:t>
      </w:r>
    </w:p>
    <w:p w:rsidR="00561A1C" w:rsidRPr="008A7CE5" w:rsidRDefault="008A7CE5" w:rsidP="00190AEC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 xml:space="preserve">В 2018 году начальник отдела благоустройства Управления жилищно-коммунального хозяйства и строительства городского округа Первоуральск </w:t>
      </w:r>
      <w:proofErr w:type="gramStart"/>
      <w:r w:rsidRPr="008A7CE5">
        <w:rPr>
          <w:rFonts w:ascii="Liberation Serif" w:hAnsi="Liberation Serif"/>
          <w:sz w:val="28"/>
          <w:szCs w:val="28"/>
        </w:rPr>
        <w:t>проходил</w:t>
      </w:r>
      <w:proofErr w:type="gramEnd"/>
      <w:r w:rsidRPr="008A7CE5">
        <w:rPr>
          <w:rFonts w:ascii="Liberation Serif" w:hAnsi="Liberation Serif"/>
          <w:sz w:val="28"/>
          <w:szCs w:val="28"/>
        </w:rPr>
        <w:t xml:space="preserve"> к</w:t>
      </w:r>
      <w:r w:rsidR="00561A1C" w:rsidRPr="008A7CE5">
        <w:rPr>
          <w:rFonts w:ascii="Liberation Serif" w:hAnsi="Liberation Serif"/>
          <w:sz w:val="28"/>
          <w:szCs w:val="28"/>
        </w:rPr>
        <w:t>урсы повышения квалификации по вопросам организации муниципального к</w:t>
      </w:r>
      <w:r w:rsidRPr="008A7CE5">
        <w:rPr>
          <w:rFonts w:ascii="Liberation Serif" w:hAnsi="Liberation Serif"/>
          <w:sz w:val="28"/>
          <w:szCs w:val="28"/>
        </w:rPr>
        <w:t xml:space="preserve">онтроля за </w:t>
      </w:r>
      <w:r w:rsidRPr="008A7CE5">
        <w:rPr>
          <w:rFonts w:ascii="Liberation Serif" w:eastAsia="Calibri" w:hAnsi="Liberation Serif"/>
          <w:sz w:val="28"/>
          <w:szCs w:val="28"/>
        </w:rPr>
        <w:t xml:space="preserve">соблюдением </w:t>
      </w:r>
      <w:hyperlink r:id="rId18" w:history="1">
        <w:r w:rsidRPr="008A7CE5">
          <w:rPr>
            <w:rFonts w:ascii="Liberation Serif" w:eastAsia="Calibri" w:hAnsi="Liberation Serif"/>
            <w:sz w:val="28"/>
            <w:szCs w:val="28"/>
          </w:rPr>
          <w:t>Правил</w:t>
        </w:r>
      </w:hyperlink>
      <w:r w:rsidRPr="008A7CE5">
        <w:rPr>
          <w:rFonts w:ascii="Liberation Serif" w:eastAsia="Calibri" w:hAnsi="Liberation Serif"/>
          <w:sz w:val="28"/>
          <w:szCs w:val="28"/>
        </w:rPr>
        <w:t xml:space="preserve"> благоустройства, обеспечения чистоты и порядка.</w:t>
      </w:r>
    </w:p>
    <w:p w:rsidR="008A7CE5" w:rsidRPr="008A7CE5" w:rsidRDefault="008A7CE5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561A1C" w:rsidRPr="008A7CE5" w:rsidRDefault="00561A1C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4. Проведение муниципального контроля</w:t>
      </w:r>
    </w:p>
    <w:p w:rsidR="00561A1C" w:rsidRPr="008A7CE5" w:rsidRDefault="00561A1C" w:rsidP="00190AEC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>В 2018 году проведение проверок юридических лиц и индивидуальных предпринимателей не предусмотрено.</w:t>
      </w:r>
    </w:p>
    <w:p w:rsidR="008A7CE5" w:rsidRPr="008A7CE5" w:rsidRDefault="008A7CE5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561A1C" w:rsidRPr="008A7CE5" w:rsidRDefault="00561A1C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561A1C" w:rsidRPr="008A7CE5" w:rsidRDefault="00561A1C" w:rsidP="00190AEC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>Контрольные мероприятия (плановые и внеплановые) не проводились.</w:t>
      </w:r>
    </w:p>
    <w:p w:rsidR="008A7CE5" w:rsidRPr="008A7CE5" w:rsidRDefault="008A7CE5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561A1C" w:rsidRPr="008A7CE5" w:rsidRDefault="00561A1C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6. Анализ и оценка эффективности муниципального контроля</w:t>
      </w:r>
    </w:p>
    <w:p w:rsidR="00561A1C" w:rsidRPr="008A7CE5" w:rsidRDefault="00561A1C" w:rsidP="00190AEC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>Контрольные мероприятия не проводились.</w:t>
      </w:r>
    </w:p>
    <w:p w:rsidR="008A7CE5" w:rsidRPr="008A7CE5" w:rsidRDefault="008A7CE5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8A7CE5" w:rsidRPr="008A7CE5" w:rsidRDefault="008A7CE5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561A1C" w:rsidRPr="008A7CE5" w:rsidRDefault="00561A1C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7. Выводы и предложения по результатам муниципального контроля</w:t>
      </w:r>
    </w:p>
    <w:p w:rsidR="00FB038D" w:rsidRPr="008A7CE5" w:rsidRDefault="00561A1C" w:rsidP="00190AEC">
      <w:pPr>
        <w:pStyle w:val="a4"/>
        <w:spacing w:before="0" w:beforeAutospacing="0" w:after="0" w:afterAutospacing="0"/>
        <w:ind w:firstLine="360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>С целью совершенствования системы муниципального контроля</w:t>
      </w:r>
      <w:r w:rsidR="00FB038D" w:rsidRPr="008A7CE5">
        <w:rPr>
          <w:rFonts w:ascii="Liberation Serif" w:hAnsi="Liberation Serif"/>
          <w:sz w:val="28"/>
          <w:szCs w:val="28"/>
        </w:rPr>
        <w:t xml:space="preserve"> на территории городского округа Первоуральск</w:t>
      </w:r>
      <w:r w:rsidRPr="008A7CE5">
        <w:rPr>
          <w:rFonts w:ascii="Liberation Serif" w:hAnsi="Liberation Serif"/>
          <w:sz w:val="28"/>
          <w:szCs w:val="28"/>
        </w:rPr>
        <w:t xml:space="preserve"> необходимо проводить </w:t>
      </w:r>
      <w:r w:rsidR="00FB038D" w:rsidRPr="008A7CE5">
        <w:rPr>
          <w:rFonts w:ascii="Liberation Serif" w:hAnsi="Liberation Serif"/>
          <w:sz w:val="28"/>
          <w:szCs w:val="28"/>
        </w:rPr>
        <w:t xml:space="preserve">следующие </w:t>
      </w:r>
      <w:r w:rsidRPr="008A7CE5">
        <w:rPr>
          <w:rFonts w:ascii="Liberation Serif" w:hAnsi="Liberation Serif"/>
          <w:sz w:val="28"/>
          <w:szCs w:val="28"/>
        </w:rPr>
        <w:t>мероприятия</w:t>
      </w:r>
      <w:r w:rsidR="00FB038D" w:rsidRPr="008A7CE5">
        <w:rPr>
          <w:rFonts w:ascii="Liberation Serif" w:hAnsi="Liberation Serif"/>
          <w:sz w:val="28"/>
          <w:szCs w:val="28"/>
        </w:rPr>
        <w:t>:</w:t>
      </w:r>
    </w:p>
    <w:p w:rsidR="00717EDF" w:rsidRPr="008A7CE5" w:rsidRDefault="00717EDF" w:rsidP="00190AEC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lastRenderedPageBreak/>
        <w:t>своевременно вносить изменения в административный регламент исполнения муниципальной функции по</w:t>
      </w:r>
      <w:r w:rsidRPr="008A7CE5">
        <w:rPr>
          <w:rFonts w:ascii="Liberation Serif" w:hAnsi="Liberation Serif"/>
          <w:bCs/>
          <w:sz w:val="28"/>
          <w:szCs w:val="28"/>
        </w:rPr>
        <w:t xml:space="preserve"> осуществлению </w:t>
      </w:r>
      <w:r w:rsidRPr="008A7CE5">
        <w:rPr>
          <w:rFonts w:ascii="Liberation Serif" w:hAnsi="Liberation Serif"/>
          <w:sz w:val="28"/>
          <w:szCs w:val="28"/>
        </w:rPr>
        <w:t>муниципального земельного контроля на территории городского округа Первоуральск, а также в иные муниципальные нормативно-правовые акты в сфере муниципального земельного контроля;</w:t>
      </w:r>
    </w:p>
    <w:p w:rsidR="00561A1C" w:rsidRPr="008A7CE5" w:rsidRDefault="00717EDF" w:rsidP="00190AEC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>п</w:t>
      </w:r>
      <w:r w:rsidR="00E046F4" w:rsidRPr="008A7CE5">
        <w:rPr>
          <w:rFonts w:ascii="Liberation Serif" w:hAnsi="Liberation Serif"/>
          <w:sz w:val="28"/>
          <w:szCs w:val="28"/>
        </w:rPr>
        <w:t>роводить мероприятия по повышению квалификации лиц, осуществля</w:t>
      </w:r>
      <w:r w:rsidRPr="008A7CE5">
        <w:rPr>
          <w:rFonts w:ascii="Liberation Serif" w:hAnsi="Liberation Serif"/>
          <w:sz w:val="28"/>
          <w:szCs w:val="28"/>
        </w:rPr>
        <w:t>ющих</w:t>
      </w:r>
      <w:r w:rsidR="00E046F4" w:rsidRPr="008A7CE5">
        <w:rPr>
          <w:rFonts w:ascii="Liberation Serif" w:hAnsi="Liberation Serif"/>
          <w:sz w:val="28"/>
          <w:szCs w:val="28"/>
        </w:rPr>
        <w:t xml:space="preserve"> муниципальный контроль</w:t>
      </w:r>
      <w:r w:rsidR="008C7BEE" w:rsidRPr="008A7CE5">
        <w:rPr>
          <w:rFonts w:ascii="Liberation Serif" w:hAnsi="Liberation Serif"/>
          <w:sz w:val="28"/>
          <w:szCs w:val="28"/>
        </w:rPr>
        <w:t xml:space="preserve"> и</w:t>
      </w:r>
      <w:r w:rsidR="00E046F4" w:rsidRPr="008A7CE5">
        <w:rPr>
          <w:rFonts w:ascii="Liberation Serif" w:hAnsi="Liberation Serif"/>
          <w:sz w:val="28"/>
          <w:szCs w:val="28"/>
        </w:rPr>
        <w:t xml:space="preserve"> планировать у</w:t>
      </w:r>
      <w:r w:rsidR="00FB038D" w:rsidRPr="008A7CE5">
        <w:rPr>
          <w:rFonts w:ascii="Liberation Serif" w:hAnsi="Liberation Serif"/>
          <w:sz w:val="28"/>
          <w:szCs w:val="28"/>
        </w:rPr>
        <w:t>частие специалистов, осуществ</w:t>
      </w:r>
      <w:r w:rsidRPr="008A7CE5">
        <w:rPr>
          <w:rFonts w:ascii="Liberation Serif" w:hAnsi="Liberation Serif"/>
          <w:sz w:val="28"/>
          <w:szCs w:val="28"/>
        </w:rPr>
        <w:t>ляющих муниципальный контроль, </w:t>
      </w:r>
      <w:r w:rsidR="00FB038D" w:rsidRPr="008A7CE5">
        <w:rPr>
          <w:rFonts w:ascii="Liberation Serif" w:hAnsi="Liberation Serif"/>
          <w:sz w:val="28"/>
          <w:szCs w:val="28"/>
        </w:rPr>
        <w:t xml:space="preserve">в обучающих  семинарах </w:t>
      </w:r>
      <w:r w:rsidRPr="008A7CE5">
        <w:rPr>
          <w:rFonts w:ascii="Liberation Serif" w:hAnsi="Liberation Serif"/>
          <w:sz w:val="28"/>
          <w:szCs w:val="28"/>
        </w:rPr>
        <w:t>с целью</w:t>
      </w:r>
      <w:r w:rsidR="00FB038D" w:rsidRPr="008A7CE5">
        <w:rPr>
          <w:rFonts w:ascii="Liberation Serif" w:hAnsi="Liberation Serif"/>
          <w:sz w:val="28"/>
          <w:szCs w:val="28"/>
        </w:rPr>
        <w:t xml:space="preserve"> правильного применения на практике требований действующего законодательства РФ</w:t>
      </w:r>
      <w:r w:rsidR="00561A1C" w:rsidRPr="008A7CE5">
        <w:rPr>
          <w:rFonts w:ascii="Liberation Serif" w:hAnsi="Liberation Serif"/>
          <w:sz w:val="28"/>
          <w:szCs w:val="28"/>
        </w:rPr>
        <w:t>.</w:t>
      </w:r>
    </w:p>
    <w:p w:rsidR="00815059" w:rsidRPr="008A7CE5" w:rsidRDefault="00815059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717EDF" w:rsidRPr="008A7CE5" w:rsidRDefault="00717EDF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717EDF" w:rsidRPr="008A7CE5" w:rsidRDefault="00717EDF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sectPr w:rsidR="00717EDF" w:rsidRPr="008A7CE5" w:rsidSect="008A7C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63E"/>
    <w:multiLevelType w:val="hybridMultilevel"/>
    <w:tmpl w:val="1E60B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C"/>
    <w:rsid w:val="00190AEC"/>
    <w:rsid w:val="00245A72"/>
    <w:rsid w:val="00354C7D"/>
    <w:rsid w:val="00435CAA"/>
    <w:rsid w:val="00441036"/>
    <w:rsid w:val="0053713B"/>
    <w:rsid w:val="00561A1C"/>
    <w:rsid w:val="005F7A9C"/>
    <w:rsid w:val="006A6A38"/>
    <w:rsid w:val="00717EDF"/>
    <w:rsid w:val="0075445C"/>
    <w:rsid w:val="00802811"/>
    <w:rsid w:val="00815059"/>
    <w:rsid w:val="008A7CE5"/>
    <w:rsid w:val="008C7BEE"/>
    <w:rsid w:val="00B00FE6"/>
    <w:rsid w:val="00BF16E6"/>
    <w:rsid w:val="00E046F4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7604F18E503DE3D78436CD290y6g4J" TargetMode="External"/><Relationship Id="rId13" Type="http://schemas.openxmlformats.org/officeDocument/2006/relationships/hyperlink" Target="consultantplus://offline/ref=BBEF1B036BB9D14DC01EE777CD19358E376D1717E705D66B201E6A85CF34854EC2yBg0J" TargetMode="External"/><Relationship Id="rId18" Type="http://schemas.openxmlformats.org/officeDocument/2006/relationships/hyperlink" Target="consultantplus://offline/ref=412123F8900AE508CD6983E70C24B532F29BEDED34B59150017E202EFAA3E5E0303766BE1AD8C4D475A4703As6a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EF1B036BB9D14DC01EF97ADB756B84346E4E1FED57893F291662yDg7J" TargetMode="External"/><Relationship Id="rId12" Type="http://schemas.openxmlformats.org/officeDocument/2006/relationships/hyperlink" Target="consultantplus://offline/ref=BBEF1B036BB9D14DC01EF97ADB756B843764481CE003DE3D78436CD290y6g4J" TargetMode="External"/><Relationship Id="rId17" Type="http://schemas.openxmlformats.org/officeDocument/2006/relationships/hyperlink" Target="consultantplus://offline/ref=412123F8900AE508CD6983E70C24B532F29BEDED34B59150017E202EFAA3E5E0303766BE1AD8C4D475A4703As6a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2123F8900AE508CD6983E70C24B532F29BEDED34B59150017E202EFAA3E5E0303766BE1AD8C4D475A4703As6a9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2123F8900AE508CD6983E70C24B532F29BEDED34B59150017E202EFAA3E5E0303766BE1AD8C4D475A4703As6a9L" TargetMode="External"/><Relationship Id="rId11" Type="http://schemas.openxmlformats.org/officeDocument/2006/relationships/hyperlink" Target="consultantplus://offline/ref=BBEF1B036BB9D14DC01EF97ADB756B843762491AE203DE3D78436CD290y6g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2123F8900AE508CD6983E70C24B532F29BEDED34B59150017E202EFAA3E5E0303766BE1AD8C4D475A4703As6a9L" TargetMode="External"/><Relationship Id="rId10" Type="http://schemas.openxmlformats.org/officeDocument/2006/relationships/hyperlink" Target="consultantplus://offline/ref=BBEF1B036BB9D14DC01EF97ADB756B8437614818E305DE3D78436CD290y6g4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EF1B036BB9D14DC01EF97ADB756B8437614A1EE007DE3D78436CD29064831B82F01838yBgFJ" TargetMode="External"/><Relationship Id="rId14" Type="http://schemas.openxmlformats.org/officeDocument/2006/relationships/hyperlink" Target="consultantplus://offline/ref=BBEF1B036BB9D14DC01EE777CD19358E376D1717E702D16C26136A85CF34854EC2B01E65FD0965502879BB6Cy3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Могиленских Анастасия Владимировна</cp:lastModifiedBy>
  <cp:revision>5</cp:revision>
  <dcterms:created xsi:type="dcterms:W3CDTF">2019-02-26T12:22:00Z</dcterms:created>
  <dcterms:modified xsi:type="dcterms:W3CDTF">2019-02-28T06:35:00Z</dcterms:modified>
</cp:coreProperties>
</file>