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B2" w:rsidRDefault="00B455B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55B2" w:rsidRDefault="00B455B2">
      <w:pPr>
        <w:pStyle w:val="ConsPlusNormal"/>
        <w:jc w:val="both"/>
        <w:outlineLvl w:val="0"/>
      </w:pPr>
    </w:p>
    <w:p w:rsidR="00B455B2" w:rsidRDefault="00B455B2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B455B2" w:rsidRDefault="00B455B2">
      <w:pPr>
        <w:pStyle w:val="ConsPlusTitle"/>
        <w:jc w:val="center"/>
      </w:pPr>
    </w:p>
    <w:p w:rsidR="00B455B2" w:rsidRDefault="00B455B2">
      <w:pPr>
        <w:pStyle w:val="ConsPlusTitle"/>
        <w:jc w:val="center"/>
      </w:pPr>
      <w:r>
        <w:t>ПОСТАНОВЛЕНИЕ</w:t>
      </w:r>
    </w:p>
    <w:p w:rsidR="00B455B2" w:rsidRDefault="00B455B2">
      <w:pPr>
        <w:pStyle w:val="ConsPlusTitle"/>
        <w:jc w:val="center"/>
      </w:pPr>
      <w:r>
        <w:t>от 8 апреля 2014 г. N 09</w:t>
      </w:r>
    </w:p>
    <w:p w:rsidR="00B455B2" w:rsidRDefault="00B455B2">
      <w:pPr>
        <w:pStyle w:val="ConsPlusTitle"/>
        <w:jc w:val="center"/>
      </w:pPr>
    </w:p>
    <w:p w:rsidR="00B455B2" w:rsidRDefault="00B455B2">
      <w:pPr>
        <w:pStyle w:val="ConsPlusTitle"/>
        <w:jc w:val="center"/>
      </w:pPr>
      <w:r>
        <w:t>ОБ УТВЕРЖДЕНИИ ПОРЯДКА СООБЩЕНИЯ ЛИЦАМИ, ЗАМЕЩАЮЩИМИ</w:t>
      </w:r>
    </w:p>
    <w:p w:rsidR="00B455B2" w:rsidRDefault="00B455B2">
      <w:pPr>
        <w:pStyle w:val="ConsPlusTitle"/>
        <w:jc w:val="center"/>
      </w:pPr>
      <w:r>
        <w:t>МУНИЦИПАЛЬНЫЕ ДОЛЖНОСТИ, И МУНИЦИПАЛЬНЫМИ СЛУЖАЩИМИ</w:t>
      </w:r>
    </w:p>
    <w:p w:rsidR="00B455B2" w:rsidRDefault="00B455B2">
      <w:pPr>
        <w:pStyle w:val="ConsPlusTitle"/>
        <w:jc w:val="center"/>
      </w:pPr>
      <w:r>
        <w:t>ГОРОДСКОГО ОКРУГА ПЕРВОУРАЛЬСК О ПОЛУЧЕНИИ ПОДАРКА</w:t>
      </w:r>
    </w:p>
    <w:p w:rsidR="00B455B2" w:rsidRDefault="00B455B2">
      <w:pPr>
        <w:pStyle w:val="ConsPlusTitle"/>
        <w:jc w:val="center"/>
      </w:pPr>
      <w:r>
        <w:t xml:space="preserve">В СВЯЗИ С ДОЛЖНОСТНЫМ ПОЛОЖЕНИЕМ ИЛИ ИСПОЛНЕНИЕМ </w:t>
      </w:r>
      <w:proofErr w:type="gramStart"/>
      <w:r>
        <w:t>СЛУЖЕБНЫХ</w:t>
      </w:r>
      <w:proofErr w:type="gramEnd"/>
    </w:p>
    <w:p w:rsidR="00B455B2" w:rsidRDefault="00B455B2">
      <w:pPr>
        <w:pStyle w:val="ConsPlusTitle"/>
        <w:jc w:val="center"/>
      </w:pPr>
      <w:r>
        <w:t>(ДОЛЖНОСТНЫХ) ОБЯЗАННОСТЕЙ, СДАЧИ И ОЦЕНКИ ПОДАРКА,</w:t>
      </w:r>
    </w:p>
    <w:p w:rsidR="00B455B2" w:rsidRDefault="00B455B2">
      <w:pPr>
        <w:pStyle w:val="ConsPlusTitle"/>
        <w:jc w:val="center"/>
      </w:pPr>
      <w:r>
        <w:t>РЕАЛИЗАЦИИ (ВЫКУПА) И ЗАЧИСЛЕНИЯ СРЕДСТВ,</w:t>
      </w:r>
    </w:p>
    <w:p w:rsidR="00B455B2" w:rsidRDefault="00B455B2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455B2" w:rsidRDefault="00B45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5B2" w:rsidRDefault="00B45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5B2" w:rsidRDefault="00B455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B455B2" w:rsidRDefault="00B455B2">
            <w:pPr>
              <w:pStyle w:val="ConsPlusNormal"/>
              <w:jc w:val="center"/>
            </w:pPr>
            <w:r>
              <w:rPr>
                <w:color w:val="392C69"/>
              </w:rPr>
              <w:t>от 14.11.2014 N 84)</w:t>
            </w:r>
          </w:p>
        </w:tc>
      </w:tr>
    </w:tbl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05.03.2014 N 122-УГ "Об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>
        <w:t xml:space="preserve"> от его реализации" постановляю: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должности, и муниципальными служащими городского округа Первоуральск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2. Органам местного самоуправления сформировать комиссии по приобретению, движению и списанию нефинансовых активов.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</w:t>
      </w:r>
      <w:proofErr w:type="gramStart"/>
      <w:r>
        <w:t>Вечерний</w:t>
      </w:r>
      <w:proofErr w:type="gramEnd"/>
      <w:r>
        <w:t xml:space="preserve"> Первоуральск" и разместить на официальном сайте городского округа Первоуральск.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right"/>
      </w:pPr>
      <w:r>
        <w:t>Глава</w:t>
      </w:r>
    </w:p>
    <w:p w:rsidR="00B455B2" w:rsidRDefault="00B455B2">
      <w:pPr>
        <w:pStyle w:val="ConsPlusNormal"/>
        <w:jc w:val="right"/>
      </w:pPr>
      <w:r>
        <w:t>городского округа Первоуральск</w:t>
      </w:r>
    </w:p>
    <w:p w:rsidR="00B455B2" w:rsidRDefault="00B455B2">
      <w:pPr>
        <w:pStyle w:val="ConsPlusNormal"/>
        <w:jc w:val="right"/>
      </w:pPr>
      <w:r>
        <w:t>Н.Е.КОЗЛОВ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right"/>
        <w:outlineLvl w:val="0"/>
      </w:pPr>
      <w:r>
        <w:t>Приложение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right"/>
      </w:pPr>
      <w:r>
        <w:t>Утвержден</w:t>
      </w:r>
    </w:p>
    <w:p w:rsidR="00B455B2" w:rsidRDefault="00B455B2">
      <w:pPr>
        <w:pStyle w:val="ConsPlusNormal"/>
        <w:jc w:val="right"/>
      </w:pPr>
      <w:r>
        <w:t>Постановлением Главы</w:t>
      </w:r>
    </w:p>
    <w:p w:rsidR="00B455B2" w:rsidRDefault="00B455B2">
      <w:pPr>
        <w:pStyle w:val="ConsPlusNormal"/>
        <w:jc w:val="right"/>
      </w:pPr>
      <w:r>
        <w:t>городского округа Первоуральск</w:t>
      </w:r>
    </w:p>
    <w:p w:rsidR="00B455B2" w:rsidRDefault="00B455B2">
      <w:pPr>
        <w:pStyle w:val="ConsPlusNormal"/>
        <w:jc w:val="right"/>
      </w:pPr>
      <w:r>
        <w:t>от 8 апреля 2014 г. N 09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Title"/>
        <w:jc w:val="center"/>
      </w:pPr>
      <w:bookmarkStart w:id="0" w:name="P37"/>
      <w:bookmarkEnd w:id="0"/>
      <w:r>
        <w:t>ПОРЯДОК</w:t>
      </w:r>
    </w:p>
    <w:p w:rsidR="00B455B2" w:rsidRDefault="00B455B2">
      <w:pPr>
        <w:pStyle w:val="ConsPlusTitle"/>
        <w:jc w:val="center"/>
      </w:pPr>
      <w:r>
        <w:t>СООБЩЕНИЯ ЛИЦАМИ, ЗАМЕЩАЮЩИМИ МУНИЦИПАЛЬНЫЕ ДОЛЖНОСТИ,</w:t>
      </w:r>
    </w:p>
    <w:p w:rsidR="00B455B2" w:rsidRDefault="00B455B2">
      <w:pPr>
        <w:pStyle w:val="ConsPlusTitle"/>
        <w:jc w:val="center"/>
      </w:pPr>
      <w:r>
        <w:t>МУНИЦИПАЛЬНЫМИ СЛУЖАЩИМИ ГОРОДСКОГО ОКРУГА ПЕРВОУРАЛЬСК</w:t>
      </w:r>
    </w:p>
    <w:p w:rsidR="00B455B2" w:rsidRDefault="00B455B2">
      <w:pPr>
        <w:pStyle w:val="ConsPlusTitle"/>
        <w:jc w:val="center"/>
      </w:pPr>
      <w:r>
        <w:t>О ПОЛУЧЕНИИ ПОДАРКА В СВЯЗИ С ИХ ДОЛЖНОСТНЫМ ПОЛОЖЕНИЕМ</w:t>
      </w:r>
    </w:p>
    <w:p w:rsidR="00B455B2" w:rsidRDefault="00B455B2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B455B2" w:rsidRDefault="00B455B2">
      <w:pPr>
        <w:pStyle w:val="ConsPlusTitle"/>
        <w:jc w:val="center"/>
      </w:pPr>
      <w:r>
        <w:t>СДАЧИ И ОЦЕНКИ ПОДАРКА, РЕАЛИЗАЦИИ (ВЫКУПА)</w:t>
      </w:r>
    </w:p>
    <w:p w:rsidR="00B455B2" w:rsidRDefault="00B455B2">
      <w:pPr>
        <w:pStyle w:val="ConsPlusTitle"/>
        <w:jc w:val="center"/>
      </w:pPr>
      <w:r>
        <w:t>И ЗАЧИСЛЕНИЯ СРЕДСТВ, ВЫРУЧЕННЫХ ОТ ЕГО РЕАЛИЗАЦИИ</w:t>
      </w:r>
    </w:p>
    <w:p w:rsidR="00B455B2" w:rsidRDefault="00B45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5B2" w:rsidRDefault="00B45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5B2" w:rsidRDefault="00B455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B455B2" w:rsidRDefault="00B455B2">
            <w:pPr>
              <w:pStyle w:val="ConsPlusNormal"/>
              <w:jc w:val="center"/>
            </w:pPr>
            <w:r>
              <w:rPr>
                <w:color w:val="392C69"/>
              </w:rPr>
              <w:t>от 14.11.2014 N 84)</w:t>
            </w:r>
          </w:p>
        </w:tc>
      </w:tr>
    </w:tbl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сообщения лицами, замещающими муниципальные должности, муниципальными служащими городского округа Первоуральск (далее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>
        <w:t xml:space="preserve"> от его реализации.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B455B2" w:rsidRDefault="00B455B2">
      <w:pPr>
        <w:pStyle w:val="ConsPlusNormal"/>
        <w:spacing w:before="220"/>
        <w:ind w:firstLine="540"/>
        <w:jc w:val="both"/>
      </w:pPr>
      <w:proofErr w:type="gramStart"/>
      <w:r>
        <w:t>1)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455B2" w:rsidRDefault="00B455B2">
      <w:pPr>
        <w:pStyle w:val="ConsPlusNormal"/>
        <w:spacing w:before="220"/>
        <w:ind w:firstLine="540"/>
        <w:jc w:val="both"/>
      </w:pPr>
      <w:proofErr w:type="gramStart"/>
      <w:r>
        <w:t>2) 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t xml:space="preserve"> положения и специфику профессиональной служебной и трудовой деятельности указанных лиц.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2.1.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455B2" w:rsidRDefault="00B455B2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14.11.2014 N 84)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3. Лица, замещающие муниципальные должности, муниципальные служащие обязаны в соответствии с настоящим Порядком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самоуправления, в котором указанные лица проходят муниципальную службу.</w:t>
      </w:r>
    </w:p>
    <w:p w:rsidR="00B455B2" w:rsidRDefault="00B455B2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4. </w:t>
      </w:r>
      <w:hyperlink w:anchor="P95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</w:t>
      </w:r>
      <w:r>
        <w:lastRenderedPageBreak/>
        <w:t>служебных (должностных) обязанностей (далее - уведомление), составленное согласно Приложению (Приложение N 1 к Порядку), представляется не позднее 3 рабочих дней со дня получения подарка.</w:t>
      </w:r>
    </w:p>
    <w:p w:rsidR="00B455B2" w:rsidRDefault="00B455B2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5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56" w:history="1">
        <w:r>
          <w:rPr>
            <w:color w:val="0000FF"/>
          </w:rPr>
          <w:t>второй</w:t>
        </w:r>
      </w:hyperlink>
      <w:r>
        <w:t xml:space="preserve"> настоящего пункта, по причине, не зависящей от лица, получившего подарок, оно представляется не позднее следующего дня после ее устранения.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5.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приобретению, движению и списанию нефинансовых активов органа местного самоуправления, образованную в соответствии с законодательством о бухгалтерском учете (далее - комиссия).</w:t>
      </w:r>
    </w:p>
    <w:p w:rsidR="00B455B2" w:rsidRDefault="00B455B2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подразделения (ответственному лицу), определенному правовым актом органа местного самоуправления, в котором лицо замещает муниципальную должность, муниципальный служащий проходит муниципальную службу (далее - уполномоченное подразделение), которое принимает его на хранение по </w:t>
      </w:r>
      <w:hyperlink w:anchor="P172" w:history="1">
        <w:r>
          <w:rPr>
            <w:color w:val="0000FF"/>
          </w:rPr>
          <w:t>акту</w:t>
        </w:r>
      </w:hyperlink>
      <w:r>
        <w:t xml:space="preserve"> приема-передачи (Приложение N 2 к Порядку) не позднее</w:t>
      </w:r>
      <w:proofErr w:type="gramEnd"/>
      <w:r>
        <w:t xml:space="preserve"> 5 рабочих дней со дня регистрации уведомления в соответствующем </w:t>
      </w:r>
      <w:hyperlink w:anchor="P244" w:history="1">
        <w:r>
          <w:rPr>
            <w:color w:val="0000FF"/>
          </w:rPr>
          <w:t>журнале</w:t>
        </w:r>
      </w:hyperlink>
      <w:r>
        <w:t xml:space="preserve"> регистрации (Приложение N 3 к Порядку).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 подлежит передаче на хранение в соответствии с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290" w:history="1">
        <w:r>
          <w:rPr>
            <w:color w:val="0000FF"/>
          </w:rPr>
          <w:t>акту</w:t>
        </w:r>
      </w:hyperlink>
      <w:r>
        <w:t xml:space="preserve"> возврата, составляемому согласно Приложению 4 к настоящему Порядку, в случае если его стоимость не превышает 3 тысячи рублей.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11. Уполномоченное подразделение (ответственное лицо)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муниципальной собственности городского округа Первоуральск.</w:t>
      </w:r>
    </w:p>
    <w:p w:rsidR="00B455B2" w:rsidRDefault="00B455B2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455B2" w:rsidRDefault="00B455B2">
      <w:pPr>
        <w:pStyle w:val="ConsPlusNormal"/>
        <w:spacing w:before="220"/>
        <w:ind w:firstLine="540"/>
        <w:jc w:val="both"/>
      </w:pPr>
      <w:bookmarkStart w:id="5" w:name="P67"/>
      <w:bookmarkEnd w:id="5"/>
      <w:r>
        <w:lastRenderedPageBreak/>
        <w:t xml:space="preserve">13. </w:t>
      </w:r>
      <w:proofErr w:type="gramStart"/>
      <w:r>
        <w:t xml:space="preserve">Уполномоченное подразделение (ответственное лицо) в течение 3 месяцев со дня поступления заявления, указанного в </w:t>
      </w:r>
      <w:hyperlink w:anchor="P66" w:history="1">
        <w:r>
          <w:rPr>
            <w:color w:val="0000FF"/>
          </w:rPr>
          <w:t>пункте 12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455B2" w:rsidRDefault="00B455B2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66" w:history="1">
        <w:r>
          <w:rPr>
            <w:color w:val="0000FF"/>
          </w:rPr>
          <w:t>пункте 12</w:t>
        </w:r>
      </w:hyperlink>
      <w:r>
        <w:t xml:space="preserve"> настоящего Порядка,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самоуправления, муниципального органа.</w:t>
      </w:r>
    </w:p>
    <w:p w:rsidR="00B455B2" w:rsidRDefault="00B455B2">
      <w:pPr>
        <w:pStyle w:val="ConsPlusNormal"/>
        <w:spacing w:before="220"/>
        <w:ind w:firstLine="540"/>
        <w:jc w:val="both"/>
      </w:pPr>
      <w:bookmarkStart w:id="6" w:name="P69"/>
      <w:bookmarkEnd w:id="6"/>
      <w: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Комитетом по управлению имуществом Администрации городского округа Первоуральск посредством проведения торгов в порядке, предусмотренном законодательством Российской Федерации.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67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69" w:history="1">
        <w:r>
          <w:rPr>
            <w:color w:val="0000FF"/>
          </w:rPr>
          <w:t>15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455B2" w:rsidRDefault="00B455B2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both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C8406A" w:rsidRDefault="00C8406A">
      <w:pPr>
        <w:pStyle w:val="ConsPlusNormal"/>
        <w:jc w:val="right"/>
        <w:outlineLvl w:val="1"/>
      </w:pPr>
    </w:p>
    <w:p w:rsidR="00B455B2" w:rsidRDefault="00B455B2">
      <w:pPr>
        <w:pStyle w:val="ConsPlusNormal"/>
        <w:jc w:val="right"/>
        <w:outlineLvl w:val="1"/>
      </w:pPr>
      <w:r>
        <w:lastRenderedPageBreak/>
        <w:t>Приложение N 1</w:t>
      </w:r>
    </w:p>
    <w:p w:rsidR="00B455B2" w:rsidRDefault="00B455B2">
      <w:pPr>
        <w:pStyle w:val="ConsPlusNormal"/>
        <w:jc w:val="right"/>
      </w:pPr>
      <w:r>
        <w:t>к Порядку</w:t>
      </w:r>
    </w:p>
    <w:p w:rsidR="00B455B2" w:rsidRDefault="00B455B2">
      <w:pPr>
        <w:pStyle w:val="ConsPlusNormal"/>
        <w:jc w:val="right"/>
      </w:pPr>
      <w:r>
        <w:t>сообщения лицами, замещающими</w:t>
      </w:r>
    </w:p>
    <w:p w:rsidR="00B455B2" w:rsidRDefault="00B455B2">
      <w:pPr>
        <w:pStyle w:val="ConsPlusNormal"/>
        <w:jc w:val="right"/>
      </w:pPr>
      <w:r>
        <w:t>муниципальные должности,</w:t>
      </w:r>
    </w:p>
    <w:p w:rsidR="00B455B2" w:rsidRDefault="00B455B2">
      <w:pPr>
        <w:pStyle w:val="ConsPlusNormal"/>
        <w:jc w:val="right"/>
      </w:pPr>
      <w:r>
        <w:t>муниципальными служащими</w:t>
      </w:r>
    </w:p>
    <w:p w:rsidR="00B455B2" w:rsidRDefault="00B455B2">
      <w:pPr>
        <w:pStyle w:val="ConsPlusNormal"/>
        <w:jc w:val="right"/>
      </w:pPr>
      <w:r>
        <w:t>городского округа Первоуральск</w:t>
      </w:r>
    </w:p>
    <w:p w:rsidR="00B455B2" w:rsidRDefault="00B455B2">
      <w:pPr>
        <w:pStyle w:val="ConsPlusNormal"/>
        <w:jc w:val="right"/>
      </w:pPr>
      <w:r>
        <w:t>о получении подарка в связи</w:t>
      </w:r>
    </w:p>
    <w:p w:rsidR="00B455B2" w:rsidRDefault="00B455B2">
      <w:pPr>
        <w:pStyle w:val="ConsPlusNormal"/>
        <w:jc w:val="right"/>
      </w:pPr>
      <w:r>
        <w:t>с их должностным положением</w:t>
      </w:r>
    </w:p>
    <w:p w:rsidR="00B455B2" w:rsidRDefault="00B455B2">
      <w:pPr>
        <w:pStyle w:val="ConsPlusNormal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B455B2" w:rsidRDefault="00B455B2">
      <w:pPr>
        <w:pStyle w:val="ConsPlusNormal"/>
        <w:jc w:val="right"/>
      </w:pPr>
      <w:r>
        <w:t>(должностных) обязанностей,</w:t>
      </w:r>
    </w:p>
    <w:p w:rsidR="00B455B2" w:rsidRDefault="00B455B2">
      <w:pPr>
        <w:pStyle w:val="ConsPlusNormal"/>
        <w:jc w:val="right"/>
      </w:pPr>
      <w:r>
        <w:t>сдачи и оценки подарка,</w:t>
      </w:r>
    </w:p>
    <w:p w:rsidR="00B455B2" w:rsidRDefault="00B455B2">
      <w:pPr>
        <w:pStyle w:val="ConsPlusNormal"/>
        <w:jc w:val="right"/>
      </w:pPr>
      <w:r>
        <w:t>реализации (выкупа) и</w:t>
      </w:r>
    </w:p>
    <w:p w:rsidR="00B455B2" w:rsidRDefault="00B455B2">
      <w:pPr>
        <w:pStyle w:val="ConsPlusNormal"/>
        <w:jc w:val="right"/>
      </w:pPr>
      <w:r>
        <w:t>зачисления средств,</w:t>
      </w:r>
    </w:p>
    <w:p w:rsidR="00B455B2" w:rsidRDefault="00B455B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455B2" w:rsidRDefault="00B455B2">
      <w:pPr>
        <w:pStyle w:val="ConsPlusNormal"/>
        <w:ind w:firstLine="540"/>
        <w:jc w:val="both"/>
      </w:pPr>
      <w:r>
        <w:t>Форма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nformat"/>
        <w:jc w:val="both"/>
      </w:pPr>
      <w:bookmarkStart w:id="7" w:name="P95"/>
      <w:bookmarkEnd w:id="7"/>
      <w:r>
        <w:t xml:space="preserve">                                УВЕДОМЛЕНИЕ</w:t>
      </w:r>
    </w:p>
    <w:p w:rsidR="00B455B2" w:rsidRDefault="00B455B2">
      <w:pPr>
        <w:pStyle w:val="ConsPlusNonformat"/>
        <w:jc w:val="both"/>
      </w:pPr>
      <w:r>
        <w:t xml:space="preserve">                            О ПОЛУЧЕНИИ ПОДАРКА</w:t>
      </w:r>
    </w:p>
    <w:p w:rsidR="00B455B2" w:rsidRDefault="00B455B2">
      <w:pPr>
        <w:pStyle w:val="ConsPlusNonformat"/>
        <w:jc w:val="both"/>
      </w:pPr>
    </w:p>
    <w:p w:rsidR="00B455B2" w:rsidRDefault="00B455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455B2" w:rsidRDefault="00B455B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органа</w:t>
      </w:r>
      <w:proofErr w:type="gramEnd"/>
    </w:p>
    <w:p w:rsidR="00B455B2" w:rsidRDefault="00B455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455B2" w:rsidRDefault="00B455B2">
      <w:pPr>
        <w:pStyle w:val="ConsPlusNonformat"/>
        <w:jc w:val="both"/>
      </w:pPr>
      <w:r>
        <w:t xml:space="preserve">                                                 местного самоуправления)</w:t>
      </w:r>
    </w:p>
    <w:p w:rsidR="00B455B2" w:rsidRDefault="00B455B2">
      <w:pPr>
        <w:pStyle w:val="ConsPlusNonformat"/>
        <w:jc w:val="both"/>
      </w:pPr>
    </w:p>
    <w:p w:rsidR="00B455B2" w:rsidRDefault="00B455B2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B455B2" w:rsidRDefault="00B455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455B2" w:rsidRDefault="00B455B2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B455B2" w:rsidRDefault="00B455B2">
      <w:pPr>
        <w:pStyle w:val="ConsPlusNonformat"/>
        <w:jc w:val="both"/>
      </w:pPr>
    </w:p>
    <w:p w:rsidR="00B455B2" w:rsidRDefault="00B455B2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B455B2" w:rsidRDefault="00B455B2">
      <w:pPr>
        <w:pStyle w:val="ConsPlusNonformat"/>
        <w:jc w:val="both"/>
      </w:pPr>
      <w:r>
        <w:t xml:space="preserve">                                      (дата получения)</w:t>
      </w:r>
    </w:p>
    <w:p w:rsidR="00B455B2" w:rsidRDefault="00B455B2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B455B2" w:rsidRDefault="00B455B2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B455B2" w:rsidRDefault="00B455B2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B455B2" w:rsidRDefault="00B45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061"/>
        <w:gridCol w:w="1701"/>
        <w:gridCol w:w="1587"/>
      </w:tblGrid>
      <w:tr w:rsidR="00B455B2">
        <w:tc>
          <w:tcPr>
            <w:tcW w:w="2041" w:type="dxa"/>
          </w:tcPr>
          <w:p w:rsidR="00B455B2" w:rsidRDefault="00B455B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61" w:type="dxa"/>
          </w:tcPr>
          <w:p w:rsidR="00B455B2" w:rsidRDefault="00B455B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B455B2" w:rsidRDefault="00B455B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</w:tcPr>
          <w:p w:rsidR="00B455B2" w:rsidRDefault="00B455B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455B2">
        <w:tc>
          <w:tcPr>
            <w:tcW w:w="2041" w:type="dxa"/>
          </w:tcPr>
          <w:p w:rsidR="00B455B2" w:rsidRDefault="00B455B2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70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587" w:type="dxa"/>
          </w:tcPr>
          <w:p w:rsidR="00B455B2" w:rsidRDefault="00B455B2">
            <w:pPr>
              <w:pStyle w:val="ConsPlusNormal"/>
            </w:pPr>
          </w:p>
        </w:tc>
      </w:tr>
      <w:tr w:rsidR="00B455B2">
        <w:tc>
          <w:tcPr>
            <w:tcW w:w="2041" w:type="dxa"/>
          </w:tcPr>
          <w:p w:rsidR="00B455B2" w:rsidRDefault="00B455B2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70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587" w:type="dxa"/>
          </w:tcPr>
          <w:p w:rsidR="00B455B2" w:rsidRDefault="00B455B2">
            <w:pPr>
              <w:pStyle w:val="ConsPlusNormal"/>
            </w:pPr>
          </w:p>
        </w:tc>
      </w:tr>
      <w:tr w:rsidR="00B455B2">
        <w:tc>
          <w:tcPr>
            <w:tcW w:w="2041" w:type="dxa"/>
          </w:tcPr>
          <w:p w:rsidR="00B455B2" w:rsidRDefault="00B455B2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70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587" w:type="dxa"/>
          </w:tcPr>
          <w:p w:rsidR="00B455B2" w:rsidRDefault="00B455B2">
            <w:pPr>
              <w:pStyle w:val="ConsPlusNormal"/>
            </w:pPr>
          </w:p>
        </w:tc>
      </w:tr>
      <w:tr w:rsidR="00B455B2">
        <w:tc>
          <w:tcPr>
            <w:tcW w:w="2041" w:type="dxa"/>
          </w:tcPr>
          <w:p w:rsidR="00B455B2" w:rsidRDefault="00B455B2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70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587" w:type="dxa"/>
          </w:tcPr>
          <w:p w:rsidR="00B455B2" w:rsidRDefault="00B455B2">
            <w:pPr>
              <w:pStyle w:val="ConsPlusNormal"/>
            </w:pPr>
          </w:p>
        </w:tc>
      </w:tr>
    </w:tbl>
    <w:p w:rsidR="00B455B2" w:rsidRDefault="00B455B2">
      <w:pPr>
        <w:pStyle w:val="ConsPlusNonformat"/>
        <w:jc w:val="both"/>
      </w:pPr>
      <w:r>
        <w:t>Приложение: _____________________________________________ на ______ листах.</w:t>
      </w:r>
    </w:p>
    <w:p w:rsidR="00B455B2" w:rsidRDefault="00B455B2">
      <w:pPr>
        <w:pStyle w:val="ConsPlusNonformat"/>
        <w:jc w:val="both"/>
      </w:pPr>
      <w:r>
        <w:t xml:space="preserve">                        (наименование документа)</w:t>
      </w:r>
    </w:p>
    <w:p w:rsidR="00B455B2" w:rsidRDefault="00B455B2">
      <w:pPr>
        <w:pStyle w:val="ConsPlusNonformat"/>
        <w:jc w:val="both"/>
      </w:pPr>
      <w:r>
        <w:t>Лицо, представившее</w:t>
      </w:r>
    </w:p>
    <w:p w:rsidR="00B455B2" w:rsidRDefault="00B455B2">
      <w:pPr>
        <w:pStyle w:val="ConsPlusNonformat"/>
        <w:jc w:val="both"/>
      </w:pPr>
      <w:r>
        <w:t>уведомление         __________   ___________________ "__" _________ 20__ г.</w:t>
      </w:r>
    </w:p>
    <w:p w:rsidR="00B455B2" w:rsidRDefault="00B455B2">
      <w:pPr>
        <w:pStyle w:val="ConsPlusNonformat"/>
        <w:jc w:val="both"/>
      </w:pPr>
      <w:r>
        <w:t xml:space="preserve">                     (подпись)  (расшифровка подписи)       (дата)</w:t>
      </w:r>
    </w:p>
    <w:p w:rsidR="00B455B2" w:rsidRDefault="00B455B2">
      <w:pPr>
        <w:pStyle w:val="ConsPlusNonformat"/>
        <w:jc w:val="both"/>
      </w:pPr>
      <w:r>
        <w:t>Лицо, принявшее</w:t>
      </w:r>
    </w:p>
    <w:p w:rsidR="00B455B2" w:rsidRDefault="00B455B2">
      <w:pPr>
        <w:pStyle w:val="ConsPlusNonformat"/>
        <w:jc w:val="both"/>
      </w:pPr>
      <w:r>
        <w:t>уведомление         __________  ____________________ "__" _________ 20__ г.</w:t>
      </w:r>
    </w:p>
    <w:p w:rsidR="00B455B2" w:rsidRDefault="00B455B2">
      <w:pPr>
        <w:pStyle w:val="ConsPlusNonformat"/>
        <w:jc w:val="both"/>
      </w:pPr>
      <w:r>
        <w:t xml:space="preserve">                     (подпись)  (расшифровка подписи)       (дата)</w:t>
      </w:r>
    </w:p>
    <w:p w:rsidR="00B455B2" w:rsidRDefault="00B455B2">
      <w:pPr>
        <w:pStyle w:val="ConsPlusNonformat"/>
        <w:jc w:val="both"/>
      </w:pPr>
    </w:p>
    <w:p w:rsidR="00B455B2" w:rsidRDefault="00B455B2">
      <w:pPr>
        <w:pStyle w:val="ConsPlusNonformat"/>
        <w:jc w:val="both"/>
      </w:pPr>
      <w:r>
        <w:t>Регистрационный номер в журнале регистрации уведомлений:</w:t>
      </w:r>
    </w:p>
    <w:p w:rsidR="00B455B2" w:rsidRDefault="00B455B2">
      <w:pPr>
        <w:pStyle w:val="ConsPlusNonformat"/>
        <w:jc w:val="both"/>
      </w:pPr>
      <w:r>
        <w:t>N _______________</w:t>
      </w:r>
    </w:p>
    <w:p w:rsidR="00B455B2" w:rsidRDefault="00B455B2">
      <w:pPr>
        <w:pStyle w:val="ConsPlusNonformat"/>
        <w:jc w:val="both"/>
      </w:pPr>
      <w:r>
        <w:t>"__" _________ 20__ г.</w:t>
      </w:r>
    </w:p>
    <w:p w:rsidR="00B455B2" w:rsidRDefault="00B455B2">
      <w:pPr>
        <w:pStyle w:val="ConsPlusNonformat"/>
        <w:jc w:val="both"/>
      </w:pPr>
    </w:p>
    <w:p w:rsidR="00B455B2" w:rsidRDefault="00B455B2">
      <w:pPr>
        <w:pStyle w:val="ConsPlusNonformat"/>
        <w:jc w:val="both"/>
      </w:pPr>
      <w:bookmarkStart w:id="8" w:name="P148"/>
      <w:bookmarkEnd w:id="8"/>
      <w:r>
        <w:t>&lt;*&gt;   Заполняется  при  наличии  документов,  подтверждающих  стоимость</w:t>
      </w:r>
    </w:p>
    <w:p w:rsidR="00B455B2" w:rsidRDefault="00B455B2">
      <w:pPr>
        <w:pStyle w:val="ConsPlusNonformat"/>
        <w:jc w:val="both"/>
      </w:pPr>
      <w:r>
        <w:t>подарка.</w:t>
      </w:r>
    </w:p>
    <w:p w:rsidR="00B455B2" w:rsidRDefault="00B455B2">
      <w:pPr>
        <w:pStyle w:val="ConsPlusNormal"/>
        <w:jc w:val="right"/>
        <w:outlineLvl w:val="1"/>
      </w:pPr>
      <w:r>
        <w:lastRenderedPageBreak/>
        <w:t>Приложение N 2</w:t>
      </w:r>
    </w:p>
    <w:p w:rsidR="00B455B2" w:rsidRDefault="00B455B2">
      <w:pPr>
        <w:pStyle w:val="ConsPlusNormal"/>
        <w:jc w:val="right"/>
      </w:pPr>
      <w:r>
        <w:t>к Порядку</w:t>
      </w:r>
    </w:p>
    <w:p w:rsidR="00B455B2" w:rsidRDefault="00B455B2">
      <w:pPr>
        <w:pStyle w:val="ConsPlusNormal"/>
        <w:jc w:val="right"/>
      </w:pPr>
      <w:r>
        <w:t>сообщения лицами, замещающими</w:t>
      </w:r>
    </w:p>
    <w:p w:rsidR="00B455B2" w:rsidRDefault="00B455B2">
      <w:pPr>
        <w:pStyle w:val="ConsPlusNormal"/>
        <w:jc w:val="right"/>
      </w:pPr>
      <w:r>
        <w:t>муниципальные должности,</w:t>
      </w:r>
    </w:p>
    <w:p w:rsidR="00B455B2" w:rsidRDefault="00B455B2">
      <w:pPr>
        <w:pStyle w:val="ConsPlusNormal"/>
        <w:jc w:val="right"/>
      </w:pPr>
      <w:r>
        <w:t>муниципальными служащими</w:t>
      </w:r>
    </w:p>
    <w:p w:rsidR="00B455B2" w:rsidRDefault="00B455B2">
      <w:pPr>
        <w:pStyle w:val="ConsPlusNormal"/>
        <w:jc w:val="right"/>
      </w:pPr>
      <w:r>
        <w:t>городского округа Первоуральск</w:t>
      </w:r>
    </w:p>
    <w:p w:rsidR="00B455B2" w:rsidRDefault="00B455B2">
      <w:pPr>
        <w:pStyle w:val="ConsPlusNormal"/>
        <w:jc w:val="right"/>
      </w:pPr>
      <w:r>
        <w:t>о получении подарка в связи</w:t>
      </w:r>
    </w:p>
    <w:p w:rsidR="00B455B2" w:rsidRDefault="00B455B2">
      <w:pPr>
        <w:pStyle w:val="ConsPlusNormal"/>
        <w:jc w:val="right"/>
      </w:pPr>
      <w:r>
        <w:t>с их должностным положением</w:t>
      </w:r>
    </w:p>
    <w:p w:rsidR="00B455B2" w:rsidRDefault="00B455B2">
      <w:pPr>
        <w:pStyle w:val="ConsPlusNormal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B455B2" w:rsidRDefault="00B455B2">
      <w:pPr>
        <w:pStyle w:val="ConsPlusNormal"/>
        <w:jc w:val="right"/>
      </w:pPr>
      <w:r>
        <w:t>(должностных) обязанностей,</w:t>
      </w:r>
    </w:p>
    <w:p w:rsidR="00B455B2" w:rsidRDefault="00B455B2">
      <w:pPr>
        <w:pStyle w:val="ConsPlusNormal"/>
        <w:jc w:val="right"/>
      </w:pPr>
      <w:r>
        <w:t>сдачи и оценки подарка,</w:t>
      </w:r>
    </w:p>
    <w:p w:rsidR="00B455B2" w:rsidRDefault="00B455B2">
      <w:pPr>
        <w:pStyle w:val="ConsPlusNormal"/>
        <w:jc w:val="right"/>
      </w:pPr>
      <w:r>
        <w:t>реализации (выкупа) и</w:t>
      </w:r>
    </w:p>
    <w:p w:rsidR="00B455B2" w:rsidRDefault="00B455B2">
      <w:pPr>
        <w:pStyle w:val="ConsPlusNormal"/>
        <w:jc w:val="right"/>
      </w:pPr>
      <w:r>
        <w:t>зачисления средств,</w:t>
      </w:r>
    </w:p>
    <w:p w:rsidR="00B455B2" w:rsidRDefault="00B455B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ind w:firstLine="540"/>
        <w:jc w:val="both"/>
      </w:pPr>
      <w:r>
        <w:t>Форма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nformat"/>
        <w:jc w:val="both"/>
      </w:pPr>
      <w:bookmarkStart w:id="9" w:name="P172"/>
      <w:bookmarkEnd w:id="9"/>
      <w:r>
        <w:t xml:space="preserve">                                    АКТ</w:t>
      </w:r>
    </w:p>
    <w:p w:rsidR="00B455B2" w:rsidRDefault="00B455B2">
      <w:pPr>
        <w:pStyle w:val="ConsPlusNonformat"/>
        <w:jc w:val="both"/>
      </w:pPr>
      <w:r>
        <w:t xml:space="preserve">            ПРИЕМА-ПЕРЕДАЧИ НА ОТВЕТСТВЕННОЕ ХРАНЕНИЕ ПОДАРКОВ,</w:t>
      </w:r>
    </w:p>
    <w:p w:rsidR="00B455B2" w:rsidRDefault="00B455B2">
      <w:pPr>
        <w:pStyle w:val="ConsPlusNonformat"/>
        <w:jc w:val="both"/>
      </w:pPr>
      <w:r>
        <w:t xml:space="preserve">             </w:t>
      </w:r>
      <w:proofErr w:type="gramStart"/>
      <w:r>
        <w:t>ПОЛУЧЕННЫХ</w:t>
      </w:r>
      <w:proofErr w:type="gramEnd"/>
      <w:r>
        <w:t xml:space="preserve"> В СВЯЗИ С ПРОТОКОЛЬНЫМИ МЕРОПРИЯТИЯМИ,</w:t>
      </w:r>
    </w:p>
    <w:p w:rsidR="00B455B2" w:rsidRDefault="00B455B2">
      <w:pPr>
        <w:pStyle w:val="ConsPlusNonformat"/>
        <w:jc w:val="both"/>
      </w:pPr>
      <w:r>
        <w:t xml:space="preserve">                    СЛУЖЕБНЫМИ КОМАНДИРОВКАМИ И ДРУГИМИ</w:t>
      </w:r>
    </w:p>
    <w:p w:rsidR="00B455B2" w:rsidRDefault="00B455B2">
      <w:pPr>
        <w:pStyle w:val="ConsPlusNonformat"/>
        <w:jc w:val="both"/>
      </w:pPr>
      <w:r>
        <w:t xml:space="preserve">                        ОФИЦИАЛЬНЫМИ МЕРОПРИЯТИЯМИ</w:t>
      </w:r>
    </w:p>
    <w:p w:rsidR="00B455B2" w:rsidRDefault="00B455B2">
      <w:pPr>
        <w:pStyle w:val="ConsPlusNonformat"/>
        <w:jc w:val="both"/>
      </w:pPr>
    </w:p>
    <w:p w:rsidR="00B455B2" w:rsidRDefault="00B455B2">
      <w:pPr>
        <w:pStyle w:val="ConsPlusNonformat"/>
        <w:jc w:val="both"/>
      </w:pPr>
      <w:r>
        <w:t>от "__" ___________ 201_ г.                                     N _________</w:t>
      </w:r>
    </w:p>
    <w:p w:rsidR="00B455B2" w:rsidRDefault="00B455B2">
      <w:pPr>
        <w:pStyle w:val="ConsPlusNonformat"/>
        <w:jc w:val="both"/>
      </w:pPr>
    </w:p>
    <w:p w:rsidR="00B455B2" w:rsidRDefault="00B455B2">
      <w:pPr>
        <w:pStyle w:val="ConsPlusNonformat"/>
        <w:jc w:val="both"/>
      </w:pPr>
      <w:r>
        <w:t xml:space="preserve">    Мы,  нижеподписавшиеся,    составили   настоящий   акт   о   том,   что</w:t>
      </w:r>
    </w:p>
    <w:p w:rsidR="00B455B2" w:rsidRDefault="00B455B2">
      <w:pPr>
        <w:pStyle w:val="ConsPlusNonformat"/>
        <w:jc w:val="both"/>
      </w:pPr>
      <w:r>
        <w:t>___________________________________________________________________________</w:t>
      </w:r>
    </w:p>
    <w:p w:rsidR="00B455B2" w:rsidRDefault="00B455B2">
      <w:pPr>
        <w:pStyle w:val="ConsPlusNonformat"/>
        <w:jc w:val="both"/>
      </w:pPr>
      <w:r>
        <w:t>(фамилия, имя, отчество, замещаемая должность лица, представившего подарок)</w:t>
      </w:r>
    </w:p>
    <w:p w:rsidR="00B455B2" w:rsidRDefault="00B455B2">
      <w:pPr>
        <w:pStyle w:val="ConsPlusNonformat"/>
        <w:jc w:val="both"/>
      </w:pPr>
      <w:r>
        <w:t>_____________________________________________________________________</w:t>
      </w:r>
    </w:p>
    <w:p w:rsidR="00B455B2" w:rsidRDefault="00B455B2">
      <w:pPr>
        <w:pStyle w:val="ConsPlusNonformat"/>
        <w:jc w:val="both"/>
      </w:pPr>
      <w:r>
        <w:t>сда</w:t>
      </w:r>
      <w:proofErr w:type="gramStart"/>
      <w:r>
        <w:t>л(</w:t>
      </w:r>
      <w:proofErr w:type="gramEnd"/>
      <w:r>
        <w:t>а), а ________________________________________________________________</w:t>
      </w:r>
    </w:p>
    <w:p w:rsidR="00B455B2" w:rsidRDefault="00B455B2">
      <w:pPr>
        <w:pStyle w:val="ConsPlusNonformat"/>
        <w:jc w:val="both"/>
      </w:pPr>
      <w:r>
        <w:t xml:space="preserve">  (фамилия, имя, отчество лица, принимающего подарок, замещаемая должность)</w:t>
      </w:r>
    </w:p>
    <w:p w:rsidR="00B455B2" w:rsidRDefault="00B455B2">
      <w:pPr>
        <w:pStyle w:val="ConsPlusNonformat"/>
        <w:jc w:val="both"/>
      </w:pPr>
      <w:r>
        <w:t>_____________________________________________________________________</w:t>
      </w:r>
    </w:p>
    <w:p w:rsidR="00B455B2" w:rsidRDefault="00B455B2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на ответственное хранение следующие подарки:</w:t>
      </w:r>
    </w:p>
    <w:p w:rsidR="00B455B2" w:rsidRDefault="00B45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3064"/>
        <w:gridCol w:w="1701"/>
        <w:gridCol w:w="1871"/>
      </w:tblGrid>
      <w:tr w:rsidR="00B455B2">
        <w:tc>
          <w:tcPr>
            <w:tcW w:w="567" w:type="dxa"/>
          </w:tcPr>
          <w:p w:rsidR="00B455B2" w:rsidRDefault="00B455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B455B2" w:rsidRDefault="00B455B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64" w:type="dxa"/>
          </w:tcPr>
          <w:p w:rsidR="00B455B2" w:rsidRDefault="00B455B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B455B2" w:rsidRDefault="00B455B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71" w:type="dxa"/>
          </w:tcPr>
          <w:p w:rsidR="00B455B2" w:rsidRDefault="00B455B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455B2">
        <w:tc>
          <w:tcPr>
            <w:tcW w:w="567" w:type="dxa"/>
          </w:tcPr>
          <w:p w:rsidR="00B455B2" w:rsidRDefault="00B455B2">
            <w:pPr>
              <w:pStyle w:val="ConsPlusNormal"/>
            </w:pPr>
          </w:p>
        </w:tc>
        <w:tc>
          <w:tcPr>
            <w:tcW w:w="204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3064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70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871" w:type="dxa"/>
          </w:tcPr>
          <w:p w:rsidR="00B455B2" w:rsidRDefault="00B455B2">
            <w:pPr>
              <w:pStyle w:val="ConsPlusNormal"/>
            </w:pPr>
          </w:p>
        </w:tc>
      </w:tr>
      <w:tr w:rsidR="00B455B2">
        <w:tc>
          <w:tcPr>
            <w:tcW w:w="567" w:type="dxa"/>
          </w:tcPr>
          <w:p w:rsidR="00B455B2" w:rsidRDefault="00B455B2">
            <w:pPr>
              <w:pStyle w:val="ConsPlusNormal"/>
            </w:pPr>
          </w:p>
        </w:tc>
        <w:tc>
          <w:tcPr>
            <w:tcW w:w="204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3064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70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871" w:type="dxa"/>
          </w:tcPr>
          <w:p w:rsidR="00B455B2" w:rsidRDefault="00B455B2">
            <w:pPr>
              <w:pStyle w:val="ConsPlusNormal"/>
            </w:pPr>
          </w:p>
        </w:tc>
      </w:tr>
      <w:tr w:rsidR="00B455B2">
        <w:tc>
          <w:tcPr>
            <w:tcW w:w="567" w:type="dxa"/>
          </w:tcPr>
          <w:p w:rsidR="00B455B2" w:rsidRDefault="00B455B2">
            <w:pPr>
              <w:pStyle w:val="ConsPlusNormal"/>
            </w:pPr>
          </w:p>
        </w:tc>
        <w:tc>
          <w:tcPr>
            <w:tcW w:w="2041" w:type="dxa"/>
          </w:tcPr>
          <w:p w:rsidR="00B455B2" w:rsidRDefault="00B455B2">
            <w:pPr>
              <w:pStyle w:val="ConsPlusNormal"/>
            </w:pPr>
            <w:r>
              <w:t>Итого</w:t>
            </w:r>
          </w:p>
        </w:tc>
        <w:tc>
          <w:tcPr>
            <w:tcW w:w="3064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701" w:type="dxa"/>
          </w:tcPr>
          <w:p w:rsidR="00B455B2" w:rsidRDefault="00B455B2">
            <w:pPr>
              <w:pStyle w:val="ConsPlusNormal"/>
            </w:pPr>
          </w:p>
        </w:tc>
        <w:tc>
          <w:tcPr>
            <w:tcW w:w="1871" w:type="dxa"/>
          </w:tcPr>
          <w:p w:rsidR="00B455B2" w:rsidRDefault="00B455B2">
            <w:pPr>
              <w:pStyle w:val="ConsPlusNormal"/>
            </w:pPr>
          </w:p>
        </w:tc>
      </w:tr>
    </w:tbl>
    <w:p w:rsidR="00B455B2" w:rsidRDefault="00B455B2">
      <w:pPr>
        <w:pStyle w:val="ConsPlusNormal"/>
        <w:jc w:val="both"/>
      </w:pPr>
    </w:p>
    <w:p w:rsidR="00B455B2" w:rsidRDefault="00B455B2">
      <w:pPr>
        <w:pStyle w:val="ConsPlusNonformat"/>
        <w:jc w:val="both"/>
      </w:pPr>
      <w:r>
        <w:t xml:space="preserve">    --------------------------------</w:t>
      </w:r>
    </w:p>
    <w:p w:rsidR="00B455B2" w:rsidRDefault="00B455B2">
      <w:pPr>
        <w:pStyle w:val="ConsPlusNonformat"/>
        <w:jc w:val="both"/>
      </w:pPr>
      <w:bookmarkStart w:id="10" w:name="P211"/>
      <w:bookmarkEnd w:id="10"/>
      <w:r>
        <w:t xml:space="preserve">    &lt;*&gt;   Заполняется  при  наличии  документов,  подтверждающих  стоимость</w:t>
      </w:r>
    </w:p>
    <w:p w:rsidR="00B455B2" w:rsidRDefault="00B455B2">
      <w:pPr>
        <w:pStyle w:val="ConsPlusNonformat"/>
        <w:jc w:val="both"/>
      </w:pPr>
      <w:r>
        <w:t>подарка.</w:t>
      </w:r>
    </w:p>
    <w:p w:rsidR="00B455B2" w:rsidRDefault="00B455B2">
      <w:pPr>
        <w:pStyle w:val="ConsPlusNonformat"/>
        <w:jc w:val="both"/>
      </w:pPr>
    </w:p>
    <w:p w:rsidR="00B455B2" w:rsidRDefault="00B455B2">
      <w:pPr>
        <w:pStyle w:val="ConsPlusNonformat"/>
        <w:jc w:val="both"/>
      </w:pPr>
      <w:r>
        <w:t>Приложение: ____________________________________________ на ________ листах</w:t>
      </w:r>
    </w:p>
    <w:p w:rsidR="00B455B2" w:rsidRDefault="00B455B2">
      <w:pPr>
        <w:pStyle w:val="ConsPlusNonformat"/>
        <w:jc w:val="both"/>
      </w:pPr>
      <w:r>
        <w:t xml:space="preserve">                     (наименование документов)</w:t>
      </w:r>
    </w:p>
    <w:p w:rsidR="00B455B2" w:rsidRDefault="00B455B2">
      <w:pPr>
        <w:pStyle w:val="ConsPlusNonformat"/>
        <w:jc w:val="both"/>
      </w:pPr>
    </w:p>
    <w:p w:rsidR="00B455B2" w:rsidRDefault="00B455B2">
      <w:pPr>
        <w:pStyle w:val="ConsPlusNonformat"/>
        <w:jc w:val="both"/>
      </w:pPr>
      <w:r>
        <w:t>Принял на ответственное хранение</w:t>
      </w:r>
      <w:proofErr w:type="gramStart"/>
      <w:r>
        <w:t xml:space="preserve">           С</w:t>
      </w:r>
      <w:proofErr w:type="gramEnd"/>
      <w:r>
        <w:t>дал</w:t>
      </w:r>
    </w:p>
    <w:p w:rsidR="00B455B2" w:rsidRDefault="00B455B2">
      <w:pPr>
        <w:pStyle w:val="ConsPlusNonformat"/>
        <w:jc w:val="both"/>
      </w:pPr>
      <w:r>
        <w:t>_________ _____________________            _________ ______________________</w:t>
      </w:r>
    </w:p>
    <w:p w:rsidR="00B455B2" w:rsidRDefault="00B455B2">
      <w:pPr>
        <w:pStyle w:val="ConsPlusNonformat"/>
        <w:jc w:val="both"/>
      </w:pPr>
      <w:r>
        <w:t>(подпись) (расшифровка подписи)            (подпись) (расшифровка подписи)</w:t>
      </w:r>
    </w:p>
    <w:p w:rsidR="00B455B2" w:rsidRDefault="00B455B2">
      <w:pPr>
        <w:pStyle w:val="ConsPlusNonformat"/>
        <w:jc w:val="both"/>
      </w:pPr>
    </w:p>
    <w:p w:rsidR="00B455B2" w:rsidRDefault="00B455B2">
      <w:pPr>
        <w:pStyle w:val="ConsPlusNonformat"/>
        <w:jc w:val="both"/>
      </w:pPr>
      <w:r>
        <w:t>"__" ____________ 20__ г.                         "__" ____________ 20__ г.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right"/>
        <w:outlineLvl w:val="1"/>
      </w:pPr>
      <w:r>
        <w:lastRenderedPageBreak/>
        <w:t>Приложение N 3</w:t>
      </w:r>
    </w:p>
    <w:p w:rsidR="00B455B2" w:rsidRDefault="00B455B2">
      <w:pPr>
        <w:pStyle w:val="ConsPlusNormal"/>
        <w:jc w:val="right"/>
      </w:pPr>
      <w:r>
        <w:t>к Порядку</w:t>
      </w:r>
    </w:p>
    <w:p w:rsidR="00B455B2" w:rsidRDefault="00B455B2">
      <w:pPr>
        <w:pStyle w:val="ConsPlusNormal"/>
        <w:jc w:val="right"/>
      </w:pPr>
      <w:r>
        <w:t>сообщения лицами, замещающими</w:t>
      </w:r>
    </w:p>
    <w:p w:rsidR="00B455B2" w:rsidRDefault="00B455B2">
      <w:pPr>
        <w:pStyle w:val="ConsPlusNormal"/>
        <w:jc w:val="right"/>
      </w:pPr>
      <w:r>
        <w:t>муниципальные должности,</w:t>
      </w:r>
    </w:p>
    <w:p w:rsidR="00B455B2" w:rsidRDefault="00B455B2">
      <w:pPr>
        <w:pStyle w:val="ConsPlusNormal"/>
        <w:jc w:val="right"/>
      </w:pPr>
      <w:r>
        <w:t>муниципальными служащими</w:t>
      </w:r>
    </w:p>
    <w:p w:rsidR="00B455B2" w:rsidRDefault="00B455B2">
      <w:pPr>
        <w:pStyle w:val="ConsPlusNormal"/>
        <w:jc w:val="right"/>
      </w:pPr>
      <w:r>
        <w:t>городского округа Первоуральск</w:t>
      </w:r>
    </w:p>
    <w:p w:rsidR="00B455B2" w:rsidRDefault="00B455B2">
      <w:pPr>
        <w:pStyle w:val="ConsPlusNormal"/>
        <w:jc w:val="right"/>
      </w:pPr>
      <w:r>
        <w:t>о получении подарка в связи</w:t>
      </w:r>
    </w:p>
    <w:p w:rsidR="00B455B2" w:rsidRDefault="00B455B2">
      <w:pPr>
        <w:pStyle w:val="ConsPlusNormal"/>
        <w:jc w:val="right"/>
      </w:pPr>
      <w:r>
        <w:t>с их должностным положением</w:t>
      </w:r>
    </w:p>
    <w:p w:rsidR="00B455B2" w:rsidRDefault="00B455B2">
      <w:pPr>
        <w:pStyle w:val="ConsPlusNormal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B455B2" w:rsidRDefault="00B455B2">
      <w:pPr>
        <w:pStyle w:val="ConsPlusNormal"/>
        <w:jc w:val="right"/>
      </w:pPr>
      <w:r>
        <w:t>(должностных) обязанностей,</w:t>
      </w:r>
    </w:p>
    <w:p w:rsidR="00B455B2" w:rsidRDefault="00B455B2">
      <w:pPr>
        <w:pStyle w:val="ConsPlusNormal"/>
        <w:jc w:val="right"/>
      </w:pPr>
      <w:r>
        <w:t>сдачи и оценки подарка,</w:t>
      </w:r>
    </w:p>
    <w:p w:rsidR="00B455B2" w:rsidRDefault="00B455B2">
      <w:pPr>
        <w:pStyle w:val="ConsPlusNormal"/>
        <w:jc w:val="right"/>
      </w:pPr>
      <w:r>
        <w:t>реализации (выкупа) и</w:t>
      </w:r>
    </w:p>
    <w:p w:rsidR="00B455B2" w:rsidRDefault="00B455B2">
      <w:pPr>
        <w:pStyle w:val="ConsPlusNormal"/>
        <w:jc w:val="right"/>
      </w:pPr>
      <w:r>
        <w:t>зачисления средств,</w:t>
      </w:r>
    </w:p>
    <w:p w:rsidR="00B455B2" w:rsidRDefault="00B455B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ind w:firstLine="540"/>
        <w:jc w:val="both"/>
      </w:pPr>
      <w:r>
        <w:t>Форма</w:t>
      </w:r>
    </w:p>
    <w:p w:rsidR="00B455B2" w:rsidRDefault="00B455B2">
      <w:pPr>
        <w:pStyle w:val="ConsPlusNormal"/>
        <w:jc w:val="both"/>
      </w:pPr>
    </w:p>
    <w:p w:rsidR="00B455B2" w:rsidRDefault="00B455B2">
      <w:pPr>
        <w:pStyle w:val="ConsPlusNormal"/>
        <w:jc w:val="center"/>
      </w:pPr>
      <w:bookmarkStart w:id="11" w:name="P244"/>
      <w:bookmarkEnd w:id="11"/>
      <w:r>
        <w:t>ЖУРНАЛ</w:t>
      </w:r>
    </w:p>
    <w:p w:rsidR="00B455B2" w:rsidRDefault="00B455B2">
      <w:pPr>
        <w:pStyle w:val="ConsPlusNormal"/>
        <w:jc w:val="center"/>
      </w:pPr>
      <w:r>
        <w:t>РЕГИСТРАЦИИ УВЕДОМЛЕНИЙ</w:t>
      </w: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37"/>
        <w:gridCol w:w="1800"/>
        <w:gridCol w:w="2041"/>
        <w:gridCol w:w="1440"/>
        <w:gridCol w:w="1800"/>
        <w:gridCol w:w="776"/>
      </w:tblGrid>
      <w:tr w:rsidR="00B455B2" w:rsidTr="00B455B2">
        <w:tc>
          <w:tcPr>
            <w:tcW w:w="540" w:type="dxa"/>
          </w:tcPr>
          <w:p w:rsidR="00B455B2" w:rsidRDefault="00B455B2" w:rsidP="00B455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</w:tcPr>
          <w:p w:rsidR="00B455B2" w:rsidRDefault="00B455B2" w:rsidP="00B455B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00" w:type="dxa"/>
          </w:tcPr>
          <w:p w:rsidR="00B455B2" w:rsidRDefault="00B455B2" w:rsidP="00B455B2">
            <w:pPr>
              <w:pStyle w:val="ConsPlusNormal"/>
              <w:jc w:val="center"/>
            </w:pPr>
            <w:r>
              <w:t>Ф.И.О. лица, подавшего уведомление</w:t>
            </w:r>
          </w:p>
        </w:tc>
        <w:tc>
          <w:tcPr>
            <w:tcW w:w="2041" w:type="dxa"/>
          </w:tcPr>
          <w:p w:rsidR="00B455B2" w:rsidRDefault="00B455B2" w:rsidP="00B455B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440" w:type="dxa"/>
          </w:tcPr>
          <w:p w:rsidR="00B455B2" w:rsidRDefault="00B455B2" w:rsidP="00B455B2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800" w:type="dxa"/>
          </w:tcPr>
          <w:p w:rsidR="00B455B2" w:rsidRDefault="00B455B2" w:rsidP="00B455B2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776" w:type="dxa"/>
          </w:tcPr>
          <w:p w:rsidR="00B455B2" w:rsidRDefault="00B455B2" w:rsidP="00B455B2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</w:tr>
      <w:tr w:rsidR="00B455B2" w:rsidTr="00B455B2">
        <w:tc>
          <w:tcPr>
            <w:tcW w:w="540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737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1800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2041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1440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1800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776" w:type="dxa"/>
          </w:tcPr>
          <w:p w:rsidR="00B455B2" w:rsidRDefault="00B455B2" w:rsidP="00B455B2">
            <w:pPr>
              <w:pStyle w:val="ConsPlusNormal"/>
            </w:pPr>
          </w:p>
        </w:tc>
      </w:tr>
      <w:tr w:rsidR="00B455B2" w:rsidTr="00B455B2">
        <w:tc>
          <w:tcPr>
            <w:tcW w:w="540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737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1800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2041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1440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1800" w:type="dxa"/>
          </w:tcPr>
          <w:p w:rsidR="00B455B2" w:rsidRDefault="00B455B2" w:rsidP="00B455B2">
            <w:pPr>
              <w:pStyle w:val="ConsPlusNormal"/>
            </w:pPr>
          </w:p>
        </w:tc>
        <w:tc>
          <w:tcPr>
            <w:tcW w:w="776" w:type="dxa"/>
          </w:tcPr>
          <w:p w:rsidR="00B455B2" w:rsidRDefault="00B455B2" w:rsidP="00B455B2">
            <w:pPr>
              <w:pStyle w:val="ConsPlusNormal"/>
            </w:pPr>
          </w:p>
        </w:tc>
      </w:tr>
    </w:tbl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  <w:bookmarkStart w:id="12" w:name="_GoBack"/>
      <w:bookmarkEnd w:id="12"/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 w:rsidP="00B455B2">
      <w:pPr>
        <w:pStyle w:val="ConsPlusNormal"/>
        <w:jc w:val="right"/>
        <w:outlineLvl w:val="1"/>
      </w:pPr>
      <w:r>
        <w:lastRenderedPageBreak/>
        <w:t>Приложение N 4</w:t>
      </w:r>
    </w:p>
    <w:p w:rsidR="00B455B2" w:rsidRDefault="00B455B2" w:rsidP="00B455B2">
      <w:pPr>
        <w:pStyle w:val="ConsPlusNormal"/>
        <w:jc w:val="right"/>
      </w:pPr>
      <w:r>
        <w:t>к Порядку</w:t>
      </w:r>
    </w:p>
    <w:p w:rsidR="00B455B2" w:rsidRDefault="00B455B2" w:rsidP="00B455B2">
      <w:pPr>
        <w:pStyle w:val="ConsPlusNormal"/>
        <w:jc w:val="right"/>
      </w:pPr>
      <w:r>
        <w:t>сообщения лицами, замещающими</w:t>
      </w:r>
    </w:p>
    <w:p w:rsidR="00B455B2" w:rsidRDefault="00B455B2" w:rsidP="00B455B2">
      <w:pPr>
        <w:pStyle w:val="ConsPlusNormal"/>
        <w:jc w:val="right"/>
      </w:pPr>
      <w:r>
        <w:t>муниципальные должности,</w:t>
      </w:r>
    </w:p>
    <w:p w:rsidR="00B455B2" w:rsidRDefault="00B455B2" w:rsidP="00B455B2">
      <w:pPr>
        <w:pStyle w:val="ConsPlusNormal"/>
        <w:jc w:val="right"/>
      </w:pPr>
      <w:r>
        <w:t>муниципальными служащими</w:t>
      </w:r>
    </w:p>
    <w:p w:rsidR="00B455B2" w:rsidRDefault="00B455B2" w:rsidP="00B455B2">
      <w:pPr>
        <w:pStyle w:val="ConsPlusNormal"/>
        <w:jc w:val="right"/>
      </w:pPr>
      <w:r>
        <w:t>городского округа Первоуральск</w:t>
      </w:r>
    </w:p>
    <w:p w:rsidR="00B455B2" w:rsidRDefault="00B455B2" w:rsidP="00B455B2">
      <w:pPr>
        <w:pStyle w:val="ConsPlusNormal"/>
        <w:jc w:val="right"/>
      </w:pPr>
      <w:r>
        <w:t>о получении подарка в связи</w:t>
      </w:r>
    </w:p>
    <w:p w:rsidR="00B455B2" w:rsidRDefault="00B455B2" w:rsidP="00B455B2">
      <w:pPr>
        <w:pStyle w:val="ConsPlusNormal"/>
        <w:jc w:val="right"/>
      </w:pPr>
      <w:r>
        <w:t>с их должностным положением</w:t>
      </w:r>
    </w:p>
    <w:p w:rsidR="00B455B2" w:rsidRDefault="00B455B2" w:rsidP="00B455B2">
      <w:pPr>
        <w:pStyle w:val="ConsPlusNormal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B455B2" w:rsidRDefault="00B455B2" w:rsidP="00B455B2">
      <w:pPr>
        <w:pStyle w:val="ConsPlusNormal"/>
        <w:jc w:val="right"/>
      </w:pPr>
      <w:r>
        <w:t>(должностных) обязанностей,</w:t>
      </w:r>
    </w:p>
    <w:p w:rsidR="00B455B2" w:rsidRDefault="00B455B2" w:rsidP="00B455B2">
      <w:pPr>
        <w:pStyle w:val="ConsPlusNormal"/>
        <w:jc w:val="right"/>
      </w:pPr>
      <w:r>
        <w:t>сдачи и оценки подарка,</w:t>
      </w:r>
    </w:p>
    <w:p w:rsidR="00B455B2" w:rsidRDefault="00B455B2" w:rsidP="00B455B2">
      <w:pPr>
        <w:pStyle w:val="ConsPlusNormal"/>
        <w:jc w:val="right"/>
      </w:pPr>
      <w:r>
        <w:t>реализации (выкупа) и</w:t>
      </w:r>
    </w:p>
    <w:p w:rsidR="00B455B2" w:rsidRDefault="00B455B2" w:rsidP="00B455B2">
      <w:pPr>
        <w:pStyle w:val="ConsPlusNormal"/>
        <w:jc w:val="right"/>
      </w:pPr>
      <w:r>
        <w:t>зачисления средств,</w:t>
      </w:r>
    </w:p>
    <w:p w:rsidR="00B455B2" w:rsidRDefault="00B455B2" w:rsidP="00B455B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455B2" w:rsidRDefault="00B455B2" w:rsidP="00B455B2">
      <w:pPr>
        <w:pStyle w:val="ConsPlusNormal"/>
        <w:jc w:val="both"/>
      </w:pPr>
    </w:p>
    <w:p w:rsidR="00B455B2" w:rsidRDefault="00B455B2" w:rsidP="00B455B2">
      <w:pPr>
        <w:pStyle w:val="ConsPlusNormal"/>
        <w:ind w:firstLine="540"/>
        <w:jc w:val="both"/>
      </w:pPr>
      <w:r>
        <w:t>Форма</w:t>
      </w:r>
    </w:p>
    <w:p w:rsidR="00B455B2" w:rsidRDefault="00B455B2" w:rsidP="00B455B2">
      <w:pPr>
        <w:pStyle w:val="ConsPlusNormal"/>
        <w:jc w:val="both"/>
      </w:pPr>
    </w:p>
    <w:p w:rsidR="00B455B2" w:rsidRDefault="00B455B2" w:rsidP="00B455B2">
      <w:pPr>
        <w:pStyle w:val="ConsPlusNonformat"/>
        <w:jc w:val="both"/>
      </w:pPr>
      <w:r>
        <w:t xml:space="preserve">                               АКТ ВОЗВРАТА</w:t>
      </w:r>
    </w:p>
    <w:p w:rsidR="00B455B2" w:rsidRDefault="00B455B2" w:rsidP="00B455B2">
      <w:pPr>
        <w:pStyle w:val="ConsPlusNonformat"/>
        <w:jc w:val="both"/>
      </w:pPr>
    </w:p>
    <w:p w:rsidR="00B455B2" w:rsidRDefault="00B455B2" w:rsidP="00B455B2">
      <w:pPr>
        <w:pStyle w:val="ConsPlusNonformat"/>
        <w:jc w:val="both"/>
      </w:pPr>
      <w:r>
        <w:t>"__" _______________ 20__ г.                                       N ______</w:t>
      </w:r>
    </w:p>
    <w:p w:rsidR="00B455B2" w:rsidRDefault="00B455B2" w:rsidP="00B455B2">
      <w:pPr>
        <w:pStyle w:val="ConsPlusNonformat"/>
        <w:jc w:val="both"/>
      </w:pPr>
    </w:p>
    <w:p w:rsidR="00B455B2" w:rsidRDefault="00B455B2" w:rsidP="00B455B2">
      <w:pPr>
        <w:pStyle w:val="ConsPlusNonformat"/>
        <w:jc w:val="both"/>
      </w:pPr>
      <w:r>
        <w:t xml:space="preserve">    В соответствии  с   </w:t>
      </w:r>
      <w:hyperlink r:id="rId11" w:history="1">
        <w:r>
          <w:rPr>
            <w:color w:val="0000FF"/>
          </w:rPr>
          <w:t>частью 2 статьи 575</w:t>
        </w:r>
      </w:hyperlink>
      <w:r>
        <w:t xml:space="preserve"> Гражданского кодекса Российской</w:t>
      </w:r>
    </w:p>
    <w:p w:rsidR="00B455B2" w:rsidRDefault="00B455B2" w:rsidP="00B455B2">
      <w:pPr>
        <w:pStyle w:val="ConsPlusNonformat"/>
        <w:jc w:val="both"/>
      </w:pPr>
      <w:proofErr w:type="gramStart"/>
      <w:r>
        <w:t>Федерации</w:t>
      </w:r>
      <w:proofErr w:type="gramEnd"/>
      <w:r>
        <w:t xml:space="preserve"> принятые по акту приема-передачи от "__" ________________ 20__ г.</w:t>
      </w:r>
    </w:p>
    <w:p w:rsidR="00B455B2" w:rsidRDefault="00B455B2" w:rsidP="00B455B2">
      <w:pPr>
        <w:pStyle w:val="ConsPlusNonformat"/>
        <w:jc w:val="both"/>
      </w:pPr>
      <w:r>
        <w:t>N ______ подарки:</w:t>
      </w:r>
    </w:p>
    <w:p w:rsidR="00B455B2" w:rsidRDefault="00B455B2" w:rsidP="00B45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211"/>
        <w:gridCol w:w="1701"/>
        <w:gridCol w:w="1587"/>
      </w:tblGrid>
      <w:tr w:rsidR="00B455B2" w:rsidTr="00D03478">
        <w:tc>
          <w:tcPr>
            <w:tcW w:w="567" w:type="dxa"/>
          </w:tcPr>
          <w:p w:rsidR="00B455B2" w:rsidRDefault="00B455B2" w:rsidP="00D034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B455B2" w:rsidRDefault="00B455B2" w:rsidP="00D0347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211" w:type="dxa"/>
          </w:tcPr>
          <w:p w:rsidR="00B455B2" w:rsidRDefault="00B455B2" w:rsidP="00D03478">
            <w:pPr>
              <w:pStyle w:val="ConsPlusNormal"/>
              <w:jc w:val="center"/>
            </w:pPr>
            <w:r>
              <w:t>Основные характеристики (описание)</w:t>
            </w:r>
          </w:p>
        </w:tc>
        <w:tc>
          <w:tcPr>
            <w:tcW w:w="1701" w:type="dxa"/>
          </w:tcPr>
          <w:p w:rsidR="00B455B2" w:rsidRDefault="00B455B2" w:rsidP="00D0347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</w:tcPr>
          <w:p w:rsidR="00B455B2" w:rsidRDefault="00B455B2" w:rsidP="00D03478">
            <w:pPr>
              <w:pStyle w:val="ConsPlusNormal"/>
              <w:jc w:val="center"/>
            </w:pPr>
            <w:r>
              <w:t xml:space="preserve">Стоимость (рублей) </w:t>
            </w:r>
            <w:hyperlink w:anchor="P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455B2" w:rsidTr="00D03478">
        <w:tc>
          <w:tcPr>
            <w:tcW w:w="567" w:type="dxa"/>
          </w:tcPr>
          <w:p w:rsidR="00B455B2" w:rsidRDefault="00B455B2" w:rsidP="00D03478">
            <w:pPr>
              <w:pStyle w:val="ConsPlusNormal"/>
            </w:pPr>
          </w:p>
        </w:tc>
        <w:tc>
          <w:tcPr>
            <w:tcW w:w="2041" w:type="dxa"/>
          </w:tcPr>
          <w:p w:rsidR="00B455B2" w:rsidRDefault="00B455B2" w:rsidP="00D03478">
            <w:pPr>
              <w:pStyle w:val="ConsPlusNormal"/>
            </w:pPr>
          </w:p>
        </w:tc>
        <w:tc>
          <w:tcPr>
            <w:tcW w:w="2211" w:type="dxa"/>
          </w:tcPr>
          <w:p w:rsidR="00B455B2" w:rsidRDefault="00B455B2" w:rsidP="00D03478">
            <w:pPr>
              <w:pStyle w:val="ConsPlusNormal"/>
            </w:pPr>
          </w:p>
        </w:tc>
        <w:tc>
          <w:tcPr>
            <w:tcW w:w="1701" w:type="dxa"/>
          </w:tcPr>
          <w:p w:rsidR="00B455B2" w:rsidRDefault="00B455B2" w:rsidP="00D03478">
            <w:pPr>
              <w:pStyle w:val="ConsPlusNormal"/>
            </w:pPr>
          </w:p>
        </w:tc>
        <w:tc>
          <w:tcPr>
            <w:tcW w:w="1587" w:type="dxa"/>
          </w:tcPr>
          <w:p w:rsidR="00B455B2" w:rsidRDefault="00B455B2" w:rsidP="00D03478">
            <w:pPr>
              <w:pStyle w:val="ConsPlusNormal"/>
            </w:pPr>
          </w:p>
        </w:tc>
      </w:tr>
      <w:tr w:rsidR="00B455B2" w:rsidTr="00D03478">
        <w:tc>
          <w:tcPr>
            <w:tcW w:w="567" w:type="dxa"/>
          </w:tcPr>
          <w:p w:rsidR="00B455B2" w:rsidRDefault="00B455B2" w:rsidP="00D03478">
            <w:pPr>
              <w:pStyle w:val="ConsPlusNormal"/>
            </w:pPr>
          </w:p>
        </w:tc>
        <w:tc>
          <w:tcPr>
            <w:tcW w:w="2041" w:type="dxa"/>
          </w:tcPr>
          <w:p w:rsidR="00B455B2" w:rsidRDefault="00B455B2" w:rsidP="00D03478">
            <w:pPr>
              <w:pStyle w:val="ConsPlusNormal"/>
            </w:pPr>
          </w:p>
        </w:tc>
        <w:tc>
          <w:tcPr>
            <w:tcW w:w="2211" w:type="dxa"/>
          </w:tcPr>
          <w:p w:rsidR="00B455B2" w:rsidRDefault="00B455B2" w:rsidP="00D03478">
            <w:pPr>
              <w:pStyle w:val="ConsPlusNormal"/>
            </w:pPr>
          </w:p>
        </w:tc>
        <w:tc>
          <w:tcPr>
            <w:tcW w:w="1701" w:type="dxa"/>
          </w:tcPr>
          <w:p w:rsidR="00B455B2" w:rsidRDefault="00B455B2" w:rsidP="00D03478">
            <w:pPr>
              <w:pStyle w:val="ConsPlusNormal"/>
            </w:pPr>
          </w:p>
        </w:tc>
        <w:tc>
          <w:tcPr>
            <w:tcW w:w="1587" w:type="dxa"/>
          </w:tcPr>
          <w:p w:rsidR="00B455B2" w:rsidRDefault="00B455B2" w:rsidP="00D03478">
            <w:pPr>
              <w:pStyle w:val="ConsPlusNormal"/>
            </w:pPr>
          </w:p>
        </w:tc>
      </w:tr>
    </w:tbl>
    <w:p w:rsidR="00B455B2" w:rsidRDefault="00B455B2" w:rsidP="00B455B2">
      <w:pPr>
        <w:pStyle w:val="ConsPlusNormal"/>
        <w:jc w:val="both"/>
      </w:pPr>
    </w:p>
    <w:p w:rsidR="00B455B2" w:rsidRDefault="00B455B2" w:rsidP="00B455B2">
      <w:pPr>
        <w:pStyle w:val="ConsPlusNonformat"/>
        <w:jc w:val="both"/>
      </w:pPr>
      <w:r>
        <w:t xml:space="preserve">    --------------------------------</w:t>
      </w:r>
    </w:p>
    <w:p w:rsidR="00B455B2" w:rsidRDefault="00B455B2" w:rsidP="00B455B2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B455B2" w:rsidRDefault="00B455B2" w:rsidP="00B455B2">
      <w:pPr>
        <w:pStyle w:val="ConsPlusNonformat"/>
        <w:jc w:val="both"/>
      </w:pPr>
      <w:r>
        <w:t>подарка.</w:t>
      </w:r>
    </w:p>
    <w:p w:rsidR="00B455B2" w:rsidRDefault="00B455B2" w:rsidP="00B455B2">
      <w:pPr>
        <w:pStyle w:val="ConsPlusNonformat"/>
        <w:jc w:val="both"/>
      </w:pPr>
    </w:p>
    <w:p w:rsidR="00B455B2" w:rsidRDefault="00B455B2" w:rsidP="00B455B2">
      <w:pPr>
        <w:pStyle w:val="ConsPlusNonformat"/>
        <w:jc w:val="both"/>
      </w:pPr>
      <w:r>
        <w:t>подлежат возврату ________________________________________________________.</w:t>
      </w:r>
    </w:p>
    <w:p w:rsidR="00B455B2" w:rsidRDefault="00B455B2" w:rsidP="00B455B2">
      <w:pPr>
        <w:pStyle w:val="ConsPlusNonformat"/>
        <w:jc w:val="both"/>
      </w:pPr>
      <w:r>
        <w:t xml:space="preserve">                          (Ф.И.О., должность лица, сдавшего подарок)</w:t>
      </w:r>
    </w:p>
    <w:p w:rsidR="00B455B2" w:rsidRDefault="00B455B2" w:rsidP="00B455B2">
      <w:pPr>
        <w:pStyle w:val="ConsPlusNonformat"/>
        <w:jc w:val="both"/>
      </w:pPr>
    </w:p>
    <w:p w:rsidR="00B455B2" w:rsidRDefault="00B455B2" w:rsidP="00B455B2">
      <w:pPr>
        <w:pStyle w:val="ConsPlusNonformat"/>
        <w:jc w:val="both"/>
      </w:pPr>
      <w:r>
        <w:t>Претензий к состоянию и комплектности подарка нет.</w:t>
      </w:r>
    </w:p>
    <w:p w:rsidR="00B455B2" w:rsidRDefault="00B455B2" w:rsidP="00B455B2">
      <w:pPr>
        <w:pStyle w:val="ConsPlusNonformat"/>
        <w:jc w:val="both"/>
      </w:pPr>
    </w:p>
    <w:p w:rsidR="00B455B2" w:rsidRDefault="00B455B2" w:rsidP="00B455B2">
      <w:pPr>
        <w:pStyle w:val="ConsPlusNonformat"/>
        <w:jc w:val="both"/>
      </w:pPr>
      <w:r>
        <w:t>Выда</w:t>
      </w:r>
      <w:proofErr w:type="gramStart"/>
      <w:r>
        <w:t>л(</w:t>
      </w:r>
      <w:proofErr w:type="gramEnd"/>
      <w:r>
        <w:t>а)                                  Принял(а)</w:t>
      </w:r>
    </w:p>
    <w:p w:rsidR="00B455B2" w:rsidRDefault="00B455B2" w:rsidP="00B455B2">
      <w:pPr>
        <w:pStyle w:val="ConsPlusNonformat"/>
        <w:jc w:val="both"/>
      </w:pPr>
      <w:r>
        <w:t>_____________________                     _____________________</w:t>
      </w:r>
    </w:p>
    <w:p w:rsidR="00B455B2" w:rsidRDefault="00B455B2" w:rsidP="00B455B2">
      <w:pPr>
        <w:pStyle w:val="ConsPlusNonformat"/>
        <w:jc w:val="both"/>
      </w:pPr>
      <w:r>
        <w:t xml:space="preserve">  (Ф.И.О., подпись)                        (Ф.И.О., подпись)</w:t>
      </w:r>
    </w:p>
    <w:p w:rsidR="00B455B2" w:rsidRDefault="00B455B2" w:rsidP="00B455B2">
      <w:pPr>
        <w:pStyle w:val="ConsPlusNormal"/>
        <w:jc w:val="both"/>
      </w:pPr>
    </w:p>
    <w:p w:rsidR="00B455B2" w:rsidRDefault="00B455B2" w:rsidP="00B455B2">
      <w:pPr>
        <w:pStyle w:val="ConsPlusNormal"/>
        <w:jc w:val="both"/>
      </w:pPr>
    </w:p>
    <w:p w:rsidR="00B455B2" w:rsidRDefault="00B455B2" w:rsidP="00B45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5B2" w:rsidRDefault="00B455B2" w:rsidP="00B455B2"/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pStyle w:val="ConsPlusNormal"/>
        <w:jc w:val="center"/>
      </w:pPr>
    </w:p>
    <w:p w:rsidR="00B455B2" w:rsidRDefault="00B455B2">
      <w:pPr>
        <w:sectPr w:rsidR="00B455B2" w:rsidSect="000B5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5B2" w:rsidRDefault="00B455B2">
      <w:pPr>
        <w:sectPr w:rsidR="00B455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55B2" w:rsidRDefault="00B455B2" w:rsidP="00B455B2">
      <w:pPr>
        <w:pStyle w:val="ConsPlusNormal"/>
        <w:jc w:val="both"/>
      </w:pPr>
    </w:p>
    <w:sectPr w:rsidR="00B455B2" w:rsidSect="006444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B2"/>
    <w:rsid w:val="006154B6"/>
    <w:rsid w:val="00833505"/>
    <w:rsid w:val="00B455B2"/>
    <w:rsid w:val="00C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DE6E9BDC95D44CCBB4CCE2EF4EFEF0717AAFD32D439C825478E1E426FAA797ACE224490A2209170462164C5A2313F839BEC252953EF5B4CCEA307mFr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2DE6E9BDC95D44CCBB52C33898B1E50415FDF537D731987D1188491D3FAC2C3A8E2414D6ED79C134132C65CBB7646ED9CCE125m2r7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DE6E9BDC95D44CCBB4CCE2EF4EFEF0717AAFD32D638C922408E1E426FAA797ACE224490A2209170462164C8A2313F839BEC252953EF5B4CCEA307mFr0E" TargetMode="External"/><Relationship Id="rId11" Type="http://schemas.openxmlformats.org/officeDocument/2006/relationships/hyperlink" Target="consultantplus://offline/ref=D12DE6E9BDC95D44CCBB52C33898B1E50415F0F63AD231987D1188491D3FAC2C3A8E2411D3E42490744D753589FC686FC1D0E024314FEE5Am5rA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2DE6E9BDC95D44CCBB4CCE2EF4EFEF0717AAFD32D638C922408E1E426FAA797ACE224490A2209170462164C8A2313F839BEC252953EF5B4CCEA307mFr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DE6E9BDC95D44CCBB4CCE2EF4EFEF0717AAFD32D638C922408E1E426FAA797ACE224490A2209170462164C8A2313F839BEC252953EF5B4CCEA307mF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3</cp:revision>
  <cp:lastPrinted>2018-12-03T11:09:00Z</cp:lastPrinted>
  <dcterms:created xsi:type="dcterms:W3CDTF">2018-10-16T04:43:00Z</dcterms:created>
  <dcterms:modified xsi:type="dcterms:W3CDTF">2018-12-03T11:11:00Z</dcterms:modified>
</cp:coreProperties>
</file>