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0" w:rsidRPr="00396EB0" w:rsidRDefault="00396EB0" w:rsidP="00396EB0">
      <w:pPr>
        <w:jc w:val="center"/>
      </w:pPr>
      <w:r w:rsidRPr="00396EB0">
        <w:rPr>
          <w:noProof/>
        </w:rPr>
        <w:drawing>
          <wp:inline distT="0" distB="0" distL="0" distR="0" wp14:anchorId="073CCA98" wp14:editId="4234E16A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B0" w:rsidRPr="00396EB0" w:rsidRDefault="00396EB0" w:rsidP="00396EB0">
      <w:pPr>
        <w:jc w:val="center"/>
      </w:pPr>
    </w:p>
    <w:p w:rsidR="00396EB0" w:rsidRPr="00396EB0" w:rsidRDefault="00396EB0" w:rsidP="00396EB0">
      <w:pPr>
        <w:jc w:val="center"/>
        <w:rPr>
          <w:b/>
          <w:w w:val="150"/>
          <w:sz w:val="20"/>
          <w:szCs w:val="20"/>
        </w:rPr>
      </w:pPr>
      <w:r w:rsidRPr="00396EB0">
        <w:rPr>
          <w:b/>
          <w:w w:val="150"/>
          <w:sz w:val="20"/>
          <w:szCs w:val="20"/>
        </w:rPr>
        <w:t>ГЛАВА ГОРОДСКОГО ОКРУГА ПЕРВОУРАЛЬСК</w:t>
      </w:r>
    </w:p>
    <w:p w:rsidR="00396EB0" w:rsidRPr="00396EB0" w:rsidRDefault="00396EB0" w:rsidP="00396EB0">
      <w:pPr>
        <w:jc w:val="center"/>
        <w:rPr>
          <w:b/>
          <w:w w:val="160"/>
          <w:sz w:val="36"/>
          <w:szCs w:val="20"/>
        </w:rPr>
      </w:pPr>
      <w:r w:rsidRPr="00396EB0">
        <w:rPr>
          <w:b/>
          <w:w w:val="160"/>
          <w:sz w:val="36"/>
          <w:szCs w:val="20"/>
        </w:rPr>
        <w:t>ПОСТАНОВЛЕНИЕ</w:t>
      </w:r>
    </w:p>
    <w:p w:rsidR="00396EB0" w:rsidRPr="00396EB0" w:rsidRDefault="00396EB0" w:rsidP="00396EB0">
      <w:pPr>
        <w:jc w:val="center"/>
        <w:rPr>
          <w:b/>
          <w:w w:val="160"/>
          <w:sz w:val="6"/>
          <w:szCs w:val="6"/>
        </w:rPr>
      </w:pPr>
    </w:p>
    <w:p w:rsidR="00396EB0" w:rsidRPr="00396EB0" w:rsidRDefault="00396EB0" w:rsidP="00396EB0">
      <w:pPr>
        <w:jc w:val="center"/>
        <w:rPr>
          <w:b/>
          <w:w w:val="160"/>
          <w:sz w:val="6"/>
          <w:szCs w:val="6"/>
        </w:rPr>
      </w:pPr>
    </w:p>
    <w:p w:rsidR="00396EB0" w:rsidRPr="00396EB0" w:rsidRDefault="00396EB0" w:rsidP="00396EB0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396EB0" w:rsidRPr="00396EB0" w:rsidTr="00396EB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EB0" w:rsidRPr="00396EB0" w:rsidRDefault="00396EB0" w:rsidP="00396EB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3322" w:type="dxa"/>
            <w:vAlign w:val="bottom"/>
            <w:hideMark/>
          </w:tcPr>
          <w:p w:rsidR="00396EB0" w:rsidRPr="00396EB0" w:rsidRDefault="00396EB0" w:rsidP="00396EB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96EB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EB0" w:rsidRPr="00396EB0" w:rsidRDefault="00396EB0" w:rsidP="00396EB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96EB0" w:rsidRPr="00396EB0" w:rsidRDefault="00396EB0" w:rsidP="00396EB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96EB0" w:rsidRPr="00396EB0" w:rsidRDefault="00396EB0" w:rsidP="00396EB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96EB0">
        <w:rPr>
          <w:sz w:val="28"/>
          <w:szCs w:val="28"/>
        </w:rPr>
        <w:t>г. Первоуральск</w:t>
      </w:r>
    </w:p>
    <w:p w:rsidR="00E55174" w:rsidRPr="008F380B" w:rsidRDefault="00E55174" w:rsidP="009B5212">
      <w:pPr>
        <w:rPr>
          <w:rFonts w:ascii="Liberation Serif" w:hAnsi="Liberation Serif"/>
        </w:rPr>
      </w:pPr>
      <w:bookmarkStart w:id="0" w:name="_GoBack"/>
      <w:bookmarkEnd w:id="0"/>
    </w:p>
    <w:p w:rsidR="00226D12" w:rsidRPr="008F380B" w:rsidRDefault="00226D12" w:rsidP="009B5212">
      <w:pPr>
        <w:rPr>
          <w:rFonts w:ascii="Liberation Serif" w:hAnsi="Liberation Serif"/>
          <w:lang w:val="en-US"/>
        </w:rPr>
      </w:pPr>
    </w:p>
    <w:p w:rsidR="00226D12" w:rsidRPr="008F380B" w:rsidRDefault="00226D12" w:rsidP="009B5212">
      <w:pPr>
        <w:rPr>
          <w:rFonts w:ascii="Liberation Serif" w:hAnsi="Liberation Serif"/>
          <w:lang w:val="en-US"/>
        </w:rPr>
      </w:pPr>
    </w:p>
    <w:tbl>
      <w:tblPr>
        <w:tblW w:w="0" w:type="auto"/>
        <w:tblInd w:w="-488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499"/>
        <w:gridCol w:w="4748"/>
      </w:tblGrid>
      <w:tr w:rsidR="00396EB0" w:rsidRPr="008F380B" w:rsidTr="00396EB0">
        <w:trPr>
          <w:gridBefore w:val="1"/>
          <w:wBefore w:w="534" w:type="dxa"/>
        </w:trPr>
        <w:tc>
          <w:tcPr>
            <w:tcW w:w="4213" w:type="dxa"/>
            <w:gridSpan w:val="2"/>
          </w:tcPr>
          <w:p w:rsidR="00396EB0" w:rsidRPr="008F380B" w:rsidRDefault="00396EB0" w:rsidP="001B202C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</w:rPr>
            </w:pPr>
            <w:r w:rsidRPr="008F380B">
              <w:rPr>
                <w:rFonts w:ascii="Liberation Serif" w:hAnsi="Liberation Serif"/>
                <w:bCs/>
              </w:rPr>
              <w:t xml:space="preserve">Об антитеррористической комиссии городского округа Первоуральск </w:t>
            </w:r>
          </w:p>
        </w:tc>
        <w:tc>
          <w:tcPr>
            <w:tcW w:w="4748" w:type="dxa"/>
          </w:tcPr>
          <w:p w:rsidR="00396EB0" w:rsidRPr="008F380B" w:rsidRDefault="00396EB0" w:rsidP="001B202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</w:rPr>
            </w:pPr>
          </w:p>
        </w:tc>
      </w:tr>
      <w:tr w:rsidR="00396EB0" w:rsidRPr="008F380B" w:rsidTr="00396EB0">
        <w:trPr>
          <w:gridAfter w:val="2"/>
          <w:wAfter w:w="5247" w:type="dxa"/>
        </w:trPr>
        <w:tc>
          <w:tcPr>
            <w:tcW w:w="4248" w:type="dxa"/>
            <w:gridSpan w:val="2"/>
          </w:tcPr>
          <w:p w:rsidR="00396EB0" w:rsidRPr="008F380B" w:rsidRDefault="00396EB0" w:rsidP="00660EDF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B5212" w:rsidRPr="008F380B" w:rsidRDefault="009B5212" w:rsidP="009B5212">
      <w:pPr>
        <w:rPr>
          <w:rFonts w:ascii="Liberation Serif" w:hAnsi="Liberation Serif"/>
        </w:rPr>
      </w:pPr>
    </w:p>
    <w:p w:rsidR="0011572D" w:rsidRPr="008F380B" w:rsidRDefault="0011572D" w:rsidP="009B5212">
      <w:pPr>
        <w:pStyle w:val="a3"/>
        <w:rPr>
          <w:rFonts w:ascii="Liberation Serif" w:hAnsi="Liberation Serif"/>
        </w:rPr>
      </w:pPr>
    </w:p>
    <w:p w:rsidR="00E55174" w:rsidRPr="008F380B" w:rsidRDefault="00E55174" w:rsidP="009B5212">
      <w:pPr>
        <w:pStyle w:val="a3"/>
        <w:rPr>
          <w:rFonts w:ascii="Liberation Serif" w:hAnsi="Liberation Serif"/>
        </w:rPr>
      </w:pPr>
    </w:p>
    <w:p w:rsidR="009A0708" w:rsidRPr="008F380B" w:rsidRDefault="009A0708" w:rsidP="009A0708">
      <w:pPr>
        <w:pStyle w:val="a3"/>
        <w:rPr>
          <w:rFonts w:ascii="Liberation Serif" w:hAnsi="Liberation Serif"/>
        </w:rPr>
      </w:pPr>
    </w:p>
    <w:p w:rsidR="009B5212" w:rsidRPr="008F380B" w:rsidRDefault="00660EDF" w:rsidP="00660EDF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8F380B">
        <w:rPr>
          <w:rFonts w:ascii="Liberation Serif" w:hAnsi="Liberation Serif"/>
        </w:rPr>
        <w:t xml:space="preserve">В соответствии с Федеральными законами от </w:t>
      </w:r>
      <w:r w:rsidR="005D663F" w:rsidRPr="008F380B">
        <w:rPr>
          <w:rFonts w:ascii="Liberation Serif" w:hAnsi="Liberation Serif"/>
        </w:rPr>
        <w:t>6 октября 2003 года</w:t>
      </w:r>
      <w:r w:rsidRPr="008F380B">
        <w:rPr>
          <w:rFonts w:ascii="Liberation Serif" w:hAnsi="Liberation Serif"/>
        </w:rPr>
        <w:t xml:space="preserve"> </w:t>
      </w:r>
      <w:hyperlink r:id="rId9" w:history="1">
        <w:r w:rsidR="005D663F" w:rsidRPr="008F380B">
          <w:rPr>
            <w:rFonts w:ascii="Liberation Serif" w:hAnsi="Liberation Serif"/>
            <w:color w:val="000000" w:themeColor="text1"/>
          </w:rPr>
          <w:t>№ </w:t>
        </w:r>
        <w:r w:rsidRPr="008F380B">
          <w:rPr>
            <w:rFonts w:ascii="Liberation Serif" w:hAnsi="Liberation Serif"/>
            <w:color w:val="000000" w:themeColor="text1"/>
          </w:rPr>
          <w:t>131-ФЗ</w:t>
        </w:r>
      </w:hyperlink>
      <w:r w:rsidRPr="008F380B">
        <w:rPr>
          <w:rFonts w:ascii="Liberation Serif" w:hAnsi="Liberation Serif"/>
          <w:color w:val="000000" w:themeColor="text1"/>
        </w:rPr>
        <w:t xml:space="preserve"> «Об общих принципах организации местного самоуправления в Российской Федерации»</w:t>
      </w:r>
      <w:r w:rsidR="003806F1" w:rsidRPr="008F380B">
        <w:rPr>
          <w:rFonts w:ascii="Liberation Serif" w:hAnsi="Liberation Serif"/>
          <w:color w:val="000000" w:themeColor="text1"/>
        </w:rPr>
        <w:t>, от </w:t>
      </w:r>
      <w:r w:rsidR="005D663F" w:rsidRPr="008F380B">
        <w:rPr>
          <w:rFonts w:ascii="Liberation Serif" w:hAnsi="Liberation Serif"/>
          <w:color w:val="000000" w:themeColor="text1"/>
        </w:rPr>
        <w:t xml:space="preserve">6 марта </w:t>
      </w:r>
      <w:r w:rsidRPr="008F380B">
        <w:rPr>
          <w:rFonts w:ascii="Liberation Serif" w:hAnsi="Liberation Serif"/>
          <w:color w:val="000000" w:themeColor="text1"/>
        </w:rPr>
        <w:t xml:space="preserve">2006 </w:t>
      </w:r>
      <w:r w:rsidR="005D663F" w:rsidRPr="008F380B">
        <w:rPr>
          <w:rFonts w:ascii="Liberation Serif" w:hAnsi="Liberation Serif"/>
          <w:color w:val="000000" w:themeColor="text1"/>
        </w:rPr>
        <w:t xml:space="preserve">года </w:t>
      </w:r>
      <w:hyperlink r:id="rId10" w:history="1">
        <w:r w:rsidRPr="008F380B">
          <w:rPr>
            <w:rFonts w:ascii="Liberation Serif" w:hAnsi="Liberation Serif"/>
            <w:color w:val="000000" w:themeColor="text1"/>
          </w:rPr>
          <w:t>№ 35-ФЗ</w:t>
        </w:r>
      </w:hyperlink>
      <w:r w:rsidRPr="008F380B">
        <w:rPr>
          <w:rFonts w:ascii="Liberation Serif" w:hAnsi="Liberation Serif"/>
          <w:color w:val="000000" w:themeColor="text1"/>
        </w:rPr>
        <w:t xml:space="preserve"> «О противодействии терроризму»</w:t>
      </w:r>
      <w:r w:rsidR="005D663F" w:rsidRPr="008F380B">
        <w:rPr>
          <w:rFonts w:ascii="Liberation Serif" w:hAnsi="Liberation Serif"/>
          <w:color w:val="000000" w:themeColor="text1"/>
        </w:rPr>
        <w:t xml:space="preserve"> </w:t>
      </w:r>
      <w:r w:rsidRPr="008F380B">
        <w:rPr>
          <w:rFonts w:ascii="Liberation Serif" w:hAnsi="Liberation Serif"/>
          <w:color w:val="000000" w:themeColor="text1"/>
        </w:rPr>
        <w:t>(ред.</w:t>
      </w:r>
      <w:r w:rsidR="00874064" w:rsidRPr="008F380B">
        <w:rPr>
          <w:rFonts w:ascii="Liberation Serif" w:hAnsi="Liberation Serif"/>
          <w:color w:val="000000" w:themeColor="text1"/>
        </w:rPr>
        <w:t xml:space="preserve"> от 18 апреля 2018</w:t>
      </w:r>
      <w:r w:rsidR="003806F1" w:rsidRPr="008F380B">
        <w:rPr>
          <w:rFonts w:ascii="Liberation Serif" w:hAnsi="Liberation Serif"/>
          <w:color w:val="000000" w:themeColor="text1"/>
        </w:rPr>
        <w:t> </w:t>
      </w:r>
      <w:r w:rsidR="00874064" w:rsidRPr="008F380B">
        <w:rPr>
          <w:rFonts w:ascii="Liberation Serif" w:hAnsi="Liberation Serif"/>
          <w:color w:val="000000" w:themeColor="text1"/>
        </w:rPr>
        <w:t>года</w:t>
      </w:r>
      <w:r w:rsidRPr="008F380B">
        <w:rPr>
          <w:rFonts w:ascii="Liberation Serif" w:hAnsi="Liberation Serif"/>
          <w:color w:val="000000" w:themeColor="text1"/>
        </w:rPr>
        <w:t>), руководствуясь Решением антитеррористической комиссии в Свер</w:t>
      </w:r>
      <w:r w:rsidR="00874064" w:rsidRPr="008F380B">
        <w:rPr>
          <w:rFonts w:ascii="Liberation Serif" w:hAnsi="Liberation Serif"/>
          <w:color w:val="000000" w:themeColor="text1"/>
        </w:rPr>
        <w:t>дловской области от 20 сентября </w:t>
      </w:r>
      <w:r w:rsidRPr="008F380B">
        <w:rPr>
          <w:rFonts w:ascii="Liberation Serif" w:hAnsi="Liberation Serif"/>
          <w:color w:val="000000" w:themeColor="text1"/>
        </w:rPr>
        <w:t>2018</w:t>
      </w:r>
      <w:r w:rsidR="00874064" w:rsidRPr="008F380B">
        <w:rPr>
          <w:rFonts w:ascii="Liberation Serif" w:hAnsi="Liberation Serif"/>
          <w:color w:val="000000" w:themeColor="text1"/>
        </w:rPr>
        <w:t> </w:t>
      </w:r>
      <w:r w:rsidRPr="008F380B">
        <w:rPr>
          <w:rFonts w:ascii="Liberation Serif" w:hAnsi="Liberation Serif"/>
          <w:color w:val="000000" w:themeColor="text1"/>
        </w:rPr>
        <w:t>года № 1,</w:t>
      </w:r>
      <w:r w:rsidR="009A0708" w:rsidRPr="008F380B">
        <w:rPr>
          <w:rFonts w:ascii="Liberation Serif" w:hAnsi="Liberation Serif"/>
          <w:bCs/>
        </w:rPr>
        <w:t xml:space="preserve"> Уставом</w:t>
      </w:r>
      <w:r w:rsidRPr="008F380B">
        <w:rPr>
          <w:rFonts w:ascii="Liberation Serif" w:hAnsi="Liberation Serif"/>
          <w:bCs/>
        </w:rPr>
        <w:t xml:space="preserve"> городского округа Первоуральск</w:t>
      </w:r>
      <w:proofErr w:type="gramEnd"/>
    </w:p>
    <w:p w:rsidR="00660EDF" w:rsidRPr="008F380B" w:rsidRDefault="00660EDF" w:rsidP="00660ED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8F380B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8F380B" w:rsidRDefault="009B5212" w:rsidP="009B5212">
      <w:pPr>
        <w:jc w:val="both"/>
        <w:rPr>
          <w:rFonts w:ascii="Liberation Serif" w:hAnsi="Liberation Serif"/>
          <w:bCs/>
        </w:rPr>
      </w:pPr>
      <w:r w:rsidRPr="008F380B">
        <w:rPr>
          <w:rFonts w:ascii="Liberation Serif" w:hAnsi="Liberation Serif"/>
          <w:bCs/>
        </w:rPr>
        <w:t>ПОСТАНОВЛЯ</w:t>
      </w:r>
      <w:r w:rsidR="00963B9E" w:rsidRPr="008F380B">
        <w:rPr>
          <w:rFonts w:ascii="Liberation Serif" w:hAnsi="Liberation Serif"/>
          <w:bCs/>
        </w:rPr>
        <w:t>Ю</w:t>
      </w:r>
      <w:r w:rsidRPr="008F380B">
        <w:rPr>
          <w:rFonts w:ascii="Liberation Serif" w:hAnsi="Liberation Serif"/>
          <w:bCs/>
        </w:rPr>
        <w:t>:</w:t>
      </w:r>
    </w:p>
    <w:p w:rsidR="00660EDF" w:rsidRPr="008F380B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 xml:space="preserve">Утвердить </w:t>
      </w:r>
      <w:r w:rsidR="00B91B8C">
        <w:rPr>
          <w:rFonts w:ascii="Liberation Serif" w:hAnsi="Liberation Serif"/>
          <w:sz w:val="24"/>
          <w:szCs w:val="24"/>
        </w:rPr>
        <w:t>р</w:t>
      </w:r>
      <w:r w:rsidRPr="008F380B">
        <w:rPr>
          <w:rFonts w:ascii="Liberation Serif" w:hAnsi="Liberation Serif"/>
          <w:sz w:val="24"/>
          <w:szCs w:val="24"/>
        </w:rPr>
        <w:t xml:space="preserve">егламент антитеррористической комиссии городского округа Первоуральск (приложение № </w:t>
      </w:r>
      <w:r w:rsidR="003806F1" w:rsidRPr="008F380B">
        <w:rPr>
          <w:rFonts w:ascii="Liberation Serif" w:hAnsi="Liberation Serif"/>
          <w:sz w:val="24"/>
          <w:szCs w:val="24"/>
        </w:rPr>
        <w:t>1</w:t>
      </w:r>
      <w:r w:rsidRPr="008F380B">
        <w:rPr>
          <w:rFonts w:ascii="Liberation Serif" w:hAnsi="Liberation Serif"/>
          <w:sz w:val="24"/>
          <w:szCs w:val="24"/>
        </w:rPr>
        <w:t>).</w:t>
      </w:r>
    </w:p>
    <w:p w:rsidR="00660EDF" w:rsidRPr="008F380B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 xml:space="preserve">Утвердить состав антитеррористической комиссии городского округа Первоуральск (приложение № </w:t>
      </w:r>
      <w:r w:rsidR="003806F1" w:rsidRPr="008F380B">
        <w:rPr>
          <w:rFonts w:ascii="Liberation Serif" w:hAnsi="Liberation Serif"/>
          <w:sz w:val="24"/>
          <w:szCs w:val="24"/>
        </w:rPr>
        <w:t>2</w:t>
      </w:r>
      <w:r w:rsidRPr="008F380B">
        <w:rPr>
          <w:rFonts w:ascii="Liberation Serif" w:hAnsi="Liberation Serif"/>
          <w:sz w:val="24"/>
          <w:szCs w:val="24"/>
        </w:rPr>
        <w:t>).</w:t>
      </w:r>
    </w:p>
    <w:p w:rsidR="003806F1" w:rsidRPr="008F380B" w:rsidRDefault="003806F1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>Утвердить бланк антитеррористической комиссии городского округа Первоуральск (приложение № 3).</w:t>
      </w:r>
    </w:p>
    <w:p w:rsidR="00660EDF" w:rsidRPr="008F380B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</w:p>
    <w:p w:rsidR="00660EDF" w:rsidRPr="008F380B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bCs/>
          <w:iCs/>
          <w:sz w:val="24"/>
          <w:szCs w:val="24"/>
        </w:rPr>
        <w:t xml:space="preserve">Постановление </w:t>
      </w:r>
      <w:r w:rsidR="005D6C80" w:rsidRPr="008F380B">
        <w:rPr>
          <w:rFonts w:ascii="Liberation Serif" w:hAnsi="Liberation Serif"/>
          <w:bCs/>
          <w:iCs/>
          <w:sz w:val="24"/>
          <w:szCs w:val="24"/>
        </w:rPr>
        <w:t>Г</w:t>
      </w:r>
      <w:r w:rsidRPr="008F380B">
        <w:rPr>
          <w:rFonts w:ascii="Liberation Serif" w:hAnsi="Liberation Serif"/>
          <w:bCs/>
          <w:iCs/>
          <w:sz w:val="24"/>
          <w:szCs w:val="24"/>
        </w:rPr>
        <w:t xml:space="preserve">лавы городского округа Первоуральск </w:t>
      </w:r>
      <w:r w:rsidR="00BE34F6" w:rsidRPr="008F380B">
        <w:rPr>
          <w:rFonts w:ascii="Liberation Serif" w:hAnsi="Liberation Serif"/>
          <w:bCs/>
          <w:iCs/>
          <w:sz w:val="24"/>
          <w:szCs w:val="24"/>
        </w:rPr>
        <w:t>от </w:t>
      </w:r>
      <w:r w:rsidR="003806F1" w:rsidRPr="008F380B">
        <w:rPr>
          <w:rFonts w:ascii="Liberation Serif" w:hAnsi="Liberation Serif"/>
          <w:sz w:val="24"/>
          <w:szCs w:val="24"/>
        </w:rPr>
        <w:t xml:space="preserve">24 января 2019 </w:t>
      </w:r>
      <w:r w:rsidR="00FC632B" w:rsidRPr="008F380B">
        <w:rPr>
          <w:rFonts w:ascii="Liberation Serif" w:hAnsi="Liberation Serif"/>
          <w:sz w:val="24"/>
          <w:szCs w:val="24"/>
        </w:rPr>
        <w:t xml:space="preserve">года </w:t>
      </w:r>
      <w:r w:rsidR="00BE34F6" w:rsidRPr="008F380B">
        <w:rPr>
          <w:rFonts w:ascii="Liberation Serif" w:hAnsi="Liberation Serif"/>
          <w:sz w:val="24"/>
          <w:szCs w:val="24"/>
        </w:rPr>
        <w:t xml:space="preserve">№ </w:t>
      </w:r>
      <w:r w:rsidR="003806F1" w:rsidRPr="008F380B">
        <w:rPr>
          <w:rFonts w:ascii="Liberation Serif" w:hAnsi="Liberation Serif"/>
          <w:sz w:val="24"/>
          <w:szCs w:val="24"/>
        </w:rPr>
        <w:t>5</w:t>
      </w:r>
      <w:r w:rsidR="00BE34F6" w:rsidRPr="008F380B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8F380B">
        <w:rPr>
          <w:rFonts w:ascii="Liberation Serif" w:hAnsi="Liberation Serif"/>
          <w:bCs/>
          <w:iCs/>
          <w:sz w:val="24"/>
          <w:szCs w:val="24"/>
        </w:rPr>
        <w:t>«</w:t>
      </w:r>
      <w:r w:rsidR="003806F1" w:rsidRPr="008F380B">
        <w:rPr>
          <w:rFonts w:ascii="Liberation Serif" w:eastAsia="Calibri" w:hAnsi="Liberation Serif"/>
          <w:sz w:val="24"/>
          <w:szCs w:val="24"/>
          <w:lang w:eastAsia="en-US"/>
        </w:rPr>
        <w:t>Об антитеррористической комиссии городского округа Первоуральск</w:t>
      </w:r>
      <w:r w:rsidRPr="008F380B">
        <w:rPr>
          <w:rFonts w:ascii="Liberation Serif" w:hAnsi="Liberation Serif"/>
          <w:bCs/>
          <w:iCs/>
          <w:sz w:val="24"/>
          <w:szCs w:val="24"/>
        </w:rPr>
        <w:t>», признать утратившим силу</w:t>
      </w:r>
      <w:r w:rsidR="00BE34F6" w:rsidRPr="008F380B">
        <w:rPr>
          <w:rFonts w:ascii="Liberation Serif" w:hAnsi="Liberation Serif"/>
          <w:bCs/>
          <w:iCs/>
          <w:sz w:val="24"/>
          <w:szCs w:val="24"/>
        </w:rPr>
        <w:t>.</w:t>
      </w:r>
    </w:p>
    <w:p w:rsidR="00E55174" w:rsidRPr="008F380B" w:rsidRDefault="00E55174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380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8F380B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9B5212" w:rsidRPr="008F380B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55174" w:rsidRPr="008F380B" w:rsidRDefault="00E55174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8F380B" w:rsidRDefault="0011572D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8F380B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806F1" w:rsidRPr="008F380B" w:rsidRDefault="003806F1" w:rsidP="003806F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 w:rsidRPr="008F380B"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396EB0" w:rsidRPr="008F380B" w:rsidTr="003806F1">
        <w:tc>
          <w:tcPr>
            <w:tcW w:w="1938" w:type="dxa"/>
            <w:shd w:val="clear" w:color="auto" w:fill="auto"/>
          </w:tcPr>
          <w:p w:rsidR="00396EB0" w:rsidRPr="008F380B" w:rsidRDefault="00396EB0" w:rsidP="003806F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B5212" w:rsidRPr="008F380B" w:rsidRDefault="009B5212" w:rsidP="005D6C8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9B5212" w:rsidRPr="008F380B" w:rsidSect="005D6C8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8F38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04F84"/>
    <w:rsid w:val="00047FDD"/>
    <w:rsid w:val="0008213D"/>
    <w:rsid w:val="00086393"/>
    <w:rsid w:val="000D5AC8"/>
    <w:rsid w:val="00110F89"/>
    <w:rsid w:val="0011572D"/>
    <w:rsid w:val="0014556F"/>
    <w:rsid w:val="0018327E"/>
    <w:rsid w:val="001C0111"/>
    <w:rsid w:val="001F730C"/>
    <w:rsid w:val="00226D12"/>
    <w:rsid w:val="002B0C50"/>
    <w:rsid w:val="002F57D3"/>
    <w:rsid w:val="003171A3"/>
    <w:rsid w:val="00344C1C"/>
    <w:rsid w:val="003806F1"/>
    <w:rsid w:val="00385547"/>
    <w:rsid w:val="00396EB0"/>
    <w:rsid w:val="003F5115"/>
    <w:rsid w:val="0040311E"/>
    <w:rsid w:val="004302E6"/>
    <w:rsid w:val="00457166"/>
    <w:rsid w:val="00572E5E"/>
    <w:rsid w:val="005A292B"/>
    <w:rsid w:val="005D663F"/>
    <w:rsid w:val="005D6C80"/>
    <w:rsid w:val="005E7D75"/>
    <w:rsid w:val="00660EDF"/>
    <w:rsid w:val="00683318"/>
    <w:rsid w:val="00685250"/>
    <w:rsid w:val="00874064"/>
    <w:rsid w:val="008C4F24"/>
    <w:rsid w:val="008F380B"/>
    <w:rsid w:val="00911DBB"/>
    <w:rsid w:val="0092277A"/>
    <w:rsid w:val="00922F01"/>
    <w:rsid w:val="00963B9E"/>
    <w:rsid w:val="009A0708"/>
    <w:rsid w:val="009A48EA"/>
    <w:rsid w:val="009B5212"/>
    <w:rsid w:val="00A26420"/>
    <w:rsid w:val="00A602C4"/>
    <w:rsid w:val="00B02C1A"/>
    <w:rsid w:val="00B53582"/>
    <w:rsid w:val="00B91B8C"/>
    <w:rsid w:val="00BE34F6"/>
    <w:rsid w:val="00C63735"/>
    <w:rsid w:val="00C76043"/>
    <w:rsid w:val="00CA710E"/>
    <w:rsid w:val="00CC1435"/>
    <w:rsid w:val="00CF6096"/>
    <w:rsid w:val="00DA1DEE"/>
    <w:rsid w:val="00E55174"/>
    <w:rsid w:val="00ED57CA"/>
    <w:rsid w:val="00F3495B"/>
    <w:rsid w:val="00F41E6C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15</cp:revision>
  <cp:lastPrinted>2019-01-22T10:06:00Z</cp:lastPrinted>
  <dcterms:created xsi:type="dcterms:W3CDTF">2019-01-18T10:11:00Z</dcterms:created>
  <dcterms:modified xsi:type="dcterms:W3CDTF">2019-04-09T09:51:00Z</dcterms:modified>
</cp:coreProperties>
</file>