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293" w:rsidRPr="00EB0293" w:rsidRDefault="00EB0293" w:rsidP="00EB0293">
      <w:pPr>
        <w:jc w:val="center"/>
      </w:pPr>
      <w:r>
        <w:rPr>
          <w:noProof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293" w:rsidRPr="00EB0293" w:rsidRDefault="00EB0293" w:rsidP="00EB0293">
      <w:pPr>
        <w:jc w:val="center"/>
        <w:rPr>
          <w:b/>
          <w:w w:val="150"/>
          <w:sz w:val="20"/>
          <w:szCs w:val="20"/>
        </w:rPr>
      </w:pPr>
      <w:r w:rsidRPr="00EB0293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EB0293" w:rsidRPr="00EB0293" w:rsidRDefault="00EB0293" w:rsidP="00EB0293">
      <w:pPr>
        <w:jc w:val="center"/>
        <w:rPr>
          <w:b/>
          <w:w w:val="160"/>
          <w:sz w:val="36"/>
          <w:szCs w:val="20"/>
        </w:rPr>
      </w:pPr>
      <w:r w:rsidRPr="00EB0293">
        <w:rPr>
          <w:b/>
          <w:w w:val="160"/>
          <w:sz w:val="36"/>
          <w:szCs w:val="20"/>
        </w:rPr>
        <w:t>ПОСТАНОВЛЕНИЕ</w:t>
      </w:r>
    </w:p>
    <w:p w:rsidR="00EB0293" w:rsidRPr="00EB0293" w:rsidRDefault="00EB0293" w:rsidP="00EB0293">
      <w:pPr>
        <w:jc w:val="center"/>
        <w:rPr>
          <w:b/>
          <w:w w:val="160"/>
          <w:sz w:val="6"/>
          <w:szCs w:val="6"/>
        </w:rPr>
      </w:pPr>
    </w:p>
    <w:p w:rsidR="00EB0293" w:rsidRPr="00EB0293" w:rsidRDefault="00EB0293" w:rsidP="00EB0293">
      <w:pPr>
        <w:jc w:val="center"/>
        <w:rPr>
          <w:b/>
          <w:w w:val="160"/>
          <w:sz w:val="6"/>
          <w:szCs w:val="6"/>
        </w:rPr>
      </w:pPr>
    </w:p>
    <w:p w:rsidR="00EB0293" w:rsidRPr="00EB0293" w:rsidRDefault="00EB0293" w:rsidP="00EB0293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EB0293" w:rsidRPr="00EB0293" w:rsidTr="0056775D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0293" w:rsidRPr="00EB0293" w:rsidRDefault="00EB0293" w:rsidP="00EB029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19.09.2019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EB0293" w:rsidRPr="00EB0293" w:rsidRDefault="00EB0293" w:rsidP="00EB0293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EB0293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0293" w:rsidRPr="00EB0293" w:rsidRDefault="00EB0293" w:rsidP="00EB0293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1539</w:t>
            </w:r>
            <w:bookmarkStart w:id="0" w:name="_GoBack"/>
            <w:bookmarkEnd w:id="0"/>
          </w:p>
        </w:tc>
      </w:tr>
    </w:tbl>
    <w:p w:rsidR="00EB0293" w:rsidRPr="00EB0293" w:rsidRDefault="00EB0293" w:rsidP="00EB029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9D1537" w:rsidRPr="00EB0293" w:rsidRDefault="00EB0293" w:rsidP="00EB0293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EB0293">
        <w:rPr>
          <w:sz w:val="28"/>
          <w:szCs w:val="28"/>
        </w:rPr>
        <w:t>г. Первоуральск</w:t>
      </w:r>
    </w:p>
    <w:p w:rsidR="009D1537" w:rsidRPr="00451D16" w:rsidRDefault="009D1537" w:rsidP="009C552D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9C552D" w:rsidRPr="00451D16" w:rsidTr="00FC66CD">
        <w:tc>
          <w:tcPr>
            <w:tcW w:w="4503" w:type="dxa"/>
            <w:shd w:val="clear" w:color="auto" w:fill="auto"/>
            <w:hideMark/>
          </w:tcPr>
          <w:p w:rsidR="009C552D" w:rsidRPr="00451D16" w:rsidRDefault="009C552D" w:rsidP="00623627">
            <w:pPr>
              <w:jc w:val="both"/>
              <w:rPr>
                <w:rFonts w:ascii="Liberation Serif" w:hAnsi="Liberation Serif"/>
                <w:bCs/>
              </w:rPr>
            </w:pPr>
            <w:r w:rsidRPr="00451D16">
              <w:rPr>
                <w:rFonts w:ascii="Liberation Serif" w:hAnsi="Liberation Serif"/>
              </w:rPr>
              <w:t>О</w:t>
            </w:r>
            <w:r w:rsidR="00623627">
              <w:rPr>
                <w:rFonts w:ascii="Liberation Serif" w:hAnsi="Liberation Serif"/>
              </w:rPr>
              <w:t>б организации обслуживания пожарных гидрантов (наружных источников противопожарного водоснабжения) в городском округе Первоуральск</w:t>
            </w:r>
          </w:p>
        </w:tc>
      </w:tr>
    </w:tbl>
    <w:p w:rsidR="009C552D" w:rsidRPr="00451D16" w:rsidRDefault="009C552D" w:rsidP="009C552D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</w:p>
    <w:p w:rsidR="009D1537" w:rsidRPr="00451D16" w:rsidRDefault="009D1537" w:rsidP="009C552D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C552D" w:rsidRPr="00451D16" w:rsidRDefault="00543926" w:rsidP="009C552D">
      <w:pPr>
        <w:ind w:right="-1" w:firstLine="708"/>
        <w:jc w:val="both"/>
        <w:rPr>
          <w:rFonts w:ascii="Liberation Serif" w:hAnsi="Liberation Serif"/>
        </w:rPr>
      </w:pPr>
      <w:r w:rsidRPr="00451D16">
        <w:rPr>
          <w:rFonts w:ascii="Liberation Serif" w:hAnsi="Liberation Serif"/>
        </w:rPr>
        <w:t xml:space="preserve">В </w:t>
      </w:r>
      <w:r w:rsidR="009C552D" w:rsidRPr="00451D16">
        <w:rPr>
          <w:rFonts w:ascii="Liberation Serif" w:hAnsi="Liberation Serif"/>
        </w:rPr>
        <w:t xml:space="preserve">соответствии с федеральными законами от 21 декабря 1994 </w:t>
      </w:r>
      <w:r w:rsidR="0088774A" w:rsidRPr="00451D16">
        <w:rPr>
          <w:rFonts w:ascii="Liberation Serif" w:hAnsi="Liberation Serif"/>
        </w:rPr>
        <w:t>года №</w:t>
      </w:r>
      <w:r w:rsidR="009C552D" w:rsidRPr="00451D16">
        <w:rPr>
          <w:rFonts w:ascii="Liberation Serif" w:hAnsi="Liberation Serif"/>
        </w:rPr>
        <w:t xml:space="preserve"> 69 - ФЗ </w:t>
      </w:r>
      <w:r w:rsidR="0088774A" w:rsidRPr="00451D16">
        <w:rPr>
          <w:rFonts w:ascii="Liberation Serif" w:hAnsi="Liberation Serif"/>
        </w:rPr>
        <w:t>«О</w:t>
      </w:r>
      <w:r w:rsidR="009C552D" w:rsidRPr="00451D16">
        <w:rPr>
          <w:rFonts w:ascii="Liberation Serif" w:hAnsi="Liberation Serif"/>
        </w:rPr>
        <w:t xml:space="preserve"> пожарной безопасности», от </w:t>
      </w:r>
      <w:r w:rsidR="00042BDA" w:rsidRPr="00451D16">
        <w:rPr>
          <w:rFonts w:ascii="Liberation Serif" w:hAnsi="Liberation Serif"/>
        </w:rPr>
        <w:t>0</w:t>
      </w:r>
      <w:r w:rsidR="009C552D" w:rsidRPr="00451D16">
        <w:rPr>
          <w:rFonts w:ascii="Liberation Serif" w:hAnsi="Liberation Serif"/>
        </w:rPr>
        <w:t>6 октября 2003 года № 131-ФЗ «Об общих принципах организации местного самоуправления в Российской Федерации», от 22 июля 2008 года №123-ФЗ «Технический регламент о требованиях пожарной безопасности</w:t>
      </w:r>
      <w:r w:rsidR="0088774A" w:rsidRPr="00451D16">
        <w:rPr>
          <w:rFonts w:ascii="Liberation Serif" w:hAnsi="Liberation Serif"/>
        </w:rPr>
        <w:t>», в</w:t>
      </w:r>
      <w:r w:rsidRPr="00451D16">
        <w:rPr>
          <w:rFonts w:ascii="Liberation Serif" w:hAnsi="Liberation Serif"/>
        </w:rPr>
        <w:t xml:space="preserve"> целях обеспечения первичных мер пожарной безопасности, </w:t>
      </w:r>
      <w:r w:rsidR="009C552D" w:rsidRPr="00451D16">
        <w:rPr>
          <w:rFonts w:ascii="Liberation Serif" w:hAnsi="Liberation Serif"/>
        </w:rPr>
        <w:t>обеспечения защищенности населения и имущества от пожаров, Администрация городского округа Первоуральск</w:t>
      </w:r>
    </w:p>
    <w:p w:rsidR="009C552D" w:rsidRPr="00451D16" w:rsidRDefault="009C552D" w:rsidP="009C552D">
      <w:pPr>
        <w:ind w:right="-1" w:firstLine="708"/>
        <w:jc w:val="both"/>
        <w:rPr>
          <w:rFonts w:ascii="Liberation Serif" w:hAnsi="Liberation Serif"/>
        </w:rPr>
      </w:pPr>
      <w:r w:rsidRPr="00451D16">
        <w:rPr>
          <w:rFonts w:ascii="Liberation Serif" w:hAnsi="Liberation Serif"/>
        </w:rPr>
        <w:t xml:space="preserve"> </w:t>
      </w:r>
    </w:p>
    <w:p w:rsidR="009C552D" w:rsidRPr="00451D16" w:rsidRDefault="009C552D" w:rsidP="009C552D">
      <w:pPr>
        <w:ind w:right="-1"/>
        <w:jc w:val="both"/>
        <w:rPr>
          <w:rFonts w:ascii="Liberation Serif" w:hAnsi="Liberation Serif"/>
        </w:rPr>
      </w:pPr>
    </w:p>
    <w:p w:rsidR="009C552D" w:rsidRPr="00451D16" w:rsidRDefault="009C552D" w:rsidP="009C552D">
      <w:pPr>
        <w:ind w:right="-1"/>
        <w:jc w:val="both"/>
        <w:rPr>
          <w:rFonts w:ascii="Liberation Serif" w:hAnsi="Liberation Serif"/>
        </w:rPr>
      </w:pPr>
      <w:r w:rsidRPr="00451D16">
        <w:rPr>
          <w:rFonts w:ascii="Liberation Serif" w:hAnsi="Liberation Serif"/>
        </w:rPr>
        <w:t>ПОСТАНОВЛЯЕТ:</w:t>
      </w:r>
    </w:p>
    <w:p w:rsidR="009C0CF6" w:rsidRPr="009C0CF6" w:rsidRDefault="009C0CF6" w:rsidP="009C0CF6">
      <w:pPr>
        <w:pStyle w:val="a9"/>
        <w:numPr>
          <w:ilvl w:val="0"/>
          <w:numId w:val="1"/>
        </w:numPr>
        <w:ind w:left="0" w:right="-1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Утвердить перечень </w:t>
      </w:r>
      <w:r w:rsidRPr="009C0CF6">
        <w:rPr>
          <w:rFonts w:ascii="Liberation Serif" w:hAnsi="Liberation Serif"/>
        </w:rPr>
        <w:t>наружных источников противопожарного водоснабжения, расположенных в городском округе Первоуральск, которые могут быть использованы в целях забора воды пожарными автомобилями</w:t>
      </w:r>
      <w:r>
        <w:rPr>
          <w:rFonts w:ascii="Liberation Serif" w:hAnsi="Liberation Serif"/>
        </w:rPr>
        <w:t xml:space="preserve"> (приложение</w:t>
      </w:r>
      <w:r w:rsidR="00BA4F5C">
        <w:rPr>
          <w:rFonts w:ascii="Liberation Serif" w:hAnsi="Liberation Serif"/>
        </w:rPr>
        <w:t xml:space="preserve"> 1</w:t>
      </w:r>
      <w:r>
        <w:rPr>
          <w:rFonts w:ascii="Liberation Serif" w:hAnsi="Liberation Serif"/>
        </w:rPr>
        <w:t>).</w:t>
      </w:r>
    </w:p>
    <w:p w:rsidR="004D34F0" w:rsidRDefault="004D34F0" w:rsidP="00451D16">
      <w:pPr>
        <w:pStyle w:val="a9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Утвердить перечень </w:t>
      </w:r>
      <w:r w:rsidRPr="00451D16">
        <w:rPr>
          <w:rFonts w:ascii="Liberation Serif" w:hAnsi="Liberation Serif"/>
        </w:rPr>
        <w:t>наружных источников противопожарного водоснабжения, расположенных в сельских населенных пунктах городского округа Первоуральск, которые могут быть использованы в целях забора воды пожарными автомобилями</w:t>
      </w:r>
      <w:r>
        <w:rPr>
          <w:rFonts w:ascii="Liberation Serif" w:hAnsi="Liberation Serif"/>
        </w:rPr>
        <w:t xml:space="preserve"> (приложение 2).</w:t>
      </w:r>
    </w:p>
    <w:p w:rsidR="001B3FBF" w:rsidRDefault="009C0CF6" w:rsidP="00451D16">
      <w:pPr>
        <w:pStyle w:val="a9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Рекомендовать руководителям организаций водопроводно-канализационного хозяйства</w:t>
      </w:r>
      <w:r w:rsidR="001B3FBF">
        <w:rPr>
          <w:rFonts w:ascii="Liberation Serif" w:hAnsi="Liberation Serif"/>
        </w:rPr>
        <w:t>:</w:t>
      </w:r>
    </w:p>
    <w:p w:rsidR="009C0CF6" w:rsidRDefault="009C0CF6" w:rsidP="001B3FBF">
      <w:pPr>
        <w:pStyle w:val="a9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обеспечить техническое обслуживание, ремонт пожарных гидрантов, установку указателей и обслуживание мест размещения колодцев с пожарными гидрантами с очисткой этих мест от мусора, снега, наледи и установкой в зимнее время деревянных конусов над колодцами с пожарными гидрантами, расположенных вне проезжей части улиц, следить за возможностью беспрепятственного доступа в любое время года к гидрантам, установленных в колодцах, находящихся на обслуживании организации</w:t>
      </w:r>
      <w:r w:rsidR="001B3FBF">
        <w:rPr>
          <w:rFonts w:ascii="Liberation Serif" w:hAnsi="Liberation Serif"/>
        </w:rPr>
        <w:t>;</w:t>
      </w:r>
    </w:p>
    <w:p w:rsidR="001B3FBF" w:rsidRDefault="001B3FBF" w:rsidP="001B3FBF">
      <w:pPr>
        <w:pStyle w:val="a9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уведомлять Администрацию городского округа Первоуральск (через единую дежурно-диспетчерскую службу по телефону 112) о невозможности использования пожарных гидрантов из-за отсутствия или недостаточности напора воды на водопроводных сетях.</w:t>
      </w:r>
    </w:p>
    <w:p w:rsidR="001B3FBF" w:rsidRDefault="001B3FBF" w:rsidP="001B3FBF">
      <w:pPr>
        <w:pStyle w:val="a9"/>
        <w:ind w:left="0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4.   Назначить начальников </w:t>
      </w:r>
      <w:proofErr w:type="spellStart"/>
      <w:r>
        <w:rPr>
          <w:rFonts w:ascii="Liberation Serif" w:hAnsi="Liberation Serif"/>
        </w:rPr>
        <w:t>Билимбаевского</w:t>
      </w:r>
      <w:proofErr w:type="spellEnd"/>
      <w:r>
        <w:rPr>
          <w:rFonts w:ascii="Liberation Serif" w:hAnsi="Liberation Serif"/>
        </w:rPr>
        <w:t xml:space="preserve">, </w:t>
      </w:r>
      <w:proofErr w:type="spellStart"/>
      <w:r>
        <w:rPr>
          <w:rFonts w:ascii="Liberation Serif" w:hAnsi="Liberation Serif"/>
        </w:rPr>
        <w:t>Новоуткинского</w:t>
      </w:r>
      <w:proofErr w:type="spellEnd"/>
      <w:r>
        <w:rPr>
          <w:rFonts w:ascii="Liberation Serif" w:hAnsi="Liberation Serif"/>
        </w:rPr>
        <w:t xml:space="preserve">, </w:t>
      </w:r>
      <w:proofErr w:type="spellStart"/>
      <w:r>
        <w:rPr>
          <w:rFonts w:ascii="Liberation Serif" w:hAnsi="Liberation Serif"/>
        </w:rPr>
        <w:t>Кузинского</w:t>
      </w:r>
      <w:proofErr w:type="spellEnd"/>
      <w:r>
        <w:rPr>
          <w:rFonts w:ascii="Liberation Serif" w:hAnsi="Liberation Serif"/>
        </w:rPr>
        <w:t xml:space="preserve"> и </w:t>
      </w:r>
      <w:proofErr w:type="spellStart"/>
      <w:r>
        <w:rPr>
          <w:rFonts w:ascii="Liberation Serif" w:hAnsi="Liberation Serif"/>
        </w:rPr>
        <w:t>Новоалексеевского</w:t>
      </w:r>
      <w:proofErr w:type="spellEnd"/>
      <w:r>
        <w:rPr>
          <w:rFonts w:ascii="Liberation Serif" w:hAnsi="Liberation Serif"/>
        </w:rPr>
        <w:t xml:space="preserve"> сельских территориальных управлений ответственными за поддержание наружных источников противопожарного водоснабжения, расположенных в сельских населенных пунктах городского округа Первоуральск, в исправном состоянии.</w:t>
      </w:r>
    </w:p>
    <w:p w:rsidR="00051A9D" w:rsidRDefault="00051A9D" w:rsidP="009C552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5</w:t>
      </w:r>
      <w:r w:rsidR="009C552D" w:rsidRPr="00451D16">
        <w:rPr>
          <w:rFonts w:ascii="Liberation Serif" w:hAnsi="Liberation Serif"/>
        </w:rPr>
        <w:t>.</w:t>
      </w:r>
      <w:r w:rsidR="009C552D" w:rsidRPr="00451D16">
        <w:rPr>
          <w:rFonts w:ascii="Liberation Serif" w:hAnsi="Liberation Serif"/>
        </w:rPr>
        <w:tab/>
      </w:r>
      <w:r>
        <w:rPr>
          <w:rFonts w:ascii="Liberation Serif" w:hAnsi="Liberation Serif"/>
        </w:rPr>
        <w:t>Постановление Администрации городского округа Первоуральск от 23</w:t>
      </w:r>
      <w:r w:rsidR="008F5FAA">
        <w:rPr>
          <w:rFonts w:ascii="Liberation Serif" w:hAnsi="Liberation Serif"/>
        </w:rPr>
        <w:t> </w:t>
      </w:r>
      <w:r>
        <w:rPr>
          <w:rFonts w:ascii="Liberation Serif" w:hAnsi="Liberation Serif"/>
        </w:rPr>
        <w:t>ноября 2011 года № 3004 «Об организации обслуживания пожарных гидрантов в городском округе Первоуральск» считать утратившим силу.</w:t>
      </w:r>
    </w:p>
    <w:p w:rsidR="00051A9D" w:rsidRDefault="00051A9D" w:rsidP="00051A9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6.       Постановление Администрации городского округа Первоуральск от 5 июля 2012 года № 1741 «О дополнительных мерах обеспечения первичных мер пожарной безопасности на территории городского округа Первоуральск» считать утратившим силу.</w:t>
      </w:r>
    </w:p>
    <w:p w:rsidR="009C552D" w:rsidRPr="00451D16" w:rsidRDefault="00051A9D" w:rsidP="009C552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7.        </w:t>
      </w:r>
      <w:r w:rsidR="009C552D" w:rsidRPr="00451D16">
        <w:rPr>
          <w:rFonts w:ascii="Liberation Serif" w:hAnsi="Liberation Serif"/>
        </w:rPr>
        <w:t xml:space="preserve">Настоящее постановление опубликовать в газете «Вечерний Первоуральск» и разместить на официальном сайте городского округа Первоуральск в сети «Интернет» по адресу: </w:t>
      </w:r>
      <w:r w:rsidR="009C552D" w:rsidRPr="00451D16">
        <w:rPr>
          <w:rFonts w:ascii="Liberation Serif" w:hAnsi="Liberation Serif"/>
          <w:lang w:val="en-US"/>
        </w:rPr>
        <w:t>www</w:t>
      </w:r>
      <w:r w:rsidR="009C552D" w:rsidRPr="00451D16">
        <w:rPr>
          <w:rFonts w:ascii="Liberation Serif" w:hAnsi="Liberation Serif"/>
        </w:rPr>
        <w:t>.</w:t>
      </w:r>
      <w:proofErr w:type="spellStart"/>
      <w:r w:rsidR="009C552D" w:rsidRPr="00451D16">
        <w:rPr>
          <w:rFonts w:ascii="Liberation Serif" w:hAnsi="Liberation Serif"/>
          <w:lang w:val="en-US"/>
        </w:rPr>
        <w:t>prvadm</w:t>
      </w:r>
      <w:proofErr w:type="spellEnd"/>
      <w:r w:rsidR="009C552D" w:rsidRPr="00451D16">
        <w:rPr>
          <w:rFonts w:ascii="Liberation Serif" w:hAnsi="Liberation Serif"/>
        </w:rPr>
        <w:t>.</w:t>
      </w:r>
      <w:proofErr w:type="spellStart"/>
      <w:r w:rsidR="009C552D" w:rsidRPr="00451D16">
        <w:rPr>
          <w:rFonts w:ascii="Liberation Serif" w:hAnsi="Liberation Serif"/>
          <w:lang w:val="en-US"/>
        </w:rPr>
        <w:t>ru</w:t>
      </w:r>
      <w:proofErr w:type="spellEnd"/>
      <w:r w:rsidR="009C552D" w:rsidRPr="00451D16">
        <w:rPr>
          <w:rFonts w:ascii="Liberation Serif" w:hAnsi="Liberation Serif"/>
        </w:rPr>
        <w:t>.</w:t>
      </w:r>
    </w:p>
    <w:p w:rsidR="009C552D" w:rsidRPr="00451D16" w:rsidRDefault="00051A9D" w:rsidP="009C552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</w:t>
      </w:r>
      <w:r w:rsidR="009C552D" w:rsidRPr="00451D16">
        <w:rPr>
          <w:rFonts w:ascii="Liberation Serif" w:hAnsi="Liberation Serif"/>
        </w:rPr>
        <w:t>.</w:t>
      </w:r>
      <w:r w:rsidR="009C552D" w:rsidRPr="00451D16">
        <w:rPr>
          <w:rFonts w:ascii="Liberation Serif" w:hAnsi="Liberation Serif"/>
        </w:rPr>
        <w:tab/>
        <w:t xml:space="preserve">Контроль за выполнением настоящего постановления возложить на заместителя Главы Администрации городского округа Первоуральск по </w:t>
      </w:r>
      <w:r w:rsidR="00B005FD">
        <w:rPr>
          <w:rFonts w:ascii="Liberation Serif" w:hAnsi="Liberation Serif"/>
        </w:rPr>
        <w:t xml:space="preserve">взаимодействию с органами государственной власти и общественными организациями В.А. </w:t>
      </w:r>
      <w:proofErr w:type="spellStart"/>
      <w:r w:rsidR="00B005FD">
        <w:rPr>
          <w:rFonts w:ascii="Liberation Serif" w:hAnsi="Liberation Serif"/>
        </w:rPr>
        <w:t>Таммана</w:t>
      </w:r>
      <w:proofErr w:type="spellEnd"/>
      <w:r w:rsidR="009C552D" w:rsidRPr="00451D16">
        <w:rPr>
          <w:rFonts w:ascii="Liberation Serif" w:hAnsi="Liberation Serif"/>
        </w:rPr>
        <w:t>.</w:t>
      </w:r>
    </w:p>
    <w:p w:rsidR="009C552D" w:rsidRPr="00451D16" w:rsidRDefault="009C552D" w:rsidP="009C552D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/>
          <w:bCs/>
        </w:rPr>
      </w:pPr>
    </w:p>
    <w:p w:rsidR="009C552D" w:rsidRPr="00451D16" w:rsidRDefault="009C552D" w:rsidP="009C552D">
      <w:pPr>
        <w:ind w:right="-1" w:firstLine="709"/>
        <w:rPr>
          <w:rFonts w:ascii="Liberation Serif" w:hAnsi="Liberation Serif"/>
          <w:bCs/>
        </w:rPr>
      </w:pPr>
    </w:p>
    <w:p w:rsidR="009C552D" w:rsidRPr="00451D16" w:rsidRDefault="009C552D" w:rsidP="009C552D">
      <w:pPr>
        <w:ind w:right="-1"/>
        <w:jc w:val="both"/>
        <w:rPr>
          <w:rFonts w:ascii="Liberation Serif" w:hAnsi="Liberation Serif"/>
        </w:rPr>
      </w:pPr>
    </w:p>
    <w:p w:rsidR="009D1537" w:rsidRPr="00451D16" w:rsidRDefault="009D1537" w:rsidP="009C552D">
      <w:pPr>
        <w:ind w:right="-1"/>
        <w:jc w:val="both"/>
        <w:rPr>
          <w:rFonts w:ascii="Liberation Serif" w:hAnsi="Liberation Serif"/>
        </w:rPr>
      </w:pPr>
    </w:p>
    <w:p w:rsidR="009C552D" w:rsidRPr="00451D16" w:rsidRDefault="009C552D" w:rsidP="009C552D">
      <w:pPr>
        <w:ind w:right="-1"/>
        <w:rPr>
          <w:rFonts w:ascii="Liberation Serif" w:hAnsi="Liberation Serif"/>
        </w:rPr>
      </w:pPr>
      <w:r w:rsidRPr="00451D16">
        <w:rPr>
          <w:rFonts w:ascii="Liberation Serif" w:hAnsi="Liberation Serif"/>
        </w:rPr>
        <w:t>Глава городского округа Первоуральск</w:t>
      </w:r>
      <w:r w:rsidRPr="00451D16">
        <w:rPr>
          <w:rFonts w:ascii="Liberation Serif" w:hAnsi="Liberation Serif"/>
        </w:rPr>
        <w:tab/>
        <w:t xml:space="preserve">                                    </w:t>
      </w:r>
      <w:r w:rsidR="00451D16">
        <w:rPr>
          <w:rFonts w:ascii="Liberation Serif" w:hAnsi="Liberation Serif"/>
        </w:rPr>
        <w:t xml:space="preserve">               </w:t>
      </w:r>
      <w:r w:rsidR="00051A9D">
        <w:rPr>
          <w:rFonts w:ascii="Liberation Serif" w:hAnsi="Liberation Serif"/>
        </w:rPr>
        <w:t xml:space="preserve">    </w:t>
      </w:r>
      <w:r w:rsidR="00451D16">
        <w:rPr>
          <w:rFonts w:ascii="Liberation Serif" w:hAnsi="Liberation Serif"/>
        </w:rPr>
        <w:t xml:space="preserve">    </w:t>
      </w:r>
      <w:r w:rsidRPr="00451D16">
        <w:rPr>
          <w:rFonts w:ascii="Liberation Serif" w:hAnsi="Liberation Serif"/>
        </w:rPr>
        <w:t xml:space="preserve">       И.В. </w:t>
      </w:r>
      <w:proofErr w:type="spellStart"/>
      <w:r w:rsidRPr="00451D16">
        <w:rPr>
          <w:rFonts w:ascii="Liberation Serif" w:hAnsi="Liberation Serif"/>
        </w:rPr>
        <w:t>Кабец</w:t>
      </w:r>
      <w:proofErr w:type="spellEnd"/>
      <w:r w:rsidRPr="00451D16">
        <w:rPr>
          <w:rFonts w:ascii="Liberation Serif" w:hAnsi="Liberation Serif"/>
        </w:rPr>
        <w:t xml:space="preserve">        </w:t>
      </w:r>
    </w:p>
    <w:p w:rsidR="009C552D" w:rsidRDefault="009C552D" w:rsidP="00B005FD">
      <w:pPr>
        <w:ind w:right="-1"/>
        <w:rPr>
          <w:sz w:val="28"/>
          <w:szCs w:val="28"/>
        </w:rPr>
      </w:pPr>
    </w:p>
    <w:p w:rsidR="009C552D" w:rsidRDefault="009C552D" w:rsidP="009C552D">
      <w:pPr>
        <w:ind w:right="-1"/>
        <w:jc w:val="right"/>
        <w:rPr>
          <w:sz w:val="28"/>
          <w:szCs w:val="28"/>
        </w:rPr>
      </w:pPr>
    </w:p>
    <w:p w:rsidR="009C552D" w:rsidRDefault="009C552D" w:rsidP="00B005FD">
      <w:pPr>
        <w:ind w:right="-1"/>
        <w:rPr>
          <w:sz w:val="28"/>
          <w:szCs w:val="28"/>
        </w:rPr>
      </w:pPr>
    </w:p>
    <w:p w:rsidR="009C552D" w:rsidRDefault="009C552D" w:rsidP="009C552D">
      <w:pPr>
        <w:ind w:right="-1"/>
        <w:jc w:val="right"/>
        <w:rPr>
          <w:sz w:val="28"/>
          <w:szCs w:val="28"/>
        </w:rPr>
      </w:pPr>
    </w:p>
    <w:p w:rsidR="00E9522E" w:rsidRDefault="00E9522E" w:rsidP="009C552D">
      <w:pPr>
        <w:ind w:right="-1"/>
        <w:jc w:val="right"/>
        <w:rPr>
          <w:sz w:val="28"/>
          <w:szCs w:val="28"/>
        </w:rPr>
      </w:pPr>
    </w:p>
    <w:p w:rsidR="00E9522E" w:rsidRDefault="00E9522E" w:rsidP="009C552D">
      <w:pPr>
        <w:ind w:right="-1"/>
        <w:jc w:val="right"/>
        <w:rPr>
          <w:sz w:val="28"/>
          <w:szCs w:val="28"/>
        </w:rPr>
      </w:pPr>
    </w:p>
    <w:p w:rsidR="00EC404E" w:rsidRDefault="00EC404E" w:rsidP="009C552D">
      <w:pPr>
        <w:ind w:right="-1"/>
      </w:pPr>
    </w:p>
    <w:sectPr w:rsidR="00EC404E" w:rsidSect="00F63AAA">
      <w:headerReference w:type="default" r:id="rId9"/>
      <w:headerReference w:type="first" r:id="rId10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15" w:rsidRDefault="008E0A15" w:rsidP="009673BA">
      <w:r>
        <w:separator/>
      </w:r>
    </w:p>
  </w:endnote>
  <w:endnote w:type="continuationSeparator" w:id="0">
    <w:p w:rsidR="008E0A15" w:rsidRDefault="008E0A15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15" w:rsidRDefault="008E0A15" w:rsidP="009673BA">
      <w:r>
        <w:separator/>
      </w:r>
    </w:p>
  </w:footnote>
  <w:footnote w:type="continuationSeparator" w:id="0">
    <w:p w:rsidR="008E0A15" w:rsidRDefault="008E0A15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44141"/>
      <w:docPartObj>
        <w:docPartGallery w:val="Page Numbers (Top of Page)"/>
        <w:docPartUnique/>
      </w:docPartObj>
    </w:sdtPr>
    <w:sdtEndPr/>
    <w:sdtContent>
      <w:p w:rsidR="00F63AAA" w:rsidRDefault="00F63A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293">
          <w:rPr>
            <w:noProof/>
          </w:rPr>
          <w:t>2</w:t>
        </w:r>
        <w:r>
          <w:fldChar w:fldCharType="end"/>
        </w:r>
      </w:p>
    </w:sdtContent>
  </w:sdt>
  <w:p w:rsidR="009673BA" w:rsidRDefault="009673B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AA" w:rsidRDefault="00F63AAA">
    <w:pPr>
      <w:pStyle w:val="a5"/>
      <w:jc w:val="center"/>
    </w:pPr>
  </w:p>
  <w:p w:rsidR="00F63AAA" w:rsidRDefault="00F63A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42BDA"/>
    <w:rsid w:val="00051A9D"/>
    <w:rsid w:val="00105B18"/>
    <w:rsid w:val="001244F0"/>
    <w:rsid w:val="001B3FBF"/>
    <w:rsid w:val="00294882"/>
    <w:rsid w:val="003364DF"/>
    <w:rsid w:val="003B269A"/>
    <w:rsid w:val="00451D16"/>
    <w:rsid w:val="004D34F0"/>
    <w:rsid w:val="00543926"/>
    <w:rsid w:val="005801E5"/>
    <w:rsid w:val="005E6C09"/>
    <w:rsid w:val="00623627"/>
    <w:rsid w:val="0063148B"/>
    <w:rsid w:val="006825FC"/>
    <w:rsid w:val="0088774A"/>
    <w:rsid w:val="008B410A"/>
    <w:rsid w:val="008C7C5B"/>
    <w:rsid w:val="008E0A15"/>
    <w:rsid w:val="008F5FAA"/>
    <w:rsid w:val="009004CF"/>
    <w:rsid w:val="009203D9"/>
    <w:rsid w:val="009673BA"/>
    <w:rsid w:val="00974B43"/>
    <w:rsid w:val="009C0CF6"/>
    <w:rsid w:val="009C552D"/>
    <w:rsid w:val="009D0E8B"/>
    <w:rsid w:val="009D1537"/>
    <w:rsid w:val="00B005FD"/>
    <w:rsid w:val="00BA4F5C"/>
    <w:rsid w:val="00CC43AD"/>
    <w:rsid w:val="00D722FC"/>
    <w:rsid w:val="00D9085E"/>
    <w:rsid w:val="00E9522E"/>
    <w:rsid w:val="00EB0293"/>
    <w:rsid w:val="00EC404E"/>
    <w:rsid w:val="00F63AAA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42BDA"/>
    <w:pPr>
      <w:ind w:left="720"/>
      <w:contextualSpacing/>
    </w:pPr>
  </w:style>
  <w:style w:type="table" w:styleId="aa">
    <w:name w:val="Table Grid"/>
    <w:basedOn w:val="a1"/>
    <w:uiPriority w:val="39"/>
    <w:rsid w:val="008B4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B02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02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42BDA"/>
    <w:pPr>
      <w:ind w:left="720"/>
      <w:contextualSpacing/>
    </w:pPr>
  </w:style>
  <w:style w:type="table" w:styleId="aa">
    <w:name w:val="Table Grid"/>
    <w:basedOn w:val="a1"/>
    <w:uiPriority w:val="39"/>
    <w:rsid w:val="008B4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B029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02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Юмшанова</cp:lastModifiedBy>
  <cp:revision>6</cp:revision>
  <dcterms:created xsi:type="dcterms:W3CDTF">2019-09-17T09:23:00Z</dcterms:created>
  <dcterms:modified xsi:type="dcterms:W3CDTF">2019-09-19T05:54:00Z</dcterms:modified>
</cp:coreProperties>
</file>