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D" w:rsidRDefault="00FB32BD"/>
    <w:p w:rsidR="00FB32BD" w:rsidRPr="00FB32BD" w:rsidRDefault="00FB32BD" w:rsidP="00FB32BD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D" w:rsidRPr="00FB32BD" w:rsidRDefault="00FB32BD" w:rsidP="00FB32BD">
      <w:pPr>
        <w:jc w:val="center"/>
        <w:rPr>
          <w:b/>
          <w:w w:val="150"/>
          <w:sz w:val="20"/>
          <w:szCs w:val="20"/>
        </w:rPr>
      </w:pPr>
      <w:r w:rsidRPr="00FB32B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B32BD" w:rsidRPr="00FB32BD" w:rsidRDefault="00FB32BD" w:rsidP="00FB32BD">
      <w:pPr>
        <w:jc w:val="center"/>
        <w:rPr>
          <w:b/>
          <w:w w:val="160"/>
          <w:sz w:val="36"/>
          <w:szCs w:val="20"/>
        </w:rPr>
      </w:pPr>
      <w:r w:rsidRPr="00FB32BD">
        <w:rPr>
          <w:b/>
          <w:w w:val="160"/>
          <w:sz w:val="36"/>
          <w:szCs w:val="20"/>
        </w:rPr>
        <w:t>ПОСТАНОВЛЕНИЕ</w:t>
      </w:r>
    </w:p>
    <w:p w:rsidR="00FB32BD" w:rsidRPr="00FB32BD" w:rsidRDefault="00FB32BD" w:rsidP="00FB32BD">
      <w:pPr>
        <w:jc w:val="center"/>
        <w:rPr>
          <w:b/>
          <w:w w:val="160"/>
          <w:sz w:val="6"/>
          <w:szCs w:val="6"/>
        </w:rPr>
      </w:pPr>
    </w:p>
    <w:p w:rsidR="00FB32BD" w:rsidRPr="00FB32BD" w:rsidRDefault="00FB32BD" w:rsidP="00FB32BD">
      <w:pPr>
        <w:jc w:val="center"/>
        <w:rPr>
          <w:b/>
          <w:w w:val="160"/>
          <w:sz w:val="6"/>
          <w:szCs w:val="6"/>
        </w:rPr>
      </w:pPr>
    </w:p>
    <w:p w:rsidR="00FB32BD" w:rsidRPr="00FB32BD" w:rsidRDefault="00FB32BD" w:rsidP="00FB32BD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B32BD" w:rsidRPr="00FB32BD" w:rsidTr="004601F3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2BD" w:rsidRPr="00FB32BD" w:rsidRDefault="004038AC" w:rsidP="00FB32B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B32BD" w:rsidRPr="00FB32BD" w:rsidRDefault="00FB32BD" w:rsidP="00FB32B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B32B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2BD" w:rsidRPr="00FB32BD" w:rsidRDefault="004038AC" w:rsidP="00FB32B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</w:t>
            </w:r>
            <w:bookmarkStart w:id="0" w:name="_GoBack"/>
            <w:bookmarkEnd w:id="0"/>
          </w:p>
        </w:tc>
      </w:tr>
    </w:tbl>
    <w:p w:rsidR="00FB32BD" w:rsidRPr="00FB32BD" w:rsidRDefault="00FB32BD" w:rsidP="00FB32B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B32BD" w:rsidRPr="00FB32BD" w:rsidRDefault="00FB32BD" w:rsidP="00FB32B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B32BD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FB32BD" w:rsidRPr="00EA3E53" w:rsidTr="004601F3">
        <w:tc>
          <w:tcPr>
            <w:tcW w:w="4361" w:type="dxa"/>
            <w:shd w:val="clear" w:color="auto" w:fill="auto"/>
          </w:tcPr>
          <w:p w:rsidR="00FB32BD" w:rsidRPr="00EA3E53" w:rsidRDefault="00FB32BD" w:rsidP="004601F3">
            <w:pPr>
              <w:spacing w:line="20" w:lineRule="atLeast"/>
              <w:jc w:val="both"/>
              <w:rPr>
                <w:rFonts w:ascii="Liberation Serif" w:hAnsi="Liberation Serif"/>
              </w:rPr>
            </w:pPr>
            <w:r w:rsidRPr="00EA3E53">
              <w:rPr>
                <w:rFonts w:ascii="Liberation Serif" w:hAnsi="Liberation Serif"/>
              </w:rPr>
              <w:t xml:space="preserve">О внесении изменений (дополнений) в постановление Администрации городского округа Первоуральск </w:t>
            </w:r>
            <w:r>
              <w:rPr>
                <w:rFonts w:ascii="Liberation Serif" w:hAnsi="Liberation Serif"/>
              </w:rPr>
              <w:t xml:space="preserve">                   </w:t>
            </w:r>
            <w:r w:rsidRPr="00EA3E53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 xml:space="preserve">              </w:t>
            </w:r>
            <w:r w:rsidRPr="00EA3E53">
              <w:rPr>
                <w:rFonts w:ascii="Liberation Serif" w:hAnsi="Liberation Serif"/>
              </w:rPr>
              <w:t>07 ноября 2018 года  № 1774</w:t>
            </w:r>
            <w:r>
              <w:rPr>
                <w:rFonts w:ascii="Liberation Serif" w:hAnsi="Liberation Serif"/>
              </w:rPr>
              <w:t xml:space="preserve">                      </w:t>
            </w:r>
            <w:r w:rsidRPr="00EA3E53">
              <w:rPr>
                <w:rFonts w:ascii="Liberation Serif" w:hAnsi="Liberation Serif"/>
              </w:rPr>
              <w:t xml:space="preserve"> «Об утверждении </w:t>
            </w:r>
            <w:proofErr w:type="gramStart"/>
            <w:r w:rsidRPr="00EA3E53">
              <w:rPr>
                <w:rFonts w:ascii="Liberation Serif" w:hAnsi="Liberation Serif"/>
              </w:rPr>
              <w:t>результатов инвентаризации перечня адресов индивидуальных жилых домов</w:t>
            </w:r>
            <w:proofErr w:type="gramEnd"/>
            <w:r w:rsidRPr="00EA3E53">
              <w:rPr>
                <w:rFonts w:ascii="Liberation Serif" w:hAnsi="Liberation Serif"/>
              </w:rPr>
              <w:t xml:space="preserve"> и объектов нежилого назначения, расположенных на территории городского округа Первоуральск, размещаемых в государственном адресном реестре»</w:t>
            </w:r>
          </w:p>
        </w:tc>
      </w:tr>
    </w:tbl>
    <w:p w:rsidR="00FB32BD" w:rsidRDefault="00FB32BD" w:rsidP="00FB32BD">
      <w:pPr>
        <w:spacing w:line="20" w:lineRule="atLeast"/>
        <w:jc w:val="both"/>
        <w:rPr>
          <w:rFonts w:ascii="Liberation Serif" w:hAnsi="Liberation Serif"/>
        </w:rPr>
      </w:pPr>
    </w:p>
    <w:p w:rsidR="00FB32BD" w:rsidRDefault="00FB32BD" w:rsidP="00FB32BD">
      <w:pPr>
        <w:spacing w:line="20" w:lineRule="atLeast"/>
        <w:ind w:firstLine="708"/>
        <w:jc w:val="both"/>
        <w:rPr>
          <w:rFonts w:ascii="Liberation Serif" w:hAnsi="Liberation Serif"/>
        </w:rPr>
      </w:pPr>
    </w:p>
    <w:p w:rsidR="00FB32BD" w:rsidRPr="00EA3E53" w:rsidRDefault="00FB32BD" w:rsidP="00FB32BD">
      <w:pPr>
        <w:spacing w:line="20" w:lineRule="atLeast"/>
        <w:ind w:firstLine="708"/>
        <w:jc w:val="both"/>
        <w:rPr>
          <w:rFonts w:ascii="Liberation Serif" w:hAnsi="Liberation Serif"/>
        </w:rPr>
      </w:pPr>
      <w:proofErr w:type="gramStart"/>
      <w:r w:rsidRPr="00EA3E53">
        <w:rPr>
          <w:rFonts w:ascii="Liberation Serif" w:hAnsi="Liberation Serif"/>
        </w:rPr>
        <w:t>В соответствии с положениями федерального закона</w:t>
      </w:r>
      <w:r>
        <w:rPr>
          <w:rFonts w:ascii="Liberation Serif" w:hAnsi="Liberation Serif"/>
        </w:rPr>
        <w:t xml:space="preserve"> </w:t>
      </w:r>
      <w:r w:rsidRPr="00EA3E53">
        <w:rPr>
          <w:rFonts w:ascii="Liberation Serif" w:hAnsi="Liberation Serif"/>
        </w:rPr>
        <w:t xml:space="preserve">от 28 декабря 2013 года </w:t>
      </w:r>
      <w:r>
        <w:rPr>
          <w:rFonts w:ascii="Liberation Serif" w:hAnsi="Liberation Serif"/>
        </w:rPr>
        <w:t xml:space="preserve">                            </w:t>
      </w:r>
      <w:r w:rsidRPr="00EA3E53">
        <w:rPr>
          <w:rFonts w:ascii="Liberation Serif" w:hAnsi="Liberation Serif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 мая 2015 года</w:t>
      </w:r>
      <w:r>
        <w:rPr>
          <w:rFonts w:ascii="Liberation Serif" w:hAnsi="Liberation Serif"/>
        </w:rPr>
        <w:t xml:space="preserve"> </w:t>
      </w:r>
      <w:r w:rsidRPr="00EA3E53">
        <w:rPr>
          <w:rFonts w:ascii="Liberation Serif" w:hAnsi="Liberation Serif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proofErr w:type="gramEnd"/>
      <w:r w:rsidRPr="00EA3E53">
        <w:rPr>
          <w:rFonts w:ascii="Liberation Serif" w:hAnsi="Liberation Serif"/>
        </w:rPr>
        <w:t xml:space="preserve"> адресного реестра, о внесении изменений и признании </w:t>
      </w:r>
      <w:proofErr w:type="gramStart"/>
      <w:r w:rsidRPr="00EA3E53">
        <w:rPr>
          <w:rFonts w:ascii="Liberation Serif" w:hAnsi="Liberation Serif"/>
        </w:rPr>
        <w:t>утратившими</w:t>
      </w:r>
      <w:proofErr w:type="gramEnd"/>
      <w:r w:rsidRPr="00EA3E53">
        <w:rPr>
          <w:rFonts w:ascii="Liberation Serif" w:hAnsi="Liberation Serif"/>
        </w:rPr>
        <w:t xml:space="preserve"> силу некоторых актов Правительства Российской Федерации»,  Администрация городского округа Первоуральск </w:t>
      </w:r>
    </w:p>
    <w:p w:rsidR="00FB32BD" w:rsidRPr="00EA3E53" w:rsidRDefault="00FB32BD" w:rsidP="00FB32BD">
      <w:pPr>
        <w:spacing w:line="20" w:lineRule="atLeast"/>
        <w:jc w:val="both"/>
        <w:rPr>
          <w:rFonts w:ascii="Liberation Serif" w:hAnsi="Liberation Serif"/>
        </w:rPr>
      </w:pPr>
    </w:p>
    <w:p w:rsidR="00FB32BD" w:rsidRPr="00EA3E53" w:rsidRDefault="00FB32BD" w:rsidP="00FB32BD">
      <w:pPr>
        <w:spacing w:line="20" w:lineRule="atLeast"/>
        <w:jc w:val="both"/>
        <w:rPr>
          <w:rFonts w:ascii="Liberation Serif" w:hAnsi="Liberation Serif"/>
        </w:rPr>
      </w:pPr>
    </w:p>
    <w:p w:rsidR="00FB32BD" w:rsidRPr="00EA3E53" w:rsidRDefault="00FB32BD" w:rsidP="00FB32BD">
      <w:pPr>
        <w:spacing w:line="20" w:lineRule="atLeast"/>
        <w:jc w:val="both"/>
        <w:rPr>
          <w:rFonts w:ascii="Liberation Serif" w:hAnsi="Liberation Serif"/>
        </w:rPr>
      </w:pPr>
      <w:r w:rsidRPr="00EA3E53">
        <w:rPr>
          <w:rFonts w:ascii="Liberation Serif" w:hAnsi="Liberation Serif"/>
        </w:rPr>
        <w:t>ПОСТАНОВЛЯЕТ:</w:t>
      </w:r>
    </w:p>
    <w:p w:rsidR="00FB32BD" w:rsidRPr="00EA3E53" w:rsidRDefault="00FB32BD" w:rsidP="00FB32BD">
      <w:pPr>
        <w:spacing w:line="20" w:lineRule="atLeast"/>
        <w:ind w:firstLine="708"/>
        <w:jc w:val="both"/>
        <w:rPr>
          <w:rFonts w:ascii="Liberation Serif" w:hAnsi="Liberation Serif"/>
        </w:rPr>
      </w:pPr>
      <w:r w:rsidRPr="00EA3E53">
        <w:rPr>
          <w:rFonts w:ascii="Liberation Serif" w:hAnsi="Liberation Serif"/>
        </w:rPr>
        <w:t xml:space="preserve">1. </w:t>
      </w:r>
      <w:proofErr w:type="gramStart"/>
      <w:r w:rsidRPr="00EA3E53">
        <w:rPr>
          <w:rFonts w:ascii="Liberation Serif" w:hAnsi="Liberation Serif"/>
        </w:rPr>
        <w:t>В целях предоставления сведений оператору Федеральной информационной адресной системы об адресах объектов недвижимости, внести изменения в приложение к постановлению Администрации городского округа Первоуральск от  07 ноября 2018 года № 1774 «Об утверждении результатов инвентаризации перечня адресов индивидуальных жилых домов и объектов нежилого назначения, расположенных на территории городского округа Первоуральск, размещаемых в государственном адресном реестре» а именно дополнить результаты инвентаризации перечня адресов</w:t>
      </w:r>
      <w:proofErr w:type="gramEnd"/>
      <w:r w:rsidRPr="00EA3E53">
        <w:rPr>
          <w:rFonts w:ascii="Liberation Serif" w:hAnsi="Liberation Serif"/>
        </w:rPr>
        <w:t xml:space="preserve"> индивидуальных жилых домов и объектов нежилого назначения, размещаемых в государственном адресном реестре согласно приложению к настоящему постановлению.</w:t>
      </w:r>
    </w:p>
    <w:p w:rsidR="00FB32BD" w:rsidRPr="00EA3E53" w:rsidRDefault="00FB32BD" w:rsidP="00FB32BD">
      <w:pPr>
        <w:spacing w:line="20" w:lineRule="atLeast"/>
        <w:ind w:firstLine="708"/>
        <w:jc w:val="both"/>
        <w:rPr>
          <w:rFonts w:ascii="Liberation Serif" w:hAnsi="Liberation Serif"/>
        </w:rPr>
      </w:pPr>
      <w:r w:rsidRPr="00EA3E53">
        <w:rPr>
          <w:rFonts w:ascii="Liberation Serif" w:hAnsi="Liberation Serif"/>
        </w:rPr>
        <w:t>2. Опубликовать настоящее постановление на официальном сайте городского округа Первоуральск в сети Интернет.</w:t>
      </w:r>
    </w:p>
    <w:p w:rsidR="00FB32BD" w:rsidRDefault="00FB32BD" w:rsidP="00FB32BD">
      <w:pPr>
        <w:spacing w:line="20" w:lineRule="atLeast"/>
        <w:ind w:firstLine="708"/>
        <w:jc w:val="both"/>
        <w:rPr>
          <w:rFonts w:ascii="Liberation Serif" w:hAnsi="Liberation Serif"/>
        </w:rPr>
      </w:pPr>
      <w:r w:rsidRPr="00EA3E53">
        <w:rPr>
          <w:rFonts w:ascii="Liberation Serif" w:hAnsi="Liberation Serif"/>
        </w:rPr>
        <w:t xml:space="preserve">3. </w:t>
      </w:r>
      <w:proofErr w:type="gramStart"/>
      <w:r w:rsidRPr="00EA3E53">
        <w:rPr>
          <w:rFonts w:ascii="Liberation Serif" w:hAnsi="Liberation Serif"/>
        </w:rPr>
        <w:t>Контроль за</w:t>
      </w:r>
      <w:proofErr w:type="gramEnd"/>
      <w:r w:rsidRPr="00EA3E53">
        <w:rPr>
          <w:rFonts w:ascii="Liberation Serif" w:hAnsi="Liberation Serif"/>
        </w:rPr>
        <w:t xml:space="preserve"> исполнением настоящего постановления возложить</w:t>
      </w:r>
      <w:r>
        <w:rPr>
          <w:rFonts w:ascii="Liberation Serif" w:hAnsi="Liberation Serif"/>
        </w:rPr>
        <w:t xml:space="preserve"> </w:t>
      </w:r>
      <w:r w:rsidRPr="00EA3E53">
        <w:rPr>
          <w:rFonts w:ascii="Liberation Serif" w:hAnsi="Liberation Serif"/>
        </w:rPr>
        <w:t xml:space="preserve"> на </w:t>
      </w:r>
      <w:r>
        <w:rPr>
          <w:rFonts w:ascii="Liberation Serif" w:hAnsi="Liberation Serif"/>
        </w:rPr>
        <w:t>з</w:t>
      </w:r>
      <w:r w:rsidRPr="00EA3E53">
        <w:rPr>
          <w:rFonts w:ascii="Liberation Serif" w:hAnsi="Liberation Serif"/>
        </w:rPr>
        <w:t xml:space="preserve">аместителя Главы Администрации по стратегическому планированию и инвестициям Д.Е. Зайцева. </w:t>
      </w:r>
    </w:p>
    <w:p w:rsidR="00FB32BD" w:rsidRPr="00905683" w:rsidRDefault="00FB32BD" w:rsidP="00FB32BD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B32BD" w:rsidRPr="00905683" w:rsidTr="004601F3">
        <w:tc>
          <w:tcPr>
            <w:tcW w:w="5070" w:type="dxa"/>
            <w:shd w:val="clear" w:color="auto" w:fill="auto"/>
          </w:tcPr>
          <w:p w:rsidR="00FB32BD" w:rsidRDefault="00FB32BD" w:rsidP="004601F3">
            <w:pPr>
              <w:spacing w:line="20" w:lineRule="atLeast"/>
              <w:rPr>
                <w:rFonts w:ascii="Liberation Serif" w:hAnsi="Liberation Serif"/>
              </w:rPr>
            </w:pPr>
          </w:p>
          <w:p w:rsidR="00FB32BD" w:rsidRDefault="00FB32BD" w:rsidP="004601F3">
            <w:pPr>
              <w:spacing w:line="20" w:lineRule="atLeast"/>
              <w:rPr>
                <w:rFonts w:ascii="Liberation Serif" w:hAnsi="Liberation Serif"/>
              </w:rPr>
            </w:pPr>
          </w:p>
          <w:p w:rsidR="00FB32BD" w:rsidRDefault="00FB32BD" w:rsidP="004601F3">
            <w:pPr>
              <w:spacing w:line="20" w:lineRule="atLeast"/>
              <w:rPr>
                <w:rFonts w:ascii="Liberation Serif" w:hAnsi="Liberation Serif"/>
              </w:rPr>
            </w:pPr>
            <w:proofErr w:type="spellStart"/>
            <w:r w:rsidRPr="001829B8">
              <w:rPr>
                <w:rFonts w:ascii="Liberation Serif" w:hAnsi="Liberation Serif"/>
              </w:rPr>
              <w:t>И.о</w:t>
            </w:r>
            <w:proofErr w:type="spellEnd"/>
            <w:r w:rsidRPr="001829B8">
              <w:rPr>
                <w:rFonts w:ascii="Liberation Serif" w:hAnsi="Liberation Serif"/>
              </w:rPr>
              <w:t>. Главы городского округа Первоуральск, заместитель Главы Администрации по финансово-экономической политике</w:t>
            </w:r>
          </w:p>
        </w:tc>
        <w:tc>
          <w:tcPr>
            <w:tcW w:w="4425" w:type="dxa"/>
            <w:shd w:val="clear" w:color="auto" w:fill="auto"/>
          </w:tcPr>
          <w:p w:rsidR="00FB32BD" w:rsidRDefault="00FB32BD" w:rsidP="004601F3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FB32BD" w:rsidRDefault="00FB32BD" w:rsidP="004601F3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FB32BD" w:rsidRDefault="00FB32BD" w:rsidP="004601F3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</w:t>
            </w:r>
          </w:p>
          <w:p w:rsidR="00FB32BD" w:rsidRDefault="00FB32BD" w:rsidP="004601F3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</w:t>
            </w:r>
          </w:p>
          <w:p w:rsidR="00FB32BD" w:rsidRDefault="00FB32BD" w:rsidP="004601F3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М.Ю.</w:t>
            </w:r>
            <w:r>
              <w:t xml:space="preserve"> </w:t>
            </w:r>
            <w:r>
              <w:rPr>
                <w:rFonts w:ascii="Liberation Serif" w:hAnsi="Liberation Serif"/>
              </w:rPr>
              <w:t xml:space="preserve">Ярославцева </w:t>
            </w:r>
          </w:p>
        </w:tc>
      </w:tr>
    </w:tbl>
    <w:p w:rsidR="00DA4F94" w:rsidRDefault="00DA4F94" w:rsidP="00FB32BD"/>
    <w:sectPr w:rsidR="00DA4F94" w:rsidSect="00FB32B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4"/>
    <w:rsid w:val="004038AC"/>
    <w:rsid w:val="008B36F4"/>
    <w:rsid w:val="00DA4F94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Юмшанова</dc:creator>
  <cp:lastModifiedBy>Светлана Юмшанова</cp:lastModifiedBy>
  <cp:revision>3</cp:revision>
  <dcterms:created xsi:type="dcterms:W3CDTF">2019-10-11T04:19:00Z</dcterms:created>
  <dcterms:modified xsi:type="dcterms:W3CDTF">2019-10-11T12:24:00Z</dcterms:modified>
</cp:coreProperties>
</file>