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6D9" w:rsidRPr="008E16D9" w:rsidRDefault="008E16D9" w:rsidP="008E1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0BBF56" wp14:editId="1BB82C72">
            <wp:extent cx="705485" cy="7258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6D9" w:rsidRPr="008E16D9" w:rsidRDefault="008E16D9" w:rsidP="008E1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8E16D9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8E16D9" w:rsidRPr="008E16D9" w:rsidRDefault="008E16D9" w:rsidP="008E1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8E16D9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8E16D9" w:rsidRPr="008E16D9" w:rsidRDefault="008E16D9" w:rsidP="008E1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8E16D9" w:rsidRPr="008E16D9" w:rsidRDefault="008E16D9" w:rsidP="008E1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8E16D9" w:rsidRPr="008E16D9" w:rsidRDefault="008E16D9" w:rsidP="008E1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 w:rsidRPr="008E16D9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DE1F7" wp14:editId="75227E52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1"/>
        <w:gridCol w:w="3166"/>
        <w:gridCol w:w="3183"/>
      </w:tblGrid>
      <w:tr w:rsidR="008E16D9" w:rsidRPr="008E16D9" w:rsidTr="008E16D9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6D9" w:rsidRPr="008E16D9" w:rsidRDefault="008E16D9" w:rsidP="008E16D9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22.10.2019</w:t>
            </w:r>
          </w:p>
        </w:tc>
        <w:tc>
          <w:tcPr>
            <w:tcW w:w="3322" w:type="dxa"/>
            <w:vAlign w:val="bottom"/>
            <w:hideMark/>
          </w:tcPr>
          <w:p w:rsidR="008E16D9" w:rsidRPr="008E16D9" w:rsidRDefault="008E16D9" w:rsidP="008E16D9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6D9" w:rsidRPr="008E16D9" w:rsidRDefault="008E16D9" w:rsidP="008E16D9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1669</w:t>
            </w:r>
          </w:p>
        </w:tc>
      </w:tr>
    </w:tbl>
    <w:p w:rsidR="008E16D9" w:rsidRPr="008E16D9" w:rsidRDefault="008E16D9" w:rsidP="008E16D9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6D9" w:rsidRPr="008E16D9" w:rsidRDefault="008E16D9" w:rsidP="008E16D9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6D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p w:rsidR="006D5987" w:rsidRPr="001E2FF6" w:rsidRDefault="006D5987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W w:w="8719" w:type="dxa"/>
        <w:tblLook w:val="04A0" w:firstRow="1" w:lastRow="0" w:firstColumn="1" w:lastColumn="0" w:noHBand="0" w:noVBand="1"/>
      </w:tblPr>
      <w:tblGrid>
        <w:gridCol w:w="4928"/>
        <w:gridCol w:w="3791"/>
      </w:tblGrid>
      <w:tr w:rsidR="006D5987" w:rsidRPr="001E2FF6" w:rsidTr="00703768">
        <w:tc>
          <w:tcPr>
            <w:tcW w:w="4928" w:type="dxa"/>
            <w:shd w:val="clear" w:color="auto" w:fill="auto"/>
          </w:tcPr>
          <w:p w:rsidR="003E7754" w:rsidRPr="003E7754" w:rsidRDefault="003E7754" w:rsidP="003E77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E775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 сносе многоквартирного жилого дома,</w:t>
            </w:r>
          </w:p>
          <w:p w:rsidR="003E7754" w:rsidRPr="003E7754" w:rsidRDefault="003E7754" w:rsidP="003E77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gramStart"/>
            <w:r w:rsidRPr="003E775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расположенного</w:t>
            </w:r>
            <w:proofErr w:type="gramEnd"/>
            <w:r w:rsidRPr="003E775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по адресу: город </w:t>
            </w:r>
          </w:p>
          <w:p w:rsidR="003E7754" w:rsidRPr="003E7754" w:rsidRDefault="003E7754" w:rsidP="003E77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E775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Первоуральск, улица Ильича, дом № 13а, </w:t>
            </w:r>
          </w:p>
          <w:p w:rsidR="003E7754" w:rsidRPr="003E7754" w:rsidRDefault="003E7754" w:rsidP="003E77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gramStart"/>
            <w:r w:rsidRPr="003E775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признанного</w:t>
            </w:r>
            <w:proofErr w:type="gramEnd"/>
            <w:r w:rsidRPr="003E775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аварийным в установленном </w:t>
            </w:r>
          </w:p>
          <w:p w:rsidR="006D5987" w:rsidRPr="001E2FF6" w:rsidRDefault="003E7754" w:rsidP="003E77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E775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законом </w:t>
            </w:r>
            <w:proofErr w:type="gramStart"/>
            <w:r w:rsidRPr="003E775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порядке</w:t>
            </w:r>
            <w:proofErr w:type="gramEnd"/>
          </w:p>
        </w:tc>
        <w:tc>
          <w:tcPr>
            <w:tcW w:w="3791" w:type="dxa"/>
            <w:shd w:val="clear" w:color="auto" w:fill="auto"/>
          </w:tcPr>
          <w:p w:rsidR="006D5987" w:rsidRPr="001E2FF6" w:rsidRDefault="006D5987" w:rsidP="006D598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6D5987" w:rsidRPr="001E2FF6" w:rsidRDefault="006D5987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153AE" w:rsidRPr="001E2FF6" w:rsidRDefault="008153AE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162CD" w:rsidRDefault="00D77C63" w:rsidP="006D598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D77C6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целях реализации на территории городского округа Первоуральск Указа Президента Российской Федерации от 07 мая 2012 года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№</w:t>
      </w:r>
      <w:r w:rsidRPr="00D77C6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600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«</w:t>
      </w:r>
      <w:r w:rsidRPr="00D77C63">
        <w:rPr>
          <w:rFonts w:ascii="Liberation Serif" w:eastAsia="Times New Roman" w:hAnsi="Liberation Serif" w:cs="Times New Roman"/>
          <w:sz w:val="24"/>
          <w:szCs w:val="24"/>
          <w:lang w:eastAsia="ru-RU"/>
        </w:rPr>
        <w:t>О мерах по обеспечению граждан Российской Федерации доступным и комфортным жильем и повышению каче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ства жилищно-коммунальных услуг»</w:t>
      </w:r>
      <w:r w:rsidRPr="00D77C6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8153AE">
        <w:rPr>
          <w:rFonts w:ascii="Liberation Serif" w:eastAsia="Times New Roman" w:hAnsi="Liberation Serif" w:cs="Times New Roman"/>
          <w:sz w:val="24"/>
          <w:szCs w:val="24"/>
          <w:lang w:eastAsia="ru-RU"/>
        </w:rPr>
        <w:t>п</w:t>
      </w:r>
      <w:r w:rsidRPr="00D77C63">
        <w:rPr>
          <w:rFonts w:ascii="Liberation Serif" w:eastAsia="Times New Roman" w:hAnsi="Liberation Serif" w:cs="Times New Roman"/>
          <w:sz w:val="24"/>
          <w:szCs w:val="24"/>
          <w:lang w:eastAsia="ru-RU"/>
        </w:rPr>
        <w:t>остановление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м</w:t>
      </w:r>
      <w:r w:rsidRPr="00D77C6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D77C6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</w:t>
      </w:r>
      <w:r w:rsidRPr="00D77C63">
        <w:rPr>
          <w:rFonts w:ascii="Liberation Serif" w:eastAsia="Times New Roman" w:hAnsi="Liberation Serif" w:cs="Times New Roman"/>
          <w:sz w:val="24"/>
          <w:szCs w:val="24"/>
          <w:lang w:eastAsia="ru-RU"/>
        </w:rPr>
        <w:t>городского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</w:t>
      </w:r>
      <w:r w:rsidRPr="00D77C6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округа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</w:t>
      </w:r>
      <w:r w:rsidRPr="00D77C63">
        <w:rPr>
          <w:rFonts w:ascii="Liberation Serif" w:eastAsia="Times New Roman" w:hAnsi="Liberation Serif" w:cs="Times New Roman"/>
          <w:sz w:val="24"/>
          <w:szCs w:val="24"/>
          <w:lang w:eastAsia="ru-RU"/>
        </w:rPr>
        <w:t>Первоуральск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от 03 октября </w:t>
      </w:r>
      <w:r w:rsidRPr="00D77C63">
        <w:rPr>
          <w:rFonts w:ascii="Liberation Serif" w:eastAsia="Times New Roman" w:hAnsi="Liberation Serif" w:cs="Times New Roman"/>
          <w:sz w:val="24"/>
          <w:szCs w:val="24"/>
          <w:lang w:eastAsia="ru-RU"/>
        </w:rPr>
        <w:t>2017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 №</w:t>
      </w:r>
      <w:r w:rsidRPr="00D77C6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2014 (ред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акция</w:t>
      </w:r>
      <w:r w:rsidRPr="00D77C6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от 08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августа </w:t>
      </w:r>
      <w:r w:rsidRPr="00D77C63">
        <w:rPr>
          <w:rFonts w:ascii="Liberation Serif" w:eastAsia="Times New Roman" w:hAnsi="Liberation Serif" w:cs="Times New Roman"/>
          <w:sz w:val="24"/>
          <w:szCs w:val="24"/>
          <w:lang w:eastAsia="ru-RU"/>
        </w:rPr>
        <w:t>2019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</w:t>
      </w:r>
      <w:r w:rsidRPr="00D77C6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)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«</w:t>
      </w:r>
      <w:r w:rsidRPr="00D77C63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D77C6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утверждении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D77C63">
        <w:rPr>
          <w:rFonts w:ascii="Liberation Serif" w:eastAsia="Times New Roman" w:hAnsi="Liberation Serif" w:cs="Times New Roman"/>
          <w:sz w:val="24"/>
          <w:szCs w:val="24"/>
          <w:lang w:eastAsia="ru-RU"/>
        </w:rPr>
        <w:t>му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ниципальной  адресной   программы  «</w:t>
      </w:r>
      <w:r w:rsidRPr="00D77C63">
        <w:rPr>
          <w:rFonts w:ascii="Liberation Serif" w:eastAsia="Times New Roman" w:hAnsi="Liberation Serif" w:cs="Times New Roman"/>
          <w:sz w:val="24"/>
          <w:szCs w:val="24"/>
          <w:lang w:eastAsia="ru-RU"/>
        </w:rPr>
        <w:t>Переселение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D77C6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граждан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D77C63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территории</w:t>
      </w:r>
      <w:proofErr w:type="gramEnd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</w:t>
      </w:r>
      <w:r w:rsidRPr="00D77C6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D77C63">
        <w:rPr>
          <w:rFonts w:ascii="Liberation Serif" w:eastAsia="Times New Roman" w:hAnsi="Liberation Serif" w:cs="Times New Roman"/>
          <w:sz w:val="24"/>
          <w:szCs w:val="24"/>
          <w:lang w:eastAsia="ru-RU"/>
        </w:rPr>
        <w:t>городского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D77C6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D77C6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округа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</w:t>
      </w:r>
      <w:r w:rsidRPr="00D77C63">
        <w:rPr>
          <w:rFonts w:ascii="Liberation Serif" w:eastAsia="Times New Roman" w:hAnsi="Liberation Serif" w:cs="Times New Roman"/>
          <w:sz w:val="24"/>
          <w:szCs w:val="24"/>
          <w:lang w:eastAsia="ru-RU"/>
        </w:rPr>
        <w:t>Первоуральск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</w:t>
      </w:r>
      <w:r w:rsidRPr="00D77C6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из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</w:t>
      </w:r>
      <w:r w:rsidRPr="00D77C6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аварийного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D77C6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жилищного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</w:t>
      </w:r>
      <w:r w:rsidRPr="00D77C63">
        <w:rPr>
          <w:rFonts w:ascii="Liberation Serif" w:eastAsia="Times New Roman" w:hAnsi="Liberation Serif" w:cs="Times New Roman"/>
          <w:sz w:val="24"/>
          <w:szCs w:val="24"/>
          <w:lang w:eastAsia="ru-RU"/>
        </w:rPr>
        <w:t>фонда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</w:t>
      </w:r>
      <w:r w:rsidRPr="00D77C6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D77C6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2018 - 2021 годах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»</w:t>
      </w:r>
      <w:r w:rsidRPr="00D77C6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(в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месте с «</w:t>
      </w:r>
      <w:r w:rsidRPr="00D77C6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Муниципальной адресной программой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«</w:t>
      </w:r>
      <w:r w:rsidRPr="00D77C63">
        <w:rPr>
          <w:rFonts w:ascii="Liberation Serif" w:eastAsia="Times New Roman" w:hAnsi="Liberation Serif" w:cs="Times New Roman"/>
          <w:sz w:val="24"/>
          <w:szCs w:val="24"/>
          <w:lang w:eastAsia="ru-RU"/>
        </w:rPr>
        <w:t>Переселение граждан на территории городского округа Первоуральск из аварийного жилищного фонда в 2018 - 2025 годах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»</w:t>
      </w:r>
      <w:r w:rsidRPr="00D77C63">
        <w:rPr>
          <w:rFonts w:ascii="Liberation Serif" w:eastAsia="Times New Roman" w:hAnsi="Liberation Serif" w:cs="Times New Roman"/>
          <w:sz w:val="24"/>
          <w:szCs w:val="24"/>
          <w:lang w:eastAsia="ru-RU"/>
        </w:rPr>
        <w:t>)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</w:t>
      </w:r>
      <w:r w:rsidRPr="00D77C63">
        <w:rPr>
          <w:rFonts w:ascii="Liberation Serif" w:eastAsia="Times New Roman" w:hAnsi="Liberation Serif" w:cs="Times New Roman"/>
          <w:sz w:val="24"/>
          <w:szCs w:val="24"/>
          <w:lang w:eastAsia="ru-RU"/>
        </w:rPr>
        <w:t>руководствуясь Уставом городского округа Первоуральск, Администрация городского округа Первоуральск</w:t>
      </w:r>
    </w:p>
    <w:p w:rsidR="00D77C63" w:rsidRDefault="00D77C63" w:rsidP="006D598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77C63" w:rsidRPr="001E2FF6" w:rsidRDefault="00D77C63" w:rsidP="006D598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3E7754" w:rsidRPr="003E7754" w:rsidRDefault="003E7754" w:rsidP="003E7754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ПОСТАНОВЛЯЕТ:</w:t>
      </w:r>
    </w:p>
    <w:p w:rsidR="00530FC0" w:rsidRDefault="003E7754" w:rsidP="008153A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>1. Управлению жилищно-коммунального хозяйства и строительства городского округ</w:t>
      </w:r>
      <w:r w:rsidR="000637F9">
        <w:rPr>
          <w:rFonts w:ascii="Liberation Serif" w:eastAsia="Times New Roman" w:hAnsi="Liberation Serif" w:cs="Times New Roman"/>
          <w:sz w:val="24"/>
          <w:szCs w:val="24"/>
          <w:lang w:eastAsia="ru-RU"/>
        </w:rPr>
        <w:t>а Первоуральск (Гайдуков С.С.)</w:t>
      </w:r>
      <w:r w:rsidR="00530FC0">
        <w:rPr>
          <w:rFonts w:ascii="Liberation Serif" w:eastAsia="Times New Roman" w:hAnsi="Liberation Serif" w:cs="Times New Roman"/>
          <w:sz w:val="24"/>
          <w:szCs w:val="24"/>
          <w:lang w:eastAsia="ru-RU"/>
        </w:rPr>
        <w:t>:</w:t>
      </w:r>
    </w:p>
    <w:p w:rsidR="003E7754" w:rsidRDefault="00530FC0" w:rsidP="008153A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1.1.</w:t>
      </w:r>
      <w:r w:rsidR="000637F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О</w:t>
      </w:r>
      <w:r w:rsidR="003E7754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>рганизовать проведение работ по сносу  многоквартирного  дома, расположенного по адресу: город Первоуральск, улица Ильича, дом  № 13а, с кадастровым номером 66:58:01</w:t>
      </w:r>
      <w:r w:rsidR="000637F9">
        <w:rPr>
          <w:rFonts w:ascii="Liberation Serif" w:eastAsia="Times New Roman" w:hAnsi="Liberation Serif" w:cs="Times New Roman"/>
          <w:sz w:val="24"/>
          <w:szCs w:val="24"/>
          <w:lang w:eastAsia="ru-RU"/>
        </w:rPr>
        <w:t>11013</w:t>
      </w:r>
      <w:r w:rsidR="003E7754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>:3</w:t>
      </w:r>
      <w:r w:rsidR="000637F9">
        <w:rPr>
          <w:rFonts w:ascii="Liberation Serif" w:eastAsia="Times New Roman" w:hAnsi="Liberation Serif" w:cs="Times New Roman"/>
          <w:sz w:val="24"/>
          <w:szCs w:val="24"/>
          <w:lang w:eastAsia="ru-RU"/>
        </w:rPr>
        <w:t>93</w:t>
      </w:r>
      <w:r w:rsidR="003E7754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>, признанного в установленном законом порядке аварийным, со дня получения уведомления от Комитета по управлению имуществом Администрации городского округа Первоуральск о завершении мероприятий по расселению граждан</w:t>
      </w:r>
      <w:r w:rsidR="000637F9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872A8D" w:rsidRDefault="00530FC0" w:rsidP="008153A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1.2. П</w:t>
      </w:r>
      <w:r w:rsidRPr="00530FC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редоставить в Комитет по управлению имуществом Администрации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городского округа Первоуральск </w:t>
      </w:r>
      <w:r w:rsidRPr="00530FC0">
        <w:rPr>
          <w:rFonts w:ascii="Liberation Serif" w:eastAsia="Times New Roman" w:hAnsi="Liberation Serif" w:cs="Times New Roman"/>
          <w:sz w:val="24"/>
          <w:szCs w:val="24"/>
          <w:lang w:eastAsia="ru-RU"/>
        </w:rPr>
        <w:t>документацию, подтверждающую факт сноса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многоквартирного дома: </w:t>
      </w:r>
      <w:r w:rsidR="00872A8D" w:rsidRPr="00872A8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копии договоров подряда/муниципального контракта на осуществление работ по сносу </w:t>
      </w:r>
      <w:r w:rsidR="0087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многоквартирного дома</w:t>
      </w:r>
      <w:r w:rsidR="00872A8D" w:rsidRPr="0087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, утил</w:t>
      </w:r>
      <w:r w:rsidR="00872A8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изации отходов, акт о приемке </w:t>
      </w:r>
      <w:r w:rsidR="00872A8D" w:rsidRPr="0087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выполнен</w:t>
      </w:r>
      <w:r w:rsidR="00872A8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ных </w:t>
      </w:r>
      <w:r w:rsidR="00872A8D" w:rsidRPr="00872A8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работ</w:t>
      </w:r>
      <w:r w:rsidR="0087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3E7754" w:rsidRPr="003E7754" w:rsidRDefault="003E7754" w:rsidP="008153A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2. </w:t>
      </w:r>
      <w:proofErr w:type="gramStart"/>
      <w:r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Комитету по управлению имуществом Администрации городского округа Первоуральск (</w:t>
      </w:r>
      <w:proofErr w:type="spellStart"/>
      <w:r w:rsidR="000637F9">
        <w:rPr>
          <w:rFonts w:ascii="Liberation Serif" w:eastAsia="Times New Roman" w:hAnsi="Liberation Serif" w:cs="Times New Roman"/>
          <w:sz w:val="24"/>
          <w:szCs w:val="24"/>
          <w:lang w:eastAsia="ru-RU"/>
        </w:rPr>
        <w:t>Гатауллина</w:t>
      </w:r>
      <w:proofErr w:type="spellEnd"/>
      <w:r w:rsidR="000637F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О.Г</w:t>
      </w:r>
      <w:r w:rsidR="000D51D2">
        <w:rPr>
          <w:rFonts w:ascii="Liberation Serif" w:eastAsia="Times New Roman" w:hAnsi="Liberation Serif" w:cs="Times New Roman"/>
          <w:sz w:val="24"/>
          <w:szCs w:val="24"/>
          <w:lang w:eastAsia="ru-RU"/>
        </w:rPr>
        <w:t>.)</w:t>
      </w:r>
      <w:r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2551A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после получения от Управления </w:t>
      </w:r>
      <w:r w:rsidR="002551A5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>жилищно-коммунального хозяйства и строительства городского округ</w:t>
      </w:r>
      <w:r w:rsidR="002551A5">
        <w:rPr>
          <w:rFonts w:ascii="Liberation Serif" w:eastAsia="Times New Roman" w:hAnsi="Liberation Serif" w:cs="Times New Roman"/>
          <w:sz w:val="24"/>
          <w:szCs w:val="24"/>
          <w:lang w:eastAsia="ru-RU"/>
        </w:rPr>
        <w:t>а Первоуральск</w:t>
      </w:r>
      <w:r w:rsidR="002551A5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2551A5">
        <w:rPr>
          <w:rFonts w:ascii="Liberation Serif" w:eastAsia="Times New Roman" w:hAnsi="Liberation Serif" w:cs="Times New Roman"/>
          <w:sz w:val="24"/>
          <w:szCs w:val="24"/>
          <w:lang w:eastAsia="ru-RU"/>
        </w:rPr>
        <w:t>документации, указанной в пункте 1.2 настоящего постановления,</w:t>
      </w:r>
      <w:r w:rsidR="002551A5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организовать выполнение работ </w:t>
      </w:r>
      <w:r w:rsidR="000637F9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 снятию с технического и кадастрового учета</w:t>
      </w:r>
      <w:r w:rsid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>, исключению из муниципальной собственности</w:t>
      </w:r>
      <w:r w:rsidR="000637F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снесенного многоквартирного</w:t>
      </w:r>
      <w:r w:rsidR="002551A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дома</w:t>
      </w:r>
      <w:r w:rsid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>, в</w:t>
      </w:r>
      <w:r w:rsidR="00705309"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рамках реализуемой муниципальной программы «Управление муниципальной собственностью и земельными ресурсами, </w:t>
      </w:r>
      <w:r w:rsidR="008153A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05309"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расположенными </w:t>
      </w:r>
      <w:r w:rsidR="008153A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05309"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на </w:t>
      </w:r>
      <w:r w:rsidR="008153A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</w:t>
      </w:r>
      <w:r w:rsidR="00705309"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>территории</w:t>
      </w:r>
      <w:proofErr w:type="gramEnd"/>
      <w:r w:rsidR="00705309"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8153A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городского </w:t>
      </w:r>
      <w:r w:rsidR="008153A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>округа</w:t>
      </w:r>
      <w:r w:rsidR="00705309"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8153A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05309"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Первоуральск </w:t>
      </w:r>
      <w:r w:rsidR="008153A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05309"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на </w:t>
      </w:r>
      <w:r w:rsidR="008153A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05309"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2017-2023 годы», утв</w:t>
      </w:r>
      <w:r w:rsid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ержденной постановлением Администрации городского округа Первоуральск от 27 сентября </w:t>
      </w:r>
      <w:r w:rsidR="00705309"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>2016</w:t>
      </w:r>
      <w:r w:rsid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05309"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>г</w:t>
      </w:r>
      <w:r w:rsid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>ода</w:t>
      </w:r>
      <w:r w:rsidR="00705309"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№2097</w:t>
      </w:r>
      <w:r w:rsid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  <w:r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705309" w:rsidRDefault="003E7754" w:rsidP="008153A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3. </w:t>
      </w:r>
      <w:r w:rsidR="00705309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Направить настоящее постановление в Свердловское областное государственное унитарное предприятие «Областной центр недвижимости – Западное БТИ», в Управление Федеральной службы государственной регистрации, кадастра и картографии Свердловской области, в Отдел Управления федеральной миграционной службы России по Свердловской области.</w:t>
      </w:r>
    </w:p>
    <w:p w:rsidR="000637F9" w:rsidRPr="003E7754" w:rsidRDefault="003E7754" w:rsidP="008153A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4. </w:t>
      </w:r>
      <w:r w:rsidR="00705309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Настоящее постановление разместить на официальном сайте городского округа Первоуральск и опубликовать в газете «Вечерний Первоуральск».</w:t>
      </w:r>
    </w:p>
    <w:p w:rsidR="006D5987" w:rsidRPr="001E2FF6" w:rsidRDefault="003E7754" w:rsidP="008153A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5. </w:t>
      </w:r>
      <w:proofErr w:type="gramStart"/>
      <w:r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Контроль за</w:t>
      </w:r>
      <w:proofErr w:type="gramEnd"/>
      <w:r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исполнением настоящего </w:t>
      </w:r>
      <w:r w:rsidR="00EB0CE1">
        <w:rPr>
          <w:rFonts w:ascii="Liberation Serif" w:eastAsia="Times New Roman" w:hAnsi="Liberation Serif" w:cs="Times New Roman"/>
          <w:sz w:val="24"/>
          <w:szCs w:val="24"/>
          <w:lang w:eastAsia="ru-RU"/>
        </w:rPr>
        <w:t>п</w:t>
      </w:r>
      <w:r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остановления возложить на заместителя Главы Администрации городского округа Первоуральск по жилищно-коммунальному хозяйству, городскому хозяйству и экологии </w:t>
      </w:r>
      <w:proofErr w:type="spellStart"/>
      <w:r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>Гузаирова</w:t>
      </w:r>
      <w:proofErr w:type="spellEnd"/>
      <w:r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А.С.</w:t>
      </w:r>
    </w:p>
    <w:p w:rsidR="008F2CF7" w:rsidRDefault="008F2CF7" w:rsidP="006D5987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705309" w:rsidRDefault="00705309" w:rsidP="006D5987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061EDF" w:rsidRDefault="00061EDF" w:rsidP="006D5987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AC6563" w:rsidRPr="001E2FF6" w:rsidRDefault="00AC6563" w:rsidP="006D5987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6D5987" w:rsidRPr="001E2FF6" w:rsidRDefault="00705309" w:rsidP="006D5987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Глава городского округа Первоуральск                                  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</w:t>
      </w:r>
      <w:r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</w:t>
      </w:r>
      <w:proofErr w:type="spell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И.В.Кабец</w:t>
      </w:r>
      <w:proofErr w:type="spellEnd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764"/>
        <w:gridCol w:w="3887"/>
        <w:gridCol w:w="1811"/>
      </w:tblGrid>
      <w:tr w:rsidR="006D5987" w:rsidRPr="006D5987" w:rsidTr="00703768">
        <w:tc>
          <w:tcPr>
            <w:tcW w:w="3764" w:type="dxa"/>
            <w:shd w:val="clear" w:color="auto" w:fill="auto"/>
          </w:tcPr>
          <w:p w:rsidR="006D5987" w:rsidRPr="006D5987" w:rsidRDefault="006D5987" w:rsidP="006D5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7" w:type="dxa"/>
            <w:shd w:val="clear" w:color="auto" w:fill="auto"/>
          </w:tcPr>
          <w:p w:rsidR="006D5987" w:rsidRPr="006D5987" w:rsidRDefault="006D5987" w:rsidP="006D5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811" w:type="dxa"/>
            <w:shd w:val="clear" w:color="auto" w:fill="auto"/>
          </w:tcPr>
          <w:p w:rsidR="006D5987" w:rsidRPr="006D5987" w:rsidRDefault="006D5987" w:rsidP="006D5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65B54" w:rsidRDefault="00265B54" w:rsidP="00061EDF"/>
    <w:sectPr w:rsidR="00265B54" w:rsidSect="008E16D9">
      <w:headerReference w:type="default" r:id="rId9"/>
      <w:headerReference w:type="first" r:id="rId10"/>
      <w:pgSz w:w="11906" w:h="16838" w:code="9"/>
      <w:pgMar w:top="426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D0C" w:rsidRDefault="00332D0C" w:rsidP="006D5987">
      <w:pPr>
        <w:spacing w:after="0" w:line="240" w:lineRule="auto"/>
      </w:pPr>
      <w:r>
        <w:separator/>
      </w:r>
    </w:p>
  </w:endnote>
  <w:endnote w:type="continuationSeparator" w:id="0">
    <w:p w:rsidR="00332D0C" w:rsidRDefault="00332D0C" w:rsidP="006D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D0C" w:rsidRDefault="00332D0C" w:rsidP="006D5987">
      <w:pPr>
        <w:spacing w:after="0" w:line="240" w:lineRule="auto"/>
      </w:pPr>
      <w:r>
        <w:separator/>
      </w:r>
    </w:p>
  </w:footnote>
  <w:footnote w:type="continuationSeparator" w:id="0">
    <w:p w:rsidR="00332D0C" w:rsidRDefault="00332D0C" w:rsidP="006D5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87" w:rsidRDefault="007970E9">
    <w:pPr>
      <w:pStyle w:val="a3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0E9" w:rsidRDefault="007970E9">
    <w:pPr>
      <w:pStyle w:val="a3"/>
      <w:jc w:val="center"/>
    </w:pPr>
  </w:p>
  <w:p w:rsidR="007970E9" w:rsidRDefault="007970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836"/>
    <w:rsid w:val="00025B13"/>
    <w:rsid w:val="000272B3"/>
    <w:rsid w:val="00061EDF"/>
    <w:rsid w:val="00062BCC"/>
    <w:rsid w:val="000637F9"/>
    <w:rsid w:val="000D51D2"/>
    <w:rsid w:val="00150430"/>
    <w:rsid w:val="001C0221"/>
    <w:rsid w:val="001D1605"/>
    <w:rsid w:val="001D5F67"/>
    <w:rsid w:val="001E2FF6"/>
    <w:rsid w:val="001F0F3F"/>
    <w:rsid w:val="002551A5"/>
    <w:rsid w:val="00265B54"/>
    <w:rsid w:val="002D12CC"/>
    <w:rsid w:val="00332D0C"/>
    <w:rsid w:val="00374703"/>
    <w:rsid w:val="003E7754"/>
    <w:rsid w:val="00422836"/>
    <w:rsid w:val="00434090"/>
    <w:rsid w:val="00453D1A"/>
    <w:rsid w:val="004649F2"/>
    <w:rsid w:val="004D66B0"/>
    <w:rsid w:val="00530FC0"/>
    <w:rsid w:val="00546214"/>
    <w:rsid w:val="005F1F72"/>
    <w:rsid w:val="005F3B62"/>
    <w:rsid w:val="0067150A"/>
    <w:rsid w:val="006979DD"/>
    <w:rsid w:val="006D5987"/>
    <w:rsid w:val="006E42EE"/>
    <w:rsid w:val="00705309"/>
    <w:rsid w:val="00746CF7"/>
    <w:rsid w:val="0076277E"/>
    <w:rsid w:val="007970E9"/>
    <w:rsid w:val="007B7077"/>
    <w:rsid w:val="008153AE"/>
    <w:rsid w:val="00872A8D"/>
    <w:rsid w:val="008E16D9"/>
    <w:rsid w:val="008F2CF7"/>
    <w:rsid w:val="00984A0E"/>
    <w:rsid w:val="00A147FB"/>
    <w:rsid w:val="00AC6563"/>
    <w:rsid w:val="00C23C77"/>
    <w:rsid w:val="00CB1022"/>
    <w:rsid w:val="00D77C63"/>
    <w:rsid w:val="00E17B55"/>
    <w:rsid w:val="00E41CEC"/>
    <w:rsid w:val="00E94944"/>
    <w:rsid w:val="00EB0CE1"/>
    <w:rsid w:val="00F162CD"/>
    <w:rsid w:val="00F2493F"/>
    <w:rsid w:val="00F640AB"/>
    <w:rsid w:val="00F7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987"/>
  </w:style>
  <w:style w:type="paragraph" w:styleId="a5">
    <w:name w:val="footer"/>
    <w:basedOn w:val="a"/>
    <w:link w:val="a6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987"/>
  </w:style>
  <w:style w:type="paragraph" w:styleId="a7">
    <w:name w:val="List Paragraph"/>
    <w:basedOn w:val="a"/>
    <w:uiPriority w:val="34"/>
    <w:qFormat/>
    <w:rsid w:val="00062BC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E1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16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987"/>
  </w:style>
  <w:style w:type="paragraph" w:styleId="a5">
    <w:name w:val="footer"/>
    <w:basedOn w:val="a"/>
    <w:link w:val="a6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987"/>
  </w:style>
  <w:style w:type="paragraph" w:styleId="a7">
    <w:name w:val="List Paragraph"/>
    <w:basedOn w:val="a"/>
    <w:uiPriority w:val="34"/>
    <w:qFormat/>
    <w:rsid w:val="00062BC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E1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16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1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D1A19-4BDF-46A2-B670-9CA6D7637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Белянская</dc:creator>
  <cp:lastModifiedBy>Светлана Юмшанова</cp:lastModifiedBy>
  <cp:revision>9</cp:revision>
  <dcterms:created xsi:type="dcterms:W3CDTF">2019-10-18T06:18:00Z</dcterms:created>
  <dcterms:modified xsi:type="dcterms:W3CDTF">2019-10-22T08:52:00Z</dcterms:modified>
</cp:coreProperties>
</file>