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F03EA" w:rsidRPr="005744AF" w:rsidRDefault="00FF03EA" w:rsidP="00FF03EA">
      <w:pPr>
        <w:tabs>
          <w:tab w:val="left" w:pos="6714"/>
        </w:tabs>
        <w:spacing w:after="0"/>
        <w:ind w:left="5387"/>
        <w:rPr>
          <w:rFonts w:ascii="Liberation Serif" w:hAnsi="Liberation Serif"/>
          <w:sz w:val="24"/>
          <w:szCs w:val="24"/>
        </w:rPr>
      </w:pPr>
      <w:r w:rsidRPr="005744AF">
        <w:rPr>
          <w:rFonts w:ascii="Liberation Serif" w:hAnsi="Liberation Serif"/>
          <w:sz w:val="24"/>
          <w:szCs w:val="24"/>
        </w:rPr>
        <w:t>Приложение</w:t>
      </w:r>
    </w:p>
    <w:p w:rsidR="00FF03EA" w:rsidRPr="005744AF" w:rsidRDefault="00FF03EA" w:rsidP="00FF03EA">
      <w:pPr>
        <w:tabs>
          <w:tab w:val="left" w:pos="6714"/>
        </w:tabs>
        <w:spacing w:after="0"/>
        <w:ind w:left="5387"/>
        <w:rPr>
          <w:rFonts w:ascii="Liberation Serif" w:hAnsi="Liberation Serif"/>
          <w:sz w:val="24"/>
          <w:szCs w:val="24"/>
        </w:rPr>
      </w:pPr>
      <w:r w:rsidRPr="005744AF">
        <w:rPr>
          <w:rFonts w:ascii="Liberation Serif" w:hAnsi="Liberation Serif"/>
          <w:sz w:val="24"/>
          <w:szCs w:val="24"/>
        </w:rPr>
        <w:t>УТВЕРЖДЕНА</w:t>
      </w:r>
    </w:p>
    <w:p w:rsidR="00FF03EA" w:rsidRPr="005744AF" w:rsidRDefault="00FF03EA" w:rsidP="00FF03EA">
      <w:pPr>
        <w:tabs>
          <w:tab w:val="left" w:pos="6714"/>
        </w:tabs>
        <w:spacing w:after="0"/>
        <w:ind w:left="5387"/>
        <w:rPr>
          <w:rFonts w:ascii="Liberation Serif" w:hAnsi="Liberation Serif"/>
          <w:sz w:val="24"/>
          <w:szCs w:val="24"/>
        </w:rPr>
      </w:pPr>
      <w:r w:rsidRPr="005744AF">
        <w:rPr>
          <w:rFonts w:ascii="Liberation Serif" w:hAnsi="Liberation Serif"/>
          <w:sz w:val="24"/>
          <w:szCs w:val="24"/>
        </w:rPr>
        <w:t>постановлением Администрации</w:t>
      </w:r>
    </w:p>
    <w:p w:rsidR="00FF03EA" w:rsidRPr="005744AF" w:rsidRDefault="00FF03EA" w:rsidP="00FF03EA">
      <w:pPr>
        <w:tabs>
          <w:tab w:val="left" w:pos="6714"/>
        </w:tabs>
        <w:spacing w:after="0"/>
        <w:ind w:left="5387"/>
        <w:rPr>
          <w:rFonts w:ascii="Liberation Serif" w:hAnsi="Liberation Serif"/>
          <w:sz w:val="24"/>
          <w:szCs w:val="24"/>
        </w:rPr>
      </w:pPr>
      <w:r w:rsidRPr="005744AF">
        <w:rPr>
          <w:rFonts w:ascii="Liberation Serif" w:hAnsi="Liberation Serif"/>
          <w:sz w:val="24"/>
          <w:szCs w:val="24"/>
        </w:rPr>
        <w:t xml:space="preserve">городского округа Первоуральск </w:t>
      </w:r>
    </w:p>
    <w:p w:rsidR="00FF03EA" w:rsidRPr="005744AF" w:rsidRDefault="00FF03EA" w:rsidP="00FF03EA">
      <w:pPr>
        <w:tabs>
          <w:tab w:val="left" w:pos="6714"/>
        </w:tabs>
        <w:spacing w:after="0"/>
        <w:ind w:left="5387"/>
        <w:rPr>
          <w:rFonts w:ascii="Liberation Serif" w:hAnsi="Liberation Serif"/>
          <w:sz w:val="24"/>
          <w:szCs w:val="24"/>
        </w:rPr>
      </w:pPr>
      <w:r w:rsidRPr="005744AF">
        <w:rPr>
          <w:rFonts w:ascii="Liberation Serif" w:hAnsi="Liberation Serif"/>
          <w:sz w:val="24"/>
          <w:szCs w:val="24"/>
        </w:rPr>
        <w:t>от</w:t>
      </w:r>
      <w:r>
        <w:rPr>
          <w:rFonts w:ascii="Liberation Serif" w:hAnsi="Liberation Serif"/>
          <w:sz w:val="24"/>
          <w:szCs w:val="24"/>
        </w:rPr>
        <w:t xml:space="preserve"> </w:t>
      </w:r>
      <w:r w:rsidR="00300061">
        <w:rPr>
          <w:rFonts w:ascii="Liberation Serif" w:hAnsi="Liberation Serif"/>
          <w:sz w:val="24"/>
          <w:szCs w:val="24"/>
        </w:rPr>
        <w:t xml:space="preserve">15 января 2020 </w:t>
      </w:r>
      <w:r w:rsidRPr="005744AF">
        <w:rPr>
          <w:rFonts w:ascii="Liberation Serif" w:hAnsi="Liberation Serif"/>
          <w:sz w:val="24"/>
          <w:szCs w:val="24"/>
        </w:rPr>
        <w:t>№</w:t>
      </w:r>
      <w:r w:rsidR="00300061">
        <w:rPr>
          <w:rFonts w:ascii="Liberation Serif" w:hAnsi="Liberation Serif"/>
          <w:sz w:val="24"/>
          <w:szCs w:val="24"/>
        </w:rPr>
        <w:t>40</w:t>
      </w:r>
      <w:bookmarkStart w:id="0" w:name="_GoBack"/>
      <w:bookmarkEnd w:id="0"/>
    </w:p>
    <w:p w:rsidR="009527AA" w:rsidRDefault="009527AA" w:rsidP="009527AA">
      <w:pPr>
        <w:tabs>
          <w:tab w:val="left" w:pos="567"/>
        </w:tabs>
        <w:spacing w:after="0" w:line="240" w:lineRule="auto"/>
        <w:jc w:val="right"/>
        <w:rPr>
          <w:rFonts w:ascii="Times New Roman" w:hAnsi="Times New Roman"/>
          <w:sz w:val="28"/>
          <w:szCs w:val="28"/>
        </w:rPr>
      </w:pPr>
    </w:p>
    <w:p w:rsidR="001B33B8" w:rsidRDefault="001B33B8" w:rsidP="00CF6AA1">
      <w:pPr>
        <w:spacing w:after="0" w:line="240" w:lineRule="auto"/>
        <w:jc w:val="right"/>
        <w:rPr>
          <w:rFonts w:ascii="Times New Roman" w:hAnsi="Times New Roman"/>
          <w:sz w:val="28"/>
          <w:szCs w:val="28"/>
        </w:rPr>
      </w:pPr>
    </w:p>
    <w:p w:rsidR="008D1D1E" w:rsidRDefault="00254BF1" w:rsidP="00E649E5">
      <w:pPr>
        <w:spacing w:after="0" w:line="240" w:lineRule="auto"/>
        <w:jc w:val="center"/>
        <w:rPr>
          <w:rFonts w:ascii="Times New Roman" w:hAnsi="Times New Roman"/>
          <w:color w:val="FF0000"/>
          <w:sz w:val="20"/>
          <w:szCs w:val="20"/>
        </w:rPr>
      </w:pPr>
      <w:r>
        <w:rPr>
          <w:noProof/>
          <w:lang w:eastAsia="ru-RU"/>
        </w:rPr>
        <w:drawing>
          <wp:inline distT="0" distB="0" distL="0" distR="0">
            <wp:extent cx="518160" cy="8172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18160" cy="817245"/>
                    </a:xfrm>
                    <a:prstGeom prst="rect">
                      <a:avLst/>
                    </a:prstGeom>
                    <a:noFill/>
                    <a:ln w="9525">
                      <a:noFill/>
                      <a:miter lim="800000"/>
                      <a:headEnd/>
                      <a:tailEnd/>
                    </a:ln>
                  </pic:spPr>
                </pic:pic>
              </a:graphicData>
            </a:graphic>
          </wp:inline>
        </w:drawing>
      </w:r>
    </w:p>
    <w:p w:rsidR="008861C7" w:rsidRPr="00FF03EA" w:rsidRDefault="00E649E5" w:rsidP="00E649E5">
      <w:pPr>
        <w:spacing w:after="0" w:line="240" w:lineRule="auto"/>
        <w:jc w:val="center"/>
        <w:rPr>
          <w:rFonts w:ascii="Liberation Serif" w:hAnsi="Liberation Serif"/>
          <w:sz w:val="36"/>
          <w:szCs w:val="36"/>
        </w:rPr>
      </w:pPr>
      <w:r w:rsidRPr="00FF03EA">
        <w:rPr>
          <w:rFonts w:ascii="Liberation Serif" w:hAnsi="Liberation Serif"/>
          <w:sz w:val="36"/>
          <w:szCs w:val="36"/>
        </w:rPr>
        <w:t xml:space="preserve">Свердловская </w:t>
      </w:r>
      <w:r w:rsidR="00294CE7" w:rsidRPr="00FF03EA">
        <w:rPr>
          <w:rFonts w:ascii="Liberation Serif" w:hAnsi="Liberation Serif"/>
          <w:sz w:val="36"/>
          <w:szCs w:val="36"/>
        </w:rPr>
        <w:t>область</w:t>
      </w:r>
    </w:p>
    <w:p w:rsidR="001B33B8" w:rsidRPr="00FF03EA" w:rsidRDefault="00294CE7" w:rsidP="00A909A9">
      <w:pPr>
        <w:spacing w:after="0" w:line="240" w:lineRule="auto"/>
        <w:jc w:val="center"/>
        <w:rPr>
          <w:rFonts w:ascii="Liberation Serif" w:hAnsi="Liberation Serif"/>
          <w:sz w:val="36"/>
          <w:szCs w:val="36"/>
        </w:rPr>
      </w:pPr>
      <w:r w:rsidRPr="00FF03EA">
        <w:rPr>
          <w:rFonts w:ascii="Liberation Serif" w:hAnsi="Liberation Serif"/>
          <w:sz w:val="36"/>
          <w:szCs w:val="36"/>
        </w:rPr>
        <w:t>городской округ</w:t>
      </w:r>
      <w:r w:rsidR="00563871">
        <w:rPr>
          <w:rFonts w:ascii="Liberation Serif" w:hAnsi="Liberation Serif"/>
          <w:sz w:val="36"/>
          <w:szCs w:val="36"/>
        </w:rPr>
        <w:t xml:space="preserve"> </w:t>
      </w:r>
      <w:r w:rsidR="00716F92" w:rsidRPr="00FF03EA">
        <w:rPr>
          <w:rFonts w:ascii="Liberation Serif" w:hAnsi="Liberation Serif"/>
          <w:sz w:val="36"/>
          <w:szCs w:val="36"/>
        </w:rPr>
        <w:t>Первоуральск</w:t>
      </w:r>
    </w:p>
    <w:p w:rsidR="00E25356" w:rsidRPr="00E25356" w:rsidRDefault="00E25356" w:rsidP="00A909A9">
      <w:pPr>
        <w:spacing w:after="0" w:line="240" w:lineRule="auto"/>
        <w:jc w:val="center"/>
        <w:rPr>
          <w:rFonts w:ascii="Times New Roman" w:hAnsi="Times New Roman"/>
          <w:sz w:val="16"/>
          <w:szCs w:val="16"/>
        </w:rPr>
      </w:pPr>
    </w:p>
    <w:p w:rsidR="001B33B8" w:rsidRDefault="00254BF1" w:rsidP="00A909A9">
      <w:pPr>
        <w:spacing w:after="0" w:line="240" w:lineRule="auto"/>
        <w:jc w:val="center"/>
        <w:rPr>
          <w:rFonts w:ascii="Times New Roman" w:hAnsi="Times New Roman"/>
          <w:sz w:val="36"/>
          <w:szCs w:val="36"/>
        </w:rPr>
      </w:pPr>
      <w:r>
        <w:rPr>
          <w:rFonts w:ascii="Times New Roman" w:hAnsi="Times New Roman"/>
          <w:noProof/>
          <w:sz w:val="36"/>
          <w:szCs w:val="36"/>
          <w:lang w:eastAsia="ru-RU"/>
        </w:rPr>
        <w:drawing>
          <wp:inline distT="0" distB="0" distL="0" distR="0">
            <wp:extent cx="4547870" cy="3681730"/>
            <wp:effectExtent l="1905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547870" cy="3681730"/>
                    </a:xfrm>
                    <a:prstGeom prst="rect">
                      <a:avLst/>
                    </a:prstGeom>
                    <a:noFill/>
                    <a:ln w="9525">
                      <a:noFill/>
                      <a:miter lim="800000"/>
                      <a:headEnd/>
                      <a:tailEnd/>
                    </a:ln>
                  </pic:spPr>
                </pic:pic>
              </a:graphicData>
            </a:graphic>
          </wp:inline>
        </w:drawing>
      </w:r>
    </w:p>
    <w:p w:rsidR="008861C7" w:rsidRPr="00AF52C4" w:rsidRDefault="00AB47C6" w:rsidP="00A909A9">
      <w:pPr>
        <w:spacing w:after="0" w:line="240" w:lineRule="auto"/>
        <w:jc w:val="center"/>
        <w:rPr>
          <w:rFonts w:ascii="Times New Roman" w:hAnsi="Times New Roman"/>
          <w:sz w:val="32"/>
          <w:szCs w:val="32"/>
        </w:rPr>
      </w:pPr>
      <w:r>
        <w:rPr>
          <w:noProof/>
          <w:lang w:eastAsia="ru-RU"/>
        </w:rPr>
        <mc:AlternateContent>
          <mc:Choice Requires="wps">
            <w:drawing>
              <wp:anchor distT="0" distB="0" distL="114300" distR="114300" simplePos="0" relativeHeight="251610624" behindDoc="0" locked="0" layoutInCell="1" allowOverlap="1">
                <wp:simplePos x="0" y="0"/>
                <wp:positionH relativeFrom="column">
                  <wp:posOffset>-83185</wp:posOffset>
                </wp:positionH>
                <wp:positionV relativeFrom="paragraph">
                  <wp:posOffset>106045</wp:posOffset>
                </wp:positionV>
                <wp:extent cx="5962650" cy="90805"/>
                <wp:effectExtent l="19050" t="19050" r="38100" b="61595"/>
                <wp:wrapNone/>
                <wp:docPr id="1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55pt;margin-top:8.35pt;width:469.5pt;height:7.15pt;z-index:2516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" fillcolor="#c0504d" strokecolor="#f2f2f2" strokeweight="1.06mm">
                <v:shadow on="t" color="#622423" opacity="32785f" offset=".35mm,.62mm"/>
              </v:rect>
            </w:pict>
          </mc:Fallback>
        </mc:AlternateContent>
      </w:r>
    </w:p>
    <w:p w:rsidR="008861C7" w:rsidRPr="00FF03EA" w:rsidRDefault="008861C7" w:rsidP="00A909A9">
      <w:pPr>
        <w:spacing w:after="0" w:line="240" w:lineRule="auto"/>
        <w:jc w:val="center"/>
        <w:rPr>
          <w:rFonts w:ascii="Liberation Serif" w:hAnsi="Liberation Serif"/>
          <w:b/>
          <w:sz w:val="36"/>
          <w:szCs w:val="36"/>
        </w:rPr>
      </w:pPr>
      <w:r w:rsidRPr="00FF03EA">
        <w:rPr>
          <w:rFonts w:ascii="Liberation Serif" w:hAnsi="Liberation Serif"/>
          <w:b/>
          <w:sz w:val="36"/>
          <w:szCs w:val="36"/>
        </w:rPr>
        <w:t>ПРОГРАММА</w:t>
      </w:r>
    </w:p>
    <w:p w:rsidR="008861C7" w:rsidRPr="00FF03EA" w:rsidRDefault="008861C7" w:rsidP="00A909A9">
      <w:pPr>
        <w:spacing w:after="0" w:line="240" w:lineRule="auto"/>
        <w:jc w:val="center"/>
        <w:rPr>
          <w:rFonts w:ascii="Liberation Serif" w:hAnsi="Liberation Serif"/>
          <w:b/>
          <w:sz w:val="36"/>
          <w:szCs w:val="36"/>
        </w:rPr>
      </w:pPr>
      <w:r w:rsidRPr="00FF03EA">
        <w:rPr>
          <w:rFonts w:ascii="Liberation Serif" w:hAnsi="Liberation Serif"/>
          <w:b/>
          <w:sz w:val="36"/>
          <w:szCs w:val="36"/>
        </w:rPr>
        <w:t>комплексного развития социальной инфраструктуры</w:t>
      </w:r>
      <w:r w:rsidR="00581B65" w:rsidRPr="00FF03EA">
        <w:rPr>
          <w:rFonts w:ascii="Liberation Serif" w:hAnsi="Liberation Serif"/>
          <w:b/>
          <w:sz w:val="36"/>
          <w:szCs w:val="36"/>
        </w:rPr>
        <w:t xml:space="preserve"> городского округа </w:t>
      </w:r>
      <w:r w:rsidR="00716F92" w:rsidRPr="00FF03EA">
        <w:rPr>
          <w:rFonts w:ascii="Liberation Serif" w:hAnsi="Liberation Serif"/>
          <w:b/>
          <w:sz w:val="36"/>
          <w:szCs w:val="36"/>
        </w:rPr>
        <w:t>Первоуральск</w:t>
      </w:r>
      <w:r w:rsidRPr="00FF03EA">
        <w:rPr>
          <w:rFonts w:ascii="Liberation Serif" w:hAnsi="Liberation Serif"/>
          <w:b/>
          <w:sz w:val="36"/>
          <w:szCs w:val="36"/>
        </w:rPr>
        <w:t xml:space="preserve">на </w:t>
      </w:r>
      <w:r w:rsidR="00CD7FDD">
        <w:rPr>
          <w:rFonts w:ascii="Liberation Serif" w:hAnsi="Liberation Serif"/>
          <w:b/>
          <w:sz w:val="36"/>
          <w:szCs w:val="36"/>
        </w:rPr>
        <w:t>2019</w:t>
      </w:r>
      <w:r w:rsidRPr="00FF03EA">
        <w:rPr>
          <w:rFonts w:ascii="Liberation Serif" w:hAnsi="Liberation Serif"/>
          <w:b/>
          <w:sz w:val="36"/>
          <w:szCs w:val="36"/>
        </w:rPr>
        <w:t xml:space="preserve"> – 20</w:t>
      </w:r>
      <w:r w:rsidR="001B33B8" w:rsidRPr="00FF03EA">
        <w:rPr>
          <w:rFonts w:ascii="Liberation Serif" w:hAnsi="Liberation Serif"/>
          <w:b/>
          <w:sz w:val="36"/>
          <w:szCs w:val="36"/>
        </w:rPr>
        <w:t>30</w:t>
      </w:r>
      <w:r w:rsidRPr="00FF03EA">
        <w:rPr>
          <w:rFonts w:ascii="Liberation Serif" w:hAnsi="Liberation Serif"/>
          <w:b/>
          <w:sz w:val="36"/>
          <w:szCs w:val="36"/>
        </w:rPr>
        <w:t xml:space="preserve"> годы</w:t>
      </w:r>
    </w:p>
    <w:p w:rsidR="008861C7" w:rsidRPr="00FF03EA" w:rsidRDefault="00AB47C6" w:rsidP="00A57826">
      <w:pPr>
        <w:spacing w:after="0" w:line="360" w:lineRule="auto"/>
        <w:jc w:val="center"/>
        <w:rPr>
          <w:rFonts w:ascii="Liberation Serif" w:hAnsi="Liberation Serif"/>
          <w:sz w:val="32"/>
          <w:szCs w:val="32"/>
        </w:rPr>
      </w:pPr>
      <w:r w:rsidRPr="00FF03EA">
        <w:rPr>
          <w:rFonts w:ascii="Liberation Serif" w:hAnsi="Liberation Serif"/>
          <w:noProof/>
          <w:lang w:eastAsia="ru-RU"/>
        </w:rPr>
        <mc:AlternateContent>
          <mc:Choice Requires="wps">
            <w:drawing>
              <wp:anchor distT="0" distB="0" distL="114300" distR="114300" simplePos="0" relativeHeight="251609600" behindDoc="0" locked="0" layoutInCell="1" allowOverlap="1" wp14:anchorId="4A6E32ED" wp14:editId="00A49787">
                <wp:simplePos x="0" y="0"/>
                <wp:positionH relativeFrom="column">
                  <wp:posOffset>-83185</wp:posOffset>
                </wp:positionH>
                <wp:positionV relativeFrom="paragraph">
                  <wp:posOffset>170180</wp:posOffset>
                </wp:positionV>
                <wp:extent cx="5962650" cy="90805"/>
                <wp:effectExtent l="19050" t="19050" r="38100" b="61595"/>
                <wp:wrapNone/>
                <wp:docPr id="1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55pt;margin-top:13.4pt;width:469.5pt;height:7.15pt;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" fillcolor="#c0504d" strokecolor="#f2f2f2" strokeweight="1.06mm">
                <v:shadow on="t" color="#622423" opacity="32785f" offset=".35mm,.62mm"/>
              </v:rect>
            </w:pict>
          </mc:Fallback>
        </mc:AlternateContent>
      </w:r>
    </w:p>
    <w:p w:rsidR="001B33B8" w:rsidRPr="00FF03EA" w:rsidRDefault="001B33B8" w:rsidP="00A57826">
      <w:pPr>
        <w:spacing w:after="0" w:line="360" w:lineRule="auto"/>
        <w:jc w:val="center"/>
        <w:rPr>
          <w:rFonts w:ascii="Liberation Serif" w:hAnsi="Liberation Serif"/>
          <w:sz w:val="32"/>
          <w:szCs w:val="32"/>
        </w:rPr>
      </w:pPr>
    </w:p>
    <w:p w:rsidR="008E694C" w:rsidRPr="00031CA8" w:rsidRDefault="00147782" w:rsidP="00147782">
      <w:pPr>
        <w:tabs>
          <w:tab w:val="left" w:pos="4198"/>
        </w:tabs>
        <w:spacing w:after="0" w:line="360" w:lineRule="auto"/>
        <w:rPr>
          <w:rFonts w:ascii="Liberation Serif" w:hAnsi="Liberation Serif"/>
          <w:sz w:val="36"/>
          <w:szCs w:val="36"/>
        </w:rPr>
      </w:pPr>
      <w:r>
        <w:rPr>
          <w:rFonts w:ascii="Liberation Serif" w:hAnsi="Liberation Serif"/>
          <w:sz w:val="32"/>
          <w:szCs w:val="32"/>
        </w:rPr>
        <w:tab/>
      </w:r>
      <w:r w:rsidR="00D047C8" w:rsidRPr="00031CA8">
        <w:rPr>
          <w:rFonts w:ascii="Liberation Serif" w:hAnsi="Liberation Serif"/>
          <w:sz w:val="36"/>
          <w:szCs w:val="36"/>
        </w:rPr>
        <w:t>2019  год</w:t>
      </w:r>
    </w:p>
    <w:p w:rsidR="007D51A9" w:rsidRPr="00FF03EA" w:rsidRDefault="007D51A9" w:rsidP="008E694C">
      <w:pPr>
        <w:spacing w:after="0" w:line="360" w:lineRule="auto"/>
        <w:jc w:val="center"/>
        <w:rPr>
          <w:rFonts w:ascii="Liberation Serif" w:hAnsi="Liberation Serif"/>
          <w:sz w:val="40"/>
          <w:szCs w:val="40"/>
        </w:rPr>
        <w:sectPr w:rsidR="007D51A9" w:rsidRPr="00FF03EA" w:rsidSect="00001CD8">
          <w:headerReference w:type="default" r:id="rId11"/>
          <w:footerReference w:type="default" r:id="rId12"/>
          <w:footerReference w:type="first" r:id="rId13"/>
          <w:pgSz w:w="11906" w:h="16838"/>
          <w:pgMar w:top="1134" w:right="851" w:bottom="1134" w:left="1701" w:header="720" w:footer="709"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8861C7" w:rsidRPr="00FF03EA" w:rsidRDefault="00AB47C6" w:rsidP="008E694C">
      <w:pPr>
        <w:spacing w:after="0" w:line="360" w:lineRule="auto"/>
        <w:jc w:val="center"/>
        <w:rPr>
          <w:rFonts w:ascii="Liberation Serif" w:hAnsi="Liberation Serif"/>
          <w:sz w:val="24"/>
          <w:szCs w:val="24"/>
        </w:rPr>
      </w:pPr>
      <w:r w:rsidRPr="00FF03EA">
        <w:rPr>
          <w:rFonts w:ascii="Liberation Serif" w:hAnsi="Liberation Serif"/>
          <w:noProof/>
          <w:lang w:eastAsia="ru-RU"/>
        </w:rPr>
        <w:lastRenderedPageBreak/>
        <mc:AlternateContent>
          <mc:Choice Requires="wps">
            <w:drawing>
              <wp:anchor distT="0" distB="0" distL="114300" distR="114300" simplePos="0" relativeHeight="251611648" behindDoc="0" locked="0" layoutInCell="1" allowOverlap="1" wp14:anchorId="4555B8F6" wp14:editId="04A58193">
                <wp:simplePos x="0" y="0"/>
                <wp:positionH relativeFrom="column">
                  <wp:posOffset>5715</wp:posOffset>
                </wp:positionH>
                <wp:positionV relativeFrom="paragraph">
                  <wp:posOffset>32385</wp:posOffset>
                </wp:positionV>
                <wp:extent cx="5962650" cy="90805"/>
                <wp:effectExtent l="19050" t="19050" r="38100" b="61595"/>
                <wp:wrapNone/>
                <wp:docPr id="1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5pt;margin-top:2.55pt;width:469.5pt;height:7.1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" fillcolor="#c0504d" strokecolor="#f2f2f2" strokeweight="1.06mm">
                <v:shadow on="t" color="#622423" opacity="32785f" offset=".35mm,.62mm"/>
              </v:rect>
            </w:pict>
          </mc:Fallback>
        </mc:AlternateContent>
      </w:r>
    </w:p>
    <w:p w:rsidR="008861C7" w:rsidRPr="00FF03EA" w:rsidRDefault="008861C7">
      <w:pPr>
        <w:spacing w:after="0" w:line="240" w:lineRule="auto"/>
        <w:jc w:val="center"/>
        <w:rPr>
          <w:rFonts w:ascii="Liberation Serif" w:hAnsi="Liberation Serif"/>
          <w:b/>
          <w:sz w:val="28"/>
          <w:szCs w:val="28"/>
        </w:rPr>
      </w:pPr>
      <w:r w:rsidRPr="00FF03EA">
        <w:rPr>
          <w:rFonts w:ascii="Liberation Serif" w:hAnsi="Liberation Serif"/>
          <w:b/>
          <w:sz w:val="28"/>
          <w:szCs w:val="28"/>
        </w:rPr>
        <w:t>СОДЕРЖАНИЕ</w:t>
      </w:r>
    </w:p>
    <w:p w:rsidR="008861C7" w:rsidRPr="00FF03EA" w:rsidRDefault="008861C7">
      <w:pPr>
        <w:spacing w:after="0" w:line="240" w:lineRule="auto"/>
        <w:rPr>
          <w:rFonts w:ascii="Liberation Serif" w:hAnsi="Liberation Serif"/>
          <w:sz w:val="16"/>
          <w:szCs w:val="16"/>
        </w:rPr>
      </w:pPr>
    </w:p>
    <w:p w:rsidR="008861C7" w:rsidRPr="00FF03EA" w:rsidRDefault="00AB47C6">
      <w:pPr>
        <w:shd w:val="clear" w:color="auto" w:fill="D9D9D9"/>
        <w:spacing w:after="0" w:line="240" w:lineRule="auto"/>
        <w:rPr>
          <w:rFonts w:ascii="Liberation Serif" w:hAnsi="Liberation Serif"/>
          <w:sz w:val="24"/>
          <w:szCs w:val="24"/>
        </w:rPr>
      </w:pPr>
      <w:r w:rsidRPr="00FF03EA">
        <w:rPr>
          <w:rFonts w:ascii="Liberation Serif" w:hAnsi="Liberation Serif"/>
          <w:noProof/>
          <w:lang w:eastAsia="ru-RU"/>
        </w:rPr>
        <mc:AlternateContent>
          <mc:Choice Requires="wps">
            <w:drawing>
              <wp:anchor distT="0" distB="0" distL="114300" distR="114300" simplePos="0" relativeHeight="251612672" behindDoc="0" locked="0" layoutInCell="1" allowOverlap="1" wp14:anchorId="5C6898ED" wp14:editId="33BFA29A">
                <wp:simplePos x="0" y="0"/>
                <wp:positionH relativeFrom="column">
                  <wp:posOffset>5715</wp:posOffset>
                </wp:positionH>
                <wp:positionV relativeFrom="paragraph">
                  <wp:posOffset>23495</wp:posOffset>
                </wp:positionV>
                <wp:extent cx="5962650" cy="90805"/>
                <wp:effectExtent l="19050" t="19050" r="38100" b="61595"/>
                <wp:wrapNone/>
                <wp:docPr id="1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5pt;margin-top:1.85pt;width:469.5pt;height:7.15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" fillcolor="#c0504d" strokecolor="#f2f2f2" strokeweight="1.06mm">
                <v:shadow on="t" color="#622423" opacity="32785f" offset=".35mm,.62mm"/>
              </v:rect>
            </w:pict>
          </mc:Fallback>
        </mc:AlternateContent>
      </w:r>
    </w:p>
    <w:p w:rsidR="008861C7" w:rsidRPr="00FF03EA" w:rsidRDefault="008861C7">
      <w:pPr>
        <w:spacing w:after="0" w:line="240" w:lineRule="auto"/>
        <w:ind w:right="-1"/>
        <w:rPr>
          <w:rFonts w:ascii="Liberation Serif" w:hAnsi="Liberation Serif" w:cs="Times New Roman"/>
          <w:sz w:val="24"/>
          <w:szCs w:val="24"/>
        </w:rPr>
      </w:pPr>
    </w:p>
    <w:tbl>
      <w:tblPr>
        <w:tblW w:w="96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232"/>
        <w:gridCol w:w="602"/>
      </w:tblGrid>
      <w:tr w:rsidR="008D4893"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0</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b/>
                <w:color w:val="000000"/>
                <w:sz w:val="24"/>
                <w:szCs w:val="24"/>
              </w:rPr>
            </w:pPr>
            <w:r w:rsidRPr="00FF03EA">
              <w:rPr>
                <w:rFonts w:ascii="Liberation Serif" w:hAnsi="Liberation Serif" w:cs="Times New Roman"/>
                <w:b/>
                <w:color w:val="000000"/>
                <w:sz w:val="24"/>
                <w:szCs w:val="24"/>
              </w:rPr>
              <w:t>Паспорт …………………………………………………………………………</w:t>
            </w:r>
            <w:r w:rsidR="00C04948" w:rsidRPr="00FF03EA">
              <w:rPr>
                <w:rFonts w:ascii="Liberation Serif" w:hAnsi="Liberation Serif" w:cs="Times New Roman"/>
                <w:b/>
                <w:color w:val="000000"/>
                <w:sz w:val="24"/>
                <w:szCs w:val="24"/>
              </w:rPr>
              <w:t>…</w:t>
            </w:r>
            <w:r w:rsidRPr="00FF03EA">
              <w:rPr>
                <w:rFonts w:ascii="Liberation Serif" w:hAnsi="Liberation Serif" w:cs="Times New Roman"/>
                <w:b/>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5</w:t>
            </w:r>
          </w:p>
        </w:tc>
      </w:tr>
      <w:tr w:rsidR="008D4893"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lang w:val="en-US"/>
              </w:rPr>
            </w:pPr>
            <w:r w:rsidRPr="00FF03EA">
              <w:rPr>
                <w:rFonts w:ascii="Liberation Serif" w:hAnsi="Liberation Serif" w:cs="Times New Roman"/>
                <w:color w:val="000000"/>
                <w:sz w:val="24"/>
                <w:szCs w:val="24"/>
                <w:lang w:val="en-US"/>
              </w:rPr>
              <w:t>I.</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b/>
                <w:color w:val="000000"/>
                <w:sz w:val="24"/>
                <w:szCs w:val="24"/>
              </w:rPr>
            </w:pPr>
            <w:r w:rsidRPr="00FF03EA">
              <w:rPr>
                <w:rFonts w:ascii="Liberation Serif" w:hAnsi="Liberation Serif" w:cs="Times New Roman"/>
                <w:b/>
                <w:color w:val="000000"/>
                <w:sz w:val="24"/>
                <w:szCs w:val="24"/>
              </w:rPr>
              <w:t>Общие положения …………………………………………………………</w:t>
            </w:r>
            <w:r w:rsidR="00C04948" w:rsidRPr="00FF03EA">
              <w:rPr>
                <w:rFonts w:ascii="Liberation Serif" w:hAnsi="Liberation Serif" w:cs="Times New Roman"/>
                <w:b/>
                <w:color w:val="000000"/>
                <w:sz w:val="24"/>
                <w:szCs w:val="24"/>
              </w:rPr>
              <w:t>…</w:t>
            </w:r>
            <w:r w:rsidRPr="00FF03EA">
              <w:rPr>
                <w:rFonts w:ascii="Liberation Serif" w:hAnsi="Liberation Serif" w:cs="Times New Roman"/>
                <w:b/>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8</w:t>
            </w:r>
          </w:p>
        </w:tc>
      </w:tr>
      <w:tr w:rsidR="008D4893"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lang w:val="en-US"/>
              </w:rPr>
            </w:pPr>
            <w:r w:rsidRPr="00FF03EA">
              <w:rPr>
                <w:rFonts w:ascii="Liberation Serif" w:hAnsi="Liberation Serif" w:cs="Times New Roman"/>
                <w:color w:val="000000"/>
                <w:sz w:val="24"/>
                <w:szCs w:val="24"/>
                <w:lang w:val="en-US"/>
              </w:rPr>
              <w:t>II.</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716F92">
            <w:pPr>
              <w:snapToGrid w:val="0"/>
              <w:spacing w:after="0" w:line="240" w:lineRule="auto"/>
              <w:jc w:val="both"/>
              <w:rPr>
                <w:rFonts w:ascii="Liberation Serif" w:hAnsi="Liberation Serif" w:cs="Times New Roman"/>
                <w:b/>
                <w:color w:val="000000"/>
                <w:sz w:val="24"/>
                <w:szCs w:val="24"/>
              </w:rPr>
            </w:pPr>
            <w:r w:rsidRPr="00FF03EA">
              <w:rPr>
                <w:rFonts w:ascii="Liberation Serif" w:hAnsi="Liberation Serif" w:cs="Times New Roman"/>
                <w:b/>
                <w:color w:val="000000"/>
                <w:sz w:val="24"/>
                <w:szCs w:val="24"/>
              </w:rPr>
              <w:t>Характеристика существующего состояния социальной инфраструктуры</w:t>
            </w:r>
            <w:r w:rsidR="00581B65" w:rsidRPr="00FF03EA">
              <w:rPr>
                <w:rFonts w:ascii="Liberation Serif" w:hAnsi="Liberation Serif" w:cs="Times New Roman"/>
                <w:b/>
                <w:color w:val="000000"/>
                <w:sz w:val="24"/>
                <w:szCs w:val="24"/>
              </w:rPr>
              <w:t xml:space="preserve"> городского округа </w:t>
            </w:r>
            <w:r w:rsidR="00716F92" w:rsidRPr="00FF03EA">
              <w:rPr>
                <w:rFonts w:ascii="Liberation Serif" w:hAnsi="Liberation Serif" w:cs="Times New Roman"/>
                <w:b/>
                <w:color w:val="000000"/>
                <w:sz w:val="24"/>
                <w:szCs w:val="24"/>
              </w:rPr>
              <w:t xml:space="preserve">Первоуральск </w:t>
            </w:r>
            <w:r w:rsidR="00581B65" w:rsidRPr="00FF03EA">
              <w:rPr>
                <w:rFonts w:ascii="Liberation Serif" w:hAnsi="Liberation Serif" w:cs="Times New Roman"/>
                <w:b/>
                <w:color w:val="000000"/>
                <w:sz w:val="24"/>
                <w:szCs w:val="24"/>
              </w:rPr>
              <w:t>……..</w:t>
            </w:r>
            <w:r w:rsidR="00382B3D" w:rsidRPr="00FF03EA">
              <w:rPr>
                <w:rFonts w:ascii="Liberation Serif" w:hAnsi="Liberation Serif" w:cs="Times New Roman"/>
                <w:b/>
                <w:color w:val="000000"/>
                <w:sz w:val="24"/>
                <w:szCs w:val="24"/>
              </w:rPr>
              <w:t>………</w:t>
            </w:r>
            <w:r w:rsidR="00716F92" w:rsidRPr="00FF03EA">
              <w:rPr>
                <w:rFonts w:ascii="Liberation Serif" w:hAnsi="Liberation Serif" w:cs="Times New Roman"/>
                <w:b/>
                <w:color w:val="000000"/>
                <w:sz w:val="24"/>
                <w:szCs w:val="24"/>
              </w:rPr>
              <w:t>….</w:t>
            </w:r>
            <w:r w:rsidR="005C0B5C" w:rsidRPr="00FF03EA">
              <w:rPr>
                <w:rFonts w:ascii="Liberation Serif" w:hAnsi="Liberation Serif" w:cs="Times New Roman"/>
                <w:b/>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10</w:t>
            </w:r>
          </w:p>
        </w:tc>
      </w:tr>
      <w:tr w:rsidR="008D4893" w:rsidRPr="00FF03EA" w:rsidTr="00A909A9">
        <w:trPr>
          <w:trHeight w:val="260"/>
        </w:trPr>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2.1</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E649E5">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Описание социально-экономического и демографического состояния</w:t>
            </w:r>
            <w:r w:rsidR="00382B3D" w:rsidRPr="00FF03EA">
              <w:rPr>
                <w:rFonts w:ascii="Liberation Serif" w:hAnsi="Liberation Serif" w:cs="Times New Roman"/>
                <w:color w:val="000000"/>
                <w:sz w:val="24"/>
                <w:szCs w:val="24"/>
              </w:rPr>
              <w:t>Первоуральск</w:t>
            </w:r>
            <w:r w:rsidR="00E649E5" w:rsidRPr="00FF03EA">
              <w:rPr>
                <w:rFonts w:ascii="Liberation Serif" w:hAnsi="Liberation Serif" w:cs="Times New Roman"/>
                <w:color w:val="000000"/>
                <w:sz w:val="24"/>
                <w:szCs w:val="24"/>
              </w:rPr>
              <w:t xml:space="preserve">ого </w:t>
            </w:r>
            <w:r w:rsidR="00581B65" w:rsidRPr="00FF03EA">
              <w:rPr>
                <w:rFonts w:ascii="Liberation Serif" w:hAnsi="Liberation Serif" w:cs="Times New Roman"/>
                <w:color w:val="000000"/>
                <w:sz w:val="24"/>
                <w:szCs w:val="24"/>
              </w:rPr>
              <w:t xml:space="preserve">городского округа </w:t>
            </w:r>
            <w:r w:rsidR="001B33B8" w:rsidRPr="00FF03EA">
              <w:rPr>
                <w:rFonts w:ascii="Liberation Serif" w:hAnsi="Liberation Serif" w:cs="Times New Roman"/>
                <w:color w:val="000000"/>
                <w:sz w:val="24"/>
                <w:szCs w:val="24"/>
              </w:rPr>
              <w:t>………………………</w:t>
            </w:r>
            <w:r w:rsidR="00C55D2C" w:rsidRPr="00FF03EA">
              <w:rPr>
                <w:rFonts w:ascii="Liberation Serif" w:hAnsi="Liberation Serif" w:cs="Times New Roman"/>
                <w:color w:val="000000"/>
                <w:sz w:val="24"/>
                <w:szCs w:val="24"/>
              </w:rPr>
              <w:t>..</w:t>
            </w:r>
            <w:r w:rsidR="005C0B5C"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10</w:t>
            </w:r>
          </w:p>
        </w:tc>
      </w:tr>
      <w:tr w:rsidR="008D4893"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2.2 </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Сведения о градостроительной деятельности </w:t>
            </w:r>
            <w:r w:rsidR="00581B65" w:rsidRPr="00FF03EA">
              <w:rPr>
                <w:rFonts w:ascii="Liberation Serif" w:hAnsi="Liberation Serif" w:cs="Times New Roman"/>
                <w:color w:val="000000"/>
                <w:sz w:val="24"/>
                <w:szCs w:val="24"/>
              </w:rPr>
              <w:t xml:space="preserve">городского округа </w:t>
            </w:r>
            <w:r w:rsidR="00716F92" w:rsidRPr="00FF03EA">
              <w:rPr>
                <w:rFonts w:ascii="Liberation Serif" w:hAnsi="Liberation Serif" w:cs="Times New Roman"/>
                <w:color w:val="000000"/>
                <w:sz w:val="24"/>
                <w:szCs w:val="24"/>
              </w:rPr>
              <w:t>Первоуральск</w:t>
            </w:r>
            <w:r w:rsidR="00382B3D"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23</w:t>
            </w:r>
          </w:p>
        </w:tc>
      </w:tr>
      <w:tr w:rsidR="004B240A"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4B240A" w:rsidRPr="00FF03EA" w:rsidRDefault="004B240A"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2.2.1</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4B240A" w:rsidRPr="00FF03EA" w:rsidRDefault="007C247E"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Характеристика </w:t>
            </w:r>
            <w:r w:rsidR="00581B65" w:rsidRPr="00FF03EA">
              <w:rPr>
                <w:rFonts w:ascii="Liberation Serif" w:hAnsi="Liberation Serif" w:cs="Times New Roman"/>
                <w:color w:val="000000"/>
                <w:sz w:val="24"/>
                <w:szCs w:val="24"/>
              </w:rPr>
              <w:t>городского округа</w:t>
            </w:r>
            <w:r w:rsidR="00716F92" w:rsidRPr="00FF03EA">
              <w:rPr>
                <w:rFonts w:ascii="Liberation Serif" w:hAnsi="Liberation Serif" w:cs="Times New Roman"/>
                <w:color w:val="000000"/>
                <w:sz w:val="24"/>
                <w:szCs w:val="24"/>
              </w:rPr>
              <w:t xml:space="preserve"> Первоуральск …………….</w:t>
            </w:r>
            <w:r w:rsidR="001B33B8"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4B240A" w:rsidRPr="00FF03EA" w:rsidRDefault="00AC758E" w:rsidP="0069427A">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23</w:t>
            </w:r>
          </w:p>
        </w:tc>
      </w:tr>
      <w:tr w:rsidR="004B240A"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4B240A" w:rsidRPr="00FF03EA" w:rsidRDefault="004B240A"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2.2.2</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4B240A" w:rsidRPr="00FF03EA" w:rsidRDefault="007C247E" w:rsidP="00C04948">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Жилищный фонд и объемы нового жилищного строительства и объектов общественного назначения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4B240A" w:rsidRPr="00FF03EA" w:rsidRDefault="00AC758E" w:rsidP="0069427A">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24</w:t>
            </w:r>
          </w:p>
        </w:tc>
      </w:tr>
      <w:tr w:rsidR="008D4893"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2.3</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Технико-экономические параметры существующих объектов социальной инфраструктуры, сложившийся уровень обеспеченности </w:t>
            </w:r>
            <w:r w:rsidR="00581B65" w:rsidRPr="00FF03EA">
              <w:rPr>
                <w:rFonts w:ascii="Liberation Serif" w:hAnsi="Liberation Serif" w:cs="Times New Roman"/>
                <w:color w:val="000000"/>
                <w:sz w:val="24"/>
                <w:szCs w:val="24"/>
              </w:rPr>
              <w:t xml:space="preserve">городского округа </w:t>
            </w:r>
            <w:r w:rsidR="00716F92" w:rsidRPr="00FF03EA">
              <w:rPr>
                <w:rFonts w:ascii="Liberation Serif" w:hAnsi="Liberation Serif" w:cs="Times New Roman"/>
                <w:color w:val="000000"/>
                <w:sz w:val="24"/>
                <w:szCs w:val="24"/>
              </w:rPr>
              <w:t>Первоуральск</w:t>
            </w:r>
            <w:r w:rsidR="00581B65"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r w:rsidR="00716F92"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r w:rsidR="00C55D2C"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26</w:t>
            </w:r>
          </w:p>
        </w:tc>
      </w:tr>
      <w:tr w:rsidR="008D4893"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2.3.1</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DE13B4">
            <w:pPr>
              <w:snapToGrid w:val="0"/>
              <w:spacing w:after="0" w:line="240" w:lineRule="auto"/>
              <w:ind w:left="-357"/>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      Образовательные организации …………………………………………….</w:t>
            </w:r>
            <w:r w:rsidR="006E0012" w:rsidRPr="00FF03EA">
              <w:rPr>
                <w:rFonts w:ascii="Liberation Serif" w:hAnsi="Liberation Serif" w:cs="Times New Roman"/>
                <w:color w:val="000000"/>
                <w:sz w:val="24"/>
                <w:szCs w:val="24"/>
              </w:rPr>
              <w:t>..</w:t>
            </w:r>
            <w:r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snapToGrid w:val="0"/>
              <w:spacing w:after="0" w:line="240" w:lineRule="auto"/>
              <w:ind w:firstLine="34"/>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26</w:t>
            </w:r>
          </w:p>
        </w:tc>
      </w:tr>
      <w:tr w:rsidR="008D4893"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2.3.2</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DE13B4" w:rsidP="00DE13B4">
            <w:pPr>
              <w:snapToGrid w:val="0"/>
              <w:spacing w:after="0" w:line="240" w:lineRule="auto"/>
              <w:ind w:left="-74" w:hanging="142"/>
              <w:rPr>
                <w:rFonts w:ascii="Liberation Serif" w:hAnsi="Liberation Serif" w:cs="Times New Roman"/>
                <w:color w:val="000000"/>
                <w:sz w:val="24"/>
                <w:szCs w:val="24"/>
              </w:rPr>
            </w:pPr>
            <w:r>
              <w:rPr>
                <w:rFonts w:ascii="Liberation Serif" w:hAnsi="Liberation Serif" w:cs="Times New Roman"/>
                <w:color w:val="000000"/>
                <w:sz w:val="24"/>
                <w:szCs w:val="24"/>
              </w:rPr>
              <w:t xml:space="preserve">    </w:t>
            </w:r>
            <w:r w:rsidR="008D4893" w:rsidRPr="00FF03EA">
              <w:rPr>
                <w:rFonts w:ascii="Liberation Serif" w:hAnsi="Liberation Serif" w:cs="Times New Roman"/>
                <w:color w:val="000000"/>
                <w:sz w:val="24"/>
                <w:szCs w:val="24"/>
              </w:rPr>
              <w:t>Организации здравоохранения ……………………………………</w:t>
            </w:r>
            <w:r w:rsidR="006E0012" w:rsidRPr="00FF03EA">
              <w:rPr>
                <w:rFonts w:ascii="Liberation Serif" w:hAnsi="Liberation Serif" w:cs="Times New Roman"/>
                <w:color w:val="000000"/>
                <w:sz w:val="24"/>
                <w:szCs w:val="24"/>
              </w:rPr>
              <w:t>..</w:t>
            </w:r>
            <w:r w:rsidR="008D4893"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37</w:t>
            </w:r>
          </w:p>
        </w:tc>
      </w:tr>
      <w:tr w:rsidR="008D4893"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2.3.3</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DE13B4">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Учреждения физической культуры и массового спорта  …………</w:t>
            </w:r>
            <w:r w:rsidR="006E0012" w:rsidRPr="00FF03EA">
              <w:rPr>
                <w:rFonts w:ascii="Liberation Serif" w:hAnsi="Liberation Serif" w:cs="Times New Roman"/>
                <w:color w:val="000000"/>
                <w:sz w:val="24"/>
                <w:szCs w:val="24"/>
              </w:rPr>
              <w:t>..</w:t>
            </w:r>
            <w:r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43</w:t>
            </w:r>
          </w:p>
        </w:tc>
      </w:tr>
      <w:tr w:rsidR="008D4893"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2.3.4</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DE13B4">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Учреждения культурыи отдыха ………………………………………</w:t>
            </w:r>
            <w:r w:rsidR="006E0012" w:rsidRPr="00FF03EA">
              <w:rPr>
                <w:rFonts w:ascii="Liberation Serif" w:hAnsi="Liberation Serif" w:cs="Times New Roman"/>
                <w:color w:val="000000"/>
                <w:sz w:val="24"/>
                <w:szCs w:val="24"/>
              </w:rPr>
              <w:t>…..</w:t>
            </w:r>
            <w:r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47</w:t>
            </w:r>
          </w:p>
        </w:tc>
      </w:tr>
      <w:tr w:rsidR="008D4893"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2.3.5</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DE13B4">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Прочие учреждения социального характера  …………………………</w:t>
            </w:r>
            <w:r w:rsidR="006E0012" w:rsidRPr="00FF03EA">
              <w:rPr>
                <w:rFonts w:ascii="Liberation Serif" w:hAnsi="Liberation Serif" w:cs="Times New Roman"/>
                <w:color w:val="000000"/>
                <w:sz w:val="24"/>
                <w:szCs w:val="24"/>
              </w:rPr>
              <w:t>..</w:t>
            </w:r>
            <w:r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56</w:t>
            </w:r>
          </w:p>
        </w:tc>
      </w:tr>
      <w:tr w:rsidR="008D4893"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2.4</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CD7FDD">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Оценка объемов и источников финансирования мероприятий (инвестиционных проектов) по проектированию,  строительству, реконструкции, модернизации, выполнению капитального ремонта и ремонта объектов социальной инфраструктуры </w:t>
            </w:r>
            <w:r w:rsidR="00581B65" w:rsidRPr="00FF03EA">
              <w:rPr>
                <w:rFonts w:ascii="Liberation Serif" w:hAnsi="Liberation Serif" w:cs="Times New Roman"/>
                <w:color w:val="000000"/>
                <w:sz w:val="24"/>
                <w:szCs w:val="24"/>
              </w:rPr>
              <w:t xml:space="preserve">городского округа </w:t>
            </w:r>
            <w:r w:rsidR="00716F92" w:rsidRPr="00FF03EA">
              <w:rPr>
                <w:rFonts w:ascii="Liberation Serif" w:hAnsi="Liberation Serif" w:cs="Times New Roman"/>
                <w:color w:val="000000"/>
                <w:sz w:val="24"/>
                <w:szCs w:val="24"/>
              </w:rPr>
              <w:t>Первоуральск</w:t>
            </w:r>
            <w:r w:rsidRPr="00FF03EA">
              <w:rPr>
                <w:rFonts w:ascii="Liberation Serif" w:hAnsi="Liberation Serif" w:cs="Times New Roman"/>
                <w:color w:val="000000"/>
                <w:sz w:val="24"/>
                <w:szCs w:val="24"/>
              </w:rPr>
              <w:t xml:space="preserve">пополнению и модернизации их материально-технической базы за </w:t>
            </w:r>
            <w:r w:rsidR="00D047C8" w:rsidRPr="00CD7FDD">
              <w:rPr>
                <w:rFonts w:ascii="Liberation Serif" w:hAnsi="Liberation Serif" w:cs="Times New Roman"/>
                <w:sz w:val="24"/>
                <w:szCs w:val="24"/>
              </w:rPr>
              <w:t xml:space="preserve">2019 </w:t>
            </w:r>
            <w:r w:rsidRPr="00CD7FDD">
              <w:rPr>
                <w:rFonts w:ascii="Liberation Serif" w:hAnsi="Liberation Serif" w:cs="Times New Roman"/>
                <w:sz w:val="24"/>
                <w:szCs w:val="24"/>
              </w:rPr>
              <w:t>- 20</w:t>
            </w:r>
            <w:r w:rsidR="00306CD4" w:rsidRPr="00CD7FDD">
              <w:rPr>
                <w:rFonts w:ascii="Liberation Serif" w:hAnsi="Liberation Serif" w:cs="Times New Roman"/>
                <w:sz w:val="24"/>
                <w:szCs w:val="24"/>
              </w:rPr>
              <w:t>30</w:t>
            </w:r>
            <w:r w:rsidRPr="00CD7FDD">
              <w:rPr>
                <w:rFonts w:ascii="Liberation Serif" w:hAnsi="Liberation Serif" w:cs="Times New Roman"/>
                <w:color w:val="000000"/>
                <w:sz w:val="24"/>
                <w:szCs w:val="24"/>
              </w:rPr>
              <w:t xml:space="preserve"> годы</w:t>
            </w:r>
            <w:r w:rsidRPr="00FF03EA">
              <w:rPr>
                <w:rFonts w:ascii="Liberation Serif" w:hAnsi="Liberation Serif" w:cs="Times New Roman"/>
                <w:color w:val="000000"/>
                <w:sz w:val="24"/>
                <w:szCs w:val="24"/>
              </w:rPr>
              <w:t xml:space="preserve">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63</w:t>
            </w:r>
          </w:p>
        </w:tc>
      </w:tr>
      <w:tr w:rsidR="008D4893"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2.5</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BD449F">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Целевые программы социального характера, реализуемые на территории </w:t>
            </w:r>
            <w:r w:rsidR="00382B3D" w:rsidRPr="00FF03EA">
              <w:rPr>
                <w:rFonts w:ascii="Liberation Serif" w:hAnsi="Liberation Serif" w:cs="Times New Roman"/>
                <w:color w:val="000000"/>
                <w:sz w:val="24"/>
                <w:szCs w:val="24"/>
              </w:rPr>
              <w:t>Первоуральск</w:t>
            </w:r>
            <w:r w:rsidR="00BD449F" w:rsidRPr="00FF03EA">
              <w:rPr>
                <w:rFonts w:ascii="Liberation Serif" w:hAnsi="Liberation Serif" w:cs="Times New Roman"/>
                <w:color w:val="000000"/>
                <w:sz w:val="24"/>
                <w:szCs w:val="24"/>
              </w:rPr>
              <w:t xml:space="preserve">ого </w:t>
            </w:r>
            <w:r w:rsidR="00581B65" w:rsidRPr="00FF03EA">
              <w:rPr>
                <w:rFonts w:ascii="Liberation Serif" w:hAnsi="Liberation Serif" w:cs="Times New Roman"/>
                <w:color w:val="000000"/>
                <w:sz w:val="24"/>
                <w:szCs w:val="24"/>
              </w:rPr>
              <w:t>городского округа ……..</w:t>
            </w:r>
            <w:r w:rsidR="00306CD4" w:rsidRPr="00FF03EA">
              <w:rPr>
                <w:rFonts w:ascii="Liberation Serif" w:hAnsi="Liberation Serif" w:cs="Times New Roman"/>
                <w:color w:val="000000"/>
                <w:sz w:val="24"/>
                <w:szCs w:val="24"/>
              </w:rPr>
              <w:t>…………………</w:t>
            </w:r>
            <w:r w:rsidR="00C55D2C" w:rsidRPr="00FF03EA">
              <w:rPr>
                <w:rFonts w:ascii="Liberation Serif" w:hAnsi="Liberation Serif" w:cs="Times New Roman"/>
                <w:color w:val="000000"/>
                <w:sz w:val="24"/>
                <w:szCs w:val="24"/>
              </w:rPr>
              <w:t>…</w:t>
            </w:r>
            <w:r w:rsidR="00FD146D" w:rsidRPr="00FF03EA">
              <w:rPr>
                <w:rFonts w:ascii="Liberation Serif" w:hAnsi="Liberation Serif" w:cs="Times New Roman"/>
                <w:color w:val="000000"/>
                <w:sz w:val="24"/>
                <w:szCs w:val="24"/>
              </w:rPr>
              <w:t>………</w:t>
            </w:r>
            <w:r w:rsidR="00382B3D" w:rsidRPr="00FF03EA">
              <w:rPr>
                <w:rFonts w:ascii="Liberation Serif" w:hAnsi="Liberation Serif" w:cs="Times New Roman"/>
                <w:color w:val="000000"/>
                <w:sz w:val="24"/>
                <w:szCs w:val="24"/>
              </w:rPr>
              <w:t>………</w:t>
            </w:r>
            <w:r w:rsidR="00AC758E" w:rsidRPr="00FF03EA">
              <w:rPr>
                <w:rFonts w:ascii="Liberation Serif" w:hAnsi="Liberation Serif" w:cs="Times New Roman"/>
                <w:color w:val="000000"/>
                <w:sz w:val="24"/>
                <w:szCs w:val="24"/>
              </w:rPr>
              <w:t>...</w:t>
            </w:r>
            <w:r w:rsidR="00382B3D"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73</w:t>
            </w:r>
          </w:p>
        </w:tc>
      </w:tr>
      <w:tr w:rsidR="008D4893"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2.5.1</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EE1DBF" w:rsidP="002D3ACD">
            <w:pPr>
              <w:snapToGrid w:val="0"/>
              <w:spacing w:after="0" w:line="240" w:lineRule="auto"/>
              <w:ind w:left="34"/>
              <w:rPr>
                <w:rFonts w:ascii="Liberation Serif" w:hAnsi="Liberation Serif" w:cs="Times New Roman"/>
                <w:color w:val="000000"/>
                <w:sz w:val="24"/>
                <w:szCs w:val="24"/>
              </w:rPr>
            </w:pPr>
            <w:r w:rsidRPr="00FF03EA">
              <w:rPr>
                <w:rFonts w:ascii="Liberation Serif" w:hAnsi="Liberation Serif" w:cs="Times New Roman"/>
                <w:color w:val="000000"/>
                <w:sz w:val="24"/>
                <w:szCs w:val="24"/>
              </w:rPr>
              <w:t>Реализуемые программы и проекты в сфере образования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73</w:t>
            </w:r>
          </w:p>
        </w:tc>
      </w:tr>
      <w:tr w:rsidR="008D4893"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8D4893"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2.5.2</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8D4893" w:rsidRPr="00FF03EA" w:rsidRDefault="00EE1DBF" w:rsidP="008D4893">
            <w:pPr>
              <w:tabs>
                <w:tab w:val="left" w:pos="316"/>
              </w:tabs>
              <w:snapToGrid w:val="0"/>
              <w:spacing w:after="0" w:line="240" w:lineRule="auto"/>
              <w:ind w:left="34" w:hanging="34"/>
              <w:rPr>
                <w:rFonts w:ascii="Liberation Serif" w:hAnsi="Liberation Serif" w:cs="Times New Roman"/>
                <w:color w:val="000000"/>
                <w:sz w:val="24"/>
                <w:szCs w:val="24"/>
              </w:rPr>
            </w:pPr>
            <w:r w:rsidRPr="00FF03EA">
              <w:rPr>
                <w:rFonts w:ascii="Liberation Serif" w:hAnsi="Liberation Serif" w:cs="Times New Roman"/>
                <w:color w:val="000000"/>
                <w:sz w:val="24"/>
                <w:szCs w:val="24"/>
              </w:rPr>
              <w:t>Реализуемые программы и проекты в области здравоохранения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8D4893" w:rsidRPr="00FF03EA" w:rsidRDefault="00AC758E" w:rsidP="0069427A">
            <w:pPr>
              <w:tabs>
                <w:tab w:val="left" w:pos="316"/>
              </w:tabs>
              <w:snapToGrid w:val="0"/>
              <w:spacing w:after="0" w:line="240" w:lineRule="auto"/>
              <w:ind w:left="34" w:hanging="34"/>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74</w:t>
            </w:r>
          </w:p>
        </w:tc>
      </w:tr>
      <w:tr w:rsidR="00EE1DBF"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EE1DBF" w:rsidRPr="00FF03EA" w:rsidRDefault="00EE1DBF"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2.5.3</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EE1DBF" w:rsidRPr="00FF03EA" w:rsidRDefault="00EE1DBF" w:rsidP="00EE1DBF">
            <w:pPr>
              <w:tabs>
                <w:tab w:val="left" w:pos="316"/>
              </w:tabs>
              <w:snapToGrid w:val="0"/>
              <w:spacing w:after="0" w:line="240" w:lineRule="auto"/>
              <w:ind w:left="34" w:hanging="34"/>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Реализуемые программы и проекты в сфере физической культуры, спорта и молодежной политики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EE1DBF" w:rsidRPr="00FF03EA" w:rsidRDefault="00AC758E" w:rsidP="0069427A">
            <w:pPr>
              <w:tabs>
                <w:tab w:val="left" w:pos="316"/>
              </w:tabs>
              <w:snapToGrid w:val="0"/>
              <w:spacing w:after="0" w:line="240" w:lineRule="auto"/>
              <w:ind w:left="34" w:hanging="34"/>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74</w:t>
            </w:r>
          </w:p>
        </w:tc>
      </w:tr>
      <w:tr w:rsidR="00EE1DBF"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EE1DBF" w:rsidRPr="00FF03EA" w:rsidRDefault="00EE1DBF"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2.5.4</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EE1DBF" w:rsidRPr="00FF03EA" w:rsidRDefault="00EE1DBF" w:rsidP="008D4893">
            <w:pPr>
              <w:tabs>
                <w:tab w:val="left" w:pos="316"/>
              </w:tabs>
              <w:snapToGrid w:val="0"/>
              <w:spacing w:after="0" w:line="240" w:lineRule="auto"/>
              <w:ind w:left="34" w:hanging="34"/>
              <w:rPr>
                <w:rFonts w:ascii="Liberation Serif" w:hAnsi="Liberation Serif" w:cs="Times New Roman"/>
                <w:color w:val="000000"/>
                <w:sz w:val="24"/>
                <w:szCs w:val="24"/>
              </w:rPr>
            </w:pPr>
            <w:r w:rsidRPr="00FF03EA">
              <w:rPr>
                <w:rFonts w:ascii="Liberation Serif" w:hAnsi="Liberation Serif" w:cs="Times New Roman"/>
                <w:color w:val="000000"/>
                <w:sz w:val="24"/>
                <w:szCs w:val="24"/>
              </w:rPr>
              <w:t>Реализуемые программы и проекты в сфере культуры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EE1DBF" w:rsidRPr="00FF03EA" w:rsidRDefault="00AC758E" w:rsidP="0069427A">
            <w:pPr>
              <w:tabs>
                <w:tab w:val="left" w:pos="316"/>
              </w:tabs>
              <w:snapToGrid w:val="0"/>
              <w:spacing w:after="0" w:line="240" w:lineRule="auto"/>
              <w:ind w:left="34" w:hanging="34"/>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75</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2.5.5</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EE1DBF">
            <w:pPr>
              <w:tabs>
                <w:tab w:val="left" w:pos="316"/>
              </w:tabs>
              <w:snapToGrid w:val="0"/>
              <w:spacing w:after="0" w:line="240" w:lineRule="auto"/>
              <w:ind w:left="34" w:hanging="34"/>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Реализуемые программы и проекты в области социальной поддержки и социального обслуживания населения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DC0690">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76</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2.6</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Нормативно-правовая база реализуемых на территории </w:t>
            </w:r>
            <w:r w:rsidR="00581B65" w:rsidRPr="00FF03EA">
              <w:rPr>
                <w:rFonts w:ascii="Liberation Serif" w:hAnsi="Liberation Serif" w:cs="Times New Roman"/>
                <w:color w:val="000000"/>
                <w:sz w:val="24"/>
                <w:szCs w:val="24"/>
              </w:rPr>
              <w:t xml:space="preserve">городского округа </w:t>
            </w:r>
            <w:r w:rsidR="00716F92" w:rsidRPr="00FF03EA">
              <w:rPr>
                <w:rFonts w:ascii="Liberation Serif" w:hAnsi="Liberation Serif" w:cs="Times New Roman"/>
                <w:color w:val="000000"/>
                <w:sz w:val="24"/>
                <w:szCs w:val="24"/>
              </w:rPr>
              <w:t xml:space="preserve">Первоуральск </w:t>
            </w:r>
            <w:r w:rsidRPr="00FF03EA">
              <w:rPr>
                <w:rFonts w:ascii="Liberation Serif" w:hAnsi="Liberation Serif" w:cs="Times New Roman"/>
                <w:color w:val="000000"/>
                <w:sz w:val="24"/>
                <w:szCs w:val="24"/>
              </w:rPr>
              <w:t>целевых программ социального характера  …</w:t>
            </w:r>
            <w:r w:rsidR="00716F92" w:rsidRPr="00FF03EA">
              <w:rPr>
                <w:rFonts w:ascii="Liberation Serif" w:hAnsi="Liberation Serif" w:cs="Times New Roman"/>
                <w:color w:val="000000"/>
                <w:sz w:val="24"/>
                <w:szCs w:val="24"/>
              </w:rPr>
              <w:t>……...</w:t>
            </w:r>
            <w:r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DC0690">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76</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Прогнозируемый спрос на услуги социальной инфраструктуры в соответствии нормативной потребностью на услуги социального характера…………………………………………………………………………....</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DC0690">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80</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2.7.1</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Оценка нормативной потребности в разрезе учреждений образования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DC0690">
            <w:pPr>
              <w:tabs>
                <w:tab w:val="left" w:pos="316"/>
              </w:tabs>
              <w:snapToGrid w:val="0"/>
              <w:spacing w:after="0" w:line="240" w:lineRule="auto"/>
              <w:ind w:left="34" w:hanging="34"/>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80</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2.7.1.1</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Нормативно-правовая база расчета нормативов показателей потребности в объектах образования и их состояния на территории </w:t>
            </w:r>
            <w:r w:rsidR="00581B65" w:rsidRPr="00FF03EA">
              <w:rPr>
                <w:rFonts w:ascii="Liberation Serif" w:hAnsi="Liberation Serif" w:cs="Times New Roman"/>
                <w:color w:val="000000"/>
                <w:sz w:val="24"/>
                <w:szCs w:val="24"/>
              </w:rPr>
              <w:t xml:space="preserve">городского округа </w:t>
            </w:r>
            <w:r w:rsidR="00716F92" w:rsidRPr="00FF03EA">
              <w:rPr>
                <w:rFonts w:ascii="Liberation Serif" w:hAnsi="Liberation Serif" w:cs="Times New Roman"/>
                <w:color w:val="000000"/>
                <w:sz w:val="24"/>
                <w:szCs w:val="24"/>
              </w:rPr>
              <w:t xml:space="preserve">Первоуральск </w:t>
            </w:r>
            <w:r w:rsidR="00581B65" w:rsidRPr="00FF03EA">
              <w:rPr>
                <w:rFonts w:ascii="Liberation Serif" w:hAnsi="Liberation Serif" w:cs="Times New Roman"/>
                <w:color w:val="000000"/>
                <w:sz w:val="24"/>
                <w:szCs w:val="24"/>
              </w:rPr>
              <w:t>……………</w:t>
            </w:r>
            <w:r w:rsidR="00716F92" w:rsidRPr="00FF03EA">
              <w:rPr>
                <w:rFonts w:ascii="Liberation Serif" w:hAnsi="Liberation Serif" w:cs="Times New Roman"/>
                <w:color w:val="000000"/>
                <w:sz w:val="24"/>
                <w:szCs w:val="24"/>
              </w:rPr>
              <w:t>…...</w:t>
            </w:r>
            <w:r w:rsidR="00581B65"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r w:rsidR="00382B3D"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DC0690">
            <w:pPr>
              <w:tabs>
                <w:tab w:val="left" w:pos="316"/>
              </w:tabs>
              <w:snapToGrid w:val="0"/>
              <w:spacing w:after="0" w:line="240" w:lineRule="auto"/>
              <w:ind w:left="34" w:hanging="34"/>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80</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2.7.1.2</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Показатели и методика планирования сети образовательных учреждений на территории</w:t>
            </w:r>
            <w:r w:rsidR="00581B65" w:rsidRPr="00FF03EA">
              <w:rPr>
                <w:rFonts w:ascii="Liberation Serif" w:hAnsi="Liberation Serif" w:cs="Times New Roman"/>
                <w:color w:val="000000"/>
                <w:sz w:val="24"/>
                <w:szCs w:val="24"/>
              </w:rPr>
              <w:t xml:space="preserve"> городского округа </w:t>
            </w:r>
            <w:r w:rsidR="00716F92" w:rsidRPr="00FF03EA">
              <w:rPr>
                <w:rFonts w:ascii="Liberation Serif" w:hAnsi="Liberation Serif" w:cs="Times New Roman"/>
                <w:color w:val="000000"/>
                <w:sz w:val="24"/>
                <w:szCs w:val="24"/>
              </w:rPr>
              <w:t xml:space="preserve">Первоуральск </w:t>
            </w:r>
            <w:r w:rsidR="00581B65" w:rsidRPr="00FF03EA">
              <w:rPr>
                <w:rFonts w:ascii="Liberation Serif" w:hAnsi="Liberation Serif" w:cs="Times New Roman"/>
                <w:color w:val="000000"/>
                <w:sz w:val="24"/>
                <w:szCs w:val="24"/>
              </w:rPr>
              <w:t>……</w:t>
            </w:r>
            <w:r w:rsidR="00716F92" w:rsidRPr="00FF03EA">
              <w:rPr>
                <w:rFonts w:ascii="Liberation Serif" w:hAnsi="Liberation Serif" w:cs="Times New Roman"/>
                <w:color w:val="000000"/>
                <w:sz w:val="24"/>
                <w:szCs w:val="24"/>
              </w:rPr>
              <w:t>….</w:t>
            </w:r>
            <w:r w:rsidR="00581B65"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r w:rsidR="00382B3D"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DC0690">
            <w:pPr>
              <w:tabs>
                <w:tab w:val="left" w:pos="316"/>
              </w:tabs>
              <w:snapToGrid w:val="0"/>
              <w:spacing w:after="0" w:line="240" w:lineRule="auto"/>
              <w:ind w:left="34" w:hanging="34"/>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82</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rPr>
                <w:rFonts w:ascii="Liberation Serif" w:hAnsi="Liberation Serif" w:cs="Times New Roman"/>
                <w:color w:val="000000"/>
                <w:sz w:val="24"/>
                <w:szCs w:val="24"/>
              </w:rPr>
            </w:pPr>
            <w:r w:rsidRPr="00FF03EA">
              <w:rPr>
                <w:rFonts w:ascii="Liberation Serif" w:hAnsi="Liberation Serif" w:cs="Times New Roman"/>
                <w:color w:val="000000"/>
                <w:sz w:val="24"/>
                <w:szCs w:val="24"/>
              </w:rPr>
              <w:lastRenderedPageBreak/>
              <w:t>2.7.1.3</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Расчет значений показателей нормативной потребности населения в услугах образовательных организаций на прогнозный период и оценка величины отклонения их фактических значений от нормативной потребности на текущий момент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69427A">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87</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2.7.2</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716F92">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Оценка нормативной потребности в разрезе учреждений  здравоохранения....</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E0216E">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88</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2.7.2.1</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Нормативно-правовая база расчета нормативов показателей потребности в объектах здравоохранения  и их состояния на территории </w:t>
            </w:r>
            <w:r w:rsidR="00581B65" w:rsidRPr="00FF03EA">
              <w:rPr>
                <w:rFonts w:ascii="Liberation Serif" w:hAnsi="Liberation Serif" w:cs="Times New Roman"/>
                <w:color w:val="000000"/>
                <w:sz w:val="24"/>
                <w:szCs w:val="24"/>
              </w:rPr>
              <w:t xml:space="preserve">городского округа </w:t>
            </w:r>
            <w:r w:rsidR="00716F92" w:rsidRPr="00FF03EA">
              <w:rPr>
                <w:rFonts w:ascii="Liberation Serif" w:hAnsi="Liberation Serif" w:cs="Times New Roman"/>
                <w:color w:val="000000"/>
                <w:sz w:val="24"/>
                <w:szCs w:val="24"/>
              </w:rPr>
              <w:t xml:space="preserve">Первоуральск </w:t>
            </w:r>
            <w:r w:rsidR="00581B65"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r w:rsidR="00716F92"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r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6133C5">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88</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2.7.2.2</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Показатели и методика планирования сети медицинских организаций на территории</w:t>
            </w:r>
            <w:r w:rsidR="00581B65" w:rsidRPr="00FF03EA">
              <w:rPr>
                <w:rFonts w:ascii="Liberation Serif" w:hAnsi="Liberation Serif" w:cs="Times New Roman"/>
                <w:color w:val="000000"/>
                <w:sz w:val="24"/>
                <w:szCs w:val="24"/>
              </w:rPr>
              <w:t xml:space="preserve"> городского округа </w:t>
            </w:r>
            <w:r w:rsidR="00716F92" w:rsidRPr="00FF03EA">
              <w:rPr>
                <w:rFonts w:ascii="Liberation Serif" w:hAnsi="Liberation Serif" w:cs="Times New Roman"/>
                <w:color w:val="000000"/>
                <w:sz w:val="24"/>
                <w:szCs w:val="24"/>
              </w:rPr>
              <w:t xml:space="preserve">Первоуральск </w:t>
            </w:r>
            <w:r w:rsidR="00581B65" w:rsidRPr="00FF03EA">
              <w:rPr>
                <w:rFonts w:ascii="Liberation Serif" w:hAnsi="Liberation Serif" w:cs="Times New Roman"/>
                <w:color w:val="000000"/>
                <w:sz w:val="24"/>
                <w:szCs w:val="24"/>
              </w:rPr>
              <w:t>…</w:t>
            </w:r>
            <w:r w:rsidR="00716F92" w:rsidRPr="00FF03EA">
              <w:rPr>
                <w:rFonts w:ascii="Liberation Serif" w:hAnsi="Liberation Serif" w:cs="Times New Roman"/>
                <w:color w:val="000000"/>
                <w:sz w:val="24"/>
                <w:szCs w:val="24"/>
              </w:rPr>
              <w:t>……..</w:t>
            </w:r>
            <w:r w:rsidR="00581B65"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r w:rsidR="00382B3D"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E0216E">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89</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2.7.2.3</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Расчет значений показателей нормативной потребности населения в услугах медицинских организаций на прогнозный период и оценка величины отклонения их фактических значений от нормативной потребности на текущий момент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E0216E">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91</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2.7.3</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Оценка нормативной потребности в разрезе учреждений  физической культуры и спорта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E0216E">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92</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2.7.3.1</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Нормативно-правовая база расчета нормативов показателей потребности в объектах физической культуры и спорта  и их состояния на территории </w:t>
            </w:r>
            <w:r w:rsidR="00581B65" w:rsidRPr="00FF03EA">
              <w:rPr>
                <w:rFonts w:ascii="Liberation Serif" w:hAnsi="Liberation Serif" w:cs="Times New Roman"/>
                <w:color w:val="000000"/>
                <w:sz w:val="24"/>
                <w:szCs w:val="24"/>
              </w:rPr>
              <w:t xml:space="preserve">городского округа </w:t>
            </w:r>
            <w:r w:rsidR="00716F92" w:rsidRPr="00FF03EA">
              <w:rPr>
                <w:rFonts w:ascii="Liberation Serif" w:hAnsi="Liberation Serif" w:cs="Times New Roman"/>
                <w:color w:val="000000"/>
                <w:sz w:val="24"/>
                <w:szCs w:val="24"/>
              </w:rPr>
              <w:t xml:space="preserve">Первоуральск </w:t>
            </w:r>
            <w:r w:rsidR="00581B65"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r w:rsidR="00716F92"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r w:rsidR="00382B3D"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E0216E">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92</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2.7.3.2</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Показатели и методика планирования сети организаций физической культуры и спорта на территории </w:t>
            </w:r>
            <w:r w:rsidR="00581B65" w:rsidRPr="00FF03EA">
              <w:rPr>
                <w:rFonts w:ascii="Liberation Serif" w:hAnsi="Liberation Serif" w:cs="Times New Roman"/>
                <w:color w:val="000000"/>
                <w:sz w:val="24"/>
                <w:szCs w:val="24"/>
              </w:rPr>
              <w:t xml:space="preserve">городского округа </w:t>
            </w:r>
            <w:r w:rsidR="00716F92" w:rsidRPr="00FF03EA">
              <w:rPr>
                <w:rFonts w:ascii="Liberation Serif" w:hAnsi="Liberation Serif" w:cs="Times New Roman"/>
                <w:color w:val="000000"/>
                <w:sz w:val="24"/>
                <w:szCs w:val="24"/>
              </w:rPr>
              <w:t xml:space="preserve">Первоуральск </w:t>
            </w:r>
            <w:r w:rsidR="00581B65" w:rsidRPr="00FF03EA">
              <w:rPr>
                <w:rFonts w:ascii="Liberation Serif" w:hAnsi="Liberation Serif" w:cs="Times New Roman"/>
                <w:color w:val="000000"/>
                <w:sz w:val="24"/>
                <w:szCs w:val="24"/>
              </w:rPr>
              <w:t>…</w:t>
            </w:r>
            <w:r w:rsidR="00716F92" w:rsidRPr="00FF03EA">
              <w:rPr>
                <w:rFonts w:ascii="Liberation Serif" w:hAnsi="Liberation Serif" w:cs="Times New Roman"/>
                <w:color w:val="000000"/>
                <w:sz w:val="24"/>
                <w:szCs w:val="24"/>
              </w:rPr>
              <w:t>…..</w:t>
            </w:r>
            <w:r w:rsidR="00581B65"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E0216E">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92</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2.7.3.3</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Расчет значений показателей нормативной потребности населения в услугах организаций физической культуры и спорта на прогнозный период и оценка величины отклонения их фактических значений от нормативной потребности на текущий момент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E0216E">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97</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2.7.4</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rPr>
              <w:t>Оценка нормативной потребности в разрезе учреждений культуры и отдыха</w:t>
            </w:r>
            <w:r w:rsidR="00716F92" w:rsidRPr="00FF03EA">
              <w:rPr>
                <w:rFonts w:ascii="Liberation Serif" w:hAnsi="Liberation Serif" w:cs="Times New Roman"/>
                <w:color w:val="000000"/>
                <w:sz w:val="24"/>
                <w:szCs w:val="24"/>
              </w:rPr>
              <w:t xml:space="preserve">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E0216E">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98</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2.7.4.1</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Нормативно-правовая база расчета нормативов показателей потребности в объектах культуры и отдыха и их состояния на территории </w:t>
            </w:r>
            <w:r w:rsidR="00581B65" w:rsidRPr="00FF03EA">
              <w:rPr>
                <w:rFonts w:ascii="Liberation Serif" w:hAnsi="Liberation Serif" w:cs="Times New Roman"/>
                <w:color w:val="000000"/>
                <w:sz w:val="24"/>
                <w:szCs w:val="24"/>
              </w:rPr>
              <w:t xml:space="preserve">городского округа </w:t>
            </w:r>
            <w:r w:rsidR="00716F92" w:rsidRPr="00FF03EA">
              <w:rPr>
                <w:rFonts w:ascii="Liberation Serif" w:hAnsi="Liberation Serif" w:cs="Times New Roman"/>
                <w:color w:val="000000"/>
                <w:sz w:val="24"/>
                <w:szCs w:val="24"/>
              </w:rPr>
              <w:t xml:space="preserve">Первоуральск </w:t>
            </w:r>
            <w:r w:rsidR="00581B65"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r w:rsidR="00716F92"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r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E0216E">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98</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2.7.4.2</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Показатели и методика планирования сети организаций культуры и отдыха на территории </w:t>
            </w:r>
            <w:r w:rsidR="00581B65" w:rsidRPr="00FF03EA">
              <w:rPr>
                <w:rFonts w:ascii="Liberation Serif" w:hAnsi="Liberation Serif" w:cs="Times New Roman"/>
                <w:color w:val="000000"/>
                <w:sz w:val="24"/>
                <w:szCs w:val="24"/>
              </w:rPr>
              <w:t xml:space="preserve">городского округа </w:t>
            </w:r>
            <w:r w:rsidR="00716F92" w:rsidRPr="00FF03EA">
              <w:rPr>
                <w:rFonts w:ascii="Liberation Serif" w:hAnsi="Liberation Serif" w:cs="Times New Roman"/>
                <w:color w:val="000000"/>
                <w:sz w:val="24"/>
                <w:szCs w:val="24"/>
              </w:rPr>
              <w:t xml:space="preserve">Первоуральск </w:t>
            </w:r>
            <w:r w:rsidR="00581B65"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r w:rsidR="00716F92"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r w:rsidR="00382B3D"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AC758E">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99</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2.7.4.3</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Расчет значений показателей нормативной потребности населения в услугах организаций культуры и отдыха на прогнозный период и оценка величины отклонения их фактических значений от нормативной потребности на текущий момент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AC758E">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108</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6E0012">
            <w:pPr>
              <w:snapToGrid w:val="0"/>
              <w:spacing w:after="0" w:line="240" w:lineRule="auto"/>
              <w:ind w:left="-108"/>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2.7.5</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Прогнозируемый спрос на услуги социальной инфраструктуры (с учетом численности населения) на территории </w:t>
            </w:r>
            <w:r w:rsidR="00581B65" w:rsidRPr="00FF03EA">
              <w:rPr>
                <w:rFonts w:ascii="Liberation Serif" w:hAnsi="Liberation Serif" w:cs="Times New Roman"/>
                <w:color w:val="000000"/>
                <w:sz w:val="24"/>
                <w:szCs w:val="24"/>
              </w:rPr>
              <w:t xml:space="preserve">городского округа </w:t>
            </w:r>
            <w:r w:rsidR="00716F92" w:rsidRPr="00FF03EA">
              <w:rPr>
                <w:rFonts w:ascii="Liberation Serif" w:hAnsi="Liberation Serif" w:cs="Times New Roman"/>
                <w:color w:val="000000"/>
                <w:sz w:val="24"/>
                <w:szCs w:val="24"/>
              </w:rPr>
              <w:t>Первоуральск ….</w:t>
            </w:r>
            <w:r w:rsidR="00382B3D"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AC758E">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105</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lang w:val="en-US"/>
              </w:rPr>
              <w:t>III</w:t>
            </w:r>
            <w:r w:rsidRPr="00FF03EA">
              <w:rPr>
                <w:rFonts w:ascii="Liberation Serif" w:hAnsi="Liberation Serif" w:cs="Times New Roman"/>
                <w:color w:val="000000"/>
                <w:sz w:val="24"/>
                <w:szCs w:val="24"/>
              </w:rPr>
              <w:t>.</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1C0DDB">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Перечень мероприятий (инвестиционных проектов) по проектированию, строительству, реконструкции, модернизации, выполнению капитального ремонта и ремонта объектов социальной инфраструктуры</w:t>
            </w:r>
            <w:r w:rsidR="00581B65" w:rsidRPr="00FF03EA">
              <w:rPr>
                <w:rFonts w:ascii="Liberation Serif" w:hAnsi="Liberation Serif" w:cs="Times New Roman"/>
                <w:color w:val="000000"/>
                <w:sz w:val="24"/>
                <w:szCs w:val="24"/>
              </w:rPr>
              <w:t xml:space="preserve"> городского округа</w:t>
            </w:r>
            <w:r w:rsidR="00716F92" w:rsidRPr="00FF03EA">
              <w:rPr>
                <w:rFonts w:ascii="Liberation Serif" w:hAnsi="Liberation Serif" w:cs="Times New Roman"/>
                <w:color w:val="000000"/>
                <w:sz w:val="24"/>
                <w:szCs w:val="24"/>
              </w:rPr>
              <w:t xml:space="preserve"> Первоуральск</w:t>
            </w:r>
            <w:r w:rsidRPr="00FF03EA">
              <w:rPr>
                <w:rFonts w:ascii="Liberation Serif" w:hAnsi="Liberation Serif" w:cs="Times New Roman"/>
                <w:color w:val="000000"/>
                <w:sz w:val="24"/>
                <w:szCs w:val="24"/>
              </w:rPr>
              <w:t xml:space="preserve">, пополнению и модернизации их материально-технической базы, сгруппированные по видам объектов социальной инфраструктуры на период </w:t>
            </w:r>
            <w:r w:rsidR="001C0DDB">
              <w:rPr>
                <w:rFonts w:ascii="Liberation Serif" w:hAnsi="Liberation Serif" w:cs="Times New Roman"/>
                <w:sz w:val="24"/>
                <w:szCs w:val="24"/>
              </w:rPr>
              <w:t>2019</w:t>
            </w:r>
            <w:r w:rsidRPr="00FF03EA">
              <w:rPr>
                <w:rFonts w:ascii="Liberation Serif" w:hAnsi="Liberation Serif" w:cs="Times New Roman"/>
                <w:sz w:val="24"/>
                <w:szCs w:val="24"/>
              </w:rPr>
              <w:t>-20</w:t>
            </w:r>
            <w:r w:rsidR="00306CD4" w:rsidRPr="00FF03EA">
              <w:rPr>
                <w:rFonts w:ascii="Liberation Serif" w:hAnsi="Liberation Serif" w:cs="Times New Roman"/>
                <w:sz w:val="24"/>
                <w:szCs w:val="24"/>
              </w:rPr>
              <w:t xml:space="preserve">30 </w:t>
            </w:r>
            <w:r w:rsidRPr="00FF03EA">
              <w:rPr>
                <w:rFonts w:ascii="Liberation Serif" w:hAnsi="Liberation Serif" w:cs="Times New Roman"/>
                <w:color w:val="000000"/>
                <w:sz w:val="24"/>
                <w:szCs w:val="24"/>
              </w:rPr>
              <w:t>годы.</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AC758E">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121</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lang w:val="en-US"/>
              </w:rPr>
              <w:t>IV</w:t>
            </w:r>
            <w:r w:rsidRPr="00FF03EA">
              <w:rPr>
                <w:rFonts w:ascii="Liberation Serif" w:hAnsi="Liberation Serif" w:cs="Times New Roman"/>
                <w:color w:val="000000"/>
                <w:sz w:val="24"/>
                <w:szCs w:val="24"/>
              </w:rPr>
              <w:t>.</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1C0DDB">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Оценка объемов и источников финансирования мероприятий (инвестиционных проектов) по проектированию, строительству, реконструкции, модернизации, выполнении капитального ремонта и ремонта объектов социальной инфраструктуры </w:t>
            </w:r>
            <w:r w:rsidR="00581B65" w:rsidRPr="00FF03EA">
              <w:rPr>
                <w:rFonts w:ascii="Liberation Serif" w:hAnsi="Liberation Serif" w:cs="Times New Roman"/>
                <w:color w:val="000000"/>
                <w:sz w:val="24"/>
                <w:szCs w:val="24"/>
              </w:rPr>
              <w:t>городского округа</w:t>
            </w:r>
            <w:r w:rsidR="00716F92" w:rsidRPr="00FF03EA">
              <w:rPr>
                <w:rFonts w:ascii="Liberation Serif" w:hAnsi="Liberation Serif" w:cs="Times New Roman"/>
                <w:color w:val="000000"/>
                <w:sz w:val="24"/>
                <w:szCs w:val="24"/>
              </w:rPr>
              <w:t xml:space="preserve"> Первоуральск</w:t>
            </w:r>
            <w:r w:rsidRPr="00FF03EA">
              <w:rPr>
                <w:rFonts w:ascii="Liberation Serif" w:hAnsi="Liberation Serif" w:cs="Times New Roman"/>
                <w:color w:val="000000"/>
                <w:sz w:val="24"/>
                <w:szCs w:val="24"/>
              </w:rPr>
              <w:t xml:space="preserve">, пополнению и модернизации их материально-технической базы на период </w:t>
            </w:r>
            <w:r w:rsidR="001C0DDB" w:rsidRPr="001C0DDB">
              <w:rPr>
                <w:rFonts w:ascii="Liberation Serif" w:hAnsi="Liberation Serif" w:cs="Times New Roman"/>
                <w:sz w:val="24"/>
                <w:szCs w:val="24"/>
              </w:rPr>
              <w:t>2019</w:t>
            </w:r>
            <w:r w:rsidR="00D047C8" w:rsidRPr="001C0DDB">
              <w:rPr>
                <w:rFonts w:ascii="Liberation Serif" w:hAnsi="Liberation Serif" w:cs="Times New Roman"/>
                <w:sz w:val="24"/>
                <w:szCs w:val="24"/>
              </w:rPr>
              <w:t xml:space="preserve"> </w:t>
            </w:r>
            <w:r w:rsidRPr="001C0DDB">
              <w:rPr>
                <w:rFonts w:ascii="Liberation Serif" w:hAnsi="Liberation Serif" w:cs="Times New Roman"/>
                <w:sz w:val="24"/>
                <w:szCs w:val="24"/>
              </w:rPr>
              <w:t>-</w:t>
            </w:r>
            <w:r w:rsidRPr="00FF03EA">
              <w:rPr>
                <w:rFonts w:ascii="Liberation Serif" w:hAnsi="Liberation Serif" w:cs="Times New Roman"/>
                <w:sz w:val="24"/>
                <w:szCs w:val="24"/>
              </w:rPr>
              <w:t>20</w:t>
            </w:r>
            <w:r w:rsidR="00306CD4" w:rsidRPr="00FF03EA">
              <w:rPr>
                <w:rFonts w:ascii="Liberation Serif" w:hAnsi="Liberation Serif" w:cs="Times New Roman"/>
                <w:sz w:val="24"/>
                <w:szCs w:val="24"/>
              </w:rPr>
              <w:t>30</w:t>
            </w:r>
            <w:r w:rsidRPr="00FF03EA">
              <w:rPr>
                <w:rFonts w:ascii="Liberation Serif" w:hAnsi="Liberation Serif" w:cs="Times New Roman"/>
                <w:color w:val="000000"/>
                <w:sz w:val="24"/>
                <w:szCs w:val="24"/>
              </w:rPr>
              <w:t xml:space="preserve"> годы</w:t>
            </w:r>
            <w:r w:rsidR="00306CD4" w:rsidRPr="00FF03EA">
              <w:rPr>
                <w:rFonts w:ascii="Liberation Serif" w:hAnsi="Liberation Serif" w:cs="Times New Roman"/>
                <w:color w:val="000000"/>
                <w:sz w:val="24"/>
                <w:szCs w:val="24"/>
              </w:rPr>
              <w:t xml:space="preserve">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AC758E" w:rsidP="00AC758E">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133</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lang w:val="en-US"/>
              </w:rPr>
              <w:t>V</w:t>
            </w:r>
            <w:r w:rsidRPr="00FF03EA">
              <w:rPr>
                <w:rFonts w:ascii="Liberation Serif" w:hAnsi="Liberation Serif" w:cs="Times New Roman"/>
                <w:color w:val="000000"/>
                <w:sz w:val="24"/>
                <w:szCs w:val="24"/>
              </w:rPr>
              <w:t>.</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Целевые индикаторы программы, включающие технико-экономические, финансовые и социально-экономические показатели развития социальной </w:t>
            </w:r>
            <w:r w:rsidRPr="00FF03EA">
              <w:rPr>
                <w:rFonts w:ascii="Liberation Serif" w:hAnsi="Liberation Serif" w:cs="Times New Roman"/>
                <w:color w:val="000000"/>
                <w:sz w:val="24"/>
                <w:szCs w:val="24"/>
              </w:rPr>
              <w:lastRenderedPageBreak/>
              <w:t xml:space="preserve">инфраструктуры </w:t>
            </w:r>
            <w:r w:rsidR="00581B65" w:rsidRPr="00FF03EA">
              <w:rPr>
                <w:rFonts w:ascii="Liberation Serif" w:hAnsi="Liberation Serif" w:cs="Times New Roman"/>
                <w:color w:val="000000"/>
                <w:sz w:val="24"/>
                <w:szCs w:val="24"/>
              </w:rPr>
              <w:t>городского округа</w:t>
            </w:r>
            <w:r w:rsidR="00716F92" w:rsidRPr="00FF03EA">
              <w:rPr>
                <w:rFonts w:ascii="Liberation Serif" w:hAnsi="Liberation Serif" w:cs="Times New Roman"/>
                <w:color w:val="000000"/>
                <w:sz w:val="24"/>
                <w:szCs w:val="24"/>
              </w:rPr>
              <w:t xml:space="preserve"> Первоуральск </w:t>
            </w:r>
            <w:r w:rsidR="00306CD4" w:rsidRPr="00FF03EA">
              <w:rPr>
                <w:rFonts w:ascii="Liberation Serif" w:hAnsi="Liberation Serif" w:cs="Times New Roman"/>
                <w:color w:val="000000"/>
                <w:sz w:val="24"/>
                <w:szCs w:val="24"/>
              </w:rPr>
              <w:t>…</w:t>
            </w:r>
            <w:r w:rsidR="00716F92"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1B33B8" w:rsidP="008D4893">
            <w:pPr>
              <w:snapToGrid w:val="0"/>
              <w:spacing w:after="0" w:line="240" w:lineRule="auto"/>
              <w:jc w:val="both"/>
              <w:rPr>
                <w:rFonts w:ascii="Liberation Serif" w:hAnsi="Liberation Serif" w:cs="Times New Roman"/>
                <w:color w:val="000000"/>
                <w:sz w:val="24"/>
                <w:szCs w:val="24"/>
              </w:rPr>
            </w:pPr>
          </w:p>
          <w:p w:rsidR="00AC758E" w:rsidRPr="00FF03EA" w:rsidRDefault="00AC758E" w:rsidP="008D4893">
            <w:pPr>
              <w:snapToGrid w:val="0"/>
              <w:spacing w:after="0" w:line="240" w:lineRule="auto"/>
              <w:jc w:val="both"/>
              <w:rPr>
                <w:rFonts w:ascii="Liberation Serif" w:hAnsi="Liberation Serif" w:cs="Times New Roman"/>
                <w:color w:val="000000"/>
                <w:sz w:val="24"/>
                <w:szCs w:val="24"/>
              </w:rPr>
            </w:pPr>
          </w:p>
          <w:p w:rsidR="00AC758E" w:rsidRPr="00FF03EA" w:rsidRDefault="001C4746" w:rsidP="00AC758E">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lastRenderedPageBreak/>
              <w:t>141</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color w:val="000000"/>
                <w:sz w:val="24"/>
                <w:szCs w:val="24"/>
                <w:lang w:val="en-US"/>
              </w:rPr>
              <w:lastRenderedPageBreak/>
              <w:t>VI</w:t>
            </w:r>
            <w:r w:rsidRPr="00FF03EA">
              <w:rPr>
                <w:rFonts w:ascii="Liberation Serif" w:hAnsi="Liberation Serif" w:cs="Times New Roman"/>
                <w:color w:val="000000"/>
                <w:sz w:val="24"/>
                <w:szCs w:val="24"/>
              </w:rPr>
              <w:t>.</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716F92">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 xml:space="preserve">Оценка эффективности мероприятий и соответствия нормативам градостроительного проектирования объектов социальной инфраструктуры, в том числе по видам объектов социальной инфраструктуры муниципального образования, целям и задачам </w:t>
            </w:r>
            <w:r w:rsidR="00581B65" w:rsidRPr="00FF03EA">
              <w:rPr>
                <w:rFonts w:ascii="Liberation Serif" w:hAnsi="Liberation Serif" w:cs="Times New Roman"/>
                <w:color w:val="000000"/>
                <w:sz w:val="24"/>
                <w:szCs w:val="24"/>
              </w:rPr>
              <w:t xml:space="preserve">городского округа </w:t>
            </w:r>
            <w:r w:rsidR="00716F92" w:rsidRPr="00FF03EA">
              <w:rPr>
                <w:rFonts w:ascii="Liberation Serif" w:hAnsi="Liberation Serif" w:cs="Times New Roman"/>
                <w:color w:val="000000"/>
                <w:sz w:val="24"/>
                <w:szCs w:val="24"/>
              </w:rPr>
              <w:t xml:space="preserve">Первоуральск </w:t>
            </w:r>
            <w:r w:rsidR="00581B65" w:rsidRPr="00FF03EA">
              <w:rPr>
                <w:rFonts w:ascii="Liberation Serif" w:hAnsi="Liberation Serif" w:cs="Times New Roman"/>
                <w:color w:val="000000"/>
                <w:sz w:val="24"/>
                <w:szCs w:val="24"/>
              </w:rPr>
              <w:t>…</w:t>
            </w:r>
            <w:r w:rsidR="00306CD4" w:rsidRPr="00FF03EA">
              <w:rPr>
                <w:rFonts w:ascii="Liberation Serif" w:hAnsi="Liberation Serif" w:cs="Times New Roman"/>
                <w:color w:val="000000"/>
                <w:sz w:val="24"/>
                <w:szCs w:val="24"/>
              </w:rPr>
              <w:t>…</w:t>
            </w:r>
            <w:r w:rsidR="00716F92" w:rsidRPr="00FF03EA">
              <w:rPr>
                <w:rFonts w:ascii="Liberation Serif" w:hAnsi="Liberation Serif" w:cs="Times New Roman"/>
                <w:color w:val="000000"/>
                <w:sz w:val="24"/>
                <w:szCs w:val="24"/>
              </w:rPr>
              <w:t>………</w:t>
            </w:r>
            <w:r w:rsidRPr="00FF03EA">
              <w:rPr>
                <w:rFonts w:ascii="Liberation Serif" w:hAnsi="Liberation Serif" w:cs="Times New Roman"/>
                <w:color w:val="000000"/>
                <w:sz w:val="24"/>
                <w:szCs w:val="24"/>
              </w:rPr>
              <w:t>…</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1C4746" w:rsidP="001C4746">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143</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rPr>
                <w:rFonts w:ascii="Liberation Serif" w:hAnsi="Liberation Serif" w:cs="Times New Roman"/>
                <w:sz w:val="24"/>
                <w:szCs w:val="24"/>
              </w:rPr>
            </w:pPr>
            <w:r w:rsidRPr="00FF03EA">
              <w:rPr>
                <w:rFonts w:ascii="Liberation Serif" w:hAnsi="Liberation Serif" w:cs="Times New Roman"/>
                <w:sz w:val="24"/>
                <w:szCs w:val="24"/>
                <w:lang w:val="en-US"/>
              </w:rPr>
              <w:t>VII</w:t>
            </w:r>
            <w:r w:rsidRPr="00FF03EA">
              <w:rPr>
                <w:rFonts w:ascii="Liberation Serif" w:hAnsi="Liberation Serif" w:cs="Times New Roman"/>
                <w:sz w:val="24"/>
                <w:szCs w:val="24"/>
              </w:rPr>
              <w:t>.</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 …………….</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1C4746" w:rsidP="001C4746">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144</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E694C">
            <w:pPr>
              <w:snapToGrid w:val="0"/>
              <w:spacing w:after="0" w:line="240" w:lineRule="auto"/>
              <w:rPr>
                <w:rFonts w:ascii="Liberation Serif" w:hAnsi="Liberation Serif" w:cs="Times New Roman"/>
                <w:sz w:val="24"/>
                <w:szCs w:val="24"/>
              </w:rPr>
            </w:pPr>
            <w:r w:rsidRPr="00FF03EA">
              <w:rPr>
                <w:rFonts w:ascii="Liberation Serif" w:hAnsi="Liberation Serif" w:cs="Times New Roman"/>
                <w:sz w:val="24"/>
                <w:szCs w:val="24"/>
                <w:lang w:val="en-US"/>
              </w:rPr>
              <w:t>VIII.</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Управление Программой…………………………………………………………</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1C4746" w:rsidP="001C4746">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144</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E694C">
            <w:pPr>
              <w:snapToGrid w:val="0"/>
              <w:spacing w:after="0" w:line="240" w:lineRule="auto"/>
              <w:rPr>
                <w:rFonts w:ascii="Liberation Serif" w:hAnsi="Liberation Serif" w:cs="Times New Roman"/>
                <w:sz w:val="24"/>
                <w:szCs w:val="24"/>
              </w:rPr>
            </w:pPr>
            <w:r w:rsidRPr="00FF03EA">
              <w:rPr>
                <w:rFonts w:ascii="Liberation Serif" w:hAnsi="Liberation Serif" w:cs="Times New Roman"/>
                <w:sz w:val="24"/>
                <w:szCs w:val="24"/>
              </w:rPr>
              <w:t>8.1</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Ответственные за реализацию Программы…………………………………….</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1C4746" w:rsidP="001C4746">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144</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E694C">
            <w:pPr>
              <w:snapToGrid w:val="0"/>
              <w:spacing w:after="0" w:line="240" w:lineRule="auto"/>
              <w:rPr>
                <w:rFonts w:ascii="Liberation Serif" w:hAnsi="Liberation Serif" w:cs="Times New Roman"/>
                <w:sz w:val="24"/>
                <w:szCs w:val="24"/>
              </w:rPr>
            </w:pPr>
            <w:r w:rsidRPr="00FF03EA">
              <w:rPr>
                <w:rFonts w:ascii="Liberation Serif" w:hAnsi="Liberation Serif" w:cs="Times New Roman"/>
                <w:sz w:val="24"/>
                <w:szCs w:val="24"/>
              </w:rPr>
              <w:t>8.2</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D4893">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План-график по реализации Программы……………………………………….</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1C4746" w:rsidP="001C4746">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145</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E694C">
            <w:pPr>
              <w:snapToGrid w:val="0"/>
              <w:spacing w:after="0" w:line="240" w:lineRule="auto"/>
              <w:rPr>
                <w:rFonts w:ascii="Liberation Serif" w:hAnsi="Liberation Serif" w:cs="Times New Roman"/>
                <w:sz w:val="24"/>
                <w:szCs w:val="24"/>
              </w:rPr>
            </w:pPr>
            <w:r w:rsidRPr="00FF03EA">
              <w:rPr>
                <w:rFonts w:ascii="Liberation Serif" w:hAnsi="Liberation Serif" w:cs="Times New Roman"/>
                <w:sz w:val="24"/>
                <w:szCs w:val="24"/>
              </w:rPr>
              <w:t>8.3</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E694C">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Порядок предоставления отчетности по выполнению Программы………….</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1C4746" w:rsidP="001C4746">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145</w:t>
            </w:r>
          </w:p>
        </w:tc>
      </w:tr>
      <w:tr w:rsidR="001B33B8" w:rsidRPr="00FF03EA" w:rsidTr="00A909A9">
        <w:tc>
          <w:tcPr>
            <w:tcW w:w="817"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E694C">
            <w:pPr>
              <w:snapToGrid w:val="0"/>
              <w:spacing w:after="0" w:line="240" w:lineRule="auto"/>
              <w:rPr>
                <w:rFonts w:ascii="Liberation Serif" w:hAnsi="Liberation Serif" w:cs="Times New Roman"/>
                <w:sz w:val="24"/>
                <w:szCs w:val="24"/>
              </w:rPr>
            </w:pPr>
            <w:r w:rsidRPr="00FF03EA">
              <w:rPr>
                <w:rFonts w:ascii="Liberation Serif" w:hAnsi="Liberation Serif" w:cs="Times New Roman"/>
                <w:sz w:val="24"/>
                <w:szCs w:val="24"/>
              </w:rPr>
              <w:t>8.4</w:t>
            </w:r>
          </w:p>
        </w:tc>
        <w:tc>
          <w:tcPr>
            <w:tcW w:w="8232" w:type="dxa"/>
            <w:tcBorders>
              <w:top w:val="single" w:sz="4" w:space="0" w:color="FFFFFF"/>
              <w:left w:val="single" w:sz="4" w:space="0" w:color="FFFFFF"/>
              <w:bottom w:val="single" w:sz="4" w:space="0" w:color="FFFFFF"/>
              <w:right w:val="single" w:sz="4" w:space="0" w:color="FFFFFF"/>
            </w:tcBorders>
            <w:shd w:val="clear" w:color="auto" w:fill="auto"/>
          </w:tcPr>
          <w:p w:rsidR="001B33B8" w:rsidRPr="00FF03EA" w:rsidRDefault="001B33B8" w:rsidP="008E694C">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Порядок корректировки Программы……………………………………………</w:t>
            </w:r>
          </w:p>
          <w:p w:rsidR="001B33B8" w:rsidRPr="00FF03EA" w:rsidRDefault="001B33B8" w:rsidP="008E694C">
            <w:pPr>
              <w:snapToGrid w:val="0"/>
              <w:spacing w:after="0" w:line="240" w:lineRule="auto"/>
              <w:jc w:val="both"/>
              <w:rPr>
                <w:rFonts w:ascii="Liberation Serif" w:hAnsi="Liberation Serif" w:cs="Times New Roman"/>
                <w:color w:val="000000"/>
                <w:sz w:val="24"/>
                <w:szCs w:val="24"/>
              </w:rPr>
            </w:pP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1C4746" w:rsidP="001C4746">
            <w:pPr>
              <w:snapToGrid w:val="0"/>
              <w:spacing w:after="0" w:line="240" w:lineRule="auto"/>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145</w:t>
            </w:r>
          </w:p>
        </w:tc>
      </w:tr>
      <w:tr w:rsidR="001B33B8" w:rsidRPr="00FF03EA" w:rsidTr="00A909A9">
        <w:tc>
          <w:tcPr>
            <w:tcW w:w="9049" w:type="dxa"/>
            <w:gridSpan w:val="2"/>
            <w:tcBorders>
              <w:top w:val="single" w:sz="4" w:space="0" w:color="FFFFFF"/>
              <w:left w:val="single" w:sz="4" w:space="0" w:color="FFFFFF"/>
              <w:bottom w:val="single" w:sz="4" w:space="0" w:color="FFFFFF"/>
              <w:right w:val="single" w:sz="4" w:space="0" w:color="FFFFFF"/>
            </w:tcBorders>
            <w:shd w:val="clear" w:color="auto" w:fill="DDD9C3"/>
          </w:tcPr>
          <w:p w:rsidR="001B33B8" w:rsidRPr="00FF03EA" w:rsidRDefault="001B33B8" w:rsidP="002E68AA">
            <w:pPr>
              <w:snapToGrid w:val="0"/>
              <w:spacing w:after="0" w:line="240" w:lineRule="auto"/>
              <w:rPr>
                <w:rFonts w:ascii="Liberation Serif" w:hAnsi="Liberation Serif" w:cs="Times New Roman"/>
                <w:color w:val="000000"/>
                <w:sz w:val="24"/>
                <w:szCs w:val="24"/>
              </w:rPr>
            </w:pPr>
            <w:r w:rsidRPr="00FF03EA">
              <w:rPr>
                <w:rFonts w:ascii="Liberation Serif" w:hAnsi="Liberation Serif" w:cs="Times New Roman"/>
                <w:b/>
                <w:sz w:val="24"/>
                <w:szCs w:val="24"/>
              </w:rPr>
              <w:t>Приложения</w:t>
            </w:r>
          </w:p>
        </w:tc>
        <w:tc>
          <w:tcPr>
            <w:tcW w:w="602" w:type="dxa"/>
            <w:tcBorders>
              <w:top w:val="single" w:sz="4" w:space="0" w:color="FFFFFF"/>
              <w:left w:val="single" w:sz="4" w:space="0" w:color="FFFFFF"/>
              <w:bottom w:val="single" w:sz="4" w:space="0" w:color="FFFFFF"/>
              <w:right w:val="single" w:sz="4" w:space="0" w:color="FFFFFF"/>
            </w:tcBorders>
            <w:shd w:val="clear" w:color="auto" w:fill="EEECE1"/>
            <w:vAlign w:val="bottom"/>
          </w:tcPr>
          <w:p w:rsidR="001B33B8" w:rsidRPr="00FF03EA" w:rsidRDefault="001C4746" w:rsidP="008D4893">
            <w:pPr>
              <w:snapToGrid w:val="0"/>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147</w:t>
            </w:r>
          </w:p>
        </w:tc>
      </w:tr>
    </w:tbl>
    <w:p w:rsidR="00181B30" w:rsidRDefault="00181B30">
      <w:pPr>
        <w:spacing w:after="0" w:line="240" w:lineRule="auto"/>
        <w:ind w:right="-1"/>
        <w:rPr>
          <w:rFonts w:ascii="Liberation Serif" w:hAnsi="Liberation Serif" w:cs="Times New Roman"/>
          <w:sz w:val="24"/>
          <w:szCs w:val="24"/>
        </w:rPr>
      </w:pPr>
    </w:p>
    <w:p w:rsidR="00FD19E0" w:rsidRDefault="00181B30">
      <w:pPr>
        <w:spacing w:after="0" w:line="240" w:lineRule="auto"/>
        <w:ind w:right="-1"/>
        <w:rPr>
          <w:rFonts w:ascii="Liberation Serif" w:hAnsi="Liberation Serif" w:cs="Times New Roman"/>
          <w:sz w:val="24"/>
          <w:szCs w:val="24"/>
        </w:rPr>
      </w:pPr>
      <w:r>
        <w:rPr>
          <w:rFonts w:ascii="Liberation Serif" w:hAnsi="Liberation Serif" w:cs="Times New Roman"/>
          <w:sz w:val="24"/>
          <w:szCs w:val="24"/>
        </w:rPr>
        <w:t>Используемые сокращения:</w:t>
      </w:r>
    </w:p>
    <w:p w:rsidR="00181B30" w:rsidRDefault="00181B30">
      <w:pPr>
        <w:spacing w:after="0" w:line="240" w:lineRule="auto"/>
        <w:ind w:right="-1"/>
        <w:rPr>
          <w:rFonts w:ascii="Liberation Serif" w:hAnsi="Liberation Serif" w:cs="Times New Roman"/>
          <w:sz w:val="24"/>
          <w:szCs w:val="24"/>
        </w:rPr>
      </w:pPr>
    </w:p>
    <w:p w:rsidR="00181B30" w:rsidRDefault="00181B30">
      <w:pPr>
        <w:spacing w:after="0" w:line="240" w:lineRule="auto"/>
        <w:ind w:right="-1"/>
        <w:rPr>
          <w:rFonts w:ascii="Liberation Serif" w:hAnsi="Liberation Serif" w:cs="Times New Roman"/>
          <w:sz w:val="24"/>
          <w:szCs w:val="24"/>
        </w:rPr>
      </w:pPr>
      <w:r>
        <w:rPr>
          <w:rFonts w:ascii="Liberation Serif" w:hAnsi="Liberation Serif" w:cs="Times New Roman"/>
          <w:sz w:val="24"/>
          <w:szCs w:val="24"/>
        </w:rPr>
        <w:t>ГО-городской округ;</w:t>
      </w:r>
    </w:p>
    <w:p w:rsidR="00181B30" w:rsidRDefault="00181B30">
      <w:pPr>
        <w:spacing w:after="0" w:line="240" w:lineRule="auto"/>
        <w:ind w:right="-1"/>
        <w:rPr>
          <w:rFonts w:ascii="Liberation Serif" w:hAnsi="Liberation Serif" w:cs="Times New Roman"/>
          <w:sz w:val="24"/>
          <w:szCs w:val="24"/>
        </w:rPr>
      </w:pPr>
      <w:r>
        <w:rPr>
          <w:rFonts w:ascii="Liberation Serif" w:hAnsi="Liberation Serif" w:cs="Times New Roman"/>
          <w:sz w:val="24"/>
          <w:szCs w:val="24"/>
        </w:rPr>
        <w:t>ОВП-общая врачебная практика;</w:t>
      </w:r>
    </w:p>
    <w:p w:rsidR="00181B30" w:rsidRDefault="00181B30">
      <w:pPr>
        <w:spacing w:after="0" w:line="240" w:lineRule="auto"/>
        <w:ind w:right="-1"/>
        <w:rPr>
          <w:rFonts w:ascii="Liberation Serif" w:hAnsi="Liberation Serif" w:cs="Times New Roman"/>
          <w:sz w:val="24"/>
          <w:szCs w:val="24"/>
        </w:rPr>
      </w:pPr>
      <w:r>
        <w:rPr>
          <w:rFonts w:ascii="Liberation Serif" w:hAnsi="Liberation Serif" w:cs="Times New Roman"/>
          <w:sz w:val="24"/>
          <w:szCs w:val="24"/>
        </w:rPr>
        <w:t>МЗ СО-Минитсерство здравоохранения Свердловской области;</w:t>
      </w:r>
    </w:p>
    <w:p w:rsidR="00B61E46" w:rsidRDefault="00181B30">
      <w:pPr>
        <w:spacing w:after="0" w:line="240" w:lineRule="auto"/>
        <w:ind w:right="-1"/>
        <w:rPr>
          <w:rFonts w:ascii="Liberation Serif" w:hAnsi="Liberation Serif" w:cs="Times New Roman"/>
          <w:sz w:val="24"/>
          <w:szCs w:val="24"/>
        </w:rPr>
      </w:pPr>
      <w:r>
        <w:rPr>
          <w:rFonts w:ascii="Liberation Serif" w:hAnsi="Liberation Serif" w:cs="Times New Roman"/>
          <w:sz w:val="24"/>
          <w:szCs w:val="24"/>
        </w:rPr>
        <w:t>ФАП-фельдшеоскицй</w:t>
      </w:r>
      <w:r w:rsidR="00B61E46">
        <w:rPr>
          <w:rFonts w:ascii="Liberation Serif" w:hAnsi="Liberation Serif" w:cs="Times New Roman"/>
          <w:sz w:val="24"/>
          <w:szCs w:val="24"/>
        </w:rPr>
        <w:t xml:space="preserve"> акушерский пункт;</w:t>
      </w:r>
    </w:p>
    <w:p w:rsidR="00B61E46" w:rsidRDefault="00B61E46">
      <w:pPr>
        <w:spacing w:after="0" w:line="240" w:lineRule="auto"/>
        <w:ind w:right="-1"/>
        <w:rPr>
          <w:rFonts w:ascii="Liberation Serif" w:hAnsi="Liberation Serif" w:cs="Times New Roman"/>
          <w:sz w:val="24"/>
          <w:szCs w:val="24"/>
        </w:rPr>
      </w:pPr>
      <w:r>
        <w:rPr>
          <w:rFonts w:ascii="Liberation Serif" w:hAnsi="Liberation Serif" w:cs="Times New Roman"/>
          <w:sz w:val="24"/>
          <w:szCs w:val="24"/>
        </w:rPr>
        <w:t>СТУ-сельское территориальное управление;</w:t>
      </w:r>
    </w:p>
    <w:p w:rsidR="00B61E46" w:rsidRDefault="00B61E46">
      <w:pPr>
        <w:spacing w:after="0" w:line="240" w:lineRule="auto"/>
        <w:ind w:right="-1"/>
        <w:rPr>
          <w:rFonts w:ascii="Liberation Serif" w:hAnsi="Liberation Serif" w:cs="Times New Roman"/>
          <w:sz w:val="24"/>
          <w:szCs w:val="24"/>
        </w:rPr>
      </w:pPr>
      <w:r>
        <w:rPr>
          <w:rFonts w:ascii="Liberation Serif" w:hAnsi="Liberation Serif" w:cs="Times New Roman"/>
          <w:sz w:val="24"/>
          <w:szCs w:val="24"/>
        </w:rPr>
        <w:t>ИЖС-индивидуальное жилищное строительство:</w:t>
      </w:r>
    </w:p>
    <w:p w:rsidR="00B61E46" w:rsidRDefault="00B61E46">
      <w:pPr>
        <w:spacing w:after="0" w:line="240" w:lineRule="auto"/>
        <w:ind w:right="-1"/>
        <w:rPr>
          <w:rFonts w:ascii="Liberation Serif" w:hAnsi="Liberation Serif" w:cs="Times New Roman"/>
          <w:sz w:val="24"/>
          <w:szCs w:val="24"/>
        </w:rPr>
      </w:pPr>
      <w:r>
        <w:rPr>
          <w:rFonts w:ascii="Liberation Serif" w:hAnsi="Liberation Serif" w:cs="Times New Roman"/>
          <w:sz w:val="24"/>
          <w:szCs w:val="24"/>
        </w:rPr>
        <w:t>ВПО-высшее профессиональное образование;</w:t>
      </w:r>
    </w:p>
    <w:p w:rsidR="00181B30" w:rsidRDefault="00B61E46">
      <w:pPr>
        <w:spacing w:after="0" w:line="240" w:lineRule="auto"/>
        <w:ind w:right="-1"/>
        <w:rPr>
          <w:rFonts w:ascii="Liberation Serif" w:hAnsi="Liberation Serif" w:cs="Times New Roman"/>
          <w:sz w:val="24"/>
          <w:szCs w:val="24"/>
        </w:rPr>
      </w:pPr>
      <w:r>
        <w:rPr>
          <w:rFonts w:ascii="Liberation Serif" w:hAnsi="Liberation Serif" w:cs="Times New Roman"/>
          <w:sz w:val="24"/>
          <w:szCs w:val="24"/>
        </w:rPr>
        <w:t>СПО-</w:t>
      </w:r>
      <w:r w:rsidR="00181B30">
        <w:rPr>
          <w:rFonts w:ascii="Liberation Serif" w:hAnsi="Liberation Serif" w:cs="Times New Roman"/>
          <w:sz w:val="24"/>
          <w:szCs w:val="24"/>
        </w:rPr>
        <w:t xml:space="preserve"> </w:t>
      </w:r>
      <w:r w:rsidRPr="00B61E46">
        <w:rPr>
          <w:rFonts w:ascii="Liberation Serif" w:hAnsi="Liberation Serif" w:cs="Times New Roman"/>
          <w:sz w:val="24"/>
          <w:szCs w:val="24"/>
        </w:rPr>
        <w:t>среднее профессиональное образование</w:t>
      </w:r>
    </w:p>
    <w:p w:rsidR="00181B30" w:rsidRDefault="00181B30">
      <w:pPr>
        <w:spacing w:after="0" w:line="240" w:lineRule="auto"/>
        <w:ind w:right="-1"/>
        <w:rPr>
          <w:rFonts w:ascii="Liberation Serif" w:hAnsi="Liberation Serif" w:cs="Times New Roman"/>
          <w:sz w:val="24"/>
          <w:szCs w:val="24"/>
        </w:rPr>
      </w:pPr>
    </w:p>
    <w:p w:rsidR="00181B30" w:rsidRPr="00FF03EA" w:rsidRDefault="00181B30">
      <w:pPr>
        <w:spacing w:after="0" w:line="240" w:lineRule="auto"/>
        <w:ind w:right="-1"/>
        <w:rPr>
          <w:rFonts w:ascii="Liberation Serif" w:hAnsi="Liberation Serif" w:cs="Times New Roman"/>
          <w:sz w:val="24"/>
          <w:szCs w:val="24"/>
        </w:rPr>
        <w:sectPr w:rsidR="00181B30" w:rsidRPr="00FF03EA" w:rsidSect="0003450B">
          <w:pgSz w:w="11906" w:h="16838"/>
          <w:pgMar w:top="1134" w:right="850" w:bottom="1134"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D4893" w:rsidRPr="00FF03EA" w:rsidRDefault="00B8165A" w:rsidP="00B8165A">
      <w:pPr>
        <w:tabs>
          <w:tab w:val="left" w:pos="1500"/>
        </w:tabs>
        <w:spacing w:after="0" w:line="240" w:lineRule="auto"/>
        <w:ind w:right="-1"/>
        <w:rPr>
          <w:rFonts w:ascii="Liberation Serif" w:hAnsi="Liberation Serif" w:cs="Times New Roman"/>
          <w:sz w:val="16"/>
          <w:szCs w:val="16"/>
        </w:rPr>
      </w:pPr>
      <w:r w:rsidRPr="00FF03EA">
        <w:rPr>
          <w:rFonts w:ascii="Liberation Serif" w:hAnsi="Liberation Serif" w:cs="Times New Roman"/>
          <w:sz w:val="16"/>
          <w:szCs w:val="16"/>
        </w:rPr>
        <w:lastRenderedPageBreak/>
        <w:tab/>
      </w:r>
    </w:p>
    <w:p w:rsidR="008861C7" w:rsidRPr="00FF03EA" w:rsidRDefault="00AB47C6">
      <w:pPr>
        <w:shd w:val="clear" w:color="auto" w:fill="D9D9D9"/>
        <w:spacing w:after="0" w:line="240" w:lineRule="auto"/>
        <w:rPr>
          <w:rFonts w:ascii="Liberation Serif" w:hAnsi="Liberation Serif"/>
          <w:sz w:val="24"/>
          <w:szCs w:val="24"/>
        </w:rPr>
      </w:pPr>
      <w:r w:rsidRPr="00FF03EA">
        <w:rPr>
          <w:rFonts w:ascii="Liberation Serif" w:hAnsi="Liberation Serif"/>
          <w:noProof/>
          <w:lang w:eastAsia="ru-RU"/>
        </w:rPr>
        <mc:AlternateContent>
          <mc:Choice Requires="wps">
            <w:drawing>
              <wp:anchor distT="0" distB="0" distL="114300" distR="114300" simplePos="0" relativeHeight="251613696" behindDoc="0" locked="0" layoutInCell="1" allowOverlap="1" wp14:anchorId="297956A6" wp14:editId="2EFDD83A">
                <wp:simplePos x="0" y="0"/>
                <wp:positionH relativeFrom="column">
                  <wp:posOffset>-13335</wp:posOffset>
                </wp:positionH>
                <wp:positionV relativeFrom="paragraph">
                  <wp:posOffset>32385</wp:posOffset>
                </wp:positionV>
                <wp:extent cx="5962650" cy="90805"/>
                <wp:effectExtent l="19050" t="19050" r="38100" b="61595"/>
                <wp:wrapNone/>
                <wp:docPr id="1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05pt;margin-top:2.55pt;width:469.5pt;height:7.15pt;z-index:25161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" fillcolor="#c0504d" strokecolor="#f2f2f2" strokeweight="1.06mm">
                <v:shadow on="t" color="#622423" opacity="32785f" offset=".35mm,.62mm"/>
              </v:rect>
            </w:pict>
          </mc:Fallback>
        </mc:AlternateContent>
      </w:r>
    </w:p>
    <w:p w:rsidR="008861C7" w:rsidRPr="00FF03EA" w:rsidRDefault="008861C7">
      <w:pPr>
        <w:spacing w:after="0" w:line="240" w:lineRule="auto"/>
        <w:rPr>
          <w:rFonts w:ascii="Liberation Serif" w:hAnsi="Liberation Serif"/>
          <w:sz w:val="16"/>
          <w:szCs w:val="16"/>
        </w:rPr>
      </w:pPr>
    </w:p>
    <w:p w:rsidR="008861C7" w:rsidRPr="00FF03EA" w:rsidRDefault="008861C7">
      <w:pPr>
        <w:spacing w:after="0" w:line="240" w:lineRule="auto"/>
        <w:jc w:val="center"/>
        <w:rPr>
          <w:rFonts w:ascii="Liberation Serif" w:hAnsi="Liberation Serif"/>
          <w:b/>
          <w:sz w:val="32"/>
          <w:szCs w:val="32"/>
        </w:rPr>
      </w:pPr>
      <w:r w:rsidRPr="00FF03EA">
        <w:rPr>
          <w:rFonts w:ascii="Liberation Serif" w:hAnsi="Liberation Serif"/>
          <w:b/>
          <w:sz w:val="32"/>
          <w:szCs w:val="32"/>
        </w:rPr>
        <w:t>ПАСПОРТ ПРОГРАММЫ</w:t>
      </w:r>
    </w:p>
    <w:p w:rsidR="008861C7" w:rsidRPr="00FF03EA" w:rsidRDefault="008861C7">
      <w:pPr>
        <w:spacing w:after="0" w:line="240" w:lineRule="auto"/>
        <w:rPr>
          <w:rFonts w:ascii="Liberation Serif" w:hAnsi="Liberation Serif"/>
          <w:sz w:val="16"/>
          <w:szCs w:val="16"/>
        </w:rPr>
      </w:pPr>
    </w:p>
    <w:p w:rsidR="008861C7" w:rsidRPr="00FF03EA" w:rsidRDefault="00AB47C6">
      <w:pPr>
        <w:shd w:val="clear" w:color="auto" w:fill="D9D9D9"/>
        <w:spacing w:after="0" w:line="240" w:lineRule="auto"/>
        <w:rPr>
          <w:rFonts w:ascii="Liberation Serif" w:hAnsi="Liberation Serif"/>
          <w:sz w:val="24"/>
          <w:szCs w:val="24"/>
        </w:rPr>
      </w:pPr>
      <w:r w:rsidRPr="00FF03EA">
        <w:rPr>
          <w:rFonts w:ascii="Liberation Serif" w:hAnsi="Liberation Serif"/>
          <w:noProof/>
          <w:lang w:eastAsia="ru-RU"/>
        </w:rPr>
        <mc:AlternateContent>
          <mc:Choice Requires="wps">
            <w:drawing>
              <wp:anchor distT="0" distB="0" distL="114300" distR="114300" simplePos="0" relativeHeight="251614720" behindDoc="0" locked="0" layoutInCell="1" allowOverlap="1" wp14:anchorId="5B5CEC34" wp14:editId="16DE7D81">
                <wp:simplePos x="0" y="0"/>
                <wp:positionH relativeFrom="column">
                  <wp:posOffset>-13335</wp:posOffset>
                </wp:positionH>
                <wp:positionV relativeFrom="paragraph">
                  <wp:posOffset>40640</wp:posOffset>
                </wp:positionV>
                <wp:extent cx="5962650" cy="90805"/>
                <wp:effectExtent l="19050" t="19050" r="38100" b="61595"/>
                <wp:wrapNone/>
                <wp:docPr id="1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05pt;margin-top:3.2pt;width:469.5pt;height:7.15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" fillcolor="#c0504d" strokecolor="#f2f2f2" strokeweight="1.06mm">
                <v:shadow on="t" color="#622423" opacity="32785f" offset=".35mm,.62mm"/>
              </v:rect>
            </w:pict>
          </mc:Fallback>
        </mc:AlternateContent>
      </w:r>
    </w:p>
    <w:p w:rsidR="008861C7" w:rsidRPr="00FF03EA" w:rsidRDefault="008861C7">
      <w:pPr>
        <w:spacing w:after="0" w:line="240" w:lineRule="auto"/>
        <w:rPr>
          <w:rFonts w:ascii="Liberation Serif" w:hAnsi="Liberation Serif"/>
          <w:sz w:val="16"/>
          <w:szCs w:val="16"/>
        </w:rPr>
      </w:pP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2518"/>
        <w:gridCol w:w="7053"/>
      </w:tblGrid>
      <w:tr w:rsidR="008861C7" w:rsidRPr="00FF03EA" w:rsidTr="00E24CDE">
        <w:tc>
          <w:tcPr>
            <w:tcW w:w="2518" w:type="dxa"/>
            <w:shd w:val="clear" w:color="auto" w:fill="DDD9C3"/>
          </w:tcPr>
          <w:p w:rsidR="008861C7" w:rsidRPr="00FF03EA" w:rsidRDefault="008861C7">
            <w:pPr>
              <w:snapToGrid w:val="0"/>
              <w:spacing w:after="0" w:line="240" w:lineRule="auto"/>
              <w:jc w:val="center"/>
              <w:rPr>
                <w:rFonts w:ascii="Liberation Serif" w:hAnsi="Liberation Serif"/>
                <w:sz w:val="24"/>
                <w:szCs w:val="24"/>
              </w:rPr>
            </w:pPr>
            <w:r w:rsidRPr="00FF03EA">
              <w:rPr>
                <w:rFonts w:ascii="Liberation Serif" w:hAnsi="Liberation Serif"/>
                <w:sz w:val="24"/>
                <w:szCs w:val="24"/>
              </w:rPr>
              <w:t>Наименование Программы</w:t>
            </w:r>
          </w:p>
        </w:tc>
        <w:tc>
          <w:tcPr>
            <w:tcW w:w="7053" w:type="dxa"/>
            <w:shd w:val="clear" w:color="auto" w:fill="FFFFFF"/>
          </w:tcPr>
          <w:p w:rsidR="008861C7" w:rsidRPr="00FF03EA" w:rsidRDefault="008861C7">
            <w:pPr>
              <w:snapToGrid w:val="0"/>
              <w:spacing w:after="0" w:line="240" w:lineRule="auto"/>
              <w:jc w:val="center"/>
              <w:rPr>
                <w:rFonts w:ascii="Liberation Serif" w:hAnsi="Liberation Serif"/>
                <w:sz w:val="24"/>
                <w:szCs w:val="24"/>
              </w:rPr>
            </w:pPr>
            <w:r w:rsidRPr="00FF03EA">
              <w:rPr>
                <w:rFonts w:ascii="Liberation Serif" w:hAnsi="Liberation Serif"/>
                <w:sz w:val="24"/>
                <w:szCs w:val="24"/>
              </w:rPr>
              <w:t xml:space="preserve">Программа комплексного развития социальной инфраструктуры </w:t>
            </w:r>
            <w:r w:rsidR="00581B65" w:rsidRPr="00FF03EA">
              <w:rPr>
                <w:rFonts w:ascii="Liberation Serif" w:hAnsi="Liberation Serif"/>
                <w:sz w:val="24"/>
                <w:szCs w:val="24"/>
              </w:rPr>
              <w:t xml:space="preserve">городского округа </w:t>
            </w:r>
            <w:r w:rsidR="00716F92" w:rsidRPr="00FF03EA">
              <w:rPr>
                <w:rFonts w:ascii="Liberation Serif" w:hAnsi="Liberation Serif"/>
                <w:sz w:val="24"/>
                <w:szCs w:val="24"/>
              </w:rPr>
              <w:t>Первоуральск</w:t>
            </w:r>
            <w:r w:rsidRPr="00FF03EA">
              <w:rPr>
                <w:rFonts w:ascii="Liberation Serif" w:hAnsi="Liberation Serif"/>
                <w:sz w:val="24"/>
                <w:szCs w:val="24"/>
              </w:rPr>
              <w:t xml:space="preserve">на </w:t>
            </w:r>
            <w:r w:rsidR="001C0DDB">
              <w:rPr>
                <w:rFonts w:ascii="Liberation Serif" w:hAnsi="Liberation Serif"/>
                <w:sz w:val="24"/>
                <w:szCs w:val="24"/>
              </w:rPr>
              <w:t>2019</w:t>
            </w:r>
            <w:r w:rsidRPr="00FF03EA">
              <w:rPr>
                <w:rFonts w:ascii="Liberation Serif" w:hAnsi="Liberation Serif"/>
                <w:sz w:val="24"/>
                <w:szCs w:val="24"/>
              </w:rPr>
              <w:t xml:space="preserve"> – 20</w:t>
            </w:r>
            <w:r w:rsidR="00306CD4" w:rsidRPr="00FF03EA">
              <w:rPr>
                <w:rFonts w:ascii="Liberation Serif" w:hAnsi="Liberation Serif"/>
                <w:sz w:val="24"/>
                <w:szCs w:val="24"/>
              </w:rPr>
              <w:t>30</w:t>
            </w:r>
            <w:r w:rsidRPr="00FF03EA">
              <w:rPr>
                <w:rFonts w:ascii="Liberation Serif" w:hAnsi="Liberation Serif"/>
                <w:sz w:val="24"/>
                <w:szCs w:val="24"/>
              </w:rPr>
              <w:t xml:space="preserve"> годы</w:t>
            </w:r>
          </w:p>
          <w:p w:rsidR="008861C7" w:rsidRPr="00FF03EA" w:rsidRDefault="008861C7">
            <w:pPr>
              <w:spacing w:after="0" w:line="240" w:lineRule="auto"/>
              <w:jc w:val="center"/>
              <w:rPr>
                <w:rFonts w:ascii="Liberation Serif" w:hAnsi="Liberation Serif"/>
                <w:sz w:val="16"/>
                <w:szCs w:val="16"/>
              </w:rPr>
            </w:pPr>
          </w:p>
        </w:tc>
      </w:tr>
      <w:tr w:rsidR="008861C7" w:rsidRPr="00FF03EA" w:rsidTr="00E24CDE">
        <w:tc>
          <w:tcPr>
            <w:tcW w:w="2518" w:type="dxa"/>
            <w:shd w:val="clear" w:color="auto" w:fill="EEECE1"/>
          </w:tcPr>
          <w:p w:rsidR="008861C7" w:rsidRPr="00FF03EA" w:rsidRDefault="008861C7">
            <w:pPr>
              <w:snapToGrid w:val="0"/>
              <w:spacing w:after="0" w:line="240" w:lineRule="auto"/>
              <w:jc w:val="center"/>
              <w:rPr>
                <w:rFonts w:ascii="Liberation Serif" w:hAnsi="Liberation Serif"/>
                <w:sz w:val="24"/>
                <w:szCs w:val="24"/>
              </w:rPr>
            </w:pPr>
            <w:r w:rsidRPr="00FF03EA">
              <w:rPr>
                <w:rFonts w:ascii="Liberation Serif" w:hAnsi="Liberation Serif"/>
                <w:sz w:val="24"/>
                <w:szCs w:val="24"/>
              </w:rPr>
              <w:t>Основания для разработки Программы</w:t>
            </w:r>
          </w:p>
        </w:tc>
        <w:tc>
          <w:tcPr>
            <w:tcW w:w="7053" w:type="dxa"/>
            <w:shd w:val="clear" w:color="auto" w:fill="FFFFFF"/>
          </w:tcPr>
          <w:p w:rsidR="008861C7" w:rsidRPr="00FF03EA" w:rsidRDefault="00AD51E2" w:rsidP="00073BAF">
            <w:pPr>
              <w:numPr>
                <w:ilvl w:val="0"/>
                <w:numId w:val="1"/>
              </w:numPr>
              <w:tabs>
                <w:tab w:val="clear" w:pos="720"/>
                <w:tab w:val="num" w:pos="176"/>
              </w:tabs>
              <w:snapToGrid w:val="0"/>
              <w:spacing w:after="0" w:line="240" w:lineRule="auto"/>
              <w:ind w:left="176" w:firstLine="184"/>
              <w:jc w:val="both"/>
              <w:rPr>
                <w:rFonts w:ascii="Liberation Serif" w:hAnsi="Liberation Serif"/>
                <w:sz w:val="24"/>
                <w:szCs w:val="24"/>
              </w:rPr>
            </w:pPr>
            <w:r w:rsidRPr="00FF03EA">
              <w:rPr>
                <w:rFonts w:ascii="Liberation Serif" w:hAnsi="Liberation Serif"/>
                <w:color w:val="000000"/>
                <w:sz w:val="24"/>
                <w:szCs w:val="24"/>
              </w:rPr>
              <w:t>Градостроительный кодекс Российской Федерации</w:t>
            </w:r>
          </w:p>
          <w:p w:rsidR="008861C7" w:rsidRPr="00FF03EA" w:rsidRDefault="008861C7" w:rsidP="009E21E7">
            <w:pPr>
              <w:numPr>
                <w:ilvl w:val="0"/>
                <w:numId w:val="1"/>
              </w:numPr>
              <w:spacing w:after="0" w:line="240" w:lineRule="auto"/>
              <w:jc w:val="both"/>
              <w:rPr>
                <w:rFonts w:ascii="Liberation Serif" w:hAnsi="Liberation Serif"/>
                <w:sz w:val="24"/>
                <w:szCs w:val="24"/>
              </w:rPr>
            </w:pPr>
            <w:r w:rsidRPr="00FF03EA">
              <w:rPr>
                <w:rFonts w:ascii="Liberation Serif" w:hAnsi="Liberation Serif"/>
                <w:sz w:val="24"/>
                <w:szCs w:val="24"/>
              </w:rPr>
              <w:t>Постановление Правительства Р</w:t>
            </w:r>
            <w:r w:rsidR="008A7235" w:rsidRPr="00FF03EA">
              <w:rPr>
                <w:rFonts w:ascii="Liberation Serif" w:hAnsi="Liberation Serif"/>
                <w:sz w:val="24"/>
                <w:szCs w:val="24"/>
              </w:rPr>
              <w:t>оссийской Федерации</w:t>
            </w:r>
            <w:r w:rsidRPr="00FF03EA">
              <w:rPr>
                <w:rFonts w:ascii="Liberation Serif" w:hAnsi="Liberation Serif"/>
                <w:sz w:val="24"/>
                <w:szCs w:val="24"/>
              </w:rPr>
              <w:t xml:space="preserve"> </w:t>
            </w:r>
            <w:r w:rsidR="005F283A">
              <w:rPr>
                <w:rFonts w:ascii="Liberation Serif" w:hAnsi="Liberation Serif"/>
                <w:sz w:val="24"/>
                <w:szCs w:val="24"/>
              </w:rPr>
              <w:t xml:space="preserve">      </w:t>
            </w:r>
            <w:r w:rsidRPr="00FF03EA">
              <w:rPr>
                <w:rFonts w:ascii="Liberation Serif" w:hAnsi="Liberation Serif"/>
                <w:sz w:val="24"/>
                <w:szCs w:val="24"/>
              </w:rPr>
              <w:t xml:space="preserve">от </w:t>
            </w:r>
            <w:r w:rsidR="00E92627">
              <w:rPr>
                <w:rFonts w:ascii="Liberation Serif" w:hAnsi="Liberation Serif"/>
                <w:sz w:val="24"/>
                <w:szCs w:val="24"/>
              </w:rPr>
              <w:t xml:space="preserve">    </w:t>
            </w:r>
            <w:r w:rsidR="008A7235" w:rsidRPr="00FF03EA">
              <w:rPr>
                <w:rFonts w:ascii="Liberation Serif" w:hAnsi="Liberation Serif"/>
                <w:sz w:val="24"/>
                <w:szCs w:val="24"/>
              </w:rPr>
              <w:t>0</w:t>
            </w:r>
            <w:r w:rsidRPr="00FF03EA">
              <w:rPr>
                <w:rFonts w:ascii="Liberation Serif" w:hAnsi="Liberation Serif"/>
                <w:sz w:val="24"/>
                <w:szCs w:val="24"/>
              </w:rPr>
              <w:t>1</w:t>
            </w:r>
            <w:r w:rsidR="00E92627">
              <w:rPr>
                <w:rFonts w:ascii="Liberation Serif" w:hAnsi="Liberation Serif"/>
                <w:sz w:val="24"/>
                <w:szCs w:val="24"/>
              </w:rPr>
              <w:t xml:space="preserve"> октября </w:t>
            </w:r>
            <w:r w:rsidR="00D047C8">
              <w:rPr>
                <w:rFonts w:ascii="Liberation Serif" w:hAnsi="Liberation Serif"/>
                <w:sz w:val="24"/>
                <w:szCs w:val="24"/>
              </w:rPr>
              <w:t xml:space="preserve">2015 года  </w:t>
            </w:r>
            <w:r w:rsidRPr="00FF03EA">
              <w:rPr>
                <w:rFonts w:ascii="Liberation Serif" w:hAnsi="Liberation Serif"/>
                <w:sz w:val="24"/>
                <w:szCs w:val="24"/>
              </w:rPr>
              <w:t>№ 1050 «Об утверждении требований к программам комплексного развития социальной инфраструктуры поселений, городских округов»</w:t>
            </w:r>
          </w:p>
          <w:p w:rsidR="008861C7" w:rsidRPr="00FF03EA" w:rsidRDefault="008861C7" w:rsidP="009E21E7">
            <w:pPr>
              <w:numPr>
                <w:ilvl w:val="0"/>
                <w:numId w:val="1"/>
              </w:numPr>
              <w:spacing w:after="0" w:line="240" w:lineRule="auto"/>
              <w:jc w:val="both"/>
              <w:rPr>
                <w:rFonts w:ascii="Liberation Serif" w:hAnsi="Liberation Serif"/>
                <w:color w:val="17365D"/>
                <w:sz w:val="24"/>
                <w:szCs w:val="24"/>
              </w:rPr>
            </w:pPr>
            <w:r w:rsidRPr="00FF03EA">
              <w:rPr>
                <w:rFonts w:ascii="Liberation Serif" w:hAnsi="Liberation Serif"/>
                <w:sz w:val="24"/>
                <w:szCs w:val="24"/>
              </w:rPr>
              <w:t xml:space="preserve">Федеральный закон </w:t>
            </w:r>
            <w:r w:rsidR="008A7235" w:rsidRPr="00FF03EA">
              <w:rPr>
                <w:rFonts w:ascii="Liberation Serif" w:hAnsi="Liberation Serif"/>
                <w:sz w:val="24"/>
                <w:szCs w:val="24"/>
              </w:rPr>
              <w:t xml:space="preserve">Российской Федерации </w:t>
            </w:r>
            <w:r w:rsidR="005F283A">
              <w:rPr>
                <w:rFonts w:ascii="Liberation Serif" w:hAnsi="Liberation Serif"/>
                <w:sz w:val="24"/>
                <w:szCs w:val="24"/>
              </w:rPr>
              <w:t xml:space="preserve">                             </w:t>
            </w:r>
            <w:r w:rsidRPr="00FF03EA">
              <w:rPr>
                <w:rFonts w:ascii="Liberation Serif" w:hAnsi="Liberation Serif"/>
                <w:sz w:val="24"/>
                <w:szCs w:val="24"/>
              </w:rPr>
              <w:t>от 06</w:t>
            </w:r>
            <w:r w:rsidR="00E92627">
              <w:rPr>
                <w:rFonts w:ascii="Liberation Serif" w:hAnsi="Liberation Serif"/>
                <w:sz w:val="24"/>
                <w:szCs w:val="24"/>
              </w:rPr>
              <w:t xml:space="preserve"> октября </w:t>
            </w:r>
            <w:r w:rsidR="008B2354">
              <w:rPr>
                <w:rFonts w:ascii="Liberation Serif" w:hAnsi="Liberation Serif"/>
                <w:sz w:val="24"/>
                <w:szCs w:val="24"/>
              </w:rPr>
              <w:t xml:space="preserve">2003  года </w:t>
            </w:r>
            <w:r w:rsidRPr="00FF03EA">
              <w:rPr>
                <w:rFonts w:ascii="Liberation Serif" w:hAnsi="Liberation Serif"/>
                <w:sz w:val="24"/>
                <w:szCs w:val="24"/>
              </w:rPr>
              <w:t xml:space="preserve"> № 131-ФЗ «Об общих принципах организации местного самоуправления в Российской Федерации»</w:t>
            </w:r>
            <w:r w:rsidR="00AF0928" w:rsidRPr="00FF03EA">
              <w:rPr>
                <w:rFonts w:ascii="Liberation Serif" w:hAnsi="Liberation Serif"/>
                <w:sz w:val="24"/>
                <w:szCs w:val="24"/>
              </w:rPr>
              <w:t xml:space="preserve"> </w:t>
            </w:r>
            <w:r w:rsidR="00B468A5" w:rsidRPr="00FF03EA">
              <w:rPr>
                <w:rFonts w:ascii="Liberation Serif" w:hAnsi="Liberation Serif"/>
                <w:color w:val="000000"/>
                <w:sz w:val="24"/>
                <w:szCs w:val="24"/>
              </w:rPr>
              <w:t>(ред. от 05</w:t>
            </w:r>
            <w:r w:rsidR="00E92627">
              <w:rPr>
                <w:rFonts w:ascii="Liberation Serif" w:hAnsi="Liberation Serif"/>
                <w:color w:val="000000"/>
                <w:sz w:val="24"/>
                <w:szCs w:val="24"/>
              </w:rPr>
              <w:t xml:space="preserve"> декабря </w:t>
            </w:r>
            <w:r w:rsidR="00D047C8">
              <w:rPr>
                <w:rFonts w:ascii="Liberation Serif" w:hAnsi="Liberation Serif"/>
                <w:color w:val="000000"/>
                <w:sz w:val="24"/>
                <w:szCs w:val="24"/>
              </w:rPr>
              <w:t>2017  года</w:t>
            </w:r>
            <w:r w:rsidR="00B468A5" w:rsidRPr="00FF03EA">
              <w:rPr>
                <w:rFonts w:ascii="Liberation Serif" w:hAnsi="Liberation Serif"/>
                <w:color w:val="000000"/>
                <w:sz w:val="24"/>
                <w:szCs w:val="24"/>
              </w:rPr>
              <w:t>)</w:t>
            </w:r>
          </w:p>
          <w:p w:rsidR="008861C7" w:rsidRPr="00FF03EA" w:rsidRDefault="008861C7" w:rsidP="009E21E7">
            <w:pPr>
              <w:numPr>
                <w:ilvl w:val="0"/>
                <w:numId w:val="1"/>
              </w:numPr>
              <w:spacing w:after="0" w:line="240" w:lineRule="auto"/>
              <w:jc w:val="both"/>
              <w:rPr>
                <w:rFonts w:ascii="Liberation Serif" w:hAnsi="Liberation Serif"/>
                <w:sz w:val="24"/>
                <w:szCs w:val="24"/>
              </w:rPr>
            </w:pPr>
            <w:r w:rsidRPr="00FF03EA">
              <w:rPr>
                <w:rFonts w:ascii="Liberation Serif" w:hAnsi="Liberation Serif"/>
                <w:sz w:val="24"/>
                <w:szCs w:val="24"/>
              </w:rPr>
              <w:t>СП 42.13330.</w:t>
            </w:r>
            <w:r w:rsidR="00D047C8">
              <w:rPr>
                <w:rFonts w:ascii="Liberation Serif" w:hAnsi="Liberation Serif"/>
                <w:sz w:val="24"/>
                <w:szCs w:val="24"/>
              </w:rPr>
              <w:t xml:space="preserve">2016    </w:t>
            </w:r>
            <w:r w:rsidRPr="00FF03EA">
              <w:rPr>
                <w:rFonts w:ascii="Liberation Serif" w:hAnsi="Liberation Serif"/>
                <w:sz w:val="24"/>
                <w:szCs w:val="24"/>
              </w:rPr>
              <w:t xml:space="preserve"> «Градостроительство. Планировка и застройка городских и сельских поселений»</w:t>
            </w:r>
          </w:p>
          <w:p w:rsidR="00AB3116" w:rsidRPr="00FF03EA" w:rsidRDefault="008861C7" w:rsidP="009E21E7">
            <w:pPr>
              <w:numPr>
                <w:ilvl w:val="0"/>
                <w:numId w:val="1"/>
              </w:numPr>
              <w:shd w:val="clear" w:color="auto" w:fill="FFFFFF"/>
              <w:spacing w:after="0" w:line="240" w:lineRule="auto"/>
              <w:ind w:left="714" w:hanging="357"/>
              <w:jc w:val="both"/>
              <w:rPr>
                <w:rFonts w:ascii="Liberation Serif" w:hAnsi="Liberation Serif" w:cs="Times New Roman"/>
                <w:sz w:val="24"/>
                <w:szCs w:val="24"/>
                <w:lang w:eastAsia="ru-RU"/>
              </w:rPr>
            </w:pPr>
            <w:r w:rsidRPr="00FF03EA">
              <w:rPr>
                <w:rFonts w:ascii="Liberation Serif" w:hAnsi="Liberation Serif" w:cs="Times New Roman"/>
                <w:sz w:val="24"/>
                <w:szCs w:val="24"/>
              </w:rPr>
              <w:t>Приказ Минобрнауки России от 04</w:t>
            </w:r>
            <w:r w:rsidR="00E92627">
              <w:rPr>
                <w:rFonts w:ascii="Liberation Serif" w:hAnsi="Liberation Serif" w:cs="Times New Roman"/>
                <w:sz w:val="24"/>
                <w:szCs w:val="24"/>
              </w:rPr>
              <w:t xml:space="preserve"> мая </w:t>
            </w:r>
            <w:r w:rsidR="00D047C8">
              <w:rPr>
                <w:rFonts w:ascii="Liberation Serif" w:hAnsi="Liberation Serif" w:cs="Times New Roman"/>
                <w:sz w:val="24"/>
                <w:szCs w:val="24"/>
              </w:rPr>
              <w:t xml:space="preserve">2016  года  </w:t>
            </w:r>
            <w:r w:rsidRPr="00FF03EA">
              <w:rPr>
                <w:rFonts w:ascii="Liberation Serif" w:hAnsi="Liberation Serif" w:cs="Times New Roman"/>
                <w:sz w:val="24"/>
                <w:szCs w:val="24"/>
              </w:rPr>
              <w:t xml:space="preserve"> </w:t>
            </w:r>
            <w:r w:rsidR="001C0DDB">
              <w:rPr>
                <w:rFonts w:ascii="Liberation Serif" w:hAnsi="Liberation Serif" w:cs="Times New Roman"/>
                <w:sz w:val="24"/>
                <w:szCs w:val="24"/>
              </w:rPr>
              <w:t xml:space="preserve">             </w:t>
            </w:r>
            <w:r w:rsidRPr="001C0DDB">
              <w:rPr>
                <w:rFonts w:ascii="Liberation Serif" w:hAnsi="Liberation Serif" w:cs="Times New Roman"/>
                <w:sz w:val="24"/>
                <w:szCs w:val="24"/>
              </w:rPr>
              <w:t>№АК-15/02вн</w:t>
            </w:r>
            <w:r w:rsidR="008B2354">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«Об  утверждении методических рекомендаций </w:t>
            </w:r>
            <w:r w:rsidR="00AB3116" w:rsidRPr="00FF03EA">
              <w:rPr>
                <w:rFonts w:ascii="Liberation Serif" w:hAnsi="Liberation Serif" w:cs="Times New Roman"/>
                <w:sz w:val="24"/>
                <w:szCs w:val="24"/>
              </w:rPr>
              <w:t xml:space="preserve">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w:t>
            </w:r>
          </w:p>
          <w:p w:rsidR="00AB3116" w:rsidRPr="00FF03EA" w:rsidRDefault="00AB3116" w:rsidP="009E21E7">
            <w:pPr>
              <w:pStyle w:val="s3"/>
              <w:numPr>
                <w:ilvl w:val="0"/>
                <w:numId w:val="1"/>
              </w:numPr>
              <w:shd w:val="clear" w:color="auto" w:fill="FFFFFF"/>
              <w:spacing w:before="0" w:beforeAutospacing="0" w:after="0" w:afterAutospacing="0"/>
              <w:jc w:val="both"/>
              <w:rPr>
                <w:rFonts w:ascii="Liberation Serif" w:hAnsi="Liberation Serif"/>
                <w:bCs/>
              </w:rPr>
            </w:pPr>
            <w:r w:rsidRPr="00FF03EA">
              <w:rPr>
                <w:rFonts w:ascii="Liberation Serif" w:hAnsi="Liberation Serif"/>
                <w:bCs/>
              </w:rPr>
              <w:t>Приказ Министерства здравоохранения Р</w:t>
            </w:r>
            <w:r w:rsidR="008A7235" w:rsidRPr="00FF03EA">
              <w:rPr>
                <w:rFonts w:ascii="Liberation Serif" w:hAnsi="Liberation Serif"/>
                <w:bCs/>
              </w:rPr>
              <w:t xml:space="preserve">оссийской Федерации </w:t>
            </w:r>
            <w:r w:rsidRPr="00FF03EA">
              <w:rPr>
                <w:rFonts w:ascii="Liberation Serif" w:hAnsi="Liberation Serif"/>
                <w:bCs/>
              </w:rPr>
              <w:t>от 27</w:t>
            </w:r>
            <w:r w:rsidR="00E92627">
              <w:rPr>
                <w:rFonts w:ascii="Liberation Serif" w:hAnsi="Liberation Serif"/>
                <w:bCs/>
              </w:rPr>
              <w:t xml:space="preserve"> февраля </w:t>
            </w:r>
            <w:r w:rsidR="00D047C8">
              <w:rPr>
                <w:rFonts w:ascii="Liberation Serif" w:hAnsi="Liberation Serif"/>
                <w:bCs/>
              </w:rPr>
              <w:t xml:space="preserve">2016  года  </w:t>
            </w:r>
            <w:r w:rsidRPr="00FF03EA">
              <w:rPr>
                <w:rFonts w:ascii="Liberation Serif" w:hAnsi="Liberation Serif"/>
                <w:bCs/>
              </w:rPr>
              <w:t> </w:t>
            </w:r>
            <w:r w:rsidR="008A7235" w:rsidRPr="00FF03EA">
              <w:rPr>
                <w:rFonts w:ascii="Liberation Serif" w:hAnsi="Liberation Serif"/>
                <w:bCs/>
              </w:rPr>
              <w:t>№</w:t>
            </w:r>
            <w:r w:rsidRPr="00FF03EA">
              <w:rPr>
                <w:rFonts w:ascii="Liberation Serif" w:hAnsi="Liberation Serif"/>
                <w:bCs/>
              </w:rPr>
              <w:t xml:space="preserve"> 132н </w:t>
            </w:r>
            <w:r w:rsidR="008B2354">
              <w:rPr>
                <w:rFonts w:ascii="Liberation Serif" w:hAnsi="Liberation Serif"/>
                <w:bCs/>
              </w:rPr>
              <w:t xml:space="preserve">                           </w:t>
            </w:r>
            <w:r w:rsidRPr="00FF03EA">
              <w:rPr>
                <w:rFonts w:ascii="Liberation Serif" w:hAnsi="Liberation Serif"/>
                <w:bCs/>
              </w:rPr>
              <w:t>"О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8861C7" w:rsidRPr="00FF03EA" w:rsidRDefault="008861C7" w:rsidP="009E21E7">
            <w:pPr>
              <w:pStyle w:val="af3"/>
              <w:numPr>
                <w:ilvl w:val="0"/>
                <w:numId w:val="1"/>
              </w:numPr>
              <w:tabs>
                <w:tab w:val="left" w:pos="567"/>
              </w:tabs>
              <w:jc w:val="both"/>
              <w:rPr>
                <w:rFonts w:ascii="Liberation Serif" w:hAnsi="Liberation Serif"/>
              </w:rPr>
            </w:pPr>
            <w:r w:rsidRPr="00FF03EA">
              <w:rPr>
                <w:rFonts w:ascii="Liberation Serif" w:hAnsi="Liberation Serif"/>
              </w:rPr>
              <w:t xml:space="preserve">  Приказ Минспорта России от 25</w:t>
            </w:r>
            <w:r w:rsidR="00E92627">
              <w:rPr>
                <w:rFonts w:ascii="Liberation Serif" w:hAnsi="Liberation Serif"/>
              </w:rPr>
              <w:t xml:space="preserve"> мая </w:t>
            </w:r>
            <w:r w:rsidR="00D047C8">
              <w:rPr>
                <w:rFonts w:ascii="Liberation Serif" w:hAnsi="Liberation Serif"/>
              </w:rPr>
              <w:t xml:space="preserve">2016  года  </w:t>
            </w:r>
            <w:r w:rsidRPr="00FF03EA">
              <w:rPr>
                <w:rFonts w:ascii="Liberation Serif" w:hAnsi="Liberation Serif"/>
              </w:rPr>
              <w:t xml:space="preserve">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D1658A" w:rsidRPr="00FF03EA" w:rsidRDefault="00D1658A" w:rsidP="009E21E7">
            <w:pPr>
              <w:pStyle w:val="af3"/>
              <w:numPr>
                <w:ilvl w:val="0"/>
                <w:numId w:val="1"/>
              </w:numPr>
              <w:tabs>
                <w:tab w:val="left" w:pos="567"/>
              </w:tabs>
              <w:jc w:val="both"/>
              <w:rPr>
                <w:rFonts w:ascii="Liberation Serif" w:hAnsi="Liberation Serif"/>
              </w:rPr>
            </w:pPr>
            <w:r w:rsidRPr="00FF03EA">
              <w:rPr>
                <w:rFonts w:ascii="Liberation Serif" w:hAnsi="Liberation Serif"/>
              </w:rPr>
              <w:t xml:space="preserve">   Распоряжение </w:t>
            </w:r>
            <w:r w:rsidRPr="00FF03EA">
              <w:rPr>
                <w:rFonts w:ascii="Liberation Serif" w:hAnsi="Liberation Serif" w:cs="Times New Roman"/>
              </w:rPr>
              <w:t xml:space="preserve">Министерства культуры Российской Федерации от </w:t>
            </w:r>
            <w:r w:rsidR="008A7235" w:rsidRPr="00FF03EA">
              <w:rPr>
                <w:rFonts w:ascii="Liberation Serif" w:hAnsi="Liberation Serif" w:cs="Times New Roman"/>
              </w:rPr>
              <w:t>0</w:t>
            </w:r>
            <w:r w:rsidRPr="00FF03EA">
              <w:rPr>
                <w:rFonts w:ascii="Liberation Serif" w:hAnsi="Liberation Serif" w:cs="Times New Roman"/>
              </w:rPr>
              <w:t>2</w:t>
            </w:r>
            <w:r w:rsidR="00E92627">
              <w:rPr>
                <w:rFonts w:ascii="Liberation Serif" w:hAnsi="Liberation Serif" w:cs="Times New Roman"/>
              </w:rPr>
              <w:t xml:space="preserve"> августа </w:t>
            </w:r>
            <w:r w:rsidR="00D047C8">
              <w:rPr>
                <w:rFonts w:ascii="Liberation Serif" w:hAnsi="Liberation Serif" w:cs="Times New Roman"/>
              </w:rPr>
              <w:t xml:space="preserve">2017  года  </w:t>
            </w:r>
            <w:r w:rsidRPr="00FF03EA">
              <w:rPr>
                <w:rFonts w:ascii="Liberation Serif" w:hAnsi="Liberation Serif" w:cs="Times New Roman"/>
              </w:rPr>
              <w:t xml:space="preserve"> </w:t>
            </w:r>
            <w:r w:rsidR="008A7235" w:rsidRPr="00FF03EA">
              <w:rPr>
                <w:rFonts w:ascii="Liberation Serif" w:hAnsi="Liberation Serif" w:cs="Times New Roman"/>
              </w:rPr>
              <w:t xml:space="preserve">№ </w:t>
            </w:r>
            <w:r w:rsidRPr="00FF03EA">
              <w:rPr>
                <w:rFonts w:ascii="Liberation Serif" w:hAnsi="Liberation Serif" w:cs="Times New Roman"/>
              </w:rPr>
              <w:t>Р-965</w:t>
            </w:r>
            <w:r w:rsidR="008B2354">
              <w:rPr>
                <w:rFonts w:ascii="Liberation Serif" w:hAnsi="Liberation Serif" w:cs="Times New Roman"/>
              </w:rPr>
              <w:t xml:space="preserve"> </w:t>
            </w:r>
            <w:r w:rsidRPr="00FF03EA">
              <w:rPr>
                <w:rFonts w:ascii="Liberation Serif" w:hAnsi="Liberation Serif"/>
              </w:rPr>
              <w:t>(</w:t>
            </w:r>
            <w:r w:rsidRPr="00FF03EA">
              <w:rPr>
                <w:rFonts w:ascii="Liberation Serif" w:hAnsi="Liberation Serif" w:cs="Times New Roman"/>
              </w:rPr>
              <w:t>во исполнение поручений Правительства Российской Федерации от 01</w:t>
            </w:r>
            <w:r w:rsidR="00E92627">
              <w:rPr>
                <w:rFonts w:ascii="Liberation Serif" w:hAnsi="Liberation Serif" w:cs="Times New Roman"/>
              </w:rPr>
              <w:t xml:space="preserve"> марта </w:t>
            </w:r>
            <w:r w:rsidR="00D047C8">
              <w:rPr>
                <w:rFonts w:ascii="Liberation Serif" w:hAnsi="Liberation Serif" w:cs="Times New Roman"/>
              </w:rPr>
              <w:t xml:space="preserve">2016  года  </w:t>
            </w:r>
            <w:r w:rsidRPr="00FF03EA">
              <w:rPr>
                <w:rFonts w:ascii="Liberation Serif" w:hAnsi="Liberation Serif" w:cs="Times New Roman"/>
              </w:rPr>
              <w:t xml:space="preserve"> </w:t>
            </w:r>
            <w:r w:rsidR="008A7235" w:rsidRPr="00FF03EA">
              <w:rPr>
                <w:rFonts w:ascii="Liberation Serif" w:hAnsi="Liberation Serif" w:cs="Times New Roman"/>
              </w:rPr>
              <w:t>№</w:t>
            </w:r>
            <w:r w:rsidRPr="00FF03EA">
              <w:rPr>
                <w:rFonts w:ascii="Liberation Serif" w:hAnsi="Liberation Serif" w:cs="Times New Roman"/>
              </w:rPr>
              <w:t xml:space="preserve"> ДК-П12-1123, от</w:t>
            </w:r>
            <w:r w:rsidR="001C0DDB">
              <w:rPr>
                <w:rFonts w:ascii="Liberation Serif" w:hAnsi="Liberation Serif" w:cs="Times New Roman"/>
              </w:rPr>
              <w:t xml:space="preserve">             </w:t>
            </w:r>
            <w:r w:rsidRPr="001C0DDB">
              <w:rPr>
                <w:rFonts w:ascii="Liberation Serif" w:hAnsi="Liberation Serif" w:cs="Times New Roman"/>
              </w:rPr>
              <w:t>25</w:t>
            </w:r>
            <w:r w:rsidR="00E92627" w:rsidRPr="001C0DDB">
              <w:rPr>
                <w:rFonts w:ascii="Liberation Serif" w:hAnsi="Liberation Serif" w:cs="Times New Roman"/>
              </w:rPr>
              <w:t xml:space="preserve"> апреля </w:t>
            </w:r>
            <w:r w:rsidR="00D047C8" w:rsidRPr="001C0DDB">
              <w:rPr>
                <w:rFonts w:ascii="Liberation Serif" w:hAnsi="Liberation Serif" w:cs="Times New Roman"/>
              </w:rPr>
              <w:t>2016</w:t>
            </w:r>
            <w:r w:rsidR="00D047C8">
              <w:rPr>
                <w:rFonts w:ascii="Liberation Serif" w:hAnsi="Liberation Serif" w:cs="Times New Roman"/>
              </w:rPr>
              <w:t xml:space="preserve">  года  </w:t>
            </w:r>
            <w:r w:rsidR="001F0D2E">
              <w:rPr>
                <w:rFonts w:ascii="Liberation Serif" w:hAnsi="Liberation Serif" w:cs="Times New Roman"/>
              </w:rPr>
              <w:t xml:space="preserve"> </w:t>
            </w:r>
            <w:r w:rsidR="008A7235" w:rsidRPr="00FF03EA">
              <w:rPr>
                <w:rFonts w:ascii="Liberation Serif" w:hAnsi="Liberation Serif" w:cs="Times New Roman"/>
              </w:rPr>
              <w:t xml:space="preserve"> №</w:t>
            </w:r>
            <w:r w:rsidRPr="00FF03EA">
              <w:rPr>
                <w:rFonts w:ascii="Liberation Serif" w:hAnsi="Liberation Serif" w:cs="Times New Roman"/>
              </w:rPr>
              <w:t xml:space="preserve"> ДК-П12-2459</w:t>
            </w:r>
            <w:r w:rsidRPr="00FF03EA">
              <w:rPr>
                <w:rFonts w:ascii="Liberation Serif" w:hAnsi="Liberation Serif"/>
              </w:rPr>
              <w:t>) «</w:t>
            </w:r>
            <w:hyperlink r:id="rId14" w:history="1">
              <w:r w:rsidRPr="00FF03EA">
                <w:rPr>
                  <w:rFonts w:ascii="Liberation Serif" w:hAnsi="Liberation Serif" w:cs="Times New Roman"/>
                  <w:lang w:eastAsia="ru-RU"/>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hyperlink>
          </w:p>
          <w:p w:rsidR="00D1658A" w:rsidRPr="00C25360" w:rsidRDefault="007926AA" w:rsidP="00C25360">
            <w:pPr>
              <w:numPr>
                <w:ilvl w:val="0"/>
                <w:numId w:val="1"/>
              </w:numPr>
              <w:spacing w:after="0" w:line="240" w:lineRule="auto"/>
              <w:jc w:val="both"/>
              <w:rPr>
                <w:rFonts w:ascii="Liberation Serif" w:hAnsi="Liberation Serif"/>
                <w:sz w:val="24"/>
                <w:szCs w:val="24"/>
              </w:rPr>
            </w:pPr>
            <w:r w:rsidRPr="00C25360">
              <w:rPr>
                <w:rFonts w:ascii="Liberation Serif" w:hAnsi="Liberation Serif"/>
                <w:sz w:val="24"/>
                <w:szCs w:val="24"/>
              </w:rPr>
              <w:lastRenderedPageBreak/>
              <w:t xml:space="preserve">Стратегия социально-экономического развития </w:t>
            </w:r>
            <w:r w:rsidR="00581B65" w:rsidRPr="00C25360">
              <w:rPr>
                <w:rFonts w:ascii="Liberation Serif" w:hAnsi="Liberation Serif"/>
                <w:sz w:val="24"/>
                <w:szCs w:val="24"/>
              </w:rPr>
              <w:t xml:space="preserve">городского округа </w:t>
            </w:r>
            <w:r w:rsidR="00716F92" w:rsidRPr="00C25360">
              <w:rPr>
                <w:rFonts w:ascii="Liberation Serif" w:hAnsi="Liberation Serif"/>
                <w:sz w:val="24"/>
                <w:szCs w:val="24"/>
              </w:rPr>
              <w:t xml:space="preserve">Первоуральск </w:t>
            </w:r>
            <w:r w:rsidRPr="00C25360">
              <w:rPr>
                <w:rFonts w:ascii="Liberation Serif" w:hAnsi="Liberation Serif"/>
                <w:sz w:val="24"/>
                <w:szCs w:val="24"/>
              </w:rPr>
              <w:t xml:space="preserve">на период до 2030 года, утвержденная решением </w:t>
            </w:r>
            <w:r w:rsidR="00C25360" w:rsidRPr="00C25360">
              <w:rPr>
                <w:rFonts w:ascii="Liberation Serif" w:hAnsi="Liberation Serif"/>
                <w:sz w:val="24"/>
                <w:szCs w:val="24"/>
              </w:rPr>
              <w:t xml:space="preserve">Первоуральской городской Думы от 28 февраля </w:t>
            </w:r>
            <w:r w:rsidR="00D047C8">
              <w:rPr>
                <w:rFonts w:ascii="Liberation Serif" w:hAnsi="Liberation Serif"/>
                <w:sz w:val="24"/>
                <w:szCs w:val="24"/>
              </w:rPr>
              <w:t xml:space="preserve">2019  года  </w:t>
            </w:r>
            <w:r w:rsidR="00C25360" w:rsidRPr="00C25360">
              <w:rPr>
                <w:rFonts w:ascii="Liberation Serif" w:hAnsi="Liberation Serif"/>
                <w:sz w:val="24"/>
                <w:szCs w:val="24"/>
              </w:rPr>
              <w:t xml:space="preserve"> № 170</w:t>
            </w:r>
          </w:p>
          <w:p w:rsidR="00214D1B" w:rsidRPr="00C25360" w:rsidRDefault="00214D1B" w:rsidP="00C25360">
            <w:pPr>
              <w:numPr>
                <w:ilvl w:val="0"/>
                <w:numId w:val="1"/>
              </w:numPr>
              <w:tabs>
                <w:tab w:val="left" w:pos="601"/>
              </w:tabs>
              <w:spacing w:after="0" w:line="240" w:lineRule="auto"/>
              <w:jc w:val="both"/>
              <w:rPr>
                <w:rFonts w:ascii="Liberation Serif" w:hAnsi="Liberation Serif"/>
                <w:sz w:val="24"/>
                <w:szCs w:val="24"/>
              </w:rPr>
            </w:pPr>
            <w:r w:rsidRPr="00C25360">
              <w:rPr>
                <w:rFonts w:ascii="Liberation Serif" w:hAnsi="Liberation Serif"/>
                <w:sz w:val="24"/>
                <w:szCs w:val="24"/>
              </w:rPr>
              <w:t xml:space="preserve">Генеральный план </w:t>
            </w:r>
            <w:r w:rsidR="00786886" w:rsidRPr="00C25360">
              <w:rPr>
                <w:rFonts w:ascii="Liberation Serif" w:hAnsi="Liberation Serif"/>
                <w:sz w:val="24"/>
                <w:szCs w:val="24"/>
              </w:rPr>
              <w:t>муниципального образования «</w:t>
            </w:r>
            <w:r w:rsidR="00581B65" w:rsidRPr="00C25360">
              <w:rPr>
                <w:rFonts w:ascii="Liberation Serif" w:hAnsi="Liberation Serif"/>
                <w:sz w:val="24"/>
                <w:szCs w:val="24"/>
              </w:rPr>
              <w:t>городско</w:t>
            </w:r>
            <w:r w:rsidR="00786886" w:rsidRPr="00C25360">
              <w:rPr>
                <w:rFonts w:ascii="Liberation Serif" w:hAnsi="Liberation Serif"/>
                <w:sz w:val="24"/>
                <w:szCs w:val="24"/>
              </w:rPr>
              <w:t>й</w:t>
            </w:r>
            <w:r w:rsidR="00581B65" w:rsidRPr="00C25360">
              <w:rPr>
                <w:rFonts w:ascii="Liberation Serif" w:hAnsi="Liberation Serif"/>
                <w:sz w:val="24"/>
                <w:szCs w:val="24"/>
              </w:rPr>
              <w:t xml:space="preserve"> округ</w:t>
            </w:r>
            <w:r w:rsidR="00716F92" w:rsidRPr="00C25360">
              <w:rPr>
                <w:rFonts w:ascii="Liberation Serif" w:hAnsi="Liberation Serif"/>
                <w:sz w:val="24"/>
                <w:szCs w:val="24"/>
              </w:rPr>
              <w:t xml:space="preserve"> Первоуральск</w:t>
            </w:r>
            <w:r w:rsidR="00786886" w:rsidRPr="00C25360">
              <w:rPr>
                <w:rFonts w:ascii="Liberation Serif" w:hAnsi="Liberation Serif"/>
                <w:sz w:val="24"/>
                <w:szCs w:val="24"/>
              </w:rPr>
              <w:t xml:space="preserve">» </w:t>
            </w:r>
            <w:r w:rsidR="00E649E5" w:rsidRPr="00C25360">
              <w:rPr>
                <w:rFonts w:ascii="Liberation Serif" w:hAnsi="Liberation Serif"/>
                <w:sz w:val="24"/>
                <w:szCs w:val="24"/>
              </w:rPr>
              <w:t xml:space="preserve">Свердловской </w:t>
            </w:r>
            <w:r w:rsidR="00786886" w:rsidRPr="00C25360">
              <w:rPr>
                <w:rFonts w:ascii="Liberation Serif" w:hAnsi="Liberation Serif"/>
                <w:sz w:val="24"/>
                <w:szCs w:val="24"/>
              </w:rPr>
              <w:t>области</w:t>
            </w:r>
            <w:r w:rsidR="007926AA" w:rsidRPr="00C25360">
              <w:rPr>
                <w:rFonts w:ascii="Liberation Serif" w:hAnsi="Liberation Serif"/>
                <w:sz w:val="24"/>
                <w:szCs w:val="24"/>
              </w:rPr>
              <w:t xml:space="preserve">, утвержденный </w:t>
            </w:r>
            <w:r w:rsidR="00C25360" w:rsidRPr="00C25360">
              <w:rPr>
                <w:rFonts w:ascii="Liberation Serif" w:hAnsi="Liberation Serif"/>
                <w:sz w:val="24"/>
                <w:szCs w:val="24"/>
              </w:rPr>
              <w:t xml:space="preserve">решением Первоуральской  городской Думы </w:t>
            </w:r>
            <w:r w:rsidR="00C25360">
              <w:rPr>
                <w:rFonts w:ascii="Liberation Serif" w:hAnsi="Liberation Serif"/>
                <w:sz w:val="24"/>
                <w:szCs w:val="24"/>
              </w:rPr>
              <w:t>от 29</w:t>
            </w:r>
            <w:r w:rsidR="00C25360" w:rsidRPr="00C25360">
              <w:rPr>
                <w:rFonts w:ascii="Liberation Serif" w:hAnsi="Liberation Serif"/>
                <w:sz w:val="24"/>
                <w:szCs w:val="24"/>
              </w:rPr>
              <w:t xml:space="preserve"> </w:t>
            </w:r>
            <w:r w:rsidR="00C25360">
              <w:rPr>
                <w:rFonts w:ascii="Liberation Serif" w:hAnsi="Liberation Serif"/>
                <w:sz w:val="24"/>
                <w:szCs w:val="24"/>
              </w:rPr>
              <w:t>марта</w:t>
            </w:r>
            <w:r w:rsidR="00C25360" w:rsidRPr="00C25360">
              <w:rPr>
                <w:rFonts w:ascii="Liberation Serif" w:hAnsi="Liberation Serif"/>
                <w:sz w:val="24"/>
                <w:szCs w:val="24"/>
              </w:rPr>
              <w:t xml:space="preserve"> </w:t>
            </w:r>
            <w:r w:rsidR="00D047C8">
              <w:rPr>
                <w:rFonts w:ascii="Liberation Serif" w:hAnsi="Liberation Serif"/>
                <w:sz w:val="24"/>
                <w:szCs w:val="24"/>
              </w:rPr>
              <w:t xml:space="preserve">2012  года  </w:t>
            </w:r>
            <w:r w:rsidR="00C25360" w:rsidRPr="00C25360">
              <w:rPr>
                <w:rFonts w:ascii="Liberation Serif" w:hAnsi="Liberation Serif"/>
                <w:sz w:val="24"/>
                <w:szCs w:val="24"/>
              </w:rPr>
              <w:t xml:space="preserve"> № </w:t>
            </w:r>
            <w:r w:rsidR="00C25360">
              <w:rPr>
                <w:rFonts w:ascii="Liberation Serif" w:hAnsi="Liberation Serif"/>
                <w:sz w:val="24"/>
                <w:szCs w:val="24"/>
              </w:rPr>
              <w:t>482</w:t>
            </w:r>
          </w:p>
          <w:p w:rsidR="008861C7" w:rsidRPr="00FF03EA" w:rsidRDefault="00214D1B" w:rsidP="00B37711">
            <w:pPr>
              <w:numPr>
                <w:ilvl w:val="0"/>
                <w:numId w:val="1"/>
              </w:numPr>
              <w:spacing w:after="0" w:line="240" w:lineRule="auto"/>
              <w:ind w:hanging="403"/>
              <w:jc w:val="both"/>
              <w:rPr>
                <w:rFonts w:ascii="Liberation Serif" w:hAnsi="Liberation Serif"/>
                <w:sz w:val="16"/>
                <w:szCs w:val="16"/>
              </w:rPr>
            </w:pPr>
            <w:r w:rsidRPr="00FF03EA">
              <w:rPr>
                <w:rFonts w:ascii="Liberation Serif" w:hAnsi="Liberation Serif"/>
                <w:sz w:val="24"/>
                <w:szCs w:val="24"/>
              </w:rPr>
              <w:t xml:space="preserve">Иные нормативные акты Российской Федерации, </w:t>
            </w:r>
            <w:r w:rsidR="00E649E5" w:rsidRPr="00FF03EA">
              <w:rPr>
                <w:rFonts w:ascii="Liberation Serif" w:hAnsi="Liberation Serif"/>
                <w:sz w:val="24"/>
                <w:szCs w:val="24"/>
              </w:rPr>
              <w:t xml:space="preserve">Свердловской </w:t>
            </w:r>
            <w:r w:rsidR="00581B65" w:rsidRPr="00FF03EA">
              <w:rPr>
                <w:rFonts w:ascii="Liberation Serif" w:hAnsi="Liberation Serif"/>
                <w:sz w:val="24"/>
                <w:szCs w:val="24"/>
              </w:rPr>
              <w:t>области</w:t>
            </w:r>
            <w:r w:rsidRPr="00FF03EA">
              <w:rPr>
                <w:rFonts w:ascii="Liberation Serif" w:hAnsi="Liberation Serif"/>
                <w:sz w:val="24"/>
                <w:szCs w:val="24"/>
              </w:rPr>
              <w:t xml:space="preserve">, органов местного самоуправления </w:t>
            </w:r>
            <w:r w:rsidR="00581B65" w:rsidRPr="00FF03EA">
              <w:rPr>
                <w:rFonts w:ascii="Liberation Serif" w:hAnsi="Liberation Serif"/>
                <w:sz w:val="24"/>
                <w:szCs w:val="24"/>
              </w:rPr>
              <w:t>городского округа</w:t>
            </w:r>
            <w:r w:rsidR="00716F92" w:rsidRPr="00FF03EA">
              <w:rPr>
                <w:rFonts w:ascii="Liberation Serif" w:hAnsi="Liberation Serif"/>
                <w:sz w:val="24"/>
                <w:szCs w:val="24"/>
              </w:rPr>
              <w:t xml:space="preserve"> Первоуральск.</w:t>
            </w:r>
          </w:p>
        </w:tc>
      </w:tr>
      <w:tr w:rsidR="008861C7" w:rsidRPr="00FF03EA" w:rsidTr="00E24CDE">
        <w:tc>
          <w:tcPr>
            <w:tcW w:w="2518" w:type="dxa"/>
            <w:shd w:val="clear" w:color="auto" w:fill="DDD9C3"/>
          </w:tcPr>
          <w:p w:rsidR="003203EA" w:rsidRPr="00FF03EA" w:rsidRDefault="008861C7" w:rsidP="00B37711">
            <w:pPr>
              <w:snapToGrid w:val="0"/>
              <w:spacing w:after="0" w:line="240" w:lineRule="auto"/>
              <w:jc w:val="center"/>
              <w:rPr>
                <w:rFonts w:ascii="Liberation Serif" w:hAnsi="Liberation Serif"/>
                <w:sz w:val="24"/>
                <w:szCs w:val="24"/>
              </w:rPr>
            </w:pPr>
            <w:r w:rsidRPr="00FF03EA">
              <w:rPr>
                <w:rFonts w:ascii="Liberation Serif" w:hAnsi="Liberation Serif"/>
                <w:sz w:val="24"/>
                <w:szCs w:val="24"/>
              </w:rPr>
              <w:lastRenderedPageBreak/>
              <w:t>Наименование заказчика</w:t>
            </w:r>
          </w:p>
        </w:tc>
        <w:tc>
          <w:tcPr>
            <w:tcW w:w="7053" w:type="dxa"/>
            <w:shd w:val="clear" w:color="auto" w:fill="FFFFFF"/>
          </w:tcPr>
          <w:p w:rsidR="00581B65" w:rsidRPr="00FF03EA" w:rsidRDefault="005F68B1" w:rsidP="00581B65">
            <w:pPr>
              <w:snapToGrid w:val="0"/>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 xml:space="preserve">Администрация </w:t>
            </w:r>
            <w:r w:rsidR="00581B65" w:rsidRPr="00FF03EA">
              <w:rPr>
                <w:rFonts w:ascii="Liberation Serif" w:hAnsi="Liberation Serif" w:cs="Times New Roman"/>
                <w:sz w:val="24"/>
                <w:szCs w:val="24"/>
              </w:rPr>
              <w:t>городского округа</w:t>
            </w:r>
            <w:r w:rsidR="00716F92" w:rsidRPr="00FF03EA">
              <w:rPr>
                <w:rFonts w:ascii="Liberation Serif" w:hAnsi="Liberation Serif" w:cs="Times New Roman"/>
                <w:sz w:val="24"/>
                <w:szCs w:val="24"/>
              </w:rPr>
              <w:t xml:space="preserve"> Первоуральск</w:t>
            </w:r>
          </w:p>
          <w:p w:rsidR="005F68B1" w:rsidRPr="00FF03EA" w:rsidRDefault="005F68B1" w:rsidP="00FD41D9">
            <w:pPr>
              <w:snapToGrid w:val="0"/>
              <w:spacing w:after="0" w:line="240" w:lineRule="auto"/>
              <w:jc w:val="center"/>
              <w:rPr>
                <w:rFonts w:ascii="Liberation Serif" w:hAnsi="Liberation Serif" w:cs="Times New Roman"/>
                <w:sz w:val="24"/>
                <w:szCs w:val="24"/>
              </w:rPr>
            </w:pPr>
          </w:p>
        </w:tc>
      </w:tr>
      <w:tr w:rsidR="008861C7" w:rsidRPr="00FF03EA" w:rsidTr="00E24CDE">
        <w:tc>
          <w:tcPr>
            <w:tcW w:w="2518" w:type="dxa"/>
            <w:shd w:val="clear" w:color="auto" w:fill="EEECE1"/>
          </w:tcPr>
          <w:p w:rsidR="008861C7" w:rsidRPr="00FF03EA" w:rsidRDefault="008861C7">
            <w:pPr>
              <w:snapToGrid w:val="0"/>
              <w:spacing w:after="0" w:line="240" w:lineRule="auto"/>
              <w:jc w:val="center"/>
              <w:rPr>
                <w:rFonts w:ascii="Liberation Serif" w:hAnsi="Liberation Serif"/>
                <w:sz w:val="24"/>
                <w:szCs w:val="24"/>
              </w:rPr>
            </w:pPr>
            <w:r w:rsidRPr="00FF03EA">
              <w:rPr>
                <w:rFonts w:ascii="Liberation Serif" w:hAnsi="Liberation Serif"/>
                <w:sz w:val="24"/>
                <w:szCs w:val="24"/>
              </w:rPr>
              <w:t>Наименование разработчиков Программы, их местонахождение</w:t>
            </w:r>
          </w:p>
        </w:tc>
        <w:tc>
          <w:tcPr>
            <w:tcW w:w="7053" w:type="dxa"/>
            <w:shd w:val="clear" w:color="auto" w:fill="FFFFFF"/>
          </w:tcPr>
          <w:p w:rsidR="008861C7" w:rsidRPr="00FF03EA" w:rsidRDefault="00DD3B73">
            <w:pPr>
              <w:snapToGrid w:val="0"/>
              <w:spacing w:after="0" w:line="240" w:lineRule="auto"/>
              <w:jc w:val="center"/>
              <w:rPr>
                <w:rFonts w:ascii="Liberation Serif" w:hAnsi="Liberation Serif"/>
                <w:sz w:val="24"/>
                <w:szCs w:val="24"/>
              </w:rPr>
            </w:pPr>
            <w:r>
              <w:rPr>
                <w:rFonts w:ascii="Liberation Serif" w:hAnsi="Liberation Serif"/>
                <w:sz w:val="24"/>
                <w:szCs w:val="24"/>
              </w:rPr>
              <w:t>Общество с ограниченной ответственностью</w:t>
            </w:r>
            <w:r w:rsidR="008861C7" w:rsidRPr="00FF03EA">
              <w:rPr>
                <w:rFonts w:ascii="Liberation Serif" w:hAnsi="Liberation Serif"/>
                <w:sz w:val="24"/>
                <w:szCs w:val="24"/>
              </w:rPr>
              <w:t xml:space="preserve"> </w:t>
            </w:r>
            <w:r w:rsidR="00DE13B4">
              <w:rPr>
                <w:rFonts w:ascii="Liberation Serif" w:hAnsi="Liberation Serif"/>
                <w:sz w:val="24"/>
                <w:szCs w:val="24"/>
              </w:rPr>
              <w:t xml:space="preserve">                             </w:t>
            </w:r>
            <w:r w:rsidR="008861C7" w:rsidRPr="00FF03EA">
              <w:rPr>
                <w:rFonts w:ascii="Liberation Serif" w:hAnsi="Liberation Serif"/>
                <w:sz w:val="24"/>
                <w:szCs w:val="24"/>
              </w:rPr>
              <w:t>«МСК АУДИТ ХОЛДИНГ</w:t>
            </w:r>
            <w:r w:rsidR="003E0924" w:rsidRPr="00FF03EA">
              <w:rPr>
                <w:rFonts w:ascii="Liberation Serif" w:hAnsi="Liberation Serif"/>
                <w:sz w:val="24"/>
                <w:szCs w:val="24"/>
              </w:rPr>
              <w:t>»</w:t>
            </w:r>
            <w:r w:rsidR="008861C7" w:rsidRPr="00FF03EA">
              <w:rPr>
                <w:rFonts w:ascii="Liberation Serif" w:hAnsi="Liberation Serif"/>
                <w:sz w:val="24"/>
                <w:szCs w:val="24"/>
              </w:rPr>
              <w:t xml:space="preserve">, </w:t>
            </w:r>
            <w:r w:rsidR="005F68B1" w:rsidRPr="00FF03EA">
              <w:rPr>
                <w:rFonts w:ascii="Liberation Serif" w:hAnsi="Liberation Serif"/>
                <w:sz w:val="24"/>
                <w:szCs w:val="24"/>
              </w:rPr>
              <w:t>(</w:t>
            </w:r>
            <w:r w:rsidR="008861C7" w:rsidRPr="00FF03EA">
              <w:rPr>
                <w:rFonts w:ascii="Liberation Serif" w:hAnsi="Liberation Serif"/>
                <w:sz w:val="24"/>
                <w:szCs w:val="24"/>
              </w:rPr>
              <w:t>г.</w:t>
            </w:r>
            <w:r>
              <w:rPr>
                <w:rFonts w:ascii="Liberation Serif" w:hAnsi="Liberation Serif"/>
                <w:sz w:val="24"/>
                <w:szCs w:val="24"/>
              </w:rPr>
              <w:t xml:space="preserve"> </w:t>
            </w:r>
            <w:r w:rsidR="008861C7" w:rsidRPr="00FF03EA">
              <w:rPr>
                <w:rFonts w:ascii="Liberation Serif" w:hAnsi="Liberation Serif"/>
                <w:sz w:val="24"/>
                <w:szCs w:val="24"/>
              </w:rPr>
              <w:t>Москва)</w:t>
            </w:r>
          </w:p>
          <w:p w:rsidR="008861C7" w:rsidRPr="00FF03EA" w:rsidRDefault="003E0924" w:rsidP="003E0924">
            <w:pPr>
              <w:spacing w:after="0"/>
              <w:jc w:val="center"/>
              <w:rPr>
                <w:rFonts w:ascii="Liberation Serif" w:hAnsi="Liberation Serif"/>
                <w:sz w:val="16"/>
                <w:szCs w:val="16"/>
              </w:rPr>
            </w:pPr>
            <w:r w:rsidRPr="00FF03EA">
              <w:rPr>
                <w:rFonts w:ascii="Liberation Serif" w:hAnsi="Liberation Serif" w:cs="Times New Roman"/>
                <w:sz w:val="24"/>
                <w:szCs w:val="24"/>
              </w:rPr>
              <w:t>107076, г.</w:t>
            </w:r>
            <w:r w:rsidR="00DD3B73">
              <w:rPr>
                <w:rFonts w:ascii="Liberation Serif" w:hAnsi="Liberation Serif" w:cs="Times New Roman"/>
                <w:sz w:val="24"/>
                <w:szCs w:val="24"/>
              </w:rPr>
              <w:t xml:space="preserve"> </w:t>
            </w:r>
            <w:r w:rsidRPr="00FF03EA">
              <w:rPr>
                <w:rFonts w:ascii="Liberation Serif" w:hAnsi="Liberation Serif" w:cs="Times New Roman"/>
                <w:sz w:val="24"/>
                <w:szCs w:val="24"/>
              </w:rPr>
              <w:t>Москва, пер.</w:t>
            </w:r>
            <w:r w:rsidR="00DD3B73">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Колодезный, д.14, пом. </w:t>
            </w:r>
            <w:r w:rsidRPr="00FF03EA">
              <w:rPr>
                <w:rFonts w:ascii="Liberation Serif" w:hAnsi="Liberation Serif" w:cs="Times New Roman"/>
                <w:sz w:val="24"/>
                <w:szCs w:val="24"/>
                <w:lang w:val="en-US"/>
              </w:rPr>
              <w:t>XIII</w:t>
            </w:r>
            <w:r w:rsidRPr="00FF03EA">
              <w:rPr>
                <w:rFonts w:ascii="Liberation Serif" w:hAnsi="Liberation Serif" w:cs="Times New Roman"/>
                <w:sz w:val="24"/>
                <w:szCs w:val="24"/>
              </w:rPr>
              <w:t>, ком.36</w:t>
            </w:r>
          </w:p>
        </w:tc>
      </w:tr>
      <w:tr w:rsidR="008861C7" w:rsidRPr="00FF03EA" w:rsidTr="00E24CDE">
        <w:tc>
          <w:tcPr>
            <w:tcW w:w="2518" w:type="dxa"/>
            <w:shd w:val="clear" w:color="auto" w:fill="DDD9C3"/>
          </w:tcPr>
          <w:p w:rsidR="008861C7" w:rsidRPr="00FF03EA" w:rsidRDefault="008861C7">
            <w:pPr>
              <w:snapToGrid w:val="0"/>
              <w:spacing w:after="0" w:line="240" w:lineRule="auto"/>
              <w:jc w:val="center"/>
              <w:rPr>
                <w:rFonts w:ascii="Liberation Serif" w:hAnsi="Liberation Serif"/>
                <w:sz w:val="24"/>
                <w:szCs w:val="24"/>
              </w:rPr>
            </w:pPr>
          </w:p>
          <w:p w:rsidR="008861C7" w:rsidRPr="00FF03EA" w:rsidRDefault="008861C7">
            <w:pPr>
              <w:spacing w:after="0" w:line="240" w:lineRule="auto"/>
              <w:jc w:val="center"/>
              <w:rPr>
                <w:rFonts w:ascii="Liberation Serif" w:hAnsi="Liberation Serif"/>
                <w:sz w:val="24"/>
                <w:szCs w:val="24"/>
              </w:rPr>
            </w:pPr>
            <w:r w:rsidRPr="00FF03EA">
              <w:rPr>
                <w:rFonts w:ascii="Liberation Serif" w:hAnsi="Liberation Serif"/>
                <w:sz w:val="24"/>
                <w:szCs w:val="24"/>
              </w:rPr>
              <w:t>Цели Программы</w:t>
            </w:r>
          </w:p>
        </w:tc>
        <w:tc>
          <w:tcPr>
            <w:tcW w:w="7053" w:type="dxa"/>
            <w:shd w:val="clear" w:color="auto" w:fill="FFFFFF"/>
          </w:tcPr>
          <w:p w:rsidR="008861C7" w:rsidRPr="00FF03EA" w:rsidRDefault="008861C7" w:rsidP="00B37711">
            <w:pPr>
              <w:snapToGrid w:val="0"/>
              <w:spacing w:after="0" w:line="240" w:lineRule="auto"/>
              <w:jc w:val="both"/>
              <w:rPr>
                <w:rFonts w:ascii="Liberation Serif" w:hAnsi="Liberation Serif"/>
                <w:sz w:val="16"/>
                <w:szCs w:val="16"/>
              </w:rPr>
            </w:pPr>
            <w:r w:rsidRPr="00FF03EA">
              <w:rPr>
                <w:rFonts w:ascii="Liberation Serif" w:hAnsi="Liberation Serif"/>
                <w:sz w:val="24"/>
                <w:szCs w:val="24"/>
              </w:rPr>
              <w:t>Создание материальной базы развития социальной инфраструктуры для  обеспечения решения главной стратегической цели - повышение качества жизни населения на территории</w:t>
            </w:r>
            <w:r w:rsidR="00581B65" w:rsidRPr="00FF03EA">
              <w:rPr>
                <w:rFonts w:ascii="Liberation Serif" w:hAnsi="Liberation Serif" w:cs="Times New Roman"/>
                <w:color w:val="000000"/>
                <w:sz w:val="24"/>
                <w:szCs w:val="24"/>
              </w:rPr>
              <w:t>городского округа</w:t>
            </w:r>
            <w:r w:rsidR="00716F92" w:rsidRPr="00FF03EA">
              <w:rPr>
                <w:rFonts w:ascii="Liberation Serif" w:hAnsi="Liberation Serif" w:cs="Times New Roman"/>
                <w:color w:val="000000"/>
                <w:sz w:val="24"/>
                <w:szCs w:val="24"/>
              </w:rPr>
              <w:t xml:space="preserve"> Первоуральск</w:t>
            </w:r>
          </w:p>
        </w:tc>
      </w:tr>
      <w:tr w:rsidR="008861C7" w:rsidRPr="00FF03EA" w:rsidTr="00E24CDE">
        <w:tc>
          <w:tcPr>
            <w:tcW w:w="2518" w:type="dxa"/>
            <w:shd w:val="clear" w:color="auto" w:fill="EEECE1"/>
          </w:tcPr>
          <w:p w:rsidR="008861C7" w:rsidRPr="00FF03EA" w:rsidRDefault="008861C7">
            <w:pPr>
              <w:snapToGrid w:val="0"/>
              <w:spacing w:after="0" w:line="240" w:lineRule="auto"/>
              <w:jc w:val="center"/>
              <w:rPr>
                <w:rFonts w:ascii="Liberation Serif" w:hAnsi="Liberation Serif"/>
                <w:sz w:val="24"/>
                <w:szCs w:val="24"/>
              </w:rPr>
            </w:pPr>
            <w:r w:rsidRPr="00FF03EA">
              <w:rPr>
                <w:rFonts w:ascii="Liberation Serif" w:hAnsi="Liberation Serif"/>
                <w:sz w:val="24"/>
                <w:szCs w:val="24"/>
              </w:rPr>
              <w:t>Задачи Программы</w:t>
            </w:r>
          </w:p>
        </w:tc>
        <w:tc>
          <w:tcPr>
            <w:tcW w:w="7053" w:type="dxa"/>
            <w:shd w:val="clear" w:color="auto" w:fill="FFFFFF"/>
          </w:tcPr>
          <w:p w:rsidR="008861C7" w:rsidRPr="00FF03EA" w:rsidRDefault="008861C7">
            <w:pPr>
              <w:autoSpaceDE w:val="0"/>
              <w:snapToGrid w:val="0"/>
              <w:spacing w:after="0" w:line="240" w:lineRule="auto"/>
              <w:jc w:val="both"/>
              <w:rPr>
                <w:rFonts w:ascii="Liberation Serif" w:hAnsi="Liberation Serif"/>
                <w:color w:val="000000"/>
                <w:sz w:val="24"/>
                <w:szCs w:val="24"/>
              </w:rPr>
            </w:pPr>
            <w:r w:rsidRPr="00FF03EA">
              <w:rPr>
                <w:rFonts w:ascii="Liberation Serif" w:hAnsi="Liberation Serif"/>
                <w:color w:val="000000"/>
                <w:sz w:val="24"/>
                <w:szCs w:val="24"/>
              </w:rPr>
              <w:t>Программа комплексного развития систем социальной инфраструктуры обеспечивает:</w:t>
            </w:r>
          </w:p>
          <w:p w:rsidR="008861C7" w:rsidRPr="00FF03EA" w:rsidRDefault="008861C7" w:rsidP="00323B41">
            <w:pPr>
              <w:numPr>
                <w:ilvl w:val="0"/>
                <w:numId w:val="2"/>
              </w:numPr>
              <w:tabs>
                <w:tab w:val="left" w:pos="328"/>
              </w:tabs>
              <w:autoSpaceDE w:val="0"/>
              <w:spacing w:after="0" w:line="240" w:lineRule="auto"/>
              <w:ind w:left="33" w:firstLine="0"/>
              <w:jc w:val="both"/>
              <w:rPr>
                <w:rFonts w:ascii="Liberation Serif" w:hAnsi="Liberation Serif"/>
                <w:color w:val="000000"/>
                <w:sz w:val="24"/>
                <w:szCs w:val="24"/>
              </w:rPr>
            </w:pPr>
            <w:r w:rsidRPr="00FF03EA">
              <w:rPr>
                <w:rFonts w:ascii="Liberation Serif" w:hAnsi="Liberation Serif"/>
                <w:color w:val="000000"/>
                <w:sz w:val="24"/>
                <w:szCs w:val="24"/>
              </w:rPr>
              <w:t xml:space="preserve">Безопасность, качество и эффективность использования населением объектов социальной инфраструктуры </w:t>
            </w:r>
            <w:r w:rsidR="003415D9" w:rsidRPr="00FF03EA">
              <w:rPr>
                <w:rFonts w:ascii="Liberation Serif" w:hAnsi="Liberation Serif"/>
                <w:color w:val="000000"/>
                <w:sz w:val="24"/>
                <w:szCs w:val="24"/>
              </w:rPr>
              <w:t>муниципального образования</w:t>
            </w:r>
            <w:r w:rsidRPr="00FF03EA">
              <w:rPr>
                <w:rFonts w:ascii="Liberation Serif" w:hAnsi="Liberation Serif"/>
                <w:color w:val="000000"/>
                <w:sz w:val="24"/>
                <w:szCs w:val="24"/>
              </w:rPr>
              <w:t>;</w:t>
            </w:r>
          </w:p>
          <w:p w:rsidR="008861C7" w:rsidRPr="00FF03EA" w:rsidRDefault="008861C7" w:rsidP="00323B41">
            <w:pPr>
              <w:numPr>
                <w:ilvl w:val="0"/>
                <w:numId w:val="2"/>
              </w:numPr>
              <w:tabs>
                <w:tab w:val="left" w:pos="328"/>
              </w:tabs>
              <w:autoSpaceDE w:val="0"/>
              <w:spacing w:after="0" w:line="240" w:lineRule="auto"/>
              <w:ind w:left="33" w:firstLine="0"/>
              <w:jc w:val="both"/>
              <w:rPr>
                <w:rFonts w:ascii="Liberation Serif" w:hAnsi="Liberation Serif"/>
                <w:color w:val="000000"/>
                <w:sz w:val="24"/>
                <w:szCs w:val="24"/>
              </w:rPr>
            </w:pPr>
            <w:r w:rsidRPr="00FF03EA">
              <w:rPr>
                <w:rFonts w:ascii="Liberation Serif" w:hAnsi="Liberation Serif"/>
                <w:color w:val="000000"/>
                <w:sz w:val="24"/>
                <w:szCs w:val="24"/>
              </w:rPr>
              <w:t xml:space="preserve">Доступность объектов социальной инфраструктуры </w:t>
            </w:r>
            <w:r w:rsidR="009D4986" w:rsidRPr="00FF03EA">
              <w:rPr>
                <w:rFonts w:ascii="Liberation Serif" w:hAnsi="Liberation Serif"/>
                <w:color w:val="000000"/>
                <w:sz w:val="24"/>
                <w:szCs w:val="24"/>
              </w:rPr>
              <w:t>муниципального образования</w:t>
            </w:r>
            <w:r w:rsidRPr="00FF03EA">
              <w:rPr>
                <w:rFonts w:ascii="Liberation Serif" w:hAnsi="Liberation Serif"/>
                <w:color w:val="000000"/>
                <w:sz w:val="24"/>
                <w:szCs w:val="24"/>
              </w:rPr>
              <w:t xml:space="preserve"> для населения </w:t>
            </w:r>
            <w:r w:rsidR="009D4986" w:rsidRPr="00FF03EA">
              <w:rPr>
                <w:rFonts w:ascii="Liberation Serif" w:hAnsi="Liberation Serif"/>
                <w:color w:val="000000"/>
                <w:sz w:val="24"/>
                <w:szCs w:val="24"/>
              </w:rPr>
              <w:t>муниципального образования</w:t>
            </w:r>
            <w:r w:rsidRPr="00FF03EA">
              <w:rPr>
                <w:rFonts w:ascii="Liberation Serif" w:hAnsi="Liberation Serif"/>
                <w:color w:val="000000"/>
                <w:sz w:val="24"/>
                <w:szCs w:val="24"/>
              </w:rPr>
              <w:t xml:space="preserve">  в соответствии с нормативами градостроительного проектирования </w:t>
            </w:r>
            <w:r w:rsidR="009D4986" w:rsidRPr="00FF03EA">
              <w:rPr>
                <w:rFonts w:ascii="Liberation Serif" w:hAnsi="Liberation Serif"/>
                <w:color w:val="000000"/>
                <w:sz w:val="24"/>
                <w:szCs w:val="24"/>
              </w:rPr>
              <w:t>муниципального образования</w:t>
            </w:r>
            <w:r w:rsidRPr="00FF03EA">
              <w:rPr>
                <w:rFonts w:ascii="Liberation Serif" w:hAnsi="Liberation Serif"/>
                <w:color w:val="000000"/>
                <w:sz w:val="24"/>
                <w:szCs w:val="24"/>
              </w:rPr>
              <w:t>;</w:t>
            </w:r>
          </w:p>
          <w:p w:rsidR="008861C7" w:rsidRPr="00FF03EA" w:rsidRDefault="008861C7" w:rsidP="00323B41">
            <w:pPr>
              <w:numPr>
                <w:ilvl w:val="0"/>
                <w:numId w:val="2"/>
              </w:numPr>
              <w:tabs>
                <w:tab w:val="left" w:pos="328"/>
              </w:tabs>
              <w:autoSpaceDE w:val="0"/>
              <w:spacing w:after="0" w:line="240" w:lineRule="auto"/>
              <w:ind w:left="33" w:firstLine="0"/>
              <w:jc w:val="both"/>
              <w:rPr>
                <w:rFonts w:ascii="Liberation Serif" w:hAnsi="Liberation Serif"/>
                <w:color w:val="000000"/>
                <w:sz w:val="24"/>
                <w:szCs w:val="24"/>
              </w:rPr>
            </w:pPr>
            <w:r w:rsidRPr="00FF03EA">
              <w:rPr>
                <w:rFonts w:ascii="Liberation Serif" w:hAnsi="Liberation Serif"/>
                <w:color w:val="000000"/>
                <w:sz w:val="24"/>
                <w:szCs w:val="24"/>
              </w:rPr>
              <w:t xml:space="preserve">Сбалансированное, перспективное развитие социальной инфраструктуры </w:t>
            </w:r>
            <w:r w:rsidR="009D4986" w:rsidRPr="00FF03EA">
              <w:rPr>
                <w:rFonts w:ascii="Liberation Serif" w:hAnsi="Liberation Serif"/>
                <w:color w:val="000000"/>
                <w:sz w:val="24"/>
                <w:szCs w:val="24"/>
              </w:rPr>
              <w:t>муниципального образования</w:t>
            </w:r>
            <w:r w:rsidRPr="00FF03EA">
              <w:rPr>
                <w:rFonts w:ascii="Liberation Serif" w:hAnsi="Liberation Serif"/>
                <w:color w:val="000000"/>
                <w:sz w:val="24"/>
                <w:szCs w:val="24"/>
              </w:rPr>
              <w:t xml:space="preserve"> в соответствии с установленными потребностями в объектах социальной инфраструктуры </w:t>
            </w:r>
            <w:r w:rsidR="009D4986" w:rsidRPr="00FF03EA">
              <w:rPr>
                <w:rFonts w:ascii="Liberation Serif" w:hAnsi="Liberation Serif"/>
                <w:color w:val="000000"/>
                <w:sz w:val="24"/>
                <w:szCs w:val="24"/>
              </w:rPr>
              <w:t>муниципального образования</w:t>
            </w:r>
            <w:r w:rsidRPr="00FF03EA">
              <w:rPr>
                <w:rFonts w:ascii="Liberation Serif" w:hAnsi="Liberation Serif"/>
                <w:color w:val="000000"/>
                <w:sz w:val="24"/>
                <w:szCs w:val="24"/>
              </w:rPr>
              <w:t>;</w:t>
            </w:r>
          </w:p>
          <w:p w:rsidR="008861C7" w:rsidRPr="00FF03EA" w:rsidRDefault="008861C7" w:rsidP="00323B41">
            <w:pPr>
              <w:numPr>
                <w:ilvl w:val="0"/>
                <w:numId w:val="2"/>
              </w:numPr>
              <w:tabs>
                <w:tab w:val="left" w:pos="328"/>
              </w:tabs>
              <w:autoSpaceDE w:val="0"/>
              <w:spacing w:after="0" w:line="240" w:lineRule="auto"/>
              <w:ind w:left="33" w:firstLine="0"/>
              <w:jc w:val="both"/>
              <w:rPr>
                <w:rFonts w:ascii="Liberation Serif" w:hAnsi="Liberation Serif"/>
                <w:color w:val="000000"/>
                <w:sz w:val="24"/>
                <w:szCs w:val="24"/>
              </w:rPr>
            </w:pPr>
            <w:r w:rsidRPr="00FF03EA">
              <w:rPr>
                <w:rFonts w:ascii="Liberation Serif" w:hAnsi="Liberation Serif"/>
                <w:color w:val="000000"/>
                <w:sz w:val="24"/>
                <w:szCs w:val="24"/>
              </w:rPr>
              <w:t xml:space="preserve">Достижение расчетного уровня обеспеченности населения </w:t>
            </w:r>
            <w:r w:rsidR="009D4986" w:rsidRPr="00FF03EA">
              <w:rPr>
                <w:rFonts w:ascii="Liberation Serif" w:hAnsi="Liberation Serif"/>
                <w:color w:val="000000"/>
                <w:sz w:val="24"/>
                <w:szCs w:val="24"/>
              </w:rPr>
              <w:t>муниципального образования</w:t>
            </w:r>
            <w:r w:rsidRPr="00FF03EA">
              <w:rPr>
                <w:rFonts w:ascii="Liberation Serif" w:hAnsi="Liberation Serif"/>
                <w:color w:val="000000"/>
                <w:sz w:val="24"/>
                <w:szCs w:val="24"/>
              </w:rPr>
              <w:t xml:space="preserve"> услугами в области образования, здравоохранения, физической культуры и массового спорта в соответствии с нормативами градостроительного проектирования </w:t>
            </w:r>
            <w:r w:rsidR="009D4986" w:rsidRPr="00FF03EA">
              <w:rPr>
                <w:rFonts w:ascii="Liberation Serif" w:hAnsi="Liberation Serif"/>
                <w:color w:val="000000"/>
                <w:sz w:val="24"/>
                <w:szCs w:val="24"/>
              </w:rPr>
              <w:t>муниципального образования</w:t>
            </w:r>
            <w:r w:rsidRPr="00FF03EA">
              <w:rPr>
                <w:rFonts w:ascii="Liberation Serif" w:hAnsi="Liberation Serif"/>
                <w:color w:val="000000"/>
                <w:sz w:val="24"/>
                <w:szCs w:val="24"/>
              </w:rPr>
              <w:t>;</w:t>
            </w:r>
          </w:p>
          <w:p w:rsidR="008861C7" w:rsidRPr="00FF03EA" w:rsidRDefault="008861C7" w:rsidP="00323B41">
            <w:pPr>
              <w:numPr>
                <w:ilvl w:val="0"/>
                <w:numId w:val="2"/>
              </w:numPr>
              <w:tabs>
                <w:tab w:val="left" w:pos="328"/>
              </w:tabs>
              <w:autoSpaceDE w:val="0"/>
              <w:spacing w:after="0" w:line="240" w:lineRule="auto"/>
              <w:ind w:left="33" w:firstLine="0"/>
              <w:jc w:val="both"/>
              <w:rPr>
                <w:rFonts w:ascii="Liberation Serif" w:hAnsi="Liberation Serif"/>
                <w:sz w:val="16"/>
                <w:szCs w:val="16"/>
              </w:rPr>
            </w:pPr>
            <w:r w:rsidRPr="00FF03EA">
              <w:rPr>
                <w:rFonts w:ascii="Liberation Serif" w:hAnsi="Liberation Serif"/>
                <w:color w:val="000000"/>
                <w:sz w:val="24"/>
                <w:szCs w:val="24"/>
              </w:rPr>
              <w:t>Эффективность функционирования действующей социальной инфраструктуры.</w:t>
            </w:r>
          </w:p>
        </w:tc>
      </w:tr>
      <w:tr w:rsidR="008861C7" w:rsidRPr="00FF03EA" w:rsidTr="00E24CDE">
        <w:tc>
          <w:tcPr>
            <w:tcW w:w="2518" w:type="dxa"/>
            <w:shd w:val="clear" w:color="auto" w:fill="DDD9C3"/>
          </w:tcPr>
          <w:p w:rsidR="008861C7" w:rsidRPr="00FF03EA" w:rsidRDefault="008861C7">
            <w:pPr>
              <w:snapToGrid w:val="0"/>
              <w:spacing w:after="0" w:line="240" w:lineRule="auto"/>
              <w:jc w:val="center"/>
              <w:rPr>
                <w:rFonts w:ascii="Liberation Serif" w:hAnsi="Liberation Serif"/>
                <w:sz w:val="24"/>
                <w:szCs w:val="24"/>
              </w:rPr>
            </w:pPr>
            <w:r w:rsidRPr="00FF03EA">
              <w:rPr>
                <w:rFonts w:ascii="Liberation Serif" w:hAnsi="Liberation Serif"/>
                <w:sz w:val="24"/>
                <w:szCs w:val="24"/>
              </w:rPr>
              <w:t>Целевые показатели (индикаторы) обеспеченности населения объектами социальной инфраструктуры</w:t>
            </w:r>
          </w:p>
        </w:tc>
        <w:tc>
          <w:tcPr>
            <w:tcW w:w="7053" w:type="dxa"/>
            <w:shd w:val="clear" w:color="auto" w:fill="FFFFFF"/>
          </w:tcPr>
          <w:p w:rsidR="008861C7" w:rsidRPr="00FF03EA" w:rsidRDefault="008861C7" w:rsidP="008A74FD">
            <w:pPr>
              <w:pStyle w:val="af3"/>
              <w:numPr>
                <w:ilvl w:val="0"/>
                <w:numId w:val="6"/>
              </w:numPr>
              <w:tabs>
                <w:tab w:val="left" w:pos="303"/>
              </w:tabs>
              <w:snapToGrid w:val="0"/>
              <w:ind w:left="33" w:hanging="33"/>
              <w:jc w:val="both"/>
              <w:rPr>
                <w:rFonts w:ascii="Liberation Serif" w:hAnsi="Liberation Serif"/>
              </w:rPr>
            </w:pPr>
            <w:r w:rsidRPr="00FF03EA">
              <w:rPr>
                <w:rFonts w:ascii="Liberation Serif" w:hAnsi="Liberation Serif"/>
              </w:rPr>
              <w:t>Количество образовательных учреждений;</w:t>
            </w:r>
          </w:p>
          <w:p w:rsidR="008861C7" w:rsidRPr="00FF03EA" w:rsidRDefault="008861C7" w:rsidP="008A74FD">
            <w:pPr>
              <w:pStyle w:val="Default"/>
              <w:numPr>
                <w:ilvl w:val="0"/>
                <w:numId w:val="6"/>
              </w:numPr>
              <w:tabs>
                <w:tab w:val="left" w:pos="303"/>
              </w:tabs>
              <w:ind w:left="33" w:hanging="33"/>
              <w:jc w:val="both"/>
              <w:rPr>
                <w:rFonts w:ascii="Liberation Serif" w:hAnsi="Liberation Serif" w:cs="Times New Roman"/>
              </w:rPr>
            </w:pPr>
            <w:r w:rsidRPr="00FF03EA">
              <w:rPr>
                <w:rFonts w:ascii="Liberation Serif" w:hAnsi="Liberation Serif" w:cs="Times New Roman"/>
              </w:rPr>
              <w:t>Количество мест в образовательных учреждениях;</w:t>
            </w:r>
          </w:p>
          <w:p w:rsidR="008861C7" w:rsidRPr="00FF03EA" w:rsidRDefault="008861C7" w:rsidP="008A74FD">
            <w:pPr>
              <w:pStyle w:val="Default"/>
              <w:numPr>
                <w:ilvl w:val="0"/>
                <w:numId w:val="6"/>
              </w:numPr>
              <w:tabs>
                <w:tab w:val="left" w:pos="303"/>
              </w:tabs>
              <w:ind w:left="33" w:hanging="33"/>
              <w:rPr>
                <w:rFonts w:ascii="Liberation Serif" w:hAnsi="Liberation Serif" w:cs="Times New Roman"/>
              </w:rPr>
            </w:pPr>
            <w:r w:rsidRPr="00FF03EA">
              <w:rPr>
                <w:rFonts w:ascii="Liberation Serif" w:hAnsi="Liberation Serif" w:cs="Times New Roman"/>
              </w:rPr>
              <w:t xml:space="preserve">Количество отремонтированных зданий образовательных учреждений; </w:t>
            </w:r>
          </w:p>
          <w:p w:rsidR="008861C7" w:rsidRPr="00FF03EA" w:rsidRDefault="008861C7" w:rsidP="008A74FD">
            <w:pPr>
              <w:pStyle w:val="Default"/>
              <w:numPr>
                <w:ilvl w:val="0"/>
                <w:numId w:val="6"/>
              </w:numPr>
              <w:tabs>
                <w:tab w:val="left" w:pos="303"/>
              </w:tabs>
              <w:ind w:left="33" w:hanging="33"/>
              <w:jc w:val="both"/>
              <w:rPr>
                <w:rFonts w:ascii="Liberation Serif" w:hAnsi="Liberation Serif" w:cs="Times New Roman"/>
              </w:rPr>
            </w:pPr>
            <w:r w:rsidRPr="00FF03EA">
              <w:rPr>
                <w:rFonts w:ascii="Liberation Serif" w:hAnsi="Liberation Serif" w:cs="Times New Roman"/>
              </w:rPr>
              <w:t>Количество учреждений здравоохранения</w:t>
            </w:r>
          </w:p>
          <w:p w:rsidR="008861C7" w:rsidRPr="00FF03EA" w:rsidRDefault="008861C7" w:rsidP="008A74FD">
            <w:pPr>
              <w:pStyle w:val="Default"/>
              <w:numPr>
                <w:ilvl w:val="0"/>
                <w:numId w:val="6"/>
              </w:numPr>
              <w:tabs>
                <w:tab w:val="left" w:pos="303"/>
              </w:tabs>
              <w:ind w:left="33" w:hanging="33"/>
              <w:rPr>
                <w:rFonts w:ascii="Liberation Serif" w:hAnsi="Liberation Serif" w:cs="Times New Roman"/>
              </w:rPr>
            </w:pPr>
            <w:r w:rsidRPr="00FF03EA">
              <w:rPr>
                <w:rFonts w:ascii="Liberation Serif" w:hAnsi="Liberation Serif" w:cs="Times New Roman"/>
              </w:rPr>
              <w:t xml:space="preserve">Количество отремонтированных объектов здравоохранения; </w:t>
            </w:r>
          </w:p>
          <w:p w:rsidR="008861C7" w:rsidRPr="00FF03EA" w:rsidRDefault="008861C7" w:rsidP="008A74FD">
            <w:pPr>
              <w:pStyle w:val="Default"/>
              <w:numPr>
                <w:ilvl w:val="0"/>
                <w:numId w:val="6"/>
              </w:numPr>
              <w:tabs>
                <w:tab w:val="left" w:pos="303"/>
              </w:tabs>
              <w:ind w:left="33" w:hanging="33"/>
              <w:jc w:val="both"/>
              <w:rPr>
                <w:rFonts w:ascii="Liberation Serif" w:hAnsi="Liberation Serif" w:cs="Times New Roman"/>
              </w:rPr>
            </w:pPr>
            <w:r w:rsidRPr="00FF03EA">
              <w:rPr>
                <w:rFonts w:ascii="Liberation Serif" w:hAnsi="Liberation Serif" w:cs="Times New Roman"/>
              </w:rPr>
              <w:t>Количество учреждений физической культуры и спорта;</w:t>
            </w:r>
          </w:p>
          <w:p w:rsidR="008861C7" w:rsidRPr="00FF03EA" w:rsidRDefault="008861C7" w:rsidP="008A74FD">
            <w:pPr>
              <w:pStyle w:val="Default"/>
              <w:numPr>
                <w:ilvl w:val="0"/>
                <w:numId w:val="6"/>
              </w:numPr>
              <w:tabs>
                <w:tab w:val="left" w:pos="303"/>
              </w:tabs>
              <w:ind w:left="33" w:hanging="33"/>
              <w:jc w:val="both"/>
              <w:rPr>
                <w:rFonts w:ascii="Liberation Serif" w:hAnsi="Liberation Serif" w:cs="Times New Roman"/>
              </w:rPr>
            </w:pPr>
            <w:r w:rsidRPr="00FF03EA">
              <w:rPr>
                <w:rFonts w:ascii="Liberation Serif" w:hAnsi="Liberation Serif" w:cs="Times New Roman"/>
              </w:rPr>
              <w:t xml:space="preserve">Площадь плоскостных сооружений; </w:t>
            </w:r>
          </w:p>
          <w:p w:rsidR="008861C7" w:rsidRPr="00FF03EA" w:rsidRDefault="008861C7" w:rsidP="008A74FD">
            <w:pPr>
              <w:pStyle w:val="Default"/>
              <w:numPr>
                <w:ilvl w:val="0"/>
                <w:numId w:val="6"/>
              </w:numPr>
              <w:tabs>
                <w:tab w:val="left" w:pos="303"/>
              </w:tabs>
              <w:ind w:left="33" w:hanging="33"/>
              <w:jc w:val="both"/>
              <w:rPr>
                <w:rFonts w:ascii="Liberation Serif" w:hAnsi="Liberation Serif" w:cs="Times New Roman"/>
              </w:rPr>
            </w:pPr>
            <w:r w:rsidRPr="00FF03EA">
              <w:rPr>
                <w:rFonts w:ascii="Liberation Serif" w:hAnsi="Liberation Serif" w:cs="Times New Roman"/>
              </w:rPr>
              <w:t xml:space="preserve">Количество спортивных объектов; </w:t>
            </w:r>
          </w:p>
          <w:p w:rsidR="008861C7" w:rsidRPr="00FF03EA" w:rsidRDefault="008861C7" w:rsidP="008A74FD">
            <w:pPr>
              <w:pStyle w:val="Default"/>
              <w:numPr>
                <w:ilvl w:val="0"/>
                <w:numId w:val="6"/>
              </w:numPr>
              <w:tabs>
                <w:tab w:val="left" w:pos="303"/>
              </w:tabs>
              <w:ind w:left="33" w:hanging="33"/>
              <w:jc w:val="both"/>
              <w:rPr>
                <w:rFonts w:ascii="Liberation Serif" w:hAnsi="Liberation Serif" w:cs="Times New Roman"/>
              </w:rPr>
            </w:pPr>
            <w:r w:rsidRPr="00FF03EA">
              <w:rPr>
                <w:rFonts w:ascii="Liberation Serif" w:hAnsi="Liberation Serif" w:cs="Times New Roman"/>
              </w:rPr>
              <w:t xml:space="preserve">Количество отремонтированных зданий культуры (библиотека, </w:t>
            </w:r>
            <w:r w:rsidRPr="00FF03EA">
              <w:rPr>
                <w:rFonts w:ascii="Liberation Serif" w:hAnsi="Liberation Serif" w:cs="Times New Roman"/>
              </w:rPr>
              <w:lastRenderedPageBreak/>
              <w:t xml:space="preserve">ДК, школа искусств); </w:t>
            </w:r>
          </w:p>
          <w:p w:rsidR="00812AD8" w:rsidRPr="00FF03EA" w:rsidRDefault="008861C7" w:rsidP="00B37711">
            <w:pPr>
              <w:pStyle w:val="Default"/>
              <w:numPr>
                <w:ilvl w:val="0"/>
                <w:numId w:val="6"/>
              </w:numPr>
              <w:tabs>
                <w:tab w:val="left" w:pos="303"/>
              </w:tabs>
              <w:ind w:left="33" w:hanging="33"/>
              <w:jc w:val="both"/>
              <w:rPr>
                <w:rFonts w:ascii="Liberation Serif" w:hAnsi="Liberation Serif"/>
                <w:sz w:val="16"/>
                <w:szCs w:val="16"/>
              </w:rPr>
            </w:pPr>
            <w:r w:rsidRPr="00FF03EA">
              <w:rPr>
                <w:rFonts w:ascii="Liberation Serif" w:hAnsi="Liberation Serif" w:cs="Times New Roman"/>
              </w:rPr>
              <w:t>Количество объектов культуры.</w:t>
            </w:r>
          </w:p>
        </w:tc>
      </w:tr>
      <w:tr w:rsidR="008861C7" w:rsidRPr="00FF03EA" w:rsidTr="00E24CDE">
        <w:tc>
          <w:tcPr>
            <w:tcW w:w="2518" w:type="dxa"/>
            <w:shd w:val="clear" w:color="auto" w:fill="EEECE1"/>
          </w:tcPr>
          <w:p w:rsidR="008861C7" w:rsidRPr="00FF03EA" w:rsidRDefault="008861C7">
            <w:pPr>
              <w:snapToGrid w:val="0"/>
              <w:spacing w:after="0" w:line="240" w:lineRule="auto"/>
              <w:jc w:val="center"/>
              <w:rPr>
                <w:rFonts w:ascii="Liberation Serif" w:hAnsi="Liberation Serif"/>
                <w:sz w:val="24"/>
                <w:szCs w:val="24"/>
              </w:rPr>
            </w:pPr>
            <w:r w:rsidRPr="00FF03EA">
              <w:rPr>
                <w:rFonts w:ascii="Liberation Serif" w:hAnsi="Liberation Serif"/>
                <w:sz w:val="24"/>
                <w:szCs w:val="24"/>
              </w:rPr>
              <w:lastRenderedPageBreak/>
              <w:t>Укрупненное описание запланированных мероприятий (инвестиционных проектов) по проектированию, строительству, реконструкции, капитальному ремонту и ремонту объектов социальной инфраструктуры, пополнению и модернизации их материально-технической базы</w:t>
            </w:r>
          </w:p>
          <w:p w:rsidR="008861C7" w:rsidRPr="00FF03EA" w:rsidRDefault="008861C7">
            <w:pPr>
              <w:spacing w:after="0" w:line="240" w:lineRule="auto"/>
              <w:jc w:val="center"/>
              <w:rPr>
                <w:rFonts w:ascii="Liberation Serif" w:hAnsi="Liberation Serif"/>
                <w:sz w:val="24"/>
                <w:szCs w:val="24"/>
              </w:rPr>
            </w:pPr>
          </w:p>
          <w:p w:rsidR="008861C7" w:rsidRPr="00FF03EA" w:rsidRDefault="008861C7">
            <w:pPr>
              <w:spacing w:after="0" w:line="240" w:lineRule="auto"/>
              <w:jc w:val="center"/>
              <w:rPr>
                <w:rFonts w:ascii="Liberation Serif" w:hAnsi="Liberation Serif"/>
                <w:b/>
                <w:sz w:val="24"/>
                <w:szCs w:val="24"/>
              </w:rPr>
            </w:pPr>
            <w:r w:rsidRPr="00FF03EA">
              <w:rPr>
                <w:rFonts w:ascii="Liberation Serif" w:hAnsi="Liberation Serif"/>
                <w:sz w:val="24"/>
                <w:szCs w:val="24"/>
              </w:rPr>
              <w:t>Объемы и источники финансирования Программы</w:t>
            </w:r>
          </w:p>
        </w:tc>
        <w:tc>
          <w:tcPr>
            <w:tcW w:w="7053" w:type="dxa"/>
            <w:shd w:val="clear" w:color="auto" w:fill="FFFFFF"/>
          </w:tcPr>
          <w:p w:rsidR="008861C7" w:rsidRPr="00FF03EA" w:rsidRDefault="008861C7" w:rsidP="00323B41">
            <w:pPr>
              <w:tabs>
                <w:tab w:val="left" w:pos="303"/>
              </w:tabs>
              <w:snapToGrid w:val="0"/>
              <w:spacing w:after="0" w:line="240" w:lineRule="auto"/>
              <w:ind w:left="33" w:hanging="33"/>
              <w:jc w:val="center"/>
              <w:rPr>
                <w:rFonts w:ascii="Liberation Serif" w:hAnsi="Liberation Serif"/>
                <w:sz w:val="24"/>
                <w:szCs w:val="24"/>
              </w:rPr>
            </w:pPr>
            <w:r w:rsidRPr="00FF03EA">
              <w:rPr>
                <w:rFonts w:ascii="Liberation Serif" w:hAnsi="Liberation Serif"/>
                <w:sz w:val="24"/>
                <w:szCs w:val="24"/>
              </w:rPr>
              <w:t xml:space="preserve">Ремонт, капитальный ремонт, реконструкция, строительство, модернизация материально-технической базы </w:t>
            </w:r>
          </w:p>
          <w:p w:rsidR="008E7EF0" w:rsidRPr="00FF03EA" w:rsidRDefault="008861C7" w:rsidP="00323B41">
            <w:pPr>
              <w:tabs>
                <w:tab w:val="left" w:pos="303"/>
              </w:tabs>
              <w:spacing w:after="0" w:line="240" w:lineRule="auto"/>
              <w:ind w:left="33" w:hanging="33"/>
              <w:jc w:val="center"/>
              <w:rPr>
                <w:rFonts w:ascii="Liberation Serif" w:hAnsi="Liberation Serif"/>
                <w:sz w:val="24"/>
                <w:szCs w:val="24"/>
              </w:rPr>
            </w:pPr>
            <w:r w:rsidRPr="00FF03EA">
              <w:rPr>
                <w:rFonts w:ascii="Liberation Serif" w:hAnsi="Liberation Serif"/>
                <w:sz w:val="24"/>
                <w:szCs w:val="24"/>
              </w:rPr>
              <w:t xml:space="preserve">Объем финансирования из средств </w:t>
            </w:r>
          </w:p>
          <w:p w:rsidR="005F68B1" w:rsidRPr="00FF03EA" w:rsidRDefault="00581B65" w:rsidP="00323B41">
            <w:pPr>
              <w:tabs>
                <w:tab w:val="left" w:pos="303"/>
              </w:tabs>
              <w:snapToGrid w:val="0"/>
              <w:spacing w:after="0" w:line="240" w:lineRule="auto"/>
              <w:ind w:left="33" w:hanging="33"/>
              <w:jc w:val="center"/>
              <w:rPr>
                <w:rFonts w:ascii="Liberation Serif" w:hAnsi="Liberation Serif" w:cs="Times New Roman"/>
                <w:color w:val="000000"/>
                <w:sz w:val="24"/>
                <w:szCs w:val="24"/>
              </w:rPr>
            </w:pPr>
            <w:r w:rsidRPr="00FF03EA">
              <w:rPr>
                <w:rFonts w:ascii="Liberation Serif" w:hAnsi="Liberation Serif" w:cs="Times New Roman"/>
                <w:color w:val="000000"/>
                <w:sz w:val="24"/>
                <w:szCs w:val="24"/>
              </w:rPr>
              <w:t>городского округа</w:t>
            </w:r>
            <w:r w:rsidR="00716F92" w:rsidRPr="00FF03EA">
              <w:rPr>
                <w:rFonts w:ascii="Liberation Serif" w:hAnsi="Liberation Serif" w:cs="Times New Roman"/>
                <w:color w:val="000000"/>
                <w:sz w:val="24"/>
                <w:szCs w:val="24"/>
              </w:rPr>
              <w:t xml:space="preserve"> Первоуральск</w:t>
            </w:r>
          </w:p>
          <w:p w:rsidR="00581B65" w:rsidRPr="00FF03EA" w:rsidRDefault="00581B65" w:rsidP="00323B41">
            <w:pPr>
              <w:tabs>
                <w:tab w:val="left" w:pos="303"/>
              </w:tabs>
              <w:snapToGrid w:val="0"/>
              <w:spacing w:after="0" w:line="240" w:lineRule="auto"/>
              <w:ind w:left="33" w:hanging="33"/>
              <w:jc w:val="center"/>
              <w:rPr>
                <w:rFonts w:ascii="Liberation Serif" w:hAnsi="Liberation Serif" w:cs="Times New Roman"/>
                <w:b/>
                <w:sz w:val="16"/>
                <w:szCs w:val="16"/>
              </w:rPr>
            </w:pPr>
          </w:p>
          <w:tbl>
            <w:tblPr>
              <w:tblW w:w="6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275"/>
              <w:gridCol w:w="1134"/>
              <w:gridCol w:w="993"/>
              <w:gridCol w:w="992"/>
            </w:tblGrid>
            <w:tr w:rsidR="00127620" w:rsidRPr="00FF03EA" w:rsidTr="00812AD8">
              <w:tc>
                <w:tcPr>
                  <w:tcW w:w="2581" w:type="dxa"/>
                  <w:vMerge w:val="restart"/>
                  <w:shd w:val="clear" w:color="auto" w:fill="EEECE1"/>
                </w:tcPr>
                <w:p w:rsidR="00127620" w:rsidRPr="00FF03EA" w:rsidRDefault="00127620" w:rsidP="00323B41">
                  <w:pPr>
                    <w:tabs>
                      <w:tab w:val="left" w:pos="303"/>
                    </w:tabs>
                    <w:snapToGrid w:val="0"/>
                    <w:spacing w:after="0" w:line="240" w:lineRule="auto"/>
                    <w:ind w:left="33" w:hanging="33"/>
                    <w:jc w:val="center"/>
                    <w:rPr>
                      <w:rFonts w:ascii="Liberation Serif" w:hAnsi="Liberation Serif" w:cs="Times New Roman"/>
                    </w:rPr>
                  </w:pPr>
                  <w:r w:rsidRPr="00FF03EA">
                    <w:rPr>
                      <w:rFonts w:ascii="Liberation Serif" w:hAnsi="Liberation Serif" w:cs="Times New Roman"/>
                    </w:rPr>
                    <w:t xml:space="preserve">Направления финансирования </w:t>
                  </w:r>
                </w:p>
              </w:tc>
              <w:tc>
                <w:tcPr>
                  <w:tcW w:w="4394" w:type="dxa"/>
                  <w:gridSpan w:val="4"/>
                  <w:shd w:val="clear" w:color="auto" w:fill="EEECE1"/>
                </w:tcPr>
                <w:p w:rsidR="00127620" w:rsidRPr="00FF03EA" w:rsidRDefault="00127620" w:rsidP="00323B41">
                  <w:pPr>
                    <w:tabs>
                      <w:tab w:val="left" w:pos="303"/>
                    </w:tabs>
                    <w:snapToGrid w:val="0"/>
                    <w:spacing w:after="0" w:line="240" w:lineRule="auto"/>
                    <w:ind w:left="33" w:hanging="33"/>
                    <w:jc w:val="center"/>
                    <w:rPr>
                      <w:rFonts w:ascii="Liberation Serif" w:hAnsi="Liberation Serif" w:cs="Times New Roman"/>
                    </w:rPr>
                  </w:pPr>
                  <w:r w:rsidRPr="00FF03EA">
                    <w:rPr>
                      <w:rFonts w:ascii="Liberation Serif" w:hAnsi="Liberation Serif" w:cs="Times New Roman"/>
                    </w:rPr>
                    <w:t>Годы</w:t>
                  </w:r>
                </w:p>
              </w:tc>
            </w:tr>
            <w:tr w:rsidR="006E339B" w:rsidRPr="00FF03EA" w:rsidTr="00812AD8">
              <w:tc>
                <w:tcPr>
                  <w:tcW w:w="2581" w:type="dxa"/>
                  <w:vMerge/>
                  <w:shd w:val="clear" w:color="auto" w:fill="EEECE1"/>
                </w:tcPr>
                <w:p w:rsidR="006E339B" w:rsidRPr="00FF03EA" w:rsidRDefault="006E339B" w:rsidP="00323B41">
                  <w:pPr>
                    <w:tabs>
                      <w:tab w:val="left" w:pos="303"/>
                    </w:tabs>
                    <w:snapToGrid w:val="0"/>
                    <w:spacing w:after="0" w:line="240" w:lineRule="auto"/>
                    <w:ind w:left="33" w:hanging="33"/>
                    <w:rPr>
                      <w:rFonts w:ascii="Liberation Serif" w:hAnsi="Liberation Serif" w:cs="Times New Roman"/>
                    </w:rPr>
                  </w:pPr>
                </w:p>
              </w:tc>
              <w:tc>
                <w:tcPr>
                  <w:tcW w:w="1275" w:type="dxa"/>
                  <w:shd w:val="clear" w:color="auto" w:fill="EEECE1"/>
                </w:tcPr>
                <w:p w:rsidR="006E339B" w:rsidRPr="00FF03EA" w:rsidRDefault="00D047C8" w:rsidP="008B2354">
                  <w:pPr>
                    <w:tabs>
                      <w:tab w:val="left" w:pos="303"/>
                    </w:tabs>
                    <w:snapToGrid w:val="0"/>
                    <w:spacing w:after="0" w:line="240" w:lineRule="auto"/>
                    <w:ind w:left="33" w:hanging="33"/>
                    <w:jc w:val="right"/>
                    <w:rPr>
                      <w:rFonts w:ascii="Liberation Serif" w:hAnsi="Liberation Serif" w:cs="Times New Roman"/>
                    </w:rPr>
                  </w:pPr>
                  <w:r>
                    <w:rPr>
                      <w:rFonts w:ascii="Liberation Serif" w:hAnsi="Liberation Serif" w:cs="Times New Roman"/>
                    </w:rPr>
                    <w:t xml:space="preserve">2019 </w:t>
                  </w:r>
                  <w:r w:rsidR="006E339B" w:rsidRPr="00FF03EA">
                    <w:rPr>
                      <w:rFonts w:ascii="Liberation Serif" w:hAnsi="Liberation Serif" w:cs="Times New Roman"/>
                    </w:rPr>
                    <w:t>г.</w:t>
                  </w:r>
                </w:p>
              </w:tc>
              <w:tc>
                <w:tcPr>
                  <w:tcW w:w="1134" w:type="dxa"/>
                  <w:shd w:val="clear" w:color="auto" w:fill="EEECE1"/>
                </w:tcPr>
                <w:p w:rsidR="006E339B" w:rsidRPr="00FF03EA" w:rsidRDefault="006E339B" w:rsidP="00323B41">
                  <w:pPr>
                    <w:tabs>
                      <w:tab w:val="left" w:pos="303"/>
                    </w:tabs>
                    <w:snapToGrid w:val="0"/>
                    <w:spacing w:after="0" w:line="240" w:lineRule="auto"/>
                    <w:ind w:left="33" w:hanging="33"/>
                    <w:jc w:val="center"/>
                    <w:rPr>
                      <w:rFonts w:ascii="Liberation Serif" w:hAnsi="Liberation Serif" w:cs="Times New Roman"/>
                    </w:rPr>
                  </w:pPr>
                  <w:r w:rsidRPr="00FF03EA">
                    <w:rPr>
                      <w:rFonts w:ascii="Liberation Serif" w:hAnsi="Liberation Serif" w:cs="Times New Roman"/>
                    </w:rPr>
                    <w:t>20</w:t>
                  </w:r>
                  <w:r w:rsidR="008E694C" w:rsidRPr="00FF03EA">
                    <w:rPr>
                      <w:rFonts w:ascii="Liberation Serif" w:hAnsi="Liberation Serif" w:cs="Times New Roman"/>
                    </w:rPr>
                    <w:t>20</w:t>
                  </w:r>
                  <w:r w:rsidRPr="00FF03EA">
                    <w:rPr>
                      <w:rFonts w:ascii="Liberation Serif" w:hAnsi="Liberation Serif" w:cs="Times New Roman"/>
                    </w:rPr>
                    <w:t>г.</w:t>
                  </w:r>
                </w:p>
              </w:tc>
              <w:tc>
                <w:tcPr>
                  <w:tcW w:w="993" w:type="dxa"/>
                  <w:shd w:val="clear" w:color="auto" w:fill="EEECE1"/>
                </w:tcPr>
                <w:p w:rsidR="006E339B" w:rsidRPr="00FF03EA" w:rsidRDefault="006E339B" w:rsidP="00323B41">
                  <w:pPr>
                    <w:tabs>
                      <w:tab w:val="left" w:pos="303"/>
                    </w:tabs>
                    <w:snapToGrid w:val="0"/>
                    <w:spacing w:after="0" w:line="240" w:lineRule="auto"/>
                    <w:ind w:left="33" w:hanging="33"/>
                    <w:jc w:val="center"/>
                    <w:rPr>
                      <w:rFonts w:ascii="Liberation Serif" w:hAnsi="Liberation Serif" w:cs="Times New Roman"/>
                    </w:rPr>
                  </w:pPr>
                  <w:r w:rsidRPr="00FF03EA">
                    <w:rPr>
                      <w:rFonts w:ascii="Liberation Serif" w:hAnsi="Liberation Serif" w:cs="Times New Roman"/>
                    </w:rPr>
                    <w:t>202</w:t>
                  </w:r>
                  <w:r w:rsidR="008E694C" w:rsidRPr="00FF03EA">
                    <w:rPr>
                      <w:rFonts w:ascii="Liberation Serif" w:hAnsi="Liberation Serif" w:cs="Times New Roman"/>
                    </w:rPr>
                    <w:t>1</w:t>
                  </w:r>
                  <w:r w:rsidRPr="00FF03EA">
                    <w:rPr>
                      <w:rFonts w:ascii="Liberation Serif" w:hAnsi="Liberation Serif" w:cs="Times New Roman"/>
                    </w:rPr>
                    <w:t>г.</w:t>
                  </w:r>
                </w:p>
              </w:tc>
              <w:tc>
                <w:tcPr>
                  <w:tcW w:w="992" w:type="dxa"/>
                  <w:shd w:val="clear" w:color="auto" w:fill="EEECE1"/>
                </w:tcPr>
                <w:p w:rsidR="006E339B" w:rsidRPr="00FF03EA" w:rsidRDefault="006E339B" w:rsidP="00323B41">
                  <w:pPr>
                    <w:tabs>
                      <w:tab w:val="left" w:pos="303"/>
                    </w:tabs>
                    <w:snapToGrid w:val="0"/>
                    <w:spacing w:after="0" w:line="240" w:lineRule="auto"/>
                    <w:ind w:left="33" w:hanging="33"/>
                    <w:jc w:val="center"/>
                    <w:rPr>
                      <w:rFonts w:ascii="Liberation Serif" w:hAnsi="Liberation Serif" w:cs="Times New Roman"/>
                    </w:rPr>
                  </w:pPr>
                  <w:r w:rsidRPr="00FF03EA">
                    <w:rPr>
                      <w:rFonts w:ascii="Liberation Serif" w:hAnsi="Liberation Serif" w:cs="Times New Roman"/>
                    </w:rPr>
                    <w:t>202</w:t>
                  </w:r>
                  <w:r w:rsidR="008E694C" w:rsidRPr="00FF03EA">
                    <w:rPr>
                      <w:rFonts w:ascii="Liberation Serif" w:hAnsi="Liberation Serif" w:cs="Times New Roman"/>
                    </w:rPr>
                    <w:t>2</w:t>
                  </w:r>
                  <w:r w:rsidRPr="00FF03EA">
                    <w:rPr>
                      <w:rFonts w:ascii="Liberation Serif" w:hAnsi="Liberation Serif" w:cs="Times New Roman"/>
                    </w:rPr>
                    <w:t>г.</w:t>
                  </w:r>
                </w:p>
              </w:tc>
            </w:tr>
            <w:tr w:rsidR="004C7E28" w:rsidRPr="00FF03EA" w:rsidTr="00812AD8">
              <w:tc>
                <w:tcPr>
                  <w:tcW w:w="2581" w:type="dxa"/>
                  <w:shd w:val="clear" w:color="auto" w:fill="FFFFFF"/>
                </w:tcPr>
                <w:p w:rsidR="004C7E28" w:rsidRPr="00FF03EA" w:rsidRDefault="004C7E28" w:rsidP="00323B41">
                  <w:pPr>
                    <w:tabs>
                      <w:tab w:val="left" w:pos="303"/>
                    </w:tabs>
                    <w:snapToGrid w:val="0"/>
                    <w:spacing w:after="0" w:line="240" w:lineRule="auto"/>
                    <w:ind w:left="33" w:hanging="33"/>
                    <w:rPr>
                      <w:rFonts w:ascii="Liberation Serif" w:hAnsi="Liberation Serif" w:cs="Times New Roman"/>
                      <w:b/>
                    </w:rPr>
                  </w:pPr>
                  <w:r w:rsidRPr="00FF03EA">
                    <w:rPr>
                      <w:rFonts w:ascii="Liberation Serif" w:hAnsi="Liberation Serif" w:cs="Times New Roman"/>
                      <w:b/>
                    </w:rPr>
                    <w:t>Всего, тыс.руб.</w:t>
                  </w:r>
                </w:p>
              </w:tc>
              <w:tc>
                <w:tcPr>
                  <w:tcW w:w="1275" w:type="dxa"/>
                  <w:shd w:val="clear" w:color="auto" w:fill="FFFFFF"/>
                </w:tcPr>
                <w:p w:rsidR="004C7E28" w:rsidRPr="00FF03EA" w:rsidRDefault="00290791" w:rsidP="002D3E80">
                  <w:pPr>
                    <w:tabs>
                      <w:tab w:val="left" w:pos="303"/>
                    </w:tabs>
                    <w:snapToGrid w:val="0"/>
                    <w:spacing w:after="0" w:line="240" w:lineRule="auto"/>
                    <w:ind w:left="33" w:hanging="33"/>
                    <w:jc w:val="center"/>
                    <w:rPr>
                      <w:rFonts w:ascii="Liberation Serif" w:hAnsi="Liberation Serif"/>
                      <w:b/>
                      <w:sz w:val="21"/>
                      <w:szCs w:val="21"/>
                    </w:rPr>
                  </w:pPr>
                  <w:r w:rsidRPr="00FF03EA">
                    <w:rPr>
                      <w:rFonts w:ascii="Liberation Serif" w:hAnsi="Liberation Serif"/>
                      <w:b/>
                      <w:sz w:val="21"/>
                      <w:szCs w:val="21"/>
                    </w:rPr>
                    <w:t>446324,69</w:t>
                  </w:r>
                </w:p>
              </w:tc>
              <w:tc>
                <w:tcPr>
                  <w:tcW w:w="1134" w:type="dxa"/>
                  <w:shd w:val="clear" w:color="auto" w:fill="FFFFFF"/>
                </w:tcPr>
                <w:p w:rsidR="004C7E28" w:rsidRPr="00FF03EA" w:rsidRDefault="00290791" w:rsidP="002D3E80">
                  <w:pPr>
                    <w:tabs>
                      <w:tab w:val="left" w:pos="303"/>
                    </w:tabs>
                    <w:snapToGrid w:val="0"/>
                    <w:spacing w:after="0" w:line="240" w:lineRule="auto"/>
                    <w:ind w:left="33" w:hanging="33"/>
                    <w:jc w:val="center"/>
                    <w:rPr>
                      <w:rFonts w:ascii="Liberation Serif" w:hAnsi="Liberation Serif"/>
                      <w:b/>
                      <w:sz w:val="21"/>
                      <w:szCs w:val="21"/>
                    </w:rPr>
                  </w:pPr>
                  <w:r w:rsidRPr="00FF03EA">
                    <w:rPr>
                      <w:rFonts w:ascii="Liberation Serif" w:hAnsi="Liberation Serif"/>
                      <w:b/>
                      <w:sz w:val="21"/>
                      <w:szCs w:val="21"/>
                    </w:rPr>
                    <w:t>202452,17</w:t>
                  </w:r>
                </w:p>
              </w:tc>
              <w:tc>
                <w:tcPr>
                  <w:tcW w:w="993" w:type="dxa"/>
                  <w:shd w:val="clear" w:color="auto" w:fill="FFFFFF"/>
                </w:tcPr>
                <w:p w:rsidR="004C7E28" w:rsidRPr="00FF03EA" w:rsidRDefault="00290791" w:rsidP="002D3E80">
                  <w:pPr>
                    <w:tabs>
                      <w:tab w:val="left" w:pos="303"/>
                    </w:tabs>
                    <w:snapToGrid w:val="0"/>
                    <w:spacing w:after="0" w:line="240" w:lineRule="auto"/>
                    <w:ind w:left="33" w:hanging="33"/>
                    <w:jc w:val="center"/>
                    <w:rPr>
                      <w:rFonts w:ascii="Liberation Serif" w:hAnsi="Liberation Serif"/>
                      <w:b/>
                      <w:sz w:val="21"/>
                      <w:szCs w:val="21"/>
                    </w:rPr>
                  </w:pPr>
                  <w:r w:rsidRPr="00FF03EA">
                    <w:rPr>
                      <w:rFonts w:ascii="Liberation Serif" w:hAnsi="Liberation Serif"/>
                      <w:b/>
                      <w:sz w:val="21"/>
                      <w:szCs w:val="21"/>
                    </w:rPr>
                    <w:t>327972,4</w:t>
                  </w:r>
                </w:p>
              </w:tc>
              <w:tc>
                <w:tcPr>
                  <w:tcW w:w="992" w:type="dxa"/>
                  <w:shd w:val="clear" w:color="auto" w:fill="FFFFFF"/>
                </w:tcPr>
                <w:p w:rsidR="004C7E28" w:rsidRPr="00FF03EA" w:rsidRDefault="00311AA1" w:rsidP="002D3E80">
                  <w:pPr>
                    <w:tabs>
                      <w:tab w:val="left" w:pos="303"/>
                    </w:tabs>
                    <w:snapToGrid w:val="0"/>
                    <w:spacing w:after="0" w:line="240" w:lineRule="auto"/>
                    <w:ind w:left="33" w:hanging="33"/>
                    <w:jc w:val="center"/>
                    <w:rPr>
                      <w:rFonts w:ascii="Liberation Serif" w:hAnsi="Liberation Serif"/>
                      <w:b/>
                      <w:sz w:val="20"/>
                      <w:szCs w:val="20"/>
                    </w:rPr>
                  </w:pPr>
                  <w:r w:rsidRPr="00FF03EA">
                    <w:rPr>
                      <w:rFonts w:ascii="Liberation Serif" w:hAnsi="Liberation Serif"/>
                      <w:b/>
                      <w:sz w:val="20"/>
                      <w:szCs w:val="20"/>
                    </w:rPr>
                    <w:t>5</w:t>
                  </w:r>
                  <w:r w:rsidR="00290791" w:rsidRPr="00FF03EA">
                    <w:rPr>
                      <w:rFonts w:ascii="Liberation Serif" w:hAnsi="Liberation Serif"/>
                      <w:b/>
                      <w:sz w:val="20"/>
                      <w:szCs w:val="20"/>
                    </w:rPr>
                    <w:t>3145,9</w:t>
                  </w:r>
                </w:p>
              </w:tc>
            </w:tr>
            <w:tr w:rsidR="004C7E28" w:rsidRPr="00FF03EA" w:rsidTr="00812AD8">
              <w:tc>
                <w:tcPr>
                  <w:tcW w:w="2581" w:type="dxa"/>
                  <w:shd w:val="clear" w:color="auto" w:fill="FFFFFF"/>
                </w:tcPr>
                <w:p w:rsidR="004C7E28" w:rsidRPr="00FF03EA" w:rsidRDefault="004C7E28" w:rsidP="00323B41">
                  <w:pPr>
                    <w:tabs>
                      <w:tab w:val="left" w:pos="303"/>
                    </w:tabs>
                    <w:snapToGrid w:val="0"/>
                    <w:spacing w:after="0" w:line="240" w:lineRule="auto"/>
                    <w:ind w:left="33" w:hanging="33"/>
                    <w:rPr>
                      <w:rFonts w:ascii="Liberation Serif" w:hAnsi="Liberation Serif" w:cs="Times New Roman"/>
                    </w:rPr>
                  </w:pPr>
                  <w:r w:rsidRPr="00FF03EA">
                    <w:rPr>
                      <w:rFonts w:ascii="Liberation Serif" w:hAnsi="Liberation Serif" w:cs="Times New Roman"/>
                    </w:rPr>
                    <w:t xml:space="preserve">      в том числе</w:t>
                  </w:r>
                </w:p>
              </w:tc>
              <w:tc>
                <w:tcPr>
                  <w:tcW w:w="1275" w:type="dxa"/>
                  <w:shd w:val="clear" w:color="auto" w:fill="FFFFFF"/>
                </w:tcPr>
                <w:p w:rsidR="004C7E28" w:rsidRPr="00FF03EA" w:rsidRDefault="004C7E28" w:rsidP="002D3E80">
                  <w:pPr>
                    <w:tabs>
                      <w:tab w:val="left" w:pos="303"/>
                    </w:tabs>
                    <w:snapToGrid w:val="0"/>
                    <w:spacing w:after="0" w:line="240" w:lineRule="auto"/>
                    <w:ind w:left="33" w:hanging="33"/>
                    <w:jc w:val="center"/>
                    <w:rPr>
                      <w:rFonts w:ascii="Liberation Serif" w:hAnsi="Liberation Serif"/>
                    </w:rPr>
                  </w:pPr>
                </w:p>
              </w:tc>
              <w:tc>
                <w:tcPr>
                  <w:tcW w:w="1134" w:type="dxa"/>
                  <w:shd w:val="clear" w:color="auto" w:fill="FFFFFF"/>
                </w:tcPr>
                <w:p w:rsidR="004C7E28" w:rsidRPr="00FF03EA" w:rsidRDefault="004C7E28" w:rsidP="002D3E80">
                  <w:pPr>
                    <w:tabs>
                      <w:tab w:val="left" w:pos="303"/>
                    </w:tabs>
                    <w:snapToGrid w:val="0"/>
                    <w:spacing w:after="0" w:line="240" w:lineRule="auto"/>
                    <w:ind w:left="33" w:hanging="33"/>
                    <w:jc w:val="center"/>
                    <w:rPr>
                      <w:rFonts w:ascii="Liberation Serif" w:hAnsi="Liberation Serif"/>
                    </w:rPr>
                  </w:pPr>
                </w:p>
              </w:tc>
              <w:tc>
                <w:tcPr>
                  <w:tcW w:w="993" w:type="dxa"/>
                  <w:shd w:val="clear" w:color="auto" w:fill="FFFFFF"/>
                </w:tcPr>
                <w:p w:rsidR="004C7E28" w:rsidRPr="00FF03EA" w:rsidRDefault="004C7E28" w:rsidP="002D3E80">
                  <w:pPr>
                    <w:tabs>
                      <w:tab w:val="left" w:pos="303"/>
                    </w:tabs>
                    <w:snapToGrid w:val="0"/>
                    <w:spacing w:after="0" w:line="240" w:lineRule="auto"/>
                    <w:ind w:left="33" w:hanging="33"/>
                    <w:jc w:val="center"/>
                    <w:rPr>
                      <w:rFonts w:ascii="Liberation Serif" w:hAnsi="Liberation Serif"/>
                    </w:rPr>
                  </w:pPr>
                </w:p>
              </w:tc>
              <w:tc>
                <w:tcPr>
                  <w:tcW w:w="992" w:type="dxa"/>
                  <w:shd w:val="clear" w:color="auto" w:fill="FFFFFF"/>
                </w:tcPr>
                <w:p w:rsidR="004C7E28" w:rsidRPr="00FF03EA" w:rsidRDefault="004C7E28" w:rsidP="002D3E80">
                  <w:pPr>
                    <w:tabs>
                      <w:tab w:val="left" w:pos="303"/>
                    </w:tabs>
                    <w:snapToGrid w:val="0"/>
                    <w:spacing w:after="0" w:line="240" w:lineRule="auto"/>
                    <w:ind w:left="33" w:hanging="33"/>
                    <w:jc w:val="center"/>
                    <w:rPr>
                      <w:rFonts w:ascii="Liberation Serif" w:hAnsi="Liberation Serif"/>
                    </w:rPr>
                  </w:pPr>
                </w:p>
              </w:tc>
            </w:tr>
            <w:tr w:rsidR="004C7E28" w:rsidRPr="00FF03EA" w:rsidTr="00812AD8">
              <w:tc>
                <w:tcPr>
                  <w:tcW w:w="2581" w:type="dxa"/>
                  <w:shd w:val="clear" w:color="auto" w:fill="FFFFFF"/>
                </w:tcPr>
                <w:p w:rsidR="004C7E28" w:rsidRPr="00FF03EA" w:rsidRDefault="004C7E28" w:rsidP="00323B41">
                  <w:pPr>
                    <w:tabs>
                      <w:tab w:val="left" w:pos="303"/>
                    </w:tabs>
                    <w:snapToGrid w:val="0"/>
                    <w:spacing w:after="0" w:line="240" w:lineRule="auto"/>
                    <w:ind w:left="33" w:hanging="33"/>
                    <w:rPr>
                      <w:rFonts w:ascii="Liberation Serif" w:hAnsi="Liberation Serif" w:cs="Times New Roman"/>
                    </w:rPr>
                  </w:pPr>
                  <w:r w:rsidRPr="00FF03EA">
                    <w:rPr>
                      <w:rFonts w:ascii="Liberation Serif" w:hAnsi="Liberation Serif" w:cs="Times New Roman"/>
                    </w:rPr>
                    <w:t>Образование</w:t>
                  </w:r>
                </w:p>
              </w:tc>
              <w:tc>
                <w:tcPr>
                  <w:tcW w:w="1275" w:type="dxa"/>
                  <w:shd w:val="clear" w:color="auto" w:fill="FFFFFF"/>
                </w:tcPr>
                <w:p w:rsidR="004C7E28" w:rsidRPr="00FF03EA" w:rsidRDefault="00290791" w:rsidP="002D3E80">
                  <w:pPr>
                    <w:tabs>
                      <w:tab w:val="left" w:pos="303"/>
                    </w:tabs>
                    <w:snapToGrid w:val="0"/>
                    <w:spacing w:after="0" w:line="240" w:lineRule="auto"/>
                    <w:ind w:left="33" w:hanging="33"/>
                    <w:jc w:val="center"/>
                    <w:rPr>
                      <w:rFonts w:ascii="Liberation Serif" w:hAnsi="Liberation Serif"/>
                      <w:sz w:val="21"/>
                      <w:szCs w:val="21"/>
                    </w:rPr>
                  </w:pPr>
                  <w:r w:rsidRPr="00FF03EA">
                    <w:rPr>
                      <w:rFonts w:ascii="Liberation Serif" w:hAnsi="Liberation Serif"/>
                      <w:sz w:val="21"/>
                      <w:szCs w:val="21"/>
                    </w:rPr>
                    <w:t>285660,69</w:t>
                  </w:r>
                </w:p>
              </w:tc>
              <w:tc>
                <w:tcPr>
                  <w:tcW w:w="1134" w:type="dxa"/>
                  <w:shd w:val="clear" w:color="auto" w:fill="FFFFFF"/>
                </w:tcPr>
                <w:p w:rsidR="004C7E28" w:rsidRPr="00FF03EA" w:rsidRDefault="00290791" w:rsidP="002D3E80">
                  <w:pPr>
                    <w:tabs>
                      <w:tab w:val="left" w:pos="303"/>
                    </w:tabs>
                    <w:snapToGrid w:val="0"/>
                    <w:spacing w:after="0" w:line="240" w:lineRule="auto"/>
                    <w:ind w:left="33" w:hanging="33"/>
                    <w:jc w:val="center"/>
                    <w:rPr>
                      <w:rFonts w:ascii="Liberation Serif" w:hAnsi="Liberation Serif"/>
                      <w:sz w:val="21"/>
                      <w:szCs w:val="21"/>
                    </w:rPr>
                  </w:pPr>
                  <w:r w:rsidRPr="00FF03EA">
                    <w:rPr>
                      <w:rFonts w:ascii="Liberation Serif" w:hAnsi="Liberation Serif"/>
                      <w:sz w:val="21"/>
                      <w:szCs w:val="21"/>
                    </w:rPr>
                    <w:t>166227,97</w:t>
                  </w:r>
                </w:p>
              </w:tc>
              <w:tc>
                <w:tcPr>
                  <w:tcW w:w="993" w:type="dxa"/>
                  <w:shd w:val="clear" w:color="auto" w:fill="FFFFFF"/>
                </w:tcPr>
                <w:p w:rsidR="004C7E28" w:rsidRPr="00FF03EA" w:rsidRDefault="00290791" w:rsidP="002D3E80">
                  <w:pPr>
                    <w:tabs>
                      <w:tab w:val="left" w:pos="303"/>
                    </w:tabs>
                    <w:snapToGrid w:val="0"/>
                    <w:spacing w:after="0" w:line="240" w:lineRule="auto"/>
                    <w:ind w:left="33" w:hanging="33"/>
                    <w:jc w:val="center"/>
                    <w:rPr>
                      <w:rFonts w:ascii="Liberation Serif" w:hAnsi="Liberation Serif"/>
                      <w:sz w:val="21"/>
                      <w:szCs w:val="21"/>
                    </w:rPr>
                  </w:pPr>
                  <w:r w:rsidRPr="00FF03EA">
                    <w:rPr>
                      <w:rFonts w:ascii="Liberation Serif" w:hAnsi="Liberation Serif"/>
                      <w:sz w:val="21"/>
                      <w:szCs w:val="21"/>
                    </w:rPr>
                    <w:t>313887,1</w:t>
                  </w:r>
                </w:p>
              </w:tc>
              <w:tc>
                <w:tcPr>
                  <w:tcW w:w="992" w:type="dxa"/>
                  <w:shd w:val="clear" w:color="auto" w:fill="FFFFFF"/>
                </w:tcPr>
                <w:p w:rsidR="004C7E28" w:rsidRPr="00FF03EA" w:rsidRDefault="00311AA1" w:rsidP="002D3E80">
                  <w:pPr>
                    <w:tabs>
                      <w:tab w:val="left" w:pos="303"/>
                    </w:tabs>
                    <w:snapToGrid w:val="0"/>
                    <w:spacing w:after="0" w:line="240" w:lineRule="auto"/>
                    <w:ind w:left="33" w:hanging="33"/>
                    <w:jc w:val="center"/>
                    <w:rPr>
                      <w:rFonts w:ascii="Liberation Serif" w:hAnsi="Liberation Serif"/>
                      <w:sz w:val="20"/>
                      <w:szCs w:val="20"/>
                    </w:rPr>
                  </w:pPr>
                  <w:r w:rsidRPr="00FF03EA">
                    <w:rPr>
                      <w:rFonts w:ascii="Liberation Serif" w:hAnsi="Liberation Serif"/>
                      <w:sz w:val="20"/>
                      <w:szCs w:val="20"/>
                    </w:rPr>
                    <w:t>38910,6</w:t>
                  </w:r>
                </w:p>
              </w:tc>
            </w:tr>
            <w:tr w:rsidR="004C7E28" w:rsidRPr="00FF03EA" w:rsidTr="00BD1EB4">
              <w:tc>
                <w:tcPr>
                  <w:tcW w:w="2581" w:type="dxa"/>
                  <w:tcBorders>
                    <w:bottom w:val="single" w:sz="4" w:space="0" w:color="auto"/>
                  </w:tcBorders>
                  <w:shd w:val="clear" w:color="auto" w:fill="FFFFFF"/>
                </w:tcPr>
                <w:p w:rsidR="004C7E28" w:rsidRPr="00FF03EA" w:rsidRDefault="004C7E28" w:rsidP="00323B41">
                  <w:pPr>
                    <w:tabs>
                      <w:tab w:val="left" w:pos="303"/>
                    </w:tabs>
                    <w:snapToGrid w:val="0"/>
                    <w:spacing w:after="0" w:line="240" w:lineRule="auto"/>
                    <w:ind w:left="33" w:hanging="33"/>
                    <w:rPr>
                      <w:rFonts w:ascii="Liberation Serif" w:hAnsi="Liberation Serif" w:cs="Times New Roman"/>
                    </w:rPr>
                  </w:pPr>
                  <w:r w:rsidRPr="00FF03EA">
                    <w:rPr>
                      <w:rFonts w:ascii="Liberation Serif" w:hAnsi="Liberation Serif" w:cs="Times New Roman"/>
                    </w:rPr>
                    <w:t>Здравоохранение</w:t>
                  </w:r>
                </w:p>
              </w:tc>
              <w:tc>
                <w:tcPr>
                  <w:tcW w:w="1275" w:type="dxa"/>
                  <w:tcBorders>
                    <w:bottom w:val="single" w:sz="4" w:space="0" w:color="auto"/>
                  </w:tcBorders>
                  <w:shd w:val="clear" w:color="auto" w:fill="FFFFFF"/>
                </w:tcPr>
                <w:p w:rsidR="004C7E28" w:rsidRPr="00FF03EA" w:rsidRDefault="00290791" w:rsidP="002D3E80">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w:t>
                  </w:r>
                </w:p>
              </w:tc>
              <w:tc>
                <w:tcPr>
                  <w:tcW w:w="1134" w:type="dxa"/>
                  <w:tcBorders>
                    <w:bottom w:val="single" w:sz="4" w:space="0" w:color="auto"/>
                  </w:tcBorders>
                  <w:shd w:val="clear" w:color="auto" w:fill="FFFFFF"/>
                </w:tcPr>
                <w:p w:rsidR="004C7E28" w:rsidRPr="00FF03EA" w:rsidRDefault="00290791" w:rsidP="002D3E80">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w:t>
                  </w:r>
                </w:p>
              </w:tc>
              <w:tc>
                <w:tcPr>
                  <w:tcW w:w="993" w:type="dxa"/>
                  <w:tcBorders>
                    <w:bottom w:val="single" w:sz="4" w:space="0" w:color="auto"/>
                  </w:tcBorders>
                  <w:shd w:val="clear" w:color="auto" w:fill="FFFFFF"/>
                </w:tcPr>
                <w:p w:rsidR="004C7E28" w:rsidRPr="00FF03EA" w:rsidRDefault="00290791" w:rsidP="002D3E80">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w:t>
                  </w:r>
                </w:p>
              </w:tc>
              <w:tc>
                <w:tcPr>
                  <w:tcW w:w="992" w:type="dxa"/>
                  <w:tcBorders>
                    <w:bottom w:val="single" w:sz="4" w:space="0" w:color="auto"/>
                  </w:tcBorders>
                  <w:shd w:val="clear" w:color="auto" w:fill="FFFFFF"/>
                </w:tcPr>
                <w:p w:rsidR="004C7E28" w:rsidRPr="00FF03EA" w:rsidRDefault="00311AA1" w:rsidP="002D3E80">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w:t>
                  </w:r>
                </w:p>
              </w:tc>
            </w:tr>
            <w:tr w:rsidR="004C7E28" w:rsidRPr="00FF03EA" w:rsidTr="00BD1EB4">
              <w:tc>
                <w:tcPr>
                  <w:tcW w:w="2581" w:type="dxa"/>
                  <w:shd w:val="clear" w:color="auto" w:fill="FFFFFF" w:themeFill="background1"/>
                </w:tcPr>
                <w:p w:rsidR="004C7E28" w:rsidRPr="00BD1EB4" w:rsidRDefault="004C7E28" w:rsidP="00323B41">
                  <w:pPr>
                    <w:tabs>
                      <w:tab w:val="left" w:pos="303"/>
                    </w:tabs>
                    <w:snapToGrid w:val="0"/>
                    <w:spacing w:after="0" w:line="240" w:lineRule="auto"/>
                    <w:ind w:left="33" w:hanging="33"/>
                    <w:rPr>
                      <w:rFonts w:ascii="Liberation Serif" w:hAnsi="Liberation Serif" w:cs="Times New Roman"/>
                    </w:rPr>
                  </w:pPr>
                  <w:r w:rsidRPr="00BD1EB4">
                    <w:rPr>
                      <w:rFonts w:ascii="Liberation Serif" w:hAnsi="Liberation Serif" w:cs="Times New Roman"/>
                    </w:rPr>
                    <w:t>Физическая культура и массовый спорт</w:t>
                  </w:r>
                </w:p>
              </w:tc>
              <w:tc>
                <w:tcPr>
                  <w:tcW w:w="1275" w:type="dxa"/>
                  <w:shd w:val="clear" w:color="auto" w:fill="FFFFFF" w:themeFill="background1"/>
                </w:tcPr>
                <w:p w:rsidR="004C7E28" w:rsidRPr="00BD1EB4" w:rsidRDefault="00290791" w:rsidP="002D3E80">
                  <w:pPr>
                    <w:tabs>
                      <w:tab w:val="left" w:pos="303"/>
                    </w:tabs>
                    <w:snapToGrid w:val="0"/>
                    <w:spacing w:after="0" w:line="240" w:lineRule="auto"/>
                    <w:ind w:left="33" w:hanging="33"/>
                    <w:jc w:val="center"/>
                    <w:rPr>
                      <w:rFonts w:ascii="Liberation Serif" w:hAnsi="Liberation Serif"/>
                    </w:rPr>
                  </w:pPr>
                  <w:r w:rsidRPr="00BD1EB4">
                    <w:rPr>
                      <w:rFonts w:ascii="Liberation Serif" w:hAnsi="Liberation Serif"/>
                    </w:rPr>
                    <w:t>148544,4</w:t>
                  </w:r>
                </w:p>
              </w:tc>
              <w:tc>
                <w:tcPr>
                  <w:tcW w:w="1134" w:type="dxa"/>
                  <w:shd w:val="clear" w:color="auto" w:fill="FFFFFF" w:themeFill="background1"/>
                </w:tcPr>
                <w:p w:rsidR="004C7E28" w:rsidRPr="00BD1EB4" w:rsidRDefault="00290791" w:rsidP="002D3E80">
                  <w:pPr>
                    <w:tabs>
                      <w:tab w:val="left" w:pos="303"/>
                    </w:tabs>
                    <w:snapToGrid w:val="0"/>
                    <w:spacing w:after="0" w:line="240" w:lineRule="auto"/>
                    <w:ind w:left="33" w:hanging="33"/>
                    <w:jc w:val="center"/>
                    <w:rPr>
                      <w:rFonts w:ascii="Liberation Serif" w:hAnsi="Liberation Serif"/>
                    </w:rPr>
                  </w:pPr>
                  <w:r w:rsidRPr="00BD1EB4">
                    <w:rPr>
                      <w:rFonts w:ascii="Liberation Serif" w:hAnsi="Liberation Serif"/>
                    </w:rPr>
                    <w:t>24189</w:t>
                  </w:r>
                </w:p>
              </w:tc>
              <w:tc>
                <w:tcPr>
                  <w:tcW w:w="993" w:type="dxa"/>
                  <w:shd w:val="clear" w:color="auto" w:fill="FFFFFF" w:themeFill="background1"/>
                </w:tcPr>
                <w:p w:rsidR="004C7E28" w:rsidRPr="00BD1EB4" w:rsidRDefault="00290791" w:rsidP="002D3E80">
                  <w:pPr>
                    <w:tabs>
                      <w:tab w:val="left" w:pos="303"/>
                    </w:tabs>
                    <w:snapToGrid w:val="0"/>
                    <w:spacing w:after="0" w:line="240" w:lineRule="auto"/>
                    <w:ind w:left="33" w:hanging="33"/>
                    <w:jc w:val="center"/>
                    <w:rPr>
                      <w:rFonts w:ascii="Liberation Serif" w:hAnsi="Liberation Serif"/>
                    </w:rPr>
                  </w:pPr>
                  <w:r w:rsidRPr="00BD1EB4">
                    <w:rPr>
                      <w:rFonts w:ascii="Liberation Serif" w:hAnsi="Liberation Serif"/>
                    </w:rPr>
                    <w:t>-</w:t>
                  </w:r>
                </w:p>
              </w:tc>
              <w:tc>
                <w:tcPr>
                  <w:tcW w:w="992" w:type="dxa"/>
                  <w:shd w:val="clear" w:color="auto" w:fill="FFFFFF" w:themeFill="background1"/>
                </w:tcPr>
                <w:p w:rsidR="004C7E28" w:rsidRPr="00BD1EB4" w:rsidRDefault="00311AA1" w:rsidP="002D3E80">
                  <w:pPr>
                    <w:tabs>
                      <w:tab w:val="left" w:pos="303"/>
                    </w:tabs>
                    <w:snapToGrid w:val="0"/>
                    <w:spacing w:after="0" w:line="240" w:lineRule="auto"/>
                    <w:ind w:left="33" w:hanging="33"/>
                    <w:jc w:val="center"/>
                    <w:rPr>
                      <w:rFonts w:ascii="Liberation Serif" w:hAnsi="Liberation Serif"/>
                    </w:rPr>
                  </w:pPr>
                  <w:r w:rsidRPr="00BD1EB4">
                    <w:rPr>
                      <w:rFonts w:ascii="Liberation Serif" w:hAnsi="Liberation Serif"/>
                    </w:rPr>
                    <w:t>150</w:t>
                  </w:r>
                </w:p>
              </w:tc>
            </w:tr>
            <w:tr w:rsidR="004C7E28" w:rsidRPr="00FF03EA" w:rsidTr="00BD1EB4">
              <w:tc>
                <w:tcPr>
                  <w:tcW w:w="2581" w:type="dxa"/>
                  <w:shd w:val="clear" w:color="auto" w:fill="FFFFFF" w:themeFill="background1"/>
                </w:tcPr>
                <w:p w:rsidR="004C7E28" w:rsidRPr="00BD1EB4" w:rsidRDefault="004C7E28" w:rsidP="00323B41">
                  <w:pPr>
                    <w:tabs>
                      <w:tab w:val="left" w:pos="303"/>
                    </w:tabs>
                    <w:snapToGrid w:val="0"/>
                    <w:spacing w:after="0" w:line="240" w:lineRule="auto"/>
                    <w:ind w:left="33" w:hanging="33"/>
                    <w:rPr>
                      <w:rFonts w:ascii="Liberation Serif" w:hAnsi="Liberation Serif" w:cs="Times New Roman"/>
                    </w:rPr>
                  </w:pPr>
                  <w:r w:rsidRPr="00BD1EB4">
                    <w:rPr>
                      <w:rFonts w:ascii="Liberation Serif" w:hAnsi="Liberation Serif" w:cs="Times New Roman"/>
                    </w:rPr>
                    <w:t>Культура и досуг</w:t>
                  </w:r>
                </w:p>
              </w:tc>
              <w:tc>
                <w:tcPr>
                  <w:tcW w:w="1275" w:type="dxa"/>
                  <w:shd w:val="clear" w:color="auto" w:fill="FFFFFF" w:themeFill="background1"/>
                </w:tcPr>
                <w:p w:rsidR="004C7E28" w:rsidRPr="00BD1EB4" w:rsidRDefault="00290791" w:rsidP="002D3E80">
                  <w:pPr>
                    <w:tabs>
                      <w:tab w:val="left" w:pos="303"/>
                    </w:tabs>
                    <w:snapToGrid w:val="0"/>
                    <w:spacing w:after="0" w:line="240" w:lineRule="auto"/>
                    <w:ind w:left="33" w:hanging="33"/>
                    <w:jc w:val="center"/>
                    <w:rPr>
                      <w:rFonts w:ascii="Liberation Serif" w:hAnsi="Liberation Serif"/>
                    </w:rPr>
                  </w:pPr>
                  <w:r w:rsidRPr="00BD1EB4">
                    <w:rPr>
                      <w:rFonts w:ascii="Liberation Serif" w:hAnsi="Liberation Serif"/>
                    </w:rPr>
                    <w:t>12119,6</w:t>
                  </w:r>
                </w:p>
              </w:tc>
              <w:tc>
                <w:tcPr>
                  <w:tcW w:w="1134" w:type="dxa"/>
                  <w:shd w:val="clear" w:color="auto" w:fill="FFFFFF" w:themeFill="background1"/>
                </w:tcPr>
                <w:p w:rsidR="004C7E28" w:rsidRPr="00BD1EB4" w:rsidRDefault="00290791" w:rsidP="002D3E80">
                  <w:pPr>
                    <w:tabs>
                      <w:tab w:val="left" w:pos="303"/>
                    </w:tabs>
                    <w:snapToGrid w:val="0"/>
                    <w:spacing w:after="0" w:line="240" w:lineRule="auto"/>
                    <w:ind w:left="33" w:hanging="33"/>
                    <w:jc w:val="center"/>
                    <w:rPr>
                      <w:rFonts w:ascii="Liberation Serif" w:hAnsi="Liberation Serif"/>
                    </w:rPr>
                  </w:pPr>
                  <w:r w:rsidRPr="00BD1EB4">
                    <w:rPr>
                      <w:rFonts w:ascii="Liberation Serif" w:hAnsi="Liberation Serif"/>
                    </w:rPr>
                    <w:t>1</w:t>
                  </w:r>
                  <w:r w:rsidR="00A65B2F">
                    <w:rPr>
                      <w:rFonts w:ascii="Liberation Serif" w:hAnsi="Liberation Serif"/>
                    </w:rPr>
                    <w:t>2030</w:t>
                  </w:r>
                  <w:r w:rsidRPr="00BD1EB4">
                    <w:rPr>
                      <w:rFonts w:ascii="Liberation Serif" w:hAnsi="Liberation Serif"/>
                    </w:rPr>
                    <w:t>,2</w:t>
                  </w:r>
                </w:p>
              </w:tc>
              <w:tc>
                <w:tcPr>
                  <w:tcW w:w="993" w:type="dxa"/>
                  <w:shd w:val="clear" w:color="auto" w:fill="FFFFFF" w:themeFill="background1"/>
                </w:tcPr>
                <w:p w:rsidR="004C7E28" w:rsidRPr="00BD1EB4" w:rsidRDefault="00290791" w:rsidP="002D3E80">
                  <w:pPr>
                    <w:tabs>
                      <w:tab w:val="left" w:pos="303"/>
                    </w:tabs>
                    <w:snapToGrid w:val="0"/>
                    <w:spacing w:after="0" w:line="240" w:lineRule="auto"/>
                    <w:ind w:left="33" w:hanging="33"/>
                    <w:jc w:val="center"/>
                    <w:rPr>
                      <w:rFonts w:ascii="Liberation Serif" w:hAnsi="Liberation Serif"/>
                    </w:rPr>
                  </w:pPr>
                  <w:r w:rsidRPr="00BD1EB4">
                    <w:rPr>
                      <w:rFonts w:ascii="Liberation Serif" w:hAnsi="Liberation Serif"/>
                    </w:rPr>
                    <w:t>14085,3</w:t>
                  </w:r>
                </w:p>
              </w:tc>
              <w:tc>
                <w:tcPr>
                  <w:tcW w:w="992" w:type="dxa"/>
                  <w:shd w:val="clear" w:color="auto" w:fill="FFFFFF" w:themeFill="background1"/>
                </w:tcPr>
                <w:p w:rsidR="004C7E28" w:rsidRPr="00BD1EB4" w:rsidRDefault="00290791" w:rsidP="004C7E28">
                  <w:pPr>
                    <w:tabs>
                      <w:tab w:val="left" w:pos="303"/>
                    </w:tabs>
                    <w:snapToGrid w:val="0"/>
                    <w:spacing w:after="0" w:line="240" w:lineRule="auto"/>
                    <w:ind w:left="33" w:hanging="33"/>
                    <w:rPr>
                      <w:rFonts w:ascii="Liberation Serif" w:hAnsi="Liberation Serif"/>
                    </w:rPr>
                  </w:pPr>
                  <w:r w:rsidRPr="00BD1EB4">
                    <w:rPr>
                      <w:rFonts w:ascii="Liberation Serif" w:hAnsi="Liberation Serif"/>
                    </w:rPr>
                    <w:t>14085,3</w:t>
                  </w:r>
                </w:p>
              </w:tc>
            </w:tr>
            <w:tr w:rsidR="00B37711" w:rsidRPr="00FF03EA" w:rsidTr="00B37711">
              <w:tc>
                <w:tcPr>
                  <w:tcW w:w="2581" w:type="dxa"/>
                  <w:vMerge w:val="restart"/>
                  <w:shd w:val="clear" w:color="auto" w:fill="EEECE1" w:themeFill="background2"/>
                </w:tcPr>
                <w:p w:rsidR="00B37711" w:rsidRPr="00FF03EA" w:rsidRDefault="00B37711" w:rsidP="00B37711">
                  <w:pPr>
                    <w:tabs>
                      <w:tab w:val="left" w:pos="303"/>
                    </w:tabs>
                    <w:snapToGrid w:val="0"/>
                    <w:spacing w:after="0" w:line="240" w:lineRule="auto"/>
                    <w:ind w:left="33" w:hanging="33"/>
                    <w:jc w:val="center"/>
                    <w:rPr>
                      <w:rFonts w:ascii="Liberation Serif" w:hAnsi="Liberation Serif" w:cs="Times New Roman"/>
                      <w:b/>
                    </w:rPr>
                  </w:pPr>
                  <w:r w:rsidRPr="00FF03EA">
                    <w:rPr>
                      <w:rFonts w:ascii="Liberation Serif" w:hAnsi="Liberation Serif" w:cs="Times New Roman"/>
                    </w:rPr>
                    <w:t>Направления финансирования</w:t>
                  </w:r>
                </w:p>
              </w:tc>
              <w:tc>
                <w:tcPr>
                  <w:tcW w:w="4394" w:type="dxa"/>
                  <w:gridSpan w:val="4"/>
                  <w:shd w:val="clear" w:color="auto" w:fill="EEECE1" w:themeFill="background2"/>
                </w:tcPr>
                <w:p w:rsidR="00B37711" w:rsidRPr="00FF03EA" w:rsidRDefault="00B37711" w:rsidP="00DC0690">
                  <w:pPr>
                    <w:tabs>
                      <w:tab w:val="left" w:pos="303"/>
                    </w:tabs>
                    <w:snapToGrid w:val="0"/>
                    <w:spacing w:after="0" w:line="240" w:lineRule="auto"/>
                    <w:ind w:left="33" w:hanging="33"/>
                    <w:jc w:val="center"/>
                    <w:rPr>
                      <w:rFonts w:ascii="Liberation Serif" w:hAnsi="Liberation Serif"/>
                      <w:b/>
                      <w:sz w:val="20"/>
                      <w:szCs w:val="20"/>
                    </w:rPr>
                  </w:pPr>
                  <w:r w:rsidRPr="00FF03EA">
                    <w:rPr>
                      <w:rFonts w:ascii="Liberation Serif" w:hAnsi="Liberation Serif" w:cs="Times New Roman"/>
                    </w:rPr>
                    <w:t>Годы</w:t>
                  </w:r>
                </w:p>
              </w:tc>
            </w:tr>
            <w:tr w:rsidR="00B37711" w:rsidRPr="00FF03EA" w:rsidTr="00B37711">
              <w:tc>
                <w:tcPr>
                  <w:tcW w:w="2581" w:type="dxa"/>
                  <w:vMerge/>
                  <w:shd w:val="clear" w:color="auto" w:fill="EEECE1" w:themeFill="background2"/>
                </w:tcPr>
                <w:p w:rsidR="00B37711" w:rsidRPr="00FF03EA" w:rsidRDefault="00B37711" w:rsidP="00DC0690">
                  <w:pPr>
                    <w:tabs>
                      <w:tab w:val="left" w:pos="303"/>
                    </w:tabs>
                    <w:snapToGrid w:val="0"/>
                    <w:spacing w:after="0" w:line="240" w:lineRule="auto"/>
                    <w:ind w:left="33" w:hanging="33"/>
                    <w:rPr>
                      <w:rFonts w:ascii="Liberation Serif" w:hAnsi="Liberation Serif" w:cs="Times New Roman"/>
                      <w:b/>
                    </w:rPr>
                  </w:pPr>
                </w:p>
              </w:tc>
              <w:tc>
                <w:tcPr>
                  <w:tcW w:w="1275" w:type="dxa"/>
                  <w:shd w:val="clear" w:color="auto" w:fill="EEECE1" w:themeFill="background2"/>
                </w:tcPr>
                <w:p w:rsidR="00B37711" w:rsidRPr="00FF03EA" w:rsidRDefault="00B37711" w:rsidP="00B37711">
                  <w:pPr>
                    <w:tabs>
                      <w:tab w:val="left" w:pos="303"/>
                    </w:tabs>
                    <w:snapToGrid w:val="0"/>
                    <w:spacing w:after="0" w:line="240" w:lineRule="auto"/>
                    <w:ind w:left="33" w:hanging="33"/>
                    <w:jc w:val="right"/>
                    <w:rPr>
                      <w:rFonts w:ascii="Liberation Serif" w:hAnsi="Liberation Serif"/>
                      <w:b/>
                      <w:sz w:val="21"/>
                      <w:szCs w:val="21"/>
                    </w:rPr>
                  </w:pPr>
                  <w:r w:rsidRPr="00FF03EA">
                    <w:rPr>
                      <w:rFonts w:ascii="Liberation Serif" w:hAnsi="Liberation Serif" w:cs="Times New Roman"/>
                    </w:rPr>
                    <w:t>2023 г</w:t>
                  </w:r>
                </w:p>
              </w:tc>
              <w:tc>
                <w:tcPr>
                  <w:tcW w:w="1134" w:type="dxa"/>
                  <w:shd w:val="clear" w:color="auto" w:fill="EEECE1" w:themeFill="background2"/>
                </w:tcPr>
                <w:p w:rsidR="00B37711" w:rsidRPr="00FF03EA" w:rsidRDefault="00B37711" w:rsidP="00DB1D40">
                  <w:pPr>
                    <w:tabs>
                      <w:tab w:val="left" w:pos="303"/>
                    </w:tabs>
                    <w:snapToGrid w:val="0"/>
                    <w:spacing w:after="0" w:line="240" w:lineRule="auto"/>
                    <w:ind w:left="33" w:hanging="33"/>
                    <w:jc w:val="center"/>
                    <w:rPr>
                      <w:rFonts w:ascii="Liberation Serif" w:hAnsi="Liberation Serif" w:cs="Times New Roman"/>
                    </w:rPr>
                  </w:pPr>
                  <w:r w:rsidRPr="00FF03EA">
                    <w:rPr>
                      <w:rFonts w:ascii="Liberation Serif" w:hAnsi="Liberation Serif" w:cs="Times New Roman"/>
                    </w:rPr>
                    <w:t>2024 г.</w:t>
                  </w:r>
                </w:p>
              </w:tc>
              <w:tc>
                <w:tcPr>
                  <w:tcW w:w="1985" w:type="dxa"/>
                  <w:gridSpan w:val="2"/>
                  <w:shd w:val="clear" w:color="auto" w:fill="EEECE1" w:themeFill="background2"/>
                </w:tcPr>
                <w:p w:rsidR="00B37711" w:rsidRPr="00FF03EA" w:rsidRDefault="00B37711" w:rsidP="00DB1D40">
                  <w:pPr>
                    <w:tabs>
                      <w:tab w:val="left" w:pos="303"/>
                    </w:tabs>
                    <w:snapToGrid w:val="0"/>
                    <w:spacing w:after="0" w:line="240" w:lineRule="auto"/>
                    <w:ind w:left="33" w:hanging="33"/>
                    <w:jc w:val="center"/>
                    <w:rPr>
                      <w:rFonts w:ascii="Liberation Serif" w:hAnsi="Liberation Serif" w:cs="Times New Roman"/>
                    </w:rPr>
                  </w:pPr>
                  <w:r w:rsidRPr="00FF03EA">
                    <w:rPr>
                      <w:rFonts w:ascii="Liberation Serif" w:hAnsi="Liberation Serif" w:cs="Times New Roman"/>
                    </w:rPr>
                    <w:t>2025 г.-2030 гг.</w:t>
                  </w:r>
                </w:p>
              </w:tc>
            </w:tr>
            <w:tr w:rsidR="00B37711" w:rsidRPr="00FF03EA" w:rsidTr="00812AD8">
              <w:tc>
                <w:tcPr>
                  <w:tcW w:w="2581" w:type="dxa"/>
                  <w:shd w:val="clear" w:color="auto" w:fill="FFFFFF"/>
                </w:tcPr>
                <w:p w:rsidR="00B37711" w:rsidRPr="00FF03EA" w:rsidRDefault="00B37711" w:rsidP="00DC0690">
                  <w:pPr>
                    <w:tabs>
                      <w:tab w:val="left" w:pos="303"/>
                    </w:tabs>
                    <w:snapToGrid w:val="0"/>
                    <w:spacing w:after="0" w:line="240" w:lineRule="auto"/>
                    <w:ind w:left="33" w:hanging="33"/>
                    <w:rPr>
                      <w:rFonts w:ascii="Liberation Serif" w:hAnsi="Liberation Serif" w:cs="Times New Roman"/>
                      <w:b/>
                    </w:rPr>
                  </w:pPr>
                  <w:r w:rsidRPr="00FF03EA">
                    <w:rPr>
                      <w:rFonts w:ascii="Liberation Serif" w:hAnsi="Liberation Serif" w:cs="Times New Roman"/>
                      <w:b/>
                    </w:rPr>
                    <w:t>Всего, тыс.руб.</w:t>
                  </w:r>
                </w:p>
              </w:tc>
              <w:tc>
                <w:tcPr>
                  <w:tcW w:w="1275" w:type="dxa"/>
                  <w:shd w:val="clear" w:color="auto" w:fill="FFFFFF"/>
                </w:tcPr>
                <w:p w:rsidR="00B37711" w:rsidRPr="00FF03EA" w:rsidRDefault="00B37711" w:rsidP="00DC0690">
                  <w:pPr>
                    <w:tabs>
                      <w:tab w:val="left" w:pos="303"/>
                    </w:tabs>
                    <w:snapToGrid w:val="0"/>
                    <w:spacing w:after="0" w:line="240" w:lineRule="auto"/>
                    <w:ind w:left="33" w:hanging="33"/>
                    <w:jc w:val="center"/>
                    <w:rPr>
                      <w:rFonts w:ascii="Liberation Serif" w:hAnsi="Liberation Serif"/>
                      <w:b/>
                      <w:sz w:val="21"/>
                      <w:szCs w:val="21"/>
                    </w:rPr>
                  </w:pPr>
                  <w:r w:rsidRPr="00FF03EA">
                    <w:rPr>
                      <w:rFonts w:ascii="Liberation Serif" w:hAnsi="Liberation Serif"/>
                      <w:b/>
                      <w:sz w:val="21"/>
                      <w:szCs w:val="21"/>
                    </w:rPr>
                    <w:t>55013,3</w:t>
                  </w:r>
                </w:p>
              </w:tc>
              <w:tc>
                <w:tcPr>
                  <w:tcW w:w="1134" w:type="dxa"/>
                  <w:shd w:val="clear" w:color="auto" w:fill="FFFFFF"/>
                </w:tcPr>
                <w:p w:rsidR="00B37711" w:rsidRPr="00FF03EA" w:rsidRDefault="00B37711" w:rsidP="00DC0690">
                  <w:pPr>
                    <w:tabs>
                      <w:tab w:val="left" w:pos="303"/>
                    </w:tabs>
                    <w:snapToGrid w:val="0"/>
                    <w:spacing w:after="0" w:line="240" w:lineRule="auto"/>
                    <w:ind w:left="33" w:hanging="33"/>
                    <w:jc w:val="center"/>
                    <w:rPr>
                      <w:rFonts w:ascii="Liberation Serif" w:hAnsi="Liberation Serif"/>
                      <w:b/>
                      <w:sz w:val="21"/>
                      <w:szCs w:val="21"/>
                    </w:rPr>
                  </w:pPr>
                  <w:r w:rsidRPr="00FF03EA">
                    <w:rPr>
                      <w:rFonts w:ascii="Liberation Serif" w:hAnsi="Liberation Serif"/>
                      <w:b/>
                      <w:sz w:val="21"/>
                      <w:szCs w:val="21"/>
                    </w:rPr>
                    <w:t>55190,8</w:t>
                  </w:r>
                </w:p>
              </w:tc>
              <w:tc>
                <w:tcPr>
                  <w:tcW w:w="1985" w:type="dxa"/>
                  <w:gridSpan w:val="2"/>
                  <w:shd w:val="clear" w:color="auto" w:fill="FFFFFF"/>
                </w:tcPr>
                <w:p w:rsidR="00B37711" w:rsidRPr="00FF03EA" w:rsidRDefault="00B37711" w:rsidP="00DC0690">
                  <w:pPr>
                    <w:tabs>
                      <w:tab w:val="left" w:pos="303"/>
                    </w:tabs>
                    <w:snapToGrid w:val="0"/>
                    <w:spacing w:after="0" w:line="240" w:lineRule="auto"/>
                    <w:ind w:left="33" w:hanging="33"/>
                    <w:jc w:val="center"/>
                    <w:rPr>
                      <w:rFonts w:ascii="Liberation Serif" w:hAnsi="Liberation Serif"/>
                      <w:b/>
                      <w:sz w:val="20"/>
                      <w:szCs w:val="20"/>
                    </w:rPr>
                  </w:pPr>
                  <w:r w:rsidRPr="00FF03EA">
                    <w:rPr>
                      <w:rFonts w:ascii="Liberation Serif" w:hAnsi="Liberation Serif"/>
                      <w:b/>
                      <w:sz w:val="20"/>
                      <w:szCs w:val="20"/>
                    </w:rPr>
                    <w:t>332611,8</w:t>
                  </w:r>
                </w:p>
              </w:tc>
            </w:tr>
            <w:tr w:rsidR="00B37711" w:rsidRPr="00FF03EA" w:rsidTr="00812AD8">
              <w:tc>
                <w:tcPr>
                  <w:tcW w:w="2581" w:type="dxa"/>
                  <w:shd w:val="clear" w:color="auto" w:fill="FFFFFF"/>
                </w:tcPr>
                <w:p w:rsidR="00B37711" w:rsidRPr="00FF03EA" w:rsidRDefault="00B37711" w:rsidP="00DC0690">
                  <w:pPr>
                    <w:tabs>
                      <w:tab w:val="left" w:pos="303"/>
                    </w:tabs>
                    <w:snapToGrid w:val="0"/>
                    <w:spacing w:after="0" w:line="240" w:lineRule="auto"/>
                    <w:ind w:left="33" w:hanging="33"/>
                    <w:rPr>
                      <w:rFonts w:ascii="Liberation Serif" w:hAnsi="Liberation Serif" w:cs="Times New Roman"/>
                    </w:rPr>
                  </w:pPr>
                  <w:r w:rsidRPr="00FF03EA">
                    <w:rPr>
                      <w:rFonts w:ascii="Liberation Serif" w:hAnsi="Liberation Serif" w:cs="Times New Roman"/>
                    </w:rPr>
                    <w:t xml:space="preserve">      в том числе</w:t>
                  </w:r>
                </w:p>
              </w:tc>
              <w:tc>
                <w:tcPr>
                  <w:tcW w:w="1275" w:type="dxa"/>
                  <w:shd w:val="clear" w:color="auto" w:fill="FFFFFF"/>
                </w:tcPr>
                <w:p w:rsidR="00B37711" w:rsidRPr="00FF03EA" w:rsidRDefault="00B37711" w:rsidP="00DC0690">
                  <w:pPr>
                    <w:tabs>
                      <w:tab w:val="left" w:pos="303"/>
                    </w:tabs>
                    <w:snapToGrid w:val="0"/>
                    <w:spacing w:after="0" w:line="240" w:lineRule="auto"/>
                    <w:ind w:left="33" w:hanging="33"/>
                    <w:jc w:val="center"/>
                    <w:rPr>
                      <w:rFonts w:ascii="Liberation Serif" w:hAnsi="Liberation Serif"/>
                    </w:rPr>
                  </w:pPr>
                </w:p>
              </w:tc>
              <w:tc>
                <w:tcPr>
                  <w:tcW w:w="1134" w:type="dxa"/>
                  <w:shd w:val="clear" w:color="auto" w:fill="FFFFFF"/>
                </w:tcPr>
                <w:p w:rsidR="00B37711" w:rsidRPr="00FF03EA" w:rsidRDefault="00B37711" w:rsidP="00DC0690">
                  <w:pPr>
                    <w:tabs>
                      <w:tab w:val="left" w:pos="303"/>
                    </w:tabs>
                    <w:snapToGrid w:val="0"/>
                    <w:spacing w:after="0" w:line="240" w:lineRule="auto"/>
                    <w:ind w:left="33" w:hanging="33"/>
                    <w:jc w:val="center"/>
                    <w:rPr>
                      <w:rFonts w:ascii="Liberation Serif" w:hAnsi="Liberation Serif"/>
                    </w:rPr>
                  </w:pPr>
                </w:p>
              </w:tc>
              <w:tc>
                <w:tcPr>
                  <w:tcW w:w="1985" w:type="dxa"/>
                  <w:gridSpan w:val="2"/>
                  <w:shd w:val="clear" w:color="auto" w:fill="FFFFFF"/>
                </w:tcPr>
                <w:p w:rsidR="00B37711" w:rsidRPr="00FF03EA" w:rsidRDefault="00B37711" w:rsidP="00DC0690">
                  <w:pPr>
                    <w:tabs>
                      <w:tab w:val="left" w:pos="303"/>
                    </w:tabs>
                    <w:snapToGrid w:val="0"/>
                    <w:spacing w:after="0" w:line="240" w:lineRule="auto"/>
                    <w:ind w:left="33" w:hanging="33"/>
                    <w:jc w:val="center"/>
                    <w:rPr>
                      <w:rFonts w:ascii="Liberation Serif" w:hAnsi="Liberation Serif"/>
                    </w:rPr>
                  </w:pPr>
                </w:p>
              </w:tc>
            </w:tr>
            <w:tr w:rsidR="00B37711" w:rsidRPr="00FF03EA" w:rsidTr="00812AD8">
              <w:tc>
                <w:tcPr>
                  <w:tcW w:w="2581" w:type="dxa"/>
                  <w:shd w:val="clear" w:color="auto" w:fill="FFFFFF"/>
                </w:tcPr>
                <w:p w:rsidR="00B37711" w:rsidRPr="00FF03EA" w:rsidRDefault="00B37711" w:rsidP="00DC0690">
                  <w:pPr>
                    <w:tabs>
                      <w:tab w:val="left" w:pos="303"/>
                    </w:tabs>
                    <w:snapToGrid w:val="0"/>
                    <w:spacing w:after="0" w:line="240" w:lineRule="auto"/>
                    <w:ind w:left="33" w:hanging="33"/>
                    <w:rPr>
                      <w:rFonts w:ascii="Liberation Serif" w:hAnsi="Liberation Serif" w:cs="Times New Roman"/>
                    </w:rPr>
                  </w:pPr>
                  <w:r w:rsidRPr="00FF03EA">
                    <w:rPr>
                      <w:rFonts w:ascii="Liberation Serif" w:hAnsi="Liberation Serif" w:cs="Times New Roman"/>
                    </w:rPr>
                    <w:t>Образование</w:t>
                  </w:r>
                </w:p>
              </w:tc>
              <w:tc>
                <w:tcPr>
                  <w:tcW w:w="1275" w:type="dxa"/>
                  <w:shd w:val="clear" w:color="auto" w:fill="FFFFFF"/>
                </w:tcPr>
                <w:p w:rsidR="00B37711" w:rsidRPr="00FF03EA" w:rsidRDefault="00B37711" w:rsidP="00DC0690">
                  <w:pPr>
                    <w:tabs>
                      <w:tab w:val="left" w:pos="303"/>
                    </w:tabs>
                    <w:snapToGrid w:val="0"/>
                    <w:spacing w:after="0" w:line="240" w:lineRule="auto"/>
                    <w:ind w:left="33" w:hanging="33"/>
                    <w:jc w:val="center"/>
                    <w:rPr>
                      <w:rFonts w:ascii="Liberation Serif" w:hAnsi="Liberation Serif"/>
                      <w:sz w:val="21"/>
                      <w:szCs w:val="21"/>
                    </w:rPr>
                  </w:pPr>
                  <w:r w:rsidRPr="00FF03EA">
                    <w:rPr>
                      <w:rFonts w:ascii="Liberation Serif" w:hAnsi="Liberation Serif"/>
                      <w:sz w:val="21"/>
                      <w:szCs w:val="21"/>
                    </w:rPr>
                    <w:t>40778</w:t>
                  </w:r>
                </w:p>
              </w:tc>
              <w:tc>
                <w:tcPr>
                  <w:tcW w:w="1134" w:type="dxa"/>
                  <w:shd w:val="clear" w:color="auto" w:fill="FFFFFF"/>
                </w:tcPr>
                <w:p w:rsidR="00B37711" w:rsidRPr="00FF03EA" w:rsidRDefault="00B37711" w:rsidP="00DC0690">
                  <w:pPr>
                    <w:tabs>
                      <w:tab w:val="left" w:pos="303"/>
                    </w:tabs>
                    <w:snapToGrid w:val="0"/>
                    <w:spacing w:after="0" w:line="240" w:lineRule="auto"/>
                    <w:ind w:left="33" w:hanging="33"/>
                    <w:jc w:val="center"/>
                    <w:rPr>
                      <w:rFonts w:ascii="Liberation Serif" w:hAnsi="Liberation Serif"/>
                      <w:sz w:val="21"/>
                      <w:szCs w:val="21"/>
                    </w:rPr>
                  </w:pPr>
                  <w:r w:rsidRPr="00FF03EA">
                    <w:rPr>
                      <w:rFonts w:ascii="Liberation Serif" w:hAnsi="Liberation Serif"/>
                      <w:sz w:val="21"/>
                      <w:szCs w:val="21"/>
                    </w:rPr>
                    <w:t>40955,5</w:t>
                  </w:r>
                </w:p>
              </w:tc>
              <w:tc>
                <w:tcPr>
                  <w:tcW w:w="1985" w:type="dxa"/>
                  <w:gridSpan w:val="2"/>
                  <w:shd w:val="clear" w:color="auto" w:fill="FFFFFF"/>
                </w:tcPr>
                <w:p w:rsidR="00B37711" w:rsidRPr="00FF03EA" w:rsidRDefault="00B37711" w:rsidP="00DC0690">
                  <w:pPr>
                    <w:tabs>
                      <w:tab w:val="left" w:pos="303"/>
                    </w:tabs>
                    <w:snapToGrid w:val="0"/>
                    <w:spacing w:after="0" w:line="240" w:lineRule="auto"/>
                    <w:ind w:left="33" w:hanging="33"/>
                    <w:jc w:val="center"/>
                    <w:rPr>
                      <w:rFonts w:ascii="Liberation Serif" w:hAnsi="Liberation Serif"/>
                      <w:sz w:val="20"/>
                      <w:szCs w:val="20"/>
                    </w:rPr>
                  </w:pPr>
                  <w:r w:rsidRPr="00FF03EA">
                    <w:rPr>
                      <w:rFonts w:ascii="Liberation Serif" w:hAnsi="Liberation Serif"/>
                      <w:sz w:val="20"/>
                      <w:szCs w:val="20"/>
                    </w:rPr>
                    <w:t>247200</w:t>
                  </w:r>
                </w:p>
              </w:tc>
            </w:tr>
            <w:tr w:rsidR="00B37711" w:rsidRPr="00FF03EA" w:rsidTr="00BD1EB4">
              <w:tc>
                <w:tcPr>
                  <w:tcW w:w="2581" w:type="dxa"/>
                  <w:tcBorders>
                    <w:bottom w:val="single" w:sz="4" w:space="0" w:color="auto"/>
                  </w:tcBorders>
                  <w:shd w:val="clear" w:color="auto" w:fill="FFFFFF"/>
                </w:tcPr>
                <w:p w:rsidR="00B37711" w:rsidRPr="00FF03EA" w:rsidRDefault="00B37711" w:rsidP="00DC0690">
                  <w:pPr>
                    <w:tabs>
                      <w:tab w:val="left" w:pos="303"/>
                    </w:tabs>
                    <w:snapToGrid w:val="0"/>
                    <w:spacing w:after="0" w:line="240" w:lineRule="auto"/>
                    <w:ind w:left="33" w:hanging="33"/>
                    <w:rPr>
                      <w:rFonts w:ascii="Liberation Serif" w:hAnsi="Liberation Serif" w:cs="Times New Roman"/>
                    </w:rPr>
                  </w:pPr>
                  <w:r w:rsidRPr="00FF03EA">
                    <w:rPr>
                      <w:rFonts w:ascii="Liberation Serif" w:hAnsi="Liberation Serif" w:cs="Times New Roman"/>
                    </w:rPr>
                    <w:t>Здравоохранение</w:t>
                  </w:r>
                </w:p>
              </w:tc>
              <w:tc>
                <w:tcPr>
                  <w:tcW w:w="1275" w:type="dxa"/>
                  <w:tcBorders>
                    <w:bottom w:val="single" w:sz="4" w:space="0" w:color="auto"/>
                  </w:tcBorders>
                  <w:shd w:val="clear" w:color="auto" w:fill="FFFFFF"/>
                </w:tcPr>
                <w:p w:rsidR="00B37711" w:rsidRPr="00FF03EA" w:rsidRDefault="00B37711" w:rsidP="00DC0690">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w:t>
                  </w:r>
                </w:p>
              </w:tc>
              <w:tc>
                <w:tcPr>
                  <w:tcW w:w="1134" w:type="dxa"/>
                  <w:tcBorders>
                    <w:bottom w:val="single" w:sz="4" w:space="0" w:color="auto"/>
                  </w:tcBorders>
                  <w:shd w:val="clear" w:color="auto" w:fill="FFFFFF"/>
                </w:tcPr>
                <w:p w:rsidR="00B37711" w:rsidRPr="00FF03EA" w:rsidRDefault="00B37711" w:rsidP="00DC0690">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w:t>
                  </w:r>
                </w:p>
              </w:tc>
              <w:tc>
                <w:tcPr>
                  <w:tcW w:w="1985" w:type="dxa"/>
                  <w:gridSpan w:val="2"/>
                  <w:tcBorders>
                    <w:bottom w:val="single" w:sz="4" w:space="0" w:color="auto"/>
                  </w:tcBorders>
                  <w:shd w:val="clear" w:color="auto" w:fill="FFFFFF"/>
                </w:tcPr>
                <w:p w:rsidR="00B37711" w:rsidRPr="00FF03EA" w:rsidRDefault="00B37711" w:rsidP="00DC0690">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w:t>
                  </w:r>
                </w:p>
              </w:tc>
            </w:tr>
            <w:tr w:rsidR="00B37711" w:rsidRPr="00FF03EA" w:rsidTr="00BD1EB4">
              <w:tc>
                <w:tcPr>
                  <w:tcW w:w="2581" w:type="dxa"/>
                  <w:shd w:val="clear" w:color="auto" w:fill="FFFFFF" w:themeFill="background1"/>
                </w:tcPr>
                <w:p w:rsidR="00B37711" w:rsidRPr="00FF03EA" w:rsidRDefault="00B37711" w:rsidP="00DC0690">
                  <w:pPr>
                    <w:tabs>
                      <w:tab w:val="left" w:pos="303"/>
                    </w:tabs>
                    <w:snapToGrid w:val="0"/>
                    <w:spacing w:after="0" w:line="240" w:lineRule="auto"/>
                    <w:ind w:left="33" w:hanging="33"/>
                    <w:rPr>
                      <w:rFonts w:ascii="Liberation Serif" w:hAnsi="Liberation Serif" w:cs="Times New Roman"/>
                    </w:rPr>
                  </w:pPr>
                  <w:r w:rsidRPr="00FF03EA">
                    <w:rPr>
                      <w:rFonts w:ascii="Liberation Serif" w:hAnsi="Liberation Serif" w:cs="Times New Roman"/>
                    </w:rPr>
                    <w:t>Физическая культура и массовый спорт</w:t>
                  </w:r>
                </w:p>
              </w:tc>
              <w:tc>
                <w:tcPr>
                  <w:tcW w:w="1275" w:type="dxa"/>
                  <w:shd w:val="clear" w:color="auto" w:fill="FFFFFF" w:themeFill="background1"/>
                </w:tcPr>
                <w:p w:rsidR="00B37711" w:rsidRPr="00FF03EA" w:rsidRDefault="00B37711" w:rsidP="00DC0690">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150</w:t>
                  </w:r>
                </w:p>
              </w:tc>
              <w:tc>
                <w:tcPr>
                  <w:tcW w:w="1134" w:type="dxa"/>
                  <w:shd w:val="clear" w:color="auto" w:fill="FFFFFF" w:themeFill="background1"/>
                </w:tcPr>
                <w:p w:rsidR="00B37711" w:rsidRPr="00FF03EA" w:rsidRDefault="00B37711" w:rsidP="00DC0690">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150</w:t>
                  </w:r>
                </w:p>
              </w:tc>
              <w:tc>
                <w:tcPr>
                  <w:tcW w:w="1985" w:type="dxa"/>
                  <w:gridSpan w:val="2"/>
                  <w:shd w:val="clear" w:color="auto" w:fill="FFFFFF" w:themeFill="background1"/>
                </w:tcPr>
                <w:p w:rsidR="00B37711" w:rsidRPr="00FF03EA" w:rsidRDefault="00B37711" w:rsidP="00DC0690">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900</w:t>
                  </w:r>
                </w:p>
              </w:tc>
            </w:tr>
            <w:tr w:rsidR="00B37711" w:rsidRPr="00FF03EA" w:rsidTr="00BD1EB4">
              <w:tc>
                <w:tcPr>
                  <w:tcW w:w="2581" w:type="dxa"/>
                  <w:shd w:val="clear" w:color="auto" w:fill="FFFFFF" w:themeFill="background1"/>
                </w:tcPr>
                <w:p w:rsidR="00B37711" w:rsidRPr="00FF03EA" w:rsidRDefault="00B37711" w:rsidP="00DC0690">
                  <w:pPr>
                    <w:tabs>
                      <w:tab w:val="left" w:pos="303"/>
                    </w:tabs>
                    <w:snapToGrid w:val="0"/>
                    <w:spacing w:after="0" w:line="240" w:lineRule="auto"/>
                    <w:ind w:left="33" w:hanging="33"/>
                    <w:rPr>
                      <w:rFonts w:ascii="Liberation Serif" w:hAnsi="Liberation Serif" w:cs="Times New Roman"/>
                    </w:rPr>
                  </w:pPr>
                  <w:r w:rsidRPr="00FF03EA">
                    <w:rPr>
                      <w:rFonts w:ascii="Liberation Serif" w:hAnsi="Liberation Serif" w:cs="Times New Roman"/>
                    </w:rPr>
                    <w:t>Культура и досуг</w:t>
                  </w:r>
                </w:p>
              </w:tc>
              <w:tc>
                <w:tcPr>
                  <w:tcW w:w="1275" w:type="dxa"/>
                  <w:shd w:val="clear" w:color="auto" w:fill="FFFFFF" w:themeFill="background1"/>
                </w:tcPr>
                <w:p w:rsidR="00B37711" w:rsidRPr="00FF03EA" w:rsidRDefault="00B37711" w:rsidP="00DC0690">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14085,3</w:t>
                  </w:r>
                </w:p>
              </w:tc>
              <w:tc>
                <w:tcPr>
                  <w:tcW w:w="1134" w:type="dxa"/>
                  <w:shd w:val="clear" w:color="auto" w:fill="FFFFFF" w:themeFill="background1"/>
                </w:tcPr>
                <w:p w:rsidR="00B37711" w:rsidRPr="00FF03EA" w:rsidRDefault="00B37711" w:rsidP="00DC0690">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14085,3</w:t>
                  </w:r>
                </w:p>
              </w:tc>
              <w:tc>
                <w:tcPr>
                  <w:tcW w:w="1985" w:type="dxa"/>
                  <w:gridSpan w:val="2"/>
                  <w:shd w:val="clear" w:color="auto" w:fill="FFFFFF" w:themeFill="background1"/>
                </w:tcPr>
                <w:p w:rsidR="00B37711" w:rsidRPr="00FF03EA" w:rsidRDefault="00B37711" w:rsidP="00290791">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84511,8</w:t>
                  </w:r>
                </w:p>
              </w:tc>
            </w:tr>
          </w:tbl>
          <w:p w:rsidR="005F68B1" w:rsidRPr="00FF03EA" w:rsidRDefault="005F68B1" w:rsidP="00F13E57">
            <w:pPr>
              <w:tabs>
                <w:tab w:val="left" w:pos="303"/>
              </w:tabs>
              <w:spacing w:after="0" w:line="240" w:lineRule="auto"/>
              <w:ind w:left="33" w:hanging="33"/>
              <w:jc w:val="both"/>
              <w:rPr>
                <w:rFonts w:ascii="Liberation Serif" w:hAnsi="Liberation Serif"/>
                <w:sz w:val="16"/>
                <w:szCs w:val="16"/>
              </w:rPr>
            </w:pPr>
          </w:p>
          <w:p w:rsidR="004565E0" w:rsidRPr="00FF03EA" w:rsidRDefault="008861C7" w:rsidP="00F13E57">
            <w:pPr>
              <w:tabs>
                <w:tab w:val="left" w:pos="303"/>
              </w:tabs>
              <w:spacing w:after="0" w:line="240" w:lineRule="auto"/>
              <w:ind w:left="33" w:hanging="33"/>
              <w:jc w:val="both"/>
              <w:rPr>
                <w:rFonts w:ascii="Liberation Serif" w:hAnsi="Liberation Serif"/>
                <w:sz w:val="24"/>
                <w:szCs w:val="24"/>
              </w:rPr>
            </w:pPr>
            <w:r w:rsidRPr="00FF03EA">
              <w:rPr>
                <w:rFonts w:ascii="Liberation Serif" w:hAnsi="Liberation Serif"/>
                <w:sz w:val="24"/>
                <w:szCs w:val="24"/>
              </w:rPr>
              <w:t>Финансирование данного вида  работ производится из средств  бюджет</w:t>
            </w:r>
            <w:r w:rsidR="00496B83" w:rsidRPr="00FF03EA">
              <w:rPr>
                <w:rFonts w:ascii="Liberation Serif" w:hAnsi="Liberation Serif"/>
                <w:sz w:val="24"/>
                <w:szCs w:val="24"/>
              </w:rPr>
              <w:t>ов всех уровней</w:t>
            </w:r>
            <w:r w:rsidRPr="00FF03EA">
              <w:rPr>
                <w:rFonts w:ascii="Liberation Serif" w:hAnsi="Liberation Serif"/>
                <w:sz w:val="24"/>
                <w:szCs w:val="24"/>
              </w:rPr>
              <w:t xml:space="preserve">. </w:t>
            </w:r>
          </w:p>
          <w:p w:rsidR="005F68B1" w:rsidRPr="00FF03EA" w:rsidRDefault="005F68B1" w:rsidP="00F13E57">
            <w:pPr>
              <w:tabs>
                <w:tab w:val="left" w:pos="303"/>
              </w:tabs>
              <w:spacing w:after="0" w:line="240" w:lineRule="auto"/>
              <w:ind w:left="33" w:hanging="33"/>
              <w:jc w:val="both"/>
              <w:rPr>
                <w:rFonts w:ascii="Liberation Serif" w:hAnsi="Liberation Serif"/>
                <w:sz w:val="8"/>
                <w:szCs w:val="8"/>
              </w:rPr>
            </w:pPr>
          </w:p>
        </w:tc>
      </w:tr>
      <w:tr w:rsidR="008861C7" w:rsidRPr="00FF03EA" w:rsidTr="00E24CDE">
        <w:tc>
          <w:tcPr>
            <w:tcW w:w="2518" w:type="dxa"/>
            <w:shd w:val="clear" w:color="auto" w:fill="DDD9C3"/>
          </w:tcPr>
          <w:p w:rsidR="008861C7" w:rsidRPr="00FF03EA" w:rsidRDefault="008861C7">
            <w:pPr>
              <w:snapToGrid w:val="0"/>
              <w:spacing w:after="0" w:line="240" w:lineRule="auto"/>
              <w:jc w:val="center"/>
              <w:rPr>
                <w:rFonts w:ascii="Liberation Serif" w:hAnsi="Liberation Serif"/>
                <w:sz w:val="24"/>
                <w:szCs w:val="24"/>
              </w:rPr>
            </w:pPr>
            <w:r w:rsidRPr="00FF03EA">
              <w:rPr>
                <w:rFonts w:ascii="Liberation Serif" w:hAnsi="Liberation Serif"/>
                <w:sz w:val="24"/>
                <w:szCs w:val="24"/>
              </w:rPr>
              <w:t>Укрупненное описание запланированных мероприятий социального характера и объем их финансирования из местного бюджета</w:t>
            </w:r>
          </w:p>
          <w:p w:rsidR="008861C7" w:rsidRPr="00FF03EA" w:rsidRDefault="008861C7">
            <w:pPr>
              <w:spacing w:after="0" w:line="240" w:lineRule="auto"/>
              <w:jc w:val="center"/>
              <w:rPr>
                <w:rFonts w:ascii="Liberation Serif" w:hAnsi="Liberation Serif"/>
                <w:sz w:val="24"/>
                <w:szCs w:val="24"/>
              </w:rPr>
            </w:pPr>
          </w:p>
          <w:p w:rsidR="008861C7" w:rsidRPr="00FF03EA" w:rsidRDefault="008861C7">
            <w:pPr>
              <w:spacing w:after="0" w:line="240" w:lineRule="auto"/>
              <w:jc w:val="center"/>
              <w:rPr>
                <w:rFonts w:ascii="Liberation Serif" w:hAnsi="Liberation Serif"/>
                <w:b/>
                <w:sz w:val="24"/>
                <w:szCs w:val="24"/>
              </w:rPr>
            </w:pPr>
            <w:r w:rsidRPr="00FF03EA">
              <w:rPr>
                <w:rFonts w:ascii="Liberation Serif" w:hAnsi="Liberation Serif"/>
                <w:sz w:val="24"/>
                <w:szCs w:val="24"/>
              </w:rPr>
              <w:t>Объемы и источники финансирования Программы</w:t>
            </w:r>
          </w:p>
        </w:tc>
        <w:tc>
          <w:tcPr>
            <w:tcW w:w="7053" w:type="dxa"/>
            <w:shd w:val="clear" w:color="auto" w:fill="FFFFFF"/>
          </w:tcPr>
          <w:p w:rsidR="0012195B" w:rsidRPr="00FF03EA" w:rsidRDefault="008861C7">
            <w:pPr>
              <w:snapToGrid w:val="0"/>
              <w:spacing w:after="0" w:line="240" w:lineRule="auto"/>
              <w:jc w:val="center"/>
              <w:rPr>
                <w:rFonts w:ascii="Liberation Serif" w:hAnsi="Liberation Serif"/>
                <w:sz w:val="24"/>
                <w:szCs w:val="24"/>
              </w:rPr>
            </w:pPr>
            <w:r w:rsidRPr="00FF03EA">
              <w:rPr>
                <w:rFonts w:ascii="Liberation Serif" w:hAnsi="Liberation Serif"/>
                <w:sz w:val="24"/>
                <w:szCs w:val="24"/>
              </w:rPr>
              <w:t xml:space="preserve">Запланированные мероприятия социального характера </w:t>
            </w:r>
          </w:p>
          <w:p w:rsidR="00127620" w:rsidRPr="00FF03EA" w:rsidRDefault="008861C7">
            <w:pPr>
              <w:snapToGrid w:val="0"/>
              <w:spacing w:after="0" w:line="240" w:lineRule="auto"/>
              <w:jc w:val="center"/>
              <w:rPr>
                <w:rFonts w:ascii="Liberation Serif" w:hAnsi="Liberation Serif"/>
                <w:sz w:val="24"/>
                <w:szCs w:val="24"/>
              </w:rPr>
            </w:pPr>
            <w:r w:rsidRPr="00FF03EA">
              <w:rPr>
                <w:rFonts w:ascii="Liberation Serif" w:hAnsi="Liberation Serif"/>
                <w:sz w:val="24"/>
                <w:szCs w:val="24"/>
              </w:rPr>
              <w:t>по направлениям</w:t>
            </w:r>
          </w:p>
          <w:tbl>
            <w:tblPr>
              <w:tblW w:w="6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134"/>
              <w:gridCol w:w="1134"/>
              <w:gridCol w:w="1134"/>
              <w:gridCol w:w="992"/>
            </w:tblGrid>
            <w:tr w:rsidR="00E62DA3" w:rsidRPr="00FF03EA" w:rsidTr="00812AD8">
              <w:tc>
                <w:tcPr>
                  <w:tcW w:w="2581" w:type="dxa"/>
                  <w:vMerge w:val="restart"/>
                  <w:shd w:val="clear" w:color="auto" w:fill="EEECE1"/>
                </w:tcPr>
                <w:p w:rsidR="00E62DA3" w:rsidRPr="00FF03EA" w:rsidRDefault="00E62DA3" w:rsidP="00D91670">
                  <w:pPr>
                    <w:snapToGrid w:val="0"/>
                    <w:spacing w:after="0" w:line="240" w:lineRule="auto"/>
                    <w:jc w:val="center"/>
                    <w:rPr>
                      <w:rFonts w:ascii="Liberation Serif" w:hAnsi="Liberation Serif" w:cs="Times New Roman"/>
                    </w:rPr>
                  </w:pPr>
                  <w:r w:rsidRPr="00FF03EA">
                    <w:rPr>
                      <w:rFonts w:ascii="Liberation Serif" w:hAnsi="Liberation Serif" w:cs="Times New Roman"/>
                    </w:rPr>
                    <w:t xml:space="preserve">Направления финансирования </w:t>
                  </w:r>
                </w:p>
              </w:tc>
              <w:tc>
                <w:tcPr>
                  <w:tcW w:w="4394" w:type="dxa"/>
                  <w:gridSpan w:val="4"/>
                  <w:shd w:val="clear" w:color="auto" w:fill="EEECE1"/>
                </w:tcPr>
                <w:p w:rsidR="00E62DA3" w:rsidRPr="00FF03EA" w:rsidRDefault="00E62DA3" w:rsidP="00D91670">
                  <w:pPr>
                    <w:snapToGrid w:val="0"/>
                    <w:spacing w:after="0" w:line="240" w:lineRule="auto"/>
                    <w:jc w:val="center"/>
                    <w:rPr>
                      <w:rFonts w:ascii="Liberation Serif" w:hAnsi="Liberation Serif" w:cs="Times New Roman"/>
                    </w:rPr>
                  </w:pPr>
                  <w:r w:rsidRPr="00FF03EA">
                    <w:rPr>
                      <w:rFonts w:ascii="Liberation Serif" w:hAnsi="Liberation Serif" w:cs="Times New Roman"/>
                    </w:rPr>
                    <w:t>Годы</w:t>
                  </w:r>
                </w:p>
              </w:tc>
            </w:tr>
            <w:tr w:rsidR="00E62DA3" w:rsidRPr="00FF03EA" w:rsidTr="00812AD8">
              <w:tc>
                <w:tcPr>
                  <w:tcW w:w="2581" w:type="dxa"/>
                  <w:vMerge/>
                  <w:shd w:val="clear" w:color="auto" w:fill="EEECE1"/>
                </w:tcPr>
                <w:p w:rsidR="00E62DA3" w:rsidRPr="00FF03EA" w:rsidRDefault="00E62DA3" w:rsidP="00D91670">
                  <w:pPr>
                    <w:snapToGrid w:val="0"/>
                    <w:spacing w:after="0" w:line="240" w:lineRule="auto"/>
                    <w:rPr>
                      <w:rFonts w:ascii="Liberation Serif" w:hAnsi="Liberation Serif" w:cs="Times New Roman"/>
                    </w:rPr>
                  </w:pPr>
                </w:p>
              </w:tc>
              <w:tc>
                <w:tcPr>
                  <w:tcW w:w="1134" w:type="dxa"/>
                  <w:shd w:val="clear" w:color="auto" w:fill="EEECE1"/>
                </w:tcPr>
                <w:p w:rsidR="00E62DA3" w:rsidRPr="00FF03EA" w:rsidRDefault="00D047C8" w:rsidP="008B2354">
                  <w:pPr>
                    <w:snapToGrid w:val="0"/>
                    <w:spacing w:after="0" w:line="240" w:lineRule="auto"/>
                    <w:jc w:val="center"/>
                    <w:rPr>
                      <w:rFonts w:ascii="Liberation Serif" w:hAnsi="Liberation Serif" w:cs="Times New Roman"/>
                    </w:rPr>
                  </w:pPr>
                  <w:r>
                    <w:rPr>
                      <w:rFonts w:ascii="Liberation Serif" w:hAnsi="Liberation Serif" w:cs="Times New Roman"/>
                    </w:rPr>
                    <w:t>2019</w:t>
                  </w:r>
                  <w:r w:rsidR="00E62DA3" w:rsidRPr="00FF03EA">
                    <w:rPr>
                      <w:rFonts w:ascii="Liberation Serif" w:hAnsi="Liberation Serif" w:cs="Times New Roman"/>
                    </w:rPr>
                    <w:t>г.</w:t>
                  </w:r>
                </w:p>
              </w:tc>
              <w:tc>
                <w:tcPr>
                  <w:tcW w:w="1134" w:type="dxa"/>
                  <w:shd w:val="clear" w:color="auto" w:fill="EEECE1"/>
                </w:tcPr>
                <w:p w:rsidR="00E62DA3" w:rsidRPr="00FF03EA" w:rsidRDefault="00E62DA3" w:rsidP="00C474CC">
                  <w:pPr>
                    <w:snapToGrid w:val="0"/>
                    <w:spacing w:after="0" w:line="240" w:lineRule="auto"/>
                    <w:jc w:val="center"/>
                    <w:rPr>
                      <w:rFonts w:ascii="Liberation Serif" w:hAnsi="Liberation Serif" w:cs="Times New Roman"/>
                    </w:rPr>
                  </w:pPr>
                  <w:r w:rsidRPr="00FF03EA">
                    <w:rPr>
                      <w:rFonts w:ascii="Liberation Serif" w:hAnsi="Liberation Serif" w:cs="Times New Roman"/>
                    </w:rPr>
                    <w:t>20</w:t>
                  </w:r>
                  <w:r w:rsidR="008E694C" w:rsidRPr="00FF03EA">
                    <w:rPr>
                      <w:rFonts w:ascii="Liberation Serif" w:hAnsi="Liberation Serif" w:cs="Times New Roman"/>
                    </w:rPr>
                    <w:t>20</w:t>
                  </w:r>
                  <w:r w:rsidRPr="00FF03EA">
                    <w:rPr>
                      <w:rFonts w:ascii="Liberation Serif" w:hAnsi="Liberation Serif" w:cs="Times New Roman"/>
                    </w:rPr>
                    <w:t>г.</w:t>
                  </w:r>
                </w:p>
              </w:tc>
              <w:tc>
                <w:tcPr>
                  <w:tcW w:w="1134" w:type="dxa"/>
                  <w:shd w:val="clear" w:color="auto" w:fill="EEECE1"/>
                </w:tcPr>
                <w:p w:rsidR="00E62DA3" w:rsidRPr="00FF03EA" w:rsidRDefault="00E62DA3" w:rsidP="00C474CC">
                  <w:pPr>
                    <w:snapToGrid w:val="0"/>
                    <w:spacing w:after="0" w:line="240" w:lineRule="auto"/>
                    <w:jc w:val="center"/>
                    <w:rPr>
                      <w:rFonts w:ascii="Liberation Serif" w:hAnsi="Liberation Serif" w:cs="Times New Roman"/>
                    </w:rPr>
                  </w:pPr>
                  <w:r w:rsidRPr="00FF03EA">
                    <w:rPr>
                      <w:rFonts w:ascii="Liberation Serif" w:hAnsi="Liberation Serif" w:cs="Times New Roman"/>
                    </w:rPr>
                    <w:t>202</w:t>
                  </w:r>
                  <w:r w:rsidR="008E694C" w:rsidRPr="00FF03EA">
                    <w:rPr>
                      <w:rFonts w:ascii="Liberation Serif" w:hAnsi="Liberation Serif" w:cs="Times New Roman"/>
                    </w:rPr>
                    <w:t>1</w:t>
                  </w:r>
                  <w:r w:rsidRPr="00FF03EA">
                    <w:rPr>
                      <w:rFonts w:ascii="Liberation Serif" w:hAnsi="Liberation Serif" w:cs="Times New Roman"/>
                    </w:rPr>
                    <w:t>г.</w:t>
                  </w:r>
                </w:p>
              </w:tc>
              <w:tc>
                <w:tcPr>
                  <w:tcW w:w="992" w:type="dxa"/>
                  <w:shd w:val="clear" w:color="auto" w:fill="EEECE1"/>
                </w:tcPr>
                <w:p w:rsidR="00E62DA3" w:rsidRPr="00FF03EA" w:rsidRDefault="00E62DA3" w:rsidP="00C474CC">
                  <w:pPr>
                    <w:snapToGrid w:val="0"/>
                    <w:spacing w:after="0" w:line="240" w:lineRule="auto"/>
                    <w:jc w:val="center"/>
                    <w:rPr>
                      <w:rFonts w:ascii="Liberation Serif" w:hAnsi="Liberation Serif" w:cs="Times New Roman"/>
                    </w:rPr>
                  </w:pPr>
                  <w:r w:rsidRPr="00FF03EA">
                    <w:rPr>
                      <w:rFonts w:ascii="Liberation Serif" w:hAnsi="Liberation Serif" w:cs="Times New Roman"/>
                    </w:rPr>
                    <w:t>202</w:t>
                  </w:r>
                  <w:r w:rsidR="008E694C" w:rsidRPr="00FF03EA">
                    <w:rPr>
                      <w:rFonts w:ascii="Liberation Serif" w:hAnsi="Liberation Serif" w:cs="Times New Roman"/>
                    </w:rPr>
                    <w:t>2</w:t>
                  </w:r>
                  <w:r w:rsidRPr="00FF03EA">
                    <w:rPr>
                      <w:rFonts w:ascii="Liberation Serif" w:hAnsi="Liberation Serif" w:cs="Times New Roman"/>
                    </w:rPr>
                    <w:t>г.</w:t>
                  </w:r>
                </w:p>
              </w:tc>
            </w:tr>
            <w:tr w:rsidR="004C7E28" w:rsidRPr="00FF03EA" w:rsidTr="00812AD8">
              <w:tc>
                <w:tcPr>
                  <w:tcW w:w="2581" w:type="dxa"/>
                  <w:shd w:val="clear" w:color="auto" w:fill="FFFFFF"/>
                </w:tcPr>
                <w:p w:rsidR="004C7E28" w:rsidRPr="00FF03EA" w:rsidRDefault="004C7E28" w:rsidP="00D91670">
                  <w:pPr>
                    <w:snapToGrid w:val="0"/>
                    <w:spacing w:after="0" w:line="240" w:lineRule="auto"/>
                    <w:rPr>
                      <w:rFonts w:ascii="Liberation Serif" w:hAnsi="Liberation Serif" w:cs="Times New Roman"/>
                      <w:b/>
                    </w:rPr>
                  </w:pPr>
                  <w:r w:rsidRPr="00FF03EA">
                    <w:rPr>
                      <w:rFonts w:ascii="Liberation Serif" w:hAnsi="Liberation Serif" w:cs="Times New Roman"/>
                      <w:b/>
                    </w:rPr>
                    <w:t>Всего, тыс.руб.</w:t>
                  </w:r>
                </w:p>
              </w:tc>
              <w:tc>
                <w:tcPr>
                  <w:tcW w:w="1134" w:type="dxa"/>
                  <w:shd w:val="clear" w:color="auto" w:fill="FFFFFF"/>
                </w:tcPr>
                <w:p w:rsidR="004C7E28" w:rsidRPr="00FF03EA" w:rsidRDefault="00311AA1" w:rsidP="002D3E80">
                  <w:pPr>
                    <w:snapToGrid w:val="0"/>
                    <w:spacing w:after="0" w:line="240" w:lineRule="auto"/>
                    <w:jc w:val="center"/>
                    <w:rPr>
                      <w:rFonts w:ascii="Liberation Serif" w:hAnsi="Liberation Serif"/>
                      <w:b/>
                      <w:sz w:val="20"/>
                      <w:szCs w:val="20"/>
                    </w:rPr>
                  </w:pPr>
                  <w:r w:rsidRPr="00FF03EA">
                    <w:rPr>
                      <w:rFonts w:ascii="Liberation Serif" w:hAnsi="Liberation Serif"/>
                      <w:b/>
                      <w:sz w:val="20"/>
                      <w:szCs w:val="20"/>
                    </w:rPr>
                    <w:t>77824</w:t>
                  </w:r>
                </w:p>
              </w:tc>
              <w:tc>
                <w:tcPr>
                  <w:tcW w:w="1134" w:type="dxa"/>
                  <w:shd w:val="clear" w:color="auto" w:fill="FFFFFF"/>
                </w:tcPr>
                <w:p w:rsidR="004C7E28" w:rsidRPr="00FF03EA" w:rsidRDefault="00311AA1" w:rsidP="002D3E80">
                  <w:pPr>
                    <w:snapToGrid w:val="0"/>
                    <w:spacing w:after="0" w:line="240" w:lineRule="auto"/>
                    <w:jc w:val="center"/>
                    <w:rPr>
                      <w:rFonts w:ascii="Liberation Serif" w:hAnsi="Liberation Serif"/>
                      <w:b/>
                      <w:sz w:val="20"/>
                      <w:szCs w:val="20"/>
                    </w:rPr>
                  </w:pPr>
                  <w:r w:rsidRPr="00FF03EA">
                    <w:rPr>
                      <w:rFonts w:ascii="Liberation Serif" w:hAnsi="Liberation Serif"/>
                      <w:b/>
                      <w:sz w:val="20"/>
                      <w:szCs w:val="20"/>
                    </w:rPr>
                    <w:t>78952,55</w:t>
                  </w:r>
                </w:p>
              </w:tc>
              <w:tc>
                <w:tcPr>
                  <w:tcW w:w="1134" w:type="dxa"/>
                  <w:shd w:val="clear" w:color="auto" w:fill="FFFFFF"/>
                </w:tcPr>
                <w:p w:rsidR="004C7E28" w:rsidRPr="00FF03EA" w:rsidRDefault="00311AA1" w:rsidP="002D3E80">
                  <w:pPr>
                    <w:snapToGrid w:val="0"/>
                    <w:spacing w:after="0" w:line="240" w:lineRule="auto"/>
                    <w:jc w:val="center"/>
                    <w:rPr>
                      <w:rFonts w:ascii="Liberation Serif" w:hAnsi="Liberation Serif"/>
                      <w:b/>
                      <w:sz w:val="20"/>
                      <w:szCs w:val="20"/>
                    </w:rPr>
                  </w:pPr>
                  <w:r w:rsidRPr="00FF03EA">
                    <w:rPr>
                      <w:rFonts w:ascii="Liberation Serif" w:hAnsi="Liberation Serif"/>
                      <w:b/>
                      <w:sz w:val="20"/>
                      <w:szCs w:val="20"/>
                    </w:rPr>
                    <w:t>81554,22</w:t>
                  </w:r>
                </w:p>
              </w:tc>
              <w:tc>
                <w:tcPr>
                  <w:tcW w:w="992" w:type="dxa"/>
                  <w:shd w:val="clear" w:color="auto" w:fill="FFFFFF"/>
                </w:tcPr>
                <w:p w:rsidR="004C7E28" w:rsidRPr="00FF03EA" w:rsidRDefault="00311AA1" w:rsidP="002D3E80">
                  <w:pPr>
                    <w:snapToGrid w:val="0"/>
                    <w:spacing w:after="0" w:line="240" w:lineRule="auto"/>
                    <w:jc w:val="center"/>
                    <w:rPr>
                      <w:rFonts w:ascii="Liberation Serif" w:hAnsi="Liberation Serif"/>
                      <w:b/>
                      <w:sz w:val="20"/>
                      <w:szCs w:val="20"/>
                    </w:rPr>
                  </w:pPr>
                  <w:r w:rsidRPr="00FF03EA">
                    <w:rPr>
                      <w:rFonts w:ascii="Liberation Serif" w:hAnsi="Liberation Serif"/>
                      <w:b/>
                      <w:sz w:val="20"/>
                      <w:szCs w:val="20"/>
                    </w:rPr>
                    <w:t>73505,8</w:t>
                  </w:r>
                </w:p>
              </w:tc>
            </w:tr>
            <w:tr w:rsidR="004C7E28" w:rsidRPr="00FF03EA" w:rsidTr="00812AD8">
              <w:tc>
                <w:tcPr>
                  <w:tcW w:w="2581" w:type="dxa"/>
                  <w:shd w:val="clear" w:color="auto" w:fill="FFFFFF"/>
                </w:tcPr>
                <w:p w:rsidR="004C7E28" w:rsidRPr="00FF03EA" w:rsidRDefault="004C7E28" w:rsidP="00D91670">
                  <w:pPr>
                    <w:snapToGrid w:val="0"/>
                    <w:spacing w:after="0" w:line="240" w:lineRule="auto"/>
                    <w:rPr>
                      <w:rFonts w:ascii="Liberation Serif" w:hAnsi="Liberation Serif" w:cs="Times New Roman"/>
                    </w:rPr>
                  </w:pPr>
                  <w:r w:rsidRPr="00FF03EA">
                    <w:rPr>
                      <w:rFonts w:ascii="Liberation Serif" w:hAnsi="Liberation Serif" w:cs="Times New Roman"/>
                    </w:rPr>
                    <w:t xml:space="preserve">      в том числе</w:t>
                  </w:r>
                </w:p>
              </w:tc>
              <w:tc>
                <w:tcPr>
                  <w:tcW w:w="1134" w:type="dxa"/>
                  <w:shd w:val="clear" w:color="auto" w:fill="FFFFFF"/>
                </w:tcPr>
                <w:p w:rsidR="004C7E28" w:rsidRPr="00FF03EA" w:rsidRDefault="004C7E28" w:rsidP="002D3E80">
                  <w:pPr>
                    <w:snapToGrid w:val="0"/>
                    <w:spacing w:after="0" w:line="240" w:lineRule="auto"/>
                    <w:jc w:val="center"/>
                    <w:rPr>
                      <w:rFonts w:ascii="Liberation Serif" w:hAnsi="Liberation Serif"/>
                    </w:rPr>
                  </w:pPr>
                </w:p>
              </w:tc>
              <w:tc>
                <w:tcPr>
                  <w:tcW w:w="1134" w:type="dxa"/>
                  <w:shd w:val="clear" w:color="auto" w:fill="FFFFFF"/>
                </w:tcPr>
                <w:p w:rsidR="004C7E28" w:rsidRPr="00FF03EA" w:rsidRDefault="004C7E28" w:rsidP="002D3E80">
                  <w:pPr>
                    <w:snapToGrid w:val="0"/>
                    <w:spacing w:after="0" w:line="240" w:lineRule="auto"/>
                    <w:jc w:val="center"/>
                    <w:rPr>
                      <w:rFonts w:ascii="Liberation Serif" w:hAnsi="Liberation Serif"/>
                    </w:rPr>
                  </w:pPr>
                </w:p>
              </w:tc>
              <w:tc>
                <w:tcPr>
                  <w:tcW w:w="1134" w:type="dxa"/>
                  <w:shd w:val="clear" w:color="auto" w:fill="FFFFFF"/>
                </w:tcPr>
                <w:p w:rsidR="004C7E28" w:rsidRPr="00FF03EA" w:rsidRDefault="004C7E28" w:rsidP="002D3E80">
                  <w:pPr>
                    <w:snapToGrid w:val="0"/>
                    <w:spacing w:after="0" w:line="240" w:lineRule="auto"/>
                    <w:jc w:val="center"/>
                    <w:rPr>
                      <w:rFonts w:ascii="Liberation Serif" w:hAnsi="Liberation Serif"/>
                    </w:rPr>
                  </w:pPr>
                </w:p>
              </w:tc>
              <w:tc>
                <w:tcPr>
                  <w:tcW w:w="992" w:type="dxa"/>
                  <w:shd w:val="clear" w:color="auto" w:fill="FFFFFF"/>
                </w:tcPr>
                <w:p w:rsidR="004C7E28" w:rsidRPr="00FF03EA" w:rsidRDefault="004C7E28" w:rsidP="002D3E80">
                  <w:pPr>
                    <w:snapToGrid w:val="0"/>
                    <w:spacing w:after="0" w:line="240" w:lineRule="auto"/>
                    <w:jc w:val="center"/>
                    <w:rPr>
                      <w:rFonts w:ascii="Liberation Serif" w:hAnsi="Liberation Serif"/>
                    </w:rPr>
                  </w:pPr>
                </w:p>
              </w:tc>
            </w:tr>
            <w:tr w:rsidR="004C7E28" w:rsidRPr="00FF03EA" w:rsidTr="00812AD8">
              <w:tc>
                <w:tcPr>
                  <w:tcW w:w="2581" w:type="dxa"/>
                  <w:shd w:val="clear" w:color="auto" w:fill="FFFFFF"/>
                </w:tcPr>
                <w:p w:rsidR="004C7E28" w:rsidRPr="00FF03EA" w:rsidRDefault="004C7E28" w:rsidP="00D91670">
                  <w:pPr>
                    <w:snapToGrid w:val="0"/>
                    <w:spacing w:after="0" w:line="240" w:lineRule="auto"/>
                    <w:rPr>
                      <w:rFonts w:ascii="Liberation Serif" w:hAnsi="Liberation Serif" w:cs="Times New Roman"/>
                    </w:rPr>
                  </w:pPr>
                  <w:r w:rsidRPr="00FF03EA">
                    <w:rPr>
                      <w:rFonts w:ascii="Liberation Serif" w:hAnsi="Liberation Serif" w:cs="Times New Roman"/>
                    </w:rPr>
                    <w:t>Образование</w:t>
                  </w:r>
                </w:p>
              </w:tc>
              <w:tc>
                <w:tcPr>
                  <w:tcW w:w="1134" w:type="dxa"/>
                  <w:shd w:val="clear" w:color="auto" w:fill="FFFFFF"/>
                </w:tcPr>
                <w:p w:rsidR="004C7E28" w:rsidRPr="00FF03EA" w:rsidRDefault="00311AA1" w:rsidP="002D3E80">
                  <w:pPr>
                    <w:suppressAutoHyphens w:val="0"/>
                    <w:spacing w:after="0" w:line="240" w:lineRule="auto"/>
                    <w:jc w:val="center"/>
                    <w:rPr>
                      <w:rFonts w:ascii="Liberation Serif" w:hAnsi="Liberation Serif" w:cs="Times New Roman"/>
                      <w:lang w:eastAsia="ru-RU"/>
                    </w:rPr>
                  </w:pPr>
                  <w:r w:rsidRPr="00FF03EA">
                    <w:rPr>
                      <w:rFonts w:ascii="Liberation Serif" w:hAnsi="Liberation Serif" w:cs="Times New Roman"/>
                      <w:lang w:eastAsia="ru-RU"/>
                    </w:rPr>
                    <w:t>3327,4</w:t>
                  </w:r>
                </w:p>
              </w:tc>
              <w:tc>
                <w:tcPr>
                  <w:tcW w:w="1134" w:type="dxa"/>
                  <w:shd w:val="clear" w:color="auto" w:fill="FFFFFF"/>
                </w:tcPr>
                <w:p w:rsidR="004C7E28" w:rsidRPr="00FF03EA" w:rsidRDefault="00311AA1" w:rsidP="002D3E80">
                  <w:pPr>
                    <w:suppressAutoHyphens w:val="0"/>
                    <w:spacing w:after="0" w:line="240" w:lineRule="auto"/>
                    <w:jc w:val="center"/>
                    <w:rPr>
                      <w:rFonts w:ascii="Liberation Serif" w:hAnsi="Liberation Serif" w:cs="Times New Roman"/>
                      <w:lang w:eastAsia="ru-RU"/>
                    </w:rPr>
                  </w:pPr>
                  <w:r w:rsidRPr="00FF03EA">
                    <w:rPr>
                      <w:rFonts w:ascii="Liberation Serif" w:hAnsi="Liberation Serif" w:cs="Times New Roman"/>
                      <w:lang w:eastAsia="ru-RU"/>
                    </w:rPr>
                    <w:t>2910,4</w:t>
                  </w:r>
                </w:p>
              </w:tc>
              <w:tc>
                <w:tcPr>
                  <w:tcW w:w="1134" w:type="dxa"/>
                  <w:shd w:val="clear" w:color="auto" w:fill="FFFFFF"/>
                </w:tcPr>
                <w:p w:rsidR="004C7E28" w:rsidRPr="00FF03EA" w:rsidRDefault="00311AA1" w:rsidP="002D3E80">
                  <w:pPr>
                    <w:suppressAutoHyphens w:val="0"/>
                    <w:spacing w:after="0" w:line="240" w:lineRule="auto"/>
                    <w:jc w:val="center"/>
                    <w:rPr>
                      <w:rFonts w:ascii="Liberation Serif" w:hAnsi="Liberation Serif" w:cs="Times New Roman"/>
                      <w:lang w:eastAsia="ru-RU"/>
                    </w:rPr>
                  </w:pPr>
                  <w:r w:rsidRPr="00FF03EA">
                    <w:rPr>
                      <w:rFonts w:ascii="Liberation Serif" w:hAnsi="Liberation Serif" w:cs="Times New Roman"/>
                      <w:lang w:eastAsia="ru-RU"/>
                    </w:rPr>
                    <w:t>2994,8</w:t>
                  </w:r>
                </w:p>
              </w:tc>
              <w:tc>
                <w:tcPr>
                  <w:tcW w:w="992" w:type="dxa"/>
                  <w:shd w:val="clear" w:color="auto" w:fill="FFFFFF"/>
                </w:tcPr>
                <w:p w:rsidR="004C7E28" w:rsidRPr="00FF03EA" w:rsidRDefault="00311AA1" w:rsidP="002D3E80">
                  <w:pPr>
                    <w:suppressAutoHyphens w:val="0"/>
                    <w:spacing w:after="0" w:line="240" w:lineRule="auto"/>
                    <w:jc w:val="center"/>
                    <w:rPr>
                      <w:rFonts w:ascii="Liberation Serif" w:hAnsi="Liberation Serif" w:cs="Times New Roman"/>
                      <w:lang w:eastAsia="ru-RU"/>
                    </w:rPr>
                  </w:pPr>
                  <w:r w:rsidRPr="00FF03EA">
                    <w:rPr>
                      <w:rFonts w:ascii="Liberation Serif" w:hAnsi="Liberation Serif" w:cs="Times New Roman"/>
                      <w:lang w:eastAsia="ru-RU"/>
                    </w:rPr>
                    <w:t>3903,4</w:t>
                  </w:r>
                </w:p>
              </w:tc>
            </w:tr>
            <w:tr w:rsidR="004C7E28" w:rsidRPr="00FF03EA" w:rsidTr="00BD1EB4">
              <w:tc>
                <w:tcPr>
                  <w:tcW w:w="2581" w:type="dxa"/>
                  <w:tcBorders>
                    <w:bottom w:val="single" w:sz="4" w:space="0" w:color="auto"/>
                  </w:tcBorders>
                  <w:shd w:val="clear" w:color="auto" w:fill="FFFFFF"/>
                </w:tcPr>
                <w:p w:rsidR="004C7E28" w:rsidRPr="00FF03EA" w:rsidRDefault="004C7E28" w:rsidP="00D91670">
                  <w:pPr>
                    <w:snapToGrid w:val="0"/>
                    <w:spacing w:after="0" w:line="240" w:lineRule="auto"/>
                    <w:rPr>
                      <w:rFonts w:ascii="Liberation Serif" w:hAnsi="Liberation Serif" w:cs="Times New Roman"/>
                    </w:rPr>
                  </w:pPr>
                  <w:r w:rsidRPr="00FF03EA">
                    <w:rPr>
                      <w:rFonts w:ascii="Liberation Serif" w:hAnsi="Liberation Serif" w:cs="Times New Roman"/>
                    </w:rPr>
                    <w:t>Здравоохранение</w:t>
                  </w:r>
                  <w:r w:rsidR="000D0186" w:rsidRPr="00FF03EA">
                    <w:rPr>
                      <w:rFonts w:ascii="Liberation Serif" w:hAnsi="Liberation Serif" w:cs="Times New Roman"/>
                    </w:rPr>
                    <w:t xml:space="preserve"> и соц.направление</w:t>
                  </w:r>
                </w:p>
              </w:tc>
              <w:tc>
                <w:tcPr>
                  <w:tcW w:w="1134" w:type="dxa"/>
                  <w:tcBorders>
                    <w:bottom w:val="single" w:sz="4" w:space="0" w:color="auto"/>
                  </w:tcBorders>
                  <w:shd w:val="clear" w:color="auto" w:fill="FFFFFF"/>
                </w:tcPr>
                <w:p w:rsidR="004C7E28" w:rsidRPr="00FF03EA" w:rsidRDefault="00311AA1" w:rsidP="002D3E80">
                  <w:pPr>
                    <w:suppressAutoHyphens w:val="0"/>
                    <w:spacing w:after="0" w:line="240" w:lineRule="auto"/>
                    <w:jc w:val="center"/>
                    <w:rPr>
                      <w:rFonts w:ascii="Liberation Serif" w:hAnsi="Liberation Serif" w:cs="Times New Roman"/>
                      <w:lang w:eastAsia="ru-RU"/>
                    </w:rPr>
                  </w:pPr>
                  <w:r w:rsidRPr="00FF03EA">
                    <w:rPr>
                      <w:rFonts w:ascii="Liberation Serif" w:hAnsi="Liberation Serif" w:cs="Times New Roman"/>
                      <w:lang w:eastAsia="ru-RU"/>
                    </w:rPr>
                    <w:t>-</w:t>
                  </w:r>
                </w:p>
              </w:tc>
              <w:tc>
                <w:tcPr>
                  <w:tcW w:w="1134" w:type="dxa"/>
                  <w:tcBorders>
                    <w:bottom w:val="single" w:sz="4" w:space="0" w:color="auto"/>
                  </w:tcBorders>
                  <w:shd w:val="clear" w:color="auto" w:fill="FFFFFF"/>
                </w:tcPr>
                <w:p w:rsidR="004C7E28" w:rsidRPr="00FF03EA" w:rsidRDefault="00311AA1" w:rsidP="002D3E80">
                  <w:pPr>
                    <w:suppressAutoHyphens w:val="0"/>
                    <w:spacing w:after="0" w:line="240" w:lineRule="auto"/>
                    <w:jc w:val="center"/>
                    <w:rPr>
                      <w:rFonts w:ascii="Liberation Serif" w:hAnsi="Liberation Serif" w:cs="Times New Roman"/>
                      <w:lang w:eastAsia="ru-RU"/>
                    </w:rPr>
                  </w:pPr>
                  <w:r w:rsidRPr="00FF03EA">
                    <w:rPr>
                      <w:rFonts w:ascii="Liberation Serif" w:hAnsi="Liberation Serif" w:cs="Times New Roman"/>
                      <w:lang w:eastAsia="ru-RU"/>
                    </w:rPr>
                    <w:t>-</w:t>
                  </w:r>
                </w:p>
              </w:tc>
              <w:tc>
                <w:tcPr>
                  <w:tcW w:w="1134" w:type="dxa"/>
                  <w:tcBorders>
                    <w:bottom w:val="single" w:sz="4" w:space="0" w:color="auto"/>
                  </w:tcBorders>
                  <w:shd w:val="clear" w:color="auto" w:fill="FFFFFF"/>
                </w:tcPr>
                <w:p w:rsidR="004C7E28" w:rsidRPr="00FF03EA" w:rsidRDefault="00311AA1" w:rsidP="002D3E80">
                  <w:pPr>
                    <w:suppressAutoHyphens w:val="0"/>
                    <w:spacing w:after="0" w:line="240" w:lineRule="auto"/>
                    <w:jc w:val="center"/>
                    <w:rPr>
                      <w:rFonts w:ascii="Liberation Serif" w:hAnsi="Liberation Serif" w:cs="Times New Roman"/>
                      <w:lang w:eastAsia="ru-RU"/>
                    </w:rPr>
                  </w:pPr>
                  <w:r w:rsidRPr="00FF03EA">
                    <w:rPr>
                      <w:rFonts w:ascii="Liberation Serif" w:hAnsi="Liberation Serif" w:cs="Times New Roman"/>
                      <w:lang w:eastAsia="ru-RU"/>
                    </w:rPr>
                    <w:t>-</w:t>
                  </w:r>
                </w:p>
              </w:tc>
              <w:tc>
                <w:tcPr>
                  <w:tcW w:w="992" w:type="dxa"/>
                  <w:tcBorders>
                    <w:bottom w:val="single" w:sz="4" w:space="0" w:color="auto"/>
                  </w:tcBorders>
                  <w:shd w:val="clear" w:color="auto" w:fill="FFFFFF"/>
                </w:tcPr>
                <w:p w:rsidR="004C7E28" w:rsidRPr="00FF03EA" w:rsidRDefault="00311AA1" w:rsidP="002D3E80">
                  <w:pPr>
                    <w:suppressAutoHyphens w:val="0"/>
                    <w:spacing w:after="0" w:line="240" w:lineRule="auto"/>
                    <w:jc w:val="center"/>
                    <w:rPr>
                      <w:rFonts w:ascii="Liberation Serif" w:hAnsi="Liberation Serif" w:cs="Times New Roman"/>
                      <w:lang w:eastAsia="ru-RU"/>
                    </w:rPr>
                  </w:pPr>
                  <w:r w:rsidRPr="00FF03EA">
                    <w:rPr>
                      <w:rFonts w:ascii="Liberation Serif" w:hAnsi="Liberation Serif" w:cs="Times New Roman"/>
                      <w:lang w:eastAsia="ru-RU"/>
                    </w:rPr>
                    <w:t>-</w:t>
                  </w:r>
                </w:p>
              </w:tc>
            </w:tr>
            <w:tr w:rsidR="004C7E28" w:rsidRPr="00FF03EA" w:rsidTr="00BD1EB4">
              <w:tc>
                <w:tcPr>
                  <w:tcW w:w="2581" w:type="dxa"/>
                  <w:shd w:val="clear" w:color="auto" w:fill="FFFFFF" w:themeFill="background1"/>
                </w:tcPr>
                <w:p w:rsidR="004C7E28" w:rsidRPr="00FF03EA" w:rsidRDefault="00311AA1" w:rsidP="00D91670">
                  <w:pPr>
                    <w:snapToGrid w:val="0"/>
                    <w:spacing w:after="0" w:line="240" w:lineRule="auto"/>
                    <w:rPr>
                      <w:rFonts w:ascii="Liberation Serif" w:hAnsi="Liberation Serif" w:cs="Times New Roman"/>
                    </w:rPr>
                  </w:pPr>
                  <w:r w:rsidRPr="00FF03EA">
                    <w:rPr>
                      <w:rFonts w:ascii="Liberation Serif" w:hAnsi="Liberation Serif" w:cs="Times New Roman"/>
                    </w:rPr>
                    <w:t xml:space="preserve">Физическая культура и </w:t>
                  </w:r>
                  <w:r w:rsidR="004C7E28" w:rsidRPr="00FF03EA">
                    <w:rPr>
                      <w:rFonts w:ascii="Liberation Serif" w:hAnsi="Liberation Serif" w:cs="Times New Roman"/>
                    </w:rPr>
                    <w:t xml:space="preserve"> спорт</w:t>
                  </w:r>
                </w:p>
              </w:tc>
              <w:tc>
                <w:tcPr>
                  <w:tcW w:w="1134" w:type="dxa"/>
                  <w:shd w:val="clear" w:color="auto" w:fill="FFFFFF" w:themeFill="background1"/>
                </w:tcPr>
                <w:p w:rsidR="004C7E28" w:rsidRPr="00FF03EA" w:rsidRDefault="00311AA1" w:rsidP="004C7E28">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29779,6</w:t>
                  </w:r>
                </w:p>
              </w:tc>
              <w:tc>
                <w:tcPr>
                  <w:tcW w:w="1134" w:type="dxa"/>
                  <w:shd w:val="clear" w:color="auto" w:fill="FFFFFF" w:themeFill="background1"/>
                </w:tcPr>
                <w:p w:rsidR="004C7E28" w:rsidRPr="00FF03EA" w:rsidRDefault="00311AA1" w:rsidP="004C7E28">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29827,6</w:t>
                  </w:r>
                </w:p>
              </w:tc>
              <w:tc>
                <w:tcPr>
                  <w:tcW w:w="1134" w:type="dxa"/>
                  <w:shd w:val="clear" w:color="auto" w:fill="FFFFFF" w:themeFill="background1"/>
                </w:tcPr>
                <w:p w:rsidR="004C7E28" w:rsidRPr="00FF03EA" w:rsidRDefault="00311AA1" w:rsidP="004C7E28">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29827,6</w:t>
                  </w:r>
                </w:p>
              </w:tc>
              <w:tc>
                <w:tcPr>
                  <w:tcW w:w="992" w:type="dxa"/>
                  <w:shd w:val="clear" w:color="auto" w:fill="FFFFFF" w:themeFill="background1"/>
                </w:tcPr>
                <w:p w:rsidR="004C7E28" w:rsidRPr="00FF03EA" w:rsidRDefault="00311AA1" w:rsidP="004C7E28">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29214,3</w:t>
                  </w:r>
                </w:p>
              </w:tc>
            </w:tr>
            <w:tr w:rsidR="004C7E28" w:rsidRPr="00FF03EA" w:rsidTr="00BD1EB4">
              <w:tc>
                <w:tcPr>
                  <w:tcW w:w="2581" w:type="dxa"/>
                  <w:shd w:val="clear" w:color="auto" w:fill="FFFFFF" w:themeFill="background1"/>
                </w:tcPr>
                <w:p w:rsidR="004C7E28" w:rsidRPr="00FF03EA" w:rsidRDefault="004C7E28" w:rsidP="00D91670">
                  <w:pPr>
                    <w:snapToGrid w:val="0"/>
                    <w:spacing w:after="0" w:line="240" w:lineRule="auto"/>
                    <w:rPr>
                      <w:rFonts w:ascii="Liberation Serif" w:hAnsi="Liberation Serif" w:cs="Times New Roman"/>
                    </w:rPr>
                  </w:pPr>
                  <w:r w:rsidRPr="00FF03EA">
                    <w:rPr>
                      <w:rFonts w:ascii="Liberation Serif" w:hAnsi="Liberation Serif" w:cs="Times New Roman"/>
                    </w:rPr>
                    <w:t>Культура и досуг</w:t>
                  </w:r>
                </w:p>
              </w:tc>
              <w:tc>
                <w:tcPr>
                  <w:tcW w:w="1134" w:type="dxa"/>
                  <w:shd w:val="clear" w:color="auto" w:fill="FFFFFF" w:themeFill="background1"/>
                </w:tcPr>
                <w:p w:rsidR="004C7E28" w:rsidRPr="00FF03EA" w:rsidRDefault="00311AA1" w:rsidP="004C7E28">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44717</w:t>
                  </w:r>
                </w:p>
              </w:tc>
              <w:tc>
                <w:tcPr>
                  <w:tcW w:w="1134" w:type="dxa"/>
                  <w:shd w:val="clear" w:color="auto" w:fill="FFFFFF" w:themeFill="background1"/>
                </w:tcPr>
                <w:p w:rsidR="004C7E28" w:rsidRPr="00FF03EA" w:rsidRDefault="00311AA1" w:rsidP="004C7E28">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46214,55</w:t>
                  </w:r>
                </w:p>
              </w:tc>
              <w:tc>
                <w:tcPr>
                  <w:tcW w:w="1134" w:type="dxa"/>
                  <w:shd w:val="clear" w:color="auto" w:fill="FFFFFF" w:themeFill="background1"/>
                </w:tcPr>
                <w:p w:rsidR="004C7E28" w:rsidRPr="00FF03EA" w:rsidRDefault="00311AA1" w:rsidP="004C7E28">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48731,82</w:t>
                  </w:r>
                </w:p>
              </w:tc>
              <w:tc>
                <w:tcPr>
                  <w:tcW w:w="992" w:type="dxa"/>
                  <w:shd w:val="clear" w:color="auto" w:fill="FFFFFF" w:themeFill="background1"/>
                </w:tcPr>
                <w:p w:rsidR="004C7E28" w:rsidRPr="00FF03EA" w:rsidRDefault="00311AA1" w:rsidP="004C7E28">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40388,1</w:t>
                  </w:r>
                </w:p>
              </w:tc>
            </w:tr>
            <w:tr w:rsidR="005F68B1" w:rsidRPr="00FF03EA" w:rsidTr="00812AD8">
              <w:tc>
                <w:tcPr>
                  <w:tcW w:w="2581" w:type="dxa"/>
                  <w:vMerge w:val="restart"/>
                  <w:shd w:val="clear" w:color="auto" w:fill="EEECE1"/>
                </w:tcPr>
                <w:p w:rsidR="005F68B1" w:rsidRPr="00FF03EA" w:rsidRDefault="005F68B1" w:rsidP="00DC0690">
                  <w:pPr>
                    <w:snapToGrid w:val="0"/>
                    <w:spacing w:after="0" w:line="240" w:lineRule="auto"/>
                    <w:jc w:val="center"/>
                    <w:rPr>
                      <w:rFonts w:ascii="Liberation Serif" w:hAnsi="Liberation Serif" w:cs="Times New Roman"/>
                    </w:rPr>
                  </w:pPr>
                  <w:r w:rsidRPr="00FF03EA">
                    <w:rPr>
                      <w:rFonts w:ascii="Liberation Serif" w:hAnsi="Liberation Serif" w:cs="Times New Roman"/>
                    </w:rPr>
                    <w:t xml:space="preserve">Направления финансирования </w:t>
                  </w:r>
                </w:p>
              </w:tc>
              <w:tc>
                <w:tcPr>
                  <w:tcW w:w="4394" w:type="dxa"/>
                  <w:gridSpan w:val="4"/>
                  <w:shd w:val="clear" w:color="auto" w:fill="EEECE1"/>
                </w:tcPr>
                <w:p w:rsidR="005F68B1" w:rsidRPr="00FF03EA" w:rsidRDefault="005F68B1" w:rsidP="00DC0690">
                  <w:pPr>
                    <w:snapToGrid w:val="0"/>
                    <w:spacing w:after="0" w:line="240" w:lineRule="auto"/>
                    <w:jc w:val="center"/>
                    <w:rPr>
                      <w:rFonts w:ascii="Liberation Serif" w:hAnsi="Liberation Serif" w:cs="Times New Roman"/>
                    </w:rPr>
                  </w:pPr>
                  <w:r w:rsidRPr="00FF03EA">
                    <w:rPr>
                      <w:rFonts w:ascii="Liberation Serif" w:hAnsi="Liberation Serif" w:cs="Times New Roman"/>
                    </w:rPr>
                    <w:t>Годы</w:t>
                  </w:r>
                </w:p>
              </w:tc>
            </w:tr>
            <w:tr w:rsidR="00290791" w:rsidRPr="00FF03EA" w:rsidTr="00812AD8">
              <w:tc>
                <w:tcPr>
                  <w:tcW w:w="2581" w:type="dxa"/>
                  <w:vMerge/>
                  <w:shd w:val="clear" w:color="auto" w:fill="EEECE1"/>
                </w:tcPr>
                <w:p w:rsidR="00290791" w:rsidRPr="00FF03EA" w:rsidRDefault="00290791" w:rsidP="00DC0690">
                  <w:pPr>
                    <w:snapToGrid w:val="0"/>
                    <w:spacing w:after="0" w:line="240" w:lineRule="auto"/>
                    <w:rPr>
                      <w:rFonts w:ascii="Liberation Serif" w:hAnsi="Liberation Serif" w:cs="Times New Roman"/>
                    </w:rPr>
                  </w:pPr>
                </w:p>
              </w:tc>
              <w:tc>
                <w:tcPr>
                  <w:tcW w:w="1134" w:type="dxa"/>
                  <w:shd w:val="clear" w:color="auto" w:fill="EEECE1"/>
                </w:tcPr>
                <w:p w:rsidR="00290791" w:rsidRPr="00FF03EA" w:rsidRDefault="00290791" w:rsidP="00B37711">
                  <w:pPr>
                    <w:tabs>
                      <w:tab w:val="left" w:pos="303"/>
                    </w:tabs>
                    <w:snapToGrid w:val="0"/>
                    <w:spacing w:after="0" w:line="240" w:lineRule="auto"/>
                    <w:ind w:left="33" w:hanging="33"/>
                    <w:jc w:val="right"/>
                    <w:rPr>
                      <w:rFonts w:ascii="Liberation Serif" w:hAnsi="Liberation Serif" w:cs="Times New Roman"/>
                    </w:rPr>
                  </w:pPr>
                  <w:r w:rsidRPr="00FF03EA">
                    <w:rPr>
                      <w:rFonts w:ascii="Liberation Serif" w:hAnsi="Liberation Serif" w:cs="Times New Roman"/>
                    </w:rPr>
                    <w:t>2023 г.</w:t>
                  </w:r>
                </w:p>
              </w:tc>
              <w:tc>
                <w:tcPr>
                  <w:tcW w:w="1134" w:type="dxa"/>
                  <w:shd w:val="clear" w:color="auto" w:fill="EEECE1"/>
                </w:tcPr>
                <w:p w:rsidR="00290791" w:rsidRPr="00FF03EA" w:rsidRDefault="00290791" w:rsidP="00DC0690">
                  <w:pPr>
                    <w:tabs>
                      <w:tab w:val="left" w:pos="303"/>
                    </w:tabs>
                    <w:snapToGrid w:val="0"/>
                    <w:spacing w:after="0" w:line="240" w:lineRule="auto"/>
                    <w:ind w:left="33" w:hanging="33"/>
                    <w:jc w:val="center"/>
                    <w:rPr>
                      <w:rFonts w:ascii="Liberation Serif" w:hAnsi="Liberation Serif" w:cs="Times New Roman"/>
                    </w:rPr>
                  </w:pPr>
                  <w:r w:rsidRPr="00FF03EA">
                    <w:rPr>
                      <w:rFonts w:ascii="Liberation Serif" w:hAnsi="Liberation Serif" w:cs="Times New Roman"/>
                    </w:rPr>
                    <w:t>2024 г.</w:t>
                  </w:r>
                </w:p>
              </w:tc>
              <w:tc>
                <w:tcPr>
                  <w:tcW w:w="2126" w:type="dxa"/>
                  <w:gridSpan w:val="2"/>
                  <w:shd w:val="clear" w:color="auto" w:fill="EEECE1"/>
                </w:tcPr>
                <w:p w:rsidR="00290791" w:rsidRPr="00FF03EA" w:rsidRDefault="00290791" w:rsidP="00B37711">
                  <w:pPr>
                    <w:tabs>
                      <w:tab w:val="left" w:pos="303"/>
                    </w:tabs>
                    <w:snapToGrid w:val="0"/>
                    <w:spacing w:after="0" w:line="240" w:lineRule="auto"/>
                    <w:ind w:left="33" w:hanging="33"/>
                    <w:jc w:val="center"/>
                    <w:rPr>
                      <w:rFonts w:ascii="Liberation Serif" w:hAnsi="Liberation Serif" w:cs="Times New Roman"/>
                    </w:rPr>
                  </w:pPr>
                  <w:r w:rsidRPr="00FF03EA">
                    <w:rPr>
                      <w:rFonts w:ascii="Liberation Serif" w:hAnsi="Liberation Serif" w:cs="Times New Roman"/>
                    </w:rPr>
                    <w:t>2025 г.-2030 гг.</w:t>
                  </w:r>
                </w:p>
              </w:tc>
            </w:tr>
            <w:tr w:rsidR="00290791" w:rsidRPr="00FF03EA" w:rsidTr="00812AD8">
              <w:tc>
                <w:tcPr>
                  <w:tcW w:w="2581" w:type="dxa"/>
                  <w:shd w:val="clear" w:color="auto" w:fill="FFFFFF"/>
                </w:tcPr>
                <w:p w:rsidR="00290791" w:rsidRPr="00FF03EA" w:rsidRDefault="00290791" w:rsidP="00DC0690">
                  <w:pPr>
                    <w:snapToGrid w:val="0"/>
                    <w:spacing w:after="0" w:line="240" w:lineRule="auto"/>
                    <w:rPr>
                      <w:rFonts w:ascii="Liberation Serif" w:hAnsi="Liberation Serif" w:cs="Times New Roman"/>
                      <w:b/>
                    </w:rPr>
                  </w:pPr>
                  <w:r w:rsidRPr="00FF03EA">
                    <w:rPr>
                      <w:rFonts w:ascii="Liberation Serif" w:hAnsi="Liberation Serif" w:cs="Times New Roman"/>
                      <w:b/>
                    </w:rPr>
                    <w:t>Всего, тыс.руб.</w:t>
                  </w:r>
                </w:p>
              </w:tc>
              <w:tc>
                <w:tcPr>
                  <w:tcW w:w="1134" w:type="dxa"/>
                  <w:shd w:val="clear" w:color="auto" w:fill="FFFFFF"/>
                </w:tcPr>
                <w:p w:rsidR="00290791" w:rsidRPr="00FF03EA" w:rsidRDefault="00311AA1" w:rsidP="00DC0690">
                  <w:pPr>
                    <w:snapToGrid w:val="0"/>
                    <w:spacing w:after="0" w:line="240" w:lineRule="auto"/>
                    <w:jc w:val="center"/>
                    <w:rPr>
                      <w:rFonts w:ascii="Liberation Serif" w:hAnsi="Liberation Serif"/>
                      <w:b/>
                      <w:sz w:val="20"/>
                      <w:szCs w:val="20"/>
                    </w:rPr>
                  </w:pPr>
                  <w:r w:rsidRPr="00FF03EA">
                    <w:rPr>
                      <w:rFonts w:ascii="Liberation Serif" w:hAnsi="Liberation Serif"/>
                      <w:b/>
                      <w:sz w:val="20"/>
                      <w:szCs w:val="20"/>
                    </w:rPr>
                    <w:t>73712,42</w:t>
                  </w:r>
                </w:p>
              </w:tc>
              <w:tc>
                <w:tcPr>
                  <w:tcW w:w="1134" w:type="dxa"/>
                  <w:shd w:val="clear" w:color="auto" w:fill="FFFFFF"/>
                </w:tcPr>
                <w:p w:rsidR="00290791" w:rsidRPr="00FF03EA" w:rsidRDefault="00311AA1" w:rsidP="00DC0690">
                  <w:pPr>
                    <w:snapToGrid w:val="0"/>
                    <w:spacing w:after="0" w:line="240" w:lineRule="auto"/>
                    <w:jc w:val="center"/>
                    <w:rPr>
                      <w:rFonts w:ascii="Liberation Serif" w:hAnsi="Liberation Serif"/>
                      <w:b/>
                      <w:sz w:val="20"/>
                      <w:szCs w:val="20"/>
                    </w:rPr>
                  </w:pPr>
                  <w:r w:rsidRPr="00FF03EA">
                    <w:rPr>
                      <w:rFonts w:ascii="Liberation Serif" w:hAnsi="Liberation Serif"/>
                      <w:b/>
                      <w:sz w:val="20"/>
                      <w:szCs w:val="20"/>
                    </w:rPr>
                    <w:t>73979,65</w:t>
                  </w:r>
                </w:p>
              </w:tc>
              <w:tc>
                <w:tcPr>
                  <w:tcW w:w="2126" w:type="dxa"/>
                  <w:gridSpan w:val="2"/>
                  <w:shd w:val="clear" w:color="auto" w:fill="FFFFFF"/>
                </w:tcPr>
                <w:p w:rsidR="00290791" w:rsidRPr="00FF03EA" w:rsidRDefault="00311AA1" w:rsidP="00290791">
                  <w:pPr>
                    <w:tabs>
                      <w:tab w:val="left" w:pos="303"/>
                    </w:tabs>
                    <w:snapToGrid w:val="0"/>
                    <w:spacing w:after="0" w:line="240" w:lineRule="auto"/>
                    <w:ind w:left="33" w:hanging="33"/>
                    <w:jc w:val="center"/>
                    <w:rPr>
                      <w:rFonts w:ascii="Liberation Serif" w:hAnsi="Liberation Serif"/>
                      <w:b/>
                      <w:sz w:val="20"/>
                      <w:szCs w:val="20"/>
                    </w:rPr>
                  </w:pPr>
                  <w:r w:rsidRPr="00FF03EA">
                    <w:rPr>
                      <w:rFonts w:ascii="Liberation Serif" w:hAnsi="Liberation Serif"/>
                      <w:b/>
                      <w:sz w:val="20"/>
                      <w:szCs w:val="20"/>
                    </w:rPr>
                    <w:t>448800</w:t>
                  </w:r>
                </w:p>
              </w:tc>
            </w:tr>
            <w:tr w:rsidR="00290791" w:rsidRPr="00FF03EA" w:rsidTr="00812AD8">
              <w:tc>
                <w:tcPr>
                  <w:tcW w:w="2581" w:type="dxa"/>
                  <w:shd w:val="clear" w:color="auto" w:fill="FFFFFF"/>
                </w:tcPr>
                <w:p w:rsidR="00290791" w:rsidRPr="00FF03EA" w:rsidRDefault="00290791" w:rsidP="00DC0690">
                  <w:pPr>
                    <w:snapToGrid w:val="0"/>
                    <w:spacing w:after="0" w:line="240" w:lineRule="auto"/>
                    <w:rPr>
                      <w:rFonts w:ascii="Liberation Serif" w:hAnsi="Liberation Serif" w:cs="Times New Roman"/>
                    </w:rPr>
                  </w:pPr>
                  <w:r w:rsidRPr="00FF03EA">
                    <w:rPr>
                      <w:rFonts w:ascii="Liberation Serif" w:hAnsi="Liberation Serif" w:cs="Times New Roman"/>
                    </w:rPr>
                    <w:t xml:space="preserve">      в том числе</w:t>
                  </w:r>
                </w:p>
              </w:tc>
              <w:tc>
                <w:tcPr>
                  <w:tcW w:w="1134" w:type="dxa"/>
                  <w:shd w:val="clear" w:color="auto" w:fill="FFFFFF"/>
                </w:tcPr>
                <w:p w:rsidR="00290791" w:rsidRPr="00FF03EA" w:rsidRDefault="00290791" w:rsidP="00DC0690">
                  <w:pPr>
                    <w:snapToGrid w:val="0"/>
                    <w:spacing w:after="0" w:line="240" w:lineRule="auto"/>
                    <w:jc w:val="center"/>
                    <w:rPr>
                      <w:rFonts w:ascii="Liberation Serif" w:hAnsi="Liberation Serif"/>
                    </w:rPr>
                  </w:pPr>
                </w:p>
              </w:tc>
              <w:tc>
                <w:tcPr>
                  <w:tcW w:w="1134" w:type="dxa"/>
                  <w:shd w:val="clear" w:color="auto" w:fill="FFFFFF"/>
                </w:tcPr>
                <w:p w:rsidR="00290791" w:rsidRPr="00FF03EA" w:rsidRDefault="00290791" w:rsidP="00DC0690">
                  <w:pPr>
                    <w:snapToGrid w:val="0"/>
                    <w:spacing w:after="0" w:line="240" w:lineRule="auto"/>
                    <w:jc w:val="center"/>
                    <w:rPr>
                      <w:rFonts w:ascii="Liberation Serif" w:hAnsi="Liberation Serif"/>
                    </w:rPr>
                  </w:pPr>
                </w:p>
              </w:tc>
              <w:tc>
                <w:tcPr>
                  <w:tcW w:w="2126" w:type="dxa"/>
                  <w:gridSpan w:val="2"/>
                  <w:shd w:val="clear" w:color="auto" w:fill="FFFFFF"/>
                </w:tcPr>
                <w:p w:rsidR="00290791" w:rsidRPr="00FF03EA" w:rsidRDefault="00290791" w:rsidP="00290791">
                  <w:pPr>
                    <w:tabs>
                      <w:tab w:val="left" w:pos="303"/>
                    </w:tabs>
                    <w:snapToGrid w:val="0"/>
                    <w:spacing w:after="0" w:line="240" w:lineRule="auto"/>
                    <w:ind w:left="33" w:hanging="33"/>
                    <w:jc w:val="center"/>
                    <w:rPr>
                      <w:rFonts w:ascii="Liberation Serif" w:hAnsi="Liberation Serif"/>
                    </w:rPr>
                  </w:pPr>
                </w:p>
              </w:tc>
            </w:tr>
            <w:tr w:rsidR="00290791" w:rsidRPr="00FF03EA" w:rsidTr="00812AD8">
              <w:tc>
                <w:tcPr>
                  <w:tcW w:w="2581" w:type="dxa"/>
                  <w:shd w:val="clear" w:color="auto" w:fill="FFFFFF"/>
                </w:tcPr>
                <w:p w:rsidR="00290791" w:rsidRPr="00FF03EA" w:rsidRDefault="00290791" w:rsidP="00DC0690">
                  <w:pPr>
                    <w:snapToGrid w:val="0"/>
                    <w:spacing w:after="0" w:line="240" w:lineRule="auto"/>
                    <w:rPr>
                      <w:rFonts w:ascii="Liberation Serif" w:hAnsi="Liberation Serif" w:cs="Times New Roman"/>
                    </w:rPr>
                  </w:pPr>
                  <w:r w:rsidRPr="00FF03EA">
                    <w:rPr>
                      <w:rFonts w:ascii="Liberation Serif" w:hAnsi="Liberation Serif" w:cs="Times New Roman"/>
                    </w:rPr>
                    <w:t>Образование</w:t>
                  </w:r>
                </w:p>
              </w:tc>
              <w:tc>
                <w:tcPr>
                  <w:tcW w:w="1134" w:type="dxa"/>
                  <w:shd w:val="clear" w:color="auto" w:fill="FFFFFF"/>
                </w:tcPr>
                <w:p w:rsidR="00290791" w:rsidRPr="00FF03EA" w:rsidRDefault="00311AA1" w:rsidP="00DC0690">
                  <w:pPr>
                    <w:suppressAutoHyphens w:val="0"/>
                    <w:spacing w:after="0" w:line="240" w:lineRule="auto"/>
                    <w:jc w:val="center"/>
                    <w:rPr>
                      <w:rFonts w:ascii="Liberation Serif" w:hAnsi="Liberation Serif" w:cs="Times New Roman"/>
                      <w:lang w:eastAsia="ru-RU"/>
                    </w:rPr>
                  </w:pPr>
                  <w:r w:rsidRPr="00FF03EA">
                    <w:rPr>
                      <w:rFonts w:ascii="Liberation Serif" w:hAnsi="Liberation Serif" w:cs="Times New Roman"/>
                      <w:lang w:eastAsia="ru-RU"/>
                    </w:rPr>
                    <w:t>4110,02</w:t>
                  </w:r>
                </w:p>
              </w:tc>
              <w:tc>
                <w:tcPr>
                  <w:tcW w:w="1134" w:type="dxa"/>
                  <w:shd w:val="clear" w:color="auto" w:fill="FFFFFF"/>
                </w:tcPr>
                <w:p w:rsidR="00290791" w:rsidRPr="00FF03EA" w:rsidRDefault="00311AA1" w:rsidP="00DC0690">
                  <w:pPr>
                    <w:suppressAutoHyphens w:val="0"/>
                    <w:spacing w:after="0" w:line="240" w:lineRule="auto"/>
                    <w:jc w:val="center"/>
                    <w:rPr>
                      <w:rFonts w:ascii="Liberation Serif" w:hAnsi="Liberation Serif" w:cs="Times New Roman"/>
                      <w:lang w:eastAsia="ru-RU"/>
                    </w:rPr>
                  </w:pPr>
                  <w:r w:rsidRPr="00FF03EA">
                    <w:rPr>
                      <w:rFonts w:ascii="Liberation Serif" w:hAnsi="Liberation Serif" w:cs="Times New Roman"/>
                      <w:lang w:eastAsia="ru-RU"/>
                    </w:rPr>
                    <w:t>4265,35</w:t>
                  </w:r>
                </w:p>
              </w:tc>
              <w:tc>
                <w:tcPr>
                  <w:tcW w:w="2126" w:type="dxa"/>
                  <w:gridSpan w:val="2"/>
                  <w:shd w:val="clear" w:color="auto" w:fill="FFFFFF"/>
                </w:tcPr>
                <w:p w:rsidR="00290791" w:rsidRPr="00FF03EA" w:rsidRDefault="00311AA1" w:rsidP="00290791">
                  <w:pPr>
                    <w:tabs>
                      <w:tab w:val="left" w:pos="303"/>
                    </w:tabs>
                    <w:snapToGrid w:val="0"/>
                    <w:spacing w:after="0" w:line="240" w:lineRule="auto"/>
                    <w:ind w:left="33" w:hanging="33"/>
                    <w:jc w:val="center"/>
                    <w:rPr>
                      <w:rFonts w:ascii="Liberation Serif" w:hAnsi="Liberation Serif"/>
                      <w:sz w:val="20"/>
                      <w:szCs w:val="20"/>
                    </w:rPr>
                  </w:pPr>
                  <w:r w:rsidRPr="00FF03EA">
                    <w:rPr>
                      <w:rFonts w:ascii="Liberation Serif" w:hAnsi="Liberation Serif"/>
                      <w:sz w:val="20"/>
                      <w:szCs w:val="20"/>
                    </w:rPr>
                    <w:t>25800</w:t>
                  </w:r>
                </w:p>
              </w:tc>
            </w:tr>
            <w:tr w:rsidR="00290791" w:rsidRPr="00FF03EA" w:rsidTr="00BD1EB4">
              <w:tc>
                <w:tcPr>
                  <w:tcW w:w="2581" w:type="dxa"/>
                  <w:tcBorders>
                    <w:bottom w:val="single" w:sz="4" w:space="0" w:color="auto"/>
                  </w:tcBorders>
                  <w:shd w:val="clear" w:color="auto" w:fill="FFFFFF"/>
                </w:tcPr>
                <w:p w:rsidR="00290791" w:rsidRPr="00FF03EA" w:rsidRDefault="00290791" w:rsidP="00DC0690">
                  <w:pPr>
                    <w:snapToGrid w:val="0"/>
                    <w:spacing w:after="0" w:line="240" w:lineRule="auto"/>
                    <w:rPr>
                      <w:rFonts w:ascii="Liberation Serif" w:hAnsi="Liberation Serif" w:cs="Times New Roman"/>
                    </w:rPr>
                  </w:pPr>
                  <w:r w:rsidRPr="00FF03EA">
                    <w:rPr>
                      <w:rFonts w:ascii="Liberation Serif" w:hAnsi="Liberation Serif" w:cs="Times New Roman"/>
                    </w:rPr>
                    <w:t>Здравоохранение и соц.направление</w:t>
                  </w:r>
                </w:p>
              </w:tc>
              <w:tc>
                <w:tcPr>
                  <w:tcW w:w="1134" w:type="dxa"/>
                  <w:tcBorders>
                    <w:bottom w:val="single" w:sz="4" w:space="0" w:color="auto"/>
                  </w:tcBorders>
                  <w:shd w:val="clear" w:color="auto" w:fill="FFFFFF"/>
                </w:tcPr>
                <w:p w:rsidR="00290791" w:rsidRPr="00FF03EA" w:rsidRDefault="00311AA1" w:rsidP="00DC0690">
                  <w:pPr>
                    <w:suppressAutoHyphens w:val="0"/>
                    <w:spacing w:after="0" w:line="240" w:lineRule="auto"/>
                    <w:jc w:val="center"/>
                    <w:rPr>
                      <w:rFonts w:ascii="Liberation Serif" w:hAnsi="Liberation Serif" w:cs="Times New Roman"/>
                      <w:lang w:eastAsia="ru-RU"/>
                    </w:rPr>
                  </w:pPr>
                  <w:r w:rsidRPr="00FF03EA">
                    <w:rPr>
                      <w:rFonts w:ascii="Liberation Serif" w:hAnsi="Liberation Serif" w:cs="Times New Roman"/>
                      <w:lang w:eastAsia="ru-RU"/>
                    </w:rPr>
                    <w:t>-</w:t>
                  </w:r>
                </w:p>
              </w:tc>
              <w:tc>
                <w:tcPr>
                  <w:tcW w:w="1134" w:type="dxa"/>
                  <w:tcBorders>
                    <w:bottom w:val="single" w:sz="4" w:space="0" w:color="auto"/>
                  </w:tcBorders>
                  <w:shd w:val="clear" w:color="auto" w:fill="FFFFFF"/>
                </w:tcPr>
                <w:p w:rsidR="00290791" w:rsidRPr="00FF03EA" w:rsidRDefault="00311AA1" w:rsidP="00DC0690">
                  <w:pPr>
                    <w:suppressAutoHyphens w:val="0"/>
                    <w:spacing w:after="0" w:line="240" w:lineRule="auto"/>
                    <w:jc w:val="center"/>
                    <w:rPr>
                      <w:rFonts w:ascii="Liberation Serif" w:hAnsi="Liberation Serif" w:cs="Times New Roman"/>
                      <w:lang w:eastAsia="ru-RU"/>
                    </w:rPr>
                  </w:pPr>
                  <w:r w:rsidRPr="00FF03EA">
                    <w:rPr>
                      <w:rFonts w:ascii="Liberation Serif" w:hAnsi="Liberation Serif" w:cs="Times New Roman"/>
                      <w:lang w:eastAsia="ru-RU"/>
                    </w:rPr>
                    <w:t>-</w:t>
                  </w:r>
                </w:p>
              </w:tc>
              <w:tc>
                <w:tcPr>
                  <w:tcW w:w="2126" w:type="dxa"/>
                  <w:gridSpan w:val="2"/>
                  <w:tcBorders>
                    <w:bottom w:val="single" w:sz="4" w:space="0" w:color="auto"/>
                  </w:tcBorders>
                  <w:shd w:val="clear" w:color="auto" w:fill="FFFFFF"/>
                </w:tcPr>
                <w:p w:rsidR="00290791" w:rsidRPr="00FF03EA" w:rsidRDefault="00311AA1" w:rsidP="00290791">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w:t>
                  </w:r>
                </w:p>
              </w:tc>
            </w:tr>
            <w:tr w:rsidR="00290791" w:rsidRPr="00FF03EA" w:rsidTr="00BD1EB4">
              <w:tc>
                <w:tcPr>
                  <w:tcW w:w="2581" w:type="dxa"/>
                  <w:shd w:val="clear" w:color="auto" w:fill="FFFFFF" w:themeFill="background1"/>
                </w:tcPr>
                <w:p w:rsidR="00290791" w:rsidRPr="00FF03EA" w:rsidRDefault="00311AA1" w:rsidP="00DC0690">
                  <w:pPr>
                    <w:snapToGrid w:val="0"/>
                    <w:spacing w:after="0" w:line="240" w:lineRule="auto"/>
                    <w:rPr>
                      <w:rFonts w:ascii="Liberation Serif" w:hAnsi="Liberation Serif" w:cs="Times New Roman"/>
                    </w:rPr>
                  </w:pPr>
                  <w:r w:rsidRPr="00FF03EA">
                    <w:rPr>
                      <w:rFonts w:ascii="Liberation Serif" w:hAnsi="Liberation Serif" w:cs="Times New Roman"/>
                    </w:rPr>
                    <w:t xml:space="preserve">Физическая культура и </w:t>
                  </w:r>
                  <w:r w:rsidR="00290791" w:rsidRPr="00FF03EA">
                    <w:rPr>
                      <w:rFonts w:ascii="Liberation Serif" w:hAnsi="Liberation Serif" w:cs="Times New Roman"/>
                    </w:rPr>
                    <w:t xml:space="preserve"> спорт</w:t>
                  </w:r>
                </w:p>
              </w:tc>
              <w:tc>
                <w:tcPr>
                  <w:tcW w:w="1134" w:type="dxa"/>
                  <w:shd w:val="clear" w:color="auto" w:fill="FFFFFF" w:themeFill="background1"/>
                </w:tcPr>
                <w:p w:rsidR="00290791" w:rsidRPr="00FF03EA" w:rsidRDefault="00311AA1" w:rsidP="00DC0690">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29214,3</w:t>
                  </w:r>
                </w:p>
              </w:tc>
              <w:tc>
                <w:tcPr>
                  <w:tcW w:w="1134" w:type="dxa"/>
                  <w:shd w:val="clear" w:color="auto" w:fill="FFFFFF" w:themeFill="background1"/>
                </w:tcPr>
                <w:p w:rsidR="00290791" w:rsidRPr="00FF03EA" w:rsidRDefault="00311AA1" w:rsidP="00DC0690">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29214,3</w:t>
                  </w:r>
                </w:p>
              </w:tc>
              <w:tc>
                <w:tcPr>
                  <w:tcW w:w="2126" w:type="dxa"/>
                  <w:gridSpan w:val="2"/>
                  <w:shd w:val="clear" w:color="auto" w:fill="FFFFFF" w:themeFill="background1"/>
                </w:tcPr>
                <w:p w:rsidR="00290791" w:rsidRPr="00FF03EA" w:rsidRDefault="00311AA1" w:rsidP="00290791">
                  <w:pPr>
                    <w:tabs>
                      <w:tab w:val="left" w:pos="303"/>
                    </w:tabs>
                    <w:snapToGrid w:val="0"/>
                    <w:spacing w:after="0" w:line="240" w:lineRule="auto"/>
                    <w:ind w:left="33" w:hanging="33"/>
                    <w:jc w:val="center"/>
                    <w:rPr>
                      <w:rFonts w:ascii="Liberation Serif" w:hAnsi="Liberation Serif"/>
                    </w:rPr>
                  </w:pPr>
                  <w:r w:rsidRPr="00FF03EA">
                    <w:rPr>
                      <w:rFonts w:ascii="Liberation Serif" w:hAnsi="Liberation Serif"/>
                    </w:rPr>
                    <w:t>180000</w:t>
                  </w:r>
                </w:p>
              </w:tc>
            </w:tr>
            <w:tr w:rsidR="00311AA1" w:rsidRPr="00FF03EA" w:rsidTr="00BD1EB4">
              <w:tc>
                <w:tcPr>
                  <w:tcW w:w="2581" w:type="dxa"/>
                  <w:shd w:val="clear" w:color="auto" w:fill="FFFFFF" w:themeFill="background1"/>
                </w:tcPr>
                <w:p w:rsidR="00311AA1" w:rsidRPr="00FF03EA" w:rsidRDefault="00311AA1" w:rsidP="00DC0690">
                  <w:pPr>
                    <w:snapToGrid w:val="0"/>
                    <w:spacing w:after="0" w:line="240" w:lineRule="auto"/>
                    <w:rPr>
                      <w:rFonts w:ascii="Liberation Serif" w:hAnsi="Liberation Serif" w:cs="Times New Roman"/>
                      <w:color w:val="000000" w:themeColor="text1"/>
                    </w:rPr>
                  </w:pPr>
                  <w:r w:rsidRPr="00FF03EA">
                    <w:rPr>
                      <w:rFonts w:ascii="Liberation Serif" w:hAnsi="Liberation Serif" w:cs="Times New Roman"/>
                      <w:color w:val="000000" w:themeColor="text1"/>
                    </w:rPr>
                    <w:t>Культура и досуг</w:t>
                  </w:r>
                </w:p>
              </w:tc>
              <w:tc>
                <w:tcPr>
                  <w:tcW w:w="1134" w:type="dxa"/>
                  <w:shd w:val="clear" w:color="auto" w:fill="FFFFFF" w:themeFill="background1"/>
                </w:tcPr>
                <w:p w:rsidR="00311AA1" w:rsidRPr="00FF03EA" w:rsidRDefault="00311AA1" w:rsidP="00DC0690">
                  <w:pPr>
                    <w:tabs>
                      <w:tab w:val="left" w:pos="303"/>
                    </w:tabs>
                    <w:snapToGrid w:val="0"/>
                    <w:spacing w:after="0" w:line="240" w:lineRule="auto"/>
                    <w:ind w:left="33" w:hanging="33"/>
                    <w:jc w:val="center"/>
                    <w:rPr>
                      <w:rFonts w:ascii="Liberation Serif" w:hAnsi="Liberation Serif"/>
                      <w:color w:val="000000" w:themeColor="text1"/>
                    </w:rPr>
                  </w:pPr>
                  <w:r w:rsidRPr="00FF03EA">
                    <w:rPr>
                      <w:rFonts w:ascii="Liberation Serif" w:hAnsi="Liberation Serif"/>
                      <w:color w:val="000000" w:themeColor="text1"/>
                    </w:rPr>
                    <w:t>40388,1</w:t>
                  </w:r>
                </w:p>
              </w:tc>
              <w:tc>
                <w:tcPr>
                  <w:tcW w:w="1134" w:type="dxa"/>
                  <w:shd w:val="clear" w:color="auto" w:fill="FFFFFF" w:themeFill="background1"/>
                </w:tcPr>
                <w:p w:rsidR="00311AA1" w:rsidRPr="00FF03EA" w:rsidRDefault="00311AA1" w:rsidP="00DC0690">
                  <w:pPr>
                    <w:tabs>
                      <w:tab w:val="left" w:pos="303"/>
                    </w:tabs>
                    <w:snapToGrid w:val="0"/>
                    <w:spacing w:after="0" w:line="240" w:lineRule="auto"/>
                    <w:ind w:left="33" w:hanging="33"/>
                    <w:jc w:val="center"/>
                    <w:rPr>
                      <w:rFonts w:ascii="Liberation Serif" w:hAnsi="Liberation Serif"/>
                      <w:color w:val="000000" w:themeColor="text1"/>
                    </w:rPr>
                  </w:pPr>
                  <w:r w:rsidRPr="00FF03EA">
                    <w:rPr>
                      <w:rFonts w:ascii="Liberation Serif" w:hAnsi="Liberation Serif"/>
                      <w:color w:val="000000" w:themeColor="text1"/>
                    </w:rPr>
                    <w:t>40500</w:t>
                  </w:r>
                </w:p>
              </w:tc>
              <w:tc>
                <w:tcPr>
                  <w:tcW w:w="2126" w:type="dxa"/>
                  <w:gridSpan w:val="2"/>
                  <w:shd w:val="clear" w:color="auto" w:fill="FFFFFF" w:themeFill="background1"/>
                </w:tcPr>
                <w:p w:rsidR="00311AA1" w:rsidRPr="00FF03EA" w:rsidRDefault="00311AA1" w:rsidP="00DC0690">
                  <w:pPr>
                    <w:tabs>
                      <w:tab w:val="left" w:pos="303"/>
                    </w:tabs>
                    <w:snapToGrid w:val="0"/>
                    <w:spacing w:after="0" w:line="240" w:lineRule="auto"/>
                    <w:ind w:left="33" w:hanging="33"/>
                    <w:jc w:val="center"/>
                    <w:rPr>
                      <w:rFonts w:ascii="Liberation Serif" w:hAnsi="Liberation Serif"/>
                      <w:color w:val="000000" w:themeColor="text1"/>
                    </w:rPr>
                  </w:pPr>
                  <w:r w:rsidRPr="00FF03EA">
                    <w:rPr>
                      <w:rFonts w:ascii="Liberation Serif" w:hAnsi="Liberation Serif"/>
                      <w:color w:val="000000" w:themeColor="text1"/>
                    </w:rPr>
                    <w:t>243000</w:t>
                  </w:r>
                </w:p>
              </w:tc>
            </w:tr>
          </w:tbl>
          <w:p w:rsidR="008B76B4" w:rsidRDefault="008B76B4" w:rsidP="00F13E57">
            <w:pPr>
              <w:spacing w:after="0" w:line="240" w:lineRule="auto"/>
              <w:jc w:val="both"/>
              <w:rPr>
                <w:rFonts w:ascii="Liberation Serif" w:hAnsi="Liberation Serif"/>
                <w:sz w:val="24"/>
                <w:szCs w:val="24"/>
              </w:rPr>
            </w:pPr>
          </w:p>
          <w:p w:rsidR="008B76B4" w:rsidRDefault="008B76B4" w:rsidP="00F13E57">
            <w:pPr>
              <w:spacing w:after="0" w:line="240" w:lineRule="auto"/>
              <w:jc w:val="both"/>
              <w:rPr>
                <w:rFonts w:ascii="Liberation Serif" w:hAnsi="Liberation Serif"/>
                <w:sz w:val="24"/>
                <w:szCs w:val="24"/>
              </w:rPr>
            </w:pPr>
          </w:p>
          <w:p w:rsidR="008861C7" w:rsidRPr="00FF03EA" w:rsidRDefault="00AC5B82" w:rsidP="00F13E57">
            <w:pPr>
              <w:spacing w:after="0" w:line="240" w:lineRule="auto"/>
              <w:jc w:val="both"/>
              <w:rPr>
                <w:rFonts w:ascii="Liberation Serif" w:hAnsi="Liberation Serif"/>
                <w:sz w:val="24"/>
                <w:szCs w:val="24"/>
              </w:rPr>
            </w:pPr>
            <w:r w:rsidRPr="00FF03EA">
              <w:rPr>
                <w:rFonts w:ascii="Liberation Serif" w:hAnsi="Liberation Serif"/>
                <w:sz w:val="24"/>
                <w:szCs w:val="24"/>
              </w:rPr>
              <w:lastRenderedPageBreak/>
              <w:t>Финансирование данного вида  работ производится из средств  бюджетов всех уровней.</w:t>
            </w:r>
          </w:p>
          <w:p w:rsidR="005F68B1" w:rsidRPr="00FF03EA" w:rsidRDefault="005F68B1" w:rsidP="00F13E57">
            <w:pPr>
              <w:spacing w:after="0" w:line="240" w:lineRule="auto"/>
              <w:jc w:val="both"/>
              <w:rPr>
                <w:rFonts w:ascii="Liberation Serif" w:hAnsi="Liberation Serif"/>
                <w:sz w:val="8"/>
                <w:szCs w:val="8"/>
              </w:rPr>
            </w:pPr>
          </w:p>
        </w:tc>
      </w:tr>
      <w:tr w:rsidR="008861C7" w:rsidRPr="00FF03EA" w:rsidTr="00E24CDE">
        <w:trPr>
          <w:trHeight w:val="414"/>
        </w:trPr>
        <w:tc>
          <w:tcPr>
            <w:tcW w:w="2518" w:type="dxa"/>
            <w:shd w:val="clear" w:color="auto" w:fill="EEECE1"/>
          </w:tcPr>
          <w:p w:rsidR="008861C7" w:rsidRPr="00FF03EA" w:rsidRDefault="008861C7" w:rsidP="00E24CDE">
            <w:pPr>
              <w:snapToGrid w:val="0"/>
              <w:spacing w:after="0" w:line="240" w:lineRule="auto"/>
              <w:rPr>
                <w:rFonts w:ascii="Liberation Serif" w:hAnsi="Liberation Serif"/>
                <w:sz w:val="24"/>
                <w:szCs w:val="24"/>
              </w:rPr>
            </w:pPr>
            <w:r w:rsidRPr="00FF03EA">
              <w:rPr>
                <w:rFonts w:ascii="Liberation Serif" w:hAnsi="Liberation Serif"/>
                <w:sz w:val="24"/>
                <w:szCs w:val="24"/>
              </w:rPr>
              <w:lastRenderedPageBreak/>
              <w:t xml:space="preserve">Сроки и этапы реализации </w:t>
            </w:r>
          </w:p>
        </w:tc>
        <w:tc>
          <w:tcPr>
            <w:tcW w:w="7053" w:type="dxa"/>
            <w:shd w:val="clear" w:color="auto" w:fill="FFFFFF"/>
          </w:tcPr>
          <w:p w:rsidR="008861C7" w:rsidRPr="00FF03EA" w:rsidRDefault="00DE13B4" w:rsidP="005F68B1">
            <w:pPr>
              <w:spacing w:after="0" w:line="240" w:lineRule="auto"/>
              <w:jc w:val="center"/>
              <w:rPr>
                <w:rFonts w:ascii="Liberation Serif" w:hAnsi="Liberation Serif"/>
                <w:sz w:val="24"/>
                <w:szCs w:val="24"/>
              </w:rPr>
            </w:pPr>
            <w:r>
              <w:rPr>
                <w:rFonts w:ascii="Liberation Serif" w:hAnsi="Liberation Serif"/>
                <w:sz w:val="24"/>
                <w:szCs w:val="24"/>
              </w:rPr>
              <w:t xml:space="preserve">2019 </w:t>
            </w:r>
            <w:r w:rsidR="008861C7" w:rsidRPr="00FF03EA">
              <w:rPr>
                <w:rFonts w:ascii="Liberation Serif" w:hAnsi="Liberation Serif"/>
                <w:sz w:val="24"/>
                <w:szCs w:val="24"/>
              </w:rPr>
              <w:t>– 20</w:t>
            </w:r>
            <w:r w:rsidR="005F68B1" w:rsidRPr="00FF03EA">
              <w:rPr>
                <w:rFonts w:ascii="Liberation Serif" w:hAnsi="Liberation Serif"/>
                <w:sz w:val="24"/>
                <w:szCs w:val="24"/>
              </w:rPr>
              <w:t>30</w:t>
            </w:r>
            <w:r w:rsidR="008861C7" w:rsidRPr="00FF03EA">
              <w:rPr>
                <w:rFonts w:ascii="Liberation Serif" w:hAnsi="Liberation Serif"/>
                <w:sz w:val="24"/>
                <w:szCs w:val="24"/>
              </w:rPr>
              <w:t xml:space="preserve"> годы</w:t>
            </w:r>
          </w:p>
        </w:tc>
      </w:tr>
      <w:tr w:rsidR="008861C7" w:rsidRPr="00FF03EA" w:rsidTr="00E24CDE">
        <w:tc>
          <w:tcPr>
            <w:tcW w:w="2518" w:type="dxa"/>
            <w:shd w:val="clear" w:color="auto" w:fill="DDD9C3"/>
          </w:tcPr>
          <w:p w:rsidR="008861C7" w:rsidRPr="00FF03EA" w:rsidRDefault="008861C7" w:rsidP="00B468A5">
            <w:pPr>
              <w:spacing w:after="0" w:line="240" w:lineRule="auto"/>
              <w:jc w:val="center"/>
              <w:rPr>
                <w:rFonts w:ascii="Liberation Serif" w:hAnsi="Liberation Serif"/>
                <w:sz w:val="24"/>
                <w:szCs w:val="24"/>
              </w:rPr>
            </w:pPr>
            <w:r w:rsidRPr="00FF03EA">
              <w:rPr>
                <w:rFonts w:ascii="Liberation Serif" w:hAnsi="Liberation Serif"/>
                <w:sz w:val="24"/>
                <w:szCs w:val="24"/>
              </w:rPr>
              <w:t>Ожидаемые резуль</w:t>
            </w:r>
            <w:r w:rsidR="00B37711" w:rsidRPr="00FF03EA">
              <w:rPr>
                <w:rFonts w:ascii="Liberation Serif" w:hAnsi="Liberation Serif"/>
                <w:sz w:val="24"/>
                <w:szCs w:val="24"/>
              </w:rPr>
              <w:t>-</w:t>
            </w:r>
            <w:r w:rsidRPr="00FF03EA">
              <w:rPr>
                <w:rFonts w:ascii="Liberation Serif" w:hAnsi="Liberation Serif"/>
                <w:sz w:val="24"/>
                <w:szCs w:val="24"/>
              </w:rPr>
              <w:t>таты реализации Программы</w:t>
            </w:r>
          </w:p>
        </w:tc>
        <w:tc>
          <w:tcPr>
            <w:tcW w:w="7053" w:type="dxa"/>
            <w:shd w:val="clear" w:color="auto" w:fill="FFFFFF"/>
          </w:tcPr>
          <w:p w:rsidR="008861C7" w:rsidRPr="00FF03EA" w:rsidRDefault="008861C7" w:rsidP="00AC5B82">
            <w:pPr>
              <w:spacing w:after="0" w:line="240" w:lineRule="auto"/>
              <w:jc w:val="both"/>
              <w:rPr>
                <w:rFonts w:ascii="Liberation Serif" w:hAnsi="Liberation Serif"/>
                <w:sz w:val="24"/>
                <w:szCs w:val="24"/>
              </w:rPr>
            </w:pPr>
            <w:r w:rsidRPr="00FF03EA">
              <w:rPr>
                <w:rFonts w:ascii="Liberation Serif" w:hAnsi="Liberation Serif"/>
                <w:sz w:val="24"/>
                <w:szCs w:val="24"/>
              </w:rPr>
              <w:t>Развитие социальной инфраструктуры</w:t>
            </w:r>
            <w:r w:rsidR="00AC5B82" w:rsidRPr="00FF03EA">
              <w:rPr>
                <w:rFonts w:ascii="Liberation Serif" w:hAnsi="Liberation Serif"/>
                <w:sz w:val="24"/>
                <w:szCs w:val="24"/>
              </w:rPr>
              <w:t>:</w:t>
            </w:r>
            <w:r w:rsidRPr="00FF03EA">
              <w:rPr>
                <w:rFonts w:ascii="Liberation Serif" w:hAnsi="Liberation Serif"/>
                <w:sz w:val="24"/>
                <w:szCs w:val="24"/>
              </w:rPr>
              <w:t xml:space="preserve"> образования, здравоохранения, культуры, физкультуры и массового спорта</w:t>
            </w:r>
            <w:r w:rsidR="006E1176" w:rsidRPr="00FF03EA">
              <w:rPr>
                <w:rFonts w:ascii="Liberation Serif" w:hAnsi="Liberation Serif"/>
                <w:sz w:val="24"/>
                <w:szCs w:val="24"/>
              </w:rPr>
              <w:t>.</w:t>
            </w:r>
          </w:p>
        </w:tc>
      </w:tr>
    </w:tbl>
    <w:p w:rsidR="008861C7" w:rsidRPr="00FF03EA" w:rsidRDefault="008861C7">
      <w:pPr>
        <w:rPr>
          <w:rFonts w:ascii="Liberation Serif" w:hAnsi="Liberation Serif"/>
        </w:rPr>
        <w:sectPr w:rsidR="008861C7" w:rsidRPr="00FF03EA" w:rsidSect="00031CE7">
          <w:pgSz w:w="11906" w:h="16838"/>
          <w:pgMar w:top="1134" w:right="850" w:bottom="284"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861C7" w:rsidRPr="00FF03EA" w:rsidRDefault="00AB47C6">
      <w:pPr>
        <w:shd w:val="clear" w:color="auto" w:fill="D9D9D9"/>
        <w:spacing w:after="0" w:line="240" w:lineRule="auto"/>
        <w:rPr>
          <w:rFonts w:ascii="Liberation Serif" w:hAnsi="Liberation Serif"/>
          <w:sz w:val="24"/>
          <w:szCs w:val="24"/>
        </w:rPr>
      </w:pPr>
      <w:r w:rsidRPr="00FF03EA">
        <w:rPr>
          <w:rFonts w:ascii="Liberation Serif" w:hAnsi="Liberation Serif"/>
          <w:noProof/>
          <w:lang w:eastAsia="ru-RU"/>
        </w:rPr>
        <w:lastRenderedPageBreak/>
        <mc:AlternateContent>
          <mc:Choice Requires="wps">
            <w:drawing>
              <wp:anchor distT="0" distB="0" distL="114300" distR="114300" simplePos="0" relativeHeight="251615744" behindDoc="0" locked="0" layoutInCell="1" allowOverlap="1" wp14:anchorId="708185F1" wp14:editId="33FC64B7">
                <wp:simplePos x="0" y="0"/>
                <wp:positionH relativeFrom="column">
                  <wp:posOffset>-22860</wp:posOffset>
                </wp:positionH>
                <wp:positionV relativeFrom="paragraph">
                  <wp:posOffset>36830</wp:posOffset>
                </wp:positionV>
                <wp:extent cx="5962650" cy="90805"/>
                <wp:effectExtent l="19050" t="19050" r="38100" b="61595"/>
                <wp:wrapNone/>
                <wp:docPr id="1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8pt;margin-top:2.9pt;width:469.5pt;height:7.15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" fillcolor="#c0504d" strokecolor="#f2f2f2" strokeweight="1.06mm">
                <v:shadow on="t" color="#622423" opacity="32785f" offset=".35mm,.62mm"/>
              </v:rect>
            </w:pict>
          </mc:Fallback>
        </mc:AlternateContent>
      </w:r>
    </w:p>
    <w:p w:rsidR="008861C7" w:rsidRPr="00FF03EA" w:rsidRDefault="008861C7">
      <w:pPr>
        <w:pStyle w:val="af3"/>
        <w:ind w:left="1080"/>
        <w:rPr>
          <w:rFonts w:ascii="Liberation Serif" w:hAnsi="Liberation Serif"/>
          <w:sz w:val="16"/>
          <w:szCs w:val="16"/>
        </w:rPr>
      </w:pPr>
    </w:p>
    <w:p w:rsidR="008861C7" w:rsidRPr="00FF03EA" w:rsidRDefault="008861C7" w:rsidP="008A74FD">
      <w:pPr>
        <w:pStyle w:val="af3"/>
        <w:numPr>
          <w:ilvl w:val="0"/>
          <w:numId w:val="3"/>
        </w:numPr>
        <w:ind w:left="0" w:firstLine="0"/>
        <w:jc w:val="center"/>
        <w:rPr>
          <w:rFonts w:ascii="Liberation Serif" w:hAnsi="Liberation Serif"/>
          <w:b/>
          <w:sz w:val="32"/>
          <w:szCs w:val="32"/>
        </w:rPr>
      </w:pPr>
      <w:r w:rsidRPr="00FF03EA">
        <w:rPr>
          <w:rFonts w:ascii="Liberation Serif" w:hAnsi="Liberation Serif"/>
          <w:b/>
          <w:sz w:val="32"/>
          <w:szCs w:val="32"/>
        </w:rPr>
        <w:t>ОБЩИЕ ПОЛОЖЕНИЯ</w:t>
      </w:r>
    </w:p>
    <w:p w:rsidR="008861C7" w:rsidRPr="00FF03EA" w:rsidRDefault="008861C7">
      <w:pPr>
        <w:pStyle w:val="af3"/>
        <w:ind w:left="0"/>
        <w:rPr>
          <w:rFonts w:ascii="Liberation Serif" w:hAnsi="Liberation Serif"/>
          <w:sz w:val="16"/>
          <w:szCs w:val="16"/>
        </w:rPr>
      </w:pPr>
    </w:p>
    <w:p w:rsidR="008861C7" w:rsidRPr="00FF03EA" w:rsidRDefault="00AB47C6">
      <w:pPr>
        <w:shd w:val="clear" w:color="auto" w:fill="D9D9D9"/>
        <w:rPr>
          <w:rFonts w:ascii="Liberation Serif" w:hAnsi="Liberation Serif"/>
        </w:rPr>
      </w:pPr>
      <w:r w:rsidRPr="00FF03EA">
        <w:rPr>
          <w:rFonts w:ascii="Liberation Serif" w:hAnsi="Liberation Serif"/>
          <w:noProof/>
          <w:lang w:eastAsia="ru-RU"/>
        </w:rPr>
        <mc:AlternateContent>
          <mc:Choice Requires="wps">
            <w:drawing>
              <wp:anchor distT="0" distB="0" distL="114300" distR="114300" simplePos="0" relativeHeight="251616768" behindDoc="0" locked="0" layoutInCell="1" allowOverlap="1" wp14:anchorId="74B08530" wp14:editId="32F271EF">
                <wp:simplePos x="0" y="0"/>
                <wp:positionH relativeFrom="column">
                  <wp:posOffset>-22860</wp:posOffset>
                </wp:positionH>
                <wp:positionV relativeFrom="paragraph">
                  <wp:posOffset>47625</wp:posOffset>
                </wp:positionV>
                <wp:extent cx="5962650" cy="90805"/>
                <wp:effectExtent l="19050" t="19050" r="38100" b="61595"/>
                <wp:wrapNone/>
                <wp:docPr id="1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8pt;margin-top:3.75pt;width:469.5pt;height:7.15pt;z-index:2516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" fillcolor="#c0504d" strokecolor="#f2f2f2" strokeweight="1.06mm">
                <v:shadow on="t" color="#622423" opacity="32785f" offset=".35mm,.62mm"/>
              </v:rect>
            </w:pict>
          </mc:Fallback>
        </mc:AlternateContent>
      </w:r>
    </w:p>
    <w:p w:rsidR="008861C7" w:rsidRPr="00FF03EA" w:rsidRDefault="008861C7" w:rsidP="00922383">
      <w:pPr>
        <w:spacing w:after="0" w:line="240" w:lineRule="auto"/>
        <w:ind w:firstLine="567"/>
        <w:jc w:val="both"/>
        <w:rPr>
          <w:rFonts w:ascii="Liberation Serif" w:hAnsi="Liberation Serif" w:cs="Times New Roman"/>
        </w:rPr>
      </w:pPr>
      <w:r w:rsidRPr="00FF03EA">
        <w:rPr>
          <w:rFonts w:ascii="Liberation Serif" w:hAnsi="Liberation Serif" w:cs="Times New Roman"/>
          <w:sz w:val="24"/>
          <w:szCs w:val="24"/>
        </w:rPr>
        <w:t xml:space="preserve">Необходимость реализации </w:t>
      </w:r>
      <w:r w:rsidR="008A7235" w:rsidRPr="00FF03EA">
        <w:rPr>
          <w:rFonts w:ascii="Liberation Serif" w:hAnsi="Liberation Serif" w:cs="Times New Roman"/>
          <w:sz w:val="24"/>
          <w:szCs w:val="24"/>
        </w:rPr>
        <w:t xml:space="preserve">Федерального </w:t>
      </w:r>
      <w:r w:rsidRPr="00FF03EA">
        <w:rPr>
          <w:rFonts w:ascii="Liberation Serif" w:hAnsi="Liberation Serif" w:cs="Times New Roman"/>
          <w:sz w:val="24"/>
          <w:szCs w:val="24"/>
        </w:rPr>
        <w:t xml:space="preserve">закона </w:t>
      </w:r>
      <w:r w:rsidR="008A7235" w:rsidRPr="00FF03EA">
        <w:rPr>
          <w:rFonts w:ascii="Liberation Serif" w:hAnsi="Liberation Serif" w:cs="Times New Roman"/>
          <w:sz w:val="24"/>
          <w:szCs w:val="24"/>
        </w:rPr>
        <w:t>Российской Федерации</w:t>
      </w:r>
      <w:r w:rsidR="00E24CDE">
        <w:rPr>
          <w:rFonts w:ascii="Liberation Serif" w:hAnsi="Liberation Serif" w:cs="Times New Roman"/>
          <w:sz w:val="24"/>
          <w:szCs w:val="24"/>
        </w:rPr>
        <w:t xml:space="preserve"> </w:t>
      </w:r>
      <w:r w:rsidR="008A3F8A">
        <w:rPr>
          <w:rFonts w:ascii="Liberation Serif" w:hAnsi="Liberation Serif" w:cs="Times New Roman"/>
          <w:sz w:val="24"/>
          <w:szCs w:val="24"/>
        </w:rPr>
        <w:t xml:space="preserve">                         от 0</w:t>
      </w:r>
      <w:r w:rsidR="008A7235" w:rsidRPr="00FF03EA">
        <w:rPr>
          <w:rFonts w:ascii="Liberation Serif" w:hAnsi="Liberation Serif" w:cs="Times New Roman"/>
          <w:sz w:val="24"/>
          <w:szCs w:val="24"/>
        </w:rPr>
        <w:t>6</w:t>
      </w:r>
      <w:r w:rsidR="00E24CDE">
        <w:rPr>
          <w:rFonts w:ascii="Liberation Serif" w:hAnsi="Liberation Serif" w:cs="Times New Roman"/>
          <w:sz w:val="24"/>
          <w:szCs w:val="24"/>
        </w:rPr>
        <w:t xml:space="preserve"> октябр</w:t>
      </w:r>
      <w:r w:rsidR="008A3F8A">
        <w:rPr>
          <w:rFonts w:ascii="Liberation Serif" w:hAnsi="Liberation Serif" w:cs="Times New Roman"/>
          <w:sz w:val="24"/>
          <w:szCs w:val="24"/>
        </w:rPr>
        <w:t>я</w:t>
      </w:r>
      <w:r w:rsidR="00E24CDE">
        <w:rPr>
          <w:rFonts w:ascii="Liberation Serif" w:hAnsi="Liberation Serif" w:cs="Times New Roman"/>
          <w:sz w:val="24"/>
          <w:szCs w:val="24"/>
        </w:rPr>
        <w:t xml:space="preserve"> </w:t>
      </w:r>
      <w:r w:rsidR="00D047C8">
        <w:rPr>
          <w:rFonts w:ascii="Liberation Serif" w:hAnsi="Liberation Serif" w:cs="Times New Roman"/>
          <w:sz w:val="24"/>
          <w:szCs w:val="24"/>
        </w:rPr>
        <w:t xml:space="preserve">2003  года      </w:t>
      </w:r>
      <w:r w:rsidR="008A7235" w:rsidRPr="00FF03EA">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 131-ФЗ «Об общих принципах организации местного самоуправления в Российской Федерации» </w:t>
      </w:r>
      <w:r w:rsidR="00B468A5" w:rsidRPr="00FF03EA">
        <w:rPr>
          <w:rFonts w:ascii="Liberation Serif" w:hAnsi="Liberation Serif" w:cs="Times New Roman"/>
          <w:sz w:val="24"/>
          <w:szCs w:val="24"/>
        </w:rPr>
        <w:t>(ред.</w:t>
      </w:r>
      <w:r w:rsidR="008B2354">
        <w:rPr>
          <w:rFonts w:ascii="Liberation Serif" w:hAnsi="Liberation Serif" w:cs="Times New Roman"/>
          <w:sz w:val="24"/>
          <w:szCs w:val="24"/>
        </w:rPr>
        <w:t xml:space="preserve"> </w:t>
      </w:r>
      <w:r w:rsidR="00B468A5" w:rsidRPr="00FF03EA">
        <w:rPr>
          <w:rFonts w:ascii="Liberation Serif" w:hAnsi="Liberation Serif" w:cs="Times New Roman"/>
          <w:sz w:val="24"/>
          <w:szCs w:val="24"/>
        </w:rPr>
        <w:t>от 05</w:t>
      </w:r>
      <w:r w:rsidR="00E24CDE">
        <w:rPr>
          <w:rFonts w:ascii="Liberation Serif" w:hAnsi="Liberation Serif" w:cs="Times New Roman"/>
          <w:sz w:val="24"/>
          <w:szCs w:val="24"/>
        </w:rPr>
        <w:t xml:space="preserve"> декабря </w:t>
      </w:r>
      <w:r w:rsidR="00662BC9">
        <w:rPr>
          <w:rFonts w:ascii="Liberation Serif" w:hAnsi="Liberation Serif" w:cs="Times New Roman"/>
          <w:sz w:val="24"/>
          <w:szCs w:val="24"/>
        </w:rPr>
        <w:t>2017  года</w:t>
      </w:r>
      <w:r w:rsidR="00B468A5" w:rsidRPr="00FF03EA">
        <w:rPr>
          <w:rFonts w:ascii="Liberation Serif" w:hAnsi="Liberation Serif" w:cs="Times New Roman"/>
          <w:sz w:val="24"/>
          <w:szCs w:val="24"/>
        </w:rPr>
        <w:t xml:space="preserve">), а также  </w:t>
      </w:r>
      <w:r w:rsidR="00922383" w:rsidRPr="00FF03EA">
        <w:rPr>
          <w:rFonts w:ascii="Liberation Serif" w:hAnsi="Liberation Serif"/>
          <w:sz w:val="24"/>
          <w:szCs w:val="24"/>
        </w:rPr>
        <w:t>Постановления Правительства Р</w:t>
      </w:r>
      <w:r w:rsidR="008A7235" w:rsidRPr="00FF03EA">
        <w:rPr>
          <w:rFonts w:ascii="Liberation Serif" w:hAnsi="Liberation Serif"/>
          <w:sz w:val="24"/>
          <w:szCs w:val="24"/>
        </w:rPr>
        <w:t>оссийской Федерации</w:t>
      </w:r>
      <w:r w:rsidR="00922383" w:rsidRPr="00FF03EA">
        <w:rPr>
          <w:rFonts w:ascii="Liberation Serif" w:hAnsi="Liberation Serif"/>
          <w:sz w:val="24"/>
          <w:szCs w:val="24"/>
        </w:rPr>
        <w:t xml:space="preserve"> от </w:t>
      </w:r>
      <w:r w:rsidR="008A7235" w:rsidRPr="00FF03EA">
        <w:rPr>
          <w:rFonts w:ascii="Liberation Serif" w:hAnsi="Liberation Serif"/>
          <w:sz w:val="24"/>
          <w:szCs w:val="24"/>
        </w:rPr>
        <w:t>0</w:t>
      </w:r>
      <w:r w:rsidR="00922383" w:rsidRPr="00FF03EA">
        <w:rPr>
          <w:rFonts w:ascii="Liberation Serif" w:hAnsi="Liberation Serif"/>
          <w:sz w:val="24"/>
          <w:szCs w:val="24"/>
        </w:rPr>
        <w:t>1</w:t>
      </w:r>
      <w:r w:rsidR="00E24CDE">
        <w:rPr>
          <w:rFonts w:ascii="Liberation Serif" w:hAnsi="Liberation Serif"/>
          <w:sz w:val="24"/>
          <w:szCs w:val="24"/>
        </w:rPr>
        <w:t xml:space="preserve"> октября </w:t>
      </w:r>
      <w:r w:rsidR="00D047C8">
        <w:rPr>
          <w:rFonts w:ascii="Liberation Serif" w:hAnsi="Liberation Serif"/>
          <w:sz w:val="24"/>
          <w:szCs w:val="24"/>
        </w:rPr>
        <w:t xml:space="preserve">2015 года </w:t>
      </w:r>
      <w:r w:rsidR="00922383" w:rsidRPr="00FF03EA">
        <w:rPr>
          <w:rFonts w:ascii="Liberation Serif" w:hAnsi="Liberation Serif"/>
          <w:sz w:val="24"/>
          <w:szCs w:val="24"/>
        </w:rPr>
        <w:t xml:space="preserve"> № 1050 «Об утверждении требований к программам комплексного развития социальной инфраструктуры поселений,</w:t>
      </w:r>
      <w:r w:rsidR="008D4808">
        <w:rPr>
          <w:rFonts w:ascii="Liberation Serif" w:hAnsi="Liberation Serif"/>
          <w:sz w:val="24"/>
          <w:szCs w:val="24"/>
        </w:rPr>
        <w:t xml:space="preserve"> </w:t>
      </w:r>
      <w:r w:rsidR="00922383" w:rsidRPr="00FF03EA">
        <w:rPr>
          <w:rFonts w:ascii="Liberation Serif" w:hAnsi="Liberation Serif"/>
          <w:sz w:val="24"/>
          <w:szCs w:val="24"/>
        </w:rPr>
        <w:t>городских округов»</w:t>
      </w:r>
      <w:r w:rsidR="008D4808">
        <w:rPr>
          <w:rFonts w:ascii="Liberation Serif" w:hAnsi="Liberation Serif"/>
          <w:sz w:val="24"/>
          <w:szCs w:val="24"/>
        </w:rPr>
        <w:t xml:space="preserve"> </w:t>
      </w:r>
      <w:r w:rsidRPr="00FF03EA">
        <w:rPr>
          <w:rFonts w:ascii="Liberation Serif" w:hAnsi="Liberation Serif" w:cs="Times New Roman"/>
          <w:sz w:val="24"/>
          <w:szCs w:val="24"/>
        </w:rPr>
        <w:t xml:space="preserve">актуализировала потребность в разработке эффективной стратегии развития не только на </w:t>
      </w:r>
      <w:r w:rsidR="005773ED" w:rsidRPr="00FF03EA">
        <w:rPr>
          <w:rFonts w:ascii="Liberation Serif" w:hAnsi="Liberation Serif" w:cs="Times New Roman"/>
          <w:sz w:val="24"/>
          <w:szCs w:val="24"/>
        </w:rPr>
        <w:t>федеральном и региональном</w:t>
      </w:r>
      <w:r w:rsidRPr="00FF03EA">
        <w:rPr>
          <w:rFonts w:ascii="Liberation Serif" w:hAnsi="Liberation Serif" w:cs="Times New Roman"/>
          <w:sz w:val="24"/>
          <w:szCs w:val="24"/>
        </w:rPr>
        <w:t xml:space="preserve"> уровн</w:t>
      </w:r>
      <w:r w:rsidR="005773ED" w:rsidRPr="00FF03EA">
        <w:rPr>
          <w:rFonts w:ascii="Liberation Serif" w:hAnsi="Liberation Serif" w:cs="Times New Roman"/>
          <w:sz w:val="24"/>
          <w:szCs w:val="24"/>
        </w:rPr>
        <w:t>ях</w:t>
      </w:r>
      <w:r w:rsidRPr="00FF03EA">
        <w:rPr>
          <w:rFonts w:ascii="Liberation Serif" w:hAnsi="Liberation Serif" w:cs="Times New Roman"/>
          <w:sz w:val="24"/>
          <w:szCs w:val="24"/>
        </w:rPr>
        <w:t xml:space="preserve">, но и на уровне отдельных </w:t>
      </w:r>
      <w:r w:rsidR="005773ED" w:rsidRPr="00FF03EA">
        <w:rPr>
          <w:rFonts w:ascii="Liberation Serif" w:hAnsi="Liberation Serif" w:cs="Times New Roman"/>
          <w:sz w:val="24"/>
          <w:szCs w:val="24"/>
        </w:rPr>
        <w:t>муниципальных образований</w:t>
      </w:r>
      <w:r w:rsidRPr="00FF03EA">
        <w:rPr>
          <w:rFonts w:ascii="Liberation Serif" w:hAnsi="Liberation Serif" w:cs="Times New Roman"/>
          <w:sz w:val="24"/>
          <w:szCs w:val="24"/>
        </w:rPr>
        <w:t>.</w:t>
      </w:r>
    </w:p>
    <w:p w:rsidR="008861C7" w:rsidRPr="00FF03EA" w:rsidRDefault="008861C7">
      <w:pPr>
        <w:pStyle w:val="Default"/>
        <w:ind w:firstLine="567"/>
        <w:jc w:val="both"/>
        <w:rPr>
          <w:rFonts w:ascii="Liberation Serif" w:hAnsi="Liberation Serif" w:cs="Times New Roman"/>
        </w:rPr>
      </w:pPr>
      <w:r w:rsidRPr="00FF03EA">
        <w:rPr>
          <w:rFonts w:ascii="Liberation Serif" w:hAnsi="Liberation Serif" w:cs="Times New Roman"/>
        </w:rPr>
        <w:t xml:space="preserve">Стратегический план развития </w:t>
      </w:r>
      <w:r w:rsidR="006E1176" w:rsidRPr="00FF03EA">
        <w:rPr>
          <w:rFonts w:ascii="Liberation Serif" w:hAnsi="Liberation Serif" w:cs="Times New Roman"/>
        </w:rPr>
        <w:t>муниципального образования</w:t>
      </w:r>
      <w:r w:rsidRPr="00FF03EA">
        <w:rPr>
          <w:rFonts w:ascii="Liberation Serif" w:hAnsi="Liberation Serif" w:cs="Times New Roman"/>
        </w:rPr>
        <w:t xml:space="preserve"> отвечает потребностям и проживающего на его территории населения, и объективно происходящих на его территории процессов. Программа комплексного развития социальной инфраструктуры </w:t>
      </w:r>
      <w:r w:rsidR="007D51A9" w:rsidRPr="00FF03EA">
        <w:rPr>
          <w:rFonts w:ascii="Liberation Serif" w:hAnsi="Liberation Serif" w:cs="Times New Roman"/>
        </w:rPr>
        <w:t xml:space="preserve">городского округа </w:t>
      </w:r>
      <w:r w:rsidR="00812AD8" w:rsidRPr="00FF03EA">
        <w:rPr>
          <w:rFonts w:ascii="Liberation Serif" w:hAnsi="Liberation Serif" w:cs="Times New Roman"/>
        </w:rPr>
        <w:t xml:space="preserve">Первоуральск </w:t>
      </w:r>
      <w:r w:rsidRPr="00FF03EA">
        <w:rPr>
          <w:rFonts w:ascii="Liberation Serif" w:hAnsi="Liberation Serif" w:cs="Times New Roman"/>
        </w:rPr>
        <w:t xml:space="preserve">(далее – Программа) включает в себя объекты местного значения </w:t>
      </w:r>
      <w:r w:rsidR="006E1176" w:rsidRPr="00FF03EA">
        <w:rPr>
          <w:rFonts w:ascii="Liberation Serif" w:hAnsi="Liberation Serif" w:cs="Times New Roman"/>
        </w:rPr>
        <w:t>муниципального образования</w:t>
      </w:r>
      <w:r w:rsidRPr="00FF03EA">
        <w:rPr>
          <w:rFonts w:ascii="Liberation Serif" w:hAnsi="Liberation Serif" w:cs="Times New Roman"/>
        </w:rPr>
        <w:t xml:space="preserve">, в </w:t>
      </w:r>
      <w:r w:rsidR="00FA6E49" w:rsidRPr="00FF03EA">
        <w:rPr>
          <w:rFonts w:ascii="Liberation Serif" w:hAnsi="Liberation Serif" w:cs="Times New Roman"/>
        </w:rPr>
        <w:t>сферах</w:t>
      </w:r>
      <w:r w:rsidRPr="00FF03EA">
        <w:rPr>
          <w:rFonts w:ascii="Liberation Serif" w:hAnsi="Liberation Serif" w:cs="Times New Roman"/>
        </w:rPr>
        <w:t xml:space="preserve"> образования, здравоохранения, физической культуры и массового спорта и культуры, содержит чёткое представление о стратегических целях, ресурсах, потенциале и об основных направлениях социального развития </w:t>
      </w:r>
      <w:r w:rsidR="006E1176" w:rsidRPr="00FF03EA">
        <w:rPr>
          <w:rFonts w:ascii="Liberation Serif" w:hAnsi="Liberation Serif" w:cs="Times New Roman"/>
        </w:rPr>
        <w:t>муниципального образования</w:t>
      </w:r>
      <w:r w:rsidRPr="00FF03EA">
        <w:rPr>
          <w:rFonts w:ascii="Liberation Serif" w:hAnsi="Liberation Serif" w:cs="Times New Roman"/>
        </w:rPr>
        <w:t xml:space="preserve"> на среднесрочную перспективу. </w:t>
      </w:r>
    </w:p>
    <w:p w:rsidR="008667A2" w:rsidRPr="00FF03EA" w:rsidRDefault="008861C7" w:rsidP="00073BAF">
      <w:pPr>
        <w:pStyle w:val="Default"/>
        <w:ind w:firstLine="567"/>
        <w:jc w:val="both"/>
        <w:rPr>
          <w:rFonts w:ascii="Liberation Serif" w:hAnsi="Liberation Serif" w:cs="Times New Roman"/>
        </w:rPr>
      </w:pPr>
      <w:r w:rsidRPr="00FF03EA">
        <w:rPr>
          <w:rFonts w:ascii="Liberation Serif" w:hAnsi="Liberation Serif" w:cs="Times New Roman"/>
        </w:rPr>
        <w:t xml:space="preserve">Программа устанавливает перечень мероприятий (инвестиционных проектов) по проектированию, строительству, реконструкции объектов социальной инфраструктуры </w:t>
      </w:r>
      <w:r w:rsidR="006E1176" w:rsidRPr="00FF03EA">
        <w:rPr>
          <w:rFonts w:ascii="Liberation Serif" w:hAnsi="Liberation Serif" w:cs="Times New Roman"/>
        </w:rPr>
        <w:t>муниципального образования</w:t>
      </w:r>
      <w:r w:rsidRPr="00FF03EA">
        <w:rPr>
          <w:rFonts w:ascii="Liberation Serif" w:hAnsi="Liberation Serif" w:cs="Times New Roman"/>
        </w:rPr>
        <w:t xml:space="preserve">, которые предусмотрены </w:t>
      </w:r>
      <w:r w:rsidR="0062096E" w:rsidRPr="00FF03EA">
        <w:rPr>
          <w:rFonts w:ascii="Liberation Serif" w:hAnsi="Liberation Serif" w:cs="Times New Roman"/>
          <w:color w:val="auto"/>
        </w:rPr>
        <w:t>федеральными, региональными</w:t>
      </w:r>
      <w:r w:rsidRPr="00FF03EA">
        <w:rPr>
          <w:rFonts w:ascii="Liberation Serif" w:hAnsi="Liberation Serif" w:cs="Times New Roman"/>
        </w:rPr>
        <w:t xml:space="preserve">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w:t>
      </w:r>
      <w:r w:rsidR="006E1176" w:rsidRPr="00FF03EA">
        <w:rPr>
          <w:rFonts w:ascii="Liberation Serif" w:hAnsi="Liberation Serif" w:cs="Times New Roman"/>
        </w:rPr>
        <w:t>муниципального образования</w:t>
      </w:r>
      <w:r w:rsidRPr="00FF03EA">
        <w:rPr>
          <w:rFonts w:ascii="Liberation Serif" w:hAnsi="Liberation Serif" w:cs="Times New Roman"/>
        </w:rPr>
        <w:t xml:space="preserve">,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 </w:t>
      </w:r>
    </w:p>
    <w:p w:rsidR="008861C7" w:rsidRPr="00FF03EA" w:rsidRDefault="008861C7" w:rsidP="00073BAF">
      <w:pPr>
        <w:pStyle w:val="Default"/>
        <w:ind w:firstLine="567"/>
        <w:jc w:val="both"/>
        <w:rPr>
          <w:rFonts w:ascii="Liberation Serif" w:hAnsi="Liberation Serif" w:cs="Times New Roman"/>
        </w:rPr>
      </w:pPr>
      <w:r w:rsidRPr="00FF03EA">
        <w:rPr>
          <w:rFonts w:ascii="Liberation Serif" w:hAnsi="Liberation Serif" w:cs="Times New Roman"/>
        </w:rPr>
        <w:t>Кроме того,</w:t>
      </w:r>
      <w:r w:rsidR="00662BC9">
        <w:rPr>
          <w:rFonts w:ascii="Liberation Serif" w:hAnsi="Liberation Serif" w:cs="Times New Roman"/>
        </w:rPr>
        <w:t xml:space="preserve"> </w:t>
      </w:r>
      <w:r w:rsidRPr="00FF03EA">
        <w:rPr>
          <w:rFonts w:ascii="Liberation Serif" w:hAnsi="Liberation Serif" w:cs="Times New Roman"/>
        </w:rPr>
        <w:t xml:space="preserve">Программа содержит совокупность увязанных по ресурсам, исполнителям и срокам реализации мероприятий, направленных на достижение стратегических целей социального развития </w:t>
      </w:r>
      <w:r w:rsidR="006E1176" w:rsidRPr="00FF03EA">
        <w:rPr>
          <w:rFonts w:ascii="Liberation Serif" w:hAnsi="Liberation Serif" w:cs="Times New Roman"/>
        </w:rPr>
        <w:t>муниципального образования</w:t>
      </w:r>
      <w:r w:rsidRPr="00FF03EA">
        <w:rPr>
          <w:rFonts w:ascii="Liberation Serif" w:hAnsi="Liberation Serif" w:cs="Times New Roman"/>
        </w:rPr>
        <w:t xml:space="preserve">. </w:t>
      </w:r>
    </w:p>
    <w:p w:rsidR="008861C7" w:rsidRPr="00FF03EA" w:rsidRDefault="008861C7" w:rsidP="00073BAF">
      <w:pPr>
        <w:pStyle w:val="Default"/>
        <w:ind w:firstLine="567"/>
        <w:jc w:val="both"/>
        <w:rPr>
          <w:rFonts w:ascii="Liberation Serif" w:hAnsi="Liberation Serif" w:cs="Times New Roman"/>
        </w:rPr>
      </w:pPr>
      <w:r w:rsidRPr="00FF03EA">
        <w:rPr>
          <w:rFonts w:ascii="Liberation Serif" w:hAnsi="Liberation Serif" w:cs="Times New Roman"/>
        </w:rPr>
        <w:t xml:space="preserve">Цели развития </w:t>
      </w:r>
      <w:r w:rsidR="006E1176" w:rsidRPr="00FF03EA">
        <w:rPr>
          <w:rFonts w:ascii="Liberation Serif" w:hAnsi="Liberation Serif" w:cs="Times New Roman"/>
        </w:rPr>
        <w:t>муниципального образования</w:t>
      </w:r>
      <w:r w:rsidRPr="00FF03EA">
        <w:rPr>
          <w:rFonts w:ascii="Liberation Serif" w:hAnsi="Liberation Serif" w:cs="Times New Roman"/>
        </w:rPr>
        <w:t xml:space="preserve"> и программные мероприятия, а также необходимые для их 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 условий. </w:t>
      </w:r>
    </w:p>
    <w:p w:rsidR="008861C7" w:rsidRPr="00FF03EA" w:rsidRDefault="008861C7" w:rsidP="00073BAF">
      <w:pPr>
        <w:autoSpaceDE w:val="0"/>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w:t>
      </w:r>
      <w:r w:rsidR="00382B3D" w:rsidRPr="00FF03EA">
        <w:rPr>
          <w:rFonts w:ascii="Liberation Serif" w:hAnsi="Liberation Serif"/>
          <w:sz w:val="24"/>
          <w:szCs w:val="24"/>
        </w:rPr>
        <w:t>Первоуральск</w:t>
      </w:r>
      <w:r w:rsidR="00E649E5" w:rsidRPr="00FF03EA">
        <w:rPr>
          <w:rFonts w:ascii="Liberation Serif" w:hAnsi="Liberation Serif"/>
          <w:sz w:val="24"/>
          <w:szCs w:val="24"/>
        </w:rPr>
        <w:t>ого</w:t>
      </w:r>
      <w:r w:rsidR="00581B65" w:rsidRPr="00FF03EA">
        <w:rPr>
          <w:rFonts w:ascii="Liberation Serif" w:hAnsi="Liberation Serif"/>
          <w:sz w:val="24"/>
          <w:szCs w:val="24"/>
        </w:rPr>
        <w:t xml:space="preserve"> городского округа </w:t>
      </w:r>
      <w:r w:rsidRPr="00FF03EA">
        <w:rPr>
          <w:rFonts w:ascii="Liberation Serif" w:hAnsi="Liberation Serif"/>
          <w:sz w:val="24"/>
          <w:szCs w:val="24"/>
        </w:rPr>
        <w:t xml:space="preserve">- доступные для потенциала территории, адекватные географическому, демографическому, экономическому, социокультурному потенциалу, перспективные и актуальные для социума </w:t>
      </w:r>
      <w:r w:rsidR="006E1176" w:rsidRPr="00FF03EA">
        <w:rPr>
          <w:rFonts w:ascii="Liberation Serif" w:hAnsi="Liberation Serif"/>
          <w:sz w:val="24"/>
          <w:szCs w:val="24"/>
        </w:rPr>
        <w:t>муниципального образования</w:t>
      </w:r>
      <w:r w:rsidRPr="00FF03EA">
        <w:rPr>
          <w:rFonts w:ascii="Liberation Serif" w:hAnsi="Liberation Serif"/>
          <w:sz w:val="24"/>
          <w:szCs w:val="24"/>
        </w:rPr>
        <w:t xml:space="preserve">. </w:t>
      </w:r>
    </w:p>
    <w:p w:rsidR="008861C7" w:rsidRPr="00FF03EA" w:rsidRDefault="008861C7" w:rsidP="00073BAF">
      <w:pPr>
        <w:autoSpaceDE w:val="0"/>
        <w:spacing w:after="0" w:line="240" w:lineRule="auto"/>
        <w:ind w:firstLine="567"/>
        <w:jc w:val="both"/>
        <w:rPr>
          <w:rFonts w:ascii="Liberation Serif" w:hAnsi="Liberation Serif"/>
          <w:sz w:val="24"/>
          <w:szCs w:val="24"/>
        </w:rPr>
      </w:pPr>
      <w:r w:rsidRPr="00FF03EA">
        <w:rPr>
          <w:rFonts w:ascii="Liberation Serif" w:hAnsi="Liberation Serif"/>
          <w:sz w:val="24"/>
          <w:szCs w:val="24"/>
        </w:rPr>
        <w:t>Программа устойчивого развития направлена на осуществление комплекса мер, способствующих стабилизации и развитию экономики, повышению уровня занятости населения, решению остро стоящих социальных проблем, межведомственной, внутримуниципальной, межмуниципальной и межрегиональной кооперации.</w:t>
      </w:r>
    </w:p>
    <w:p w:rsidR="008A1815" w:rsidRPr="00FF03EA" w:rsidRDefault="008A1815" w:rsidP="00073BAF">
      <w:pPr>
        <w:pStyle w:val="af3"/>
        <w:tabs>
          <w:tab w:val="left" w:pos="8640"/>
        </w:tabs>
        <w:ind w:left="0" w:firstLine="567"/>
        <w:jc w:val="both"/>
        <w:rPr>
          <w:rFonts w:ascii="Liberation Serif" w:hAnsi="Liberation Serif"/>
          <w:color w:val="FF0000"/>
        </w:rPr>
      </w:pPr>
      <w:r w:rsidRPr="00FF03EA">
        <w:rPr>
          <w:rFonts w:ascii="Liberation Serif" w:hAnsi="Liberation Serif"/>
          <w:color w:val="000000"/>
        </w:rPr>
        <w:t xml:space="preserve">Программа разработана </w:t>
      </w:r>
      <w:r w:rsidRPr="00FF03EA">
        <w:rPr>
          <w:rFonts w:ascii="Liberation Serif" w:hAnsi="Liberation Serif"/>
        </w:rPr>
        <w:t xml:space="preserve">на </w:t>
      </w:r>
      <w:r w:rsidR="00DC0690" w:rsidRPr="00FF03EA">
        <w:rPr>
          <w:rFonts w:ascii="Liberation Serif" w:hAnsi="Liberation Serif"/>
        </w:rPr>
        <w:t>11</w:t>
      </w:r>
      <w:r w:rsidRPr="00FF03EA">
        <w:rPr>
          <w:rFonts w:ascii="Liberation Serif" w:hAnsi="Liberation Serif"/>
        </w:rPr>
        <w:t xml:space="preserve">-летний срок– </w:t>
      </w:r>
      <w:r w:rsidR="00CC0D68" w:rsidRPr="00FF03EA">
        <w:rPr>
          <w:rFonts w:ascii="Liberation Serif" w:hAnsi="Liberation Serif"/>
        </w:rPr>
        <w:t xml:space="preserve">с </w:t>
      </w:r>
      <w:r w:rsidR="00D047C8">
        <w:rPr>
          <w:rFonts w:ascii="Liberation Serif" w:hAnsi="Liberation Serif"/>
        </w:rPr>
        <w:t xml:space="preserve">2019  года  </w:t>
      </w:r>
      <w:r w:rsidRPr="00FF03EA">
        <w:rPr>
          <w:rFonts w:ascii="Liberation Serif" w:hAnsi="Liberation Serif"/>
        </w:rPr>
        <w:t>до 20</w:t>
      </w:r>
      <w:r w:rsidR="00DC0690" w:rsidRPr="00FF03EA">
        <w:rPr>
          <w:rFonts w:ascii="Liberation Serif" w:hAnsi="Liberation Serif"/>
        </w:rPr>
        <w:t>30</w:t>
      </w:r>
      <w:r w:rsidRPr="00FF03EA">
        <w:rPr>
          <w:rFonts w:ascii="Liberation Serif" w:hAnsi="Liberation Serif"/>
        </w:rPr>
        <w:t xml:space="preserve"> года</w:t>
      </w:r>
      <w:r w:rsidR="00FA6E49" w:rsidRPr="00FF03EA">
        <w:rPr>
          <w:rFonts w:ascii="Liberation Serif" w:hAnsi="Liberation Serif"/>
        </w:rPr>
        <w:t>.</w:t>
      </w:r>
    </w:p>
    <w:p w:rsidR="008A1815" w:rsidRPr="00FF03EA" w:rsidRDefault="008A1815" w:rsidP="00073BAF">
      <w:pPr>
        <w:tabs>
          <w:tab w:val="left" w:pos="567"/>
        </w:tabs>
        <w:spacing w:after="0" w:line="240" w:lineRule="auto"/>
        <w:jc w:val="both"/>
        <w:rPr>
          <w:rFonts w:ascii="Liberation Serif" w:hAnsi="Liberation Serif"/>
          <w:sz w:val="24"/>
          <w:szCs w:val="24"/>
        </w:rPr>
      </w:pPr>
      <w:r w:rsidRPr="00FF03EA">
        <w:rPr>
          <w:rFonts w:ascii="Liberation Serif" w:hAnsi="Liberation Serif"/>
          <w:color w:val="000000"/>
          <w:sz w:val="24"/>
          <w:szCs w:val="24"/>
        </w:rPr>
        <w:tab/>
        <w:t xml:space="preserve">Настоящая Программа подлежит ежегодной актуализации в случае существенных изменений в ходе её реализации. Корректировке подлежат мероприятия Программы и </w:t>
      </w:r>
      <w:r w:rsidRPr="00FF03EA">
        <w:rPr>
          <w:rFonts w:ascii="Liberation Serif" w:hAnsi="Liberation Serif"/>
          <w:color w:val="000000"/>
          <w:sz w:val="24"/>
          <w:szCs w:val="24"/>
        </w:rPr>
        <w:lastRenderedPageBreak/>
        <w:t>обеспечивающие их ресурсы, в случае значительно изменившихся условий на основании предложений Правительства</w:t>
      </w:r>
      <w:r w:rsidR="00E649E5" w:rsidRPr="00FF03EA">
        <w:rPr>
          <w:rFonts w:ascii="Liberation Serif" w:hAnsi="Liberation Serif"/>
          <w:color w:val="000000"/>
          <w:sz w:val="24"/>
          <w:szCs w:val="24"/>
        </w:rPr>
        <w:t xml:space="preserve"> Свердловской </w:t>
      </w:r>
      <w:r w:rsidR="00581B65" w:rsidRPr="00FF03EA">
        <w:rPr>
          <w:rFonts w:ascii="Liberation Serif" w:hAnsi="Liberation Serif"/>
          <w:color w:val="000000"/>
          <w:sz w:val="24"/>
          <w:szCs w:val="24"/>
        </w:rPr>
        <w:t>области</w:t>
      </w:r>
      <w:r w:rsidRPr="00FF03EA">
        <w:rPr>
          <w:rFonts w:ascii="Liberation Serif" w:hAnsi="Liberation Serif"/>
          <w:color w:val="000000"/>
          <w:sz w:val="24"/>
          <w:szCs w:val="24"/>
        </w:rPr>
        <w:t xml:space="preserve">, </w:t>
      </w:r>
      <w:r w:rsidR="00D02426" w:rsidRPr="00FF03EA">
        <w:rPr>
          <w:rFonts w:ascii="Liberation Serif" w:hAnsi="Liberation Serif"/>
          <w:color w:val="000000"/>
          <w:sz w:val="24"/>
          <w:szCs w:val="24"/>
        </w:rPr>
        <w:t>а</w:t>
      </w:r>
      <w:r w:rsidRPr="00FF03EA">
        <w:rPr>
          <w:rFonts w:ascii="Liberation Serif" w:hAnsi="Liberation Serif"/>
          <w:color w:val="000000"/>
          <w:sz w:val="24"/>
          <w:szCs w:val="24"/>
        </w:rPr>
        <w:t>дминистрации</w:t>
      </w:r>
      <w:r w:rsidR="00581B65" w:rsidRPr="00FF03EA">
        <w:rPr>
          <w:rFonts w:ascii="Liberation Serif" w:hAnsi="Liberation Serif"/>
          <w:color w:val="000000"/>
          <w:sz w:val="24"/>
          <w:szCs w:val="24"/>
        </w:rPr>
        <w:t>городского округа</w:t>
      </w:r>
      <w:r w:rsidR="00716F92" w:rsidRPr="00FF03EA">
        <w:rPr>
          <w:rFonts w:ascii="Liberation Serif" w:hAnsi="Liberation Serif"/>
          <w:color w:val="000000"/>
          <w:sz w:val="24"/>
          <w:szCs w:val="24"/>
        </w:rPr>
        <w:t>Первоуральск</w:t>
      </w:r>
      <w:r w:rsidR="00DC0690" w:rsidRPr="00FF03EA">
        <w:rPr>
          <w:rFonts w:ascii="Liberation Serif" w:hAnsi="Liberation Serif"/>
          <w:color w:val="000000"/>
          <w:sz w:val="24"/>
          <w:szCs w:val="24"/>
        </w:rPr>
        <w:t>,</w:t>
      </w:r>
      <w:r w:rsidR="001C7B06" w:rsidRPr="00FF03EA">
        <w:rPr>
          <w:rFonts w:ascii="Liberation Serif" w:hAnsi="Liberation Serif"/>
          <w:color w:val="000000"/>
          <w:sz w:val="24"/>
          <w:szCs w:val="24"/>
        </w:rPr>
        <w:t xml:space="preserve"> Думы городского округа</w:t>
      </w:r>
      <w:r w:rsidR="00716F92" w:rsidRPr="00FF03EA">
        <w:rPr>
          <w:rFonts w:ascii="Liberation Serif" w:hAnsi="Liberation Serif"/>
          <w:color w:val="000000"/>
          <w:sz w:val="24"/>
          <w:szCs w:val="24"/>
        </w:rPr>
        <w:t>Первоуральск</w:t>
      </w:r>
      <w:r w:rsidR="001C7B06" w:rsidRPr="00FF03EA">
        <w:rPr>
          <w:rFonts w:ascii="Liberation Serif" w:hAnsi="Liberation Serif"/>
          <w:color w:val="000000"/>
          <w:sz w:val="24"/>
          <w:szCs w:val="24"/>
        </w:rPr>
        <w:t>.</w:t>
      </w:r>
    </w:p>
    <w:p w:rsidR="008A1815" w:rsidRPr="00FF03EA" w:rsidRDefault="008A1815" w:rsidP="00073BAF">
      <w:pPr>
        <w:autoSpaceDE w:val="0"/>
        <w:spacing w:after="0" w:line="240" w:lineRule="auto"/>
        <w:ind w:firstLine="567"/>
        <w:jc w:val="both"/>
        <w:rPr>
          <w:rFonts w:ascii="Liberation Serif" w:hAnsi="Liberation Serif"/>
          <w:color w:val="000000"/>
          <w:sz w:val="24"/>
          <w:szCs w:val="24"/>
        </w:rPr>
      </w:pPr>
      <w:r w:rsidRPr="00FF03EA">
        <w:rPr>
          <w:rFonts w:ascii="Liberation Serif" w:hAnsi="Liberation Serif"/>
          <w:color w:val="000000"/>
          <w:sz w:val="24"/>
          <w:szCs w:val="24"/>
        </w:rPr>
        <w:t>Организация подготовки изменений в Программу возлагается на органы местного самоуправления</w:t>
      </w:r>
      <w:r w:rsidR="00581B65" w:rsidRPr="00FF03EA">
        <w:rPr>
          <w:rFonts w:ascii="Liberation Serif" w:hAnsi="Liberation Serif"/>
          <w:color w:val="000000"/>
          <w:sz w:val="24"/>
          <w:szCs w:val="24"/>
        </w:rPr>
        <w:t>городского округа</w:t>
      </w:r>
      <w:r w:rsidR="00716F92" w:rsidRPr="00FF03EA">
        <w:rPr>
          <w:rFonts w:ascii="Liberation Serif" w:hAnsi="Liberation Serif"/>
          <w:color w:val="000000"/>
          <w:sz w:val="24"/>
          <w:szCs w:val="24"/>
        </w:rPr>
        <w:t>Первоуральск</w:t>
      </w:r>
      <w:r w:rsidRPr="00FF03EA">
        <w:rPr>
          <w:rFonts w:ascii="Liberation Serif" w:hAnsi="Liberation Serif"/>
          <w:color w:val="000000"/>
          <w:sz w:val="24"/>
          <w:szCs w:val="24"/>
        </w:rPr>
        <w:t>, с учетом выделяемых финансовых средств на разработку и актуализацию Программы.</w:t>
      </w:r>
    </w:p>
    <w:p w:rsidR="000C3059" w:rsidRPr="00FF03EA" w:rsidRDefault="000C3059" w:rsidP="00A3747E">
      <w:pPr>
        <w:jc w:val="center"/>
        <w:rPr>
          <w:rFonts w:ascii="Liberation Serif" w:hAnsi="Liberation Serif"/>
        </w:rPr>
      </w:pPr>
    </w:p>
    <w:p w:rsidR="000C3059" w:rsidRPr="00FF03EA" w:rsidRDefault="000C3059" w:rsidP="000C3059">
      <w:pPr>
        <w:rPr>
          <w:rFonts w:ascii="Liberation Serif" w:hAnsi="Liberation Serif"/>
        </w:rPr>
      </w:pPr>
    </w:p>
    <w:p w:rsidR="008861C7" w:rsidRPr="00FF03EA" w:rsidRDefault="008861C7" w:rsidP="000C3059">
      <w:pPr>
        <w:rPr>
          <w:rFonts w:ascii="Liberation Serif" w:hAnsi="Liberation Serif"/>
        </w:rPr>
        <w:sectPr w:rsidR="008861C7" w:rsidRPr="00FF03EA" w:rsidSect="0003450B">
          <w:footerReference w:type="default" r:id="rId15"/>
          <w:pgSz w:w="11906" w:h="16838"/>
          <w:pgMar w:top="1134" w:right="850" w:bottom="1134"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861C7" w:rsidRPr="00FF03EA" w:rsidRDefault="00AB47C6">
      <w:pPr>
        <w:shd w:val="clear" w:color="auto" w:fill="D9D9D9"/>
        <w:spacing w:after="0" w:line="240" w:lineRule="auto"/>
        <w:rPr>
          <w:rFonts w:ascii="Liberation Serif" w:hAnsi="Liberation Serif"/>
        </w:rPr>
      </w:pPr>
      <w:r w:rsidRPr="00FF03EA">
        <w:rPr>
          <w:rFonts w:ascii="Liberation Serif" w:hAnsi="Liberation Serif"/>
          <w:noProof/>
          <w:lang w:eastAsia="ru-RU"/>
        </w:rPr>
        <w:lastRenderedPageBreak/>
        <mc:AlternateContent>
          <mc:Choice Requires="wps">
            <w:drawing>
              <wp:anchor distT="0" distB="0" distL="114300" distR="114300" simplePos="0" relativeHeight="251617792" behindDoc="0" locked="0" layoutInCell="1" allowOverlap="1" wp14:anchorId="1A099C18" wp14:editId="7DB5F605">
                <wp:simplePos x="0" y="0"/>
                <wp:positionH relativeFrom="column">
                  <wp:posOffset>-3810</wp:posOffset>
                </wp:positionH>
                <wp:positionV relativeFrom="paragraph">
                  <wp:posOffset>36830</wp:posOffset>
                </wp:positionV>
                <wp:extent cx="5962650" cy="90805"/>
                <wp:effectExtent l="19050" t="19050" r="38100" b="61595"/>
                <wp:wrapNone/>
                <wp:docPr id="1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pt;margin-top:2.9pt;width:469.5pt;height:7.15pt;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" fillcolor="#c0504d" strokecolor="#f2f2f2" strokeweight="1.06mm">
                <v:shadow on="t" color="#622423" opacity="32785f" offset=".35mm,.62mm"/>
              </v:rect>
            </w:pict>
          </mc:Fallback>
        </mc:AlternateContent>
      </w:r>
    </w:p>
    <w:p w:rsidR="008861C7" w:rsidRPr="00FF03EA" w:rsidRDefault="008861C7">
      <w:pPr>
        <w:pStyle w:val="af3"/>
        <w:ind w:left="0"/>
        <w:rPr>
          <w:rFonts w:ascii="Liberation Serif" w:hAnsi="Liberation Serif"/>
          <w:sz w:val="16"/>
          <w:szCs w:val="16"/>
        </w:rPr>
      </w:pPr>
    </w:p>
    <w:p w:rsidR="008861C7" w:rsidRPr="00FF03EA" w:rsidRDefault="008861C7" w:rsidP="008A74FD">
      <w:pPr>
        <w:pStyle w:val="af3"/>
        <w:numPr>
          <w:ilvl w:val="0"/>
          <w:numId w:val="3"/>
        </w:numPr>
        <w:ind w:left="0" w:firstLine="0"/>
        <w:jc w:val="center"/>
        <w:rPr>
          <w:rFonts w:ascii="Liberation Serif" w:hAnsi="Liberation Serif"/>
          <w:b/>
          <w:sz w:val="32"/>
          <w:szCs w:val="32"/>
        </w:rPr>
      </w:pPr>
      <w:r w:rsidRPr="00FF03EA">
        <w:rPr>
          <w:rFonts w:ascii="Liberation Serif" w:hAnsi="Liberation Serif"/>
          <w:b/>
          <w:sz w:val="32"/>
          <w:szCs w:val="32"/>
        </w:rPr>
        <w:t xml:space="preserve">ХАРАКТЕРИСТИКА СУЩЕСТВУЮЩЕГО СОСТОЯНИЯ СОЦИАЛЬНОЙ ИНФРАСТРУКТУРЫ </w:t>
      </w:r>
      <w:r w:rsidR="004B0271" w:rsidRPr="00FF03EA">
        <w:rPr>
          <w:rFonts w:ascii="Liberation Serif" w:hAnsi="Liberation Serif"/>
          <w:b/>
          <w:sz w:val="32"/>
          <w:szCs w:val="32"/>
        </w:rPr>
        <w:t>ГОРОДСКОГО ОКРУГА</w:t>
      </w:r>
      <w:r w:rsidR="00716F92" w:rsidRPr="00FF03EA">
        <w:rPr>
          <w:rFonts w:ascii="Liberation Serif" w:hAnsi="Liberation Serif"/>
          <w:b/>
          <w:sz w:val="32"/>
          <w:szCs w:val="32"/>
        </w:rPr>
        <w:t>ПЕРВОУРАЛЬСК</w:t>
      </w:r>
    </w:p>
    <w:p w:rsidR="008861C7" w:rsidRPr="00FF03EA" w:rsidRDefault="008861C7">
      <w:pPr>
        <w:pStyle w:val="af3"/>
        <w:ind w:left="0"/>
        <w:rPr>
          <w:rFonts w:ascii="Liberation Serif" w:hAnsi="Liberation Serif"/>
          <w:sz w:val="16"/>
          <w:szCs w:val="16"/>
        </w:rPr>
      </w:pPr>
    </w:p>
    <w:p w:rsidR="008861C7" w:rsidRPr="00FF03EA" w:rsidRDefault="00AB47C6">
      <w:pPr>
        <w:pStyle w:val="af3"/>
        <w:shd w:val="clear" w:color="auto" w:fill="D9D9D9"/>
        <w:ind w:left="0"/>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18816" behindDoc="0" locked="0" layoutInCell="1" allowOverlap="1" wp14:anchorId="48AC0B96" wp14:editId="0B455762">
                <wp:simplePos x="0" y="0"/>
                <wp:positionH relativeFrom="column">
                  <wp:posOffset>-3810</wp:posOffset>
                </wp:positionH>
                <wp:positionV relativeFrom="paragraph">
                  <wp:posOffset>34290</wp:posOffset>
                </wp:positionV>
                <wp:extent cx="5962650" cy="90805"/>
                <wp:effectExtent l="19050" t="19050" r="38100" b="61595"/>
                <wp:wrapNone/>
                <wp:docPr id="1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pt;margin-top:2.7pt;width:469.5pt;height:7.15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" fillcolor="#c0504d" strokecolor="#f2f2f2" strokeweight="1.06mm">
                <v:shadow on="t" color="#622423" opacity="32785f" offset=".35mm,.62mm"/>
              </v:rect>
            </w:pict>
          </mc:Fallback>
        </mc:AlternateContent>
      </w:r>
    </w:p>
    <w:p w:rsidR="008861C7" w:rsidRPr="00FF03EA" w:rsidRDefault="008861C7">
      <w:pPr>
        <w:pStyle w:val="af3"/>
        <w:ind w:left="0"/>
        <w:rPr>
          <w:rFonts w:ascii="Liberation Serif" w:hAnsi="Liberation Serif"/>
          <w:sz w:val="16"/>
          <w:szCs w:val="16"/>
        </w:rPr>
      </w:pPr>
    </w:p>
    <w:p w:rsidR="008861C7" w:rsidRPr="00FF03EA" w:rsidRDefault="00A3747E" w:rsidP="008A74FD">
      <w:pPr>
        <w:pStyle w:val="af3"/>
        <w:numPr>
          <w:ilvl w:val="1"/>
          <w:numId w:val="8"/>
        </w:numPr>
        <w:jc w:val="center"/>
        <w:rPr>
          <w:rFonts w:ascii="Liberation Serif" w:hAnsi="Liberation Serif"/>
          <w:b/>
          <w:sz w:val="28"/>
          <w:szCs w:val="28"/>
        </w:rPr>
      </w:pPr>
      <w:r w:rsidRPr="00FF03EA">
        <w:rPr>
          <w:rFonts w:ascii="Liberation Serif" w:hAnsi="Liberation Serif"/>
          <w:b/>
          <w:sz w:val="28"/>
          <w:szCs w:val="28"/>
        </w:rPr>
        <w:t xml:space="preserve">ОПИСАНИЕ </w:t>
      </w:r>
      <w:r w:rsidR="008861C7" w:rsidRPr="00FF03EA">
        <w:rPr>
          <w:rFonts w:ascii="Liberation Serif" w:hAnsi="Liberation Serif"/>
          <w:b/>
          <w:sz w:val="28"/>
          <w:szCs w:val="28"/>
        </w:rPr>
        <w:t xml:space="preserve">СОЦИАЛЬНО-ЭКОНОМИЧЕСКОГО И ДЕМОГРАФИЧЕСКОГО СОСТОЯНИЯ </w:t>
      </w:r>
      <w:r w:rsidR="004B0271" w:rsidRPr="00FF03EA">
        <w:rPr>
          <w:rFonts w:ascii="Liberation Serif" w:hAnsi="Liberation Serif"/>
          <w:b/>
          <w:sz w:val="28"/>
          <w:szCs w:val="28"/>
        </w:rPr>
        <w:t>ГОРОДСКОГО ОКРУГА</w:t>
      </w:r>
      <w:r w:rsidRPr="00FF03EA">
        <w:rPr>
          <w:rFonts w:ascii="Liberation Serif" w:hAnsi="Liberation Serif"/>
          <w:b/>
          <w:sz w:val="28"/>
          <w:szCs w:val="28"/>
        </w:rPr>
        <w:t xml:space="preserve"> </w:t>
      </w:r>
      <w:r w:rsidR="00716F92" w:rsidRPr="00FF03EA">
        <w:rPr>
          <w:rFonts w:ascii="Liberation Serif" w:hAnsi="Liberation Serif"/>
          <w:b/>
          <w:sz w:val="28"/>
          <w:szCs w:val="28"/>
        </w:rPr>
        <w:t>ПЕРВОУРАЛЬСК</w:t>
      </w:r>
    </w:p>
    <w:p w:rsidR="008861C7" w:rsidRPr="00FF03EA" w:rsidRDefault="008861C7">
      <w:pPr>
        <w:pStyle w:val="af3"/>
        <w:ind w:left="1440"/>
        <w:rPr>
          <w:rFonts w:ascii="Liberation Serif" w:hAnsi="Liberation Serif"/>
          <w:sz w:val="16"/>
          <w:szCs w:val="16"/>
        </w:rPr>
      </w:pPr>
    </w:p>
    <w:p w:rsidR="008861C7" w:rsidRPr="00FF03EA" w:rsidRDefault="00AB47C6" w:rsidP="005D7FAB">
      <w:pPr>
        <w:shd w:val="clear" w:color="auto" w:fill="D9D9D9"/>
        <w:spacing w:after="0" w:line="240" w:lineRule="auto"/>
        <w:rPr>
          <w:rFonts w:ascii="Liberation Serif" w:hAnsi="Liberation Serif"/>
          <w:sz w:val="24"/>
          <w:szCs w:val="24"/>
        </w:rPr>
      </w:pPr>
      <w:r w:rsidRPr="00FF03EA">
        <w:rPr>
          <w:rFonts w:ascii="Liberation Serif" w:hAnsi="Liberation Serif"/>
          <w:noProof/>
          <w:lang w:eastAsia="ru-RU"/>
        </w:rPr>
        <mc:AlternateContent>
          <mc:Choice Requires="wps">
            <w:drawing>
              <wp:anchor distT="0" distB="0" distL="114300" distR="114300" simplePos="0" relativeHeight="251619840" behindDoc="0" locked="0" layoutInCell="1" allowOverlap="1" wp14:anchorId="7E35EE90" wp14:editId="760E11B4">
                <wp:simplePos x="0" y="0"/>
                <wp:positionH relativeFrom="column">
                  <wp:posOffset>-22860</wp:posOffset>
                </wp:positionH>
                <wp:positionV relativeFrom="paragraph">
                  <wp:posOffset>28575</wp:posOffset>
                </wp:positionV>
                <wp:extent cx="5962650" cy="90805"/>
                <wp:effectExtent l="19050" t="19050" r="38100" b="61595"/>
                <wp:wrapNone/>
                <wp:docPr id="1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8pt;margin-top:2.25pt;width:469.5pt;height:7.15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" fillcolor="#c0504d" strokecolor="#f2f2f2" strokeweight="1.06mm">
                <v:shadow on="t" color="#622423" opacity="32785f" offset=".35mm,.62mm"/>
              </v:rect>
            </w:pict>
          </mc:Fallback>
        </mc:AlternateContent>
      </w:r>
    </w:p>
    <w:p w:rsidR="005D7FAB" w:rsidRPr="00FF03EA" w:rsidRDefault="005D7FAB" w:rsidP="005D7FAB">
      <w:pPr>
        <w:spacing w:after="0" w:line="240" w:lineRule="auto"/>
        <w:ind w:firstLine="709"/>
        <w:jc w:val="both"/>
        <w:rPr>
          <w:rFonts w:ascii="Liberation Serif" w:hAnsi="Liberation Serif" w:cs="Times New Roman"/>
          <w:sz w:val="16"/>
          <w:szCs w:val="16"/>
        </w:rPr>
      </w:pPr>
    </w:p>
    <w:p w:rsidR="00D50BAB" w:rsidRPr="00FF03EA" w:rsidRDefault="00716F92" w:rsidP="00C71116">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Г</w:t>
      </w:r>
      <w:r w:rsidR="004B0271" w:rsidRPr="00FF03EA">
        <w:rPr>
          <w:rFonts w:ascii="Liberation Serif" w:hAnsi="Liberation Serif" w:cs="Times New Roman"/>
          <w:sz w:val="24"/>
          <w:szCs w:val="24"/>
        </w:rPr>
        <w:t xml:space="preserve">ородской округ </w:t>
      </w:r>
      <w:r w:rsidRPr="00FF03EA">
        <w:rPr>
          <w:rFonts w:ascii="Liberation Serif" w:hAnsi="Liberation Serif" w:cs="Times New Roman"/>
          <w:sz w:val="24"/>
          <w:szCs w:val="24"/>
        </w:rPr>
        <w:t xml:space="preserve">Первоуральск </w:t>
      </w:r>
      <w:r w:rsidR="00D50BAB" w:rsidRPr="00FF03EA">
        <w:rPr>
          <w:rFonts w:ascii="Liberation Serif" w:hAnsi="Liberation Serif" w:cs="Times New Roman"/>
          <w:sz w:val="24"/>
          <w:szCs w:val="24"/>
        </w:rPr>
        <w:t xml:space="preserve">– муниципальное образование в </w:t>
      </w:r>
      <w:r w:rsidR="00E649E5" w:rsidRPr="00FF03EA">
        <w:rPr>
          <w:rFonts w:ascii="Liberation Serif" w:hAnsi="Liberation Serif" w:cs="Times New Roman"/>
          <w:sz w:val="24"/>
          <w:szCs w:val="24"/>
        </w:rPr>
        <w:t>Свердловской</w:t>
      </w:r>
      <w:r w:rsidR="004B0271" w:rsidRPr="00FF03EA">
        <w:rPr>
          <w:rFonts w:ascii="Liberation Serif" w:hAnsi="Liberation Serif" w:cs="Times New Roman"/>
          <w:sz w:val="24"/>
          <w:szCs w:val="24"/>
        </w:rPr>
        <w:t xml:space="preserve"> области</w:t>
      </w:r>
      <w:r w:rsidR="00D50BAB" w:rsidRPr="00FF03EA">
        <w:rPr>
          <w:rFonts w:ascii="Liberation Serif" w:hAnsi="Liberation Serif" w:cs="Times New Roman"/>
          <w:sz w:val="24"/>
          <w:szCs w:val="24"/>
        </w:rPr>
        <w:t xml:space="preserve"> России</w:t>
      </w:r>
      <w:r w:rsidR="00DB0AF7" w:rsidRPr="00FF03EA">
        <w:rPr>
          <w:rFonts w:ascii="Liberation Serif" w:hAnsi="Liberation Serif" w:cs="Times New Roman"/>
          <w:sz w:val="24"/>
          <w:szCs w:val="24"/>
        </w:rPr>
        <w:t>, расположенное в центральной части Евразии, в 1627 км к востоку от Москвы, в 40 км к западу от Екатеринбурга и в 2 км к северу от Ревды, образуя с ним единую городскую агломерацию.</w:t>
      </w:r>
      <w:r w:rsidR="008B2354">
        <w:rPr>
          <w:rFonts w:ascii="Liberation Serif" w:hAnsi="Liberation Serif" w:cs="Times New Roman"/>
          <w:sz w:val="24"/>
          <w:szCs w:val="24"/>
        </w:rPr>
        <w:t xml:space="preserve"> </w:t>
      </w:r>
      <w:r w:rsidR="00D50BAB" w:rsidRPr="00FF03EA">
        <w:rPr>
          <w:rFonts w:ascii="Liberation Serif" w:hAnsi="Liberation Serif" w:cs="Times New Roman"/>
          <w:sz w:val="24"/>
          <w:szCs w:val="24"/>
        </w:rPr>
        <w:t xml:space="preserve">Относится к Западному управленческому округу области. Административный центр – город </w:t>
      </w:r>
      <w:r w:rsidR="00382B3D" w:rsidRPr="00FF03EA">
        <w:rPr>
          <w:rFonts w:ascii="Liberation Serif" w:hAnsi="Liberation Serif" w:cs="Times New Roman"/>
          <w:sz w:val="24"/>
          <w:szCs w:val="24"/>
        </w:rPr>
        <w:t>Первоуральск</w:t>
      </w:r>
      <w:r w:rsidR="002B4981" w:rsidRPr="00FF03EA">
        <w:rPr>
          <w:rFonts w:ascii="Liberation Serif" w:hAnsi="Liberation Serif" w:cs="Times New Roman"/>
          <w:sz w:val="24"/>
          <w:szCs w:val="24"/>
        </w:rPr>
        <w:t xml:space="preserve"> (координаты </w:t>
      </w:r>
      <w:r w:rsidR="002B4981" w:rsidRPr="00DE13B4">
        <w:rPr>
          <w:rFonts w:ascii="Liberation Serif" w:hAnsi="Liberation Serif" w:cs="Times New Roman"/>
          <w:color w:val="000000" w:themeColor="text1"/>
          <w:sz w:val="24"/>
          <w:szCs w:val="24"/>
        </w:rPr>
        <w:t xml:space="preserve">- </w:t>
      </w:r>
      <w:r w:rsidR="002B4981" w:rsidRPr="00DE13B4">
        <w:rPr>
          <w:rFonts w:ascii="Liberation Serif" w:hAnsi="Liberation Serif" w:cs="Times New Roman"/>
          <w:color w:val="000000" w:themeColor="text1"/>
          <w:sz w:val="24"/>
          <w:szCs w:val="24"/>
          <w:shd w:val="clear" w:color="auto" w:fill="F8F9FA"/>
        </w:rPr>
        <w:t>56°</w:t>
      </w:r>
      <w:r w:rsidR="00382B3D" w:rsidRPr="00DE13B4">
        <w:rPr>
          <w:rFonts w:ascii="Liberation Serif" w:hAnsi="Liberation Serif" w:cs="Times New Roman"/>
          <w:color w:val="000000" w:themeColor="text1"/>
          <w:sz w:val="24"/>
          <w:szCs w:val="24"/>
          <w:shd w:val="clear" w:color="auto" w:fill="F8F9FA"/>
        </w:rPr>
        <w:t>55</w:t>
      </w:r>
      <w:r w:rsidR="002B4981" w:rsidRPr="00DE13B4">
        <w:rPr>
          <w:rFonts w:ascii="Liberation Serif" w:hAnsi="Liberation Serif" w:cs="Times New Roman"/>
          <w:color w:val="000000" w:themeColor="text1"/>
          <w:sz w:val="24"/>
          <w:szCs w:val="24"/>
          <w:shd w:val="clear" w:color="auto" w:fill="F8F9FA"/>
        </w:rPr>
        <w:t xml:space="preserve">′N </w:t>
      </w:r>
      <w:r w:rsidR="00382B3D" w:rsidRPr="00DE13B4">
        <w:rPr>
          <w:rFonts w:ascii="Liberation Serif" w:hAnsi="Liberation Serif" w:cs="Times New Roman"/>
          <w:color w:val="000000" w:themeColor="text1"/>
          <w:sz w:val="24"/>
          <w:szCs w:val="24"/>
          <w:shd w:val="clear" w:color="auto" w:fill="F8F9FA"/>
        </w:rPr>
        <w:t>59</w:t>
      </w:r>
      <w:r w:rsidR="002B4981" w:rsidRPr="00DE13B4">
        <w:rPr>
          <w:rFonts w:ascii="Liberation Serif" w:hAnsi="Liberation Serif" w:cs="Times New Roman"/>
          <w:color w:val="000000" w:themeColor="text1"/>
          <w:sz w:val="24"/>
          <w:szCs w:val="24"/>
          <w:shd w:val="clear" w:color="auto" w:fill="F8F9FA"/>
        </w:rPr>
        <w:t>°</w:t>
      </w:r>
      <w:r w:rsidR="00382B3D" w:rsidRPr="00DE13B4">
        <w:rPr>
          <w:rFonts w:ascii="Liberation Serif" w:hAnsi="Liberation Serif" w:cs="Times New Roman"/>
          <w:color w:val="000000" w:themeColor="text1"/>
          <w:sz w:val="24"/>
          <w:szCs w:val="24"/>
          <w:shd w:val="clear" w:color="auto" w:fill="F8F9FA"/>
        </w:rPr>
        <w:t>57</w:t>
      </w:r>
      <w:r w:rsidR="00DB0AF7" w:rsidRPr="00DE13B4">
        <w:rPr>
          <w:rFonts w:ascii="Liberation Serif" w:hAnsi="Liberation Serif" w:cs="Times New Roman"/>
          <w:color w:val="000000" w:themeColor="text1"/>
          <w:sz w:val="24"/>
          <w:szCs w:val="24"/>
          <w:shd w:val="clear" w:color="auto" w:fill="F8F9FA"/>
        </w:rPr>
        <w:t>′), 358 м над уровнем моря.</w:t>
      </w:r>
      <w:r w:rsidR="002B4981" w:rsidRPr="00DE13B4">
        <w:rPr>
          <w:rFonts w:ascii="Liberation Serif" w:hAnsi="Liberation Serif" w:cs="Times New Roman"/>
          <w:color w:val="000000" w:themeColor="text1"/>
          <w:sz w:val="24"/>
          <w:szCs w:val="24"/>
          <w:shd w:val="clear" w:color="auto" w:fill="F8F9FA"/>
        </w:rPr>
        <w:t xml:space="preserve"> Часовой пояс – </w:t>
      </w:r>
      <w:r w:rsidR="002B4981" w:rsidRPr="00DE13B4">
        <w:rPr>
          <w:rFonts w:ascii="Liberation Serif" w:hAnsi="Liberation Serif" w:cs="Times New Roman"/>
          <w:color w:val="000000" w:themeColor="text1"/>
          <w:sz w:val="24"/>
          <w:szCs w:val="24"/>
          <w:shd w:val="clear" w:color="auto" w:fill="F8F9FA"/>
          <w:lang w:val="en-US"/>
        </w:rPr>
        <w:t>MSK</w:t>
      </w:r>
      <w:r w:rsidR="002B4981" w:rsidRPr="00DE13B4">
        <w:rPr>
          <w:rFonts w:ascii="Liberation Serif" w:hAnsi="Liberation Serif" w:cs="Times New Roman"/>
          <w:color w:val="000000" w:themeColor="text1"/>
          <w:sz w:val="24"/>
          <w:szCs w:val="24"/>
          <w:shd w:val="clear" w:color="auto" w:fill="F8F9FA"/>
        </w:rPr>
        <w:t>+</w:t>
      </w:r>
      <w:r w:rsidR="00382B3D" w:rsidRPr="00DE13B4">
        <w:rPr>
          <w:rFonts w:ascii="Liberation Serif" w:hAnsi="Liberation Serif" w:cs="Times New Roman"/>
          <w:color w:val="000000" w:themeColor="text1"/>
          <w:sz w:val="24"/>
          <w:szCs w:val="24"/>
          <w:shd w:val="clear" w:color="auto" w:fill="F8F9FA"/>
        </w:rPr>
        <w:t>3</w:t>
      </w:r>
      <w:r w:rsidR="002B4981" w:rsidRPr="00DE13B4">
        <w:rPr>
          <w:rFonts w:ascii="Liberation Serif" w:hAnsi="Liberation Serif" w:cs="Times New Roman"/>
          <w:color w:val="000000" w:themeColor="text1"/>
          <w:sz w:val="24"/>
          <w:szCs w:val="24"/>
          <w:shd w:val="clear" w:color="auto" w:fill="F8F9FA"/>
        </w:rPr>
        <w:t xml:space="preserve"> (</w:t>
      </w:r>
      <w:r w:rsidR="002B4981" w:rsidRPr="00DE13B4">
        <w:rPr>
          <w:rFonts w:ascii="Liberation Serif" w:hAnsi="Liberation Serif" w:cs="Times New Roman"/>
          <w:color w:val="000000" w:themeColor="text1"/>
          <w:sz w:val="24"/>
          <w:szCs w:val="24"/>
          <w:shd w:val="clear" w:color="auto" w:fill="F8F9FA"/>
          <w:lang w:val="en-US"/>
        </w:rPr>
        <w:t>UTC</w:t>
      </w:r>
      <w:r w:rsidR="002B4981" w:rsidRPr="00DE13B4">
        <w:rPr>
          <w:rFonts w:ascii="Liberation Serif" w:hAnsi="Liberation Serif" w:cs="Times New Roman"/>
          <w:color w:val="000000" w:themeColor="text1"/>
          <w:sz w:val="24"/>
          <w:szCs w:val="24"/>
          <w:shd w:val="clear" w:color="auto" w:fill="F8F9FA"/>
        </w:rPr>
        <w:t xml:space="preserve"> +</w:t>
      </w:r>
      <w:r w:rsidR="00382B3D" w:rsidRPr="00DE13B4">
        <w:rPr>
          <w:rFonts w:ascii="Liberation Serif" w:hAnsi="Liberation Serif" w:cs="Times New Roman"/>
          <w:color w:val="000000" w:themeColor="text1"/>
          <w:sz w:val="24"/>
          <w:szCs w:val="24"/>
          <w:shd w:val="clear" w:color="auto" w:fill="F8F9FA"/>
        </w:rPr>
        <w:t>6</w:t>
      </w:r>
      <w:r w:rsidR="002B4981" w:rsidRPr="00DE13B4">
        <w:rPr>
          <w:rFonts w:ascii="Liberation Serif" w:hAnsi="Liberation Serif" w:cs="Times New Roman"/>
          <w:color w:val="000000" w:themeColor="text1"/>
          <w:sz w:val="24"/>
          <w:szCs w:val="24"/>
          <w:shd w:val="clear" w:color="auto" w:fill="F8F9FA"/>
        </w:rPr>
        <w:t>).</w:t>
      </w:r>
    </w:p>
    <w:p w:rsidR="0096682C" w:rsidRPr="00FF03EA" w:rsidRDefault="00716F92" w:rsidP="00FE157A">
      <w:pPr>
        <w:pStyle w:val="af1"/>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Городской округ </w:t>
      </w:r>
      <w:r w:rsidR="002B4981" w:rsidRPr="00FF03EA">
        <w:rPr>
          <w:rFonts w:ascii="Liberation Serif" w:hAnsi="Liberation Serif"/>
          <w:sz w:val="24"/>
          <w:szCs w:val="24"/>
        </w:rPr>
        <w:t xml:space="preserve">граничит </w:t>
      </w:r>
      <w:r w:rsidR="0096682C" w:rsidRPr="00FF03EA">
        <w:rPr>
          <w:rFonts w:ascii="Liberation Serif" w:hAnsi="Liberation Serif"/>
          <w:sz w:val="24"/>
          <w:szCs w:val="24"/>
        </w:rPr>
        <w:t>(по часовой стрелке):</w:t>
      </w:r>
    </w:p>
    <w:p w:rsidR="0096682C" w:rsidRPr="00FF03EA" w:rsidRDefault="0096682C" w:rsidP="00FE157A">
      <w:pPr>
        <w:pStyle w:val="af1"/>
        <w:spacing w:after="0" w:line="240" w:lineRule="auto"/>
        <w:ind w:firstLine="567"/>
        <w:jc w:val="both"/>
        <w:rPr>
          <w:rFonts w:ascii="Liberation Serif" w:hAnsi="Liberation Serif"/>
          <w:sz w:val="24"/>
          <w:szCs w:val="24"/>
        </w:rPr>
      </w:pPr>
      <w:r w:rsidRPr="00FF03EA">
        <w:rPr>
          <w:rFonts w:ascii="Liberation Serif" w:hAnsi="Liberation Serif"/>
          <w:sz w:val="24"/>
          <w:szCs w:val="24"/>
        </w:rPr>
        <w:t>• на западе с Бисертским и Шалинским городскими округами;</w:t>
      </w:r>
    </w:p>
    <w:p w:rsidR="0096682C" w:rsidRPr="00FF03EA" w:rsidRDefault="0096682C" w:rsidP="00FE157A">
      <w:pPr>
        <w:pStyle w:val="af1"/>
        <w:spacing w:after="0" w:line="240" w:lineRule="auto"/>
        <w:ind w:firstLine="567"/>
        <w:jc w:val="both"/>
        <w:rPr>
          <w:rFonts w:ascii="Liberation Serif" w:hAnsi="Liberation Serif"/>
          <w:sz w:val="24"/>
          <w:szCs w:val="24"/>
        </w:rPr>
      </w:pPr>
      <w:r w:rsidRPr="00FF03EA">
        <w:rPr>
          <w:rFonts w:ascii="Liberation Serif" w:hAnsi="Liberation Serif"/>
          <w:sz w:val="24"/>
          <w:szCs w:val="24"/>
        </w:rPr>
        <w:t>• на северо-западе с городским округом Староуткинск и горноуральским городским округом;</w:t>
      </w:r>
    </w:p>
    <w:p w:rsidR="0096682C" w:rsidRPr="00FF03EA" w:rsidRDefault="0096682C" w:rsidP="00FE157A">
      <w:pPr>
        <w:pStyle w:val="af1"/>
        <w:spacing w:after="0" w:line="240" w:lineRule="auto"/>
        <w:ind w:firstLine="567"/>
        <w:jc w:val="both"/>
        <w:rPr>
          <w:rFonts w:ascii="Liberation Serif" w:hAnsi="Liberation Serif"/>
          <w:sz w:val="24"/>
          <w:szCs w:val="24"/>
        </w:rPr>
      </w:pPr>
      <w:r w:rsidRPr="00FF03EA">
        <w:rPr>
          <w:rFonts w:ascii="Liberation Serif" w:hAnsi="Liberation Serif"/>
          <w:sz w:val="24"/>
          <w:szCs w:val="24"/>
        </w:rPr>
        <w:t>• на севе</w:t>
      </w:r>
      <w:r w:rsidR="00716F92" w:rsidRPr="00FF03EA">
        <w:rPr>
          <w:rFonts w:ascii="Liberation Serif" w:hAnsi="Liberation Serif"/>
          <w:sz w:val="24"/>
          <w:szCs w:val="24"/>
        </w:rPr>
        <w:t>ре с городским округом Верхний Т</w:t>
      </w:r>
      <w:r w:rsidRPr="00FF03EA">
        <w:rPr>
          <w:rFonts w:ascii="Liberation Serif" w:hAnsi="Liberation Serif"/>
          <w:sz w:val="24"/>
          <w:szCs w:val="24"/>
        </w:rPr>
        <w:t>агил и Новоуральлским городским округом;</w:t>
      </w:r>
    </w:p>
    <w:p w:rsidR="0096682C" w:rsidRPr="00FF03EA" w:rsidRDefault="0096682C" w:rsidP="00FE157A">
      <w:pPr>
        <w:pStyle w:val="af1"/>
        <w:spacing w:after="0" w:line="240" w:lineRule="auto"/>
        <w:ind w:firstLine="567"/>
        <w:jc w:val="both"/>
        <w:rPr>
          <w:rFonts w:ascii="Liberation Serif" w:hAnsi="Liberation Serif"/>
          <w:sz w:val="24"/>
          <w:szCs w:val="24"/>
        </w:rPr>
      </w:pPr>
      <w:r w:rsidRPr="00FF03EA">
        <w:rPr>
          <w:rFonts w:ascii="Liberation Serif" w:hAnsi="Liberation Serif"/>
          <w:sz w:val="24"/>
          <w:szCs w:val="24"/>
        </w:rPr>
        <w:t>• на севере и северо-востоке с Невьянским городским округом;</w:t>
      </w:r>
    </w:p>
    <w:p w:rsidR="0096682C" w:rsidRPr="00FF03EA" w:rsidRDefault="0096682C" w:rsidP="00FE157A">
      <w:pPr>
        <w:pStyle w:val="af1"/>
        <w:spacing w:after="0" w:line="240" w:lineRule="auto"/>
        <w:ind w:firstLine="567"/>
        <w:jc w:val="both"/>
        <w:rPr>
          <w:rFonts w:ascii="Liberation Serif" w:hAnsi="Liberation Serif"/>
          <w:sz w:val="24"/>
          <w:szCs w:val="24"/>
        </w:rPr>
      </w:pPr>
      <w:r w:rsidRPr="00FF03EA">
        <w:rPr>
          <w:rFonts w:ascii="Liberation Serif" w:hAnsi="Liberation Serif"/>
          <w:sz w:val="24"/>
          <w:szCs w:val="24"/>
        </w:rPr>
        <w:t>• на северо-востоке с городским округом Верхняя Пышма;</w:t>
      </w:r>
    </w:p>
    <w:p w:rsidR="0096682C" w:rsidRPr="00FF03EA" w:rsidRDefault="0096682C" w:rsidP="00FE157A">
      <w:pPr>
        <w:pStyle w:val="af1"/>
        <w:spacing w:after="0" w:line="240" w:lineRule="auto"/>
        <w:ind w:firstLine="567"/>
        <w:jc w:val="both"/>
        <w:rPr>
          <w:rFonts w:ascii="Liberation Serif" w:hAnsi="Liberation Serif"/>
          <w:sz w:val="24"/>
          <w:szCs w:val="24"/>
        </w:rPr>
      </w:pPr>
      <w:r w:rsidRPr="00FF03EA">
        <w:rPr>
          <w:rFonts w:ascii="Liberation Serif" w:hAnsi="Liberation Serif"/>
          <w:sz w:val="24"/>
          <w:szCs w:val="24"/>
        </w:rPr>
        <w:t>• на востоке и юго-востоке с муниципальным образованием «город Екатеринбург»;</w:t>
      </w:r>
    </w:p>
    <w:p w:rsidR="0096682C" w:rsidRPr="00FF03EA" w:rsidRDefault="0096682C" w:rsidP="00FE157A">
      <w:pPr>
        <w:pStyle w:val="af1"/>
        <w:spacing w:after="0" w:line="240" w:lineRule="auto"/>
        <w:ind w:firstLine="567"/>
        <w:jc w:val="both"/>
        <w:rPr>
          <w:rFonts w:ascii="Liberation Serif" w:hAnsi="Liberation Serif"/>
          <w:sz w:val="24"/>
          <w:szCs w:val="24"/>
        </w:rPr>
      </w:pPr>
      <w:r w:rsidRPr="00FF03EA">
        <w:rPr>
          <w:rFonts w:ascii="Liberation Serif" w:hAnsi="Liberation Serif"/>
          <w:sz w:val="24"/>
          <w:szCs w:val="24"/>
        </w:rPr>
        <w:t>• на юге с городским округом Ревда;</w:t>
      </w:r>
    </w:p>
    <w:p w:rsidR="0096682C" w:rsidRPr="00FF03EA" w:rsidRDefault="0096682C" w:rsidP="00FE157A">
      <w:pPr>
        <w:pStyle w:val="af1"/>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 на юго-западе с Нижнесергинским муниципальным районом </w:t>
      </w:r>
      <w:r w:rsidR="00202672" w:rsidRPr="00FF03EA">
        <w:rPr>
          <w:rFonts w:ascii="Liberation Serif" w:hAnsi="Liberation Serif"/>
          <w:sz w:val="24"/>
          <w:szCs w:val="24"/>
        </w:rPr>
        <w:t>(см. рис</w:t>
      </w:r>
      <w:r w:rsidR="00736CA5" w:rsidRPr="00FF03EA">
        <w:rPr>
          <w:rFonts w:ascii="Liberation Serif" w:hAnsi="Liberation Serif"/>
          <w:sz w:val="24"/>
          <w:szCs w:val="24"/>
        </w:rPr>
        <w:t>.</w:t>
      </w:r>
      <w:r w:rsidR="00202672" w:rsidRPr="00FF03EA">
        <w:rPr>
          <w:rFonts w:ascii="Liberation Serif" w:hAnsi="Liberation Serif"/>
          <w:sz w:val="24"/>
          <w:szCs w:val="24"/>
        </w:rPr>
        <w:t>1).</w:t>
      </w:r>
    </w:p>
    <w:p w:rsidR="00FE157A" w:rsidRPr="00FF03EA" w:rsidRDefault="00786886" w:rsidP="00FE157A">
      <w:pPr>
        <w:pStyle w:val="af1"/>
        <w:spacing w:after="0" w:line="240" w:lineRule="auto"/>
        <w:ind w:firstLine="567"/>
        <w:jc w:val="both"/>
        <w:rPr>
          <w:rFonts w:ascii="Liberation Serif" w:hAnsi="Liberation Serif"/>
          <w:sz w:val="24"/>
          <w:szCs w:val="24"/>
        </w:rPr>
      </w:pPr>
      <w:r w:rsidRPr="00FF03EA">
        <w:rPr>
          <w:rFonts w:ascii="Liberation Serif" w:hAnsi="Liberation Serif"/>
          <w:sz w:val="24"/>
          <w:szCs w:val="24"/>
        </w:rPr>
        <w:t>Вид на городской округ</w:t>
      </w:r>
      <w:r w:rsidR="009E49BC" w:rsidRPr="00FF03EA">
        <w:rPr>
          <w:rFonts w:ascii="Liberation Serif" w:hAnsi="Liberation Serif"/>
          <w:sz w:val="24"/>
          <w:szCs w:val="24"/>
        </w:rPr>
        <w:t xml:space="preserve"> со спутника показан на рис.2.</w:t>
      </w:r>
    </w:p>
    <w:p w:rsidR="00716F92" w:rsidRPr="00FF03EA" w:rsidRDefault="00716F92" w:rsidP="00716F92">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Площадь территории  составляет 2053,75 км</w:t>
      </w:r>
      <w:r w:rsidRPr="00FF03EA">
        <w:rPr>
          <w:rFonts w:ascii="Liberation Serif" w:hAnsi="Liberation Serif" w:cs="Times New Roman"/>
          <w:sz w:val="24"/>
          <w:szCs w:val="24"/>
          <w:vertAlign w:val="superscript"/>
        </w:rPr>
        <w:t>2</w:t>
      </w:r>
      <w:r w:rsidRPr="00FF03EA">
        <w:rPr>
          <w:rFonts w:ascii="Liberation Serif" w:hAnsi="Liberation Serif" w:cs="Times New Roman"/>
          <w:sz w:val="24"/>
          <w:szCs w:val="24"/>
        </w:rPr>
        <w:t xml:space="preserve">. </w:t>
      </w:r>
    </w:p>
    <w:p w:rsidR="00716F92" w:rsidRPr="00FF03EA" w:rsidRDefault="0063329F" w:rsidP="00716F92">
      <w:pPr>
        <w:pStyle w:val="af1"/>
        <w:spacing w:after="0" w:line="240" w:lineRule="auto"/>
        <w:ind w:firstLine="567"/>
        <w:jc w:val="both"/>
        <w:rPr>
          <w:rFonts w:ascii="Liberation Serif" w:hAnsi="Liberation Serif"/>
          <w:sz w:val="24"/>
          <w:szCs w:val="24"/>
        </w:rPr>
      </w:pPr>
      <w:r w:rsidRPr="00FF03EA">
        <w:rPr>
          <w:rFonts w:ascii="Liberation Serif" w:hAnsi="Liberation Serif"/>
          <w:sz w:val="24"/>
          <w:szCs w:val="24"/>
        </w:rPr>
        <w:t>Плотность населения – 13,9</w:t>
      </w:r>
      <w:r w:rsidR="00716F92" w:rsidRPr="00FF03EA">
        <w:rPr>
          <w:rFonts w:ascii="Liberation Serif" w:hAnsi="Liberation Serif"/>
          <w:sz w:val="24"/>
          <w:szCs w:val="24"/>
        </w:rPr>
        <w:t xml:space="preserve"> чел/км</w:t>
      </w:r>
      <w:r w:rsidR="00716F92" w:rsidRPr="00FF03EA">
        <w:rPr>
          <w:rFonts w:ascii="Liberation Serif" w:hAnsi="Liberation Serif"/>
          <w:sz w:val="24"/>
          <w:szCs w:val="24"/>
          <w:vertAlign w:val="superscript"/>
        </w:rPr>
        <w:t>2</w:t>
      </w:r>
      <w:r w:rsidR="00716F92" w:rsidRPr="00FF03EA">
        <w:rPr>
          <w:rFonts w:ascii="Liberation Serif" w:hAnsi="Liberation Serif"/>
          <w:sz w:val="24"/>
          <w:szCs w:val="24"/>
        </w:rPr>
        <w:t xml:space="preserve">. Население в </w:t>
      </w:r>
      <w:r w:rsidR="00D047C8">
        <w:rPr>
          <w:rFonts w:ascii="Liberation Serif" w:hAnsi="Liberation Serif"/>
          <w:sz w:val="24"/>
          <w:szCs w:val="24"/>
        </w:rPr>
        <w:t xml:space="preserve">2018  года  </w:t>
      </w:r>
      <w:r w:rsidR="00716F92" w:rsidRPr="00FF03EA">
        <w:rPr>
          <w:rFonts w:ascii="Liberation Serif" w:hAnsi="Liberation Serif"/>
          <w:sz w:val="24"/>
          <w:szCs w:val="24"/>
        </w:rPr>
        <w:t xml:space="preserve"> году составило 146 511 чел., </w:t>
      </w:r>
      <w:r w:rsidR="00812AD8" w:rsidRPr="00FF03EA">
        <w:rPr>
          <w:rFonts w:ascii="Liberation Serif" w:hAnsi="Liberation Serif"/>
          <w:sz w:val="24"/>
          <w:szCs w:val="24"/>
        </w:rPr>
        <w:t>(</w:t>
      </w:r>
      <w:r w:rsidR="00716F92" w:rsidRPr="00FF03EA">
        <w:rPr>
          <w:rFonts w:ascii="Liberation Serif" w:hAnsi="Liberation Serif"/>
          <w:sz w:val="24"/>
          <w:szCs w:val="24"/>
        </w:rPr>
        <w:t>3,39 % от населения Свердловской области</w:t>
      </w:r>
      <w:r w:rsidR="00812AD8" w:rsidRPr="00FF03EA">
        <w:rPr>
          <w:rFonts w:ascii="Liberation Serif" w:hAnsi="Liberation Serif"/>
          <w:sz w:val="24"/>
          <w:szCs w:val="24"/>
        </w:rPr>
        <w:t>).</w:t>
      </w:r>
    </w:p>
    <w:p w:rsidR="0096682C" w:rsidRPr="00FF03EA" w:rsidRDefault="00DB0AF7" w:rsidP="00FE157A">
      <w:pPr>
        <w:pStyle w:val="af1"/>
        <w:spacing w:after="0" w:line="240" w:lineRule="auto"/>
        <w:ind w:firstLine="567"/>
        <w:jc w:val="both"/>
        <w:rPr>
          <w:rFonts w:ascii="Liberation Serif" w:hAnsi="Liberation Serif"/>
          <w:sz w:val="24"/>
          <w:szCs w:val="24"/>
        </w:rPr>
      </w:pPr>
      <w:r w:rsidRPr="00FF03EA">
        <w:rPr>
          <w:rFonts w:ascii="Liberation Serif" w:hAnsi="Liberation Serif"/>
          <w:sz w:val="24"/>
          <w:szCs w:val="24"/>
        </w:rPr>
        <w:t>Административный центр городского округа</w:t>
      </w:r>
      <w:r w:rsidR="00812AD8" w:rsidRPr="00FF03EA">
        <w:rPr>
          <w:rFonts w:ascii="Liberation Serif" w:hAnsi="Liberation Serif"/>
          <w:sz w:val="24"/>
          <w:szCs w:val="24"/>
        </w:rPr>
        <w:t xml:space="preserve">Первоуральск </w:t>
      </w:r>
      <w:r w:rsidRPr="00FF03EA">
        <w:rPr>
          <w:rFonts w:ascii="Liberation Serif" w:hAnsi="Liberation Serif"/>
          <w:sz w:val="24"/>
          <w:szCs w:val="24"/>
        </w:rPr>
        <w:t>расположен между горных вершин Уфалейского горного хребта Уральских гор, к югу от хребта Веселые горы по берегам реки Большая Шайтанка, к которой при впадении в реку Чусовую в черте города образоавны два пруда – Нижний пруд и Верхний пруд. Кроме того в пределах города протекают реки Чусовая, Шайтанка, Малая Шайтанка, Ельничная, на которой в пределах города Пильный пруд; а также небольшие реки Пильный Лог, Чёрная (Пахотка), Талица, МагНитная и Ольховка. В черте города есть горы – Караульная – на западе и Пильная – на востоке.</w:t>
      </w:r>
      <w:r w:rsidR="00081C9D" w:rsidRPr="00FF03EA">
        <w:rPr>
          <w:rFonts w:ascii="Liberation Serif" w:hAnsi="Liberation Serif"/>
          <w:sz w:val="24"/>
          <w:szCs w:val="24"/>
        </w:rPr>
        <w:t xml:space="preserve"> На последней расположен горнолыжный курорт. В лесопарковой зоне на востоке от города, в направлении Екатеринбурга между Первоуральском до Новоалексеевской проходит официальная граница между Европой и Азией.</w:t>
      </w:r>
    </w:p>
    <w:p w:rsidR="00812AD8" w:rsidRPr="00FF03EA" w:rsidRDefault="00812AD8" w:rsidP="00812AD8">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Расстояние от г.Первоуральск до крупных городов России показано на рис.3.</w:t>
      </w:r>
    </w:p>
    <w:p w:rsidR="00812AD8" w:rsidRPr="00FF03EA" w:rsidRDefault="00812AD8" w:rsidP="00812AD8">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Появление на территории современного округа первых русских поселений относится к допромышленному периоду освоения Урала: в 1574 г. основана д.</w:t>
      </w:r>
      <w:r w:rsidR="008D4808">
        <w:rPr>
          <w:rFonts w:ascii="Liberation Serif" w:hAnsi="Liberation Serif" w:cs="Times New Roman"/>
          <w:sz w:val="24"/>
          <w:szCs w:val="24"/>
        </w:rPr>
        <w:t xml:space="preserve"> </w:t>
      </w:r>
      <w:r w:rsidRPr="00FF03EA">
        <w:rPr>
          <w:rFonts w:ascii="Liberation Serif" w:hAnsi="Liberation Serif" w:cs="Times New Roman"/>
          <w:sz w:val="24"/>
          <w:szCs w:val="24"/>
        </w:rPr>
        <w:t>Каменка, в 1647 г</w:t>
      </w:r>
      <w:r w:rsidR="008D4808">
        <w:rPr>
          <w:rFonts w:ascii="Liberation Serif" w:hAnsi="Liberation Serif" w:cs="Times New Roman"/>
          <w:sz w:val="24"/>
          <w:szCs w:val="24"/>
        </w:rPr>
        <w:t>оду</w:t>
      </w:r>
      <w:r w:rsidRPr="00FF03EA">
        <w:rPr>
          <w:rFonts w:ascii="Liberation Serif" w:hAnsi="Liberation Serif" w:cs="Times New Roman"/>
          <w:sz w:val="24"/>
          <w:szCs w:val="24"/>
        </w:rPr>
        <w:t xml:space="preserve"> – д.</w:t>
      </w:r>
      <w:r w:rsidR="008D4808">
        <w:rPr>
          <w:rFonts w:ascii="Liberation Serif" w:hAnsi="Liberation Serif" w:cs="Times New Roman"/>
          <w:sz w:val="24"/>
          <w:szCs w:val="24"/>
        </w:rPr>
        <w:t xml:space="preserve"> </w:t>
      </w:r>
      <w:r w:rsidRPr="00FF03EA">
        <w:rPr>
          <w:rFonts w:ascii="Liberation Serif" w:hAnsi="Liberation Serif" w:cs="Times New Roman"/>
          <w:sz w:val="24"/>
          <w:szCs w:val="24"/>
        </w:rPr>
        <w:t>Трека, в 1651 г. –</w:t>
      </w:r>
      <w:r w:rsidR="008D4808">
        <w:rPr>
          <w:rFonts w:ascii="Liberation Serif" w:hAnsi="Liberation Serif" w:cs="Times New Roman"/>
          <w:sz w:val="24"/>
          <w:szCs w:val="24"/>
        </w:rPr>
        <w:t xml:space="preserve"> </w:t>
      </w:r>
      <w:r w:rsidRPr="00FF03EA">
        <w:rPr>
          <w:rFonts w:ascii="Liberation Serif" w:hAnsi="Liberation Serif" w:cs="Times New Roman"/>
          <w:sz w:val="24"/>
          <w:szCs w:val="24"/>
        </w:rPr>
        <w:t>с.</w:t>
      </w:r>
      <w:r w:rsidR="008D4808">
        <w:rPr>
          <w:rFonts w:ascii="Liberation Serif" w:hAnsi="Liberation Serif" w:cs="Times New Roman"/>
          <w:sz w:val="24"/>
          <w:szCs w:val="24"/>
        </w:rPr>
        <w:t xml:space="preserve"> </w:t>
      </w:r>
      <w:r w:rsidRPr="00FF03EA">
        <w:rPr>
          <w:rFonts w:ascii="Liberation Serif" w:hAnsi="Liberation Serif" w:cs="Times New Roman"/>
          <w:sz w:val="24"/>
          <w:szCs w:val="24"/>
        </w:rPr>
        <w:t>Слобода, в 1681 г. – д.</w:t>
      </w:r>
      <w:r w:rsidR="008D4808">
        <w:rPr>
          <w:rFonts w:ascii="Liberation Serif" w:hAnsi="Liberation Serif" w:cs="Times New Roman"/>
          <w:sz w:val="24"/>
          <w:szCs w:val="24"/>
        </w:rPr>
        <w:t xml:space="preserve"> </w:t>
      </w:r>
      <w:r w:rsidRPr="00FF03EA">
        <w:rPr>
          <w:rFonts w:ascii="Liberation Serif" w:hAnsi="Liberation Serif" w:cs="Times New Roman"/>
          <w:sz w:val="24"/>
          <w:szCs w:val="24"/>
        </w:rPr>
        <w:t>Крылосово, в 1678 г. – с.</w:t>
      </w:r>
      <w:r w:rsidR="008D4808">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Нижнее Село. В 1730 г. по приказу В.Н.Демидово начато строительство чугуноплавильного и железоделательного завода на реке Шайтанка (впоследствии Васильево-Шайтанский </w:t>
      </w:r>
      <w:r w:rsidRPr="00FF03EA">
        <w:rPr>
          <w:rFonts w:ascii="Liberation Serif" w:hAnsi="Liberation Serif" w:cs="Times New Roman"/>
          <w:sz w:val="24"/>
          <w:szCs w:val="24"/>
        </w:rPr>
        <w:lastRenderedPageBreak/>
        <w:t>завод). В 1732 г</w:t>
      </w:r>
      <w:r w:rsidR="008D4808">
        <w:rPr>
          <w:rFonts w:ascii="Liberation Serif" w:hAnsi="Liberation Serif" w:cs="Times New Roman"/>
          <w:sz w:val="24"/>
          <w:szCs w:val="24"/>
        </w:rPr>
        <w:t>оду</w:t>
      </w:r>
      <w:r w:rsidRPr="00FF03EA">
        <w:rPr>
          <w:rFonts w:ascii="Liberation Serif" w:hAnsi="Liberation Serif" w:cs="Times New Roman"/>
          <w:sz w:val="24"/>
          <w:szCs w:val="24"/>
        </w:rPr>
        <w:t xml:space="preserve"> на заводе получен первый чугун. Эта дата считается датой основания Первоуральска. </w:t>
      </w:r>
    </w:p>
    <w:p w:rsidR="00073BAF" w:rsidRPr="00FF03EA" w:rsidRDefault="00864204" w:rsidP="00864204">
      <w:pPr>
        <w:pStyle w:val="af1"/>
        <w:tabs>
          <w:tab w:val="left" w:pos="8296"/>
          <w:tab w:val="right" w:pos="9355"/>
        </w:tabs>
        <w:spacing w:after="0" w:line="240" w:lineRule="auto"/>
        <w:ind w:firstLine="567"/>
        <w:jc w:val="both"/>
        <w:rPr>
          <w:rFonts w:ascii="Liberation Serif" w:hAnsi="Liberation Serif"/>
          <w:sz w:val="16"/>
          <w:szCs w:val="16"/>
        </w:rPr>
      </w:pPr>
      <w:r w:rsidRPr="00FF03EA">
        <w:rPr>
          <w:rFonts w:ascii="Liberation Serif" w:hAnsi="Liberation Serif"/>
          <w:sz w:val="16"/>
          <w:szCs w:val="16"/>
        </w:rPr>
        <w:tab/>
      </w:r>
      <w:r w:rsidRPr="00FF03EA">
        <w:rPr>
          <w:rFonts w:ascii="Liberation Serif" w:hAnsi="Liberation Serif"/>
          <w:sz w:val="16"/>
          <w:szCs w:val="16"/>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9"/>
        <w:gridCol w:w="5022"/>
      </w:tblGrid>
      <w:tr w:rsidR="002B4981" w:rsidRPr="00FF03EA" w:rsidTr="00320FF8">
        <w:tc>
          <w:tcPr>
            <w:tcW w:w="3996" w:type="dxa"/>
          </w:tcPr>
          <w:p w:rsidR="002B4981" w:rsidRPr="00FF03EA" w:rsidRDefault="002B4981" w:rsidP="00320FF8">
            <w:pPr>
              <w:pStyle w:val="af1"/>
              <w:spacing w:after="0" w:line="240" w:lineRule="auto"/>
              <w:jc w:val="both"/>
              <w:rPr>
                <w:rFonts w:ascii="Liberation Serif" w:hAnsi="Liberation Serif"/>
                <w:sz w:val="8"/>
                <w:szCs w:val="8"/>
              </w:rPr>
            </w:pPr>
          </w:p>
          <w:p w:rsidR="00382B3D" w:rsidRPr="00FF03EA" w:rsidRDefault="00DB0AF7" w:rsidP="00320FF8">
            <w:pPr>
              <w:pStyle w:val="af1"/>
              <w:spacing w:after="0" w:line="240" w:lineRule="auto"/>
              <w:jc w:val="both"/>
              <w:rPr>
                <w:rFonts w:ascii="Liberation Serif" w:hAnsi="Liberation Serif"/>
                <w:sz w:val="8"/>
                <w:szCs w:val="8"/>
              </w:rPr>
            </w:pPr>
            <w:r w:rsidRPr="00FF03EA">
              <w:rPr>
                <w:rFonts w:ascii="Liberation Serif" w:hAnsi="Liberation Serif"/>
              </w:rPr>
              <w:object w:dxaOrig="4272" w:dyaOrig="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3pt;height:123.6pt" o:ole="">
                  <v:imagedata r:id="rId16" o:title=""/>
                </v:shape>
                <o:OLEObject Type="Embed" ProgID="PBrush" ShapeID="_x0000_i1025" DrawAspect="Content" ObjectID="_1640621531" r:id="rId17"/>
              </w:object>
            </w:r>
          </w:p>
          <w:p w:rsidR="00382B3D" w:rsidRPr="00FF03EA" w:rsidRDefault="00382B3D" w:rsidP="00320FF8">
            <w:pPr>
              <w:pStyle w:val="af1"/>
              <w:spacing w:after="0" w:line="240" w:lineRule="auto"/>
              <w:jc w:val="both"/>
              <w:rPr>
                <w:rFonts w:ascii="Liberation Serif" w:hAnsi="Liberation Serif"/>
                <w:sz w:val="8"/>
                <w:szCs w:val="8"/>
              </w:rPr>
            </w:pPr>
          </w:p>
        </w:tc>
        <w:tc>
          <w:tcPr>
            <w:tcW w:w="5575" w:type="dxa"/>
            <w:vMerge w:val="restart"/>
          </w:tcPr>
          <w:p w:rsidR="002B4981" w:rsidRPr="00FF03EA" w:rsidRDefault="0096682C" w:rsidP="00320FF8">
            <w:pPr>
              <w:pStyle w:val="af1"/>
              <w:spacing w:after="0" w:line="240" w:lineRule="auto"/>
              <w:jc w:val="both"/>
              <w:rPr>
                <w:rFonts w:ascii="Liberation Serif" w:hAnsi="Liberation Serif"/>
                <w:sz w:val="24"/>
                <w:szCs w:val="24"/>
              </w:rPr>
            </w:pPr>
            <w:r w:rsidRPr="00FF03EA">
              <w:rPr>
                <w:rFonts w:ascii="Liberation Serif" w:hAnsi="Liberation Serif"/>
              </w:rPr>
              <w:object w:dxaOrig="4548" w:dyaOrig="5424">
                <v:shape id="_x0000_i1026" type="#_x0000_t75" style="width:226.85pt;height:271.7pt" o:ole="">
                  <v:imagedata r:id="rId18" o:title=""/>
                </v:shape>
                <o:OLEObject Type="Embed" ProgID="PBrush" ShapeID="_x0000_i1026" DrawAspect="Content" ObjectID="_1640621532" r:id="rId19"/>
              </w:object>
            </w:r>
          </w:p>
        </w:tc>
      </w:tr>
      <w:tr w:rsidR="002B4981" w:rsidRPr="00FF03EA" w:rsidTr="00320FF8">
        <w:tc>
          <w:tcPr>
            <w:tcW w:w="3996" w:type="dxa"/>
          </w:tcPr>
          <w:p w:rsidR="002B4981" w:rsidRPr="00FF03EA" w:rsidRDefault="00081C9D" w:rsidP="00320FF8">
            <w:pPr>
              <w:pStyle w:val="af1"/>
              <w:spacing w:after="0" w:line="240" w:lineRule="auto"/>
              <w:jc w:val="both"/>
              <w:rPr>
                <w:rFonts w:ascii="Liberation Serif" w:hAnsi="Liberation Serif"/>
                <w:sz w:val="24"/>
                <w:szCs w:val="24"/>
              </w:rPr>
            </w:pPr>
            <w:r w:rsidRPr="00FF03EA">
              <w:rPr>
                <w:rFonts w:ascii="Liberation Serif" w:hAnsi="Liberation Serif"/>
              </w:rPr>
              <w:object w:dxaOrig="4332" w:dyaOrig="2388">
                <v:shape id="_x0000_i1027" type="#_x0000_t75" style="width:216.7pt;height:118.2pt" o:ole="">
                  <v:imagedata r:id="rId20" o:title=""/>
                </v:shape>
                <o:OLEObject Type="Embed" ProgID="PBrush" ShapeID="_x0000_i1027" DrawAspect="Content" ObjectID="_1640621533" r:id="rId21"/>
              </w:object>
            </w:r>
          </w:p>
        </w:tc>
        <w:tc>
          <w:tcPr>
            <w:tcW w:w="5575" w:type="dxa"/>
            <w:vMerge/>
          </w:tcPr>
          <w:p w:rsidR="002B4981" w:rsidRPr="00FF03EA" w:rsidRDefault="002B4981" w:rsidP="00320FF8">
            <w:pPr>
              <w:pStyle w:val="af1"/>
              <w:spacing w:after="0" w:line="240" w:lineRule="auto"/>
              <w:jc w:val="both"/>
              <w:rPr>
                <w:rFonts w:ascii="Liberation Serif" w:hAnsi="Liberation Serif"/>
                <w:sz w:val="24"/>
                <w:szCs w:val="24"/>
              </w:rPr>
            </w:pPr>
          </w:p>
        </w:tc>
      </w:tr>
    </w:tbl>
    <w:p w:rsidR="002B4981" w:rsidRPr="00FF03EA" w:rsidRDefault="002B4981" w:rsidP="00C71116">
      <w:pPr>
        <w:pStyle w:val="af1"/>
        <w:spacing w:after="0" w:line="240" w:lineRule="auto"/>
        <w:ind w:firstLine="567"/>
        <w:jc w:val="both"/>
        <w:rPr>
          <w:rFonts w:ascii="Liberation Serif" w:hAnsi="Liberation Serif"/>
          <w:sz w:val="8"/>
          <w:szCs w:val="8"/>
        </w:rPr>
      </w:pPr>
    </w:p>
    <w:p w:rsidR="00073BAF" w:rsidRPr="00FF03EA" w:rsidRDefault="00073BAF" w:rsidP="00073BAF">
      <w:pPr>
        <w:spacing w:after="0" w:line="240" w:lineRule="auto"/>
        <w:jc w:val="center"/>
        <w:rPr>
          <w:rFonts w:ascii="Liberation Serif" w:hAnsi="Liberation Serif" w:cs="Times New Roman"/>
          <w:i/>
          <w:sz w:val="24"/>
          <w:szCs w:val="24"/>
        </w:rPr>
      </w:pPr>
      <w:r w:rsidRPr="00FF03EA">
        <w:rPr>
          <w:rFonts w:ascii="Liberation Serif" w:hAnsi="Liberation Serif" w:cs="Times New Roman"/>
          <w:i/>
          <w:sz w:val="24"/>
          <w:szCs w:val="24"/>
        </w:rPr>
        <w:t xml:space="preserve">Рис.1 – Месторасположение </w:t>
      </w:r>
      <w:r w:rsidR="00786886" w:rsidRPr="00FF03EA">
        <w:rPr>
          <w:rFonts w:ascii="Liberation Serif" w:hAnsi="Liberation Serif" w:cs="Times New Roman"/>
          <w:i/>
          <w:sz w:val="24"/>
          <w:szCs w:val="24"/>
        </w:rPr>
        <w:t>городского округа</w:t>
      </w:r>
      <w:r w:rsidR="00812AD8" w:rsidRPr="00FF03EA">
        <w:rPr>
          <w:rFonts w:ascii="Liberation Serif" w:hAnsi="Liberation Serif" w:cs="Times New Roman"/>
          <w:i/>
          <w:sz w:val="24"/>
          <w:szCs w:val="24"/>
        </w:rPr>
        <w:t>Первоуральск</w:t>
      </w:r>
    </w:p>
    <w:p w:rsidR="00073BAF" w:rsidRPr="00FF03EA" w:rsidRDefault="00073BAF" w:rsidP="00A909A9">
      <w:pPr>
        <w:pStyle w:val="af1"/>
        <w:tabs>
          <w:tab w:val="left" w:pos="567"/>
        </w:tabs>
        <w:spacing w:after="0" w:line="240" w:lineRule="auto"/>
        <w:jc w:val="both"/>
        <w:rPr>
          <w:rFonts w:ascii="Liberation Serif" w:hAnsi="Liberation Serif"/>
          <w:sz w:val="24"/>
          <w:szCs w:val="24"/>
        </w:rPr>
      </w:pPr>
    </w:p>
    <w:p w:rsidR="00073BAF" w:rsidRPr="00FF03EA" w:rsidRDefault="00254BF1" w:rsidP="002C5A83">
      <w:pPr>
        <w:pStyle w:val="af1"/>
        <w:spacing w:after="0" w:line="240" w:lineRule="auto"/>
        <w:ind w:firstLine="567"/>
        <w:jc w:val="center"/>
        <w:rPr>
          <w:rFonts w:ascii="Liberation Serif" w:hAnsi="Liberation Serif"/>
          <w:sz w:val="24"/>
          <w:szCs w:val="24"/>
        </w:rPr>
      </w:pPr>
      <w:r w:rsidRPr="00FF03EA">
        <w:rPr>
          <w:rFonts w:ascii="Liberation Serif" w:hAnsi="Liberation Serif"/>
          <w:noProof/>
          <w:sz w:val="24"/>
          <w:szCs w:val="24"/>
          <w:lang w:eastAsia="ru-RU"/>
        </w:rPr>
        <w:lastRenderedPageBreak/>
        <w:drawing>
          <wp:inline distT="0" distB="0" distL="0" distR="0" wp14:anchorId="14CA2F4A" wp14:editId="2B84D7F7">
            <wp:extent cx="3236595" cy="4984750"/>
            <wp:effectExtent l="1905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236595" cy="4984750"/>
                    </a:xfrm>
                    <a:prstGeom prst="rect">
                      <a:avLst/>
                    </a:prstGeom>
                    <a:noFill/>
                    <a:ln w="9525">
                      <a:noFill/>
                      <a:miter lim="800000"/>
                      <a:headEnd/>
                      <a:tailEnd/>
                    </a:ln>
                  </pic:spPr>
                </pic:pic>
              </a:graphicData>
            </a:graphic>
          </wp:inline>
        </w:drawing>
      </w:r>
    </w:p>
    <w:p w:rsidR="002C5A83" w:rsidRPr="00FF03EA" w:rsidRDefault="002C5A83" w:rsidP="002C5A83">
      <w:pPr>
        <w:spacing w:after="0" w:line="240" w:lineRule="auto"/>
        <w:ind w:firstLine="567"/>
        <w:jc w:val="both"/>
        <w:rPr>
          <w:rFonts w:ascii="Liberation Serif" w:hAnsi="Liberation Serif" w:cs="Times New Roman"/>
          <w:sz w:val="8"/>
          <w:szCs w:val="8"/>
        </w:rPr>
      </w:pPr>
    </w:p>
    <w:p w:rsidR="002C5A83" w:rsidRPr="00FF03EA" w:rsidRDefault="002C5A83" w:rsidP="002C5A83">
      <w:pPr>
        <w:spacing w:after="0" w:line="240" w:lineRule="auto"/>
        <w:jc w:val="center"/>
        <w:rPr>
          <w:rFonts w:ascii="Liberation Serif" w:hAnsi="Liberation Serif" w:cs="Times New Roman"/>
          <w:i/>
          <w:sz w:val="24"/>
          <w:szCs w:val="24"/>
        </w:rPr>
      </w:pPr>
      <w:r w:rsidRPr="00FF03EA">
        <w:rPr>
          <w:rFonts w:ascii="Liberation Serif" w:hAnsi="Liberation Serif" w:cs="Times New Roman"/>
          <w:i/>
          <w:sz w:val="24"/>
          <w:szCs w:val="24"/>
        </w:rPr>
        <w:t>Рис.2 – Вид со спутника на городской округ</w:t>
      </w:r>
      <w:r w:rsidR="00812AD8" w:rsidRPr="00FF03EA">
        <w:rPr>
          <w:rFonts w:ascii="Liberation Serif" w:hAnsi="Liberation Serif" w:cs="Times New Roman"/>
          <w:i/>
          <w:sz w:val="24"/>
          <w:szCs w:val="24"/>
        </w:rPr>
        <w:t>Первоуральск</w:t>
      </w:r>
    </w:p>
    <w:p w:rsidR="00081C9D" w:rsidRPr="00FF03EA" w:rsidRDefault="00254BF1" w:rsidP="00081C9D">
      <w:pPr>
        <w:spacing w:after="0" w:line="240" w:lineRule="auto"/>
        <w:jc w:val="center"/>
        <w:rPr>
          <w:rFonts w:ascii="Liberation Serif" w:hAnsi="Liberation Serif" w:cs="Times New Roman"/>
          <w:sz w:val="24"/>
          <w:szCs w:val="24"/>
        </w:rPr>
      </w:pPr>
      <w:r w:rsidRPr="00FF03EA">
        <w:rPr>
          <w:rFonts w:ascii="Liberation Serif" w:hAnsi="Liberation Serif" w:cs="Times New Roman"/>
          <w:noProof/>
          <w:sz w:val="24"/>
          <w:szCs w:val="24"/>
          <w:lang w:eastAsia="ru-RU"/>
        </w:rPr>
        <w:drawing>
          <wp:inline distT="0" distB="0" distL="0" distR="0" wp14:anchorId="225DED68" wp14:editId="08697DFC">
            <wp:extent cx="3036627" cy="229548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040390" cy="2298329"/>
                    </a:xfrm>
                    <a:prstGeom prst="rect">
                      <a:avLst/>
                    </a:prstGeom>
                    <a:noFill/>
                    <a:ln w="9525">
                      <a:noFill/>
                      <a:miter lim="800000"/>
                      <a:headEnd/>
                      <a:tailEnd/>
                    </a:ln>
                  </pic:spPr>
                </pic:pic>
              </a:graphicData>
            </a:graphic>
          </wp:inline>
        </w:drawing>
      </w:r>
    </w:p>
    <w:p w:rsidR="00F2385E" w:rsidRPr="00FF03EA" w:rsidRDefault="00F2385E" w:rsidP="00081C9D">
      <w:pPr>
        <w:spacing w:after="0" w:line="240" w:lineRule="auto"/>
        <w:jc w:val="center"/>
        <w:rPr>
          <w:rFonts w:ascii="Liberation Serif" w:hAnsi="Liberation Serif" w:cs="Times New Roman"/>
          <w:sz w:val="8"/>
          <w:szCs w:val="8"/>
        </w:rPr>
      </w:pPr>
    </w:p>
    <w:p w:rsidR="00081C9D" w:rsidRPr="00FF03EA" w:rsidRDefault="00081C9D" w:rsidP="00081C9D">
      <w:pPr>
        <w:spacing w:after="0" w:line="240" w:lineRule="auto"/>
        <w:jc w:val="center"/>
        <w:rPr>
          <w:rFonts w:ascii="Liberation Serif" w:hAnsi="Liberation Serif" w:cs="Times New Roman"/>
          <w:i/>
          <w:sz w:val="24"/>
          <w:szCs w:val="24"/>
        </w:rPr>
      </w:pPr>
      <w:r w:rsidRPr="00FF03EA">
        <w:rPr>
          <w:rFonts w:ascii="Liberation Serif" w:hAnsi="Liberation Serif" w:cs="Times New Roman"/>
          <w:i/>
          <w:sz w:val="24"/>
          <w:szCs w:val="24"/>
        </w:rPr>
        <w:t xml:space="preserve">Рис.3. – Расстояние от городского округа </w:t>
      </w:r>
      <w:r w:rsidR="00812AD8" w:rsidRPr="00FF03EA">
        <w:rPr>
          <w:rFonts w:ascii="Liberation Serif" w:hAnsi="Liberation Serif" w:cs="Times New Roman"/>
          <w:i/>
          <w:sz w:val="24"/>
          <w:szCs w:val="24"/>
        </w:rPr>
        <w:t xml:space="preserve">Первоуральск </w:t>
      </w:r>
      <w:r w:rsidRPr="00FF03EA">
        <w:rPr>
          <w:rFonts w:ascii="Liberation Serif" w:hAnsi="Liberation Serif" w:cs="Times New Roman"/>
          <w:i/>
          <w:sz w:val="24"/>
          <w:szCs w:val="24"/>
        </w:rPr>
        <w:t>до ближайших крупных городов России</w:t>
      </w:r>
    </w:p>
    <w:p w:rsidR="001C7B06" w:rsidRPr="00FF03EA" w:rsidRDefault="001C7B06" w:rsidP="002C5A83">
      <w:pPr>
        <w:spacing w:after="0" w:line="240" w:lineRule="auto"/>
        <w:ind w:firstLine="567"/>
        <w:jc w:val="both"/>
        <w:rPr>
          <w:rFonts w:ascii="Liberation Serif" w:hAnsi="Liberation Serif" w:cs="Times New Roman"/>
          <w:sz w:val="16"/>
          <w:szCs w:val="16"/>
        </w:rPr>
      </w:pPr>
    </w:p>
    <w:p w:rsidR="00812AD8" w:rsidRPr="00DD3B73" w:rsidRDefault="00812AD8" w:rsidP="002C5A83">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22</w:t>
      </w:r>
      <w:r w:rsidR="00506E5D">
        <w:rPr>
          <w:rFonts w:ascii="Liberation Serif" w:hAnsi="Liberation Serif" w:cs="Times New Roman"/>
          <w:sz w:val="24"/>
          <w:szCs w:val="24"/>
        </w:rPr>
        <w:t xml:space="preserve"> ноября </w:t>
      </w:r>
      <w:r w:rsidRPr="00FF03EA">
        <w:rPr>
          <w:rFonts w:ascii="Liberation Serif" w:hAnsi="Liberation Serif" w:cs="Times New Roman"/>
          <w:sz w:val="24"/>
          <w:szCs w:val="24"/>
        </w:rPr>
        <w:t>1966 г</w:t>
      </w:r>
      <w:r w:rsidR="0078160E">
        <w:rPr>
          <w:rFonts w:ascii="Liberation Serif" w:hAnsi="Liberation Serif" w:cs="Times New Roman"/>
          <w:sz w:val="24"/>
          <w:szCs w:val="24"/>
        </w:rPr>
        <w:t>ода</w:t>
      </w:r>
      <w:r w:rsidRPr="00FF03EA">
        <w:rPr>
          <w:rFonts w:ascii="Liberation Serif" w:hAnsi="Liberation Serif" w:cs="Times New Roman"/>
          <w:sz w:val="24"/>
          <w:szCs w:val="24"/>
        </w:rPr>
        <w:t xml:space="preserve"> поселки карьероуправления, лесоучастка Первоуральского промкомбината и авторемонтного завода были переименованы соответственно в Доломитовый, Барсучий и Вересовка. В 19</w:t>
      </w:r>
      <w:r w:rsidR="00D6691F">
        <w:rPr>
          <w:rFonts w:ascii="Liberation Serif" w:hAnsi="Liberation Serif" w:cs="Times New Roman"/>
          <w:sz w:val="24"/>
          <w:szCs w:val="24"/>
        </w:rPr>
        <w:t>96 г</w:t>
      </w:r>
      <w:r w:rsidR="008D4808">
        <w:rPr>
          <w:rFonts w:ascii="Liberation Serif" w:hAnsi="Liberation Serif" w:cs="Times New Roman"/>
          <w:sz w:val="24"/>
          <w:szCs w:val="24"/>
        </w:rPr>
        <w:t>оду</w:t>
      </w:r>
      <w:r w:rsidR="00D6691F">
        <w:rPr>
          <w:rFonts w:ascii="Liberation Serif" w:hAnsi="Liberation Serif" w:cs="Times New Roman"/>
          <w:sz w:val="24"/>
          <w:szCs w:val="24"/>
        </w:rPr>
        <w:t xml:space="preserve"> по итогам проведенного </w:t>
      </w:r>
      <w:r w:rsidR="009510DC">
        <w:rPr>
          <w:rFonts w:ascii="Liberation Serif" w:hAnsi="Liberation Serif" w:cs="Times New Roman"/>
          <w:sz w:val="24"/>
          <w:szCs w:val="24"/>
        </w:rPr>
        <w:t xml:space="preserve">                                      </w:t>
      </w:r>
      <w:r w:rsidR="00D6691F">
        <w:rPr>
          <w:rFonts w:ascii="Liberation Serif" w:hAnsi="Liberation Serif" w:cs="Times New Roman"/>
          <w:sz w:val="24"/>
          <w:szCs w:val="24"/>
        </w:rPr>
        <w:t xml:space="preserve">17 декабря </w:t>
      </w:r>
      <w:r w:rsidRPr="00FF03EA">
        <w:rPr>
          <w:rFonts w:ascii="Liberation Serif" w:hAnsi="Liberation Serif" w:cs="Times New Roman"/>
          <w:sz w:val="24"/>
          <w:szCs w:val="24"/>
        </w:rPr>
        <w:t xml:space="preserve">1996 </w:t>
      </w:r>
      <w:r w:rsidRPr="00DD3B73">
        <w:rPr>
          <w:rFonts w:ascii="Liberation Serif" w:hAnsi="Liberation Serif" w:cs="Times New Roman"/>
          <w:sz w:val="24"/>
          <w:szCs w:val="24"/>
        </w:rPr>
        <w:t>г</w:t>
      </w:r>
      <w:r w:rsidR="00DD3B73" w:rsidRPr="00DD3B73">
        <w:rPr>
          <w:rFonts w:ascii="Liberation Serif" w:hAnsi="Liberation Serif" w:cs="Times New Roman"/>
          <w:sz w:val="24"/>
          <w:szCs w:val="24"/>
        </w:rPr>
        <w:t>ода</w:t>
      </w:r>
      <w:r w:rsidRPr="00DD3B73">
        <w:rPr>
          <w:rFonts w:ascii="Liberation Serif" w:hAnsi="Liberation Serif" w:cs="Times New Roman"/>
          <w:sz w:val="24"/>
          <w:szCs w:val="24"/>
        </w:rPr>
        <w:t xml:space="preserve"> референдума было создано муниципальное образование «город Первоуральск». В 1997 г</w:t>
      </w:r>
      <w:r w:rsidR="00DD3B73" w:rsidRPr="00DD3B73">
        <w:rPr>
          <w:rFonts w:ascii="Liberation Serif" w:hAnsi="Liberation Serif" w:cs="Times New Roman"/>
          <w:sz w:val="24"/>
          <w:szCs w:val="24"/>
        </w:rPr>
        <w:t>од</w:t>
      </w:r>
      <w:r w:rsidR="008D4808">
        <w:rPr>
          <w:rFonts w:ascii="Liberation Serif" w:hAnsi="Liberation Serif" w:cs="Times New Roman"/>
          <w:sz w:val="24"/>
          <w:szCs w:val="24"/>
        </w:rPr>
        <w:t>у</w:t>
      </w:r>
      <w:r w:rsidRPr="00DD3B73">
        <w:rPr>
          <w:rFonts w:ascii="Liberation Serif" w:hAnsi="Liberation Serif" w:cs="Times New Roman"/>
          <w:sz w:val="24"/>
          <w:szCs w:val="24"/>
        </w:rPr>
        <w:t xml:space="preserve"> из его состава был выведен п.</w:t>
      </w:r>
      <w:r w:rsidR="009510DC">
        <w:rPr>
          <w:rFonts w:ascii="Liberation Serif" w:hAnsi="Liberation Serif" w:cs="Times New Roman"/>
          <w:sz w:val="24"/>
          <w:szCs w:val="24"/>
        </w:rPr>
        <w:t xml:space="preserve"> </w:t>
      </w:r>
      <w:r w:rsidRPr="00DD3B73">
        <w:rPr>
          <w:rFonts w:ascii="Liberation Serif" w:hAnsi="Liberation Serif" w:cs="Times New Roman"/>
          <w:sz w:val="24"/>
          <w:szCs w:val="24"/>
        </w:rPr>
        <w:t xml:space="preserve">Северка, вошедший в состав </w:t>
      </w:r>
      <w:r w:rsidRPr="00DD3B73">
        <w:rPr>
          <w:rFonts w:ascii="Liberation Serif" w:hAnsi="Liberation Serif" w:cs="Times New Roman"/>
          <w:sz w:val="24"/>
          <w:szCs w:val="24"/>
        </w:rPr>
        <w:lastRenderedPageBreak/>
        <w:t>городского округа город Екатеринбург. В 2005 г</w:t>
      </w:r>
      <w:r w:rsidR="0078160E" w:rsidRPr="00DD3B73">
        <w:rPr>
          <w:rFonts w:ascii="Liberation Serif" w:hAnsi="Liberation Serif" w:cs="Times New Roman"/>
          <w:sz w:val="24"/>
          <w:szCs w:val="24"/>
        </w:rPr>
        <w:t>од</w:t>
      </w:r>
      <w:r w:rsidR="008D4808">
        <w:rPr>
          <w:rFonts w:ascii="Liberation Serif" w:hAnsi="Liberation Serif" w:cs="Times New Roman"/>
          <w:sz w:val="24"/>
          <w:szCs w:val="24"/>
        </w:rPr>
        <w:t>у</w:t>
      </w:r>
      <w:r w:rsidRPr="00DD3B73">
        <w:rPr>
          <w:rFonts w:ascii="Liberation Serif" w:hAnsi="Liberation Serif" w:cs="Times New Roman"/>
          <w:sz w:val="24"/>
          <w:szCs w:val="24"/>
        </w:rPr>
        <w:t xml:space="preserve"> муниципальное образование «город Первоуральск» получило статус городского округа.</w:t>
      </w:r>
    </w:p>
    <w:p w:rsidR="002C5A83" w:rsidRPr="00DD3B73" w:rsidRDefault="002C5A83" w:rsidP="002C5A83">
      <w:pPr>
        <w:spacing w:after="0" w:line="240" w:lineRule="auto"/>
        <w:ind w:firstLine="567"/>
        <w:jc w:val="both"/>
        <w:rPr>
          <w:rFonts w:ascii="Liberation Serif" w:hAnsi="Liberation Serif" w:cs="Times New Roman"/>
          <w:sz w:val="24"/>
          <w:szCs w:val="24"/>
        </w:rPr>
      </w:pPr>
      <w:r w:rsidRPr="00DD3B73">
        <w:rPr>
          <w:rFonts w:ascii="Liberation Serif" w:hAnsi="Liberation Serif" w:cs="Times New Roman"/>
          <w:sz w:val="24"/>
          <w:szCs w:val="24"/>
        </w:rPr>
        <w:t xml:space="preserve">Законом Свердловской области от 12 октября 2004 года №80-ОЗ «Об установлении границ муниципального образования город </w:t>
      </w:r>
      <w:r w:rsidR="00382B3D" w:rsidRPr="00DD3B73">
        <w:rPr>
          <w:rFonts w:ascii="Liberation Serif" w:hAnsi="Liberation Serif" w:cs="Times New Roman"/>
          <w:sz w:val="24"/>
          <w:szCs w:val="24"/>
        </w:rPr>
        <w:t>Первоуральск</w:t>
      </w:r>
      <w:r w:rsidRPr="00DD3B73">
        <w:rPr>
          <w:rFonts w:ascii="Liberation Serif" w:hAnsi="Liberation Serif" w:cs="Times New Roman"/>
          <w:sz w:val="24"/>
          <w:szCs w:val="24"/>
        </w:rPr>
        <w:t xml:space="preserve"> и наделении его статусом городского округа» муниципальное образование «Город </w:t>
      </w:r>
      <w:r w:rsidR="00382B3D" w:rsidRPr="00DD3B73">
        <w:rPr>
          <w:rFonts w:ascii="Liberation Serif" w:hAnsi="Liberation Serif" w:cs="Times New Roman"/>
          <w:sz w:val="24"/>
          <w:szCs w:val="24"/>
        </w:rPr>
        <w:t>Первоуральск</w:t>
      </w:r>
      <w:r w:rsidRPr="00DD3B73">
        <w:rPr>
          <w:rFonts w:ascii="Liberation Serif" w:hAnsi="Liberation Serif" w:cs="Times New Roman"/>
          <w:sz w:val="24"/>
          <w:szCs w:val="24"/>
        </w:rPr>
        <w:t>» наделено статусом городского округа и с 1 января 2006 года именуется –</w:t>
      </w:r>
      <w:r w:rsidR="00662BC9" w:rsidRPr="00DD3B73">
        <w:rPr>
          <w:rFonts w:ascii="Liberation Serif" w:hAnsi="Liberation Serif" w:cs="Times New Roman"/>
          <w:sz w:val="24"/>
          <w:szCs w:val="24"/>
        </w:rPr>
        <w:t xml:space="preserve"> </w:t>
      </w:r>
      <w:r w:rsidRPr="00DD3B73">
        <w:rPr>
          <w:rFonts w:ascii="Liberation Serif" w:hAnsi="Liberation Serif" w:cs="Times New Roman"/>
          <w:sz w:val="24"/>
          <w:szCs w:val="24"/>
        </w:rPr>
        <w:t>городской округ</w:t>
      </w:r>
      <w:r w:rsidR="00662BC9" w:rsidRPr="00DD3B73">
        <w:rPr>
          <w:rFonts w:ascii="Liberation Serif" w:hAnsi="Liberation Serif" w:cs="Times New Roman"/>
          <w:sz w:val="24"/>
          <w:szCs w:val="24"/>
        </w:rPr>
        <w:t xml:space="preserve"> </w:t>
      </w:r>
      <w:r w:rsidR="00812AD8" w:rsidRPr="00DD3B73">
        <w:rPr>
          <w:rFonts w:ascii="Liberation Serif" w:hAnsi="Liberation Serif" w:cs="Times New Roman"/>
          <w:sz w:val="24"/>
          <w:szCs w:val="24"/>
        </w:rPr>
        <w:t>Первоуральск</w:t>
      </w:r>
      <w:r w:rsidRPr="00DD3B73">
        <w:rPr>
          <w:rFonts w:ascii="Liberation Serif" w:hAnsi="Liberation Serif" w:cs="Times New Roman"/>
          <w:sz w:val="24"/>
          <w:szCs w:val="24"/>
        </w:rPr>
        <w:t>.</w:t>
      </w:r>
    </w:p>
    <w:p w:rsidR="002C5A83" w:rsidRPr="00FF03EA" w:rsidRDefault="002C5A83" w:rsidP="002C5A83">
      <w:pPr>
        <w:spacing w:after="0" w:line="240" w:lineRule="auto"/>
        <w:ind w:firstLine="567"/>
        <w:jc w:val="both"/>
        <w:rPr>
          <w:rFonts w:ascii="Liberation Serif" w:hAnsi="Liberation Serif" w:cs="Times New Roman"/>
          <w:sz w:val="24"/>
          <w:szCs w:val="24"/>
        </w:rPr>
      </w:pPr>
      <w:r w:rsidRPr="00DD3B73">
        <w:rPr>
          <w:rFonts w:ascii="Liberation Serif" w:hAnsi="Liberation Serif" w:cs="Times New Roman"/>
          <w:sz w:val="24"/>
          <w:szCs w:val="24"/>
        </w:rPr>
        <w:t>В состав данного муниципального образования вход</w:t>
      </w:r>
      <w:r w:rsidR="006601B4" w:rsidRPr="00DD3B73">
        <w:rPr>
          <w:rFonts w:ascii="Liberation Serif" w:hAnsi="Liberation Serif" w:cs="Times New Roman"/>
          <w:sz w:val="24"/>
          <w:szCs w:val="24"/>
        </w:rPr>
        <w:t>ят 30</w:t>
      </w:r>
      <w:r w:rsidRPr="00DD3B73">
        <w:rPr>
          <w:rFonts w:ascii="Liberation Serif" w:hAnsi="Liberation Serif" w:cs="Times New Roman"/>
          <w:sz w:val="24"/>
          <w:szCs w:val="24"/>
        </w:rPr>
        <w:t xml:space="preserve"> населенных пунктов</w:t>
      </w:r>
      <w:r w:rsidR="0091572D" w:rsidRPr="00DD3B73">
        <w:rPr>
          <w:rFonts w:ascii="Liberation Serif" w:hAnsi="Liberation Serif" w:cs="Times New Roman"/>
          <w:sz w:val="24"/>
          <w:szCs w:val="24"/>
        </w:rPr>
        <w:t xml:space="preserve"> </w:t>
      </w:r>
      <w:r w:rsidR="008D4808">
        <w:rPr>
          <w:rFonts w:ascii="Liberation Serif" w:hAnsi="Liberation Serif" w:cs="Times New Roman"/>
          <w:sz w:val="24"/>
          <w:szCs w:val="24"/>
        </w:rPr>
        <w:t xml:space="preserve">                </w:t>
      </w:r>
      <w:r w:rsidR="0091572D" w:rsidRPr="00DD3B73">
        <w:rPr>
          <w:rFonts w:ascii="Liberation Serif" w:hAnsi="Liberation Serif" w:cs="Times New Roman"/>
          <w:sz w:val="24"/>
          <w:szCs w:val="24"/>
        </w:rPr>
        <w:t>(см. табл.</w:t>
      </w:r>
      <w:r w:rsidR="008D4808">
        <w:rPr>
          <w:rFonts w:ascii="Liberation Serif" w:hAnsi="Liberation Serif" w:cs="Times New Roman"/>
          <w:sz w:val="24"/>
          <w:szCs w:val="24"/>
        </w:rPr>
        <w:t xml:space="preserve"> </w:t>
      </w:r>
      <w:r w:rsidR="0091572D" w:rsidRPr="00DD3B73">
        <w:rPr>
          <w:rFonts w:ascii="Liberation Serif" w:hAnsi="Liberation Serif" w:cs="Times New Roman"/>
          <w:sz w:val="24"/>
          <w:szCs w:val="24"/>
        </w:rPr>
        <w:t>1</w:t>
      </w:r>
      <w:r w:rsidR="006601B4" w:rsidRPr="00DD3B73">
        <w:rPr>
          <w:rFonts w:ascii="Liberation Serif" w:hAnsi="Liberation Serif" w:cs="Times New Roman"/>
          <w:sz w:val="24"/>
          <w:szCs w:val="24"/>
        </w:rPr>
        <w:t xml:space="preserve">, </w:t>
      </w:r>
      <w:r w:rsidR="008D4808">
        <w:rPr>
          <w:rFonts w:ascii="Liberation Serif" w:hAnsi="Liberation Serif" w:cs="Times New Roman"/>
          <w:sz w:val="24"/>
          <w:szCs w:val="24"/>
        </w:rPr>
        <w:t xml:space="preserve"> </w:t>
      </w:r>
      <w:r w:rsidR="006601B4" w:rsidRPr="00DD3B73">
        <w:rPr>
          <w:rFonts w:ascii="Liberation Serif" w:hAnsi="Liberation Serif" w:cs="Times New Roman"/>
          <w:sz w:val="24"/>
          <w:szCs w:val="24"/>
        </w:rPr>
        <w:t>два из которых (поселок Дидино и Ильмовка) до 1</w:t>
      </w:r>
      <w:r w:rsidR="00506E5D" w:rsidRPr="00DD3B73">
        <w:rPr>
          <w:rFonts w:ascii="Liberation Serif" w:hAnsi="Liberation Serif" w:cs="Times New Roman"/>
          <w:sz w:val="24"/>
          <w:szCs w:val="24"/>
        </w:rPr>
        <w:t xml:space="preserve"> октября </w:t>
      </w:r>
      <w:r w:rsidR="00D047C8" w:rsidRPr="00DD3B73">
        <w:rPr>
          <w:rFonts w:ascii="Liberation Serif" w:hAnsi="Liberation Serif" w:cs="Times New Roman"/>
          <w:sz w:val="24"/>
          <w:szCs w:val="24"/>
        </w:rPr>
        <w:t xml:space="preserve">2017  года  </w:t>
      </w:r>
      <w:r w:rsidR="006601B4" w:rsidRPr="00DD3B73">
        <w:rPr>
          <w:rFonts w:ascii="Liberation Serif" w:hAnsi="Liberation Serif" w:cs="Times New Roman"/>
          <w:sz w:val="24"/>
          <w:szCs w:val="24"/>
        </w:rPr>
        <w:t xml:space="preserve"> </w:t>
      </w:r>
      <w:r w:rsidR="006601B4" w:rsidRPr="00FF03EA">
        <w:rPr>
          <w:rFonts w:ascii="Liberation Serif" w:hAnsi="Liberation Serif" w:cs="Times New Roman"/>
          <w:sz w:val="24"/>
          <w:szCs w:val="24"/>
        </w:rPr>
        <w:t xml:space="preserve"> в рамках административно-территориального устройства области входили в состав соседней административно-территориальной единицы – Нижнесергинского района</w:t>
      </w:r>
      <w:r w:rsidRPr="00FF03EA">
        <w:rPr>
          <w:rFonts w:ascii="Liberation Serif" w:hAnsi="Liberation Serif" w:cs="Times New Roman"/>
          <w:sz w:val="24"/>
          <w:szCs w:val="24"/>
        </w:rPr>
        <w:t>.</w:t>
      </w:r>
    </w:p>
    <w:p w:rsidR="0091572D" w:rsidRPr="00FF03EA" w:rsidRDefault="0091572D" w:rsidP="0091572D">
      <w:pPr>
        <w:spacing w:after="0" w:line="240" w:lineRule="auto"/>
        <w:ind w:firstLine="567"/>
        <w:jc w:val="right"/>
        <w:rPr>
          <w:rFonts w:ascii="Liberation Serif" w:hAnsi="Liberation Serif" w:cs="Times New Roman"/>
          <w:sz w:val="24"/>
          <w:szCs w:val="24"/>
        </w:rPr>
      </w:pPr>
    </w:p>
    <w:p w:rsidR="0091572D" w:rsidRPr="00FF03EA" w:rsidRDefault="007B08C2" w:rsidP="001C7B06">
      <w:pPr>
        <w:spacing w:after="0" w:line="240" w:lineRule="auto"/>
        <w:jc w:val="both"/>
        <w:rPr>
          <w:rFonts w:ascii="Liberation Serif" w:hAnsi="Liberation Serif" w:cs="Times New Roman"/>
          <w:b/>
          <w:sz w:val="24"/>
          <w:szCs w:val="24"/>
        </w:rPr>
      </w:pPr>
      <w:r w:rsidRPr="00FF03EA">
        <w:rPr>
          <w:rFonts w:ascii="Liberation Serif" w:hAnsi="Liberation Serif" w:cs="Times New Roman"/>
          <w:sz w:val="24"/>
          <w:szCs w:val="24"/>
        </w:rPr>
        <w:t>Т</w:t>
      </w:r>
      <w:r w:rsidR="0091572D" w:rsidRPr="00FF03EA">
        <w:rPr>
          <w:rFonts w:ascii="Liberation Serif" w:hAnsi="Liberation Serif" w:cs="Times New Roman"/>
          <w:sz w:val="24"/>
          <w:szCs w:val="24"/>
        </w:rPr>
        <w:t>аблица 1.</w:t>
      </w:r>
      <w:r w:rsidR="001C7B06" w:rsidRPr="00FF03EA">
        <w:rPr>
          <w:rFonts w:ascii="Liberation Serif" w:hAnsi="Liberation Serif" w:cs="Times New Roman"/>
          <w:sz w:val="24"/>
          <w:szCs w:val="24"/>
        </w:rPr>
        <w:t xml:space="preserve"> - </w:t>
      </w:r>
      <w:r w:rsidR="0091572D" w:rsidRPr="00FF03EA">
        <w:rPr>
          <w:rFonts w:ascii="Liberation Serif" w:hAnsi="Liberation Serif" w:cs="Times New Roman"/>
          <w:b/>
          <w:sz w:val="24"/>
          <w:szCs w:val="24"/>
        </w:rPr>
        <w:t xml:space="preserve">Структура городского округа </w:t>
      </w:r>
      <w:r w:rsidR="00EB323E" w:rsidRPr="00FF03EA">
        <w:rPr>
          <w:rFonts w:ascii="Liberation Serif" w:hAnsi="Liberation Serif" w:cs="Times New Roman"/>
          <w:b/>
          <w:sz w:val="24"/>
          <w:szCs w:val="24"/>
        </w:rPr>
        <w:t>Первоуральск</w:t>
      </w:r>
      <w:r w:rsidR="0091572D" w:rsidRPr="00FF03EA">
        <w:rPr>
          <w:rFonts w:ascii="Liberation Serif" w:hAnsi="Liberation Serif" w:cs="Times New Roman"/>
          <w:b/>
          <w:sz w:val="24"/>
          <w:szCs w:val="24"/>
        </w:rPr>
        <w:t>в разрезе входящих в его состав населенных пунктов и численности проживающего в них населения</w:t>
      </w:r>
    </w:p>
    <w:p w:rsidR="0091572D" w:rsidRPr="00FF03EA" w:rsidRDefault="0091572D" w:rsidP="0091572D">
      <w:pPr>
        <w:spacing w:after="0" w:line="240" w:lineRule="auto"/>
        <w:ind w:firstLine="567"/>
        <w:jc w:val="center"/>
        <w:rPr>
          <w:rFonts w:ascii="Liberation Serif" w:hAnsi="Liberation Serif" w:cs="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85"/>
        <w:gridCol w:w="1984"/>
        <w:gridCol w:w="993"/>
        <w:gridCol w:w="992"/>
        <w:gridCol w:w="2942"/>
      </w:tblGrid>
      <w:tr w:rsidR="00320FF8" w:rsidRPr="00FF03EA" w:rsidTr="00843090">
        <w:tc>
          <w:tcPr>
            <w:tcW w:w="567" w:type="dxa"/>
            <w:vMerge w:val="restart"/>
            <w:shd w:val="clear" w:color="auto" w:fill="EEECE1"/>
          </w:tcPr>
          <w:p w:rsidR="0091572D" w:rsidRPr="00FF03EA" w:rsidRDefault="0091572D" w:rsidP="00320FF8">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1985" w:type="dxa"/>
            <w:vMerge w:val="restart"/>
            <w:shd w:val="clear" w:color="auto" w:fill="EEECE1"/>
          </w:tcPr>
          <w:p w:rsidR="0091572D" w:rsidRPr="00FF03EA" w:rsidRDefault="0091572D" w:rsidP="00320FF8">
            <w:pPr>
              <w:spacing w:after="0" w:line="240" w:lineRule="auto"/>
              <w:jc w:val="center"/>
              <w:rPr>
                <w:rFonts w:ascii="Liberation Serif" w:hAnsi="Liberation Serif" w:cs="Times New Roman"/>
              </w:rPr>
            </w:pPr>
            <w:r w:rsidRPr="00FF03EA">
              <w:rPr>
                <w:rFonts w:ascii="Liberation Serif" w:hAnsi="Liberation Serif" w:cs="Times New Roman"/>
              </w:rPr>
              <w:t>Населенный пункт</w:t>
            </w:r>
          </w:p>
        </w:tc>
        <w:tc>
          <w:tcPr>
            <w:tcW w:w="1984" w:type="dxa"/>
            <w:vMerge w:val="restart"/>
            <w:shd w:val="clear" w:color="auto" w:fill="EEECE1"/>
          </w:tcPr>
          <w:p w:rsidR="0091572D" w:rsidRPr="00FF03EA" w:rsidRDefault="0091572D" w:rsidP="00320FF8">
            <w:pPr>
              <w:spacing w:after="0" w:line="240" w:lineRule="auto"/>
              <w:jc w:val="center"/>
              <w:rPr>
                <w:rFonts w:ascii="Liberation Serif" w:hAnsi="Liberation Serif" w:cs="Times New Roman"/>
              </w:rPr>
            </w:pPr>
            <w:r w:rsidRPr="00FF03EA">
              <w:rPr>
                <w:rFonts w:ascii="Liberation Serif" w:hAnsi="Liberation Serif" w:cs="Times New Roman"/>
              </w:rPr>
              <w:t>Тип населенного пункта</w:t>
            </w:r>
          </w:p>
        </w:tc>
        <w:tc>
          <w:tcPr>
            <w:tcW w:w="1985" w:type="dxa"/>
            <w:gridSpan w:val="2"/>
            <w:shd w:val="clear" w:color="auto" w:fill="EEECE1"/>
          </w:tcPr>
          <w:p w:rsidR="0091572D" w:rsidRPr="00FF03EA" w:rsidRDefault="0091572D" w:rsidP="00320FF8">
            <w:pPr>
              <w:spacing w:after="0" w:line="240" w:lineRule="auto"/>
              <w:jc w:val="center"/>
              <w:rPr>
                <w:rFonts w:ascii="Liberation Serif" w:hAnsi="Liberation Serif" w:cs="Times New Roman"/>
              </w:rPr>
            </w:pPr>
            <w:r w:rsidRPr="00FF03EA">
              <w:rPr>
                <w:rFonts w:ascii="Liberation Serif" w:hAnsi="Liberation Serif" w:cs="Times New Roman"/>
              </w:rPr>
              <w:t>Население</w:t>
            </w:r>
          </w:p>
        </w:tc>
        <w:tc>
          <w:tcPr>
            <w:tcW w:w="2942" w:type="dxa"/>
            <w:vMerge w:val="restart"/>
            <w:shd w:val="clear" w:color="auto" w:fill="EEECE1"/>
          </w:tcPr>
          <w:p w:rsidR="0091572D" w:rsidRPr="00FF03EA" w:rsidRDefault="0091572D" w:rsidP="00320FF8">
            <w:pPr>
              <w:spacing w:after="0" w:line="240" w:lineRule="auto"/>
              <w:jc w:val="center"/>
              <w:rPr>
                <w:rFonts w:ascii="Liberation Serif" w:hAnsi="Liberation Serif" w:cs="Times New Roman"/>
              </w:rPr>
            </w:pPr>
            <w:r w:rsidRPr="00FF03EA">
              <w:rPr>
                <w:rFonts w:ascii="Liberation Serif" w:hAnsi="Liberation Serif" w:cs="Times New Roman"/>
              </w:rPr>
              <w:t>Административно-территориальная единица</w:t>
            </w:r>
          </w:p>
        </w:tc>
      </w:tr>
      <w:tr w:rsidR="00F342F2" w:rsidRPr="00FF03EA" w:rsidTr="00843090">
        <w:tc>
          <w:tcPr>
            <w:tcW w:w="567" w:type="dxa"/>
            <w:vMerge/>
          </w:tcPr>
          <w:p w:rsidR="0091572D" w:rsidRPr="00FF03EA" w:rsidRDefault="0091572D" w:rsidP="00320FF8">
            <w:pPr>
              <w:spacing w:after="0" w:line="240" w:lineRule="auto"/>
              <w:jc w:val="center"/>
              <w:rPr>
                <w:rFonts w:ascii="Liberation Serif" w:hAnsi="Liberation Serif" w:cs="Times New Roman"/>
              </w:rPr>
            </w:pPr>
          </w:p>
        </w:tc>
        <w:tc>
          <w:tcPr>
            <w:tcW w:w="1985" w:type="dxa"/>
            <w:vMerge/>
          </w:tcPr>
          <w:p w:rsidR="0091572D" w:rsidRPr="00FF03EA" w:rsidRDefault="0091572D" w:rsidP="00320FF8">
            <w:pPr>
              <w:spacing w:after="0" w:line="240" w:lineRule="auto"/>
              <w:jc w:val="center"/>
              <w:rPr>
                <w:rFonts w:ascii="Liberation Serif" w:hAnsi="Liberation Serif" w:cs="Times New Roman"/>
              </w:rPr>
            </w:pPr>
          </w:p>
        </w:tc>
        <w:tc>
          <w:tcPr>
            <w:tcW w:w="1984" w:type="dxa"/>
            <w:vMerge/>
          </w:tcPr>
          <w:p w:rsidR="0091572D" w:rsidRPr="00FF03EA" w:rsidRDefault="0091572D" w:rsidP="00320FF8">
            <w:pPr>
              <w:spacing w:after="0" w:line="240" w:lineRule="auto"/>
              <w:jc w:val="center"/>
              <w:rPr>
                <w:rFonts w:ascii="Liberation Serif" w:hAnsi="Liberation Serif" w:cs="Times New Roman"/>
              </w:rPr>
            </w:pPr>
          </w:p>
        </w:tc>
        <w:tc>
          <w:tcPr>
            <w:tcW w:w="993" w:type="dxa"/>
            <w:shd w:val="clear" w:color="auto" w:fill="EEECE1"/>
          </w:tcPr>
          <w:p w:rsidR="0091572D" w:rsidRPr="00FF03EA" w:rsidRDefault="00D047C8" w:rsidP="0078160E">
            <w:pPr>
              <w:spacing w:after="0" w:line="240" w:lineRule="auto"/>
              <w:jc w:val="center"/>
              <w:rPr>
                <w:rFonts w:ascii="Liberation Serif" w:hAnsi="Liberation Serif" w:cs="Times New Roman"/>
              </w:rPr>
            </w:pPr>
            <w:r>
              <w:rPr>
                <w:rFonts w:ascii="Liberation Serif" w:hAnsi="Liberation Serif" w:cs="Times New Roman"/>
              </w:rPr>
              <w:t xml:space="preserve">2010    </w:t>
            </w:r>
            <w:r w:rsidR="0091572D" w:rsidRPr="00FF03EA">
              <w:rPr>
                <w:rFonts w:ascii="Liberation Serif" w:hAnsi="Liberation Serif" w:cs="Times New Roman"/>
              </w:rPr>
              <w:t xml:space="preserve"> г.</w:t>
            </w:r>
          </w:p>
        </w:tc>
        <w:tc>
          <w:tcPr>
            <w:tcW w:w="992" w:type="dxa"/>
            <w:shd w:val="clear" w:color="auto" w:fill="EEECE1"/>
          </w:tcPr>
          <w:p w:rsidR="0091572D" w:rsidRPr="00FF03EA" w:rsidRDefault="00D047C8" w:rsidP="0078160E">
            <w:pPr>
              <w:spacing w:after="0" w:line="240" w:lineRule="auto"/>
              <w:jc w:val="center"/>
              <w:rPr>
                <w:rFonts w:ascii="Liberation Serif" w:hAnsi="Liberation Serif" w:cs="Times New Roman"/>
              </w:rPr>
            </w:pPr>
            <w:r>
              <w:rPr>
                <w:rFonts w:ascii="Liberation Serif" w:hAnsi="Liberation Serif" w:cs="Times New Roman"/>
              </w:rPr>
              <w:t xml:space="preserve">2019    </w:t>
            </w:r>
            <w:r w:rsidR="0091572D" w:rsidRPr="00FF03EA">
              <w:rPr>
                <w:rFonts w:ascii="Liberation Serif" w:hAnsi="Liberation Serif" w:cs="Times New Roman"/>
              </w:rPr>
              <w:t xml:space="preserve"> г.</w:t>
            </w:r>
          </w:p>
        </w:tc>
        <w:tc>
          <w:tcPr>
            <w:tcW w:w="2942" w:type="dxa"/>
            <w:vMerge/>
          </w:tcPr>
          <w:p w:rsidR="0091572D" w:rsidRPr="00FF03EA" w:rsidRDefault="0091572D" w:rsidP="00320FF8">
            <w:pPr>
              <w:spacing w:after="0" w:line="240" w:lineRule="auto"/>
              <w:jc w:val="center"/>
              <w:rPr>
                <w:rFonts w:ascii="Liberation Serif" w:hAnsi="Liberation Serif" w:cs="Times New Roman"/>
              </w:rPr>
            </w:pPr>
          </w:p>
        </w:tc>
      </w:tr>
      <w:tr w:rsidR="00F342F2" w:rsidRPr="00FF03EA" w:rsidTr="00843090">
        <w:tc>
          <w:tcPr>
            <w:tcW w:w="567" w:type="dxa"/>
          </w:tcPr>
          <w:p w:rsidR="0091572D" w:rsidRPr="00FF03EA" w:rsidRDefault="0091572D" w:rsidP="00320FF8">
            <w:pPr>
              <w:spacing w:after="0" w:line="240" w:lineRule="auto"/>
              <w:jc w:val="center"/>
              <w:rPr>
                <w:rFonts w:ascii="Liberation Serif" w:hAnsi="Liberation Serif" w:cs="Times New Roman"/>
              </w:rPr>
            </w:pPr>
            <w:r w:rsidRPr="00FF03EA">
              <w:rPr>
                <w:rFonts w:ascii="Liberation Serif" w:hAnsi="Liberation Serif" w:cs="Times New Roman"/>
              </w:rPr>
              <w:t>1.</w:t>
            </w:r>
          </w:p>
        </w:tc>
        <w:tc>
          <w:tcPr>
            <w:tcW w:w="1985" w:type="dxa"/>
            <w:shd w:val="clear" w:color="auto" w:fill="DBE5F1" w:themeFill="accent1" w:themeFillTint="33"/>
          </w:tcPr>
          <w:p w:rsidR="0091572D" w:rsidRPr="00FF03EA" w:rsidRDefault="006601B4" w:rsidP="00320FF8">
            <w:pPr>
              <w:spacing w:after="0" w:line="240" w:lineRule="auto"/>
              <w:rPr>
                <w:rFonts w:ascii="Liberation Serif" w:hAnsi="Liberation Serif" w:cs="Times New Roman"/>
              </w:rPr>
            </w:pPr>
            <w:r w:rsidRPr="00FF03EA">
              <w:rPr>
                <w:rFonts w:ascii="Liberation Serif" w:hAnsi="Liberation Serif" w:cs="Times New Roman"/>
              </w:rPr>
              <w:t>Билимбай</w:t>
            </w:r>
          </w:p>
        </w:tc>
        <w:tc>
          <w:tcPr>
            <w:tcW w:w="1984" w:type="dxa"/>
            <w:shd w:val="clear" w:color="auto" w:fill="DBE5F1" w:themeFill="accent1" w:themeFillTint="33"/>
          </w:tcPr>
          <w:p w:rsidR="0091572D" w:rsidRPr="00FF03EA" w:rsidRDefault="006601B4" w:rsidP="00320FF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shd w:val="clear" w:color="auto" w:fill="DBE5F1" w:themeFill="accent1" w:themeFillTint="33"/>
          </w:tcPr>
          <w:p w:rsidR="0091572D" w:rsidRPr="00FF03EA" w:rsidRDefault="006601B4" w:rsidP="00320FF8">
            <w:pPr>
              <w:spacing w:after="0" w:line="240" w:lineRule="auto"/>
              <w:jc w:val="right"/>
              <w:rPr>
                <w:rFonts w:ascii="Liberation Serif" w:hAnsi="Liberation Serif" w:cs="Times New Roman"/>
              </w:rPr>
            </w:pPr>
            <w:r w:rsidRPr="00FF03EA">
              <w:rPr>
                <w:rFonts w:ascii="Liberation Serif" w:hAnsi="Liberation Serif" w:cs="Times New Roman"/>
              </w:rPr>
              <w:t>6044</w:t>
            </w:r>
          </w:p>
        </w:tc>
        <w:tc>
          <w:tcPr>
            <w:tcW w:w="992" w:type="dxa"/>
            <w:shd w:val="clear" w:color="auto" w:fill="DBE5F1" w:themeFill="accent1" w:themeFillTint="33"/>
          </w:tcPr>
          <w:p w:rsidR="0091572D" w:rsidRPr="00FF03EA" w:rsidRDefault="004B6306" w:rsidP="00320FF8">
            <w:pPr>
              <w:spacing w:after="0" w:line="240" w:lineRule="auto"/>
              <w:jc w:val="right"/>
              <w:rPr>
                <w:rFonts w:ascii="Liberation Serif" w:hAnsi="Liberation Serif" w:cs="Times New Roman"/>
              </w:rPr>
            </w:pPr>
            <w:r w:rsidRPr="00FF03EA">
              <w:rPr>
                <w:rFonts w:ascii="Liberation Serif" w:hAnsi="Liberation Serif" w:cs="Times New Roman"/>
              </w:rPr>
              <w:t>5950</w:t>
            </w:r>
          </w:p>
        </w:tc>
        <w:tc>
          <w:tcPr>
            <w:tcW w:w="2942" w:type="dxa"/>
          </w:tcPr>
          <w:p w:rsidR="0091572D" w:rsidRPr="00FF03EA" w:rsidRDefault="006601B4" w:rsidP="00320FF8">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2.</w:t>
            </w:r>
          </w:p>
        </w:tc>
        <w:tc>
          <w:tcPr>
            <w:tcW w:w="1985"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Дидино</w:t>
            </w:r>
          </w:p>
        </w:tc>
        <w:tc>
          <w:tcPr>
            <w:tcW w:w="1984"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5</w:t>
            </w:r>
          </w:p>
        </w:tc>
        <w:tc>
          <w:tcPr>
            <w:tcW w:w="992" w:type="dxa"/>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5</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3.</w:t>
            </w:r>
          </w:p>
        </w:tc>
        <w:tc>
          <w:tcPr>
            <w:tcW w:w="1985"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Ильмовка</w:t>
            </w:r>
          </w:p>
        </w:tc>
        <w:tc>
          <w:tcPr>
            <w:tcW w:w="1984"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16</w:t>
            </w:r>
          </w:p>
        </w:tc>
        <w:tc>
          <w:tcPr>
            <w:tcW w:w="992" w:type="dxa"/>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16</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4.</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Коуровка</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315</w:t>
            </w:r>
          </w:p>
        </w:tc>
        <w:tc>
          <w:tcPr>
            <w:tcW w:w="992" w:type="dxa"/>
            <w:shd w:val="clear" w:color="auto" w:fill="DBE5F1" w:themeFill="accent1" w:themeFillTint="33"/>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80</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5.</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Кузино</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2854</w:t>
            </w:r>
          </w:p>
        </w:tc>
        <w:tc>
          <w:tcPr>
            <w:tcW w:w="992" w:type="dxa"/>
            <w:shd w:val="clear" w:color="auto" w:fill="DBE5F1" w:themeFill="accent1" w:themeFillTint="33"/>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2129</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6.</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Меркитасиха</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44</w:t>
            </w:r>
          </w:p>
        </w:tc>
        <w:tc>
          <w:tcPr>
            <w:tcW w:w="992" w:type="dxa"/>
            <w:shd w:val="clear" w:color="auto" w:fill="DBE5F1" w:themeFill="accent1" w:themeFillTint="33"/>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23</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7.</w:t>
            </w:r>
          </w:p>
        </w:tc>
        <w:tc>
          <w:tcPr>
            <w:tcW w:w="1985"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Новая Трека</w:t>
            </w:r>
          </w:p>
        </w:tc>
        <w:tc>
          <w:tcPr>
            <w:tcW w:w="1984"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8</w:t>
            </w:r>
          </w:p>
        </w:tc>
        <w:tc>
          <w:tcPr>
            <w:tcW w:w="992" w:type="dxa"/>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8</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8.</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Новоуткинск</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5360</w:t>
            </w:r>
          </w:p>
        </w:tc>
        <w:tc>
          <w:tcPr>
            <w:tcW w:w="992" w:type="dxa"/>
            <w:shd w:val="clear" w:color="auto" w:fill="DBE5F1" w:themeFill="accent1" w:themeFillTint="33"/>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4484</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9.</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b/>
              </w:rPr>
            </w:pPr>
            <w:r w:rsidRPr="00FF03EA">
              <w:rPr>
                <w:rFonts w:ascii="Liberation Serif" w:hAnsi="Liberation Serif" w:cs="Times New Roman"/>
                <w:b/>
              </w:rPr>
              <w:t>Первоуральск</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b/>
              </w:rPr>
            </w:pPr>
            <w:r w:rsidRPr="00FF03EA">
              <w:rPr>
                <w:rFonts w:ascii="Liberation Serif" w:hAnsi="Liberation Serif" w:cs="Times New Roman"/>
                <w:b/>
              </w:rPr>
              <w:t>город, адм.центр</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b/>
              </w:rPr>
            </w:pPr>
            <w:r w:rsidRPr="00FF03EA">
              <w:rPr>
                <w:rFonts w:ascii="Liberation Serif" w:hAnsi="Liberation Serif" w:cs="Times New Roman"/>
                <w:b/>
              </w:rPr>
              <w:t>123 655</w:t>
            </w:r>
          </w:p>
        </w:tc>
        <w:tc>
          <w:tcPr>
            <w:tcW w:w="992" w:type="dxa"/>
            <w:shd w:val="clear" w:color="auto" w:fill="DBE5F1" w:themeFill="accent1" w:themeFillTint="33"/>
          </w:tcPr>
          <w:p w:rsidR="00F342F2" w:rsidRPr="00FF03EA" w:rsidRDefault="004B6306" w:rsidP="00B97FE8">
            <w:pPr>
              <w:spacing w:after="0" w:line="240" w:lineRule="auto"/>
              <w:jc w:val="right"/>
              <w:rPr>
                <w:rFonts w:ascii="Liberation Serif" w:hAnsi="Liberation Serif" w:cs="Times New Roman"/>
                <w:b/>
              </w:rPr>
            </w:pPr>
            <w:r w:rsidRPr="00FF03EA">
              <w:rPr>
                <w:rFonts w:ascii="Liberation Serif" w:hAnsi="Liberation Serif" w:cs="Times New Roman"/>
                <w:b/>
                <w:sz w:val="20"/>
                <w:szCs w:val="20"/>
              </w:rPr>
              <w:t>122280</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10.</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Перескачка</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229</w:t>
            </w:r>
          </w:p>
        </w:tc>
        <w:tc>
          <w:tcPr>
            <w:tcW w:w="992" w:type="dxa"/>
            <w:shd w:val="clear" w:color="auto" w:fill="DBE5F1" w:themeFill="accent1" w:themeFillTint="33"/>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205</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11.</w:t>
            </w:r>
          </w:p>
        </w:tc>
        <w:tc>
          <w:tcPr>
            <w:tcW w:w="1985" w:type="dxa"/>
            <w:shd w:val="clear" w:color="auto" w:fill="D6E3BC" w:themeFill="accent3" w:themeFillTint="66"/>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Прогресс</w:t>
            </w:r>
          </w:p>
        </w:tc>
        <w:tc>
          <w:tcPr>
            <w:tcW w:w="1984" w:type="dxa"/>
            <w:shd w:val="clear" w:color="auto" w:fill="D6E3BC" w:themeFill="accent3" w:themeFillTint="66"/>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shd w:val="clear" w:color="auto" w:fill="D6E3BC" w:themeFill="accent3" w:themeFillTint="66"/>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1903</w:t>
            </w:r>
          </w:p>
        </w:tc>
        <w:tc>
          <w:tcPr>
            <w:tcW w:w="992" w:type="dxa"/>
            <w:shd w:val="clear" w:color="auto" w:fill="D6E3BC" w:themeFill="accent3" w:themeFillTint="66"/>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1965</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12.</w:t>
            </w:r>
          </w:p>
        </w:tc>
        <w:tc>
          <w:tcPr>
            <w:tcW w:w="1985" w:type="dxa"/>
            <w:shd w:val="clear" w:color="auto" w:fill="D6E3BC" w:themeFill="accent3" w:themeFillTint="66"/>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Слобода</w:t>
            </w:r>
          </w:p>
        </w:tc>
        <w:tc>
          <w:tcPr>
            <w:tcW w:w="1984" w:type="dxa"/>
            <w:shd w:val="clear" w:color="auto" w:fill="D6E3BC" w:themeFill="accent3" w:themeFillTint="66"/>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село</w:t>
            </w:r>
          </w:p>
        </w:tc>
        <w:tc>
          <w:tcPr>
            <w:tcW w:w="993" w:type="dxa"/>
            <w:shd w:val="clear" w:color="auto" w:fill="D6E3BC" w:themeFill="accent3" w:themeFillTint="66"/>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319</w:t>
            </w:r>
          </w:p>
        </w:tc>
        <w:tc>
          <w:tcPr>
            <w:tcW w:w="992" w:type="dxa"/>
            <w:shd w:val="clear" w:color="auto" w:fill="D6E3BC" w:themeFill="accent3" w:themeFillTint="66"/>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437</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13.</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Хомутовка</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деревня</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10</w:t>
            </w:r>
          </w:p>
        </w:tc>
        <w:tc>
          <w:tcPr>
            <w:tcW w:w="992" w:type="dxa"/>
            <w:shd w:val="clear" w:color="auto" w:fill="DBE5F1" w:themeFill="accent1" w:themeFillTint="33"/>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2</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14.</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Шадриха</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41</w:t>
            </w:r>
          </w:p>
        </w:tc>
        <w:tc>
          <w:tcPr>
            <w:tcW w:w="992" w:type="dxa"/>
            <w:shd w:val="clear" w:color="auto" w:fill="DBE5F1" w:themeFill="accent1" w:themeFillTint="33"/>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5</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15.</w:t>
            </w:r>
          </w:p>
        </w:tc>
        <w:tc>
          <w:tcPr>
            <w:tcW w:w="1985" w:type="dxa"/>
            <w:shd w:val="clear" w:color="auto" w:fill="D6E3BC" w:themeFill="accent3" w:themeFillTint="66"/>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Битимка</w:t>
            </w:r>
          </w:p>
        </w:tc>
        <w:tc>
          <w:tcPr>
            <w:tcW w:w="1984" w:type="dxa"/>
            <w:shd w:val="clear" w:color="auto" w:fill="D6E3BC" w:themeFill="accent3" w:themeFillTint="66"/>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село</w:t>
            </w:r>
          </w:p>
        </w:tc>
        <w:tc>
          <w:tcPr>
            <w:tcW w:w="993" w:type="dxa"/>
            <w:shd w:val="clear" w:color="auto" w:fill="D6E3BC" w:themeFill="accent3" w:themeFillTint="66"/>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1370</w:t>
            </w:r>
          </w:p>
        </w:tc>
        <w:tc>
          <w:tcPr>
            <w:tcW w:w="992" w:type="dxa"/>
            <w:shd w:val="clear" w:color="auto" w:fill="D6E3BC" w:themeFill="accent3" w:themeFillTint="66"/>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1520</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Битимский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16.</w:t>
            </w:r>
          </w:p>
        </w:tc>
        <w:tc>
          <w:tcPr>
            <w:tcW w:w="1985" w:type="dxa"/>
            <w:shd w:val="clear" w:color="auto" w:fill="D6E3BC" w:themeFill="accent3" w:themeFillTint="66"/>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Вересовка</w:t>
            </w:r>
          </w:p>
        </w:tc>
        <w:tc>
          <w:tcPr>
            <w:tcW w:w="1984" w:type="dxa"/>
            <w:shd w:val="clear" w:color="auto" w:fill="D6E3BC" w:themeFill="accent3" w:themeFillTint="66"/>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shd w:val="clear" w:color="auto" w:fill="D6E3BC" w:themeFill="accent3" w:themeFillTint="66"/>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842</w:t>
            </w:r>
          </w:p>
        </w:tc>
        <w:tc>
          <w:tcPr>
            <w:tcW w:w="992" w:type="dxa"/>
            <w:shd w:val="clear" w:color="auto" w:fill="D6E3BC" w:themeFill="accent3" w:themeFillTint="66"/>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1121</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Битимский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17.</w:t>
            </w:r>
          </w:p>
        </w:tc>
        <w:tc>
          <w:tcPr>
            <w:tcW w:w="1985" w:type="dxa"/>
            <w:shd w:val="clear" w:color="auto" w:fill="DBE5F1" w:themeFill="accent1" w:themeFillTint="33"/>
          </w:tcPr>
          <w:p w:rsidR="00F342F2" w:rsidRPr="00FF03EA" w:rsidRDefault="00F342F2" w:rsidP="00320FF8">
            <w:pPr>
              <w:spacing w:after="0" w:line="240" w:lineRule="auto"/>
              <w:rPr>
                <w:rFonts w:ascii="Liberation Serif" w:hAnsi="Liberation Serif" w:cs="Times New Roman"/>
              </w:rPr>
            </w:pPr>
            <w:r w:rsidRPr="00FF03EA">
              <w:rPr>
                <w:rFonts w:ascii="Liberation Serif" w:hAnsi="Liberation Serif" w:cs="Times New Roman"/>
              </w:rPr>
              <w:t>Извездная</w:t>
            </w:r>
          </w:p>
        </w:tc>
        <w:tc>
          <w:tcPr>
            <w:tcW w:w="1984" w:type="dxa"/>
            <w:shd w:val="clear" w:color="auto" w:fill="DBE5F1" w:themeFill="accent1" w:themeFillTint="33"/>
          </w:tcPr>
          <w:p w:rsidR="00F342F2" w:rsidRPr="00FF03EA" w:rsidRDefault="00F342F2" w:rsidP="00320FF8">
            <w:pPr>
              <w:spacing w:after="0" w:line="240" w:lineRule="auto"/>
              <w:rPr>
                <w:rFonts w:ascii="Liberation Serif" w:hAnsi="Liberation Serif" w:cs="Times New Roman"/>
              </w:rPr>
            </w:pPr>
            <w:r w:rsidRPr="00FF03EA">
              <w:rPr>
                <w:rFonts w:ascii="Liberation Serif" w:hAnsi="Liberation Serif" w:cs="Times New Roman"/>
              </w:rPr>
              <w:t>деревня</w:t>
            </w:r>
          </w:p>
        </w:tc>
        <w:tc>
          <w:tcPr>
            <w:tcW w:w="993" w:type="dxa"/>
            <w:shd w:val="clear" w:color="auto" w:fill="DBE5F1" w:themeFill="accent1" w:themeFillTint="33"/>
          </w:tcPr>
          <w:p w:rsidR="00F342F2" w:rsidRPr="00FF03EA" w:rsidRDefault="00F342F2" w:rsidP="00320FF8">
            <w:pPr>
              <w:spacing w:after="0" w:line="240" w:lineRule="auto"/>
              <w:jc w:val="right"/>
              <w:rPr>
                <w:rFonts w:ascii="Liberation Serif" w:hAnsi="Liberation Serif" w:cs="Times New Roman"/>
              </w:rPr>
            </w:pPr>
            <w:r w:rsidRPr="00FF03EA">
              <w:rPr>
                <w:rFonts w:ascii="Liberation Serif" w:hAnsi="Liberation Serif" w:cs="Times New Roman"/>
              </w:rPr>
              <w:t>76</w:t>
            </w:r>
          </w:p>
        </w:tc>
        <w:tc>
          <w:tcPr>
            <w:tcW w:w="992" w:type="dxa"/>
            <w:shd w:val="clear" w:color="auto" w:fill="DBE5F1" w:themeFill="accent1" w:themeFillTint="33"/>
          </w:tcPr>
          <w:p w:rsidR="00F342F2" w:rsidRPr="00FF03EA" w:rsidRDefault="004B6306" w:rsidP="00320FF8">
            <w:pPr>
              <w:spacing w:after="0" w:line="240" w:lineRule="auto"/>
              <w:jc w:val="right"/>
              <w:rPr>
                <w:rFonts w:ascii="Liberation Serif" w:hAnsi="Liberation Serif" w:cs="Times New Roman"/>
              </w:rPr>
            </w:pPr>
            <w:r w:rsidRPr="00FF03EA">
              <w:rPr>
                <w:rFonts w:ascii="Liberation Serif" w:hAnsi="Liberation Serif" w:cs="Times New Roman"/>
              </w:rPr>
              <w:t>72</w:t>
            </w:r>
          </w:p>
        </w:tc>
        <w:tc>
          <w:tcPr>
            <w:tcW w:w="2942" w:type="dxa"/>
          </w:tcPr>
          <w:p w:rsidR="00F342F2" w:rsidRPr="00FF03EA" w:rsidRDefault="00F342F2" w:rsidP="00320FF8">
            <w:pPr>
              <w:spacing w:after="0" w:line="240" w:lineRule="auto"/>
              <w:rPr>
                <w:rFonts w:ascii="Liberation Serif" w:hAnsi="Liberation Serif" w:cs="Times New Roman"/>
              </w:rPr>
            </w:pPr>
            <w:r w:rsidRPr="00FF03EA">
              <w:rPr>
                <w:rFonts w:ascii="Liberation Serif" w:hAnsi="Liberation Serif" w:cs="Times New Roman"/>
              </w:rPr>
              <w:t>Битимский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18.</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Коновалово</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деревня</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169</w:t>
            </w:r>
          </w:p>
        </w:tc>
        <w:tc>
          <w:tcPr>
            <w:tcW w:w="992" w:type="dxa"/>
            <w:shd w:val="clear" w:color="auto" w:fill="DBE5F1" w:themeFill="accent1" w:themeFillTint="33"/>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93</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Битимский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19.</w:t>
            </w:r>
          </w:p>
        </w:tc>
        <w:tc>
          <w:tcPr>
            <w:tcW w:w="1985" w:type="dxa"/>
            <w:shd w:val="clear" w:color="auto" w:fill="D6E3BC" w:themeFill="accent3" w:themeFillTint="66"/>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Крылосово</w:t>
            </w:r>
          </w:p>
        </w:tc>
        <w:tc>
          <w:tcPr>
            <w:tcW w:w="1984" w:type="dxa"/>
            <w:shd w:val="clear" w:color="auto" w:fill="D6E3BC" w:themeFill="accent3" w:themeFillTint="66"/>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деревня</w:t>
            </w:r>
          </w:p>
        </w:tc>
        <w:tc>
          <w:tcPr>
            <w:tcW w:w="993" w:type="dxa"/>
            <w:shd w:val="clear" w:color="auto" w:fill="D6E3BC" w:themeFill="accent3" w:themeFillTint="66"/>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995</w:t>
            </w:r>
          </w:p>
        </w:tc>
        <w:tc>
          <w:tcPr>
            <w:tcW w:w="992" w:type="dxa"/>
            <w:shd w:val="clear" w:color="auto" w:fill="D6E3BC" w:themeFill="accent3" w:themeFillTint="66"/>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1074</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Битимский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20.</w:t>
            </w:r>
          </w:p>
        </w:tc>
        <w:tc>
          <w:tcPr>
            <w:tcW w:w="1985" w:type="dxa"/>
            <w:shd w:val="clear" w:color="auto" w:fill="D6E3BC" w:themeFill="accent3" w:themeFillTint="66"/>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Макарова</w:t>
            </w:r>
          </w:p>
        </w:tc>
        <w:tc>
          <w:tcPr>
            <w:tcW w:w="1984" w:type="dxa"/>
            <w:shd w:val="clear" w:color="auto" w:fill="D6E3BC" w:themeFill="accent3" w:themeFillTint="66"/>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деревня</w:t>
            </w:r>
          </w:p>
        </w:tc>
        <w:tc>
          <w:tcPr>
            <w:tcW w:w="993" w:type="dxa"/>
            <w:shd w:val="clear" w:color="auto" w:fill="D6E3BC" w:themeFill="accent3" w:themeFillTint="66"/>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98</w:t>
            </w:r>
          </w:p>
        </w:tc>
        <w:tc>
          <w:tcPr>
            <w:tcW w:w="992" w:type="dxa"/>
            <w:shd w:val="clear" w:color="auto" w:fill="D6E3BC" w:themeFill="accent3" w:themeFillTint="66"/>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100</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Битимский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21.</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Черемша</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деревня</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63</w:t>
            </w:r>
          </w:p>
        </w:tc>
        <w:tc>
          <w:tcPr>
            <w:tcW w:w="992" w:type="dxa"/>
            <w:shd w:val="clear" w:color="auto" w:fill="DBE5F1" w:themeFill="accent1" w:themeFillTint="33"/>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21</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Битимский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22.</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Каменка</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деревня</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40</w:t>
            </w:r>
          </w:p>
        </w:tc>
        <w:tc>
          <w:tcPr>
            <w:tcW w:w="992" w:type="dxa"/>
            <w:shd w:val="clear" w:color="auto" w:fill="DBE5F1" w:themeFill="accent1" w:themeFillTint="33"/>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16</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Нижнесельский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23.</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Нижнее Село</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село</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254</w:t>
            </w:r>
          </w:p>
        </w:tc>
        <w:tc>
          <w:tcPr>
            <w:tcW w:w="992" w:type="dxa"/>
            <w:shd w:val="clear" w:color="auto" w:fill="DBE5F1" w:themeFill="accent1" w:themeFillTint="33"/>
          </w:tcPr>
          <w:p w:rsidR="00F342F2" w:rsidRPr="00FF03EA" w:rsidRDefault="004B6306" w:rsidP="00B97FE8">
            <w:pPr>
              <w:spacing w:after="0" w:line="240" w:lineRule="auto"/>
              <w:jc w:val="right"/>
              <w:rPr>
                <w:rFonts w:ascii="Liberation Serif" w:hAnsi="Liberation Serif" w:cs="Times New Roman"/>
              </w:rPr>
            </w:pPr>
            <w:r w:rsidRPr="00FF03EA">
              <w:rPr>
                <w:rFonts w:ascii="Liberation Serif" w:hAnsi="Liberation Serif" w:cs="Times New Roman"/>
              </w:rPr>
              <w:t>217</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Нижнесельский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24.</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Трека</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деревня</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40</w:t>
            </w:r>
          </w:p>
        </w:tc>
        <w:tc>
          <w:tcPr>
            <w:tcW w:w="992" w:type="dxa"/>
            <w:shd w:val="clear" w:color="auto" w:fill="DBE5F1" w:themeFill="accent1" w:themeFillTint="33"/>
          </w:tcPr>
          <w:p w:rsidR="00F342F2" w:rsidRPr="00FF03EA" w:rsidRDefault="00843090" w:rsidP="00B97FE8">
            <w:pPr>
              <w:spacing w:after="0" w:line="240" w:lineRule="auto"/>
              <w:jc w:val="right"/>
              <w:rPr>
                <w:rFonts w:ascii="Liberation Serif" w:hAnsi="Liberation Serif" w:cs="Times New Roman"/>
              </w:rPr>
            </w:pPr>
            <w:r w:rsidRPr="00FF03EA">
              <w:rPr>
                <w:rFonts w:ascii="Liberation Serif" w:hAnsi="Liberation Serif" w:cs="Times New Roman"/>
              </w:rPr>
              <w:t>15</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Нижнесельский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25.</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Канал</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12</w:t>
            </w:r>
          </w:p>
        </w:tc>
        <w:tc>
          <w:tcPr>
            <w:tcW w:w="992" w:type="dxa"/>
            <w:shd w:val="clear" w:color="auto" w:fill="DBE5F1" w:themeFill="accent1" w:themeFillTint="33"/>
          </w:tcPr>
          <w:p w:rsidR="00F342F2" w:rsidRPr="00FF03EA" w:rsidRDefault="00843090" w:rsidP="00B97FE8">
            <w:pPr>
              <w:spacing w:after="0" w:line="240" w:lineRule="auto"/>
              <w:jc w:val="right"/>
              <w:rPr>
                <w:rFonts w:ascii="Liberation Serif" w:hAnsi="Liberation Serif" w:cs="Times New Roman"/>
              </w:rPr>
            </w:pPr>
            <w:r w:rsidRPr="00FF03EA">
              <w:rPr>
                <w:rFonts w:ascii="Liberation Serif" w:hAnsi="Liberation Serif" w:cs="Times New Roman"/>
              </w:rPr>
              <w:t>3</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Новоалексеевский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26.</w:t>
            </w:r>
          </w:p>
        </w:tc>
        <w:tc>
          <w:tcPr>
            <w:tcW w:w="1985" w:type="dxa"/>
            <w:shd w:val="clear" w:color="auto" w:fill="D6E3BC" w:themeFill="accent3" w:themeFillTint="66"/>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Новоалексеевское</w:t>
            </w:r>
          </w:p>
        </w:tc>
        <w:tc>
          <w:tcPr>
            <w:tcW w:w="1984" w:type="dxa"/>
            <w:shd w:val="clear" w:color="auto" w:fill="D6E3BC" w:themeFill="accent3" w:themeFillTint="66"/>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село</w:t>
            </w:r>
          </w:p>
        </w:tc>
        <w:tc>
          <w:tcPr>
            <w:tcW w:w="993" w:type="dxa"/>
            <w:shd w:val="clear" w:color="auto" w:fill="D6E3BC" w:themeFill="accent3" w:themeFillTint="66"/>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1615</w:t>
            </w:r>
          </w:p>
        </w:tc>
        <w:tc>
          <w:tcPr>
            <w:tcW w:w="992" w:type="dxa"/>
            <w:shd w:val="clear" w:color="auto" w:fill="D6E3BC" w:themeFill="accent3" w:themeFillTint="66"/>
          </w:tcPr>
          <w:p w:rsidR="00F342F2" w:rsidRPr="00FF03EA" w:rsidRDefault="00843090" w:rsidP="00B97FE8">
            <w:pPr>
              <w:spacing w:after="0" w:line="240" w:lineRule="auto"/>
              <w:jc w:val="right"/>
              <w:rPr>
                <w:rFonts w:ascii="Liberation Serif" w:hAnsi="Liberation Serif" w:cs="Times New Roman"/>
              </w:rPr>
            </w:pPr>
            <w:r w:rsidRPr="00FF03EA">
              <w:rPr>
                <w:rFonts w:ascii="Liberation Serif" w:hAnsi="Liberation Serif" w:cs="Times New Roman"/>
              </w:rPr>
              <w:t>1742</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Новоалексеевский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27.</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Решёты</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742</w:t>
            </w:r>
          </w:p>
        </w:tc>
        <w:tc>
          <w:tcPr>
            <w:tcW w:w="992" w:type="dxa"/>
            <w:shd w:val="clear" w:color="auto" w:fill="DBE5F1" w:themeFill="accent1" w:themeFillTint="33"/>
          </w:tcPr>
          <w:p w:rsidR="00F342F2" w:rsidRPr="00FF03EA" w:rsidRDefault="00843090" w:rsidP="00B97FE8">
            <w:pPr>
              <w:spacing w:after="0" w:line="240" w:lineRule="auto"/>
              <w:jc w:val="right"/>
              <w:rPr>
                <w:rFonts w:ascii="Liberation Serif" w:hAnsi="Liberation Serif" w:cs="Times New Roman"/>
              </w:rPr>
            </w:pPr>
            <w:r w:rsidRPr="00FF03EA">
              <w:rPr>
                <w:rFonts w:ascii="Liberation Serif" w:hAnsi="Liberation Serif" w:cs="Times New Roman"/>
              </w:rPr>
              <w:t>528</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Новоалексеевский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28.</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Старые Решёты</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деревня</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312</w:t>
            </w:r>
          </w:p>
        </w:tc>
        <w:tc>
          <w:tcPr>
            <w:tcW w:w="992" w:type="dxa"/>
            <w:shd w:val="clear" w:color="auto" w:fill="DBE5F1" w:themeFill="accent1" w:themeFillTint="33"/>
          </w:tcPr>
          <w:p w:rsidR="00F342F2" w:rsidRPr="00FF03EA" w:rsidRDefault="00843090" w:rsidP="00B97FE8">
            <w:pPr>
              <w:spacing w:after="0" w:line="240" w:lineRule="auto"/>
              <w:jc w:val="right"/>
              <w:rPr>
                <w:rFonts w:ascii="Liberation Serif" w:hAnsi="Liberation Serif" w:cs="Times New Roman"/>
              </w:rPr>
            </w:pPr>
            <w:r w:rsidRPr="00FF03EA">
              <w:rPr>
                <w:rFonts w:ascii="Liberation Serif" w:hAnsi="Liberation Serif" w:cs="Times New Roman"/>
              </w:rPr>
              <w:t>226</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Новоалексеевский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29.</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Флюс</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83</w:t>
            </w:r>
          </w:p>
        </w:tc>
        <w:tc>
          <w:tcPr>
            <w:tcW w:w="992" w:type="dxa"/>
            <w:shd w:val="clear" w:color="auto" w:fill="DBE5F1" w:themeFill="accent1" w:themeFillTint="33"/>
          </w:tcPr>
          <w:p w:rsidR="00F342F2" w:rsidRPr="00FF03EA" w:rsidRDefault="00843090" w:rsidP="00B97FE8">
            <w:pPr>
              <w:spacing w:after="0" w:line="240" w:lineRule="auto"/>
              <w:jc w:val="right"/>
              <w:rPr>
                <w:rFonts w:ascii="Liberation Serif" w:hAnsi="Liberation Serif" w:cs="Times New Roman"/>
              </w:rPr>
            </w:pPr>
            <w:r w:rsidRPr="00FF03EA">
              <w:rPr>
                <w:rFonts w:ascii="Liberation Serif" w:hAnsi="Liberation Serif" w:cs="Times New Roman"/>
              </w:rPr>
              <w:t>16</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Новоалексеевский сельсовет</w:t>
            </w:r>
          </w:p>
        </w:tc>
      </w:tr>
      <w:tr w:rsidR="00F342F2" w:rsidRPr="00FF03EA" w:rsidTr="00843090">
        <w:tc>
          <w:tcPr>
            <w:tcW w:w="567" w:type="dxa"/>
          </w:tcPr>
          <w:p w:rsidR="00F342F2" w:rsidRPr="00FF03EA" w:rsidRDefault="00FC49A5" w:rsidP="00320FF8">
            <w:pPr>
              <w:spacing w:after="0" w:line="240" w:lineRule="auto"/>
              <w:jc w:val="center"/>
              <w:rPr>
                <w:rFonts w:ascii="Liberation Serif" w:hAnsi="Liberation Serif" w:cs="Times New Roman"/>
              </w:rPr>
            </w:pPr>
            <w:r w:rsidRPr="00FF03EA">
              <w:rPr>
                <w:rFonts w:ascii="Liberation Serif" w:hAnsi="Liberation Serif" w:cs="Times New Roman"/>
              </w:rPr>
              <w:t>30.</w:t>
            </w:r>
          </w:p>
        </w:tc>
        <w:tc>
          <w:tcPr>
            <w:tcW w:w="1985"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Хрустальная</w:t>
            </w:r>
          </w:p>
        </w:tc>
        <w:tc>
          <w:tcPr>
            <w:tcW w:w="1984" w:type="dxa"/>
            <w:shd w:val="clear" w:color="auto" w:fill="DBE5F1" w:themeFill="accent1" w:themeFillTint="33"/>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поселок</w:t>
            </w:r>
          </w:p>
        </w:tc>
        <w:tc>
          <w:tcPr>
            <w:tcW w:w="993" w:type="dxa"/>
            <w:shd w:val="clear" w:color="auto" w:fill="DBE5F1" w:themeFill="accent1" w:themeFillTint="33"/>
          </w:tcPr>
          <w:p w:rsidR="00F342F2" w:rsidRPr="00FF03EA" w:rsidRDefault="00F342F2" w:rsidP="00B97FE8">
            <w:pPr>
              <w:spacing w:after="0" w:line="240" w:lineRule="auto"/>
              <w:jc w:val="right"/>
              <w:rPr>
                <w:rFonts w:ascii="Liberation Serif" w:hAnsi="Liberation Serif" w:cs="Times New Roman"/>
              </w:rPr>
            </w:pPr>
            <w:r w:rsidRPr="00FF03EA">
              <w:rPr>
                <w:rFonts w:ascii="Liberation Serif" w:hAnsi="Liberation Serif" w:cs="Times New Roman"/>
              </w:rPr>
              <w:t>509</w:t>
            </w:r>
          </w:p>
        </w:tc>
        <w:tc>
          <w:tcPr>
            <w:tcW w:w="992" w:type="dxa"/>
            <w:shd w:val="clear" w:color="auto" w:fill="DBE5F1" w:themeFill="accent1" w:themeFillTint="33"/>
          </w:tcPr>
          <w:p w:rsidR="00F342F2" w:rsidRPr="00FF03EA" w:rsidRDefault="00843090" w:rsidP="00B97FE8">
            <w:pPr>
              <w:spacing w:after="0" w:line="240" w:lineRule="auto"/>
              <w:jc w:val="right"/>
              <w:rPr>
                <w:rFonts w:ascii="Liberation Serif" w:hAnsi="Liberation Serif" w:cs="Times New Roman"/>
              </w:rPr>
            </w:pPr>
            <w:r w:rsidRPr="00FF03EA">
              <w:rPr>
                <w:rFonts w:ascii="Liberation Serif" w:hAnsi="Liberation Serif" w:cs="Times New Roman"/>
              </w:rPr>
              <w:t>415</w:t>
            </w:r>
          </w:p>
        </w:tc>
        <w:tc>
          <w:tcPr>
            <w:tcW w:w="2942" w:type="dxa"/>
          </w:tcPr>
          <w:p w:rsidR="00F342F2" w:rsidRPr="00FF03EA" w:rsidRDefault="00F342F2" w:rsidP="00B97FE8">
            <w:pPr>
              <w:spacing w:after="0" w:line="240" w:lineRule="auto"/>
              <w:rPr>
                <w:rFonts w:ascii="Liberation Serif" w:hAnsi="Liberation Serif" w:cs="Times New Roman"/>
              </w:rPr>
            </w:pPr>
            <w:r w:rsidRPr="00FF03EA">
              <w:rPr>
                <w:rFonts w:ascii="Liberation Serif" w:hAnsi="Liberation Serif" w:cs="Times New Roman"/>
              </w:rPr>
              <w:t>Новоалексеевскаий сельсовет</w:t>
            </w:r>
          </w:p>
        </w:tc>
      </w:tr>
      <w:tr w:rsidR="00843090" w:rsidRPr="00FF03EA" w:rsidTr="00843090">
        <w:tc>
          <w:tcPr>
            <w:tcW w:w="2552" w:type="dxa"/>
            <w:gridSpan w:val="2"/>
            <w:vMerge w:val="restart"/>
          </w:tcPr>
          <w:p w:rsidR="00843090" w:rsidRPr="00FF03EA" w:rsidRDefault="00843090" w:rsidP="00320FF8">
            <w:pPr>
              <w:spacing w:after="0" w:line="240" w:lineRule="auto"/>
              <w:jc w:val="right"/>
              <w:rPr>
                <w:rFonts w:ascii="Liberation Serif" w:hAnsi="Liberation Serif" w:cs="Times New Roman"/>
                <w:b/>
                <w:sz w:val="20"/>
                <w:szCs w:val="20"/>
              </w:rPr>
            </w:pPr>
            <w:r w:rsidRPr="00FF03EA">
              <w:rPr>
                <w:rFonts w:ascii="Liberation Serif" w:hAnsi="Liberation Serif" w:cs="Times New Roman"/>
                <w:b/>
                <w:sz w:val="20"/>
                <w:szCs w:val="20"/>
              </w:rPr>
              <w:t>Примечание:</w:t>
            </w:r>
          </w:p>
        </w:tc>
        <w:tc>
          <w:tcPr>
            <w:tcW w:w="1984" w:type="dxa"/>
            <w:shd w:val="clear" w:color="auto" w:fill="FFFFFF" w:themeFill="background1"/>
          </w:tcPr>
          <w:p w:rsidR="00843090" w:rsidRPr="00FF03EA" w:rsidRDefault="00843090" w:rsidP="00320FF8">
            <w:pPr>
              <w:spacing w:after="0" w:line="240" w:lineRule="auto"/>
              <w:jc w:val="center"/>
              <w:rPr>
                <w:rFonts w:ascii="Liberation Serif" w:hAnsi="Liberation Serif" w:cs="Times New Roman"/>
                <w:sz w:val="20"/>
                <w:szCs w:val="20"/>
              </w:rPr>
            </w:pPr>
          </w:p>
        </w:tc>
        <w:tc>
          <w:tcPr>
            <w:tcW w:w="4927" w:type="dxa"/>
            <w:gridSpan w:val="3"/>
          </w:tcPr>
          <w:p w:rsidR="00843090" w:rsidRPr="00FF03EA" w:rsidRDefault="00843090" w:rsidP="00843090">
            <w:pPr>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xml:space="preserve">Сохранение численности населения за период </w:t>
            </w:r>
          </w:p>
        </w:tc>
      </w:tr>
      <w:tr w:rsidR="00843090" w:rsidRPr="00FF03EA" w:rsidTr="00407393">
        <w:tc>
          <w:tcPr>
            <w:tcW w:w="2552" w:type="dxa"/>
            <w:gridSpan w:val="2"/>
            <w:vMerge/>
          </w:tcPr>
          <w:p w:rsidR="00843090" w:rsidRPr="00FF03EA" w:rsidRDefault="00843090" w:rsidP="00320FF8">
            <w:pPr>
              <w:spacing w:after="0" w:line="240" w:lineRule="auto"/>
              <w:jc w:val="right"/>
              <w:rPr>
                <w:rFonts w:ascii="Liberation Serif" w:hAnsi="Liberation Serif" w:cs="Times New Roman"/>
                <w:sz w:val="20"/>
                <w:szCs w:val="20"/>
              </w:rPr>
            </w:pPr>
          </w:p>
        </w:tc>
        <w:tc>
          <w:tcPr>
            <w:tcW w:w="1984" w:type="dxa"/>
            <w:shd w:val="clear" w:color="auto" w:fill="D6E3BC" w:themeFill="accent3" w:themeFillTint="66"/>
          </w:tcPr>
          <w:p w:rsidR="00843090" w:rsidRPr="00FF03EA" w:rsidRDefault="00843090" w:rsidP="00320FF8">
            <w:pPr>
              <w:spacing w:after="0" w:line="240" w:lineRule="auto"/>
              <w:jc w:val="center"/>
              <w:rPr>
                <w:rFonts w:ascii="Liberation Serif" w:hAnsi="Liberation Serif" w:cs="Times New Roman"/>
                <w:sz w:val="20"/>
                <w:szCs w:val="20"/>
              </w:rPr>
            </w:pPr>
          </w:p>
        </w:tc>
        <w:tc>
          <w:tcPr>
            <w:tcW w:w="4927" w:type="dxa"/>
            <w:gridSpan w:val="3"/>
          </w:tcPr>
          <w:p w:rsidR="00843090" w:rsidRPr="00FF03EA" w:rsidRDefault="00843090" w:rsidP="00320FF8">
            <w:pPr>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Увеличение численности населения за период</w:t>
            </w:r>
          </w:p>
        </w:tc>
      </w:tr>
      <w:tr w:rsidR="00843090" w:rsidRPr="00FF03EA" w:rsidTr="00843090">
        <w:tc>
          <w:tcPr>
            <w:tcW w:w="2552" w:type="dxa"/>
            <w:gridSpan w:val="2"/>
            <w:vMerge/>
          </w:tcPr>
          <w:p w:rsidR="00843090" w:rsidRPr="00FF03EA" w:rsidRDefault="00843090" w:rsidP="00320FF8">
            <w:pPr>
              <w:spacing w:after="0" w:line="240" w:lineRule="auto"/>
              <w:jc w:val="right"/>
              <w:rPr>
                <w:rFonts w:ascii="Liberation Serif" w:hAnsi="Liberation Serif" w:cs="Times New Roman"/>
                <w:sz w:val="20"/>
                <w:szCs w:val="20"/>
              </w:rPr>
            </w:pPr>
          </w:p>
        </w:tc>
        <w:tc>
          <w:tcPr>
            <w:tcW w:w="1984" w:type="dxa"/>
            <w:shd w:val="clear" w:color="auto" w:fill="DBE5F1" w:themeFill="accent1" w:themeFillTint="33"/>
          </w:tcPr>
          <w:p w:rsidR="00843090" w:rsidRPr="00FF03EA" w:rsidRDefault="00843090" w:rsidP="00320FF8">
            <w:pPr>
              <w:spacing w:after="0" w:line="240" w:lineRule="auto"/>
              <w:jc w:val="center"/>
              <w:rPr>
                <w:rFonts w:ascii="Liberation Serif" w:hAnsi="Liberation Serif" w:cs="Times New Roman"/>
                <w:sz w:val="20"/>
                <w:szCs w:val="20"/>
              </w:rPr>
            </w:pPr>
          </w:p>
        </w:tc>
        <w:tc>
          <w:tcPr>
            <w:tcW w:w="4927" w:type="dxa"/>
            <w:gridSpan w:val="3"/>
          </w:tcPr>
          <w:p w:rsidR="00843090" w:rsidRPr="00FF03EA" w:rsidRDefault="00843090" w:rsidP="00320FF8">
            <w:pPr>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Уменьшение численности населения за период</w:t>
            </w:r>
          </w:p>
        </w:tc>
      </w:tr>
    </w:tbl>
    <w:p w:rsidR="0091572D" w:rsidRPr="00FF03EA" w:rsidRDefault="0091572D" w:rsidP="0091572D">
      <w:pPr>
        <w:spacing w:after="0" w:line="240" w:lineRule="auto"/>
        <w:ind w:firstLine="567"/>
        <w:jc w:val="center"/>
        <w:rPr>
          <w:rFonts w:ascii="Liberation Serif" w:hAnsi="Liberation Serif" w:cs="Times New Roman"/>
          <w:sz w:val="16"/>
          <w:szCs w:val="16"/>
        </w:rPr>
      </w:pPr>
    </w:p>
    <w:p w:rsidR="00055D74" w:rsidRPr="00FF03EA" w:rsidRDefault="00055D74" w:rsidP="00055D74">
      <w:pPr>
        <w:pStyle w:val="afa"/>
        <w:spacing w:before="0" w:after="0"/>
        <w:ind w:firstLine="567"/>
        <w:jc w:val="both"/>
        <w:textAlignment w:val="baseline"/>
        <w:rPr>
          <w:rFonts w:ascii="Liberation Serif" w:hAnsi="Liberation Serif"/>
          <w:color w:val="000000"/>
        </w:rPr>
      </w:pPr>
      <w:r w:rsidRPr="00FF03EA">
        <w:rPr>
          <w:rFonts w:ascii="Liberation Serif" w:hAnsi="Liberation Serif"/>
          <w:b/>
        </w:rPr>
        <w:lastRenderedPageBreak/>
        <w:t>Климат</w:t>
      </w:r>
      <w:r w:rsidR="008D4808">
        <w:rPr>
          <w:rFonts w:ascii="Liberation Serif" w:hAnsi="Liberation Serif"/>
          <w:b/>
        </w:rPr>
        <w:t xml:space="preserve"> </w:t>
      </w:r>
      <w:r w:rsidR="000407D3" w:rsidRPr="00FF03EA">
        <w:rPr>
          <w:rFonts w:ascii="Liberation Serif" w:hAnsi="Liberation Serif"/>
        </w:rPr>
        <w:t xml:space="preserve">на территории </w:t>
      </w:r>
      <w:r w:rsidRPr="00FF03EA">
        <w:rPr>
          <w:rFonts w:ascii="Liberation Serif" w:hAnsi="Liberation Serif"/>
        </w:rPr>
        <w:t xml:space="preserve">городского округа </w:t>
      </w:r>
      <w:r w:rsidR="00812AD8" w:rsidRPr="00FF03EA">
        <w:rPr>
          <w:rFonts w:ascii="Liberation Serif" w:hAnsi="Liberation Serif"/>
        </w:rPr>
        <w:t xml:space="preserve">Первоуральск </w:t>
      </w:r>
      <w:r w:rsidRPr="00FF03EA">
        <w:rPr>
          <w:rFonts w:ascii="Liberation Serif" w:hAnsi="Liberation Serif"/>
        </w:rPr>
        <w:t>– умеренно-континентальный, с характерной резкой изменчивостью погодных условий, хорошо выраженными сезонами года с холодной зимой и теплым летом. Среднегодовая температура 1,9°</w:t>
      </w:r>
      <w:r w:rsidR="000407D3" w:rsidRPr="00FF03EA">
        <w:rPr>
          <w:rFonts w:ascii="Liberation Serif" w:hAnsi="Liberation Serif"/>
        </w:rPr>
        <w:t xml:space="preserve"> град.</w:t>
      </w:r>
      <w:r w:rsidRPr="00FF03EA">
        <w:rPr>
          <w:rFonts w:ascii="Liberation Serif" w:hAnsi="Liberation Serif"/>
        </w:rPr>
        <w:t>C. Относительная влажность воздуха — 69,9 %. Средняя скорость ветра — 3,3 м/с.</w:t>
      </w:r>
      <w:r w:rsidRPr="00FF03EA">
        <w:rPr>
          <w:rStyle w:val="apple-converted-space"/>
          <w:rFonts w:ascii="Liberation Serif" w:hAnsi="Liberation Serif"/>
        </w:rPr>
        <w:t> </w:t>
      </w:r>
      <w:hyperlink r:id="rId24" w:tooltip="Уральские горы" w:history="1">
        <w:r w:rsidRPr="00FF03EA">
          <w:rPr>
            <w:rStyle w:val="a8"/>
            <w:rFonts w:ascii="Liberation Serif" w:hAnsi="Liberation Serif"/>
            <w:color w:val="000000"/>
            <w:u w:val="none"/>
            <w:bdr w:val="none" w:sz="0" w:space="0" w:color="auto" w:frame="1"/>
          </w:rPr>
          <w:t>Уральские</w:t>
        </w:r>
        <w:r w:rsidRPr="00FF03EA">
          <w:rPr>
            <w:rStyle w:val="a8"/>
            <w:color w:val="000000"/>
            <w:u w:val="none"/>
            <w:bdr w:val="none" w:sz="0" w:space="0" w:color="auto" w:frame="1"/>
          </w:rPr>
          <w:t> </w:t>
        </w:r>
        <w:r w:rsidRPr="00FF03EA">
          <w:rPr>
            <w:rStyle w:val="a8"/>
            <w:rFonts w:ascii="Liberation Serif" w:hAnsi="Liberation Serif" w:cs="Liberation Serif"/>
            <w:color w:val="000000"/>
            <w:u w:val="none"/>
            <w:bdr w:val="none" w:sz="0" w:space="0" w:color="auto" w:frame="1"/>
          </w:rPr>
          <w:t>горы</w:t>
        </w:r>
      </w:hyperlink>
      <w:r w:rsidRPr="00FF03EA">
        <w:rPr>
          <w:rFonts w:ascii="Liberation Serif" w:hAnsi="Liberation Serif"/>
          <w:color w:val="000000"/>
        </w:rPr>
        <w:t>, несмотря на их незначительную высоту, преграждают путь массам воздуха, поступающим с запада, из северной части России.</w:t>
      </w:r>
    </w:p>
    <w:p w:rsidR="00055D74" w:rsidRPr="00FF03EA" w:rsidRDefault="00055D74" w:rsidP="00055D74">
      <w:pPr>
        <w:pStyle w:val="afa"/>
        <w:spacing w:before="0" w:after="0"/>
        <w:ind w:firstLine="567"/>
        <w:jc w:val="both"/>
        <w:textAlignment w:val="baseline"/>
        <w:rPr>
          <w:rFonts w:ascii="Liberation Serif" w:hAnsi="Liberation Serif"/>
        </w:rPr>
      </w:pPr>
      <w:r w:rsidRPr="00FF03EA">
        <w:rPr>
          <w:rFonts w:ascii="Liberation Serif" w:hAnsi="Liberation Serif"/>
          <w:color w:val="000000"/>
        </w:rPr>
        <w:t>Средняя температура воздуха в Первоуральске, по данным многолетних наблюдений, составляет 1,9 °C. Самый холодный месяц в городе — январь</w:t>
      </w:r>
      <w:r w:rsidRPr="00FF03EA">
        <w:rPr>
          <w:rStyle w:val="apple-converted-space"/>
          <w:rFonts w:ascii="Liberation Serif" w:hAnsi="Liberation Serif"/>
          <w:color w:val="000000"/>
        </w:rPr>
        <w:t> </w:t>
      </w:r>
      <w:r w:rsidRPr="00FF03EA">
        <w:rPr>
          <w:rFonts w:ascii="Liberation Serif" w:hAnsi="Liberation Serif"/>
          <w:color w:val="000000"/>
          <w:bdr w:val="none" w:sz="0" w:space="0" w:color="auto" w:frame="1"/>
          <w:shd w:val="clear" w:color="auto" w:fill="FFEAEA"/>
        </w:rPr>
        <w:t>с температурами от −10 до −30 °C. Самый т</w:t>
      </w:r>
      <w:r w:rsidRPr="00FF03EA">
        <w:rPr>
          <w:rFonts w:ascii="Liberation Serif" w:hAnsi="Liberation Serif"/>
          <w:color w:val="000000"/>
        </w:rPr>
        <w:t>ёплый месяц — июль, его</w:t>
      </w:r>
      <w:r w:rsidRPr="00FF03EA">
        <w:rPr>
          <w:rStyle w:val="apple-converted-space"/>
          <w:rFonts w:ascii="Liberation Serif" w:hAnsi="Liberation Serif"/>
          <w:color w:val="000000"/>
        </w:rPr>
        <w:t> </w:t>
      </w:r>
      <w:r w:rsidRPr="00FF03EA">
        <w:rPr>
          <w:rFonts w:ascii="Liberation Serif" w:hAnsi="Liberation Serif"/>
          <w:color w:val="000000"/>
          <w:bdr w:val="none" w:sz="0" w:space="0" w:color="auto" w:frame="1"/>
          <w:shd w:val="clear" w:color="auto" w:fill="FFEAEA"/>
        </w:rPr>
        <w:t>среднесуточная средняя температура +19 °C.</w:t>
      </w:r>
      <w:r w:rsidRPr="00FF03EA">
        <w:rPr>
          <w:rFonts w:ascii="Liberation Serif" w:hAnsi="Liberation Serif"/>
          <w:color w:val="000000"/>
        </w:rPr>
        <w:t>Погода с устойчивой положительной температурой устанавливается, в среднем, в конце марта - начале апр</w:t>
      </w:r>
      <w:r w:rsidRPr="00FF03EA">
        <w:rPr>
          <w:rFonts w:ascii="Liberation Serif" w:hAnsi="Liberation Serif"/>
        </w:rPr>
        <w:t>еля, а с устойчивой средней температурой ниже нуля в конце октября - начале ноября (см. рис.4).</w:t>
      </w:r>
    </w:p>
    <w:p w:rsidR="00055D74" w:rsidRPr="00FF03EA" w:rsidRDefault="00055D74" w:rsidP="00055D74">
      <w:pPr>
        <w:spacing w:after="0" w:line="240" w:lineRule="auto"/>
        <w:ind w:right="-1" w:firstLine="567"/>
        <w:jc w:val="both"/>
        <w:rPr>
          <w:rFonts w:ascii="Liberation Serif" w:hAnsi="Liberation Serif" w:cs="Times New Roman"/>
          <w:sz w:val="16"/>
          <w:szCs w:val="16"/>
        </w:rPr>
      </w:pPr>
    </w:p>
    <w:p w:rsidR="00055D74" w:rsidRPr="00FF03EA" w:rsidRDefault="00254BF1" w:rsidP="00055D74">
      <w:pPr>
        <w:spacing w:after="0" w:line="240" w:lineRule="auto"/>
        <w:ind w:right="-1"/>
        <w:jc w:val="both"/>
        <w:rPr>
          <w:rFonts w:ascii="Liberation Serif" w:hAnsi="Liberation Serif" w:cs="Times New Roman"/>
          <w:sz w:val="24"/>
          <w:szCs w:val="24"/>
        </w:rPr>
      </w:pPr>
      <w:r w:rsidRPr="00FF03EA">
        <w:rPr>
          <w:rFonts w:ascii="Liberation Serif" w:hAnsi="Liberation Serif" w:cs="Times New Roman"/>
          <w:noProof/>
          <w:sz w:val="24"/>
          <w:szCs w:val="24"/>
          <w:lang w:eastAsia="ru-RU"/>
        </w:rPr>
        <w:drawing>
          <wp:inline distT="0" distB="0" distL="0" distR="0" wp14:anchorId="5212DFCC" wp14:editId="3920783E">
            <wp:extent cx="5939790" cy="647065"/>
            <wp:effectExtent l="1905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939790" cy="647065"/>
                    </a:xfrm>
                    <a:prstGeom prst="rect">
                      <a:avLst/>
                    </a:prstGeom>
                    <a:noFill/>
                    <a:ln w="9525">
                      <a:noFill/>
                      <a:miter lim="800000"/>
                      <a:headEnd/>
                      <a:tailEnd/>
                    </a:ln>
                  </pic:spPr>
                </pic:pic>
              </a:graphicData>
            </a:graphic>
          </wp:inline>
        </w:drawing>
      </w:r>
    </w:p>
    <w:p w:rsidR="00055D74" w:rsidRPr="00FF03EA" w:rsidRDefault="00055D74" w:rsidP="00055D74">
      <w:pPr>
        <w:spacing w:after="0" w:line="240" w:lineRule="auto"/>
        <w:ind w:right="-1" w:firstLine="567"/>
        <w:jc w:val="both"/>
        <w:rPr>
          <w:rFonts w:ascii="Liberation Serif" w:hAnsi="Liberation Serif" w:cs="Times New Roman"/>
          <w:sz w:val="8"/>
          <w:szCs w:val="8"/>
        </w:rPr>
      </w:pPr>
    </w:p>
    <w:p w:rsidR="00055D74" w:rsidRPr="00FF03EA" w:rsidRDefault="00055D74" w:rsidP="00055D74">
      <w:pPr>
        <w:spacing w:after="0" w:line="240" w:lineRule="auto"/>
        <w:ind w:right="-1" w:firstLine="567"/>
        <w:jc w:val="both"/>
        <w:rPr>
          <w:rFonts w:ascii="Liberation Serif" w:hAnsi="Liberation Serif" w:cs="Times New Roman"/>
          <w:i/>
          <w:sz w:val="24"/>
          <w:szCs w:val="24"/>
        </w:rPr>
      </w:pPr>
      <w:r w:rsidRPr="00FF03EA">
        <w:rPr>
          <w:rFonts w:ascii="Liberation Serif" w:hAnsi="Liberation Serif" w:cs="Times New Roman"/>
          <w:i/>
          <w:sz w:val="24"/>
          <w:szCs w:val="24"/>
        </w:rPr>
        <w:t>Рис.4 – Среднемесячная температура в городском округе</w:t>
      </w:r>
      <w:r w:rsidR="004418D8">
        <w:rPr>
          <w:rFonts w:ascii="Liberation Serif" w:hAnsi="Liberation Serif" w:cs="Times New Roman"/>
          <w:i/>
          <w:sz w:val="24"/>
          <w:szCs w:val="24"/>
        </w:rPr>
        <w:t xml:space="preserve"> </w:t>
      </w:r>
      <w:r w:rsidR="00EB323E" w:rsidRPr="00FF03EA">
        <w:rPr>
          <w:rFonts w:ascii="Liberation Serif" w:hAnsi="Liberation Serif" w:cs="Times New Roman"/>
          <w:i/>
          <w:sz w:val="24"/>
          <w:szCs w:val="24"/>
        </w:rPr>
        <w:t>Первоуральск</w:t>
      </w:r>
    </w:p>
    <w:p w:rsidR="00055D74" w:rsidRPr="00FF03EA" w:rsidRDefault="00055D74" w:rsidP="00055D74">
      <w:pPr>
        <w:spacing w:after="0" w:line="240" w:lineRule="auto"/>
        <w:ind w:right="-1" w:firstLine="567"/>
        <w:jc w:val="both"/>
        <w:rPr>
          <w:rFonts w:ascii="Liberation Serif" w:hAnsi="Liberation Serif" w:cs="Times New Roman"/>
          <w:sz w:val="24"/>
          <w:szCs w:val="24"/>
        </w:rPr>
      </w:pPr>
    </w:p>
    <w:p w:rsidR="009D78E5" w:rsidRPr="00FF03EA" w:rsidRDefault="009D78E5" w:rsidP="007B5EC5">
      <w:pPr>
        <w:tabs>
          <w:tab w:val="left" w:pos="-1276"/>
          <w:tab w:val="left" w:pos="567"/>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b/>
          <w:sz w:val="24"/>
          <w:szCs w:val="24"/>
        </w:rPr>
        <w:t>Демографические характеристики</w:t>
      </w:r>
      <w:r w:rsidR="007A3D63" w:rsidRPr="00FF03EA">
        <w:rPr>
          <w:rFonts w:ascii="Liberation Serif" w:hAnsi="Liberation Serif" w:cs="Times New Roman"/>
          <w:b/>
          <w:sz w:val="24"/>
          <w:szCs w:val="24"/>
        </w:rPr>
        <w:t xml:space="preserve"> и трудовой баланс</w:t>
      </w:r>
      <w:r w:rsidRPr="00FF03EA">
        <w:rPr>
          <w:rFonts w:ascii="Liberation Serif" w:hAnsi="Liberation Serif" w:cs="Times New Roman"/>
          <w:b/>
          <w:sz w:val="24"/>
          <w:szCs w:val="24"/>
        </w:rPr>
        <w:t>.</w:t>
      </w:r>
      <w:r w:rsidR="004418D8">
        <w:rPr>
          <w:rFonts w:ascii="Liberation Serif" w:hAnsi="Liberation Serif" w:cs="Times New Roman"/>
          <w:b/>
          <w:sz w:val="24"/>
          <w:szCs w:val="24"/>
        </w:rPr>
        <w:t xml:space="preserve"> </w:t>
      </w:r>
      <w:r w:rsidR="007B5EC5" w:rsidRPr="00FF03EA">
        <w:rPr>
          <w:rFonts w:ascii="Liberation Serif" w:hAnsi="Liberation Serif" w:cs="Times New Roman"/>
          <w:sz w:val="24"/>
          <w:szCs w:val="24"/>
        </w:rPr>
        <w:t xml:space="preserve">Для городского округа </w:t>
      </w:r>
      <w:r w:rsidR="00EB323E" w:rsidRPr="00FF03EA">
        <w:rPr>
          <w:rFonts w:ascii="Liberation Serif" w:hAnsi="Liberation Serif" w:cs="Times New Roman"/>
          <w:sz w:val="24"/>
          <w:szCs w:val="24"/>
        </w:rPr>
        <w:t xml:space="preserve">Первоуральск </w:t>
      </w:r>
      <w:r w:rsidR="007B5EC5" w:rsidRPr="00FF03EA">
        <w:rPr>
          <w:rFonts w:ascii="Liberation Serif" w:hAnsi="Liberation Serif" w:cs="Times New Roman"/>
          <w:sz w:val="24"/>
          <w:szCs w:val="24"/>
        </w:rPr>
        <w:t>тренд численности населения носит убывающий характер</w:t>
      </w:r>
      <w:r w:rsidR="00D6691F">
        <w:rPr>
          <w:rFonts w:ascii="Liberation Serif" w:hAnsi="Liberation Serif" w:cs="Times New Roman"/>
          <w:sz w:val="24"/>
          <w:szCs w:val="24"/>
        </w:rPr>
        <w:t xml:space="preserve"> </w:t>
      </w:r>
      <w:r w:rsidR="007B5EC5" w:rsidRPr="00FF03EA">
        <w:rPr>
          <w:rFonts w:ascii="Liberation Serif" w:hAnsi="Liberation Serif" w:cs="Times New Roman"/>
          <w:sz w:val="24"/>
          <w:szCs w:val="24"/>
        </w:rPr>
        <w:t>(см.</w:t>
      </w:r>
      <w:r w:rsidR="004418D8">
        <w:rPr>
          <w:rFonts w:ascii="Liberation Serif" w:hAnsi="Liberation Serif" w:cs="Times New Roman"/>
          <w:sz w:val="24"/>
          <w:szCs w:val="24"/>
        </w:rPr>
        <w:t xml:space="preserve"> </w:t>
      </w:r>
      <w:r w:rsidR="007B5EC5" w:rsidRPr="00FF03EA">
        <w:rPr>
          <w:rFonts w:ascii="Liberation Serif" w:hAnsi="Liberation Serif" w:cs="Times New Roman"/>
          <w:sz w:val="24"/>
          <w:szCs w:val="24"/>
        </w:rPr>
        <w:t>табл</w:t>
      </w:r>
      <w:r w:rsidR="00610E10">
        <w:rPr>
          <w:rFonts w:ascii="Liberation Serif" w:hAnsi="Liberation Serif" w:cs="Times New Roman"/>
          <w:sz w:val="24"/>
          <w:szCs w:val="24"/>
        </w:rPr>
        <w:t xml:space="preserve">ицу </w:t>
      </w:r>
      <w:r w:rsidR="007B5EC5" w:rsidRPr="00FF03EA">
        <w:rPr>
          <w:rFonts w:ascii="Liberation Serif" w:hAnsi="Liberation Serif" w:cs="Times New Roman"/>
          <w:sz w:val="24"/>
          <w:szCs w:val="24"/>
        </w:rPr>
        <w:t>2, рис</w:t>
      </w:r>
      <w:r w:rsidR="00610E10">
        <w:rPr>
          <w:rFonts w:ascii="Liberation Serif" w:hAnsi="Liberation Serif" w:cs="Times New Roman"/>
          <w:sz w:val="24"/>
          <w:szCs w:val="24"/>
        </w:rPr>
        <w:t xml:space="preserve">унок </w:t>
      </w:r>
      <w:r w:rsidR="007B5EC5" w:rsidRPr="00FF03EA">
        <w:rPr>
          <w:rFonts w:ascii="Liberation Serif" w:hAnsi="Liberation Serif" w:cs="Times New Roman"/>
          <w:sz w:val="24"/>
          <w:szCs w:val="24"/>
        </w:rPr>
        <w:t>5), что обусловлено превышением естественной убыли население над его рождаемости, а также оттоком молодежи в крупные города для продолжения учебной и производственной деятельности.</w:t>
      </w:r>
    </w:p>
    <w:p w:rsidR="009C09CF" w:rsidRPr="00FF03EA" w:rsidRDefault="009C09CF" w:rsidP="009D78E5">
      <w:pPr>
        <w:tabs>
          <w:tab w:val="left" w:pos="-1276"/>
          <w:tab w:val="left" w:pos="567"/>
        </w:tabs>
        <w:spacing w:after="0" w:line="240" w:lineRule="auto"/>
        <w:jc w:val="both"/>
        <w:rPr>
          <w:rFonts w:ascii="Liberation Serif" w:hAnsi="Liberation Serif" w:cs="Times New Roman"/>
          <w:sz w:val="16"/>
          <w:szCs w:val="16"/>
        </w:rPr>
      </w:pPr>
    </w:p>
    <w:p w:rsidR="00ED5359" w:rsidRPr="00FF03EA" w:rsidRDefault="00ED5359" w:rsidP="009D78E5">
      <w:pPr>
        <w:tabs>
          <w:tab w:val="left" w:pos="-1276"/>
          <w:tab w:val="left" w:pos="567"/>
        </w:tabs>
        <w:spacing w:after="0" w:line="240" w:lineRule="auto"/>
        <w:jc w:val="both"/>
        <w:rPr>
          <w:rFonts w:ascii="Liberation Serif" w:hAnsi="Liberation Serif" w:cs="Times New Roman"/>
          <w:b/>
          <w:sz w:val="24"/>
          <w:szCs w:val="24"/>
        </w:rPr>
      </w:pPr>
      <w:r w:rsidRPr="00FF03EA">
        <w:rPr>
          <w:rFonts w:ascii="Liberation Serif" w:hAnsi="Liberation Serif" w:cs="Times New Roman"/>
          <w:sz w:val="24"/>
          <w:szCs w:val="24"/>
        </w:rPr>
        <w:t xml:space="preserve">Таблица </w:t>
      </w:r>
      <w:r w:rsidR="009D78E5" w:rsidRPr="00FF03EA">
        <w:rPr>
          <w:rFonts w:ascii="Liberation Serif" w:hAnsi="Liberation Serif" w:cs="Times New Roman"/>
          <w:sz w:val="24"/>
          <w:szCs w:val="24"/>
        </w:rPr>
        <w:t>2</w:t>
      </w:r>
      <w:r w:rsidRPr="00FF03EA">
        <w:rPr>
          <w:rFonts w:ascii="Liberation Serif" w:hAnsi="Liberation Serif" w:cs="Times New Roman"/>
          <w:sz w:val="24"/>
          <w:szCs w:val="24"/>
        </w:rPr>
        <w:t>.</w:t>
      </w:r>
      <w:r w:rsidR="009D78E5"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 xml:space="preserve">Динамика численности населения </w:t>
      </w:r>
      <w:r w:rsidR="00786886" w:rsidRPr="00FF03EA">
        <w:rPr>
          <w:rFonts w:ascii="Liberation Serif" w:hAnsi="Liberation Serif" w:cs="Times New Roman"/>
          <w:b/>
          <w:sz w:val="24"/>
          <w:szCs w:val="24"/>
        </w:rPr>
        <w:t>городскогоокруга</w:t>
      </w:r>
      <w:r w:rsidR="00EB323E" w:rsidRPr="00FF03EA">
        <w:rPr>
          <w:rFonts w:ascii="Liberation Serif" w:hAnsi="Liberation Serif" w:cs="Times New Roman"/>
          <w:b/>
          <w:sz w:val="24"/>
          <w:szCs w:val="24"/>
        </w:rPr>
        <w:t>Первоуральск</w:t>
      </w:r>
    </w:p>
    <w:p w:rsidR="00ED5359" w:rsidRPr="00FF03EA" w:rsidRDefault="00ED5359" w:rsidP="00332580">
      <w:pPr>
        <w:tabs>
          <w:tab w:val="left" w:pos="-1276"/>
          <w:tab w:val="left" w:pos="567"/>
        </w:tabs>
        <w:spacing w:after="0" w:line="240" w:lineRule="auto"/>
        <w:ind w:firstLine="567"/>
        <w:jc w:val="both"/>
        <w:rPr>
          <w:rFonts w:ascii="Liberation Serif" w:hAnsi="Liberation Serif" w:cs="Times New Roman"/>
          <w:sz w:val="8"/>
          <w:szCs w:val="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041"/>
        <w:gridCol w:w="1025"/>
        <w:gridCol w:w="1025"/>
        <w:gridCol w:w="1025"/>
        <w:gridCol w:w="1025"/>
        <w:gridCol w:w="1025"/>
        <w:gridCol w:w="1025"/>
        <w:gridCol w:w="1025"/>
        <w:gridCol w:w="1074"/>
      </w:tblGrid>
      <w:tr w:rsidR="00AB47C6" w:rsidRPr="00100A5D" w:rsidTr="00B8404A">
        <w:trPr>
          <w:trHeight w:val="297"/>
        </w:trPr>
        <w:tc>
          <w:tcPr>
            <w:tcW w:w="9290" w:type="dxa"/>
            <w:gridSpan w:val="9"/>
            <w:shd w:val="clear" w:color="auto" w:fill="auto"/>
            <w:vAlign w:val="center"/>
          </w:tcPr>
          <w:p w:rsidR="00ED5359" w:rsidRPr="00B8404A" w:rsidRDefault="00ED5359" w:rsidP="00ED5359">
            <w:pPr>
              <w:pStyle w:val="aff2"/>
              <w:spacing w:after="0" w:line="240" w:lineRule="auto"/>
              <w:rPr>
                <w:rFonts w:ascii="Liberation Serif" w:hAnsi="Liberation Serif" w:cs="Times New Roman"/>
              </w:rPr>
            </w:pPr>
            <w:r w:rsidRPr="00B8404A">
              <w:rPr>
                <w:rFonts w:ascii="Liberation Serif" w:hAnsi="Liberation Serif" w:cs="Times New Roman"/>
              </w:rPr>
              <w:t>Численность населения</w:t>
            </w:r>
          </w:p>
        </w:tc>
      </w:tr>
      <w:tr w:rsidR="00AB47C6" w:rsidRPr="00100A5D" w:rsidTr="00B8404A">
        <w:trPr>
          <w:trHeight w:val="281"/>
        </w:trPr>
        <w:tc>
          <w:tcPr>
            <w:tcW w:w="1041" w:type="dxa"/>
            <w:shd w:val="clear" w:color="auto" w:fill="C6D9F1" w:themeFill="text2" w:themeFillTint="33"/>
            <w:vAlign w:val="center"/>
          </w:tcPr>
          <w:p w:rsidR="00ED5359" w:rsidRPr="00B8404A" w:rsidRDefault="00A24899" w:rsidP="00ED5359">
            <w:pPr>
              <w:pStyle w:val="aff2"/>
              <w:spacing w:after="0" w:line="240" w:lineRule="auto"/>
              <w:rPr>
                <w:rFonts w:ascii="Liberation Serif" w:hAnsi="Liberation Serif" w:cs="Times New Roman"/>
              </w:rPr>
            </w:pPr>
            <w:bookmarkStart w:id="1" w:name="cite_ref-1931CB_7-0"/>
            <w:bookmarkEnd w:id="1"/>
            <w:r w:rsidRPr="00B8404A">
              <w:rPr>
                <w:rFonts w:ascii="Liberation Serif" w:hAnsi="Liberation Serif" w:cs="Times New Roman"/>
              </w:rPr>
              <w:t>2002 г.</w:t>
            </w:r>
          </w:p>
        </w:tc>
        <w:tc>
          <w:tcPr>
            <w:tcW w:w="1025" w:type="dxa"/>
            <w:shd w:val="clear" w:color="auto" w:fill="C6D9F1" w:themeFill="text2" w:themeFillTint="33"/>
            <w:vAlign w:val="center"/>
          </w:tcPr>
          <w:p w:rsidR="00ED5359" w:rsidRPr="00B8404A" w:rsidRDefault="00A24899" w:rsidP="00ED5359">
            <w:pPr>
              <w:pStyle w:val="aff2"/>
              <w:spacing w:after="0" w:line="240" w:lineRule="auto"/>
              <w:rPr>
                <w:rFonts w:ascii="Liberation Serif" w:hAnsi="Liberation Serif" w:cs="Times New Roman"/>
              </w:rPr>
            </w:pPr>
            <w:bookmarkStart w:id="2" w:name="cite_ref-1931CB_7-1"/>
            <w:bookmarkEnd w:id="2"/>
            <w:r w:rsidRPr="00B8404A">
              <w:rPr>
                <w:rFonts w:ascii="Liberation Serif" w:hAnsi="Liberation Serif" w:cs="Times New Roman"/>
              </w:rPr>
              <w:t>2009 г.</w:t>
            </w:r>
          </w:p>
        </w:tc>
        <w:tc>
          <w:tcPr>
            <w:tcW w:w="1025" w:type="dxa"/>
            <w:shd w:val="clear" w:color="auto" w:fill="C6D9F1" w:themeFill="text2" w:themeFillTint="33"/>
            <w:vAlign w:val="center"/>
          </w:tcPr>
          <w:p w:rsidR="00ED5359" w:rsidRPr="00B8404A" w:rsidRDefault="00D047C8" w:rsidP="009510DC">
            <w:pPr>
              <w:pStyle w:val="aff2"/>
              <w:spacing w:after="0" w:line="240" w:lineRule="auto"/>
              <w:rPr>
                <w:rFonts w:ascii="Liberation Serif" w:hAnsi="Liberation Serif" w:cs="Times New Roman"/>
              </w:rPr>
            </w:pPr>
            <w:bookmarkStart w:id="3" w:name="cite_ref-1959C_8-0"/>
            <w:bookmarkEnd w:id="3"/>
            <w:r w:rsidRPr="00B8404A">
              <w:rPr>
                <w:rFonts w:ascii="Liberation Serif" w:hAnsi="Liberation Serif" w:cs="Times New Roman"/>
              </w:rPr>
              <w:t xml:space="preserve">2010   </w:t>
            </w:r>
            <w:r w:rsidR="00A24899" w:rsidRPr="00B8404A">
              <w:rPr>
                <w:rFonts w:ascii="Liberation Serif" w:hAnsi="Liberation Serif" w:cs="Times New Roman"/>
              </w:rPr>
              <w:t xml:space="preserve"> г.</w:t>
            </w:r>
          </w:p>
        </w:tc>
        <w:tc>
          <w:tcPr>
            <w:tcW w:w="1025" w:type="dxa"/>
            <w:shd w:val="clear" w:color="auto" w:fill="C6D9F1" w:themeFill="text2" w:themeFillTint="33"/>
            <w:vAlign w:val="center"/>
          </w:tcPr>
          <w:p w:rsidR="00ED5359" w:rsidRPr="00B8404A" w:rsidRDefault="00D047C8" w:rsidP="009510DC">
            <w:pPr>
              <w:pStyle w:val="aff2"/>
              <w:spacing w:after="0" w:line="240" w:lineRule="auto"/>
              <w:rPr>
                <w:rFonts w:ascii="Liberation Serif" w:hAnsi="Liberation Serif" w:cs="Times New Roman"/>
              </w:rPr>
            </w:pPr>
            <w:bookmarkStart w:id="4" w:name="cite_ref-1931CB_7-2"/>
            <w:bookmarkEnd w:id="4"/>
            <w:r w:rsidRPr="00B8404A">
              <w:rPr>
                <w:rFonts w:ascii="Liberation Serif" w:hAnsi="Liberation Serif" w:cs="Times New Roman"/>
              </w:rPr>
              <w:t xml:space="preserve">2011    </w:t>
            </w:r>
            <w:r w:rsidR="00A24899" w:rsidRPr="00B8404A">
              <w:rPr>
                <w:rFonts w:ascii="Liberation Serif" w:hAnsi="Liberation Serif" w:cs="Times New Roman"/>
              </w:rPr>
              <w:t xml:space="preserve"> г.</w:t>
            </w:r>
          </w:p>
        </w:tc>
        <w:tc>
          <w:tcPr>
            <w:tcW w:w="1025" w:type="dxa"/>
            <w:shd w:val="clear" w:color="auto" w:fill="C6D9F1" w:themeFill="text2" w:themeFillTint="33"/>
            <w:vAlign w:val="center"/>
          </w:tcPr>
          <w:p w:rsidR="00ED5359" w:rsidRPr="00B8404A" w:rsidRDefault="00D047C8" w:rsidP="009510DC">
            <w:pPr>
              <w:pStyle w:val="aff2"/>
              <w:spacing w:after="0" w:line="240" w:lineRule="auto"/>
              <w:rPr>
                <w:rFonts w:ascii="Liberation Serif" w:hAnsi="Liberation Serif" w:cs="Times New Roman"/>
              </w:rPr>
            </w:pPr>
            <w:bookmarkStart w:id="5" w:name="cite_ref-1970E_9-0"/>
            <w:bookmarkEnd w:id="5"/>
            <w:r w:rsidRPr="00B8404A">
              <w:rPr>
                <w:rFonts w:ascii="Liberation Serif" w:hAnsi="Liberation Serif" w:cs="Times New Roman"/>
              </w:rPr>
              <w:t xml:space="preserve">2012    </w:t>
            </w:r>
            <w:r w:rsidR="00A24899" w:rsidRPr="00B8404A">
              <w:rPr>
                <w:rFonts w:ascii="Liberation Serif" w:hAnsi="Liberation Serif" w:cs="Times New Roman"/>
              </w:rPr>
              <w:t xml:space="preserve"> г.</w:t>
            </w:r>
          </w:p>
        </w:tc>
        <w:tc>
          <w:tcPr>
            <w:tcW w:w="1025" w:type="dxa"/>
            <w:shd w:val="clear" w:color="auto" w:fill="C6D9F1" w:themeFill="text2" w:themeFillTint="33"/>
            <w:vAlign w:val="center"/>
          </w:tcPr>
          <w:p w:rsidR="00ED5359" w:rsidRPr="00B8404A" w:rsidRDefault="00D047C8" w:rsidP="009510DC">
            <w:pPr>
              <w:pStyle w:val="aff2"/>
              <w:spacing w:after="0" w:line="240" w:lineRule="auto"/>
              <w:rPr>
                <w:rFonts w:ascii="Liberation Serif" w:hAnsi="Liberation Serif" w:cs="Times New Roman"/>
              </w:rPr>
            </w:pPr>
            <w:bookmarkStart w:id="6" w:name="cite_ref-1979D_10-0"/>
            <w:bookmarkEnd w:id="6"/>
            <w:r w:rsidRPr="00B8404A">
              <w:rPr>
                <w:rFonts w:ascii="Liberation Serif" w:hAnsi="Liberation Serif" w:cs="Times New Roman"/>
              </w:rPr>
              <w:t xml:space="preserve">2013    </w:t>
            </w:r>
            <w:r w:rsidR="00A24899" w:rsidRPr="00B8404A">
              <w:rPr>
                <w:rFonts w:ascii="Liberation Serif" w:hAnsi="Liberation Serif" w:cs="Times New Roman"/>
              </w:rPr>
              <w:t xml:space="preserve"> г.</w:t>
            </w:r>
          </w:p>
        </w:tc>
        <w:tc>
          <w:tcPr>
            <w:tcW w:w="1025" w:type="dxa"/>
            <w:shd w:val="clear" w:color="auto" w:fill="C6D9F1" w:themeFill="text2" w:themeFillTint="33"/>
            <w:vAlign w:val="center"/>
          </w:tcPr>
          <w:p w:rsidR="00ED5359" w:rsidRPr="00B8404A" w:rsidRDefault="00D047C8" w:rsidP="009510DC">
            <w:pPr>
              <w:pStyle w:val="aff2"/>
              <w:spacing w:after="0" w:line="240" w:lineRule="auto"/>
              <w:rPr>
                <w:rFonts w:ascii="Liberation Serif" w:hAnsi="Liberation Serif" w:cs="Times New Roman"/>
              </w:rPr>
            </w:pPr>
            <w:bookmarkStart w:id="7" w:name="cite_ref-1989C_11-0"/>
            <w:bookmarkEnd w:id="7"/>
            <w:r w:rsidRPr="00B8404A">
              <w:rPr>
                <w:rFonts w:ascii="Liberation Serif" w:hAnsi="Liberation Serif" w:cs="Times New Roman"/>
              </w:rPr>
              <w:t xml:space="preserve">2014    </w:t>
            </w:r>
            <w:r w:rsidR="00A24899" w:rsidRPr="00B8404A">
              <w:rPr>
                <w:rFonts w:ascii="Liberation Serif" w:hAnsi="Liberation Serif" w:cs="Times New Roman"/>
              </w:rPr>
              <w:t xml:space="preserve"> г.</w:t>
            </w:r>
          </w:p>
        </w:tc>
        <w:tc>
          <w:tcPr>
            <w:tcW w:w="1025" w:type="dxa"/>
            <w:shd w:val="clear" w:color="auto" w:fill="C6D9F1" w:themeFill="text2" w:themeFillTint="33"/>
            <w:vAlign w:val="center"/>
          </w:tcPr>
          <w:p w:rsidR="00ED5359" w:rsidRPr="00B8404A" w:rsidRDefault="00D047C8" w:rsidP="009510DC">
            <w:pPr>
              <w:pStyle w:val="aff2"/>
              <w:spacing w:after="0" w:line="240" w:lineRule="auto"/>
              <w:rPr>
                <w:rFonts w:ascii="Liberation Serif" w:hAnsi="Liberation Serif" w:cs="Times New Roman"/>
              </w:rPr>
            </w:pPr>
            <w:bookmarkStart w:id="8" w:name="cite_ref-1931CB_7-3"/>
            <w:bookmarkEnd w:id="8"/>
            <w:r w:rsidRPr="00B8404A">
              <w:rPr>
                <w:rFonts w:ascii="Liberation Serif" w:hAnsi="Liberation Serif" w:cs="Times New Roman"/>
              </w:rPr>
              <w:t xml:space="preserve">2015 </w:t>
            </w:r>
            <w:r w:rsidR="00A24899" w:rsidRPr="00B8404A">
              <w:rPr>
                <w:rFonts w:ascii="Liberation Serif" w:hAnsi="Liberation Serif" w:cs="Times New Roman"/>
              </w:rPr>
              <w:t>г.</w:t>
            </w:r>
          </w:p>
        </w:tc>
        <w:tc>
          <w:tcPr>
            <w:tcW w:w="1073" w:type="dxa"/>
            <w:shd w:val="clear" w:color="auto" w:fill="C6D9F1" w:themeFill="text2" w:themeFillTint="33"/>
            <w:vAlign w:val="center"/>
          </w:tcPr>
          <w:p w:rsidR="00ED5359" w:rsidRPr="00B8404A" w:rsidRDefault="00D047C8" w:rsidP="009510DC">
            <w:pPr>
              <w:pStyle w:val="aff2"/>
              <w:spacing w:after="0" w:line="240" w:lineRule="auto"/>
              <w:rPr>
                <w:rFonts w:ascii="Liberation Serif" w:hAnsi="Liberation Serif" w:cs="Times New Roman"/>
              </w:rPr>
            </w:pPr>
            <w:bookmarkStart w:id="9" w:name="cite_ref-1931CB_7-4"/>
            <w:bookmarkEnd w:id="9"/>
            <w:r w:rsidRPr="00B8404A">
              <w:rPr>
                <w:rFonts w:ascii="Liberation Serif" w:hAnsi="Liberation Serif" w:cs="Times New Roman"/>
              </w:rPr>
              <w:t xml:space="preserve">2016    </w:t>
            </w:r>
            <w:r w:rsidR="00A24899" w:rsidRPr="00B8404A">
              <w:rPr>
                <w:rFonts w:ascii="Liberation Serif" w:hAnsi="Liberation Serif" w:cs="Times New Roman"/>
              </w:rPr>
              <w:t xml:space="preserve"> г.</w:t>
            </w:r>
          </w:p>
        </w:tc>
      </w:tr>
      <w:tr w:rsidR="00AB47C6" w:rsidRPr="00100A5D" w:rsidTr="009510DC">
        <w:trPr>
          <w:trHeight w:val="297"/>
        </w:trPr>
        <w:tc>
          <w:tcPr>
            <w:tcW w:w="1041" w:type="dxa"/>
            <w:shd w:val="clear" w:color="auto" w:fill="auto"/>
            <w:vAlign w:val="center"/>
          </w:tcPr>
          <w:p w:rsidR="00ED5359" w:rsidRPr="00B8404A" w:rsidRDefault="00A24899" w:rsidP="00ED5359">
            <w:pPr>
              <w:pStyle w:val="aff1"/>
              <w:spacing w:after="0" w:line="240" w:lineRule="auto"/>
              <w:jc w:val="center"/>
              <w:rPr>
                <w:rFonts w:ascii="Liberation Serif" w:hAnsi="Liberation Serif" w:cs="Times New Roman"/>
              </w:rPr>
            </w:pPr>
            <w:r w:rsidRPr="00B8404A">
              <w:rPr>
                <w:rFonts w:ascii="Liberation Serif" w:hAnsi="Liberation Serif" w:cs="Times New Roman"/>
              </w:rPr>
              <w:t>157 763</w:t>
            </w:r>
          </w:p>
        </w:tc>
        <w:tc>
          <w:tcPr>
            <w:tcW w:w="1025" w:type="dxa"/>
            <w:shd w:val="clear" w:color="auto" w:fill="auto"/>
            <w:vAlign w:val="center"/>
          </w:tcPr>
          <w:p w:rsidR="00ED5359" w:rsidRPr="00B8404A" w:rsidRDefault="00A24899" w:rsidP="00ED5359">
            <w:pPr>
              <w:pStyle w:val="aff1"/>
              <w:spacing w:after="0" w:line="240" w:lineRule="auto"/>
              <w:jc w:val="center"/>
              <w:rPr>
                <w:rFonts w:ascii="Liberation Serif" w:hAnsi="Liberation Serif" w:cs="Times New Roman"/>
              </w:rPr>
            </w:pPr>
            <w:r w:rsidRPr="00B8404A">
              <w:rPr>
                <w:rFonts w:ascii="Liberation Serif" w:hAnsi="Liberation Serif" w:cs="Times New Roman"/>
              </w:rPr>
              <w:t>159 186</w:t>
            </w:r>
          </w:p>
        </w:tc>
        <w:tc>
          <w:tcPr>
            <w:tcW w:w="1025" w:type="dxa"/>
            <w:shd w:val="clear" w:color="auto" w:fill="auto"/>
            <w:vAlign w:val="center"/>
          </w:tcPr>
          <w:p w:rsidR="00ED5359" w:rsidRPr="00B8404A" w:rsidRDefault="00A24899" w:rsidP="00ED5359">
            <w:pPr>
              <w:pStyle w:val="aff1"/>
              <w:spacing w:after="0" w:line="240" w:lineRule="auto"/>
              <w:jc w:val="center"/>
              <w:rPr>
                <w:rFonts w:ascii="Liberation Serif" w:hAnsi="Liberation Serif" w:cs="Times New Roman"/>
              </w:rPr>
            </w:pPr>
            <w:r w:rsidRPr="00B8404A">
              <w:rPr>
                <w:rFonts w:ascii="Liberation Serif" w:hAnsi="Liberation Serif" w:cs="Times New Roman"/>
              </w:rPr>
              <w:t>148 896</w:t>
            </w:r>
          </w:p>
        </w:tc>
        <w:tc>
          <w:tcPr>
            <w:tcW w:w="1025" w:type="dxa"/>
            <w:shd w:val="clear" w:color="auto" w:fill="auto"/>
            <w:vAlign w:val="center"/>
          </w:tcPr>
          <w:p w:rsidR="00ED5359" w:rsidRPr="00B8404A" w:rsidRDefault="00A24899" w:rsidP="00ED5359">
            <w:pPr>
              <w:pStyle w:val="aff1"/>
              <w:spacing w:after="0" w:line="240" w:lineRule="auto"/>
              <w:jc w:val="center"/>
              <w:rPr>
                <w:rFonts w:ascii="Liberation Serif" w:hAnsi="Liberation Serif" w:cs="Times New Roman"/>
              </w:rPr>
            </w:pPr>
            <w:r w:rsidRPr="00B8404A">
              <w:rPr>
                <w:rFonts w:ascii="Liberation Serif" w:hAnsi="Liberation Serif" w:cs="Times New Roman"/>
              </w:rPr>
              <w:t>149 026</w:t>
            </w:r>
          </w:p>
        </w:tc>
        <w:tc>
          <w:tcPr>
            <w:tcW w:w="1025" w:type="dxa"/>
            <w:shd w:val="clear" w:color="auto" w:fill="auto"/>
            <w:vAlign w:val="center"/>
          </w:tcPr>
          <w:p w:rsidR="00ED5359" w:rsidRPr="00B8404A" w:rsidRDefault="00A24899" w:rsidP="00ED5359">
            <w:pPr>
              <w:pStyle w:val="aff1"/>
              <w:spacing w:after="0" w:line="240" w:lineRule="auto"/>
              <w:jc w:val="center"/>
              <w:rPr>
                <w:rFonts w:ascii="Liberation Serif" w:hAnsi="Liberation Serif" w:cs="Times New Roman"/>
              </w:rPr>
            </w:pPr>
            <w:r w:rsidRPr="00B8404A">
              <w:rPr>
                <w:rFonts w:ascii="Liberation Serif" w:hAnsi="Liberation Serif" w:cs="Times New Roman"/>
              </w:rPr>
              <w:t>149 761</w:t>
            </w:r>
          </w:p>
        </w:tc>
        <w:tc>
          <w:tcPr>
            <w:tcW w:w="1025" w:type="dxa"/>
            <w:shd w:val="clear" w:color="auto" w:fill="auto"/>
            <w:vAlign w:val="center"/>
          </w:tcPr>
          <w:p w:rsidR="00ED5359" w:rsidRPr="00B8404A" w:rsidRDefault="00A24899" w:rsidP="00ED5359">
            <w:pPr>
              <w:pStyle w:val="aff1"/>
              <w:spacing w:after="0" w:line="240" w:lineRule="auto"/>
              <w:jc w:val="center"/>
              <w:rPr>
                <w:rFonts w:ascii="Liberation Serif" w:hAnsi="Liberation Serif" w:cs="Times New Roman"/>
              </w:rPr>
            </w:pPr>
            <w:r w:rsidRPr="00B8404A">
              <w:rPr>
                <w:rFonts w:ascii="Liberation Serif" w:hAnsi="Liberation Serif" w:cs="Times New Roman"/>
              </w:rPr>
              <w:t>149 830</w:t>
            </w:r>
          </w:p>
        </w:tc>
        <w:tc>
          <w:tcPr>
            <w:tcW w:w="1025" w:type="dxa"/>
            <w:shd w:val="clear" w:color="auto" w:fill="auto"/>
            <w:vAlign w:val="center"/>
          </w:tcPr>
          <w:p w:rsidR="00ED5359" w:rsidRPr="00B8404A" w:rsidRDefault="00A24899" w:rsidP="00ED5359">
            <w:pPr>
              <w:pStyle w:val="aff1"/>
              <w:spacing w:after="0" w:line="240" w:lineRule="auto"/>
              <w:jc w:val="center"/>
              <w:rPr>
                <w:rFonts w:ascii="Liberation Serif" w:hAnsi="Liberation Serif" w:cs="Times New Roman"/>
              </w:rPr>
            </w:pPr>
            <w:r w:rsidRPr="00B8404A">
              <w:rPr>
                <w:rFonts w:ascii="Liberation Serif" w:hAnsi="Liberation Serif" w:cs="Times New Roman"/>
              </w:rPr>
              <w:t>149 580</w:t>
            </w:r>
          </w:p>
        </w:tc>
        <w:tc>
          <w:tcPr>
            <w:tcW w:w="1025" w:type="dxa"/>
            <w:shd w:val="clear" w:color="auto" w:fill="auto"/>
            <w:vAlign w:val="center"/>
          </w:tcPr>
          <w:p w:rsidR="00ED5359" w:rsidRPr="00B8404A" w:rsidRDefault="00A24899" w:rsidP="00ED5359">
            <w:pPr>
              <w:pStyle w:val="aff1"/>
              <w:spacing w:after="0" w:line="240" w:lineRule="auto"/>
              <w:jc w:val="center"/>
              <w:rPr>
                <w:rFonts w:ascii="Liberation Serif" w:hAnsi="Liberation Serif" w:cs="Times New Roman"/>
              </w:rPr>
            </w:pPr>
            <w:r w:rsidRPr="00B8404A">
              <w:rPr>
                <w:rFonts w:ascii="Liberation Serif" w:hAnsi="Liberation Serif" w:cs="Times New Roman"/>
              </w:rPr>
              <w:t>149 279</w:t>
            </w:r>
          </w:p>
        </w:tc>
        <w:tc>
          <w:tcPr>
            <w:tcW w:w="1073" w:type="dxa"/>
            <w:shd w:val="clear" w:color="auto" w:fill="auto"/>
            <w:vAlign w:val="center"/>
          </w:tcPr>
          <w:p w:rsidR="00ED5359" w:rsidRPr="00B8404A" w:rsidRDefault="00A24899" w:rsidP="00ED5359">
            <w:pPr>
              <w:pStyle w:val="aff1"/>
              <w:spacing w:after="0" w:line="240" w:lineRule="auto"/>
              <w:jc w:val="center"/>
              <w:rPr>
                <w:rFonts w:ascii="Liberation Serif" w:hAnsi="Liberation Serif" w:cs="Times New Roman"/>
              </w:rPr>
            </w:pPr>
            <w:r w:rsidRPr="00B8404A">
              <w:rPr>
                <w:rFonts w:ascii="Liberation Serif" w:hAnsi="Liberation Serif" w:cs="Times New Roman"/>
              </w:rPr>
              <w:t>148 450</w:t>
            </w:r>
          </w:p>
        </w:tc>
      </w:tr>
      <w:tr w:rsidR="00AB47C6" w:rsidRPr="00100A5D" w:rsidTr="00B8404A">
        <w:trPr>
          <w:trHeight w:val="297"/>
        </w:trPr>
        <w:tc>
          <w:tcPr>
            <w:tcW w:w="1041" w:type="dxa"/>
            <w:shd w:val="clear" w:color="auto" w:fill="C6D9F1" w:themeFill="text2" w:themeFillTint="33"/>
            <w:vAlign w:val="center"/>
          </w:tcPr>
          <w:p w:rsidR="00ED5359" w:rsidRPr="00B8404A" w:rsidRDefault="00D047C8" w:rsidP="009510DC">
            <w:pPr>
              <w:pStyle w:val="aff2"/>
              <w:spacing w:after="0" w:line="240" w:lineRule="auto"/>
              <w:rPr>
                <w:rFonts w:ascii="Liberation Serif" w:hAnsi="Liberation Serif" w:cs="Times New Roman"/>
              </w:rPr>
            </w:pPr>
            <w:bookmarkStart w:id="10" w:name="cite_ref-1931CB_7-5"/>
            <w:bookmarkEnd w:id="10"/>
            <w:r w:rsidRPr="00B8404A">
              <w:rPr>
                <w:rFonts w:ascii="Liberation Serif" w:hAnsi="Liberation Serif" w:cs="Times New Roman"/>
              </w:rPr>
              <w:t xml:space="preserve">2017  года  </w:t>
            </w:r>
            <w:r w:rsidR="00A24899" w:rsidRPr="00B8404A">
              <w:rPr>
                <w:rFonts w:ascii="Liberation Serif" w:hAnsi="Liberation Serif" w:cs="Times New Roman"/>
              </w:rPr>
              <w:t xml:space="preserve"> </w:t>
            </w:r>
          </w:p>
        </w:tc>
        <w:tc>
          <w:tcPr>
            <w:tcW w:w="1025" w:type="dxa"/>
            <w:shd w:val="clear" w:color="auto" w:fill="C6D9F1" w:themeFill="text2" w:themeFillTint="33"/>
            <w:vAlign w:val="center"/>
          </w:tcPr>
          <w:p w:rsidR="00ED5359" w:rsidRPr="00B8404A" w:rsidRDefault="00D047C8" w:rsidP="009510DC">
            <w:pPr>
              <w:pStyle w:val="aff2"/>
              <w:spacing w:after="0" w:line="240" w:lineRule="auto"/>
              <w:rPr>
                <w:rFonts w:ascii="Liberation Serif" w:hAnsi="Liberation Serif" w:cs="Times New Roman"/>
              </w:rPr>
            </w:pPr>
            <w:bookmarkStart w:id="11" w:name="cite_ref-1931CB_7-6"/>
            <w:bookmarkEnd w:id="11"/>
            <w:r w:rsidRPr="00B8404A">
              <w:rPr>
                <w:rFonts w:ascii="Liberation Serif" w:hAnsi="Liberation Serif" w:cs="Times New Roman"/>
              </w:rPr>
              <w:t xml:space="preserve">2018    </w:t>
            </w:r>
            <w:r w:rsidR="00A24899" w:rsidRPr="00B8404A">
              <w:rPr>
                <w:rFonts w:ascii="Liberation Serif" w:hAnsi="Liberation Serif" w:cs="Times New Roman"/>
              </w:rPr>
              <w:t xml:space="preserve"> г.</w:t>
            </w:r>
          </w:p>
        </w:tc>
        <w:tc>
          <w:tcPr>
            <w:tcW w:w="1025" w:type="dxa"/>
            <w:shd w:val="clear" w:color="auto" w:fill="C6D9F1" w:themeFill="text2" w:themeFillTint="33"/>
            <w:vAlign w:val="center"/>
          </w:tcPr>
          <w:p w:rsidR="00ED5359" w:rsidRPr="00B8404A" w:rsidRDefault="00D047C8" w:rsidP="009510DC">
            <w:pPr>
              <w:pStyle w:val="aff2"/>
              <w:spacing w:after="0" w:line="240" w:lineRule="auto"/>
              <w:rPr>
                <w:rFonts w:ascii="Liberation Serif" w:hAnsi="Liberation Serif" w:cs="Times New Roman"/>
              </w:rPr>
            </w:pPr>
            <w:bookmarkStart w:id="12" w:name="cite_ref-2002B_12-0"/>
            <w:bookmarkEnd w:id="12"/>
            <w:r w:rsidRPr="00B8404A">
              <w:rPr>
                <w:rFonts w:ascii="Liberation Serif" w:hAnsi="Liberation Serif" w:cs="Times New Roman"/>
              </w:rPr>
              <w:t xml:space="preserve">2019    </w:t>
            </w:r>
            <w:r w:rsidR="00A24899" w:rsidRPr="00B8404A">
              <w:rPr>
                <w:rFonts w:ascii="Liberation Serif" w:hAnsi="Liberation Serif" w:cs="Times New Roman"/>
              </w:rPr>
              <w:t xml:space="preserve"> г.</w:t>
            </w:r>
          </w:p>
        </w:tc>
        <w:tc>
          <w:tcPr>
            <w:tcW w:w="1025" w:type="dxa"/>
            <w:shd w:val="clear" w:color="auto" w:fill="C6D9F1" w:themeFill="text2" w:themeFillTint="33"/>
            <w:vAlign w:val="center"/>
          </w:tcPr>
          <w:p w:rsidR="00ED5359" w:rsidRPr="00B8404A" w:rsidRDefault="00ED5359" w:rsidP="00ED5359">
            <w:pPr>
              <w:pStyle w:val="aff2"/>
              <w:spacing w:after="0" w:line="240" w:lineRule="auto"/>
              <w:rPr>
                <w:rFonts w:ascii="Liberation Serif" w:hAnsi="Liberation Serif" w:cs="Times New Roman"/>
              </w:rPr>
            </w:pPr>
            <w:bookmarkStart w:id="13" w:name="cite_ref-1931CB_7-7"/>
            <w:bookmarkEnd w:id="13"/>
          </w:p>
        </w:tc>
        <w:tc>
          <w:tcPr>
            <w:tcW w:w="1025" w:type="dxa"/>
            <w:shd w:val="clear" w:color="auto" w:fill="C6D9F1" w:themeFill="text2" w:themeFillTint="33"/>
            <w:vAlign w:val="center"/>
          </w:tcPr>
          <w:p w:rsidR="00ED5359" w:rsidRPr="00B8404A" w:rsidRDefault="00ED5359" w:rsidP="00ED5359">
            <w:pPr>
              <w:pStyle w:val="aff2"/>
              <w:spacing w:after="0" w:line="240" w:lineRule="auto"/>
              <w:rPr>
                <w:rFonts w:ascii="Liberation Serif" w:hAnsi="Liberation Serif" w:cs="Times New Roman"/>
              </w:rPr>
            </w:pPr>
            <w:bookmarkStart w:id="14" w:name="cite_ref-1931CB_7-8"/>
            <w:bookmarkEnd w:id="14"/>
          </w:p>
        </w:tc>
        <w:tc>
          <w:tcPr>
            <w:tcW w:w="1025" w:type="dxa"/>
            <w:shd w:val="clear" w:color="auto" w:fill="C6D9F1" w:themeFill="text2" w:themeFillTint="33"/>
            <w:vAlign w:val="center"/>
          </w:tcPr>
          <w:p w:rsidR="00ED5359" w:rsidRPr="00100A5D" w:rsidRDefault="00ED5359" w:rsidP="00ED5359">
            <w:pPr>
              <w:pStyle w:val="aff2"/>
              <w:spacing w:after="0" w:line="240" w:lineRule="auto"/>
              <w:rPr>
                <w:rFonts w:ascii="Liberation Serif" w:hAnsi="Liberation Serif" w:cs="Times New Roman"/>
                <w:highlight w:val="yellow"/>
              </w:rPr>
            </w:pPr>
            <w:bookmarkStart w:id="15" w:name="cite_ref-1931CB_7-9"/>
            <w:bookmarkEnd w:id="15"/>
          </w:p>
        </w:tc>
        <w:tc>
          <w:tcPr>
            <w:tcW w:w="1025" w:type="dxa"/>
            <w:shd w:val="clear" w:color="auto" w:fill="C6D9F1" w:themeFill="text2" w:themeFillTint="33"/>
            <w:vAlign w:val="center"/>
          </w:tcPr>
          <w:p w:rsidR="00ED5359" w:rsidRPr="00100A5D" w:rsidRDefault="00ED5359" w:rsidP="00ED5359">
            <w:pPr>
              <w:pStyle w:val="aff2"/>
              <w:spacing w:after="0" w:line="240" w:lineRule="auto"/>
              <w:rPr>
                <w:rFonts w:ascii="Liberation Serif" w:hAnsi="Liberation Serif" w:cs="Times New Roman"/>
                <w:highlight w:val="yellow"/>
              </w:rPr>
            </w:pPr>
            <w:bookmarkStart w:id="16" w:name="cite_ref-1931CB_7-10"/>
            <w:bookmarkEnd w:id="16"/>
          </w:p>
        </w:tc>
        <w:tc>
          <w:tcPr>
            <w:tcW w:w="1025" w:type="dxa"/>
            <w:shd w:val="clear" w:color="auto" w:fill="C6D9F1" w:themeFill="text2" w:themeFillTint="33"/>
            <w:vAlign w:val="center"/>
          </w:tcPr>
          <w:p w:rsidR="00ED5359" w:rsidRPr="00100A5D" w:rsidRDefault="00ED5359" w:rsidP="00ED5359">
            <w:pPr>
              <w:pStyle w:val="aff2"/>
              <w:spacing w:after="0" w:line="240" w:lineRule="auto"/>
              <w:rPr>
                <w:rFonts w:ascii="Liberation Serif" w:hAnsi="Liberation Serif" w:cs="Times New Roman"/>
                <w:highlight w:val="yellow"/>
              </w:rPr>
            </w:pPr>
            <w:bookmarkStart w:id="17" w:name="cite_ref-2009D_13-0"/>
            <w:bookmarkEnd w:id="17"/>
          </w:p>
        </w:tc>
        <w:tc>
          <w:tcPr>
            <w:tcW w:w="1073" w:type="dxa"/>
            <w:shd w:val="clear" w:color="auto" w:fill="C6D9F1" w:themeFill="text2" w:themeFillTint="33"/>
            <w:vAlign w:val="center"/>
          </w:tcPr>
          <w:p w:rsidR="00ED5359" w:rsidRPr="00100A5D" w:rsidRDefault="00ED5359" w:rsidP="00ED5359">
            <w:pPr>
              <w:pStyle w:val="aff2"/>
              <w:spacing w:after="0" w:line="240" w:lineRule="auto"/>
              <w:rPr>
                <w:rFonts w:ascii="Liberation Serif" w:hAnsi="Liberation Serif" w:cs="Times New Roman"/>
                <w:color w:val="FF0000"/>
                <w:highlight w:val="yellow"/>
              </w:rPr>
            </w:pPr>
            <w:bookmarkStart w:id="18" w:name="cite_ref-2010AL_14-0"/>
            <w:bookmarkEnd w:id="18"/>
          </w:p>
        </w:tc>
      </w:tr>
      <w:tr w:rsidR="00AB47C6" w:rsidRPr="00FF03EA" w:rsidTr="009510DC">
        <w:trPr>
          <w:trHeight w:val="297"/>
        </w:trPr>
        <w:tc>
          <w:tcPr>
            <w:tcW w:w="1041" w:type="dxa"/>
            <w:shd w:val="clear" w:color="auto" w:fill="auto"/>
            <w:vAlign w:val="center"/>
          </w:tcPr>
          <w:p w:rsidR="00ED5359" w:rsidRPr="00B8404A" w:rsidRDefault="00A24899" w:rsidP="00ED5359">
            <w:pPr>
              <w:pStyle w:val="aff1"/>
              <w:spacing w:after="0" w:line="240" w:lineRule="auto"/>
              <w:jc w:val="center"/>
              <w:rPr>
                <w:rFonts w:ascii="Liberation Serif" w:hAnsi="Liberation Serif" w:cs="Times New Roman"/>
              </w:rPr>
            </w:pPr>
            <w:r w:rsidRPr="00B8404A">
              <w:rPr>
                <w:rFonts w:ascii="Liberation Serif" w:hAnsi="Liberation Serif" w:cs="Times New Roman"/>
              </w:rPr>
              <w:t>147 520</w:t>
            </w:r>
          </w:p>
        </w:tc>
        <w:tc>
          <w:tcPr>
            <w:tcW w:w="1025" w:type="dxa"/>
            <w:shd w:val="clear" w:color="auto" w:fill="auto"/>
            <w:vAlign w:val="center"/>
          </w:tcPr>
          <w:p w:rsidR="00ED5359" w:rsidRPr="00B8404A" w:rsidRDefault="00A24899" w:rsidP="00ED5359">
            <w:pPr>
              <w:pStyle w:val="aff1"/>
              <w:spacing w:after="0" w:line="240" w:lineRule="auto"/>
              <w:jc w:val="center"/>
              <w:rPr>
                <w:rFonts w:ascii="Liberation Serif" w:hAnsi="Liberation Serif" w:cs="Times New Roman"/>
              </w:rPr>
            </w:pPr>
            <w:r w:rsidRPr="00B8404A">
              <w:rPr>
                <w:rFonts w:ascii="Liberation Serif" w:hAnsi="Liberation Serif" w:cs="Times New Roman"/>
              </w:rPr>
              <w:t>146 511</w:t>
            </w:r>
          </w:p>
        </w:tc>
        <w:tc>
          <w:tcPr>
            <w:tcW w:w="1025" w:type="dxa"/>
            <w:shd w:val="clear" w:color="auto" w:fill="auto"/>
            <w:vAlign w:val="center"/>
          </w:tcPr>
          <w:p w:rsidR="00ED5359" w:rsidRPr="00B8404A" w:rsidRDefault="00843090" w:rsidP="00ED5359">
            <w:pPr>
              <w:pStyle w:val="aff1"/>
              <w:spacing w:after="0" w:line="240" w:lineRule="auto"/>
              <w:jc w:val="center"/>
              <w:rPr>
                <w:rFonts w:ascii="Liberation Serif" w:hAnsi="Liberation Serif" w:cs="Times New Roman"/>
              </w:rPr>
            </w:pPr>
            <w:r w:rsidRPr="00B8404A">
              <w:rPr>
                <w:rFonts w:ascii="Liberation Serif" w:hAnsi="Liberation Serif" w:cs="Times New Roman"/>
              </w:rPr>
              <w:t>144768</w:t>
            </w:r>
          </w:p>
        </w:tc>
        <w:tc>
          <w:tcPr>
            <w:tcW w:w="1025" w:type="dxa"/>
            <w:shd w:val="clear" w:color="auto" w:fill="auto"/>
            <w:vAlign w:val="center"/>
          </w:tcPr>
          <w:p w:rsidR="00ED5359" w:rsidRPr="00B8404A" w:rsidRDefault="00ED5359" w:rsidP="00ED5359">
            <w:pPr>
              <w:pStyle w:val="aff1"/>
              <w:spacing w:after="0" w:line="240" w:lineRule="auto"/>
              <w:jc w:val="center"/>
              <w:rPr>
                <w:rFonts w:ascii="Liberation Serif" w:hAnsi="Liberation Serif" w:cs="Times New Roman"/>
              </w:rPr>
            </w:pPr>
          </w:p>
        </w:tc>
        <w:tc>
          <w:tcPr>
            <w:tcW w:w="1025" w:type="dxa"/>
            <w:shd w:val="clear" w:color="auto" w:fill="auto"/>
            <w:vAlign w:val="center"/>
          </w:tcPr>
          <w:p w:rsidR="00ED5359" w:rsidRPr="00B8404A" w:rsidRDefault="00ED5359" w:rsidP="00ED5359">
            <w:pPr>
              <w:pStyle w:val="aff1"/>
              <w:spacing w:after="0" w:line="240" w:lineRule="auto"/>
              <w:jc w:val="center"/>
              <w:rPr>
                <w:rFonts w:ascii="Liberation Serif" w:hAnsi="Liberation Serif" w:cs="Times New Roman"/>
              </w:rPr>
            </w:pPr>
          </w:p>
        </w:tc>
        <w:tc>
          <w:tcPr>
            <w:tcW w:w="1025" w:type="dxa"/>
            <w:shd w:val="clear" w:color="auto" w:fill="auto"/>
            <w:vAlign w:val="center"/>
          </w:tcPr>
          <w:p w:rsidR="00ED5359" w:rsidRPr="00FF03EA" w:rsidRDefault="00ED5359" w:rsidP="00ED5359">
            <w:pPr>
              <w:pStyle w:val="aff1"/>
              <w:spacing w:after="0" w:line="240" w:lineRule="auto"/>
              <w:jc w:val="center"/>
              <w:rPr>
                <w:rFonts w:ascii="Liberation Serif" w:hAnsi="Liberation Serif" w:cs="Times New Roman"/>
              </w:rPr>
            </w:pPr>
          </w:p>
        </w:tc>
        <w:tc>
          <w:tcPr>
            <w:tcW w:w="1025" w:type="dxa"/>
            <w:shd w:val="clear" w:color="auto" w:fill="auto"/>
            <w:vAlign w:val="center"/>
          </w:tcPr>
          <w:p w:rsidR="00ED5359" w:rsidRPr="00FF03EA" w:rsidRDefault="00ED5359" w:rsidP="00ED5359">
            <w:pPr>
              <w:pStyle w:val="aff1"/>
              <w:spacing w:after="0" w:line="240" w:lineRule="auto"/>
              <w:jc w:val="center"/>
              <w:rPr>
                <w:rFonts w:ascii="Liberation Serif" w:hAnsi="Liberation Serif" w:cs="Times New Roman"/>
              </w:rPr>
            </w:pPr>
          </w:p>
        </w:tc>
        <w:tc>
          <w:tcPr>
            <w:tcW w:w="1025" w:type="dxa"/>
            <w:shd w:val="clear" w:color="auto" w:fill="auto"/>
            <w:vAlign w:val="center"/>
          </w:tcPr>
          <w:p w:rsidR="00ED5359" w:rsidRPr="00FF03EA" w:rsidRDefault="00ED5359" w:rsidP="00ED5359">
            <w:pPr>
              <w:pStyle w:val="aff1"/>
              <w:spacing w:after="0" w:line="240" w:lineRule="auto"/>
              <w:jc w:val="center"/>
              <w:rPr>
                <w:rFonts w:ascii="Liberation Serif" w:hAnsi="Liberation Serif" w:cs="Times New Roman"/>
              </w:rPr>
            </w:pPr>
          </w:p>
        </w:tc>
        <w:tc>
          <w:tcPr>
            <w:tcW w:w="1073" w:type="dxa"/>
            <w:shd w:val="clear" w:color="auto" w:fill="auto"/>
            <w:vAlign w:val="center"/>
          </w:tcPr>
          <w:p w:rsidR="00ED5359" w:rsidRPr="00FF03EA" w:rsidRDefault="00ED5359" w:rsidP="00ED5359">
            <w:pPr>
              <w:pStyle w:val="aff1"/>
              <w:spacing w:after="0" w:line="240" w:lineRule="auto"/>
              <w:jc w:val="center"/>
              <w:rPr>
                <w:rFonts w:ascii="Liberation Serif" w:hAnsi="Liberation Serif" w:cs="Times New Roman"/>
              </w:rPr>
            </w:pPr>
          </w:p>
        </w:tc>
      </w:tr>
    </w:tbl>
    <w:p w:rsidR="00C41FF5" w:rsidRPr="00FF03EA" w:rsidRDefault="00254BF1" w:rsidP="00ED5359">
      <w:pPr>
        <w:tabs>
          <w:tab w:val="left" w:pos="-1276"/>
        </w:tabs>
        <w:spacing w:after="0" w:line="240" w:lineRule="auto"/>
        <w:jc w:val="right"/>
        <w:rPr>
          <w:rFonts w:ascii="Liberation Serif" w:hAnsi="Liberation Serif" w:cs="Times New Roman"/>
          <w:sz w:val="24"/>
          <w:szCs w:val="24"/>
        </w:rPr>
      </w:pPr>
      <w:bookmarkStart w:id="19" w:name="cite_ref-2012CK_15-0"/>
      <w:bookmarkEnd w:id="19"/>
      <w:r w:rsidRPr="00FF03EA">
        <w:rPr>
          <w:rFonts w:ascii="Liberation Serif" w:hAnsi="Liberation Serif" w:cs="Times New Roman"/>
          <w:noProof/>
          <w:sz w:val="24"/>
          <w:szCs w:val="24"/>
          <w:lang w:eastAsia="ru-RU"/>
        </w:rPr>
        <w:drawing>
          <wp:inline distT="0" distB="0" distL="0" distR="0" wp14:anchorId="2DB1A1EA" wp14:editId="129D5B1D">
            <wp:extent cx="5931535" cy="228981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931535" cy="2289810"/>
                    </a:xfrm>
                    <a:prstGeom prst="rect">
                      <a:avLst/>
                    </a:prstGeom>
                    <a:noFill/>
                    <a:ln w="9525">
                      <a:noFill/>
                      <a:miter lim="800000"/>
                      <a:headEnd/>
                      <a:tailEnd/>
                    </a:ln>
                  </pic:spPr>
                </pic:pic>
              </a:graphicData>
            </a:graphic>
          </wp:inline>
        </w:drawing>
      </w:r>
    </w:p>
    <w:p w:rsidR="00C41FF5" w:rsidRPr="00FF03EA" w:rsidRDefault="00C41FF5" w:rsidP="00ED5359">
      <w:pPr>
        <w:tabs>
          <w:tab w:val="left" w:pos="-1276"/>
        </w:tabs>
        <w:spacing w:after="0" w:line="240" w:lineRule="auto"/>
        <w:jc w:val="right"/>
        <w:rPr>
          <w:rFonts w:ascii="Liberation Serif" w:hAnsi="Liberation Serif" w:cs="Times New Roman"/>
          <w:sz w:val="8"/>
          <w:szCs w:val="8"/>
        </w:rPr>
      </w:pPr>
    </w:p>
    <w:p w:rsidR="00C41FF5" w:rsidRPr="00FF03EA" w:rsidRDefault="007B5EC5" w:rsidP="00C41FF5">
      <w:pPr>
        <w:tabs>
          <w:tab w:val="left" w:pos="-1276"/>
        </w:tabs>
        <w:spacing w:after="0" w:line="240" w:lineRule="auto"/>
        <w:jc w:val="center"/>
        <w:rPr>
          <w:rFonts w:ascii="Liberation Serif" w:hAnsi="Liberation Serif" w:cs="Times New Roman"/>
          <w:i/>
          <w:sz w:val="24"/>
          <w:szCs w:val="24"/>
        </w:rPr>
      </w:pPr>
      <w:r w:rsidRPr="00FF03EA">
        <w:rPr>
          <w:rFonts w:ascii="Liberation Serif" w:hAnsi="Liberation Serif" w:cs="Times New Roman"/>
          <w:i/>
          <w:sz w:val="24"/>
          <w:szCs w:val="24"/>
        </w:rPr>
        <w:t>Рис.5</w:t>
      </w:r>
      <w:r w:rsidR="00C41FF5" w:rsidRPr="00FF03EA">
        <w:rPr>
          <w:rFonts w:ascii="Liberation Serif" w:hAnsi="Liberation Serif" w:cs="Times New Roman"/>
          <w:i/>
          <w:sz w:val="24"/>
          <w:szCs w:val="24"/>
        </w:rPr>
        <w:t xml:space="preserve"> – Динамика численности населения г.</w:t>
      </w:r>
      <w:r w:rsidR="004418D8">
        <w:rPr>
          <w:rFonts w:ascii="Liberation Serif" w:hAnsi="Liberation Serif" w:cs="Times New Roman"/>
          <w:i/>
          <w:sz w:val="24"/>
          <w:szCs w:val="24"/>
        </w:rPr>
        <w:t xml:space="preserve"> </w:t>
      </w:r>
      <w:r w:rsidR="00C41FF5" w:rsidRPr="00FF03EA">
        <w:rPr>
          <w:rFonts w:ascii="Liberation Serif" w:hAnsi="Liberation Serif" w:cs="Times New Roman"/>
          <w:i/>
          <w:sz w:val="24"/>
          <w:szCs w:val="24"/>
        </w:rPr>
        <w:t>Первоуральск</w:t>
      </w:r>
    </w:p>
    <w:p w:rsidR="007B5EC5" w:rsidRPr="00FF03EA" w:rsidRDefault="007B5EC5" w:rsidP="007B5EC5">
      <w:pPr>
        <w:tabs>
          <w:tab w:val="left" w:pos="-1276"/>
          <w:tab w:val="left" w:pos="567"/>
        </w:tabs>
        <w:spacing w:after="0" w:line="240" w:lineRule="auto"/>
        <w:ind w:firstLine="567"/>
        <w:jc w:val="both"/>
        <w:rPr>
          <w:rFonts w:ascii="Liberation Serif" w:hAnsi="Liberation Serif" w:cs="Times New Roman"/>
          <w:sz w:val="16"/>
          <w:szCs w:val="16"/>
        </w:rPr>
      </w:pPr>
    </w:p>
    <w:p w:rsidR="00530D67" w:rsidRPr="00FF03EA" w:rsidRDefault="00F90506" w:rsidP="007B5EC5">
      <w:pPr>
        <w:tabs>
          <w:tab w:val="left" w:pos="-1276"/>
          <w:tab w:val="left" w:pos="567"/>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Данные о возрастной структуре населения в разрезе населенных пунктов Первоуральского городского округа представлены в табл</w:t>
      </w:r>
      <w:r w:rsidR="009C7F64">
        <w:rPr>
          <w:rFonts w:ascii="Liberation Serif" w:hAnsi="Liberation Serif" w:cs="Times New Roman"/>
          <w:sz w:val="24"/>
          <w:szCs w:val="24"/>
        </w:rPr>
        <w:t xml:space="preserve">ице </w:t>
      </w:r>
      <w:r w:rsidRPr="00FF03EA">
        <w:rPr>
          <w:rFonts w:ascii="Liberation Serif" w:hAnsi="Liberation Serif" w:cs="Times New Roman"/>
          <w:sz w:val="24"/>
          <w:szCs w:val="24"/>
        </w:rPr>
        <w:t xml:space="preserve">3. </w:t>
      </w:r>
    </w:p>
    <w:p w:rsidR="007B5EC5" w:rsidRPr="00FF03EA" w:rsidRDefault="007B5EC5" w:rsidP="007B5EC5">
      <w:pPr>
        <w:tabs>
          <w:tab w:val="left" w:pos="-1276"/>
          <w:tab w:val="left" w:pos="567"/>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lastRenderedPageBreak/>
        <w:t>Сводная информация и показатели, характеризующие демографическую с</w:t>
      </w:r>
      <w:r w:rsidR="00F90506" w:rsidRPr="00FF03EA">
        <w:rPr>
          <w:rFonts w:ascii="Liberation Serif" w:hAnsi="Liberation Serif" w:cs="Times New Roman"/>
          <w:sz w:val="24"/>
          <w:szCs w:val="24"/>
        </w:rPr>
        <w:t>итуацию представлена в табл</w:t>
      </w:r>
      <w:r w:rsidR="009C7F64">
        <w:rPr>
          <w:rFonts w:ascii="Liberation Serif" w:hAnsi="Liberation Serif" w:cs="Times New Roman"/>
          <w:sz w:val="24"/>
          <w:szCs w:val="24"/>
        </w:rPr>
        <w:t xml:space="preserve">ице </w:t>
      </w:r>
      <w:r w:rsidR="00530D67" w:rsidRPr="00FF03EA">
        <w:rPr>
          <w:rFonts w:ascii="Liberation Serif" w:hAnsi="Liberation Serif" w:cs="Times New Roman"/>
          <w:sz w:val="24"/>
          <w:szCs w:val="24"/>
        </w:rPr>
        <w:t>4</w:t>
      </w:r>
      <w:r w:rsidRPr="00FF03EA">
        <w:rPr>
          <w:rFonts w:ascii="Liberation Serif" w:hAnsi="Liberation Serif" w:cs="Times New Roman"/>
          <w:sz w:val="24"/>
          <w:szCs w:val="24"/>
        </w:rPr>
        <w:t>-</w:t>
      </w:r>
      <w:r w:rsidR="00530D67" w:rsidRPr="00FF03EA">
        <w:rPr>
          <w:rFonts w:ascii="Liberation Serif" w:hAnsi="Liberation Serif" w:cs="Times New Roman"/>
          <w:sz w:val="24"/>
          <w:szCs w:val="24"/>
        </w:rPr>
        <w:t>6</w:t>
      </w:r>
      <w:r w:rsidRPr="00FF03EA">
        <w:rPr>
          <w:rFonts w:ascii="Liberation Serif" w:hAnsi="Liberation Serif" w:cs="Times New Roman"/>
          <w:sz w:val="24"/>
          <w:szCs w:val="24"/>
        </w:rPr>
        <w:t>.</w:t>
      </w:r>
      <w:r w:rsidR="00EB323E" w:rsidRPr="00FF03EA">
        <w:rPr>
          <w:rFonts w:ascii="Liberation Serif" w:hAnsi="Liberation Serif" w:cs="Times New Roman"/>
          <w:sz w:val="24"/>
          <w:szCs w:val="24"/>
        </w:rPr>
        <w:t xml:space="preserve"> Перспективная численность </w:t>
      </w:r>
      <w:r w:rsidR="00EA4652" w:rsidRPr="00FF03EA">
        <w:rPr>
          <w:rFonts w:ascii="Liberation Serif" w:hAnsi="Liberation Serif" w:cs="Times New Roman"/>
          <w:sz w:val="24"/>
          <w:szCs w:val="24"/>
        </w:rPr>
        <w:t xml:space="preserve">и возрастная структура населения </w:t>
      </w:r>
      <w:r w:rsidR="00EB323E" w:rsidRPr="00FF03EA">
        <w:rPr>
          <w:rFonts w:ascii="Liberation Serif" w:hAnsi="Liberation Serif" w:cs="Times New Roman"/>
          <w:sz w:val="24"/>
          <w:szCs w:val="24"/>
        </w:rPr>
        <w:t>показана в табл</w:t>
      </w:r>
      <w:r w:rsidR="009C7F64">
        <w:rPr>
          <w:rFonts w:ascii="Liberation Serif" w:hAnsi="Liberation Serif" w:cs="Times New Roman"/>
          <w:sz w:val="24"/>
          <w:szCs w:val="24"/>
        </w:rPr>
        <w:t xml:space="preserve">ице </w:t>
      </w:r>
      <w:r w:rsidR="00530D67" w:rsidRPr="00FF03EA">
        <w:rPr>
          <w:rFonts w:ascii="Liberation Serif" w:hAnsi="Liberation Serif" w:cs="Times New Roman"/>
          <w:sz w:val="24"/>
          <w:szCs w:val="24"/>
        </w:rPr>
        <w:t>7-8</w:t>
      </w:r>
      <w:r w:rsidR="00EB323E" w:rsidRPr="00FF03EA">
        <w:rPr>
          <w:rFonts w:ascii="Liberation Serif" w:hAnsi="Liberation Serif" w:cs="Times New Roman"/>
          <w:sz w:val="24"/>
          <w:szCs w:val="24"/>
        </w:rPr>
        <w:t>.</w:t>
      </w:r>
    </w:p>
    <w:p w:rsidR="007A3D63" w:rsidRPr="00FF03EA" w:rsidRDefault="007B5EC5" w:rsidP="007B5EC5">
      <w:pPr>
        <w:tabs>
          <w:tab w:val="left" w:pos="-1276"/>
          <w:tab w:val="left" w:pos="567"/>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Данные об экономически активном населении, сфере его занятости, уровне доходности отражены в табл</w:t>
      </w:r>
      <w:r w:rsidR="009C7F64">
        <w:rPr>
          <w:rFonts w:ascii="Liberation Serif" w:hAnsi="Liberation Serif" w:cs="Times New Roman"/>
          <w:sz w:val="24"/>
          <w:szCs w:val="24"/>
        </w:rPr>
        <w:t xml:space="preserve">ице </w:t>
      </w:r>
      <w:r w:rsidR="00530D67" w:rsidRPr="00FF03EA">
        <w:rPr>
          <w:rFonts w:ascii="Liberation Serif" w:hAnsi="Liberation Serif" w:cs="Times New Roman"/>
          <w:sz w:val="24"/>
          <w:szCs w:val="24"/>
        </w:rPr>
        <w:t>9</w:t>
      </w:r>
      <w:r w:rsidR="00F90506" w:rsidRPr="00FF03EA">
        <w:rPr>
          <w:rFonts w:ascii="Liberation Serif" w:hAnsi="Liberation Serif" w:cs="Times New Roman"/>
          <w:sz w:val="24"/>
          <w:szCs w:val="24"/>
        </w:rPr>
        <w:t>-1</w:t>
      </w:r>
      <w:r w:rsidR="00530D67" w:rsidRPr="00FF03EA">
        <w:rPr>
          <w:rFonts w:ascii="Liberation Serif" w:hAnsi="Liberation Serif" w:cs="Times New Roman"/>
          <w:sz w:val="24"/>
          <w:szCs w:val="24"/>
        </w:rPr>
        <w:t>1</w:t>
      </w:r>
      <w:r w:rsidR="007A3D63" w:rsidRPr="00FF03EA">
        <w:rPr>
          <w:rFonts w:ascii="Liberation Serif" w:hAnsi="Liberation Serif" w:cs="Times New Roman"/>
          <w:sz w:val="24"/>
          <w:szCs w:val="24"/>
        </w:rPr>
        <w:t>.</w:t>
      </w:r>
    </w:p>
    <w:p w:rsidR="007B5EC5" w:rsidRPr="00FF03EA" w:rsidRDefault="004840D3" w:rsidP="007B5EC5">
      <w:pPr>
        <w:tabs>
          <w:tab w:val="left" w:pos="-1276"/>
          <w:tab w:val="left" w:pos="567"/>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Целевые показатели и индикаторы стратегии городского округа </w:t>
      </w:r>
      <w:r w:rsidR="00EB323E" w:rsidRPr="00FF03EA">
        <w:rPr>
          <w:rFonts w:ascii="Liberation Serif" w:hAnsi="Liberation Serif" w:cs="Times New Roman"/>
          <w:sz w:val="24"/>
          <w:szCs w:val="24"/>
        </w:rPr>
        <w:t xml:space="preserve">Первоуральск </w:t>
      </w:r>
      <w:r w:rsidRPr="00FF03EA">
        <w:rPr>
          <w:rFonts w:ascii="Liberation Serif" w:hAnsi="Liberation Serif" w:cs="Times New Roman"/>
          <w:sz w:val="24"/>
          <w:szCs w:val="24"/>
        </w:rPr>
        <w:t xml:space="preserve">на </w:t>
      </w:r>
      <w:r w:rsidR="00A52E5B">
        <w:rPr>
          <w:rFonts w:ascii="Liberation Serif" w:hAnsi="Liberation Serif" w:cs="Times New Roman"/>
          <w:sz w:val="24"/>
          <w:szCs w:val="24"/>
        </w:rPr>
        <w:t xml:space="preserve">2013 </w:t>
      </w:r>
      <w:r w:rsidRPr="00FF03EA">
        <w:rPr>
          <w:rFonts w:ascii="Liberation Serif" w:hAnsi="Liberation Serif" w:cs="Times New Roman"/>
          <w:sz w:val="24"/>
          <w:szCs w:val="24"/>
        </w:rPr>
        <w:t>-2020 годы приведены в табл</w:t>
      </w:r>
      <w:r w:rsidR="00506E5D">
        <w:rPr>
          <w:rFonts w:ascii="Liberation Serif" w:hAnsi="Liberation Serif" w:cs="Times New Roman"/>
          <w:sz w:val="24"/>
          <w:szCs w:val="24"/>
        </w:rPr>
        <w:t>декабря</w:t>
      </w:r>
    </w:p>
    <w:p w:rsidR="007B5EC5" w:rsidRPr="00FF03EA" w:rsidRDefault="004840D3" w:rsidP="004840D3">
      <w:pPr>
        <w:tabs>
          <w:tab w:val="left" w:pos="-1276"/>
          <w:tab w:val="left" w:pos="567"/>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lang w:val="en-US"/>
        </w:rPr>
        <w:t>SWOT</w:t>
      </w:r>
      <w:r w:rsidRPr="00FF03EA">
        <w:rPr>
          <w:rFonts w:ascii="Liberation Serif" w:hAnsi="Liberation Serif" w:cs="Times New Roman"/>
          <w:sz w:val="24"/>
          <w:szCs w:val="24"/>
        </w:rPr>
        <w:t xml:space="preserve">-анализ городского округа </w:t>
      </w:r>
      <w:r w:rsidR="00EB323E" w:rsidRPr="00FF03EA">
        <w:rPr>
          <w:rFonts w:ascii="Liberation Serif" w:hAnsi="Liberation Serif" w:cs="Times New Roman"/>
          <w:sz w:val="24"/>
          <w:szCs w:val="24"/>
        </w:rPr>
        <w:t xml:space="preserve">Первоуральск </w:t>
      </w:r>
      <w:r w:rsidRPr="00FF03EA">
        <w:rPr>
          <w:rFonts w:ascii="Liberation Serif" w:hAnsi="Liberation Serif" w:cs="Times New Roman"/>
          <w:sz w:val="24"/>
          <w:szCs w:val="24"/>
        </w:rPr>
        <w:t xml:space="preserve">Свердловской области </w:t>
      </w:r>
      <w:r w:rsidR="004418D8">
        <w:rPr>
          <w:rFonts w:ascii="Liberation Serif" w:hAnsi="Liberation Serif" w:cs="Times New Roman"/>
          <w:sz w:val="24"/>
          <w:szCs w:val="24"/>
        </w:rPr>
        <w:t xml:space="preserve">                            </w:t>
      </w:r>
      <w:r w:rsidRPr="00A52E5B">
        <w:rPr>
          <w:rFonts w:ascii="Liberation Serif" w:hAnsi="Liberation Serif" w:cs="Times New Roman"/>
          <w:sz w:val="24"/>
          <w:szCs w:val="24"/>
        </w:rPr>
        <w:t>см. в табл</w:t>
      </w:r>
      <w:r w:rsidR="00A52E5B" w:rsidRPr="00A52E5B">
        <w:rPr>
          <w:rFonts w:ascii="Liberation Serif" w:hAnsi="Liberation Serif" w:cs="Times New Roman"/>
          <w:sz w:val="24"/>
          <w:szCs w:val="24"/>
        </w:rPr>
        <w:t xml:space="preserve">ице </w:t>
      </w:r>
      <w:r w:rsidRPr="00A52E5B">
        <w:rPr>
          <w:rFonts w:ascii="Liberation Serif" w:hAnsi="Liberation Serif" w:cs="Times New Roman"/>
          <w:sz w:val="24"/>
          <w:szCs w:val="24"/>
        </w:rPr>
        <w:t>1</w:t>
      </w:r>
      <w:r w:rsidR="00530D67" w:rsidRPr="00A52E5B">
        <w:rPr>
          <w:rFonts w:ascii="Liberation Serif" w:hAnsi="Liberation Serif" w:cs="Times New Roman"/>
          <w:sz w:val="24"/>
          <w:szCs w:val="24"/>
        </w:rPr>
        <w:t>3</w:t>
      </w:r>
      <w:r w:rsidRPr="00A52E5B">
        <w:rPr>
          <w:rFonts w:ascii="Liberation Serif" w:hAnsi="Liberation Serif" w:cs="Times New Roman"/>
          <w:sz w:val="24"/>
          <w:szCs w:val="24"/>
        </w:rPr>
        <w:t>.</w:t>
      </w:r>
    </w:p>
    <w:p w:rsidR="00A65C7E" w:rsidRPr="00FF03EA" w:rsidRDefault="00A65C7E" w:rsidP="00A65C7E">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Ключевыми целями развития городского округа Первоуральск согласно стратегии его социально-экономического развития будут являться превращение его в привлекательный и растущий город. Это будет выражаться в достижении к 2030 году следующих показателей: </w:t>
      </w:r>
    </w:p>
    <w:p w:rsidR="00A65C7E" w:rsidRPr="00DD3B73" w:rsidRDefault="00A65C7E" w:rsidP="00A65C7E">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рост численности постоянного населения</w:t>
      </w:r>
      <w:r w:rsidR="002B3434" w:rsidRPr="00FF03EA">
        <w:rPr>
          <w:rFonts w:ascii="Liberation Serif" w:hAnsi="Liberation Serif" w:cs="Times New Roman"/>
          <w:sz w:val="24"/>
          <w:szCs w:val="24"/>
        </w:rPr>
        <w:t xml:space="preserve">: 2020 г. – </w:t>
      </w:r>
      <w:r w:rsidR="00A65B2F">
        <w:rPr>
          <w:rFonts w:ascii="Liberation Serif" w:hAnsi="Liberation Serif" w:cs="Times New Roman"/>
          <w:sz w:val="24"/>
          <w:szCs w:val="24"/>
        </w:rPr>
        <w:t>147,55</w:t>
      </w:r>
      <w:r w:rsidR="002B3434" w:rsidRPr="00FF03EA">
        <w:rPr>
          <w:rFonts w:ascii="Liberation Serif" w:hAnsi="Liberation Serif" w:cs="Times New Roman"/>
          <w:sz w:val="24"/>
          <w:szCs w:val="24"/>
        </w:rPr>
        <w:t xml:space="preserve"> тыс.</w:t>
      </w:r>
      <w:r w:rsidR="004418D8">
        <w:rPr>
          <w:rFonts w:ascii="Liberation Serif" w:hAnsi="Liberation Serif" w:cs="Times New Roman"/>
          <w:sz w:val="24"/>
          <w:szCs w:val="24"/>
        </w:rPr>
        <w:t xml:space="preserve"> </w:t>
      </w:r>
      <w:r w:rsidR="002B3434" w:rsidRPr="00FF03EA">
        <w:rPr>
          <w:rFonts w:ascii="Liberation Serif" w:hAnsi="Liberation Serif" w:cs="Times New Roman"/>
          <w:sz w:val="24"/>
          <w:szCs w:val="24"/>
        </w:rPr>
        <w:t>чел</w:t>
      </w:r>
      <w:r w:rsidR="00AD3D4A" w:rsidRPr="00FF03EA">
        <w:rPr>
          <w:rFonts w:ascii="Liberation Serif" w:hAnsi="Liberation Serif" w:cs="Times New Roman"/>
          <w:sz w:val="24"/>
          <w:szCs w:val="24"/>
        </w:rPr>
        <w:t>.</w:t>
      </w:r>
      <w:r w:rsidR="002B3434" w:rsidRPr="00FF03EA">
        <w:rPr>
          <w:rFonts w:ascii="Liberation Serif" w:hAnsi="Liberation Serif" w:cs="Times New Roman"/>
          <w:sz w:val="24"/>
          <w:szCs w:val="24"/>
        </w:rPr>
        <w:t xml:space="preserve">, 2025 г. – </w:t>
      </w:r>
      <w:r w:rsidR="00DD3B73">
        <w:rPr>
          <w:rFonts w:ascii="Liberation Serif" w:hAnsi="Liberation Serif" w:cs="Times New Roman"/>
          <w:sz w:val="24"/>
          <w:szCs w:val="24"/>
        </w:rPr>
        <w:t xml:space="preserve">                   </w:t>
      </w:r>
      <w:r w:rsidR="002B3434" w:rsidRPr="00DD3B73">
        <w:rPr>
          <w:rFonts w:ascii="Liberation Serif" w:hAnsi="Liberation Serif" w:cs="Times New Roman"/>
          <w:sz w:val="24"/>
          <w:szCs w:val="24"/>
        </w:rPr>
        <w:t>215 тыс.</w:t>
      </w:r>
      <w:r w:rsidR="004418D8">
        <w:rPr>
          <w:rFonts w:ascii="Liberation Serif" w:hAnsi="Liberation Serif" w:cs="Times New Roman"/>
          <w:sz w:val="24"/>
          <w:szCs w:val="24"/>
        </w:rPr>
        <w:t xml:space="preserve"> </w:t>
      </w:r>
      <w:r w:rsidR="002B3434" w:rsidRPr="00DD3B73">
        <w:rPr>
          <w:rFonts w:ascii="Liberation Serif" w:hAnsi="Liberation Serif" w:cs="Times New Roman"/>
          <w:sz w:val="24"/>
          <w:szCs w:val="24"/>
        </w:rPr>
        <w:t>чел</w:t>
      </w:r>
      <w:r w:rsidR="00AD3D4A" w:rsidRPr="00DD3B73">
        <w:rPr>
          <w:rFonts w:ascii="Liberation Serif" w:hAnsi="Liberation Serif" w:cs="Times New Roman"/>
          <w:sz w:val="24"/>
          <w:szCs w:val="24"/>
        </w:rPr>
        <w:t>.</w:t>
      </w:r>
      <w:r w:rsidR="002B3434" w:rsidRPr="00DD3B73">
        <w:rPr>
          <w:rFonts w:ascii="Liberation Serif" w:hAnsi="Liberation Serif" w:cs="Times New Roman"/>
          <w:sz w:val="24"/>
          <w:szCs w:val="24"/>
        </w:rPr>
        <w:t>, 2030 г. -</w:t>
      </w:r>
      <w:r w:rsidRPr="00DD3B73">
        <w:rPr>
          <w:rFonts w:ascii="Liberation Serif" w:hAnsi="Liberation Serif" w:cs="Times New Roman"/>
          <w:sz w:val="24"/>
          <w:szCs w:val="24"/>
        </w:rPr>
        <w:t xml:space="preserve"> 300 тыс. чел</w:t>
      </w:r>
      <w:r w:rsidR="00AD3D4A" w:rsidRPr="00DD3B73">
        <w:rPr>
          <w:rFonts w:ascii="Liberation Serif" w:hAnsi="Liberation Serif" w:cs="Times New Roman"/>
          <w:sz w:val="24"/>
          <w:szCs w:val="24"/>
        </w:rPr>
        <w:t>.</w:t>
      </w:r>
      <w:r w:rsidRPr="00DD3B73">
        <w:rPr>
          <w:rFonts w:ascii="Liberation Serif" w:hAnsi="Liberation Serif" w:cs="Times New Roman"/>
          <w:sz w:val="24"/>
          <w:szCs w:val="24"/>
        </w:rPr>
        <w:t>;</w:t>
      </w:r>
    </w:p>
    <w:p w:rsidR="00AD3D4A" w:rsidRPr="00FF03EA" w:rsidRDefault="00AD3D4A" w:rsidP="00A65C7E">
      <w:pPr>
        <w:spacing w:after="0" w:line="240" w:lineRule="auto"/>
        <w:ind w:firstLine="567"/>
        <w:jc w:val="both"/>
        <w:rPr>
          <w:rFonts w:ascii="Liberation Serif" w:hAnsi="Liberation Serif" w:cs="Times New Roman"/>
          <w:sz w:val="24"/>
          <w:szCs w:val="24"/>
        </w:rPr>
      </w:pPr>
      <w:r w:rsidRPr="00DD3B73">
        <w:rPr>
          <w:rFonts w:ascii="Liberation Serif" w:hAnsi="Liberation Serif" w:cs="Times New Roman"/>
          <w:sz w:val="24"/>
          <w:szCs w:val="24"/>
        </w:rPr>
        <w:t>- рост трудоспособного населения: 2020 г. – 109 тыс.</w:t>
      </w:r>
      <w:r w:rsidR="004418D8">
        <w:rPr>
          <w:rFonts w:ascii="Liberation Serif" w:hAnsi="Liberation Serif" w:cs="Times New Roman"/>
          <w:sz w:val="24"/>
          <w:szCs w:val="24"/>
        </w:rPr>
        <w:t xml:space="preserve"> </w:t>
      </w:r>
      <w:r w:rsidRPr="00DD3B73">
        <w:rPr>
          <w:rFonts w:ascii="Liberation Serif" w:hAnsi="Liberation Serif" w:cs="Times New Roman"/>
          <w:sz w:val="24"/>
          <w:szCs w:val="24"/>
        </w:rPr>
        <w:t xml:space="preserve">чел. (60,8%), 2025 г. – </w:t>
      </w:r>
      <w:r w:rsidR="00DD3B73" w:rsidRPr="00DD3B73">
        <w:rPr>
          <w:rFonts w:ascii="Liberation Serif" w:hAnsi="Liberation Serif" w:cs="Times New Roman"/>
          <w:sz w:val="24"/>
          <w:szCs w:val="24"/>
        </w:rPr>
        <w:t xml:space="preserve">                     </w:t>
      </w:r>
      <w:r w:rsidRPr="00DD3B73">
        <w:rPr>
          <w:rFonts w:ascii="Liberation Serif" w:hAnsi="Liberation Serif" w:cs="Times New Roman"/>
          <w:sz w:val="24"/>
          <w:szCs w:val="24"/>
        </w:rPr>
        <w:t>136 тыс.</w:t>
      </w:r>
      <w:r w:rsidR="004418D8">
        <w:rPr>
          <w:rFonts w:ascii="Liberation Serif" w:hAnsi="Liberation Serif" w:cs="Times New Roman"/>
          <w:sz w:val="24"/>
          <w:szCs w:val="24"/>
        </w:rPr>
        <w:t xml:space="preserve"> </w:t>
      </w:r>
      <w:r w:rsidRPr="00DD3B73">
        <w:rPr>
          <w:rFonts w:ascii="Liberation Serif" w:hAnsi="Liberation Serif" w:cs="Times New Roman"/>
          <w:sz w:val="24"/>
          <w:szCs w:val="24"/>
        </w:rPr>
        <w:t>чел. (</w:t>
      </w:r>
      <w:r w:rsidRPr="00FF03EA">
        <w:rPr>
          <w:rFonts w:ascii="Liberation Serif" w:hAnsi="Liberation Serif" w:cs="Times New Roman"/>
          <w:sz w:val="24"/>
          <w:szCs w:val="24"/>
        </w:rPr>
        <w:t>63,1%), 2030 г. – 189 тыс.чел.(63,0%);</w:t>
      </w:r>
    </w:p>
    <w:p w:rsidR="00AD3D4A" w:rsidRPr="00FF03EA" w:rsidRDefault="00AD3D4A" w:rsidP="00A65C7E">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рост числа занятых в МСП: 2020 г. – 39,3 %, 2025 г. – 50,1%, 2030 г. – 65%;</w:t>
      </w:r>
    </w:p>
    <w:p w:rsidR="00A65C7E" w:rsidRPr="00FF03EA" w:rsidRDefault="00A65C7E" w:rsidP="00A65C7E">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доля населения, относящегося к среднему классу (к нему отнесены лица со среднедушевым доходом свыше 6 прожиточных минимумов, а также лица, имеющие автомобиль, банковские сбережения), не менее 60</w:t>
      </w:r>
      <w:r w:rsidR="002B3434" w:rsidRPr="00FF03EA">
        <w:rPr>
          <w:rFonts w:ascii="Liberation Serif" w:hAnsi="Liberation Serif" w:cs="Times New Roman"/>
          <w:sz w:val="24"/>
          <w:szCs w:val="24"/>
        </w:rPr>
        <w:t>%</w:t>
      </w:r>
      <w:r w:rsidRPr="00FF03EA">
        <w:rPr>
          <w:rFonts w:ascii="Liberation Serif" w:hAnsi="Liberation Serif" w:cs="Times New Roman"/>
          <w:sz w:val="24"/>
          <w:szCs w:val="24"/>
        </w:rPr>
        <w:t xml:space="preserve"> от общей численности населения;</w:t>
      </w:r>
    </w:p>
    <w:p w:rsidR="00A65C7E" w:rsidRPr="00FF03EA" w:rsidRDefault="00A65C7E" w:rsidP="00A65C7E">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среднедушевой доход не менее</w:t>
      </w:r>
      <w:r w:rsidR="007A669F" w:rsidRPr="00FF03EA">
        <w:rPr>
          <w:rFonts w:ascii="Liberation Serif" w:hAnsi="Liberation Serif" w:cs="Times New Roman"/>
          <w:sz w:val="24"/>
          <w:szCs w:val="24"/>
        </w:rPr>
        <w:t>: 2020 г. – 33,29 тыс.</w:t>
      </w:r>
      <w:r w:rsidR="004418D8">
        <w:rPr>
          <w:rFonts w:ascii="Liberation Serif" w:hAnsi="Liberation Serif" w:cs="Times New Roman"/>
          <w:sz w:val="24"/>
          <w:szCs w:val="24"/>
        </w:rPr>
        <w:t xml:space="preserve"> </w:t>
      </w:r>
      <w:r w:rsidR="007A669F" w:rsidRPr="00FF03EA">
        <w:rPr>
          <w:rFonts w:ascii="Liberation Serif" w:hAnsi="Liberation Serif" w:cs="Times New Roman"/>
          <w:sz w:val="24"/>
          <w:szCs w:val="24"/>
        </w:rPr>
        <w:t>руб., 2025 г. – 58,67 тыс.</w:t>
      </w:r>
      <w:r w:rsidR="004418D8">
        <w:rPr>
          <w:rFonts w:ascii="Liberation Serif" w:hAnsi="Liberation Serif" w:cs="Times New Roman"/>
          <w:sz w:val="24"/>
          <w:szCs w:val="24"/>
        </w:rPr>
        <w:t xml:space="preserve"> </w:t>
      </w:r>
      <w:r w:rsidR="007A669F" w:rsidRPr="00FF03EA">
        <w:rPr>
          <w:rFonts w:ascii="Liberation Serif" w:hAnsi="Liberation Serif" w:cs="Times New Roman"/>
          <w:sz w:val="24"/>
          <w:szCs w:val="24"/>
        </w:rPr>
        <w:t>руб., 2030 г. -  105 тыс. руб.</w:t>
      </w:r>
      <w:r w:rsidRPr="00FF03EA">
        <w:rPr>
          <w:rFonts w:ascii="Liberation Serif" w:hAnsi="Liberation Serif" w:cs="Times New Roman"/>
          <w:sz w:val="24"/>
          <w:szCs w:val="24"/>
        </w:rPr>
        <w:t xml:space="preserve"> в месяц;</w:t>
      </w:r>
    </w:p>
    <w:p w:rsidR="00A65C7E" w:rsidRPr="00FF03EA" w:rsidRDefault="00A65C7E" w:rsidP="00A65C7E">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уровень обеспеченности жильем не менее</w:t>
      </w:r>
      <w:r w:rsidR="007A669F" w:rsidRPr="00FF03EA">
        <w:rPr>
          <w:rFonts w:ascii="Liberation Serif" w:hAnsi="Liberation Serif" w:cs="Times New Roman"/>
          <w:sz w:val="24"/>
          <w:szCs w:val="24"/>
        </w:rPr>
        <w:t>: 2020 г. – 33,29 м</w:t>
      </w:r>
      <w:r w:rsidR="007A669F" w:rsidRPr="00FF03EA">
        <w:rPr>
          <w:rFonts w:ascii="Liberation Serif" w:hAnsi="Liberation Serif" w:cs="Times New Roman"/>
          <w:sz w:val="24"/>
          <w:szCs w:val="24"/>
          <w:vertAlign w:val="superscript"/>
        </w:rPr>
        <w:t>2</w:t>
      </w:r>
      <w:r w:rsidR="007A669F" w:rsidRPr="00FF03EA">
        <w:rPr>
          <w:rFonts w:ascii="Liberation Serif" w:hAnsi="Liberation Serif" w:cs="Times New Roman"/>
          <w:sz w:val="24"/>
          <w:szCs w:val="24"/>
        </w:rPr>
        <w:t xml:space="preserve"> на чел., 2025 г. – 38 м</w:t>
      </w:r>
      <w:r w:rsidR="007A669F" w:rsidRPr="00FF03EA">
        <w:rPr>
          <w:rFonts w:ascii="Liberation Serif" w:hAnsi="Liberation Serif" w:cs="Times New Roman"/>
          <w:sz w:val="24"/>
          <w:szCs w:val="24"/>
          <w:vertAlign w:val="superscript"/>
        </w:rPr>
        <w:t>2</w:t>
      </w:r>
      <w:r w:rsidR="007A669F" w:rsidRPr="00FF03EA">
        <w:rPr>
          <w:rFonts w:ascii="Liberation Serif" w:hAnsi="Liberation Serif" w:cs="Times New Roman"/>
          <w:sz w:val="24"/>
          <w:szCs w:val="24"/>
        </w:rPr>
        <w:t xml:space="preserve"> на человека, 2030 г. - </w:t>
      </w:r>
      <w:r w:rsidRPr="00FF03EA">
        <w:rPr>
          <w:rFonts w:ascii="Liberation Serif" w:hAnsi="Liberation Serif" w:cs="Times New Roman"/>
          <w:sz w:val="24"/>
          <w:szCs w:val="24"/>
        </w:rPr>
        <w:t>45 м</w:t>
      </w:r>
      <w:r w:rsidR="002B3434" w:rsidRPr="00FF03EA">
        <w:rPr>
          <w:rFonts w:ascii="Liberation Serif" w:hAnsi="Liberation Serif" w:cs="Times New Roman"/>
          <w:sz w:val="24"/>
          <w:szCs w:val="24"/>
          <w:vertAlign w:val="superscript"/>
        </w:rPr>
        <w:t>2</w:t>
      </w:r>
      <w:r w:rsidRPr="00FF03EA">
        <w:rPr>
          <w:rFonts w:ascii="Liberation Serif" w:hAnsi="Liberation Serif" w:cs="Times New Roman"/>
          <w:sz w:val="24"/>
          <w:szCs w:val="24"/>
        </w:rPr>
        <w:t xml:space="preserve"> на человека;</w:t>
      </w:r>
    </w:p>
    <w:p w:rsidR="00A65C7E" w:rsidRPr="00FF03EA" w:rsidRDefault="00A65C7E" w:rsidP="00A65C7E">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уровень удовлетворенности населения деятельностью органов местного </w:t>
      </w:r>
      <w:r w:rsidR="004418D8">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самоуправления и городской средой не менее 80 </w:t>
      </w:r>
      <w:r w:rsidR="00DB271F" w:rsidRPr="00FF03EA">
        <w:rPr>
          <w:rFonts w:ascii="Liberation Serif" w:hAnsi="Liberation Serif" w:cs="Times New Roman"/>
          <w:sz w:val="24"/>
          <w:szCs w:val="24"/>
        </w:rPr>
        <w:t>%</w:t>
      </w:r>
      <w:r w:rsidRPr="00FF03EA">
        <w:rPr>
          <w:rFonts w:ascii="Liberation Serif" w:hAnsi="Liberation Serif" w:cs="Times New Roman"/>
          <w:sz w:val="24"/>
          <w:szCs w:val="24"/>
        </w:rPr>
        <w:t>;</w:t>
      </w:r>
    </w:p>
    <w:p w:rsidR="00A65C7E" w:rsidRPr="00FF03EA" w:rsidRDefault="00A65C7E" w:rsidP="00A65C7E">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уровень удовлетворенности населения по всем составляющим городской среды не менее 80 % от общей численности населения.</w:t>
      </w:r>
    </w:p>
    <w:p w:rsidR="00C41FF5" w:rsidRPr="00FF03EA" w:rsidRDefault="00A65C7E" w:rsidP="00A65C7E">
      <w:pPr>
        <w:tabs>
          <w:tab w:val="left" w:pos="-1276"/>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Для достижения указанных общих целей необходимо обеспечение сбалансированного развития города и достижения высоких значений удовлетворенности населения по всем составляющим единой городской среды и видам муниципальных услуг населению.</w:t>
      </w:r>
    </w:p>
    <w:p w:rsidR="008B3CAA" w:rsidRDefault="008B3CAA" w:rsidP="007B5EC5">
      <w:pPr>
        <w:shd w:val="clear" w:color="auto" w:fill="FFFFFF"/>
        <w:autoSpaceDE w:val="0"/>
        <w:spacing w:after="0" w:line="240" w:lineRule="auto"/>
        <w:jc w:val="both"/>
        <w:rPr>
          <w:rFonts w:ascii="Liberation Serif" w:hAnsi="Liberation Serif"/>
          <w:sz w:val="24"/>
          <w:szCs w:val="24"/>
        </w:rPr>
      </w:pPr>
    </w:p>
    <w:p w:rsidR="00094291" w:rsidRPr="00FF03EA" w:rsidRDefault="007B5EC5" w:rsidP="007B5EC5">
      <w:pPr>
        <w:shd w:val="clear" w:color="auto" w:fill="FFFFFF"/>
        <w:autoSpaceDE w:val="0"/>
        <w:spacing w:after="0" w:line="240" w:lineRule="auto"/>
        <w:jc w:val="both"/>
        <w:rPr>
          <w:rFonts w:ascii="Liberation Serif" w:hAnsi="Liberation Serif" w:cs="Times New Roman"/>
          <w:b/>
          <w:color w:val="1F497D" w:themeColor="text2"/>
          <w:sz w:val="24"/>
          <w:szCs w:val="24"/>
        </w:rPr>
      </w:pPr>
      <w:r w:rsidRPr="00FF03EA">
        <w:rPr>
          <w:rFonts w:ascii="Liberation Serif" w:hAnsi="Liberation Serif"/>
          <w:sz w:val="24"/>
          <w:szCs w:val="24"/>
        </w:rPr>
        <w:t>Таблица 3</w:t>
      </w:r>
      <w:r w:rsidR="00C71B84" w:rsidRPr="00FF03EA">
        <w:rPr>
          <w:rFonts w:ascii="Liberation Serif" w:hAnsi="Liberation Serif"/>
          <w:sz w:val="24"/>
          <w:szCs w:val="24"/>
        </w:rPr>
        <w:t>.</w:t>
      </w:r>
      <w:r w:rsidRPr="00FF03EA">
        <w:rPr>
          <w:rFonts w:ascii="Liberation Serif" w:hAnsi="Liberation Serif"/>
          <w:sz w:val="24"/>
          <w:szCs w:val="24"/>
        </w:rPr>
        <w:t xml:space="preserve"> - </w:t>
      </w:r>
      <w:r w:rsidR="00094291" w:rsidRPr="00FF03EA">
        <w:rPr>
          <w:rFonts w:ascii="Liberation Serif" w:hAnsi="Liberation Serif" w:cs="Times New Roman"/>
          <w:b/>
          <w:sz w:val="24"/>
          <w:szCs w:val="24"/>
        </w:rPr>
        <w:t>Данные о возрастной структуре населения и наличии объектов социальной инфраструктуры муниципального образования «городской округ Первоуральск» в разрезе населенных пунктов по состоянию на 01</w:t>
      </w:r>
      <w:r w:rsidR="00EA062D">
        <w:rPr>
          <w:rFonts w:ascii="Liberation Serif" w:hAnsi="Liberation Serif" w:cs="Times New Roman"/>
          <w:b/>
          <w:sz w:val="24"/>
          <w:szCs w:val="24"/>
        </w:rPr>
        <w:t>.</w:t>
      </w:r>
      <w:r w:rsidR="00D6691F">
        <w:rPr>
          <w:rFonts w:ascii="Liberation Serif" w:hAnsi="Liberation Serif" w:cs="Times New Roman"/>
          <w:b/>
          <w:sz w:val="24"/>
          <w:szCs w:val="24"/>
        </w:rPr>
        <w:t xml:space="preserve"> </w:t>
      </w:r>
      <w:r w:rsidR="00EA062D">
        <w:rPr>
          <w:rFonts w:ascii="Liberation Serif" w:hAnsi="Liberation Serif" w:cs="Times New Roman"/>
          <w:b/>
          <w:sz w:val="24"/>
          <w:szCs w:val="24"/>
        </w:rPr>
        <w:t>01.</w:t>
      </w:r>
      <w:r w:rsidR="00D6691F">
        <w:rPr>
          <w:rFonts w:ascii="Liberation Serif" w:hAnsi="Liberation Serif" w:cs="Times New Roman"/>
          <w:b/>
          <w:sz w:val="24"/>
          <w:szCs w:val="24"/>
        </w:rPr>
        <w:t xml:space="preserve"> </w:t>
      </w:r>
      <w:r w:rsidR="00775E8A">
        <w:rPr>
          <w:rFonts w:ascii="Liberation Serif" w:hAnsi="Liberation Serif" w:cs="Times New Roman"/>
          <w:b/>
          <w:sz w:val="24"/>
          <w:szCs w:val="24"/>
        </w:rPr>
        <w:t xml:space="preserve">2019 г. </w:t>
      </w:r>
    </w:p>
    <w:p w:rsidR="00094291" w:rsidRPr="00FF03EA" w:rsidRDefault="00094291" w:rsidP="00094291">
      <w:pPr>
        <w:spacing w:after="0" w:line="240" w:lineRule="auto"/>
        <w:ind w:firstLine="709"/>
        <w:jc w:val="both"/>
        <w:rPr>
          <w:rFonts w:ascii="Liberation Serif" w:hAnsi="Liberation Serif" w:cs="Times New Roman"/>
          <w:color w:val="1F497D" w:themeColor="text2"/>
          <w:sz w:val="8"/>
          <w:szCs w:val="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106"/>
        <w:gridCol w:w="452"/>
        <w:gridCol w:w="567"/>
        <w:gridCol w:w="530"/>
        <w:gridCol w:w="530"/>
        <w:gridCol w:w="773"/>
        <w:gridCol w:w="773"/>
        <w:gridCol w:w="796"/>
        <w:gridCol w:w="708"/>
        <w:gridCol w:w="567"/>
        <w:gridCol w:w="567"/>
        <w:gridCol w:w="567"/>
        <w:gridCol w:w="567"/>
        <w:gridCol w:w="534"/>
      </w:tblGrid>
      <w:tr w:rsidR="0063329F" w:rsidRPr="00FF03EA" w:rsidTr="00DE13B4">
        <w:trPr>
          <w:tblHeader/>
        </w:trPr>
        <w:tc>
          <w:tcPr>
            <w:tcW w:w="279" w:type="pct"/>
            <w:vMerge w:val="restart"/>
            <w:tcBorders>
              <w:left w:val="single" w:sz="4" w:space="0" w:color="000000"/>
              <w:right w:val="single" w:sz="4" w:space="0" w:color="000000"/>
            </w:tcBorders>
            <w:shd w:val="clear" w:color="auto" w:fill="EEECE1" w:themeFill="background2"/>
          </w:tcPr>
          <w:p w:rsidR="0063329F" w:rsidRPr="00FF03EA" w:rsidRDefault="0063329F" w:rsidP="00094291">
            <w:pPr>
              <w:spacing w:after="0" w:line="240" w:lineRule="auto"/>
              <w:jc w:val="center"/>
              <w:rPr>
                <w:rFonts w:ascii="Liberation Serif" w:hAnsi="Liberation Serif" w:cs="Times New Roman"/>
              </w:rPr>
            </w:pPr>
          </w:p>
          <w:p w:rsidR="0063329F" w:rsidRPr="00FF03EA" w:rsidRDefault="0063329F" w:rsidP="00094291">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78" w:type="pct"/>
            <w:vMerge w:val="restart"/>
            <w:tcBorders>
              <w:left w:val="single" w:sz="4" w:space="0" w:color="000000"/>
              <w:right w:val="single" w:sz="4" w:space="0" w:color="000000"/>
            </w:tcBorders>
            <w:shd w:val="clear" w:color="auto" w:fill="EEECE1" w:themeFill="background2"/>
            <w:vAlign w:val="center"/>
            <w:hideMark/>
          </w:tcPr>
          <w:p w:rsidR="0063329F" w:rsidRPr="008A3F8A" w:rsidRDefault="0063329F" w:rsidP="00094291">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Название населенных пунктов</w:t>
            </w:r>
          </w:p>
        </w:tc>
        <w:tc>
          <w:tcPr>
            <w:tcW w:w="236" w:type="pct"/>
            <w:vMerge w:val="restart"/>
            <w:tcBorders>
              <w:left w:val="single" w:sz="4" w:space="0" w:color="000000"/>
              <w:right w:val="single" w:sz="4" w:space="0" w:color="000000"/>
            </w:tcBorders>
            <w:shd w:val="clear" w:color="auto" w:fill="DDD9C3" w:themeFill="background2" w:themeFillShade="E6"/>
            <w:textDirection w:val="btLr"/>
          </w:tcPr>
          <w:p w:rsidR="0063329F" w:rsidRPr="008A3F8A" w:rsidRDefault="0063329F" w:rsidP="0063329F">
            <w:pPr>
              <w:spacing w:after="0" w:line="240" w:lineRule="auto"/>
              <w:ind w:left="113" w:right="113"/>
              <w:jc w:val="center"/>
              <w:rPr>
                <w:rFonts w:ascii="Liberation Serif" w:hAnsi="Liberation Serif" w:cs="Times New Roman"/>
                <w:sz w:val="20"/>
                <w:szCs w:val="20"/>
              </w:rPr>
            </w:pPr>
            <w:r w:rsidRPr="008A3F8A">
              <w:rPr>
                <w:rFonts w:ascii="Liberation Serif" w:hAnsi="Liberation Serif" w:cs="Times New Roman"/>
                <w:sz w:val="20"/>
                <w:szCs w:val="20"/>
              </w:rPr>
              <w:t>Удаленность от центра</w:t>
            </w:r>
          </w:p>
        </w:tc>
        <w:tc>
          <w:tcPr>
            <w:tcW w:w="2074" w:type="pct"/>
            <w:gridSpan w:val="6"/>
            <w:tcBorders>
              <w:left w:val="single" w:sz="4" w:space="0" w:color="000000"/>
              <w:right w:val="single" w:sz="4" w:space="0" w:color="000000"/>
            </w:tcBorders>
            <w:shd w:val="clear" w:color="auto" w:fill="DDD9C3" w:themeFill="background2" w:themeFillShade="E6"/>
          </w:tcPr>
          <w:p w:rsidR="0063329F" w:rsidRPr="008A3F8A" w:rsidRDefault="0063329F" w:rsidP="00094291">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Число жителей, человек</w:t>
            </w:r>
          </w:p>
        </w:tc>
        <w:tc>
          <w:tcPr>
            <w:tcW w:w="370" w:type="pct"/>
            <w:vMerge w:val="restart"/>
            <w:tcBorders>
              <w:left w:val="single" w:sz="4" w:space="0" w:color="000000"/>
              <w:right w:val="single" w:sz="4" w:space="0" w:color="000000"/>
            </w:tcBorders>
            <w:shd w:val="clear" w:color="auto" w:fill="EEECE1" w:themeFill="background2"/>
          </w:tcPr>
          <w:p w:rsidR="0063329F" w:rsidRPr="008A3F8A" w:rsidRDefault="0063329F" w:rsidP="0063329F">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Соц.</w:t>
            </w:r>
          </w:p>
          <w:p w:rsidR="0063329F" w:rsidRPr="008A3F8A" w:rsidRDefault="0063329F" w:rsidP="0063329F">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работ-ник, учреж-дения соц. обслуж</w:t>
            </w:r>
          </w:p>
        </w:tc>
        <w:tc>
          <w:tcPr>
            <w:tcW w:w="1463" w:type="pct"/>
            <w:gridSpan w:val="5"/>
            <w:tcBorders>
              <w:top w:val="single" w:sz="4" w:space="0" w:color="000000"/>
              <w:left w:val="single" w:sz="4" w:space="0" w:color="000000"/>
              <w:bottom w:val="single" w:sz="4" w:space="0" w:color="000000"/>
              <w:right w:val="single" w:sz="4" w:space="0" w:color="000000"/>
            </w:tcBorders>
            <w:shd w:val="clear" w:color="auto" w:fill="EEECE1" w:themeFill="background2"/>
          </w:tcPr>
          <w:p w:rsidR="0063329F" w:rsidRPr="008A3F8A" w:rsidRDefault="0063329F" w:rsidP="00094291">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Наличие объектов социального обслуживания</w:t>
            </w:r>
          </w:p>
        </w:tc>
      </w:tr>
      <w:tr w:rsidR="00DE13B4" w:rsidRPr="00FF03EA" w:rsidTr="00DE13B4">
        <w:trPr>
          <w:tblHeader/>
        </w:trPr>
        <w:tc>
          <w:tcPr>
            <w:tcW w:w="279" w:type="pct"/>
            <w:vMerge/>
            <w:tcBorders>
              <w:left w:val="single" w:sz="4" w:space="0" w:color="000000"/>
              <w:bottom w:val="single" w:sz="4" w:space="0" w:color="000000"/>
              <w:right w:val="single" w:sz="4" w:space="0" w:color="000000"/>
            </w:tcBorders>
            <w:shd w:val="clear" w:color="auto" w:fill="EEECE1" w:themeFill="background2"/>
          </w:tcPr>
          <w:p w:rsidR="0063329F" w:rsidRPr="00FF03EA" w:rsidRDefault="0063329F" w:rsidP="00094291">
            <w:pPr>
              <w:spacing w:after="0" w:line="240" w:lineRule="auto"/>
              <w:jc w:val="center"/>
              <w:rPr>
                <w:rFonts w:ascii="Liberation Serif" w:hAnsi="Liberation Serif" w:cs="Times New Roman"/>
              </w:rPr>
            </w:pPr>
          </w:p>
        </w:tc>
        <w:tc>
          <w:tcPr>
            <w:tcW w:w="578" w:type="pct"/>
            <w:vMerge/>
            <w:tcBorders>
              <w:left w:val="single" w:sz="4" w:space="0" w:color="000000"/>
              <w:bottom w:val="single" w:sz="4" w:space="0" w:color="000000"/>
              <w:right w:val="single" w:sz="4" w:space="0" w:color="000000"/>
            </w:tcBorders>
            <w:shd w:val="clear" w:color="auto" w:fill="EEECE1" w:themeFill="background2"/>
            <w:vAlign w:val="center"/>
            <w:hideMark/>
          </w:tcPr>
          <w:p w:rsidR="0063329F" w:rsidRPr="008A3F8A" w:rsidRDefault="0063329F" w:rsidP="00094291">
            <w:pPr>
              <w:spacing w:after="0" w:line="240" w:lineRule="auto"/>
              <w:jc w:val="center"/>
              <w:rPr>
                <w:rFonts w:ascii="Liberation Serif" w:hAnsi="Liberation Serif" w:cs="Times New Roman"/>
                <w:sz w:val="20"/>
                <w:szCs w:val="20"/>
              </w:rPr>
            </w:pPr>
          </w:p>
        </w:tc>
        <w:tc>
          <w:tcPr>
            <w:tcW w:w="236" w:type="pct"/>
            <w:vMerge/>
            <w:tcBorders>
              <w:left w:val="single" w:sz="4" w:space="0" w:color="000000"/>
              <w:bottom w:val="single" w:sz="4" w:space="0" w:color="000000"/>
              <w:right w:val="single" w:sz="4" w:space="0" w:color="000000"/>
            </w:tcBorders>
            <w:shd w:val="clear" w:color="auto" w:fill="DDD9C3" w:themeFill="background2" w:themeFillShade="E6"/>
          </w:tcPr>
          <w:p w:rsidR="0063329F" w:rsidRPr="008A3F8A" w:rsidRDefault="0063329F" w:rsidP="00094291">
            <w:pPr>
              <w:spacing w:after="0" w:line="240" w:lineRule="auto"/>
              <w:jc w:val="center"/>
              <w:rPr>
                <w:rFonts w:ascii="Liberation Serif" w:hAnsi="Liberation Serif" w:cs="Times New Roman"/>
                <w:sz w:val="20"/>
                <w:szCs w:val="20"/>
              </w:rPr>
            </w:pPr>
          </w:p>
        </w:tc>
        <w:tc>
          <w:tcPr>
            <w:tcW w:w="296" w:type="pct"/>
            <w:tcBorders>
              <w:left w:val="single" w:sz="4" w:space="0" w:color="000000"/>
              <w:bottom w:val="single" w:sz="4" w:space="0" w:color="000000"/>
              <w:right w:val="single" w:sz="4" w:space="0" w:color="000000"/>
            </w:tcBorders>
            <w:shd w:val="clear" w:color="auto" w:fill="DDD9C3" w:themeFill="background2" w:themeFillShade="E6"/>
            <w:vAlign w:val="center"/>
            <w:hideMark/>
          </w:tcPr>
          <w:p w:rsidR="0063329F" w:rsidRPr="008A3F8A" w:rsidRDefault="0063329F" w:rsidP="00094291">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Всего</w:t>
            </w:r>
          </w:p>
        </w:tc>
        <w:tc>
          <w:tcPr>
            <w:tcW w:w="277" w:type="pct"/>
            <w:tcBorders>
              <w:left w:val="single" w:sz="4" w:space="0" w:color="000000"/>
              <w:bottom w:val="single" w:sz="4" w:space="0" w:color="000000"/>
              <w:right w:val="single" w:sz="4" w:space="0" w:color="000000"/>
            </w:tcBorders>
            <w:shd w:val="clear" w:color="auto" w:fill="DDD9C3" w:themeFill="background2" w:themeFillShade="E6"/>
          </w:tcPr>
          <w:p w:rsidR="0063329F" w:rsidRPr="008A3F8A" w:rsidRDefault="0063329F" w:rsidP="00094291">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 xml:space="preserve">Детей  </w:t>
            </w:r>
          </w:p>
          <w:p w:rsidR="0063329F" w:rsidRPr="008A3F8A" w:rsidRDefault="0063329F" w:rsidP="00094291">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до 7 лет</w:t>
            </w:r>
          </w:p>
        </w:tc>
        <w:tc>
          <w:tcPr>
            <w:tcW w:w="277" w:type="pct"/>
            <w:tcBorders>
              <w:left w:val="single" w:sz="4" w:space="0" w:color="000000"/>
              <w:bottom w:val="single" w:sz="4" w:space="0" w:color="000000"/>
              <w:right w:val="single" w:sz="4" w:space="0" w:color="000000"/>
            </w:tcBorders>
            <w:shd w:val="clear" w:color="auto" w:fill="DDD9C3" w:themeFill="background2" w:themeFillShade="E6"/>
          </w:tcPr>
          <w:p w:rsidR="0063329F" w:rsidRPr="008A3F8A" w:rsidRDefault="0063329F" w:rsidP="00094291">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 xml:space="preserve">Детей </w:t>
            </w:r>
          </w:p>
          <w:p w:rsidR="0063329F" w:rsidRPr="008A3F8A" w:rsidRDefault="0063329F" w:rsidP="00094291">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от 7 до 15 лет</w:t>
            </w:r>
          </w:p>
        </w:tc>
        <w:tc>
          <w:tcPr>
            <w:tcW w:w="404" w:type="pct"/>
            <w:tcBorders>
              <w:left w:val="single" w:sz="4" w:space="0" w:color="000000"/>
              <w:bottom w:val="single" w:sz="4" w:space="0" w:color="000000"/>
              <w:right w:val="single" w:sz="4" w:space="0" w:color="000000"/>
            </w:tcBorders>
            <w:shd w:val="clear" w:color="auto" w:fill="DDD9C3" w:themeFill="background2" w:themeFillShade="E6"/>
          </w:tcPr>
          <w:p w:rsidR="0063329F" w:rsidRPr="008A3F8A" w:rsidRDefault="0063329F" w:rsidP="007B5EC5">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Население трудоспо-собного возраста</w:t>
            </w:r>
          </w:p>
        </w:tc>
        <w:tc>
          <w:tcPr>
            <w:tcW w:w="404" w:type="pct"/>
            <w:tcBorders>
              <w:left w:val="single" w:sz="4" w:space="0" w:color="000000"/>
              <w:bottom w:val="single" w:sz="4" w:space="0" w:color="000000"/>
              <w:right w:val="single" w:sz="4" w:space="0" w:color="000000"/>
            </w:tcBorders>
            <w:shd w:val="clear" w:color="auto" w:fill="DDD9C3" w:themeFill="background2" w:themeFillShade="E6"/>
          </w:tcPr>
          <w:p w:rsidR="0063329F" w:rsidRPr="008A3F8A" w:rsidRDefault="0063329F" w:rsidP="00094291">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Население пенсион-ного возраста</w:t>
            </w:r>
          </w:p>
        </w:tc>
        <w:tc>
          <w:tcPr>
            <w:tcW w:w="416" w:type="pct"/>
            <w:tcBorders>
              <w:left w:val="single" w:sz="4" w:space="0" w:color="000000"/>
              <w:bottom w:val="single" w:sz="4" w:space="0" w:color="000000"/>
              <w:right w:val="single" w:sz="4" w:space="0" w:color="000000"/>
            </w:tcBorders>
            <w:shd w:val="clear" w:color="auto" w:fill="DDD9C3" w:themeFill="background2" w:themeFillShade="E6"/>
          </w:tcPr>
          <w:p w:rsidR="0063329F" w:rsidRPr="008A3F8A" w:rsidRDefault="0063329F" w:rsidP="00094291">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Инва-лиды</w:t>
            </w:r>
          </w:p>
        </w:tc>
        <w:tc>
          <w:tcPr>
            <w:tcW w:w="370" w:type="pct"/>
            <w:vMerge/>
            <w:tcBorders>
              <w:left w:val="single" w:sz="4" w:space="0" w:color="000000"/>
              <w:bottom w:val="single" w:sz="4" w:space="0" w:color="000000"/>
              <w:right w:val="single" w:sz="4" w:space="0" w:color="000000"/>
            </w:tcBorders>
            <w:shd w:val="clear" w:color="auto" w:fill="EEECE1" w:themeFill="background2"/>
          </w:tcPr>
          <w:p w:rsidR="0063329F" w:rsidRPr="008A3F8A" w:rsidRDefault="0063329F" w:rsidP="00094291">
            <w:pPr>
              <w:spacing w:after="0" w:line="240" w:lineRule="auto"/>
              <w:jc w:val="center"/>
              <w:rPr>
                <w:rFonts w:ascii="Liberation Serif" w:hAnsi="Liberation Serif" w:cs="Times New Roman"/>
                <w:sz w:val="20"/>
                <w:szCs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tcPr>
          <w:p w:rsidR="0063329F" w:rsidRPr="008A3F8A" w:rsidRDefault="0063329F" w:rsidP="00DB1D40">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Детские сады</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tcPr>
          <w:p w:rsidR="0063329F" w:rsidRPr="008A3F8A" w:rsidRDefault="0063329F" w:rsidP="00DB1D40">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Школы</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tcPr>
          <w:p w:rsidR="0063329F" w:rsidRPr="008A3F8A" w:rsidRDefault="0063329F" w:rsidP="00DB1D40">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Здраво-охране-ния</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tcPr>
          <w:p w:rsidR="0063329F" w:rsidRPr="008A3F8A" w:rsidRDefault="0063329F" w:rsidP="00DB1D40">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Культу-ры и спорта</w:t>
            </w:r>
          </w:p>
        </w:tc>
        <w:tc>
          <w:tcPr>
            <w:tcW w:w="278" w:type="pct"/>
            <w:tcBorders>
              <w:top w:val="single" w:sz="4" w:space="0" w:color="000000"/>
              <w:left w:val="single" w:sz="4" w:space="0" w:color="000000"/>
              <w:bottom w:val="single" w:sz="4" w:space="0" w:color="000000"/>
              <w:right w:val="single" w:sz="4" w:space="0" w:color="000000"/>
            </w:tcBorders>
            <w:shd w:val="clear" w:color="auto" w:fill="EEECE1" w:themeFill="background2"/>
          </w:tcPr>
          <w:p w:rsidR="0063329F" w:rsidRPr="008A3F8A" w:rsidRDefault="0063329F" w:rsidP="00094291">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 xml:space="preserve">Быто-вого обслу-живания </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FF03EA" w:rsidRDefault="0063329F" w:rsidP="00094291">
            <w:pPr>
              <w:spacing w:after="0" w:line="240" w:lineRule="auto"/>
              <w:jc w:val="center"/>
              <w:rPr>
                <w:rFonts w:ascii="Liberation Serif" w:hAnsi="Liberation Serif" w:cs="Times New Roman"/>
              </w:rPr>
            </w:pPr>
            <w:r w:rsidRPr="00FF03EA">
              <w:rPr>
                <w:rFonts w:ascii="Liberation Serif" w:hAnsi="Liberation Serif" w:cs="Times New Roman"/>
              </w:rPr>
              <w:t>1.</w:t>
            </w:r>
          </w:p>
        </w:tc>
        <w:tc>
          <w:tcPr>
            <w:tcW w:w="578"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094291">
            <w:pPr>
              <w:pStyle w:val="afd"/>
              <w:rPr>
                <w:rFonts w:ascii="Liberation Serif" w:hAnsi="Liberation Serif" w:cs="Times New Roman"/>
                <w:sz w:val="20"/>
                <w:szCs w:val="20"/>
              </w:rPr>
            </w:pPr>
            <w:r w:rsidRPr="008A3F8A">
              <w:rPr>
                <w:rFonts w:ascii="Liberation Serif" w:hAnsi="Liberation Serif" w:cs="Times New Roman"/>
                <w:sz w:val="20"/>
                <w:szCs w:val="20"/>
              </w:rPr>
              <w:t>пос.Билимбай</w:t>
            </w:r>
          </w:p>
        </w:tc>
        <w:tc>
          <w:tcPr>
            <w:tcW w:w="23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11</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5950</w:t>
            </w:r>
          </w:p>
        </w:tc>
        <w:tc>
          <w:tcPr>
            <w:tcW w:w="277"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413</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813</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3063</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1661</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255</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FF03EA" w:rsidRDefault="0063329F" w:rsidP="00094291">
            <w:pPr>
              <w:spacing w:after="0" w:line="240" w:lineRule="auto"/>
              <w:jc w:val="center"/>
              <w:rPr>
                <w:rFonts w:ascii="Liberation Serif" w:hAnsi="Liberation Serif" w:cs="Times New Roman"/>
              </w:rPr>
            </w:pPr>
            <w:r w:rsidRPr="00FF03EA">
              <w:rPr>
                <w:rFonts w:ascii="Liberation Serif" w:hAnsi="Liberation Serif" w:cs="Times New Roman"/>
              </w:rPr>
              <w:t>2.</w:t>
            </w:r>
          </w:p>
        </w:tc>
        <w:tc>
          <w:tcPr>
            <w:tcW w:w="5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rPr>
                <w:rFonts w:ascii="Liberation Serif" w:hAnsi="Liberation Serif" w:cs="Times New Roman"/>
                <w:sz w:val="20"/>
                <w:szCs w:val="20"/>
              </w:rPr>
            </w:pPr>
            <w:r w:rsidRPr="008A3F8A">
              <w:rPr>
                <w:rFonts w:ascii="Liberation Serif" w:hAnsi="Liberation Serif" w:cs="Times New Roman"/>
                <w:sz w:val="20"/>
                <w:szCs w:val="20"/>
              </w:rPr>
              <w:t>с.Битимка</w:t>
            </w:r>
          </w:p>
        </w:tc>
        <w:tc>
          <w:tcPr>
            <w:tcW w:w="23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19</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1520</w:t>
            </w:r>
          </w:p>
        </w:tc>
        <w:tc>
          <w:tcPr>
            <w:tcW w:w="277"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168</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316</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748</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288</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60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3</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FF03EA" w:rsidRDefault="0063329F" w:rsidP="00094291">
            <w:pPr>
              <w:spacing w:after="0" w:line="240" w:lineRule="auto"/>
              <w:jc w:val="center"/>
              <w:rPr>
                <w:rFonts w:ascii="Liberation Serif" w:hAnsi="Liberation Serif" w:cs="Times New Roman"/>
              </w:rPr>
            </w:pPr>
            <w:r w:rsidRPr="00FF03EA">
              <w:rPr>
                <w:rFonts w:ascii="Liberation Serif" w:hAnsi="Liberation Serif" w:cs="Times New Roman"/>
              </w:rPr>
              <w:t>3.</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sz w:val="20"/>
                <w:szCs w:val="20"/>
              </w:rPr>
            </w:pPr>
            <w:r w:rsidRPr="008A3F8A">
              <w:rPr>
                <w:rFonts w:ascii="Liberation Serif" w:hAnsi="Liberation Serif" w:cs="Times New Roman"/>
                <w:sz w:val="20"/>
                <w:szCs w:val="20"/>
              </w:rPr>
              <w:t>пос.Вересовка</w:t>
            </w:r>
          </w:p>
        </w:tc>
        <w:tc>
          <w:tcPr>
            <w:tcW w:w="23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15</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1121</w:t>
            </w:r>
          </w:p>
        </w:tc>
        <w:tc>
          <w:tcPr>
            <w:tcW w:w="277"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135</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693</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293</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53</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FF03EA" w:rsidRDefault="0063329F" w:rsidP="00094291">
            <w:pPr>
              <w:spacing w:after="0" w:line="240" w:lineRule="auto"/>
              <w:jc w:val="center"/>
              <w:rPr>
                <w:rFonts w:ascii="Liberation Serif" w:hAnsi="Liberation Serif" w:cs="Times New Roman"/>
              </w:rPr>
            </w:pPr>
            <w:r w:rsidRPr="00FF03EA">
              <w:rPr>
                <w:rFonts w:ascii="Liberation Serif" w:hAnsi="Liberation Serif" w:cs="Times New Roman"/>
              </w:rPr>
              <w:lastRenderedPageBreak/>
              <w:t>4.</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пос.Дидино</w:t>
            </w:r>
          </w:p>
        </w:tc>
        <w:tc>
          <w:tcPr>
            <w:tcW w:w="23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25</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5</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5</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FF03EA" w:rsidRDefault="0063329F" w:rsidP="00094291">
            <w:pPr>
              <w:spacing w:after="0" w:line="240" w:lineRule="auto"/>
              <w:jc w:val="center"/>
              <w:rPr>
                <w:rFonts w:ascii="Liberation Serif" w:hAnsi="Liberation Serif" w:cs="Times New Roman"/>
              </w:rPr>
            </w:pPr>
            <w:r w:rsidRPr="00FF03EA">
              <w:rPr>
                <w:rFonts w:ascii="Liberation Serif" w:hAnsi="Liberation Serif" w:cs="Times New Roman"/>
              </w:rPr>
              <w:t>5.</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sz w:val="20"/>
                <w:szCs w:val="20"/>
              </w:rPr>
            </w:pPr>
            <w:r w:rsidRPr="008A3F8A">
              <w:rPr>
                <w:rFonts w:ascii="Liberation Serif" w:hAnsi="Liberation Serif" w:cs="Times New Roman"/>
                <w:sz w:val="20"/>
                <w:szCs w:val="20"/>
              </w:rPr>
              <w:t>д.Извездная</w:t>
            </w:r>
          </w:p>
        </w:tc>
        <w:tc>
          <w:tcPr>
            <w:tcW w:w="23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14</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72</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50</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1</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FF03EA" w:rsidRDefault="0063329F" w:rsidP="00094291">
            <w:pPr>
              <w:spacing w:after="0" w:line="240" w:lineRule="auto"/>
              <w:jc w:val="center"/>
              <w:rPr>
                <w:rFonts w:ascii="Liberation Serif" w:hAnsi="Liberation Serif" w:cs="Times New Roman"/>
              </w:rPr>
            </w:pPr>
            <w:r w:rsidRPr="00FF03EA">
              <w:rPr>
                <w:rFonts w:ascii="Liberation Serif" w:hAnsi="Liberation Serif" w:cs="Times New Roman"/>
              </w:rPr>
              <w:t>6.</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пос.Ильмовка</w:t>
            </w:r>
          </w:p>
        </w:tc>
        <w:tc>
          <w:tcPr>
            <w:tcW w:w="23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34</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16</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13</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FF03EA" w:rsidRDefault="0063329F" w:rsidP="00094291">
            <w:pPr>
              <w:spacing w:after="0" w:line="240" w:lineRule="auto"/>
              <w:jc w:val="center"/>
              <w:rPr>
                <w:rFonts w:ascii="Liberation Serif" w:hAnsi="Liberation Serif" w:cs="Times New Roman"/>
              </w:rPr>
            </w:pPr>
            <w:r w:rsidRPr="00FF03EA">
              <w:rPr>
                <w:rFonts w:ascii="Liberation Serif" w:hAnsi="Liberation Serif" w:cs="Times New Roman"/>
              </w:rPr>
              <w:t>7.</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д.Каменка</w:t>
            </w:r>
          </w:p>
        </w:tc>
        <w:tc>
          <w:tcPr>
            <w:tcW w:w="23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43</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16</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5</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10</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FF03EA" w:rsidRDefault="0063329F" w:rsidP="00094291">
            <w:pPr>
              <w:spacing w:after="0" w:line="240" w:lineRule="auto"/>
              <w:jc w:val="center"/>
              <w:rPr>
                <w:rFonts w:ascii="Liberation Serif" w:hAnsi="Liberation Serif" w:cs="Times New Roman"/>
              </w:rPr>
            </w:pPr>
            <w:r w:rsidRPr="00FF03EA">
              <w:rPr>
                <w:rFonts w:ascii="Liberation Serif" w:hAnsi="Liberation Serif" w:cs="Times New Roman"/>
              </w:rPr>
              <w:t>8.</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пос.Канал</w:t>
            </w:r>
          </w:p>
        </w:tc>
        <w:tc>
          <w:tcPr>
            <w:tcW w:w="23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10</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FF03EA" w:rsidRDefault="0063329F" w:rsidP="00094291">
            <w:pPr>
              <w:spacing w:after="0" w:line="240" w:lineRule="auto"/>
              <w:jc w:val="center"/>
              <w:rPr>
                <w:rFonts w:ascii="Liberation Serif" w:hAnsi="Liberation Serif" w:cs="Times New Roman"/>
              </w:rPr>
            </w:pPr>
            <w:r w:rsidRPr="00FF03EA">
              <w:rPr>
                <w:rFonts w:ascii="Liberation Serif" w:hAnsi="Liberation Serif" w:cs="Times New Roman"/>
              </w:rPr>
              <w:t>9.</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д.Коновалово</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20</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93</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49</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10.</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пос.Коуровка</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35</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80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42</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38</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2</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Fonts w:ascii="Liberation Serif" w:hAnsi="Liberation Serif" w:cs="Times New Roman"/>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11.</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д.Крылосово</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21</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1074</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86</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50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688</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250</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50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12.</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пос.Кузино</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42</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2129</w:t>
            </w:r>
          </w:p>
        </w:tc>
        <w:tc>
          <w:tcPr>
            <w:tcW w:w="277"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184</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300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950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695</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134</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13.</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д.Макарова</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17</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100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58</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42</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2</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rPr>
          <w:trHeight w:val="126"/>
        </w:trPr>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14.</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пос.Меркитасиха</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52</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23</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11</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12</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1</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15.</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с.Нижнее Село</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48</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217</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99</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117</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22</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16.</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пос.Новая Трека</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63</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8</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8</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17.</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с.Новоалексеевское</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12</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1742</w:t>
            </w:r>
          </w:p>
        </w:tc>
        <w:tc>
          <w:tcPr>
            <w:tcW w:w="277"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176</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283</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836</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447</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67</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18.</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пос.Новоуткинск</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33</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4484</w:t>
            </w:r>
          </w:p>
        </w:tc>
        <w:tc>
          <w:tcPr>
            <w:tcW w:w="277"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441</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609</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2342</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1092</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204</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3</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19.</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b/>
                <w:color w:val="000000"/>
                <w:sz w:val="20"/>
                <w:szCs w:val="20"/>
              </w:rPr>
            </w:pPr>
            <w:r w:rsidRPr="008A3F8A">
              <w:rPr>
                <w:rFonts w:ascii="Liberation Serif" w:hAnsi="Liberation Serif" w:cs="Times New Roman"/>
                <w:b/>
                <w:color w:val="000000"/>
                <w:sz w:val="20"/>
                <w:szCs w:val="20"/>
              </w:rPr>
              <w:t>г.Первоуральск</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122280</w:t>
            </w:r>
          </w:p>
        </w:tc>
        <w:tc>
          <w:tcPr>
            <w:tcW w:w="277"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12062</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14382</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59999</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35837</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tcPr>
          <w:p w:rsidR="0063329F" w:rsidRPr="008A3F8A" w:rsidRDefault="0063329F" w:rsidP="00DE13B4">
            <w:pPr>
              <w:pStyle w:val="afd"/>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10424</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50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17</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26</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22</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13</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20.</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пос.Перескачка</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39</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205</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121</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83</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14</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21.</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пос.Прогресс</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36</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1965</w:t>
            </w:r>
          </w:p>
        </w:tc>
        <w:tc>
          <w:tcPr>
            <w:tcW w:w="277"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70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199</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1151</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545</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94</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Fonts w:ascii="Liberation Serif" w:hAnsi="Liberation Serif" w:cs="Times New Roman"/>
                <w:sz w:val="20"/>
                <w:szCs w:val="20"/>
              </w:rPr>
              <w:t>1</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22.</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пос.Решёты</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23</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528</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398</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126</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19</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23.</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с.Слобода</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36</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437</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291</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146</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36</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2</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24.</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д.Старые Решёты</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27</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226</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128</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97</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Style w:val="Arial7pt0pt"/>
                <w:rFonts w:ascii="Liberation Serif" w:hAnsi="Liberation Serif" w:cs="Times New Roman"/>
                <w:sz w:val="20"/>
                <w:szCs w:val="20"/>
              </w:rPr>
            </w:pPr>
            <w:r w:rsidRPr="008A3F8A">
              <w:rPr>
                <w:rStyle w:val="Arial7pt0pt"/>
                <w:rFonts w:ascii="Liberation Serif" w:hAnsi="Liberation Serif" w:cs="Times New Roman"/>
                <w:sz w:val="20"/>
                <w:szCs w:val="20"/>
              </w:rPr>
              <w:t>12</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25.</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д.</w:t>
            </w:r>
            <w:r w:rsidR="005774C2">
              <w:rPr>
                <w:rFonts w:ascii="Liberation Serif" w:hAnsi="Liberation Serif" w:cs="Times New Roman"/>
                <w:color w:val="000000"/>
                <w:sz w:val="20"/>
                <w:szCs w:val="20"/>
              </w:rPr>
              <w:t xml:space="preserve"> </w:t>
            </w:r>
            <w:r w:rsidRPr="008A3F8A">
              <w:rPr>
                <w:rFonts w:ascii="Liberation Serif" w:hAnsi="Liberation Serif" w:cs="Times New Roman"/>
                <w:color w:val="000000"/>
                <w:sz w:val="20"/>
                <w:szCs w:val="20"/>
              </w:rPr>
              <w:t>Трека</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53</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15</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6</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9</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eastAsia="Arial" w:hAnsi="Liberation Serif" w:cs="Times New Roman"/>
                <w:color w:val="000000"/>
                <w:sz w:val="20"/>
                <w:szCs w:val="20"/>
              </w:rPr>
            </w:pPr>
            <w:r w:rsidRPr="008A3F8A">
              <w:rPr>
                <w:rFonts w:ascii="Liberation Serif" w:eastAsia="Arial" w:hAnsi="Liberation Serif" w:cs="Times New Roman"/>
                <w:color w:val="000000"/>
                <w:sz w:val="20"/>
                <w:szCs w:val="20"/>
              </w:rPr>
              <w:t>1</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Fonts w:ascii="Liberation Serif" w:eastAsia="Arial" w:hAnsi="Liberation Serif" w:cs="Times New Roman"/>
                <w:color w:val="000000"/>
                <w:spacing w:val="0"/>
                <w:sz w:val="20"/>
                <w:szCs w:val="20"/>
              </w:rPr>
            </w:pPr>
            <w:r w:rsidRPr="008A3F8A">
              <w:rPr>
                <w:rFonts w:ascii="Liberation Serif" w:eastAsia="Arial" w:hAnsi="Liberation Serif" w:cs="Times New Roman"/>
                <w:color w:val="000000"/>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Fonts w:ascii="Liberation Serif" w:eastAsia="Arial" w:hAnsi="Liberation Serif" w:cs="Times New Roman"/>
                <w:color w:val="000000"/>
                <w:spacing w:val="0"/>
                <w:sz w:val="20"/>
                <w:szCs w:val="20"/>
              </w:rPr>
            </w:pPr>
            <w:r w:rsidRPr="008A3F8A">
              <w:rPr>
                <w:rFonts w:ascii="Liberation Serif" w:eastAsia="Arial" w:hAnsi="Liberation Serif" w:cs="Times New Roman"/>
                <w:color w:val="000000"/>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26.</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пос.</w:t>
            </w:r>
            <w:r w:rsidR="005774C2">
              <w:rPr>
                <w:rFonts w:ascii="Liberation Serif" w:hAnsi="Liberation Serif" w:cs="Times New Roman"/>
                <w:color w:val="000000"/>
                <w:sz w:val="20"/>
                <w:szCs w:val="20"/>
              </w:rPr>
              <w:t xml:space="preserve"> </w:t>
            </w:r>
            <w:r w:rsidRPr="008A3F8A">
              <w:rPr>
                <w:rFonts w:ascii="Liberation Serif" w:hAnsi="Liberation Serif" w:cs="Times New Roman"/>
                <w:color w:val="000000"/>
                <w:sz w:val="20"/>
                <w:szCs w:val="20"/>
              </w:rPr>
              <w:t>Флюс</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11</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16</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12</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eastAsia="Arial" w:hAnsi="Liberation Serif" w:cs="Times New Roman"/>
                <w:color w:val="000000"/>
                <w:sz w:val="20"/>
                <w:szCs w:val="20"/>
              </w:rPr>
            </w:pPr>
            <w:r w:rsidRPr="008A3F8A">
              <w:rPr>
                <w:rFonts w:ascii="Liberation Serif" w:eastAsia="Arial" w:hAnsi="Liberation Serif" w:cs="Times New Roman"/>
                <w:color w:val="000000"/>
                <w:sz w:val="20"/>
                <w:szCs w:val="20"/>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Fonts w:ascii="Liberation Serif" w:eastAsia="Arial" w:hAnsi="Liberation Serif" w:cs="Times New Roman"/>
                <w:color w:val="000000"/>
                <w:spacing w:val="0"/>
                <w:sz w:val="20"/>
                <w:szCs w:val="20"/>
              </w:rPr>
            </w:pPr>
            <w:r w:rsidRPr="008A3F8A">
              <w:rPr>
                <w:rFonts w:ascii="Liberation Serif" w:eastAsia="Arial" w:hAnsi="Liberation Serif" w:cs="Times New Roman"/>
                <w:color w:val="000000"/>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Fonts w:ascii="Liberation Serif" w:eastAsia="Arial" w:hAnsi="Liberation Serif" w:cs="Times New Roman"/>
                <w:color w:val="000000"/>
                <w:spacing w:val="0"/>
                <w:sz w:val="20"/>
                <w:szCs w:val="20"/>
              </w:rPr>
            </w:pPr>
            <w:r w:rsidRPr="008A3F8A">
              <w:rPr>
                <w:rFonts w:ascii="Liberation Serif" w:eastAsia="Arial" w:hAnsi="Liberation Serif" w:cs="Times New Roman"/>
                <w:color w:val="000000"/>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27.</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5774C2" w:rsidRDefault="0063329F" w:rsidP="00DD3B73">
            <w:pPr>
              <w:pStyle w:val="afd"/>
              <w:rPr>
                <w:rFonts w:ascii="Liberation Serif" w:hAnsi="Liberation Serif" w:cs="Times New Roman"/>
                <w:color w:val="000000"/>
                <w:sz w:val="20"/>
                <w:szCs w:val="20"/>
              </w:rPr>
            </w:pPr>
            <w:r w:rsidRPr="00DD3B73">
              <w:rPr>
                <w:rFonts w:ascii="Liberation Serif" w:hAnsi="Liberation Serif" w:cs="Times New Roman"/>
                <w:color w:val="000000"/>
                <w:sz w:val="20"/>
                <w:szCs w:val="20"/>
              </w:rPr>
              <w:t>д.</w:t>
            </w:r>
          </w:p>
          <w:p w:rsidR="0063329F" w:rsidRPr="008A3F8A" w:rsidRDefault="0063329F" w:rsidP="00DD3B73">
            <w:pPr>
              <w:pStyle w:val="afd"/>
              <w:rPr>
                <w:rFonts w:ascii="Liberation Serif" w:hAnsi="Liberation Serif" w:cs="Times New Roman"/>
                <w:color w:val="000000"/>
                <w:sz w:val="20"/>
                <w:szCs w:val="20"/>
              </w:rPr>
            </w:pPr>
            <w:r w:rsidRPr="00DD3B73">
              <w:rPr>
                <w:rFonts w:ascii="Liberation Serif" w:hAnsi="Liberation Serif" w:cs="Times New Roman"/>
                <w:color w:val="000000"/>
                <w:sz w:val="20"/>
                <w:szCs w:val="20"/>
              </w:rPr>
              <w:t>Хомутовка</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7</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eastAsia="Arial" w:hAnsi="Liberation Serif" w:cs="Times New Roman"/>
                <w:color w:val="000000"/>
                <w:sz w:val="20"/>
                <w:szCs w:val="20"/>
              </w:rPr>
            </w:pPr>
            <w:r w:rsidRPr="008A3F8A">
              <w:rPr>
                <w:rFonts w:ascii="Liberation Serif" w:eastAsia="Arial" w:hAnsi="Liberation Serif" w:cs="Times New Roman"/>
                <w:color w:val="000000"/>
                <w:sz w:val="20"/>
                <w:szCs w:val="20"/>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Fonts w:ascii="Liberation Serif" w:eastAsia="Arial" w:hAnsi="Liberation Serif" w:cs="Times New Roman"/>
                <w:color w:val="000000"/>
                <w:spacing w:val="0"/>
                <w:sz w:val="20"/>
                <w:szCs w:val="20"/>
              </w:rPr>
            </w:pPr>
            <w:r w:rsidRPr="008A3F8A">
              <w:rPr>
                <w:rFonts w:ascii="Liberation Serif" w:eastAsia="Arial" w:hAnsi="Liberation Serif" w:cs="Times New Roman"/>
                <w:color w:val="000000"/>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Fonts w:ascii="Liberation Serif" w:eastAsia="Arial" w:hAnsi="Liberation Serif" w:cs="Times New Roman"/>
                <w:color w:val="000000"/>
                <w:spacing w:val="0"/>
                <w:sz w:val="20"/>
                <w:szCs w:val="20"/>
              </w:rPr>
            </w:pPr>
            <w:r w:rsidRPr="008A3F8A">
              <w:rPr>
                <w:rFonts w:ascii="Liberation Serif" w:eastAsia="Arial" w:hAnsi="Liberation Serif" w:cs="Times New Roman"/>
                <w:color w:val="000000"/>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28.</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пос.</w:t>
            </w:r>
            <w:r w:rsidR="005774C2">
              <w:rPr>
                <w:rFonts w:ascii="Liberation Serif" w:hAnsi="Liberation Serif" w:cs="Times New Roman"/>
                <w:color w:val="000000"/>
                <w:sz w:val="20"/>
                <w:szCs w:val="20"/>
              </w:rPr>
              <w:t xml:space="preserve"> </w:t>
            </w:r>
            <w:r w:rsidRPr="008A3F8A">
              <w:rPr>
                <w:rFonts w:ascii="Liberation Serif" w:hAnsi="Liberation Serif" w:cs="Times New Roman"/>
                <w:color w:val="000000"/>
                <w:sz w:val="20"/>
                <w:szCs w:val="20"/>
              </w:rPr>
              <w:t>Хрустальная</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18</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415</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248</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166</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eastAsia="Arial" w:hAnsi="Liberation Serif" w:cs="Times New Roman"/>
                <w:color w:val="000000"/>
                <w:sz w:val="20"/>
                <w:szCs w:val="20"/>
              </w:rPr>
            </w:pPr>
            <w:r w:rsidRPr="008A3F8A">
              <w:rPr>
                <w:rFonts w:ascii="Liberation Serif" w:eastAsia="Arial" w:hAnsi="Liberation Serif" w:cs="Times New Roman"/>
                <w:color w:val="000000"/>
                <w:sz w:val="20"/>
                <w:szCs w:val="20"/>
              </w:rPr>
              <w:t>20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Fonts w:ascii="Liberation Serif" w:eastAsia="Arial" w:hAnsi="Liberation Serif" w:cs="Times New Roman"/>
                <w:color w:val="000000"/>
                <w:spacing w:val="0"/>
                <w:sz w:val="20"/>
                <w:szCs w:val="20"/>
              </w:rPr>
            </w:pPr>
            <w:r w:rsidRPr="008A3F8A">
              <w:rPr>
                <w:rFonts w:ascii="Liberation Serif" w:eastAsia="Arial" w:hAnsi="Liberation Serif" w:cs="Times New Roman"/>
                <w:color w:val="000000"/>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Fonts w:ascii="Liberation Serif" w:eastAsia="Arial" w:hAnsi="Liberation Serif" w:cs="Times New Roman"/>
                <w:color w:val="000000"/>
                <w:spacing w:val="0"/>
                <w:sz w:val="20"/>
                <w:szCs w:val="20"/>
              </w:rPr>
            </w:pPr>
            <w:r w:rsidRPr="008A3F8A">
              <w:rPr>
                <w:rFonts w:ascii="Liberation Serif" w:eastAsia="Arial" w:hAnsi="Liberation Serif" w:cs="Times New Roman"/>
                <w:color w:val="000000"/>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1</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t>29.</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д.</w:t>
            </w:r>
            <w:r w:rsidR="005774C2">
              <w:rPr>
                <w:rFonts w:ascii="Liberation Serif" w:hAnsi="Liberation Serif" w:cs="Times New Roman"/>
                <w:color w:val="000000"/>
                <w:sz w:val="20"/>
                <w:szCs w:val="20"/>
              </w:rPr>
              <w:t xml:space="preserve"> </w:t>
            </w:r>
            <w:r w:rsidRPr="008A3F8A">
              <w:rPr>
                <w:rFonts w:ascii="Liberation Serif" w:hAnsi="Liberation Serif" w:cs="Times New Roman"/>
                <w:color w:val="000000"/>
                <w:sz w:val="20"/>
                <w:szCs w:val="20"/>
              </w:rPr>
              <w:lastRenderedPageBreak/>
              <w:t>Черемша</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lastRenderedPageBreak/>
              <w:t>26</w:t>
            </w:r>
            <w:r w:rsidRPr="008A3F8A">
              <w:rPr>
                <w:rFonts w:ascii="Liberation Serif" w:hAnsi="Liberation Serif" w:cs="Times New Roman"/>
                <w:sz w:val="20"/>
                <w:szCs w:val="20"/>
              </w:rPr>
              <w:lastRenderedPageBreak/>
              <w:t>,5</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lastRenderedPageBreak/>
              <w:t>21</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12</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9</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eastAsia="Arial" w:hAnsi="Liberation Serif" w:cs="Times New Roman"/>
                <w:color w:val="000000"/>
                <w:sz w:val="20"/>
                <w:szCs w:val="20"/>
              </w:rPr>
            </w:pPr>
            <w:r w:rsidRPr="008A3F8A">
              <w:rPr>
                <w:rFonts w:ascii="Liberation Serif" w:eastAsia="Arial" w:hAnsi="Liberation Serif" w:cs="Times New Roman"/>
                <w:color w:val="000000"/>
                <w:sz w:val="20"/>
                <w:szCs w:val="20"/>
              </w:rPr>
              <w:t>1</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Fonts w:ascii="Liberation Serif" w:eastAsia="Arial" w:hAnsi="Liberation Serif" w:cs="Times New Roman"/>
                <w:color w:val="000000"/>
                <w:spacing w:val="0"/>
                <w:sz w:val="20"/>
                <w:szCs w:val="20"/>
              </w:rPr>
            </w:pPr>
            <w:r w:rsidRPr="008A3F8A">
              <w:rPr>
                <w:rFonts w:ascii="Liberation Serif" w:eastAsia="Arial" w:hAnsi="Liberation Serif" w:cs="Times New Roman"/>
                <w:color w:val="000000"/>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Fonts w:ascii="Liberation Serif" w:eastAsia="Arial" w:hAnsi="Liberation Serif" w:cs="Times New Roman"/>
                <w:color w:val="000000"/>
                <w:spacing w:val="0"/>
                <w:sz w:val="20"/>
                <w:szCs w:val="20"/>
              </w:rPr>
            </w:pPr>
            <w:r w:rsidRPr="008A3F8A">
              <w:rPr>
                <w:rFonts w:ascii="Liberation Serif" w:eastAsia="Arial" w:hAnsi="Liberation Serif" w:cs="Times New Roman"/>
                <w:color w:val="000000"/>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DE13B4" w:rsidRPr="00FF03EA" w:rsidTr="00DE13B4">
        <w:tc>
          <w:tcPr>
            <w:tcW w:w="279" w:type="pct"/>
            <w:tcBorders>
              <w:top w:val="single" w:sz="4" w:space="0" w:color="000000"/>
              <w:left w:val="single" w:sz="4" w:space="0" w:color="000000"/>
              <w:bottom w:val="single" w:sz="4" w:space="0" w:color="000000"/>
              <w:right w:val="single" w:sz="4" w:space="0" w:color="000000"/>
            </w:tcBorders>
          </w:tcPr>
          <w:p w:rsidR="0063329F" w:rsidRPr="00DD3B73" w:rsidRDefault="0063329F" w:rsidP="00094291">
            <w:pPr>
              <w:spacing w:after="0" w:line="240" w:lineRule="auto"/>
              <w:jc w:val="center"/>
              <w:rPr>
                <w:rFonts w:ascii="Liberation Serif" w:hAnsi="Liberation Serif" w:cs="Times New Roman"/>
              </w:rPr>
            </w:pPr>
            <w:r w:rsidRPr="00DD3B73">
              <w:rPr>
                <w:rFonts w:ascii="Liberation Serif" w:hAnsi="Liberation Serif" w:cs="Times New Roman"/>
              </w:rPr>
              <w:lastRenderedPageBreak/>
              <w:t>30.</w:t>
            </w:r>
          </w:p>
        </w:tc>
        <w:tc>
          <w:tcPr>
            <w:tcW w:w="5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rPr>
                <w:rFonts w:ascii="Liberation Serif" w:hAnsi="Liberation Serif" w:cs="Times New Roman"/>
                <w:color w:val="000000"/>
                <w:sz w:val="20"/>
                <w:szCs w:val="20"/>
              </w:rPr>
            </w:pPr>
            <w:r w:rsidRPr="008A3F8A">
              <w:rPr>
                <w:rFonts w:ascii="Liberation Serif" w:hAnsi="Liberation Serif" w:cs="Times New Roman"/>
                <w:color w:val="000000"/>
                <w:sz w:val="20"/>
                <w:szCs w:val="20"/>
              </w:rPr>
              <w:t>пос.</w:t>
            </w:r>
            <w:r w:rsidR="005774C2">
              <w:rPr>
                <w:rFonts w:ascii="Liberation Serif" w:hAnsi="Liberation Serif" w:cs="Times New Roman"/>
                <w:color w:val="000000"/>
                <w:sz w:val="20"/>
                <w:szCs w:val="20"/>
              </w:rPr>
              <w:t xml:space="preserve"> </w:t>
            </w:r>
            <w:r w:rsidRPr="008A3F8A">
              <w:rPr>
                <w:rFonts w:ascii="Liberation Serif" w:hAnsi="Liberation Serif" w:cs="Times New Roman"/>
                <w:color w:val="000000"/>
                <w:sz w:val="20"/>
                <w:szCs w:val="20"/>
              </w:rPr>
              <w:t>Шадриха</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48</w:t>
            </w:r>
          </w:p>
        </w:tc>
        <w:tc>
          <w:tcPr>
            <w:tcW w:w="2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5</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27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0</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2</w:t>
            </w:r>
          </w:p>
        </w:tc>
        <w:tc>
          <w:tcPr>
            <w:tcW w:w="4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3</w:t>
            </w:r>
          </w:p>
        </w:tc>
        <w:tc>
          <w:tcPr>
            <w:tcW w:w="4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63329F" w:rsidRPr="008A3F8A" w:rsidRDefault="0063329F" w:rsidP="00094291">
            <w:pPr>
              <w:pStyle w:val="afd"/>
              <w:jc w:val="center"/>
              <w:rPr>
                <w:rFonts w:ascii="Liberation Serif" w:eastAsia="Arial" w:hAnsi="Liberation Serif" w:cs="Times New Roman"/>
                <w:color w:val="000000"/>
                <w:sz w:val="20"/>
                <w:szCs w:val="20"/>
              </w:rPr>
            </w:pPr>
            <w:r w:rsidRPr="008A3F8A">
              <w:rPr>
                <w:rFonts w:ascii="Liberation Serif" w:eastAsia="Arial" w:hAnsi="Liberation Serif" w:cs="Times New Roman"/>
                <w:color w:val="000000"/>
                <w:sz w:val="20"/>
                <w:szCs w:val="20"/>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1a"/>
              <w:shd w:val="clear" w:color="auto" w:fill="auto"/>
              <w:spacing w:line="240" w:lineRule="auto"/>
              <w:jc w:val="center"/>
              <w:rPr>
                <w:rFonts w:ascii="Liberation Serif" w:eastAsia="Arial" w:hAnsi="Liberation Serif" w:cs="Times New Roman"/>
                <w:color w:val="000000"/>
                <w:spacing w:val="0"/>
                <w:sz w:val="20"/>
                <w:szCs w:val="20"/>
              </w:rPr>
            </w:pPr>
            <w:r w:rsidRPr="008A3F8A">
              <w:rPr>
                <w:rFonts w:ascii="Liberation Serif" w:eastAsia="Arial" w:hAnsi="Liberation Serif" w:cs="Times New Roman"/>
                <w:color w:val="000000"/>
                <w:spacing w:val="0"/>
                <w:sz w:val="20"/>
                <w:szCs w:val="20"/>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Fonts w:ascii="Liberation Serif" w:eastAsia="Arial" w:hAnsi="Liberation Serif" w:cs="Times New Roman"/>
                <w:color w:val="000000"/>
                <w:spacing w:val="0"/>
                <w:sz w:val="20"/>
                <w:szCs w:val="20"/>
              </w:rPr>
            </w:pPr>
            <w:r w:rsidRPr="008A3F8A">
              <w:rPr>
                <w:rFonts w:ascii="Liberation Serif" w:eastAsia="Arial" w:hAnsi="Liberation Serif" w:cs="Times New Roman"/>
                <w:color w:val="000000"/>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vAlign w:val="center"/>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c>
          <w:tcPr>
            <w:tcW w:w="278"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1a"/>
              <w:shd w:val="clear" w:color="auto" w:fill="auto"/>
              <w:spacing w:line="240" w:lineRule="auto"/>
              <w:jc w:val="center"/>
              <w:rPr>
                <w:rStyle w:val="Arial7pt0pt"/>
                <w:rFonts w:ascii="Liberation Serif" w:hAnsi="Liberation Serif" w:cs="Times New Roman"/>
                <w:spacing w:val="0"/>
                <w:sz w:val="20"/>
                <w:szCs w:val="20"/>
              </w:rPr>
            </w:pPr>
            <w:r w:rsidRPr="008A3F8A">
              <w:rPr>
                <w:rStyle w:val="Arial7pt0pt"/>
                <w:rFonts w:ascii="Liberation Serif" w:hAnsi="Liberation Serif" w:cs="Times New Roman"/>
                <w:spacing w:val="0"/>
                <w:sz w:val="20"/>
                <w:szCs w:val="20"/>
              </w:rPr>
              <w:t>0</w:t>
            </w:r>
          </w:p>
        </w:tc>
      </w:tr>
      <w:tr w:rsidR="0063329F" w:rsidRPr="00FF03EA" w:rsidTr="00DE13B4">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63329F" w:rsidRPr="00FF03EA" w:rsidRDefault="0063329F" w:rsidP="00094291">
            <w:pPr>
              <w:pStyle w:val="1a"/>
              <w:shd w:val="clear" w:color="auto" w:fill="auto"/>
              <w:spacing w:line="240" w:lineRule="auto"/>
              <w:jc w:val="center"/>
              <w:rPr>
                <w:rFonts w:ascii="Liberation Serif" w:hAnsi="Liberation Serif" w:cs="Times New Roman"/>
                <w:spacing w:val="0"/>
                <w:sz w:val="22"/>
                <w:szCs w:val="22"/>
              </w:rPr>
            </w:pP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3329F" w:rsidRPr="008A3F8A" w:rsidRDefault="0063329F" w:rsidP="00094291">
            <w:pPr>
              <w:pStyle w:val="afd"/>
              <w:rPr>
                <w:rFonts w:ascii="Liberation Serif" w:hAnsi="Liberation Serif" w:cs="Times New Roman"/>
                <w:sz w:val="20"/>
                <w:szCs w:val="20"/>
              </w:rPr>
            </w:pPr>
            <w:r w:rsidRPr="008A3F8A">
              <w:rPr>
                <w:rFonts w:ascii="Liberation Serif" w:hAnsi="Liberation Serif" w:cs="Times New Roman"/>
                <w:sz w:val="20"/>
                <w:szCs w:val="20"/>
              </w:rPr>
              <w:t>Всего</w:t>
            </w:r>
          </w:p>
        </w:tc>
        <w:tc>
          <w:tcPr>
            <w:tcW w:w="236" w:type="pct"/>
            <w:tcBorders>
              <w:top w:val="single" w:sz="4" w:space="0" w:color="000000"/>
              <w:left w:val="single" w:sz="4" w:space="0" w:color="000000"/>
              <w:bottom w:val="single" w:sz="4" w:space="0" w:color="000000"/>
              <w:right w:val="single" w:sz="4" w:space="0" w:color="000000"/>
            </w:tcBorders>
          </w:tcPr>
          <w:p w:rsidR="0063329F" w:rsidRPr="008A3F8A" w:rsidRDefault="0063329F" w:rsidP="00094291">
            <w:pPr>
              <w:pStyle w:val="afd"/>
              <w:jc w:val="center"/>
              <w:rPr>
                <w:rFonts w:ascii="Liberation Serif" w:hAnsi="Liberation Serif" w:cs="Times New Roman"/>
                <w:sz w:val="20"/>
                <w:szCs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144768</w:t>
            </w:r>
          </w:p>
        </w:tc>
        <w:tc>
          <w:tcPr>
            <w:tcW w:w="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13750</w:t>
            </w:r>
          </w:p>
        </w:tc>
        <w:tc>
          <w:tcPr>
            <w:tcW w:w="2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16952</w:t>
            </w:r>
          </w:p>
        </w:tc>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71968</w:t>
            </w:r>
          </w:p>
        </w:tc>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42098</w:t>
            </w:r>
          </w:p>
        </w:tc>
        <w:tc>
          <w:tcPr>
            <w:tcW w:w="41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pStyle w:val="afd"/>
              <w:jc w:val="center"/>
              <w:rPr>
                <w:rFonts w:ascii="Liberation Serif" w:hAnsi="Liberation Serif" w:cs="Times New Roman"/>
                <w:sz w:val="20"/>
                <w:szCs w:val="20"/>
              </w:rPr>
            </w:pPr>
            <w:r w:rsidRPr="008A3F8A">
              <w:rPr>
                <w:rFonts w:ascii="Liberation Serif" w:hAnsi="Liberation Serif" w:cs="Times New Roman"/>
                <w:sz w:val="20"/>
                <w:szCs w:val="20"/>
              </w:rPr>
              <w:t>11472</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spacing w:after="0" w:line="240" w:lineRule="auto"/>
              <w:jc w:val="center"/>
              <w:rPr>
                <w:rFonts w:ascii="Liberation Serif" w:hAnsi="Liberation Serif" w:cs="Times New Roman"/>
                <w:sz w:val="20"/>
                <w:szCs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60</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24</w:t>
            </w:r>
          </w:p>
        </w:tc>
        <w:tc>
          <w:tcPr>
            <w:tcW w:w="296"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DB1D40">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30</w:t>
            </w:r>
          </w:p>
        </w:tc>
        <w:tc>
          <w:tcPr>
            <w:tcW w:w="296" w:type="pct"/>
            <w:tcBorders>
              <w:top w:val="single" w:sz="4" w:space="0" w:color="000000"/>
              <w:left w:val="single" w:sz="4" w:space="0" w:color="000000"/>
              <w:bottom w:val="single" w:sz="4" w:space="0" w:color="000000"/>
              <w:right w:val="single" w:sz="4" w:space="0" w:color="000000"/>
            </w:tcBorders>
          </w:tcPr>
          <w:p w:rsidR="0063329F" w:rsidRPr="008A3F8A" w:rsidRDefault="0063329F" w:rsidP="00DB1D40">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46</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63329F" w:rsidRPr="008A3F8A" w:rsidRDefault="0063329F" w:rsidP="00094291">
            <w:pPr>
              <w:spacing w:after="0" w:line="240" w:lineRule="auto"/>
              <w:jc w:val="center"/>
              <w:rPr>
                <w:rFonts w:ascii="Liberation Serif" w:hAnsi="Liberation Serif" w:cs="Times New Roman"/>
                <w:sz w:val="20"/>
                <w:szCs w:val="20"/>
              </w:rPr>
            </w:pPr>
            <w:r w:rsidRPr="008A3F8A">
              <w:rPr>
                <w:rFonts w:ascii="Liberation Serif" w:hAnsi="Liberation Serif" w:cs="Times New Roman"/>
                <w:sz w:val="20"/>
                <w:szCs w:val="20"/>
              </w:rPr>
              <w:t>15</w:t>
            </w:r>
          </w:p>
        </w:tc>
      </w:tr>
    </w:tbl>
    <w:p w:rsidR="00094291" w:rsidRPr="00FF03EA" w:rsidRDefault="00094291" w:rsidP="00094291">
      <w:pPr>
        <w:spacing w:after="0" w:line="240" w:lineRule="auto"/>
        <w:jc w:val="center"/>
        <w:rPr>
          <w:rFonts w:ascii="Liberation Serif" w:hAnsi="Liberation Serif" w:cs="Times New Roman"/>
          <w:b/>
        </w:rPr>
      </w:pPr>
    </w:p>
    <w:p w:rsidR="00094291" w:rsidRPr="00FF03EA" w:rsidRDefault="00530D67" w:rsidP="007B5EC5">
      <w:pPr>
        <w:spacing w:after="0" w:line="240" w:lineRule="auto"/>
        <w:rPr>
          <w:rFonts w:ascii="Liberation Serif" w:hAnsi="Liberation Serif" w:cs="Times New Roman"/>
          <w:b/>
          <w:sz w:val="24"/>
          <w:szCs w:val="24"/>
        </w:rPr>
      </w:pPr>
      <w:r w:rsidRPr="00FF03EA">
        <w:rPr>
          <w:rFonts w:ascii="Liberation Serif" w:hAnsi="Liberation Serif" w:cs="Times New Roman"/>
          <w:sz w:val="24"/>
          <w:szCs w:val="24"/>
        </w:rPr>
        <w:t>Таблица 4</w:t>
      </w:r>
      <w:r w:rsidR="007B5EC5" w:rsidRPr="00FF03EA">
        <w:rPr>
          <w:rFonts w:ascii="Liberation Serif" w:hAnsi="Liberation Serif" w:cs="Times New Roman"/>
          <w:sz w:val="24"/>
          <w:szCs w:val="24"/>
        </w:rPr>
        <w:t>.</w:t>
      </w:r>
      <w:r w:rsidR="007B5EC5" w:rsidRPr="00FF03EA">
        <w:rPr>
          <w:rFonts w:ascii="Liberation Serif" w:hAnsi="Liberation Serif" w:cs="Times New Roman"/>
          <w:b/>
          <w:sz w:val="24"/>
          <w:szCs w:val="24"/>
        </w:rPr>
        <w:t>–</w:t>
      </w:r>
      <w:r w:rsidR="00094291" w:rsidRPr="00FF03EA">
        <w:rPr>
          <w:rFonts w:ascii="Liberation Serif" w:hAnsi="Liberation Serif" w:cs="Times New Roman"/>
          <w:b/>
          <w:sz w:val="24"/>
          <w:szCs w:val="24"/>
        </w:rPr>
        <w:t>Д</w:t>
      </w:r>
      <w:r w:rsidR="007B5EC5" w:rsidRPr="00FF03EA">
        <w:rPr>
          <w:rFonts w:ascii="Liberation Serif" w:hAnsi="Liberation Serif" w:cs="Times New Roman"/>
          <w:b/>
          <w:sz w:val="24"/>
          <w:szCs w:val="24"/>
        </w:rPr>
        <w:t>анные о рождаемости, смертности, внутренней миграции населения</w:t>
      </w:r>
    </w:p>
    <w:p w:rsidR="00094291" w:rsidRPr="00FF03EA" w:rsidRDefault="00094291" w:rsidP="00094291">
      <w:pPr>
        <w:spacing w:after="0" w:line="240" w:lineRule="auto"/>
        <w:jc w:val="center"/>
        <w:rPr>
          <w:rFonts w:ascii="Liberation Serif" w:hAnsi="Liberation Serif" w:cs="Times New Roman"/>
          <w:b/>
          <w:sz w:val="8"/>
          <w:szCs w:val="8"/>
        </w:rPr>
      </w:pPr>
    </w:p>
    <w:tbl>
      <w:tblPr>
        <w:tblStyle w:val="aff4"/>
        <w:tblW w:w="5000" w:type="pct"/>
        <w:tblLook w:val="04A0" w:firstRow="1" w:lastRow="0" w:firstColumn="1" w:lastColumn="0" w:noHBand="0" w:noVBand="1"/>
      </w:tblPr>
      <w:tblGrid>
        <w:gridCol w:w="4315"/>
        <w:gridCol w:w="876"/>
        <w:gridCol w:w="876"/>
        <w:gridCol w:w="876"/>
        <w:gridCol w:w="876"/>
        <w:gridCol w:w="876"/>
        <w:gridCol w:w="876"/>
      </w:tblGrid>
      <w:tr w:rsidR="00AD4DC3" w:rsidRPr="00FF03EA" w:rsidTr="00EA062D">
        <w:trPr>
          <w:trHeight w:val="117"/>
        </w:trPr>
        <w:tc>
          <w:tcPr>
            <w:tcW w:w="2808" w:type="pct"/>
            <w:vMerge w:val="restart"/>
            <w:tcBorders>
              <w:top w:val="single" w:sz="4" w:space="0" w:color="000000" w:themeColor="text1"/>
              <w:left w:val="single" w:sz="4" w:space="0" w:color="000000" w:themeColor="text1"/>
              <w:right w:val="single" w:sz="4" w:space="0" w:color="000000" w:themeColor="text1"/>
            </w:tcBorders>
            <w:shd w:val="clear" w:color="auto" w:fill="EEECE1" w:themeFill="background2"/>
            <w:hideMark/>
          </w:tcPr>
          <w:p w:rsidR="00AD4DC3" w:rsidRPr="00FF03EA" w:rsidRDefault="00AD4DC3" w:rsidP="00094291">
            <w:pPr>
              <w:spacing w:after="0" w:line="240" w:lineRule="auto"/>
              <w:jc w:val="center"/>
              <w:rPr>
                <w:rFonts w:ascii="Liberation Serif" w:hAnsi="Liberation Serif" w:cs="Times New Roman"/>
              </w:rPr>
            </w:pPr>
            <w:r w:rsidRPr="00FF03EA">
              <w:rPr>
                <w:rFonts w:ascii="Liberation Serif" w:hAnsi="Liberation Serif" w:cs="Times New Roman"/>
              </w:rPr>
              <w:t>Показатели</w:t>
            </w:r>
          </w:p>
        </w:tc>
        <w:tc>
          <w:tcPr>
            <w:tcW w:w="110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AD4DC3" w:rsidRPr="00FF03EA" w:rsidRDefault="00AD4DC3" w:rsidP="00094291">
            <w:pPr>
              <w:spacing w:after="0" w:line="240" w:lineRule="auto"/>
              <w:jc w:val="center"/>
              <w:rPr>
                <w:rFonts w:ascii="Liberation Serif" w:hAnsi="Liberation Serif" w:cs="Times New Roman"/>
              </w:rPr>
            </w:pPr>
            <w:r w:rsidRPr="00FF03EA">
              <w:rPr>
                <w:rFonts w:ascii="Liberation Serif" w:hAnsi="Liberation Serif" w:cs="Times New Roman"/>
              </w:rPr>
              <w:t>Отчет</w:t>
            </w:r>
          </w:p>
        </w:tc>
        <w:tc>
          <w:tcPr>
            <w:tcW w:w="1091" w:type="pct"/>
            <w:gridSpan w:val="3"/>
            <w:tcBorders>
              <w:top w:val="single" w:sz="4" w:space="0" w:color="000000" w:themeColor="text1"/>
              <w:left w:val="single" w:sz="4" w:space="0" w:color="000000" w:themeColor="text1"/>
              <w:right w:val="single" w:sz="4" w:space="0" w:color="000000" w:themeColor="text1"/>
            </w:tcBorders>
            <w:shd w:val="clear" w:color="auto" w:fill="EEECE1" w:themeFill="background2"/>
          </w:tcPr>
          <w:p w:rsidR="00AD4DC3" w:rsidRPr="00FF03EA" w:rsidRDefault="00AD4DC3" w:rsidP="00094291">
            <w:pPr>
              <w:spacing w:after="0" w:line="240" w:lineRule="auto"/>
              <w:jc w:val="center"/>
              <w:rPr>
                <w:rFonts w:ascii="Liberation Serif" w:hAnsi="Liberation Serif" w:cs="Times New Roman"/>
              </w:rPr>
            </w:pPr>
            <w:r w:rsidRPr="00FF03EA">
              <w:rPr>
                <w:rFonts w:ascii="Liberation Serif" w:hAnsi="Liberation Serif" w:cs="Times New Roman"/>
              </w:rPr>
              <w:t>Прогноз</w:t>
            </w:r>
          </w:p>
        </w:tc>
      </w:tr>
      <w:tr w:rsidR="00AD4DC3" w:rsidRPr="00FF03EA" w:rsidTr="00EA062D">
        <w:trPr>
          <w:trHeight w:val="134"/>
        </w:trPr>
        <w:tc>
          <w:tcPr>
            <w:tcW w:w="2808" w:type="pct"/>
            <w:vMerge/>
            <w:tcBorders>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AD4DC3" w:rsidRPr="00FF03EA" w:rsidRDefault="00AD4DC3" w:rsidP="00094291">
            <w:pPr>
              <w:spacing w:after="0" w:line="240" w:lineRule="auto"/>
              <w:jc w:val="center"/>
              <w:rPr>
                <w:rFonts w:ascii="Liberation Serif" w:hAnsi="Liberation Serif" w:cs="Times New Roman"/>
              </w:rPr>
            </w:pP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AD4DC3" w:rsidRPr="00FF03EA" w:rsidRDefault="00D047C8" w:rsidP="00094291">
            <w:pPr>
              <w:spacing w:after="0" w:line="240" w:lineRule="auto"/>
              <w:jc w:val="center"/>
              <w:rPr>
                <w:rFonts w:ascii="Liberation Serif" w:hAnsi="Liberation Serif" w:cs="Times New Roman"/>
              </w:rPr>
            </w:pPr>
            <w:r>
              <w:rPr>
                <w:rFonts w:ascii="Liberation Serif" w:hAnsi="Liberation Serif" w:cs="Times New Roman"/>
              </w:rPr>
              <w:t xml:space="preserve">2016  года  </w:t>
            </w:r>
            <w:r w:rsidR="00662BC9">
              <w:rPr>
                <w:rFonts w:ascii="Liberation Serif" w:hAnsi="Liberation Serif" w:cs="Times New Roman"/>
              </w:rPr>
              <w:t xml:space="preserve"> </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AD4DC3" w:rsidRPr="00FF03EA" w:rsidRDefault="00AD4DC3" w:rsidP="00094291">
            <w:pPr>
              <w:spacing w:after="0" w:line="240" w:lineRule="auto"/>
              <w:jc w:val="center"/>
              <w:rPr>
                <w:rFonts w:ascii="Liberation Serif" w:hAnsi="Liberation Serif" w:cs="Times New Roman"/>
              </w:rPr>
            </w:pPr>
            <w:r w:rsidRPr="00FF03EA">
              <w:rPr>
                <w:rFonts w:ascii="Liberation Serif" w:hAnsi="Liberation Serif" w:cs="Times New Roman"/>
              </w:rPr>
              <w:t xml:space="preserve"> </w:t>
            </w:r>
            <w:r w:rsidR="00D047C8">
              <w:rPr>
                <w:rFonts w:ascii="Liberation Serif" w:hAnsi="Liberation Serif" w:cs="Times New Roman"/>
              </w:rPr>
              <w:t xml:space="preserve">2017  года  </w:t>
            </w:r>
            <w:r w:rsidR="00662BC9">
              <w:rPr>
                <w:rFonts w:ascii="Liberation Serif" w:hAnsi="Liberation Serif" w:cs="Times New Roman"/>
              </w:rPr>
              <w:t xml:space="preserve"> </w:t>
            </w:r>
          </w:p>
        </w:tc>
        <w:tc>
          <w:tcPr>
            <w:tcW w:w="367" w:type="pct"/>
            <w:tcBorders>
              <w:top w:val="single" w:sz="4" w:space="0" w:color="000000" w:themeColor="text1"/>
              <w:left w:val="single" w:sz="4" w:space="0" w:color="000000" w:themeColor="text1"/>
              <w:right w:val="single" w:sz="4" w:space="0" w:color="000000" w:themeColor="text1"/>
            </w:tcBorders>
            <w:shd w:val="clear" w:color="auto" w:fill="EEECE1" w:themeFill="background2"/>
          </w:tcPr>
          <w:p w:rsidR="00AD4DC3" w:rsidRPr="00FF03EA" w:rsidRDefault="00D047C8" w:rsidP="00094291">
            <w:pPr>
              <w:spacing w:after="0" w:line="240" w:lineRule="auto"/>
              <w:jc w:val="center"/>
              <w:rPr>
                <w:rFonts w:ascii="Liberation Serif" w:hAnsi="Liberation Serif" w:cs="Times New Roman"/>
              </w:rPr>
            </w:pPr>
            <w:r>
              <w:rPr>
                <w:rFonts w:ascii="Liberation Serif" w:hAnsi="Liberation Serif" w:cs="Times New Roman"/>
              </w:rPr>
              <w:t xml:space="preserve">2018  года  </w:t>
            </w:r>
            <w:r w:rsidR="00662BC9">
              <w:rPr>
                <w:rFonts w:ascii="Liberation Serif" w:hAnsi="Liberation Serif" w:cs="Times New Roman"/>
              </w:rPr>
              <w:t xml:space="preserve"> </w:t>
            </w:r>
          </w:p>
        </w:tc>
        <w:tc>
          <w:tcPr>
            <w:tcW w:w="367" w:type="pct"/>
            <w:tcBorders>
              <w:top w:val="single" w:sz="4" w:space="0" w:color="000000" w:themeColor="text1"/>
              <w:left w:val="single" w:sz="4" w:space="0" w:color="000000" w:themeColor="text1"/>
              <w:right w:val="single" w:sz="4" w:space="0" w:color="000000" w:themeColor="text1"/>
            </w:tcBorders>
            <w:shd w:val="clear" w:color="auto" w:fill="EEECE1" w:themeFill="background2"/>
          </w:tcPr>
          <w:p w:rsidR="00AD4DC3" w:rsidRPr="00FF03EA" w:rsidRDefault="00AD4DC3" w:rsidP="00094291">
            <w:pPr>
              <w:spacing w:after="0" w:line="240" w:lineRule="auto"/>
              <w:jc w:val="center"/>
              <w:rPr>
                <w:rFonts w:ascii="Liberation Serif" w:hAnsi="Liberation Serif" w:cs="Times New Roman"/>
              </w:rPr>
            </w:pPr>
            <w:r w:rsidRPr="00FF03EA">
              <w:rPr>
                <w:rFonts w:ascii="Liberation Serif" w:hAnsi="Liberation Serif" w:cs="Times New Roman"/>
              </w:rPr>
              <w:t xml:space="preserve"> </w:t>
            </w:r>
            <w:r w:rsidR="00D047C8">
              <w:rPr>
                <w:rFonts w:ascii="Liberation Serif" w:hAnsi="Liberation Serif" w:cs="Times New Roman"/>
              </w:rPr>
              <w:t xml:space="preserve">2019  года  </w:t>
            </w:r>
            <w:r w:rsidR="00662BC9">
              <w:rPr>
                <w:rFonts w:ascii="Liberation Serif" w:hAnsi="Liberation Serif" w:cs="Times New Roman"/>
              </w:rPr>
              <w:t xml:space="preserve"> </w:t>
            </w:r>
          </w:p>
        </w:tc>
        <w:tc>
          <w:tcPr>
            <w:tcW w:w="367" w:type="pct"/>
            <w:tcBorders>
              <w:top w:val="single" w:sz="4" w:space="0" w:color="000000" w:themeColor="text1"/>
              <w:left w:val="single" w:sz="4" w:space="0" w:color="000000" w:themeColor="text1"/>
              <w:right w:val="single" w:sz="4" w:space="0" w:color="000000" w:themeColor="text1"/>
            </w:tcBorders>
            <w:shd w:val="clear" w:color="auto" w:fill="EEECE1" w:themeFill="background2"/>
          </w:tcPr>
          <w:p w:rsidR="00AD4DC3" w:rsidRPr="00FF03EA" w:rsidRDefault="00AD4DC3" w:rsidP="00662BC9">
            <w:pPr>
              <w:spacing w:after="0" w:line="240" w:lineRule="auto"/>
              <w:jc w:val="center"/>
              <w:rPr>
                <w:rFonts w:ascii="Liberation Serif" w:hAnsi="Liberation Serif" w:cs="Times New Roman"/>
              </w:rPr>
            </w:pPr>
            <w:r w:rsidRPr="00FF03EA">
              <w:rPr>
                <w:rFonts w:ascii="Liberation Serif" w:hAnsi="Liberation Serif" w:cs="Times New Roman"/>
              </w:rPr>
              <w:t>2020 г</w:t>
            </w:r>
            <w:r w:rsidR="00662BC9">
              <w:rPr>
                <w:rFonts w:ascii="Liberation Serif" w:hAnsi="Liberation Serif" w:cs="Times New Roman"/>
              </w:rPr>
              <w:t>ода</w:t>
            </w:r>
          </w:p>
        </w:tc>
        <w:tc>
          <w:tcPr>
            <w:tcW w:w="358" w:type="pct"/>
            <w:tcBorders>
              <w:top w:val="single" w:sz="4" w:space="0" w:color="000000" w:themeColor="text1"/>
              <w:left w:val="single" w:sz="4" w:space="0" w:color="000000" w:themeColor="text1"/>
              <w:right w:val="single" w:sz="4" w:space="0" w:color="000000" w:themeColor="text1"/>
            </w:tcBorders>
            <w:shd w:val="clear" w:color="auto" w:fill="EEECE1" w:themeFill="background2"/>
          </w:tcPr>
          <w:p w:rsidR="00AD4DC3" w:rsidRPr="00FF03EA" w:rsidRDefault="00662BC9" w:rsidP="00662BC9">
            <w:pPr>
              <w:spacing w:after="0" w:line="240" w:lineRule="auto"/>
              <w:jc w:val="center"/>
              <w:rPr>
                <w:rFonts w:ascii="Liberation Serif" w:hAnsi="Liberation Serif" w:cs="Times New Roman"/>
              </w:rPr>
            </w:pPr>
            <w:r>
              <w:rPr>
                <w:rFonts w:ascii="Liberation Serif" w:hAnsi="Liberation Serif" w:cs="Times New Roman"/>
              </w:rPr>
              <w:t xml:space="preserve"> 2021 года</w:t>
            </w:r>
          </w:p>
        </w:tc>
      </w:tr>
      <w:tr w:rsidR="00EB323E" w:rsidRPr="00FF03EA" w:rsidTr="00EA062D">
        <w:tc>
          <w:tcPr>
            <w:tcW w:w="28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Количество населения на начало года, чел.</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bookmarkStart w:id="20" w:name="_Toc2693016"/>
            <w:bookmarkStart w:id="21" w:name="_Toc2785175"/>
            <w:bookmarkStart w:id="22" w:name="_Toc2785278"/>
            <w:bookmarkStart w:id="23" w:name="_Toc2785746"/>
            <w:bookmarkStart w:id="24" w:name="_Toc2788176"/>
            <w:r w:rsidRPr="00FF03EA">
              <w:rPr>
                <w:rFonts w:ascii="Liberation Serif" w:hAnsi="Liberation Serif" w:cs="Times New Roman"/>
                <w:bCs/>
              </w:rPr>
              <w:t>148450</w:t>
            </w:r>
            <w:bookmarkEnd w:id="20"/>
            <w:bookmarkEnd w:id="21"/>
            <w:bookmarkEnd w:id="22"/>
            <w:bookmarkEnd w:id="23"/>
            <w:bookmarkEnd w:id="24"/>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bookmarkStart w:id="25" w:name="_Toc2693021"/>
            <w:bookmarkStart w:id="26" w:name="_Toc2785180"/>
            <w:bookmarkStart w:id="27" w:name="_Toc2785283"/>
            <w:bookmarkStart w:id="28" w:name="_Toc2785751"/>
            <w:bookmarkStart w:id="29" w:name="_Toc2788181"/>
            <w:r w:rsidRPr="00FF03EA">
              <w:rPr>
                <w:rFonts w:ascii="Liberation Serif" w:hAnsi="Liberation Serif" w:cs="Times New Roman"/>
                <w:bCs/>
              </w:rPr>
              <w:t>147700</w:t>
            </w:r>
            <w:bookmarkEnd w:id="25"/>
            <w:bookmarkEnd w:id="26"/>
            <w:bookmarkEnd w:id="27"/>
            <w:bookmarkEnd w:id="28"/>
            <w:bookmarkEnd w:id="29"/>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bookmarkStart w:id="30" w:name="_Toc2693026"/>
            <w:bookmarkStart w:id="31" w:name="_Toc2785185"/>
            <w:bookmarkStart w:id="32" w:name="_Toc2785288"/>
            <w:bookmarkStart w:id="33" w:name="_Toc2785756"/>
            <w:bookmarkStart w:id="34" w:name="_Toc2788186"/>
            <w:r w:rsidRPr="00FF03EA">
              <w:rPr>
                <w:rFonts w:ascii="Liberation Serif" w:hAnsi="Liberation Serif" w:cs="Times New Roman"/>
                <w:bCs/>
              </w:rPr>
              <w:t>146524</w:t>
            </w:r>
            <w:bookmarkEnd w:id="30"/>
            <w:bookmarkEnd w:id="31"/>
            <w:bookmarkEnd w:id="32"/>
            <w:bookmarkEnd w:id="33"/>
            <w:bookmarkEnd w:id="34"/>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bookmarkStart w:id="35" w:name="_Toc2693031"/>
            <w:bookmarkStart w:id="36" w:name="_Toc2785190"/>
            <w:bookmarkStart w:id="37" w:name="_Toc2785293"/>
            <w:bookmarkStart w:id="38" w:name="_Toc2785761"/>
            <w:bookmarkStart w:id="39" w:name="_Toc2788191"/>
            <w:r w:rsidRPr="00FF03EA">
              <w:rPr>
                <w:rFonts w:ascii="Liberation Serif" w:hAnsi="Liberation Serif" w:cs="Times New Roman"/>
                <w:bCs/>
              </w:rPr>
              <w:t>144768</w:t>
            </w:r>
            <w:bookmarkEnd w:id="35"/>
            <w:bookmarkEnd w:id="36"/>
            <w:bookmarkEnd w:id="37"/>
            <w:bookmarkEnd w:id="38"/>
            <w:bookmarkEnd w:id="39"/>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A65B2F" w:rsidP="00094291">
            <w:pPr>
              <w:spacing w:after="0" w:line="240" w:lineRule="auto"/>
              <w:jc w:val="center"/>
              <w:rPr>
                <w:rFonts w:ascii="Liberation Serif" w:hAnsi="Liberation Serif" w:cs="Times New Roman"/>
              </w:rPr>
            </w:pPr>
            <w:r>
              <w:rPr>
                <w:rFonts w:ascii="Liberation Serif" w:hAnsi="Liberation Serif" w:cs="Times New Roman"/>
              </w:rPr>
              <w:t>147550</w:t>
            </w:r>
          </w:p>
        </w:tc>
        <w:tc>
          <w:tcPr>
            <w:tcW w:w="3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141688</w:t>
            </w:r>
          </w:p>
        </w:tc>
      </w:tr>
      <w:tr w:rsidR="00EB323E" w:rsidRPr="00FF03EA" w:rsidTr="00EA062D">
        <w:tc>
          <w:tcPr>
            <w:tcW w:w="28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Родилось за год, чел.</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bookmarkStart w:id="40" w:name="_Toc2693022"/>
            <w:bookmarkStart w:id="41" w:name="_Toc2785181"/>
            <w:bookmarkStart w:id="42" w:name="_Toc2785284"/>
            <w:bookmarkStart w:id="43" w:name="_Toc2785752"/>
            <w:bookmarkStart w:id="44" w:name="_Toc2788182"/>
            <w:r w:rsidRPr="00FF03EA">
              <w:rPr>
                <w:rFonts w:ascii="Liberation Serif" w:hAnsi="Liberation Serif" w:cs="Times New Roman"/>
                <w:bCs/>
              </w:rPr>
              <w:t>2054</w:t>
            </w:r>
            <w:bookmarkEnd w:id="40"/>
            <w:bookmarkEnd w:id="41"/>
            <w:bookmarkEnd w:id="42"/>
            <w:bookmarkEnd w:id="43"/>
            <w:bookmarkEnd w:id="44"/>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bookmarkStart w:id="45" w:name="_Toc2693027"/>
            <w:bookmarkStart w:id="46" w:name="_Toc2785186"/>
            <w:bookmarkStart w:id="47" w:name="_Toc2785289"/>
            <w:bookmarkStart w:id="48" w:name="_Toc2785757"/>
            <w:bookmarkStart w:id="49" w:name="_Toc2788187"/>
            <w:r w:rsidRPr="00FF03EA">
              <w:rPr>
                <w:rFonts w:ascii="Liberation Serif" w:hAnsi="Liberation Serif" w:cs="Times New Roman"/>
                <w:bCs/>
              </w:rPr>
              <w:t>1812</w:t>
            </w:r>
            <w:bookmarkEnd w:id="45"/>
            <w:bookmarkEnd w:id="46"/>
            <w:bookmarkEnd w:id="47"/>
            <w:bookmarkEnd w:id="48"/>
            <w:bookmarkEnd w:id="49"/>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bookmarkStart w:id="50" w:name="_Toc2693032"/>
            <w:bookmarkStart w:id="51" w:name="_Toc2785191"/>
            <w:bookmarkStart w:id="52" w:name="_Toc2785294"/>
            <w:bookmarkStart w:id="53" w:name="_Toc2785762"/>
            <w:bookmarkStart w:id="54" w:name="_Toc2788192"/>
            <w:r w:rsidRPr="00FF03EA">
              <w:rPr>
                <w:rFonts w:ascii="Liberation Serif" w:hAnsi="Liberation Serif" w:cs="Times New Roman"/>
                <w:bCs/>
              </w:rPr>
              <w:t>1679</w:t>
            </w:r>
            <w:bookmarkEnd w:id="50"/>
            <w:bookmarkEnd w:id="51"/>
            <w:bookmarkEnd w:id="52"/>
            <w:bookmarkEnd w:id="53"/>
            <w:bookmarkEnd w:id="54"/>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1644</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1569</w:t>
            </w:r>
          </w:p>
        </w:tc>
        <w:tc>
          <w:tcPr>
            <w:tcW w:w="3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1473</w:t>
            </w:r>
          </w:p>
        </w:tc>
      </w:tr>
      <w:tr w:rsidR="00EB323E" w:rsidRPr="00FF03EA" w:rsidTr="00EA062D">
        <w:tc>
          <w:tcPr>
            <w:tcW w:w="28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Умерло за год, чел.</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bookmarkStart w:id="55" w:name="_Toc2693023"/>
            <w:bookmarkStart w:id="56" w:name="_Toc2785182"/>
            <w:bookmarkStart w:id="57" w:name="_Toc2785285"/>
            <w:bookmarkStart w:id="58" w:name="_Toc2785753"/>
            <w:bookmarkStart w:id="59" w:name="_Toc2788183"/>
            <w:r w:rsidRPr="00FF03EA">
              <w:rPr>
                <w:rFonts w:ascii="Liberation Serif" w:hAnsi="Liberation Serif" w:cs="Times New Roman"/>
                <w:bCs/>
              </w:rPr>
              <w:t>2315</w:t>
            </w:r>
            <w:bookmarkEnd w:id="55"/>
            <w:bookmarkEnd w:id="56"/>
            <w:bookmarkEnd w:id="57"/>
            <w:bookmarkEnd w:id="58"/>
            <w:bookmarkEnd w:id="59"/>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bookmarkStart w:id="60" w:name="_Toc2693028"/>
            <w:bookmarkStart w:id="61" w:name="_Toc2785187"/>
            <w:bookmarkStart w:id="62" w:name="_Toc2785290"/>
            <w:bookmarkStart w:id="63" w:name="_Toc2785758"/>
            <w:bookmarkStart w:id="64" w:name="_Toc2788188"/>
            <w:r w:rsidRPr="00FF03EA">
              <w:rPr>
                <w:rFonts w:ascii="Liberation Serif" w:hAnsi="Liberation Serif" w:cs="Times New Roman"/>
                <w:bCs/>
              </w:rPr>
              <w:t>2353</w:t>
            </w:r>
            <w:bookmarkEnd w:id="60"/>
            <w:bookmarkEnd w:id="61"/>
            <w:bookmarkEnd w:id="62"/>
            <w:bookmarkEnd w:id="63"/>
            <w:bookmarkEnd w:id="64"/>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bookmarkStart w:id="65" w:name="_Toc2693033"/>
            <w:bookmarkStart w:id="66" w:name="_Toc2785192"/>
            <w:bookmarkStart w:id="67" w:name="_Toc2785295"/>
            <w:bookmarkStart w:id="68" w:name="_Toc2785763"/>
            <w:bookmarkStart w:id="69" w:name="_Toc2788193"/>
            <w:r w:rsidRPr="00FF03EA">
              <w:rPr>
                <w:rFonts w:ascii="Liberation Serif" w:hAnsi="Liberation Serif" w:cs="Times New Roman"/>
                <w:bCs/>
              </w:rPr>
              <w:t>2315</w:t>
            </w:r>
            <w:bookmarkEnd w:id="65"/>
            <w:bookmarkEnd w:id="66"/>
            <w:bookmarkEnd w:id="67"/>
            <w:bookmarkEnd w:id="68"/>
            <w:bookmarkEnd w:id="69"/>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2064</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D047C8" w:rsidP="00F76D8F">
            <w:pPr>
              <w:spacing w:after="0" w:line="240" w:lineRule="auto"/>
              <w:jc w:val="center"/>
              <w:rPr>
                <w:rFonts w:ascii="Liberation Serif" w:hAnsi="Liberation Serif" w:cs="Times New Roman"/>
              </w:rPr>
            </w:pPr>
            <w:r>
              <w:rPr>
                <w:rFonts w:ascii="Liberation Serif" w:hAnsi="Liberation Serif" w:cs="Times New Roman"/>
              </w:rPr>
              <w:t xml:space="preserve">2011    </w:t>
            </w:r>
          </w:p>
        </w:tc>
        <w:tc>
          <w:tcPr>
            <w:tcW w:w="3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1900</w:t>
            </w:r>
          </w:p>
        </w:tc>
      </w:tr>
      <w:tr w:rsidR="00EB323E" w:rsidRPr="00FF03EA" w:rsidTr="00EA062D">
        <w:tc>
          <w:tcPr>
            <w:tcW w:w="28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Прибыло за год, чел.</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9 375</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7156</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6432</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5371</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4485</w:t>
            </w:r>
          </w:p>
        </w:tc>
        <w:tc>
          <w:tcPr>
            <w:tcW w:w="3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3745</w:t>
            </w:r>
          </w:p>
        </w:tc>
      </w:tr>
      <w:tr w:rsidR="00EB323E" w:rsidRPr="00FF03EA" w:rsidTr="00EA062D">
        <w:tc>
          <w:tcPr>
            <w:tcW w:w="28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Выбыло за год, чел.</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bCs/>
              </w:rPr>
              <w:t>9864</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bCs/>
              </w:rPr>
              <w:t>7791</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bCs/>
              </w:rPr>
              <w:t>7552</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6064</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6010</w:t>
            </w:r>
          </w:p>
        </w:tc>
        <w:tc>
          <w:tcPr>
            <w:tcW w:w="3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5285</w:t>
            </w:r>
          </w:p>
        </w:tc>
      </w:tr>
      <w:tr w:rsidR="00EB323E" w:rsidRPr="00FF03EA" w:rsidTr="00EA062D">
        <w:tc>
          <w:tcPr>
            <w:tcW w:w="28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Количество населения на конец года, чел.</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147700</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146524</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144768</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A65B2F" w:rsidP="00094291">
            <w:pPr>
              <w:spacing w:after="0" w:line="240" w:lineRule="auto"/>
              <w:jc w:val="center"/>
              <w:rPr>
                <w:rFonts w:ascii="Liberation Serif" w:hAnsi="Liberation Serif" w:cs="Times New Roman"/>
              </w:rPr>
            </w:pPr>
            <w:r>
              <w:rPr>
                <w:rFonts w:ascii="Liberation Serif" w:hAnsi="Liberation Serif" w:cs="Times New Roman"/>
              </w:rPr>
              <w:t>147550</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141688</w:t>
            </w:r>
          </w:p>
        </w:tc>
        <w:tc>
          <w:tcPr>
            <w:tcW w:w="3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139721</w:t>
            </w:r>
          </w:p>
        </w:tc>
      </w:tr>
    </w:tbl>
    <w:p w:rsidR="00094291" w:rsidRPr="00FF03EA" w:rsidRDefault="00094291" w:rsidP="00094291">
      <w:pPr>
        <w:spacing w:after="0" w:line="240" w:lineRule="auto"/>
        <w:jc w:val="center"/>
        <w:rPr>
          <w:rFonts w:ascii="Liberation Serif" w:hAnsi="Liberation Serif" w:cs="Times New Roman"/>
        </w:rPr>
      </w:pPr>
    </w:p>
    <w:p w:rsidR="007B5EC5" w:rsidRPr="00FF03EA" w:rsidRDefault="007B5EC5" w:rsidP="007B5EC5">
      <w:pPr>
        <w:tabs>
          <w:tab w:val="left" w:pos="0"/>
          <w:tab w:val="center" w:pos="15451"/>
        </w:tabs>
        <w:spacing w:after="0" w:line="240" w:lineRule="auto"/>
        <w:contextualSpacing/>
        <w:rPr>
          <w:rFonts w:ascii="Liberation Serif" w:hAnsi="Liberation Serif" w:cs="Times New Roman"/>
          <w:b/>
          <w:sz w:val="24"/>
          <w:szCs w:val="24"/>
        </w:rPr>
      </w:pPr>
      <w:r w:rsidRPr="00FF03EA">
        <w:rPr>
          <w:rFonts w:ascii="Liberation Serif" w:hAnsi="Liberation Serif" w:cs="Times New Roman"/>
          <w:sz w:val="24"/>
          <w:szCs w:val="24"/>
        </w:rPr>
        <w:t xml:space="preserve">Таблица </w:t>
      </w:r>
      <w:r w:rsidR="00530D67" w:rsidRPr="00FF03EA">
        <w:rPr>
          <w:rFonts w:ascii="Liberation Serif" w:hAnsi="Liberation Serif" w:cs="Times New Roman"/>
          <w:sz w:val="24"/>
          <w:szCs w:val="24"/>
        </w:rPr>
        <w:t>5</w:t>
      </w:r>
      <w:r w:rsidRPr="00FF03EA">
        <w:rPr>
          <w:rFonts w:ascii="Liberation Serif" w:hAnsi="Liberation Serif" w:cs="Times New Roman"/>
          <w:sz w:val="24"/>
          <w:szCs w:val="24"/>
        </w:rPr>
        <w:t>. –</w:t>
      </w:r>
      <w:r w:rsidRPr="00FF03EA">
        <w:rPr>
          <w:rFonts w:ascii="Liberation Serif" w:hAnsi="Liberation Serif" w:cs="Times New Roman"/>
          <w:b/>
          <w:sz w:val="24"/>
          <w:szCs w:val="24"/>
        </w:rPr>
        <w:t>Данные о структурном составе населения</w:t>
      </w:r>
      <w:r w:rsidR="00AD4DC3" w:rsidRPr="00FF03EA">
        <w:rPr>
          <w:rFonts w:ascii="Liberation Serif" w:hAnsi="Liberation Serif" w:cs="Times New Roman"/>
          <w:b/>
          <w:sz w:val="24"/>
          <w:szCs w:val="24"/>
        </w:rPr>
        <w:t xml:space="preserve"> </w:t>
      </w:r>
      <w:r w:rsidRPr="00FF03EA">
        <w:rPr>
          <w:rFonts w:ascii="Liberation Serif" w:hAnsi="Liberation Serif" w:cs="Times New Roman"/>
          <w:b/>
          <w:sz w:val="24"/>
          <w:szCs w:val="24"/>
        </w:rPr>
        <w:t>(на 1 января соответствующего года)</w:t>
      </w:r>
    </w:p>
    <w:p w:rsidR="007B5EC5" w:rsidRPr="00FF03EA" w:rsidRDefault="007B5EC5" w:rsidP="007B5EC5">
      <w:pPr>
        <w:tabs>
          <w:tab w:val="left" w:pos="0"/>
          <w:tab w:val="center" w:pos="15451"/>
        </w:tabs>
        <w:suppressAutoHyphens w:val="0"/>
        <w:spacing w:after="0" w:line="240" w:lineRule="auto"/>
        <w:ind w:left="1080"/>
        <w:contextualSpacing/>
        <w:jc w:val="center"/>
        <w:rPr>
          <w:rFonts w:ascii="Liberation Serif" w:hAnsi="Liberation Serif" w:cs="Times New Roman"/>
          <w:sz w:val="8"/>
          <w:szCs w:val="8"/>
        </w:rPr>
      </w:pP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343"/>
        <w:gridCol w:w="711"/>
        <w:gridCol w:w="931"/>
        <w:gridCol w:w="931"/>
        <w:gridCol w:w="931"/>
        <w:gridCol w:w="931"/>
        <w:gridCol w:w="931"/>
        <w:gridCol w:w="931"/>
        <w:gridCol w:w="931"/>
      </w:tblGrid>
      <w:tr w:rsidR="007B5EC5" w:rsidRPr="00FF03EA" w:rsidTr="00EA062D">
        <w:trPr>
          <w:cantSplit/>
          <w:trHeight w:val="232"/>
        </w:trPr>
        <w:tc>
          <w:tcPr>
            <w:tcW w:w="2431" w:type="pct"/>
            <w:shd w:val="clear" w:color="auto" w:fill="EEECE1" w:themeFill="background2"/>
          </w:tcPr>
          <w:p w:rsidR="007B5EC5" w:rsidRPr="00FF03EA" w:rsidRDefault="007B5EC5" w:rsidP="00DB1D40">
            <w:pPr>
              <w:pStyle w:val="69"/>
              <w:contextualSpacing/>
              <w:rPr>
                <w:rFonts w:ascii="Liberation Serif" w:hAnsi="Liberation Serif"/>
                <w:bCs/>
                <w:sz w:val="22"/>
                <w:szCs w:val="22"/>
              </w:rPr>
            </w:pPr>
            <w:r w:rsidRPr="00FF03EA">
              <w:rPr>
                <w:rFonts w:ascii="Liberation Serif" w:hAnsi="Liberation Serif"/>
                <w:bCs/>
                <w:sz w:val="22"/>
                <w:szCs w:val="22"/>
              </w:rPr>
              <w:t>Показатели</w:t>
            </w:r>
          </w:p>
        </w:tc>
        <w:tc>
          <w:tcPr>
            <w:tcW w:w="321" w:type="pct"/>
            <w:shd w:val="clear" w:color="auto" w:fill="EEECE1" w:themeFill="background2"/>
          </w:tcPr>
          <w:p w:rsidR="007B5EC5" w:rsidRPr="00FF03EA" w:rsidRDefault="00D047C8" w:rsidP="00DB1D40">
            <w:pPr>
              <w:pStyle w:val="82"/>
              <w:keepNext w:val="0"/>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2011  года  </w:t>
            </w:r>
            <w:r w:rsidR="00662BC9">
              <w:rPr>
                <w:rFonts w:ascii="Liberation Serif" w:hAnsi="Liberation Serif"/>
                <w:b w:val="0"/>
                <w:sz w:val="22"/>
                <w:szCs w:val="22"/>
              </w:rPr>
              <w:t xml:space="preserve"> </w:t>
            </w:r>
          </w:p>
        </w:tc>
        <w:tc>
          <w:tcPr>
            <w:tcW w:w="321" w:type="pct"/>
            <w:shd w:val="clear" w:color="auto" w:fill="EEECE1" w:themeFill="background2"/>
          </w:tcPr>
          <w:p w:rsidR="007B5EC5" w:rsidRPr="00FF03EA" w:rsidRDefault="00D047C8" w:rsidP="00DB1D40">
            <w:pPr>
              <w:pStyle w:val="82"/>
              <w:keepNext w:val="0"/>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2012  года  </w:t>
            </w:r>
            <w:r w:rsidR="00662BC9">
              <w:rPr>
                <w:rFonts w:ascii="Liberation Serif" w:hAnsi="Liberation Serif"/>
                <w:b w:val="0"/>
                <w:sz w:val="22"/>
                <w:szCs w:val="22"/>
              </w:rPr>
              <w:t xml:space="preserve"> </w:t>
            </w:r>
          </w:p>
        </w:tc>
        <w:tc>
          <w:tcPr>
            <w:tcW w:w="321" w:type="pct"/>
            <w:shd w:val="clear" w:color="auto" w:fill="EEECE1" w:themeFill="background2"/>
          </w:tcPr>
          <w:p w:rsidR="007B5EC5" w:rsidRPr="00FF03EA" w:rsidRDefault="00D047C8" w:rsidP="00DB1D40">
            <w:pPr>
              <w:pStyle w:val="82"/>
              <w:keepNext w:val="0"/>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2013  года  </w:t>
            </w:r>
            <w:r w:rsidR="00662BC9">
              <w:rPr>
                <w:rFonts w:ascii="Liberation Serif" w:hAnsi="Liberation Serif"/>
                <w:b w:val="0"/>
                <w:sz w:val="22"/>
                <w:szCs w:val="22"/>
              </w:rPr>
              <w:t xml:space="preserve"> </w:t>
            </w:r>
          </w:p>
        </w:tc>
        <w:tc>
          <w:tcPr>
            <w:tcW w:w="321" w:type="pct"/>
            <w:shd w:val="clear" w:color="auto" w:fill="EEECE1" w:themeFill="background2"/>
          </w:tcPr>
          <w:p w:rsidR="007B5EC5" w:rsidRPr="00FF03EA" w:rsidRDefault="00D047C8" w:rsidP="00DB1D40">
            <w:pPr>
              <w:pStyle w:val="82"/>
              <w:keepNext w:val="0"/>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2014  года  </w:t>
            </w:r>
            <w:r w:rsidR="00662BC9">
              <w:rPr>
                <w:rFonts w:ascii="Liberation Serif" w:hAnsi="Liberation Serif"/>
                <w:b w:val="0"/>
                <w:sz w:val="22"/>
                <w:szCs w:val="22"/>
              </w:rPr>
              <w:t xml:space="preserve"> </w:t>
            </w:r>
          </w:p>
        </w:tc>
        <w:tc>
          <w:tcPr>
            <w:tcW w:w="321" w:type="pct"/>
            <w:shd w:val="clear" w:color="auto" w:fill="EEECE1" w:themeFill="background2"/>
          </w:tcPr>
          <w:p w:rsidR="007B5EC5" w:rsidRPr="00FF03EA" w:rsidRDefault="00D047C8" w:rsidP="00DB1D40">
            <w:pPr>
              <w:pStyle w:val="82"/>
              <w:keepNext w:val="0"/>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2015 года </w:t>
            </w:r>
          </w:p>
        </w:tc>
        <w:tc>
          <w:tcPr>
            <w:tcW w:w="321" w:type="pct"/>
            <w:shd w:val="clear" w:color="auto" w:fill="EEECE1" w:themeFill="background2"/>
          </w:tcPr>
          <w:p w:rsidR="007B5EC5" w:rsidRPr="00FF03EA" w:rsidRDefault="00D047C8" w:rsidP="00DB1D40">
            <w:pPr>
              <w:pStyle w:val="82"/>
              <w:keepNext w:val="0"/>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2016  года  </w:t>
            </w:r>
            <w:r w:rsidR="00662BC9">
              <w:rPr>
                <w:rFonts w:ascii="Liberation Serif" w:hAnsi="Liberation Serif"/>
                <w:b w:val="0"/>
                <w:sz w:val="22"/>
                <w:szCs w:val="22"/>
              </w:rPr>
              <w:t xml:space="preserve"> </w:t>
            </w:r>
          </w:p>
        </w:tc>
        <w:tc>
          <w:tcPr>
            <w:tcW w:w="314" w:type="pct"/>
            <w:shd w:val="clear" w:color="auto" w:fill="EEECE1" w:themeFill="background2"/>
          </w:tcPr>
          <w:p w:rsidR="007B5EC5" w:rsidRPr="00FF03EA" w:rsidRDefault="00D047C8" w:rsidP="00DB1D40">
            <w:pPr>
              <w:pStyle w:val="82"/>
              <w:keepNext w:val="0"/>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2017  года  </w:t>
            </w:r>
            <w:r w:rsidR="00662BC9">
              <w:rPr>
                <w:rFonts w:ascii="Liberation Serif" w:hAnsi="Liberation Serif"/>
                <w:b w:val="0"/>
                <w:sz w:val="22"/>
                <w:szCs w:val="22"/>
              </w:rPr>
              <w:t xml:space="preserve"> </w:t>
            </w:r>
          </w:p>
        </w:tc>
        <w:tc>
          <w:tcPr>
            <w:tcW w:w="329" w:type="pct"/>
            <w:shd w:val="clear" w:color="auto" w:fill="EEECE1" w:themeFill="background2"/>
          </w:tcPr>
          <w:p w:rsidR="007B5EC5" w:rsidRPr="00FF03EA" w:rsidRDefault="00D047C8" w:rsidP="00DB1D40">
            <w:pPr>
              <w:pStyle w:val="82"/>
              <w:keepNext w:val="0"/>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2018  года  </w:t>
            </w:r>
            <w:r w:rsidR="00662BC9">
              <w:rPr>
                <w:rFonts w:ascii="Liberation Serif" w:hAnsi="Liberation Serif"/>
                <w:b w:val="0"/>
                <w:sz w:val="22"/>
                <w:szCs w:val="22"/>
              </w:rPr>
              <w:t xml:space="preserve"> </w:t>
            </w:r>
          </w:p>
        </w:tc>
      </w:tr>
      <w:tr w:rsidR="007B5EC5" w:rsidRPr="00FF03EA" w:rsidTr="00EA062D">
        <w:trPr>
          <w:cantSplit/>
          <w:trHeight w:val="239"/>
        </w:trPr>
        <w:tc>
          <w:tcPr>
            <w:tcW w:w="2431" w:type="pct"/>
          </w:tcPr>
          <w:p w:rsidR="007B5EC5" w:rsidRPr="00FF03EA" w:rsidRDefault="007B5EC5" w:rsidP="007B5EC5">
            <w:pPr>
              <w:pStyle w:val="69"/>
              <w:contextualSpacing/>
              <w:jc w:val="both"/>
              <w:rPr>
                <w:rFonts w:ascii="Liberation Serif" w:hAnsi="Liberation Serif"/>
                <w:sz w:val="22"/>
                <w:szCs w:val="22"/>
              </w:rPr>
            </w:pPr>
            <w:r w:rsidRPr="00FF03EA">
              <w:rPr>
                <w:rFonts w:ascii="Liberation Serif" w:hAnsi="Liberation Serif"/>
                <w:sz w:val="22"/>
                <w:szCs w:val="22"/>
              </w:rPr>
              <w:t>Численность  населения года,</w:t>
            </w:r>
            <w:r w:rsidR="004418D8">
              <w:rPr>
                <w:rFonts w:ascii="Liberation Serif" w:hAnsi="Liberation Serif"/>
                <w:sz w:val="22"/>
                <w:szCs w:val="22"/>
              </w:rPr>
              <w:t xml:space="preserve"> </w:t>
            </w:r>
            <w:r w:rsidRPr="00FF03EA">
              <w:rPr>
                <w:rFonts w:ascii="Liberation Serif" w:hAnsi="Liberation Serif"/>
                <w:sz w:val="22"/>
                <w:szCs w:val="22"/>
              </w:rPr>
              <w:t>тыс. человек)</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149,0</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149,761</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149,83</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149,58</w:t>
            </w:r>
          </w:p>
        </w:tc>
        <w:tc>
          <w:tcPr>
            <w:tcW w:w="321"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149,279</w:t>
            </w:r>
          </w:p>
        </w:tc>
        <w:tc>
          <w:tcPr>
            <w:tcW w:w="321"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148,45</w:t>
            </w:r>
          </w:p>
        </w:tc>
        <w:tc>
          <w:tcPr>
            <w:tcW w:w="314"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147,52</w:t>
            </w:r>
          </w:p>
        </w:tc>
        <w:tc>
          <w:tcPr>
            <w:tcW w:w="329"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146,511</w:t>
            </w:r>
          </w:p>
        </w:tc>
      </w:tr>
      <w:tr w:rsidR="007B5EC5" w:rsidRPr="00FF03EA" w:rsidTr="00EA062D">
        <w:trPr>
          <w:cantSplit/>
          <w:trHeight w:val="240"/>
        </w:trPr>
        <w:tc>
          <w:tcPr>
            <w:tcW w:w="2431" w:type="pct"/>
          </w:tcPr>
          <w:p w:rsidR="007B5EC5" w:rsidRPr="00FF03EA" w:rsidRDefault="007B5EC5" w:rsidP="00DB1D40">
            <w:pPr>
              <w:pBdr>
                <w:left w:val="single" w:sz="4" w:space="4" w:color="auto"/>
              </w:pBdr>
              <w:spacing w:after="0" w:line="240" w:lineRule="auto"/>
              <w:contextualSpacing/>
              <w:jc w:val="both"/>
              <w:rPr>
                <w:rFonts w:ascii="Liberation Serif" w:hAnsi="Liberation Serif" w:cs="Times New Roman"/>
                <w:b/>
                <w:bCs/>
              </w:rPr>
            </w:pPr>
            <w:r w:rsidRPr="00FF03EA">
              <w:rPr>
                <w:rFonts w:ascii="Liberation Serif" w:hAnsi="Liberation Serif" w:cs="Times New Roman"/>
              </w:rPr>
              <w:t>в том числе:</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p>
        </w:tc>
        <w:tc>
          <w:tcPr>
            <w:tcW w:w="321" w:type="pct"/>
          </w:tcPr>
          <w:p w:rsidR="007B5EC5" w:rsidRPr="00FF03EA" w:rsidRDefault="007B5EC5" w:rsidP="00DB1D40">
            <w:pPr>
              <w:spacing w:after="0" w:line="240" w:lineRule="auto"/>
              <w:contextualSpacing/>
              <w:rPr>
                <w:rFonts w:ascii="Liberation Serif" w:hAnsi="Liberation Serif" w:cs="Times New Roman"/>
                <w:b/>
                <w:bCs/>
              </w:rPr>
            </w:pPr>
          </w:p>
        </w:tc>
        <w:tc>
          <w:tcPr>
            <w:tcW w:w="321" w:type="pct"/>
          </w:tcPr>
          <w:p w:rsidR="007B5EC5" w:rsidRPr="00FF03EA" w:rsidRDefault="007B5EC5" w:rsidP="00DB1D40">
            <w:pPr>
              <w:spacing w:after="0" w:line="240" w:lineRule="auto"/>
              <w:contextualSpacing/>
              <w:rPr>
                <w:rFonts w:ascii="Liberation Serif" w:hAnsi="Liberation Serif" w:cs="Times New Roman"/>
                <w:b/>
                <w:bCs/>
              </w:rPr>
            </w:pPr>
          </w:p>
        </w:tc>
        <w:tc>
          <w:tcPr>
            <w:tcW w:w="321" w:type="pct"/>
          </w:tcPr>
          <w:p w:rsidR="007B5EC5" w:rsidRPr="00FF03EA" w:rsidRDefault="007B5EC5" w:rsidP="00DB1D40">
            <w:pPr>
              <w:spacing w:after="0" w:line="240" w:lineRule="auto"/>
              <w:contextualSpacing/>
              <w:rPr>
                <w:rFonts w:ascii="Liberation Serif" w:hAnsi="Liberation Serif" w:cs="Times New Roman"/>
                <w:b/>
                <w:bCs/>
              </w:rPr>
            </w:pPr>
          </w:p>
        </w:tc>
        <w:tc>
          <w:tcPr>
            <w:tcW w:w="321" w:type="pct"/>
          </w:tcPr>
          <w:p w:rsidR="007B5EC5" w:rsidRPr="00FF03EA" w:rsidRDefault="007B5EC5" w:rsidP="007B5EC5">
            <w:pPr>
              <w:spacing w:after="0" w:line="240" w:lineRule="auto"/>
              <w:contextualSpacing/>
              <w:jc w:val="center"/>
              <w:rPr>
                <w:rFonts w:ascii="Liberation Serif" w:hAnsi="Liberation Serif" w:cs="Times New Roman"/>
                <w:b/>
                <w:bCs/>
              </w:rPr>
            </w:pPr>
          </w:p>
        </w:tc>
        <w:tc>
          <w:tcPr>
            <w:tcW w:w="321" w:type="pct"/>
          </w:tcPr>
          <w:p w:rsidR="007B5EC5" w:rsidRPr="00FF03EA" w:rsidRDefault="007B5EC5" w:rsidP="007B5EC5">
            <w:pPr>
              <w:spacing w:after="0" w:line="240" w:lineRule="auto"/>
              <w:contextualSpacing/>
              <w:jc w:val="center"/>
              <w:rPr>
                <w:rFonts w:ascii="Liberation Serif" w:hAnsi="Liberation Serif" w:cs="Times New Roman"/>
                <w:b/>
                <w:bCs/>
              </w:rPr>
            </w:pPr>
          </w:p>
        </w:tc>
        <w:tc>
          <w:tcPr>
            <w:tcW w:w="314" w:type="pct"/>
          </w:tcPr>
          <w:p w:rsidR="007B5EC5" w:rsidRPr="00FF03EA" w:rsidRDefault="007B5EC5" w:rsidP="007B5EC5">
            <w:pPr>
              <w:spacing w:after="0" w:line="240" w:lineRule="auto"/>
              <w:contextualSpacing/>
              <w:jc w:val="center"/>
              <w:rPr>
                <w:rFonts w:ascii="Liberation Serif" w:hAnsi="Liberation Serif" w:cs="Times New Roman"/>
                <w:b/>
                <w:bCs/>
              </w:rPr>
            </w:pPr>
          </w:p>
        </w:tc>
        <w:tc>
          <w:tcPr>
            <w:tcW w:w="329" w:type="pct"/>
          </w:tcPr>
          <w:p w:rsidR="007B5EC5" w:rsidRPr="00FF03EA" w:rsidRDefault="007B5EC5" w:rsidP="007B5EC5">
            <w:pPr>
              <w:spacing w:after="0" w:line="240" w:lineRule="auto"/>
              <w:contextualSpacing/>
              <w:jc w:val="center"/>
              <w:rPr>
                <w:rFonts w:ascii="Liberation Serif" w:hAnsi="Liberation Serif" w:cs="Times New Roman"/>
                <w:b/>
                <w:bCs/>
              </w:rPr>
            </w:pPr>
          </w:p>
        </w:tc>
      </w:tr>
      <w:tr w:rsidR="007B5EC5" w:rsidRPr="00FF03EA" w:rsidTr="00EA062D">
        <w:trPr>
          <w:cantSplit/>
          <w:trHeight w:val="240"/>
        </w:trPr>
        <w:tc>
          <w:tcPr>
            <w:tcW w:w="2431" w:type="pct"/>
          </w:tcPr>
          <w:p w:rsidR="007B5EC5" w:rsidRPr="00FF03EA" w:rsidRDefault="007B5EC5" w:rsidP="00DB1D40">
            <w:pPr>
              <w:pBdr>
                <w:left w:val="single" w:sz="4" w:space="4" w:color="auto"/>
              </w:pBdr>
              <w:spacing w:after="0" w:line="240" w:lineRule="auto"/>
              <w:contextualSpacing/>
              <w:jc w:val="both"/>
              <w:rPr>
                <w:rFonts w:ascii="Liberation Serif" w:hAnsi="Liberation Serif" w:cs="Times New Roman"/>
                <w:b/>
                <w:bCs/>
              </w:rPr>
            </w:pPr>
            <w:r w:rsidRPr="00FF03EA">
              <w:rPr>
                <w:rFonts w:ascii="Liberation Serif" w:hAnsi="Liberation Serif" w:cs="Times New Roman"/>
              </w:rPr>
              <w:t>- мужчины</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67,1</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67,528</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67,593</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67,447</w:t>
            </w:r>
          </w:p>
        </w:tc>
        <w:tc>
          <w:tcPr>
            <w:tcW w:w="321"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67,327</w:t>
            </w:r>
          </w:p>
        </w:tc>
        <w:tc>
          <w:tcPr>
            <w:tcW w:w="321"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66,846</w:t>
            </w:r>
          </w:p>
        </w:tc>
        <w:tc>
          <w:tcPr>
            <w:tcW w:w="314"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66,417</w:t>
            </w:r>
          </w:p>
        </w:tc>
        <w:tc>
          <w:tcPr>
            <w:tcW w:w="329"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65,843</w:t>
            </w:r>
          </w:p>
        </w:tc>
      </w:tr>
      <w:tr w:rsidR="007B5EC5" w:rsidRPr="00FF03EA" w:rsidTr="00EA062D">
        <w:trPr>
          <w:cantSplit/>
          <w:trHeight w:val="134"/>
        </w:trPr>
        <w:tc>
          <w:tcPr>
            <w:tcW w:w="243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 женщины</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81,9</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82,233</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82,237</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82,133</w:t>
            </w:r>
          </w:p>
        </w:tc>
        <w:tc>
          <w:tcPr>
            <w:tcW w:w="321"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81,952</w:t>
            </w:r>
          </w:p>
        </w:tc>
        <w:tc>
          <w:tcPr>
            <w:tcW w:w="321"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81,604</w:t>
            </w:r>
          </w:p>
        </w:tc>
        <w:tc>
          <w:tcPr>
            <w:tcW w:w="314"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81,103</w:t>
            </w:r>
          </w:p>
        </w:tc>
        <w:tc>
          <w:tcPr>
            <w:tcW w:w="329"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80,668</w:t>
            </w:r>
          </w:p>
        </w:tc>
      </w:tr>
      <w:tr w:rsidR="007B5EC5" w:rsidRPr="00FF03EA" w:rsidTr="00EA062D">
        <w:trPr>
          <w:cantSplit/>
          <w:trHeight w:val="240"/>
        </w:trPr>
        <w:tc>
          <w:tcPr>
            <w:tcW w:w="2431" w:type="pct"/>
          </w:tcPr>
          <w:p w:rsidR="007B5EC5" w:rsidRPr="00FF03EA" w:rsidRDefault="007B5EC5" w:rsidP="007B5EC5">
            <w:pPr>
              <w:spacing w:after="0" w:line="240" w:lineRule="auto"/>
              <w:contextualSpacing/>
              <w:jc w:val="both"/>
              <w:rPr>
                <w:rFonts w:ascii="Liberation Serif" w:hAnsi="Liberation Serif" w:cs="Times New Roman"/>
                <w:b/>
                <w:bCs/>
              </w:rPr>
            </w:pPr>
            <w:r w:rsidRPr="00FF03EA">
              <w:rPr>
                <w:rFonts w:ascii="Liberation Serif" w:hAnsi="Liberation Serif" w:cs="Times New Roman"/>
              </w:rPr>
              <w:t>Численность городского населения, тыс. человек</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124,6</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125,364</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125,490</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125,573</w:t>
            </w:r>
          </w:p>
        </w:tc>
        <w:tc>
          <w:tcPr>
            <w:tcW w:w="321"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125,495</w:t>
            </w:r>
          </w:p>
        </w:tc>
        <w:tc>
          <w:tcPr>
            <w:tcW w:w="321"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124,981</w:t>
            </w:r>
          </w:p>
        </w:tc>
        <w:tc>
          <w:tcPr>
            <w:tcW w:w="314"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124,447</w:t>
            </w:r>
          </w:p>
        </w:tc>
        <w:tc>
          <w:tcPr>
            <w:tcW w:w="329"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123,655</w:t>
            </w:r>
          </w:p>
        </w:tc>
      </w:tr>
      <w:tr w:rsidR="007B5EC5" w:rsidRPr="00FF03EA" w:rsidTr="00EA062D">
        <w:trPr>
          <w:cantSplit/>
          <w:trHeight w:val="240"/>
        </w:trPr>
        <w:tc>
          <w:tcPr>
            <w:tcW w:w="2431" w:type="pct"/>
          </w:tcPr>
          <w:p w:rsidR="007B5EC5" w:rsidRPr="00FF03EA" w:rsidRDefault="007B5EC5" w:rsidP="007B5EC5">
            <w:pPr>
              <w:spacing w:after="0" w:line="240" w:lineRule="auto"/>
              <w:contextualSpacing/>
              <w:jc w:val="both"/>
              <w:rPr>
                <w:rFonts w:ascii="Liberation Serif" w:hAnsi="Liberation Serif" w:cs="Times New Roman"/>
                <w:b/>
                <w:bCs/>
              </w:rPr>
            </w:pPr>
            <w:r w:rsidRPr="00FF03EA">
              <w:rPr>
                <w:rFonts w:ascii="Liberation Serif" w:hAnsi="Liberation Serif" w:cs="Times New Roman"/>
              </w:rPr>
              <w:t>Численность сельского населения, тыс. человек</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24,4</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24,397</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24,340</w:t>
            </w:r>
          </w:p>
        </w:tc>
        <w:tc>
          <w:tcPr>
            <w:tcW w:w="321" w:type="pct"/>
          </w:tcPr>
          <w:p w:rsidR="007B5EC5" w:rsidRPr="00FF03EA" w:rsidRDefault="007B5EC5"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24,007</w:t>
            </w:r>
          </w:p>
        </w:tc>
        <w:tc>
          <w:tcPr>
            <w:tcW w:w="321"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23,784</w:t>
            </w:r>
          </w:p>
        </w:tc>
        <w:tc>
          <w:tcPr>
            <w:tcW w:w="321"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23,469</w:t>
            </w:r>
          </w:p>
        </w:tc>
        <w:tc>
          <w:tcPr>
            <w:tcW w:w="314"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23,073</w:t>
            </w:r>
          </w:p>
        </w:tc>
        <w:tc>
          <w:tcPr>
            <w:tcW w:w="329" w:type="pct"/>
          </w:tcPr>
          <w:p w:rsidR="007B5EC5" w:rsidRPr="00FF03EA" w:rsidRDefault="007B5EC5" w:rsidP="007B5EC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22,856</w:t>
            </w:r>
          </w:p>
        </w:tc>
      </w:tr>
    </w:tbl>
    <w:p w:rsidR="007B5EC5" w:rsidRPr="00FF03EA" w:rsidRDefault="007B5EC5" w:rsidP="007B5EC5">
      <w:pPr>
        <w:numPr>
          <w:ilvl w:val="12"/>
          <w:numId w:val="0"/>
        </w:numPr>
        <w:spacing w:after="0" w:line="240" w:lineRule="auto"/>
        <w:contextualSpacing/>
        <w:rPr>
          <w:rFonts w:ascii="Liberation Serif" w:hAnsi="Liberation Serif" w:cs="Times New Roman"/>
          <w:lang w:val="en-US"/>
        </w:rPr>
      </w:pPr>
    </w:p>
    <w:p w:rsidR="00EB323E" w:rsidRPr="00FF03EA" w:rsidRDefault="00530D67" w:rsidP="00EB323E">
      <w:pPr>
        <w:shd w:val="clear" w:color="auto" w:fill="FFFFFF"/>
        <w:autoSpaceDE w:val="0"/>
        <w:spacing w:after="0" w:line="240" w:lineRule="auto"/>
        <w:jc w:val="both"/>
        <w:rPr>
          <w:rFonts w:ascii="Liberation Serif" w:hAnsi="Liberation Serif"/>
          <w:sz w:val="24"/>
          <w:szCs w:val="24"/>
        </w:rPr>
      </w:pPr>
      <w:r w:rsidRPr="00FF03EA">
        <w:rPr>
          <w:rFonts w:ascii="Liberation Serif" w:hAnsi="Liberation Serif"/>
          <w:sz w:val="24"/>
          <w:szCs w:val="24"/>
        </w:rPr>
        <w:t>Таблица 6</w:t>
      </w:r>
      <w:r w:rsidR="00EB323E" w:rsidRPr="00FF03EA">
        <w:rPr>
          <w:rFonts w:ascii="Liberation Serif" w:hAnsi="Liberation Serif"/>
          <w:sz w:val="24"/>
          <w:szCs w:val="24"/>
        </w:rPr>
        <w:t xml:space="preserve">. – </w:t>
      </w:r>
      <w:r w:rsidR="00EB323E" w:rsidRPr="00FF03EA">
        <w:rPr>
          <w:rFonts w:ascii="Liberation Serif" w:hAnsi="Liberation Serif"/>
          <w:b/>
          <w:sz w:val="24"/>
          <w:szCs w:val="24"/>
        </w:rPr>
        <w:t>Перспективная численность населения городского округа Первоуральск</w:t>
      </w:r>
    </w:p>
    <w:p w:rsidR="00EB323E" w:rsidRPr="00FF03EA" w:rsidRDefault="00EB323E" w:rsidP="00EB323E">
      <w:pPr>
        <w:shd w:val="clear" w:color="auto" w:fill="FFFFFF"/>
        <w:autoSpaceDE w:val="0"/>
        <w:spacing w:after="0" w:line="240" w:lineRule="auto"/>
        <w:jc w:val="both"/>
        <w:rPr>
          <w:rFonts w:ascii="Liberation Serif" w:hAnsi="Liberation Serif"/>
          <w:sz w:val="8"/>
          <w:szCs w:val="8"/>
        </w:rPr>
      </w:pPr>
    </w:p>
    <w:tbl>
      <w:tblPr>
        <w:tblStyle w:val="aff4"/>
        <w:tblW w:w="5000" w:type="pct"/>
        <w:tblLook w:val="04A0" w:firstRow="1" w:lastRow="0" w:firstColumn="1" w:lastColumn="0" w:noHBand="0" w:noVBand="1"/>
      </w:tblPr>
      <w:tblGrid>
        <w:gridCol w:w="6625"/>
        <w:gridCol w:w="982"/>
        <w:gridCol w:w="982"/>
        <w:gridCol w:w="982"/>
      </w:tblGrid>
      <w:tr w:rsidR="00EB323E" w:rsidRPr="00FF03EA" w:rsidTr="00F35D5E">
        <w:trPr>
          <w:tblHeader/>
        </w:trPr>
        <w:tc>
          <w:tcPr>
            <w:tcW w:w="3461" w:type="pct"/>
            <w:vMerge w:val="restar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Наименование населённых пунктов с разделением по территориальным управлениям</w:t>
            </w:r>
          </w:p>
        </w:tc>
        <w:tc>
          <w:tcPr>
            <w:tcW w:w="1539" w:type="pct"/>
            <w:gridSpan w:val="3"/>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Численность жителей, человек</w:t>
            </w:r>
          </w:p>
        </w:tc>
      </w:tr>
      <w:tr w:rsidR="00EB323E" w:rsidRPr="00FF03EA" w:rsidTr="00F35D5E">
        <w:trPr>
          <w:tblHeader/>
        </w:trPr>
        <w:tc>
          <w:tcPr>
            <w:tcW w:w="3461" w:type="pct"/>
            <w:vMerge/>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EB323E" w:rsidRPr="00FF03EA" w:rsidRDefault="00EB323E" w:rsidP="00EB323E">
            <w:pPr>
              <w:spacing w:after="0" w:line="240" w:lineRule="auto"/>
              <w:jc w:val="center"/>
              <w:rPr>
                <w:rFonts w:ascii="Liberation Serif" w:hAnsi="Liberation Serif" w:cs="Times New Roman"/>
              </w:rPr>
            </w:pPr>
          </w:p>
        </w:tc>
        <w:tc>
          <w:tcPr>
            <w:tcW w:w="513"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EB323E" w:rsidRPr="00FF03EA" w:rsidRDefault="00D047C8" w:rsidP="005774C2">
            <w:pPr>
              <w:spacing w:after="0" w:line="240" w:lineRule="auto"/>
              <w:jc w:val="center"/>
              <w:rPr>
                <w:rFonts w:ascii="Liberation Serif" w:hAnsi="Liberation Serif" w:cs="Times New Roman"/>
              </w:rPr>
            </w:pPr>
            <w:r>
              <w:rPr>
                <w:rFonts w:ascii="Liberation Serif" w:hAnsi="Liberation Serif" w:cs="Times New Roman"/>
              </w:rPr>
              <w:t xml:space="preserve">2015 </w:t>
            </w:r>
            <w:r w:rsidR="00EB323E" w:rsidRPr="00FF03EA">
              <w:rPr>
                <w:rFonts w:ascii="Liberation Serif" w:hAnsi="Liberation Serif" w:cs="Times New Roman"/>
              </w:rPr>
              <w:t>г.</w:t>
            </w:r>
          </w:p>
        </w:tc>
        <w:tc>
          <w:tcPr>
            <w:tcW w:w="513"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2025 г.</w:t>
            </w:r>
          </w:p>
        </w:tc>
        <w:tc>
          <w:tcPr>
            <w:tcW w:w="513"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EB323E" w:rsidRPr="00FF03EA" w:rsidRDefault="00A65B2F" w:rsidP="00EB323E">
            <w:pPr>
              <w:spacing w:after="0" w:line="240" w:lineRule="auto"/>
              <w:jc w:val="center"/>
              <w:rPr>
                <w:rFonts w:ascii="Liberation Serif" w:hAnsi="Liberation Serif" w:cs="Times New Roman"/>
              </w:rPr>
            </w:pPr>
            <w:r>
              <w:rPr>
                <w:rFonts w:ascii="Liberation Serif" w:hAnsi="Liberation Serif" w:cs="Times New Roman"/>
              </w:rPr>
              <w:t>2030</w:t>
            </w:r>
            <w:r w:rsidR="00EB323E" w:rsidRPr="00FF03EA">
              <w:rPr>
                <w:rFonts w:ascii="Liberation Serif" w:hAnsi="Liberation Serif" w:cs="Times New Roman"/>
              </w:rPr>
              <w:t xml:space="preserve"> г.</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EB323E" w:rsidRPr="00FF03EA" w:rsidRDefault="00EB323E" w:rsidP="00EB323E">
            <w:pPr>
              <w:spacing w:after="0" w:line="240" w:lineRule="auto"/>
              <w:rPr>
                <w:rFonts w:ascii="Liberation Serif" w:hAnsi="Liberation Serif" w:cs="Times New Roman"/>
                <w:b/>
              </w:rPr>
            </w:pPr>
            <w:r w:rsidRPr="00FF03EA">
              <w:rPr>
                <w:rFonts w:ascii="Liberation Serif" w:hAnsi="Liberation Serif" w:cs="Times New Roman"/>
                <w:b/>
              </w:rPr>
              <w:t>г. Первоуральск</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EB323E" w:rsidP="00EB323E">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125394</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EB323E" w:rsidP="00EB323E">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151000</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EB323E" w:rsidP="00EB323E">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166700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EB323E" w:rsidRPr="00FF03EA" w:rsidRDefault="00EB323E" w:rsidP="00EB323E">
            <w:pPr>
              <w:spacing w:after="0" w:line="240" w:lineRule="auto"/>
              <w:rPr>
                <w:rFonts w:ascii="Liberation Serif" w:hAnsi="Liberation Serif" w:cs="Times New Roman"/>
                <w:b/>
              </w:rPr>
            </w:pPr>
            <w:r w:rsidRPr="00FF03EA">
              <w:rPr>
                <w:rFonts w:ascii="Liberation Serif" w:hAnsi="Liberation Serif" w:cs="Times New Roman"/>
                <w:b/>
              </w:rPr>
              <w:t>Кузинское СТУ</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AD4DC3" w:rsidP="00EB323E">
            <w:pPr>
              <w:spacing w:after="0" w:line="240" w:lineRule="auto"/>
              <w:jc w:val="center"/>
              <w:rPr>
                <w:rFonts w:ascii="Liberation Serif" w:hAnsi="Liberation Serif" w:cs="Times New Roman"/>
                <w:b/>
                <w:bCs/>
              </w:rPr>
            </w:pPr>
            <w:r w:rsidRPr="00FF03EA">
              <w:rPr>
                <w:rFonts w:ascii="Liberation Serif" w:hAnsi="Liberation Serif" w:cs="Times New Roman"/>
                <w:b/>
                <w:bCs/>
              </w:rPr>
              <w:t>5713</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AD4DC3" w:rsidP="00EB323E">
            <w:pPr>
              <w:spacing w:after="0" w:line="240" w:lineRule="auto"/>
              <w:jc w:val="center"/>
              <w:rPr>
                <w:rFonts w:ascii="Liberation Serif" w:hAnsi="Liberation Serif" w:cs="Times New Roman"/>
                <w:b/>
                <w:bCs/>
              </w:rPr>
            </w:pPr>
            <w:r w:rsidRPr="00FF03EA">
              <w:rPr>
                <w:rFonts w:ascii="Liberation Serif" w:hAnsi="Liberation Serif" w:cs="Times New Roman"/>
                <w:b/>
                <w:bCs/>
              </w:rPr>
              <w:t>5435</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DC3502" w:rsidP="00EB323E">
            <w:pPr>
              <w:spacing w:after="0" w:line="240" w:lineRule="auto"/>
              <w:jc w:val="center"/>
              <w:rPr>
                <w:rFonts w:ascii="Liberation Serif" w:hAnsi="Liberation Serif" w:cs="Times New Roman"/>
                <w:b/>
                <w:bCs/>
              </w:rPr>
            </w:pPr>
            <w:r w:rsidRPr="00FF03EA">
              <w:rPr>
                <w:rFonts w:ascii="Liberation Serif" w:hAnsi="Liberation Serif" w:cs="Times New Roman"/>
                <w:b/>
                <w:bCs/>
              </w:rPr>
              <w:t>6705</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Кузино</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5134</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4600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5750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Меркитасиха</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15</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Перескачка</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265</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340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335</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с. Нижнее село</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253</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350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460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lastRenderedPageBreak/>
              <w:t>д. Каменка</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32</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45</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60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д. Трёка</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14</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EB323E" w:rsidRPr="00FF03EA" w:rsidRDefault="00EB323E" w:rsidP="00EB323E">
            <w:pPr>
              <w:spacing w:after="0" w:line="240" w:lineRule="auto"/>
              <w:rPr>
                <w:rFonts w:ascii="Liberation Serif" w:hAnsi="Liberation Serif" w:cs="Times New Roman"/>
                <w:b/>
              </w:rPr>
            </w:pPr>
            <w:r w:rsidRPr="00FF03EA">
              <w:rPr>
                <w:rFonts w:ascii="Liberation Serif" w:hAnsi="Liberation Serif" w:cs="Times New Roman"/>
                <w:b/>
              </w:rPr>
              <w:t>Новоуткинское СТУ</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DC3502" w:rsidP="00EB323E">
            <w:pPr>
              <w:spacing w:after="0" w:line="240" w:lineRule="auto"/>
              <w:jc w:val="center"/>
              <w:rPr>
                <w:rFonts w:ascii="Liberation Serif" w:hAnsi="Liberation Serif" w:cs="Times New Roman"/>
                <w:b/>
                <w:bCs/>
              </w:rPr>
            </w:pPr>
            <w:r w:rsidRPr="00FF03EA">
              <w:rPr>
                <w:rFonts w:ascii="Liberation Serif" w:hAnsi="Liberation Serif" w:cs="Times New Roman"/>
                <w:b/>
                <w:bCs/>
              </w:rPr>
              <w:t>9052</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DC3502" w:rsidP="00EB323E">
            <w:pPr>
              <w:spacing w:after="0" w:line="240" w:lineRule="auto"/>
              <w:jc w:val="center"/>
              <w:rPr>
                <w:rFonts w:ascii="Liberation Serif" w:hAnsi="Liberation Serif" w:cs="Times New Roman"/>
                <w:b/>
                <w:bCs/>
              </w:rPr>
            </w:pPr>
            <w:r w:rsidRPr="00FF03EA">
              <w:rPr>
                <w:rFonts w:ascii="Liberation Serif" w:hAnsi="Liberation Serif" w:cs="Times New Roman"/>
                <w:b/>
                <w:bCs/>
              </w:rPr>
              <w:t>9434</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DC3502" w:rsidP="00EB323E">
            <w:pPr>
              <w:spacing w:after="0" w:line="240" w:lineRule="auto"/>
              <w:jc w:val="center"/>
              <w:rPr>
                <w:rFonts w:ascii="Liberation Serif" w:hAnsi="Liberation Serif" w:cs="Times New Roman"/>
                <w:b/>
                <w:bCs/>
              </w:rPr>
            </w:pPr>
            <w:r w:rsidRPr="00FF03EA">
              <w:rPr>
                <w:rFonts w:ascii="Liberation Serif" w:hAnsi="Liberation Serif" w:cs="Times New Roman"/>
                <w:b/>
                <w:bCs/>
              </w:rPr>
              <w:t>10255</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Новоуткинск</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6012</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6130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6510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Коуровка</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397</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430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430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Новая Трёка</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24</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20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Прогресс</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2193</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2350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2625</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с. Слобода</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381</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450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620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Шадриха</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64</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50</w:t>
            </w:r>
          </w:p>
        </w:tc>
      </w:tr>
      <w:tr w:rsidR="00EB323E" w:rsidRPr="00FF03EA" w:rsidTr="00F35D5E">
        <w:trPr>
          <w:trHeight w:val="70"/>
        </w:trPr>
        <w:tc>
          <w:tcPr>
            <w:tcW w:w="346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EB323E" w:rsidRPr="00FF03EA" w:rsidRDefault="00EB323E" w:rsidP="00EB323E">
            <w:pPr>
              <w:spacing w:after="0" w:line="240" w:lineRule="auto"/>
              <w:rPr>
                <w:rFonts w:ascii="Liberation Serif" w:hAnsi="Liberation Serif" w:cs="Times New Roman"/>
                <w:b/>
              </w:rPr>
            </w:pPr>
            <w:r w:rsidRPr="00FF03EA">
              <w:rPr>
                <w:rFonts w:ascii="Liberation Serif" w:hAnsi="Liberation Serif" w:cs="Times New Roman"/>
                <w:b/>
              </w:rPr>
              <w:t>Билимбаевское СТУ</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DC3502" w:rsidP="00EB323E">
            <w:pPr>
              <w:spacing w:after="0" w:line="240" w:lineRule="auto"/>
              <w:jc w:val="center"/>
              <w:rPr>
                <w:rFonts w:ascii="Liberation Serif" w:hAnsi="Liberation Serif" w:cs="Times New Roman"/>
                <w:b/>
                <w:bCs/>
              </w:rPr>
            </w:pPr>
            <w:r w:rsidRPr="00FF03EA">
              <w:rPr>
                <w:rFonts w:ascii="Liberation Serif" w:hAnsi="Liberation Serif" w:cs="Times New Roman"/>
                <w:b/>
                <w:bCs/>
              </w:rPr>
              <w:t>10240</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6813F8" w:rsidP="00EB323E">
            <w:pPr>
              <w:spacing w:after="0" w:line="240" w:lineRule="auto"/>
              <w:jc w:val="center"/>
              <w:rPr>
                <w:rFonts w:ascii="Liberation Serif" w:hAnsi="Liberation Serif" w:cs="Times New Roman"/>
                <w:b/>
                <w:bCs/>
              </w:rPr>
            </w:pPr>
            <w:r w:rsidRPr="00FF03EA">
              <w:rPr>
                <w:rFonts w:ascii="Liberation Serif" w:hAnsi="Liberation Serif" w:cs="Times New Roman"/>
                <w:b/>
                <w:bCs/>
              </w:rPr>
              <w:t>10881</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6813F8" w:rsidP="00EB323E">
            <w:pPr>
              <w:spacing w:after="0" w:line="240" w:lineRule="auto"/>
              <w:jc w:val="center"/>
              <w:rPr>
                <w:rFonts w:ascii="Liberation Serif" w:hAnsi="Liberation Serif" w:cs="Times New Roman"/>
                <w:b/>
                <w:bCs/>
              </w:rPr>
            </w:pPr>
            <w:r w:rsidRPr="00FF03EA">
              <w:rPr>
                <w:rFonts w:ascii="Liberation Serif" w:hAnsi="Liberation Serif" w:cs="Times New Roman"/>
                <w:b/>
                <w:bCs/>
              </w:rPr>
              <w:t>12742</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Билимбай</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bCs/>
                <w:color w:val="000000"/>
              </w:rPr>
            </w:pPr>
            <w:r w:rsidRPr="00FF03EA">
              <w:rPr>
                <w:rFonts w:ascii="Liberation Serif" w:hAnsi="Liberation Serif" w:cs="Times New Roman"/>
                <w:bCs/>
                <w:color w:val="000000"/>
              </w:rPr>
              <w:t>6250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bCs/>
                <w:color w:val="000000"/>
              </w:rPr>
            </w:pPr>
            <w:r w:rsidRPr="00FF03EA">
              <w:rPr>
                <w:rFonts w:ascii="Liberation Serif" w:hAnsi="Liberation Serif" w:cs="Times New Roman"/>
                <w:bCs/>
                <w:color w:val="000000"/>
              </w:rPr>
              <w:t>6480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bCs/>
                <w:color w:val="000000"/>
              </w:rPr>
            </w:pPr>
            <w:r w:rsidRPr="00FF03EA">
              <w:rPr>
                <w:rFonts w:ascii="Liberation Serif" w:hAnsi="Liberation Serif" w:cs="Times New Roman"/>
                <w:bCs/>
                <w:color w:val="000000"/>
              </w:rPr>
              <w:t>7710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с. Битимка</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1475</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1590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1815</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Вересовка*</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930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371</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313</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д. Извездная</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115</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200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340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д. Коновалово*</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193</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859</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1007</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д. Крылосово</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1113</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1100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1100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д. Макарова</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83</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150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260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д. Черемша</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46</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88</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150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Ильмовка</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24</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30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30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Дидино</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11</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13</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17</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EB323E" w:rsidRPr="00FF03EA" w:rsidRDefault="00EB323E" w:rsidP="00EB323E">
            <w:pPr>
              <w:spacing w:after="0" w:line="240" w:lineRule="auto"/>
              <w:ind w:firstLine="34"/>
              <w:rPr>
                <w:rFonts w:ascii="Liberation Serif" w:hAnsi="Liberation Serif" w:cs="Times New Roman"/>
                <w:b/>
              </w:rPr>
            </w:pPr>
            <w:r w:rsidRPr="00FF03EA">
              <w:rPr>
                <w:rFonts w:ascii="Liberation Serif" w:hAnsi="Liberation Serif" w:cs="Times New Roman"/>
                <w:b/>
              </w:rPr>
              <w:t>Новоалексеевское СТУ</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6813F8" w:rsidP="00EB323E">
            <w:pPr>
              <w:spacing w:after="0" w:line="240" w:lineRule="auto"/>
              <w:jc w:val="center"/>
              <w:rPr>
                <w:rFonts w:ascii="Liberation Serif" w:hAnsi="Liberation Serif" w:cs="Times New Roman"/>
                <w:b/>
                <w:bCs/>
              </w:rPr>
            </w:pPr>
            <w:r w:rsidRPr="00FF03EA">
              <w:rPr>
                <w:rFonts w:ascii="Liberation Serif" w:hAnsi="Liberation Serif" w:cs="Times New Roman"/>
                <w:b/>
                <w:bCs/>
              </w:rPr>
              <w:t>3123</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C37623" w:rsidP="00EB323E">
            <w:pPr>
              <w:spacing w:after="0" w:line="240" w:lineRule="auto"/>
              <w:jc w:val="center"/>
              <w:rPr>
                <w:rFonts w:ascii="Liberation Serif" w:hAnsi="Liberation Serif" w:cs="Times New Roman"/>
                <w:b/>
                <w:bCs/>
              </w:rPr>
            </w:pPr>
            <w:r w:rsidRPr="00FF03EA">
              <w:rPr>
                <w:rFonts w:ascii="Liberation Serif" w:hAnsi="Liberation Serif" w:cs="Times New Roman"/>
                <w:b/>
                <w:bCs/>
              </w:rPr>
              <w:t>10115</w:t>
            </w:r>
          </w:p>
        </w:tc>
        <w:tc>
          <w:tcPr>
            <w:tcW w:w="5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B323E" w:rsidRPr="00FF03EA" w:rsidRDefault="00C37623" w:rsidP="00EB323E">
            <w:pPr>
              <w:spacing w:after="0" w:line="240" w:lineRule="auto"/>
              <w:jc w:val="center"/>
              <w:rPr>
                <w:rFonts w:ascii="Liberation Serif" w:hAnsi="Liberation Serif" w:cs="Times New Roman"/>
                <w:b/>
                <w:bCs/>
              </w:rPr>
            </w:pPr>
            <w:r w:rsidRPr="00FF03EA">
              <w:rPr>
                <w:rFonts w:ascii="Liberation Serif" w:hAnsi="Liberation Serif" w:cs="Times New Roman"/>
                <w:b/>
                <w:bCs/>
              </w:rPr>
              <w:t>35596</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с. Новоалесксеевское</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1620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1960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2270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Канал</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6440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12894</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д. Старые Решеты</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365</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400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18960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Хрустальная</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560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590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650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Флюс</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54</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138</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175</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п. Решеты</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510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580</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640</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rPr>
            </w:pPr>
            <w:r w:rsidRPr="00FF03EA">
              <w:rPr>
                <w:rFonts w:ascii="Liberation Serif" w:hAnsi="Liberation Serif" w:cs="Times New Roman"/>
              </w:rPr>
              <w:t>д. Хомутовка</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9</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7</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rPr>
            </w:pPr>
            <w:r w:rsidRPr="00FF03EA">
              <w:rPr>
                <w:rFonts w:ascii="Liberation Serif" w:hAnsi="Liberation Serif" w:cs="Times New Roman"/>
              </w:rPr>
              <w:t>7</w:t>
            </w:r>
          </w:p>
        </w:tc>
      </w:tr>
      <w:tr w:rsidR="00EB323E" w:rsidRPr="00FF03EA" w:rsidTr="00F35D5E">
        <w:tc>
          <w:tcPr>
            <w:tcW w:w="3461" w:type="pct"/>
            <w:tcBorders>
              <w:top w:val="single" w:sz="4" w:space="0" w:color="000000"/>
              <w:left w:val="single" w:sz="4" w:space="0" w:color="000000"/>
              <w:bottom w:val="single" w:sz="4" w:space="0" w:color="000000"/>
              <w:right w:val="single" w:sz="4" w:space="0" w:color="000000"/>
            </w:tcBorders>
            <w:vAlign w:val="center"/>
            <w:hideMark/>
          </w:tcPr>
          <w:p w:rsidR="00EB323E" w:rsidRPr="00FF03EA" w:rsidRDefault="00EB323E" w:rsidP="00EB323E">
            <w:pPr>
              <w:spacing w:after="0" w:line="240" w:lineRule="auto"/>
              <w:rPr>
                <w:rFonts w:ascii="Liberation Serif" w:hAnsi="Liberation Serif" w:cs="Times New Roman"/>
                <w:b/>
              </w:rPr>
            </w:pPr>
            <w:r w:rsidRPr="00FF03EA">
              <w:rPr>
                <w:rFonts w:ascii="Liberation Serif" w:hAnsi="Liberation Serif" w:cs="Times New Roman"/>
                <w:b/>
              </w:rPr>
              <w:t>Всего по округу</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C37623" w:rsidP="00EB323E">
            <w:pPr>
              <w:spacing w:after="0" w:line="240" w:lineRule="auto"/>
              <w:jc w:val="center"/>
              <w:rPr>
                <w:rFonts w:ascii="Liberation Serif" w:hAnsi="Liberation Serif" w:cs="Times New Roman"/>
                <w:b/>
                <w:bCs/>
                <w:highlight w:val="yellow"/>
              </w:rPr>
            </w:pPr>
            <w:r w:rsidRPr="00FF03EA">
              <w:rPr>
                <w:rFonts w:ascii="Liberation Serif" w:hAnsi="Liberation Serif" w:cs="Times New Roman"/>
                <w:b/>
                <w:bCs/>
              </w:rPr>
              <w:t>153522</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b/>
                <w:bCs/>
                <w:highlight w:val="yellow"/>
              </w:rPr>
            </w:pPr>
            <w:r w:rsidRPr="00FF03EA">
              <w:rPr>
                <w:rFonts w:ascii="Liberation Serif" w:hAnsi="Liberation Serif" w:cs="Times New Roman"/>
                <w:b/>
                <w:bCs/>
              </w:rPr>
              <w:t>186865</w:t>
            </w:r>
          </w:p>
        </w:tc>
        <w:tc>
          <w:tcPr>
            <w:tcW w:w="513" w:type="pct"/>
            <w:tcBorders>
              <w:top w:val="single" w:sz="4" w:space="0" w:color="000000"/>
              <w:left w:val="single" w:sz="4" w:space="0" w:color="000000"/>
              <w:bottom w:val="single" w:sz="4" w:space="0" w:color="000000"/>
              <w:right w:val="single" w:sz="4" w:space="0" w:color="000000"/>
            </w:tcBorders>
            <w:vAlign w:val="center"/>
          </w:tcPr>
          <w:p w:rsidR="00EB323E" w:rsidRPr="00FF03EA" w:rsidRDefault="00EB323E" w:rsidP="00EB323E">
            <w:pPr>
              <w:spacing w:after="0" w:line="240" w:lineRule="auto"/>
              <w:jc w:val="center"/>
              <w:rPr>
                <w:rFonts w:ascii="Liberation Serif" w:hAnsi="Liberation Serif" w:cs="Times New Roman"/>
                <w:b/>
                <w:bCs/>
                <w:highlight w:val="yellow"/>
              </w:rPr>
            </w:pPr>
            <w:r w:rsidRPr="00FF03EA">
              <w:rPr>
                <w:rFonts w:ascii="Liberation Serif" w:hAnsi="Liberation Serif" w:cs="Times New Roman"/>
                <w:b/>
                <w:bCs/>
              </w:rPr>
              <w:t>231998</w:t>
            </w:r>
          </w:p>
        </w:tc>
      </w:tr>
    </w:tbl>
    <w:p w:rsidR="00EB323E" w:rsidRPr="00FF03EA" w:rsidRDefault="00EB323E" w:rsidP="007B5EC5">
      <w:pPr>
        <w:shd w:val="clear" w:color="auto" w:fill="FFFFFF"/>
        <w:autoSpaceDE w:val="0"/>
        <w:spacing w:after="0" w:line="240" w:lineRule="auto"/>
        <w:ind w:firstLine="567"/>
        <w:jc w:val="both"/>
        <w:rPr>
          <w:rFonts w:ascii="Liberation Serif" w:hAnsi="Liberation Serif"/>
          <w:sz w:val="24"/>
          <w:szCs w:val="24"/>
        </w:rPr>
      </w:pPr>
    </w:p>
    <w:p w:rsidR="00EA4652" w:rsidRPr="00FF03EA" w:rsidRDefault="00EA4652" w:rsidP="007B5EC5">
      <w:pPr>
        <w:shd w:val="clear" w:color="auto" w:fill="FFFFFF"/>
        <w:autoSpaceDE w:val="0"/>
        <w:spacing w:after="0" w:line="240" w:lineRule="auto"/>
        <w:ind w:firstLine="567"/>
        <w:jc w:val="both"/>
        <w:rPr>
          <w:rFonts w:ascii="Liberation Serif" w:hAnsi="Liberation Serif"/>
          <w:sz w:val="24"/>
          <w:szCs w:val="24"/>
        </w:rPr>
      </w:pPr>
      <w:r w:rsidRPr="00FF03EA">
        <w:rPr>
          <w:rFonts w:ascii="Liberation Serif" w:hAnsi="Liberation Serif"/>
          <w:sz w:val="24"/>
          <w:szCs w:val="24"/>
        </w:rPr>
        <w:t>Табл</w:t>
      </w:r>
      <w:r w:rsidR="00852501" w:rsidRPr="00FF03EA">
        <w:rPr>
          <w:rFonts w:ascii="Liberation Serif" w:hAnsi="Liberation Serif"/>
          <w:sz w:val="24"/>
          <w:szCs w:val="24"/>
        </w:rPr>
        <w:t xml:space="preserve">ица </w:t>
      </w:r>
      <w:r w:rsidR="00530D67" w:rsidRPr="00FF03EA">
        <w:rPr>
          <w:rFonts w:ascii="Liberation Serif" w:hAnsi="Liberation Serif"/>
          <w:sz w:val="24"/>
          <w:szCs w:val="24"/>
        </w:rPr>
        <w:t>7</w:t>
      </w:r>
      <w:r w:rsidRPr="00FF03EA">
        <w:rPr>
          <w:rFonts w:ascii="Liberation Serif" w:hAnsi="Liberation Serif"/>
          <w:sz w:val="24"/>
          <w:szCs w:val="24"/>
        </w:rPr>
        <w:t xml:space="preserve">. – </w:t>
      </w:r>
      <w:r w:rsidRPr="00FF03EA">
        <w:rPr>
          <w:rFonts w:ascii="Liberation Serif" w:hAnsi="Liberation Serif"/>
          <w:b/>
          <w:sz w:val="24"/>
          <w:szCs w:val="24"/>
        </w:rPr>
        <w:t xml:space="preserve">Возрастная структура населения городского округа </w:t>
      </w:r>
      <w:r w:rsidR="009C09CF" w:rsidRPr="00FF03EA">
        <w:rPr>
          <w:rFonts w:ascii="Liberation Serif" w:hAnsi="Liberation Serif" w:cs="Times New Roman"/>
          <w:b/>
          <w:sz w:val="24"/>
          <w:szCs w:val="24"/>
        </w:rPr>
        <w:t xml:space="preserve">Первоуральск </w:t>
      </w:r>
      <w:r w:rsidRPr="00FF03EA">
        <w:rPr>
          <w:rFonts w:ascii="Liberation Serif" w:hAnsi="Liberation Serif"/>
          <w:b/>
          <w:sz w:val="24"/>
          <w:szCs w:val="24"/>
        </w:rPr>
        <w:t xml:space="preserve">на 2025 и </w:t>
      </w:r>
      <w:r w:rsidR="00A65B2F">
        <w:rPr>
          <w:rFonts w:ascii="Liberation Serif" w:hAnsi="Liberation Serif"/>
          <w:b/>
          <w:sz w:val="24"/>
          <w:szCs w:val="24"/>
        </w:rPr>
        <w:t>2030</w:t>
      </w:r>
      <w:r w:rsidRPr="00FF03EA">
        <w:rPr>
          <w:rFonts w:ascii="Liberation Serif" w:hAnsi="Liberation Serif"/>
          <w:b/>
          <w:sz w:val="24"/>
          <w:szCs w:val="24"/>
        </w:rPr>
        <w:t xml:space="preserve"> годы (в % к итогу)</w:t>
      </w:r>
    </w:p>
    <w:p w:rsidR="00EA4652" w:rsidRPr="00FF03EA" w:rsidRDefault="00EA4652" w:rsidP="00EA4652">
      <w:pPr>
        <w:pStyle w:val="affff1"/>
        <w:spacing w:before="0" w:after="0"/>
        <w:rPr>
          <w:rFonts w:ascii="Liberation Serif" w:hAnsi="Liberation Serif"/>
          <w:sz w:val="8"/>
          <w:szCs w:val="8"/>
        </w:rPr>
      </w:pPr>
    </w:p>
    <w:tbl>
      <w:tblPr>
        <w:tblW w:w="5018"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42"/>
        <w:gridCol w:w="2167"/>
        <w:gridCol w:w="2004"/>
        <w:gridCol w:w="2392"/>
      </w:tblGrid>
      <w:tr w:rsidR="00EA4652" w:rsidRPr="00FF03EA" w:rsidTr="00DE13B4">
        <w:trPr>
          <w:tblHeader/>
          <w:jc w:val="center"/>
        </w:trPr>
        <w:tc>
          <w:tcPr>
            <w:tcW w:w="1584"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Возрастные группы</w:t>
            </w:r>
          </w:p>
        </w:tc>
        <w:tc>
          <w:tcPr>
            <w:tcW w:w="1128"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EA4652" w:rsidRPr="00FF03EA" w:rsidRDefault="00D047C8" w:rsidP="000210B4">
            <w:pPr>
              <w:spacing w:after="0" w:line="240" w:lineRule="auto"/>
              <w:jc w:val="center"/>
              <w:rPr>
                <w:rFonts w:ascii="Liberation Serif" w:hAnsi="Liberation Serif" w:cs="Times New Roman"/>
              </w:rPr>
            </w:pPr>
            <w:r>
              <w:rPr>
                <w:rFonts w:ascii="Liberation Serif" w:hAnsi="Liberation Serif" w:cs="Times New Roman"/>
              </w:rPr>
              <w:t xml:space="preserve">2015 </w:t>
            </w:r>
            <w:r w:rsidR="00EA4652" w:rsidRPr="00FF03EA">
              <w:rPr>
                <w:rFonts w:ascii="Liberation Serif" w:hAnsi="Liberation Serif" w:cs="Times New Roman"/>
              </w:rPr>
              <w:t>год</w:t>
            </w:r>
          </w:p>
        </w:tc>
        <w:tc>
          <w:tcPr>
            <w:tcW w:w="1043"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2025 год</w:t>
            </w:r>
          </w:p>
        </w:tc>
        <w:tc>
          <w:tcPr>
            <w:tcW w:w="1245"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EA4652" w:rsidRPr="00FF03EA" w:rsidRDefault="00A65B2F" w:rsidP="00EA4652">
            <w:pPr>
              <w:spacing w:after="0" w:line="240" w:lineRule="auto"/>
              <w:jc w:val="center"/>
              <w:rPr>
                <w:rFonts w:ascii="Liberation Serif" w:hAnsi="Liberation Serif" w:cs="Times New Roman"/>
              </w:rPr>
            </w:pPr>
            <w:r>
              <w:rPr>
                <w:rFonts w:ascii="Liberation Serif" w:hAnsi="Liberation Serif" w:cs="Times New Roman"/>
              </w:rPr>
              <w:t>2030</w:t>
            </w:r>
            <w:r w:rsidR="00EA4652" w:rsidRPr="00FF03EA">
              <w:rPr>
                <w:rFonts w:ascii="Liberation Serif" w:hAnsi="Liberation Serif" w:cs="Times New Roman"/>
              </w:rPr>
              <w:t xml:space="preserve"> год</w:t>
            </w:r>
          </w:p>
        </w:tc>
      </w:tr>
      <w:tr w:rsidR="00EA4652" w:rsidRPr="00FF03EA" w:rsidTr="00DE13B4">
        <w:trPr>
          <w:tblHeade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Моложе трудоспособного возраста</w:t>
            </w:r>
          </w:p>
        </w:tc>
        <w:tc>
          <w:tcPr>
            <w:tcW w:w="1128" w:type="pct"/>
            <w:tcBorders>
              <w:top w:val="single" w:sz="4" w:space="0" w:color="auto"/>
              <w:left w:val="single" w:sz="4" w:space="0" w:color="auto"/>
              <w:bottom w:val="single" w:sz="4" w:space="0" w:color="auto"/>
              <w:right w:val="single" w:sz="4" w:space="0" w:color="auto"/>
            </w:tcBorders>
            <w:vAlign w:val="center"/>
            <w:hideMark/>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29,1 (19,0%)</w:t>
            </w:r>
          </w:p>
        </w:tc>
        <w:tc>
          <w:tcPr>
            <w:tcW w:w="1043" w:type="pct"/>
            <w:tcBorders>
              <w:top w:val="single" w:sz="4" w:space="0" w:color="auto"/>
              <w:left w:val="single" w:sz="4" w:space="0" w:color="auto"/>
              <w:bottom w:val="single" w:sz="4" w:space="0" w:color="auto"/>
              <w:right w:val="single" w:sz="4" w:space="0" w:color="auto"/>
            </w:tcBorders>
            <w:vAlign w:val="center"/>
            <w:hideMark/>
          </w:tcPr>
          <w:p w:rsidR="00EA4652" w:rsidRPr="00FF03EA" w:rsidRDefault="00EA4652" w:rsidP="00EA4652">
            <w:pPr>
              <w:spacing w:after="0" w:line="240" w:lineRule="auto"/>
              <w:jc w:val="center"/>
              <w:rPr>
                <w:rFonts w:ascii="Liberation Serif" w:hAnsi="Liberation Serif" w:cs="Times New Roman"/>
                <w:spacing w:val="-10"/>
              </w:rPr>
            </w:pPr>
            <w:r w:rsidRPr="00FF03EA">
              <w:rPr>
                <w:rFonts w:ascii="Liberation Serif" w:hAnsi="Liberation Serif" w:cs="Times New Roman"/>
                <w:spacing w:val="-10"/>
              </w:rPr>
              <w:t>38,3 (20,5%)</w:t>
            </w:r>
          </w:p>
        </w:tc>
        <w:tc>
          <w:tcPr>
            <w:tcW w:w="1245" w:type="pct"/>
            <w:tcBorders>
              <w:top w:val="single" w:sz="4" w:space="0" w:color="auto"/>
              <w:left w:val="single" w:sz="4" w:space="0" w:color="auto"/>
              <w:bottom w:val="single" w:sz="4" w:space="0" w:color="auto"/>
              <w:right w:val="single" w:sz="4" w:space="0" w:color="auto"/>
            </w:tcBorders>
            <w:vAlign w:val="center"/>
            <w:hideMark/>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52,2 (22,5%)</w:t>
            </w:r>
          </w:p>
        </w:tc>
      </w:tr>
      <w:tr w:rsidR="00EA4652" w:rsidRPr="00FF03EA" w:rsidTr="00DE13B4">
        <w:trPr>
          <w:tblHeader/>
          <w:jc w:val="center"/>
        </w:trPr>
        <w:tc>
          <w:tcPr>
            <w:tcW w:w="1584" w:type="pct"/>
            <w:tcBorders>
              <w:top w:val="single" w:sz="4" w:space="0" w:color="auto"/>
              <w:left w:val="single" w:sz="4" w:space="0" w:color="auto"/>
              <w:bottom w:val="single" w:sz="4" w:space="0" w:color="auto"/>
              <w:right w:val="single" w:sz="4" w:space="0" w:color="auto"/>
            </w:tcBorders>
            <w:vAlign w:val="center"/>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Трудоспособный возраст</w:t>
            </w:r>
          </w:p>
        </w:tc>
        <w:tc>
          <w:tcPr>
            <w:tcW w:w="1128" w:type="pct"/>
            <w:tcBorders>
              <w:top w:val="single" w:sz="4" w:space="0" w:color="auto"/>
              <w:left w:val="single" w:sz="4" w:space="0" w:color="auto"/>
              <w:bottom w:val="single" w:sz="4" w:space="0" w:color="auto"/>
              <w:right w:val="single" w:sz="4" w:space="0" w:color="auto"/>
            </w:tcBorders>
            <w:vAlign w:val="center"/>
            <w:hideMark/>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85,1 (55,4%)</w:t>
            </w:r>
          </w:p>
        </w:tc>
        <w:tc>
          <w:tcPr>
            <w:tcW w:w="1043" w:type="pct"/>
            <w:tcBorders>
              <w:top w:val="single" w:sz="4" w:space="0" w:color="auto"/>
              <w:left w:val="single" w:sz="4" w:space="0" w:color="auto"/>
              <w:bottom w:val="single" w:sz="4" w:space="0" w:color="auto"/>
              <w:right w:val="single" w:sz="4" w:space="0" w:color="auto"/>
            </w:tcBorders>
            <w:vAlign w:val="center"/>
            <w:hideMark/>
          </w:tcPr>
          <w:p w:rsidR="00EA4652" w:rsidRPr="00FF03EA" w:rsidRDefault="00EA4652" w:rsidP="00EA4652">
            <w:pPr>
              <w:spacing w:after="0" w:line="240" w:lineRule="auto"/>
              <w:jc w:val="center"/>
              <w:rPr>
                <w:rFonts w:ascii="Liberation Serif" w:hAnsi="Liberation Serif" w:cs="Times New Roman"/>
                <w:spacing w:val="-10"/>
              </w:rPr>
            </w:pPr>
            <w:r w:rsidRPr="00FF03EA">
              <w:rPr>
                <w:rFonts w:ascii="Liberation Serif" w:hAnsi="Liberation Serif" w:cs="Times New Roman"/>
                <w:spacing w:val="-10"/>
              </w:rPr>
              <w:t>104,6 (56,0%)</w:t>
            </w:r>
          </w:p>
        </w:tc>
        <w:tc>
          <w:tcPr>
            <w:tcW w:w="1245" w:type="pct"/>
            <w:tcBorders>
              <w:top w:val="single" w:sz="4" w:space="0" w:color="auto"/>
              <w:left w:val="single" w:sz="4" w:space="0" w:color="auto"/>
              <w:bottom w:val="single" w:sz="4" w:space="0" w:color="auto"/>
              <w:right w:val="single" w:sz="4" w:space="0" w:color="auto"/>
            </w:tcBorders>
            <w:vAlign w:val="center"/>
            <w:hideMark/>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129,9 (56,0%)</w:t>
            </w:r>
          </w:p>
        </w:tc>
      </w:tr>
      <w:tr w:rsidR="00EA4652" w:rsidRPr="00FF03EA" w:rsidTr="00DE13B4">
        <w:trPr>
          <w:tblHeade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Старше трудоспособного возраста</w:t>
            </w:r>
          </w:p>
        </w:tc>
        <w:tc>
          <w:tcPr>
            <w:tcW w:w="1128" w:type="pct"/>
            <w:tcBorders>
              <w:top w:val="single" w:sz="4" w:space="0" w:color="auto"/>
              <w:left w:val="single" w:sz="4" w:space="0" w:color="auto"/>
              <w:bottom w:val="single" w:sz="4" w:space="0" w:color="auto"/>
              <w:right w:val="single" w:sz="4" w:space="0" w:color="auto"/>
            </w:tcBorders>
            <w:vAlign w:val="center"/>
            <w:hideMark/>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39,3 (25,6%)</w:t>
            </w:r>
          </w:p>
        </w:tc>
        <w:tc>
          <w:tcPr>
            <w:tcW w:w="1043" w:type="pct"/>
            <w:tcBorders>
              <w:top w:val="single" w:sz="4" w:space="0" w:color="auto"/>
              <w:left w:val="single" w:sz="4" w:space="0" w:color="auto"/>
              <w:bottom w:val="single" w:sz="4" w:space="0" w:color="auto"/>
              <w:right w:val="single" w:sz="4" w:space="0" w:color="auto"/>
            </w:tcBorders>
            <w:vAlign w:val="center"/>
            <w:hideMark/>
          </w:tcPr>
          <w:p w:rsidR="00EA4652" w:rsidRPr="00FF03EA" w:rsidRDefault="00EA4652" w:rsidP="00EA4652">
            <w:pPr>
              <w:spacing w:after="0" w:line="240" w:lineRule="auto"/>
              <w:jc w:val="center"/>
              <w:rPr>
                <w:rFonts w:ascii="Liberation Serif" w:hAnsi="Liberation Serif" w:cs="Times New Roman"/>
                <w:spacing w:val="-10"/>
              </w:rPr>
            </w:pPr>
            <w:r w:rsidRPr="00FF03EA">
              <w:rPr>
                <w:rFonts w:ascii="Liberation Serif" w:hAnsi="Liberation Serif" w:cs="Times New Roman"/>
                <w:spacing w:val="-10"/>
              </w:rPr>
              <w:t>43,9 (23,5%)</w:t>
            </w:r>
          </w:p>
        </w:tc>
        <w:tc>
          <w:tcPr>
            <w:tcW w:w="1245" w:type="pct"/>
            <w:tcBorders>
              <w:top w:val="single" w:sz="4" w:space="0" w:color="auto"/>
              <w:left w:val="single" w:sz="4" w:space="0" w:color="auto"/>
              <w:bottom w:val="single" w:sz="4" w:space="0" w:color="auto"/>
              <w:right w:val="single" w:sz="4" w:space="0" w:color="auto"/>
            </w:tcBorders>
            <w:vAlign w:val="center"/>
            <w:hideMark/>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49,9 (21,5%)</w:t>
            </w:r>
          </w:p>
        </w:tc>
      </w:tr>
      <w:tr w:rsidR="00EA4652" w:rsidRPr="00FF03EA" w:rsidTr="00DE13B4">
        <w:trPr>
          <w:tblHeade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ВСЕГО:</w:t>
            </w:r>
          </w:p>
        </w:tc>
        <w:tc>
          <w:tcPr>
            <w:tcW w:w="1128" w:type="pct"/>
            <w:tcBorders>
              <w:top w:val="single" w:sz="4" w:space="0" w:color="auto"/>
              <w:left w:val="single" w:sz="4" w:space="0" w:color="auto"/>
              <w:bottom w:val="single" w:sz="4" w:space="0" w:color="auto"/>
              <w:right w:val="single" w:sz="4" w:space="0" w:color="auto"/>
            </w:tcBorders>
            <w:vAlign w:val="center"/>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100</w:t>
            </w:r>
          </w:p>
        </w:tc>
        <w:tc>
          <w:tcPr>
            <w:tcW w:w="1043" w:type="pct"/>
            <w:tcBorders>
              <w:top w:val="single" w:sz="4" w:space="0" w:color="auto"/>
              <w:left w:val="single" w:sz="4" w:space="0" w:color="auto"/>
              <w:bottom w:val="single" w:sz="4" w:space="0" w:color="auto"/>
              <w:right w:val="single" w:sz="4" w:space="0" w:color="auto"/>
            </w:tcBorders>
            <w:vAlign w:val="center"/>
            <w:hideMark/>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100,0</w:t>
            </w:r>
          </w:p>
        </w:tc>
        <w:tc>
          <w:tcPr>
            <w:tcW w:w="1245" w:type="pct"/>
            <w:tcBorders>
              <w:top w:val="single" w:sz="4" w:space="0" w:color="auto"/>
              <w:left w:val="single" w:sz="4" w:space="0" w:color="auto"/>
              <w:bottom w:val="single" w:sz="4" w:space="0" w:color="auto"/>
              <w:right w:val="single" w:sz="4" w:space="0" w:color="auto"/>
            </w:tcBorders>
            <w:vAlign w:val="center"/>
            <w:hideMark/>
          </w:tcPr>
          <w:p w:rsidR="00EA4652" w:rsidRPr="00FF03EA" w:rsidRDefault="00EA4652" w:rsidP="00EA4652">
            <w:pPr>
              <w:spacing w:after="0" w:line="240" w:lineRule="auto"/>
              <w:jc w:val="center"/>
              <w:rPr>
                <w:rFonts w:ascii="Liberation Serif" w:hAnsi="Liberation Serif" w:cs="Times New Roman"/>
              </w:rPr>
            </w:pPr>
            <w:r w:rsidRPr="00FF03EA">
              <w:rPr>
                <w:rFonts w:ascii="Liberation Serif" w:hAnsi="Liberation Serif" w:cs="Times New Roman"/>
              </w:rPr>
              <w:t>100,0</w:t>
            </w:r>
          </w:p>
        </w:tc>
      </w:tr>
    </w:tbl>
    <w:p w:rsidR="00EA4652" w:rsidRPr="00FF03EA" w:rsidRDefault="00EA4652" w:rsidP="007B5EC5">
      <w:pPr>
        <w:numPr>
          <w:ilvl w:val="12"/>
          <w:numId w:val="0"/>
        </w:numPr>
        <w:spacing w:after="0" w:line="240" w:lineRule="auto"/>
        <w:contextualSpacing/>
        <w:rPr>
          <w:rFonts w:ascii="Liberation Serif" w:hAnsi="Liberation Serif" w:cs="Times New Roman"/>
          <w:sz w:val="24"/>
          <w:szCs w:val="24"/>
        </w:rPr>
      </w:pPr>
    </w:p>
    <w:p w:rsidR="007B5EC5" w:rsidRPr="00FF03EA" w:rsidRDefault="00EB323E" w:rsidP="007B5EC5">
      <w:pPr>
        <w:numPr>
          <w:ilvl w:val="12"/>
          <w:numId w:val="0"/>
        </w:numPr>
        <w:spacing w:after="0" w:line="240" w:lineRule="auto"/>
        <w:contextualSpacing/>
        <w:rPr>
          <w:rFonts w:ascii="Liberation Serif" w:hAnsi="Liberation Serif" w:cs="Times New Roman"/>
          <w:sz w:val="24"/>
          <w:szCs w:val="24"/>
        </w:rPr>
      </w:pPr>
      <w:r w:rsidRPr="00FF03EA">
        <w:rPr>
          <w:rFonts w:ascii="Liberation Serif" w:hAnsi="Liberation Serif" w:cs="Times New Roman"/>
          <w:sz w:val="24"/>
          <w:szCs w:val="24"/>
        </w:rPr>
        <w:t xml:space="preserve">Таблица </w:t>
      </w:r>
      <w:r w:rsidR="00530D67" w:rsidRPr="00FF03EA">
        <w:rPr>
          <w:rFonts w:ascii="Liberation Serif" w:hAnsi="Liberation Serif" w:cs="Times New Roman"/>
          <w:sz w:val="24"/>
          <w:szCs w:val="24"/>
        </w:rPr>
        <w:t>8</w:t>
      </w:r>
      <w:r w:rsidR="007A3D63" w:rsidRPr="00FF03EA">
        <w:rPr>
          <w:rFonts w:ascii="Liberation Serif" w:hAnsi="Liberation Serif" w:cs="Times New Roman"/>
          <w:sz w:val="24"/>
          <w:szCs w:val="24"/>
        </w:rPr>
        <w:t xml:space="preserve">. – </w:t>
      </w:r>
      <w:r w:rsidR="007A3D63" w:rsidRPr="00FF03EA">
        <w:rPr>
          <w:rFonts w:ascii="Liberation Serif" w:hAnsi="Liberation Serif" w:cs="Times New Roman"/>
          <w:b/>
          <w:sz w:val="24"/>
          <w:szCs w:val="24"/>
        </w:rPr>
        <w:t xml:space="preserve">Занятость, доходы и уровень жизни населения городского округа </w:t>
      </w:r>
      <w:r w:rsidR="009C09CF" w:rsidRPr="00FF03EA">
        <w:rPr>
          <w:rFonts w:ascii="Liberation Serif" w:hAnsi="Liberation Serif" w:cs="Times New Roman"/>
          <w:b/>
          <w:sz w:val="24"/>
          <w:szCs w:val="24"/>
        </w:rPr>
        <w:t xml:space="preserve">Первоуральск </w:t>
      </w:r>
      <w:r w:rsidR="007A3D63" w:rsidRPr="00FF03EA">
        <w:rPr>
          <w:rFonts w:ascii="Liberation Serif" w:hAnsi="Liberation Serif" w:cs="Times New Roman"/>
          <w:b/>
          <w:sz w:val="24"/>
          <w:szCs w:val="24"/>
        </w:rPr>
        <w:t xml:space="preserve">за </w:t>
      </w:r>
      <w:r w:rsidR="0078160E">
        <w:rPr>
          <w:rFonts w:ascii="Liberation Serif" w:hAnsi="Liberation Serif" w:cs="Times New Roman"/>
          <w:b/>
          <w:sz w:val="24"/>
          <w:szCs w:val="24"/>
        </w:rPr>
        <w:t>2011</w:t>
      </w:r>
      <w:r w:rsidR="00D047C8">
        <w:rPr>
          <w:rFonts w:ascii="Liberation Serif" w:hAnsi="Liberation Serif" w:cs="Times New Roman"/>
          <w:b/>
          <w:sz w:val="24"/>
          <w:szCs w:val="24"/>
        </w:rPr>
        <w:t xml:space="preserve"> </w:t>
      </w:r>
      <w:r w:rsidR="007A3D63" w:rsidRPr="00FF03EA">
        <w:rPr>
          <w:rFonts w:ascii="Liberation Serif" w:hAnsi="Liberation Serif" w:cs="Times New Roman"/>
          <w:b/>
          <w:sz w:val="24"/>
          <w:szCs w:val="24"/>
        </w:rPr>
        <w:t>-</w:t>
      </w:r>
      <w:r w:rsidR="0078160E">
        <w:rPr>
          <w:rFonts w:ascii="Liberation Serif" w:hAnsi="Liberation Serif" w:cs="Times New Roman"/>
          <w:b/>
          <w:sz w:val="24"/>
          <w:szCs w:val="24"/>
        </w:rPr>
        <w:t xml:space="preserve"> </w:t>
      </w:r>
      <w:r w:rsidR="00D047C8">
        <w:rPr>
          <w:rFonts w:ascii="Liberation Serif" w:hAnsi="Liberation Serif" w:cs="Times New Roman"/>
          <w:b/>
          <w:sz w:val="24"/>
          <w:szCs w:val="24"/>
        </w:rPr>
        <w:t xml:space="preserve">2018    </w:t>
      </w:r>
      <w:r w:rsidR="007A3D63" w:rsidRPr="00FF03EA">
        <w:rPr>
          <w:rFonts w:ascii="Liberation Serif" w:hAnsi="Liberation Serif" w:cs="Times New Roman"/>
          <w:b/>
          <w:sz w:val="24"/>
          <w:szCs w:val="24"/>
        </w:rPr>
        <w:t xml:space="preserve"> годы</w:t>
      </w:r>
    </w:p>
    <w:p w:rsidR="007A3D63" w:rsidRPr="00FF03EA" w:rsidRDefault="007A3D63" w:rsidP="007B5EC5">
      <w:pPr>
        <w:numPr>
          <w:ilvl w:val="12"/>
          <w:numId w:val="0"/>
        </w:numPr>
        <w:spacing w:after="0" w:line="240" w:lineRule="auto"/>
        <w:contextualSpacing/>
        <w:rPr>
          <w:rFonts w:ascii="Liberation Serif" w:hAnsi="Liberation Serif" w:cs="Times New Roman"/>
          <w:sz w:val="8"/>
          <w:szCs w:val="8"/>
        </w:rPr>
      </w:pPr>
    </w:p>
    <w:tbl>
      <w:tblPr>
        <w:tblW w:w="501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990"/>
        <w:gridCol w:w="992"/>
        <w:gridCol w:w="992"/>
        <w:gridCol w:w="992"/>
        <w:gridCol w:w="992"/>
        <w:gridCol w:w="991"/>
        <w:gridCol w:w="989"/>
        <w:gridCol w:w="991"/>
      </w:tblGrid>
      <w:tr w:rsidR="00C72945" w:rsidRPr="00FF03EA" w:rsidTr="00C72945">
        <w:trPr>
          <w:cantSplit/>
          <w:trHeight w:val="178"/>
        </w:trPr>
        <w:tc>
          <w:tcPr>
            <w:tcW w:w="871" w:type="pct"/>
            <w:tcBorders>
              <w:top w:val="single" w:sz="6" w:space="0" w:color="auto"/>
              <w:left w:val="single" w:sz="6" w:space="0" w:color="auto"/>
              <w:bottom w:val="single" w:sz="6" w:space="0" w:color="auto"/>
              <w:right w:val="single" w:sz="6" w:space="0" w:color="auto"/>
            </w:tcBorders>
            <w:shd w:val="clear" w:color="auto" w:fill="EEECE1" w:themeFill="background2"/>
          </w:tcPr>
          <w:p w:rsidR="007B5EC5" w:rsidRPr="00FF03EA" w:rsidRDefault="007B5EC5" w:rsidP="00DB1D40">
            <w:pPr>
              <w:pStyle w:val="69"/>
              <w:numPr>
                <w:ilvl w:val="12"/>
                <w:numId w:val="0"/>
              </w:numPr>
              <w:contextualSpacing/>
              <w:rPr>
                <w:rFonts w:ascii="Liberation Serif" w:hAnsi="Liberation Serif"/>
                <w:bCs/>
                <w:sz w:val="22"/>
                <w:szCs w:val="22"/>
              </w:rPr>
            </w:pPr>
            <w:r w:rsidRPr="00FF03EA">
              <w:rPr>
                <w:rFonts w:ascii="Liberation Serif" w:hAnsi="Liberation Serif"/>
                <w:bCs/>
                <w:sz w:val="22"/>
                <w:szCs w:val="22"/>
              </w:rPr>
              <w:t>Наименование показателей</w:t>
            </w:r>
          </w:p>
        </w:tc>
        <w:tc>
          <w:tcPr>
            <w:tcW w:w="515" w:type="pct"/>
            <w:tcBorders>
              <w:top w:val="single" w:sz="6" w:space="0" w:color="auto"/>
              <w:left w:val="single" w:sz="6" w:space="0" w:color="auto"/>
              <w:bottom w:val="single" w:sz="6" w:space="0" w:color="auto"/>
              <w:right w:val="single" w:sz="6" w:space="0" w:color="auto"/>
            </w:tcBorders>
            <w:shd w:val="clear" w:color="auto" w:fill="EEECE1" w:themeFill="background2"/>
          </w:tcPr>
          <w:p w:rsidR="007B5EC5" w:rsidRPr="00FF03EA" w:rsidRDefault="00C72945" w:rsidP="0078160E">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2011 </w:t>
            </w:r>
            <w:r w:rsidR="007A3D63" w:rsidRPr="00FF03EA">
              <w:rPr>
                <w:rFonts w:ascii="Liberation Serif" w:hAnsi="Liberation Serif"/>
                <w:b w:val="0"/>
                <w:sz w:val="22"/>
                <w:szCs w:val="22"/>
              </w:rPr>
              <w:t>г.</w:t>
            </w:r>
          </w:p>
        </w:tc>
        <w:tc>
          <w:tcPr>
            <w:tcW w:w="516" w:type="pct"/>
            <w:tcBorders>
              <w:top w:val="single" w:sz="6" w:space="0" w:color="auto"/>
              <w:left w:val="single" w:sz="6" w:space="0" w:color="auto"/>
              <w:bottom w:val="single" w:sz="6" w:space="0" w:color="auto"/>
              <w:right w:val="single" w:sz="6" w:space="0" w:color="auto"/>
            </w:tcBorders>
            <w:shd w:val="clear" w:color="auto" w:fill="EEECE1" w:themeFill="background2"/>
          </w:tcPr>
          <w:p w:rsidR="007B5EC5" w:rsidRPr="00FF03EA" w:rsidRDefault="00C72945" w:rsidP="0078160E">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2012 </w:t>
            </w:r>
            <w:r w:rsidR="007A3D63" w:rsidRPr="00FF03EA">
              <w:rPr>
                <w:rFonts w:ascii="Liberation Serif" w:hAnsi="Liberation Serif"/>
                <w:b w:val="0"/>
                <w:sz w:val="22"/>
                <w:szCs w:val="22"/>
              </w:rPr>
              <w:t>г.</w:t>
            </w:r>
          </w:p>
        </w:tc>
        <w:tc>
          <w:tcPr>
            <w:tcW w:w="516" w:type="pct"/>
            <w:tcBorders>
              <w:top w:val="single" w:sz="6" w:space="0" w:color="auto"/>
              <w:left w:val="single" w:sz="6" w:space="0" w:color="auto"/>
              <w:bottom w:val="single" w:sz="6" w:space="0" w:color="auto"/>
              <w:right w:val="single" w:sz="6" w:space="0" w:color="auto"/>
            </w:tcBorders>
            <w:shd w:val="clear" w:color="auto" w:fill="EEECE1" w:themeFill="background2"/>
          </w:tcPr>
          <w:p w:rsidR="007B5EC5" w:rsidRPr="00FF03EA" w:rsidRDefault="00C72945" w:rsidP="0078160E">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2013</w:t>
            </w:r>
            <w:r w:rsidR="007A3D63" w:rsidRPr="00FF03EA">
              <w:rPr>
                <w:rFonts w:ascii="Liberation Serif" w:hAnsi="Liberation Serif"/>
                <w:b w:val="0"/>
                <w:sz w:val="22"/>
                <w:szCs w:val="22"/>
              </w:rPr>
              <w:t xml:space="preserve"> г.</w:t>
            </w:r>
          </w:p>
        </w:tc>
        <w:tc>
          <w:tcPr>
            <w:tcW w:w="516" w:type="pct"/>
            <w:tcBorders>
              <w:top w:val="single" w:sz="6" w:space="0" w:color="auto"/>
              <w:left w:val="single" w:sz="6" w:space="0" w:color="auto"/>
              <w:bottom w:val="single" w:sz="6" w:space="0" w:color="auto"/>
              <w:right w:val="single" w:sz="6" w:space="0" w:color="auto"/>
            </w:tcBorders>
            <w:shd w:val="clear" w:color="auto" w:fill="EEECE1" w:themeFill="background2"/>
          </w:tcPr>
          <w:p w:rsidR="007B5EC5" w:rsidRPr="00FF03EA" w:rsidRDefault="00C72945" w:rsidP="0078160E">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2014 </w:t>
            </w:r>
            <w:r w:rsidR="007A3D63" w:rsidRPr="00FF03EA">
              <w:rPr>
                <w:rFonts w:ascii="Liberation Serif" w:hAnsi="Liberation Serif"/>
                <w:b w:val="0"/>
                <w:sz w:val="22"/>
                <w:szCs w:val="22"/>
              </w:rPr>
              <w:t>г.</w:t>
            </w:r>
          </w:p>
        </w:tc>
        <w:tc>
          <w:tcPr>
            <w:tcW w:w="516" w:type="pct"/>
            <w:tcBorders>
              <w:top w:val="single" w:sz="6" w:space="0" w:color="auto"/>
              <w:left w:val="single" w:sz="6" w:space="0" w:color="auto"/>
              <w:bottom w:val="single" w:sz="6" w:space="0" w:color="auto"/>
              <w:right w:val="single" w:sz="6" w:space="0" w:color="auto"/>
            </w:tcBorders>
            <w:shd w:val="clear" w:color="auto" w:fill="EEECE1" w:themeFill="background2"/>
          </w:tcPr>
          <w:p w:rsidR="007B5EC5" w:rsidRPr="00FF03EA" w:rsidRDefault="00D047C8" w:rsidP="0078160E">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2015 </w:t>
            </w:r>
            <w:r w:rsidR="007A3D63" w:rsidRPr="00FF03EA">
              <w:rPr>
                <w:rFonts w:ascii="Liberation Serif" w:hAnsi="Liberation Serif"/>
                <w:b w:val="0"/>
                <w:sz w:val="22"/>
                <w:szCs w:val="22"/>
              </w:rPr>
              <w:t>г.</w:t>
            </w:r>
          </w:p>
        </w:tc>
        <w:tc>
          <w:tcPr>
            <w:tcW w:w="516" w:type="pct"/>
            <w:tcBorders>
              <w:top w:val="single" w:sz="6" w:space="0" w:color="auto"/>
              <w:left w:val="single" w:sz="6" w:space="0" w:color="auto"/>
              <w:bottom w:val="single" w:sz="6" w:space="0" w:color="auto"/>
              <w:right w:val="single" w:sz="6" w:space="0" w:color="auto"/>
            </w:tcBorders>
            <w:shd w:val="clear" w:color="auto" w:fill="EEECE1" w:themeFill="background2"/>
          </w:tcPr>
          <w:p w:rsidR="007B5EC5" w:rsidRPr="00FF03EA" w:rsidRDefault="00C72945" w:rsidP="0078160E">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2016  </w:t>
            </w:r>
            <w:r w:rsidR="007A3D63" w:rsidRPr="00FF03EA">
              <w:rPr>
                <w:rFonts w:ascii="Liberation Serif" w:hAnsi="Liberation Serif"/>
                <w:b w:val="0"/>
                <w:sz w:val="22"/>
                <w:szCs w:val="22"/>
              </w:rPr>
              <w:t>г.</w:t>
            </w:r>
          </w:p>
        </w:tc>
        <w:tc>
          <w:tcPr>
            <w:tcW w:w="515" w:type="pct"/>
            <w:tcBorders>
              <w:top w:val="single" w:sz="6" w:space="0" w:color="auto"/>
              <w:left w:val="single" w:sz="6" w:space="0" w:color="auto"/>
              <w:bottom w:val="single" w:sz="6" w:space="0" w:color="auto"/>
              <w:right w:val="single" w:sz="6" w:space="0" w:color="auto"/>
            </w:tcBorders>
            <w:shd w:val="clear" w:color="auto" w:fill="EEECE1" w:themeFill="background2"/>
          </w:tcPr>
          <w:p w:rsidR="007B5EC5" w:rsidRPr="00FF03EA" w:rsidRDefault="00C72945" w:rsidP="0078160E">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2017 </w:t>
            </w:r>
            <w:r w:rsidR="007A3D63" w:rsidRPr="00FF03EA">
              <w:rPr>
                <w:rFonts w:ascii="Liberation Serif" w:hAnsi="Liberation Serif"/>
                <w:b w:val="0"/>
                <w:sz w:val="22"/>
                <w:szCs w:val="22"/>
              </w:rPr>
              <w:t>г.</w:t>
            </w:r>
          </w:p>
        </w:tc>
        <w:tc>
          <w:tcPr>
            <w:tcW w:w="516" w:type="pct"/>
            <w:tcBorders>
              <w:top w:val="single" w:sz="6" w:space="0" w:color="auto"/>
              <w:left w:val="single" w:sz="6" w:space="0" w:color="auto"/>
              <w:bottom w:val="single" w:sz="6" w:space="0" w:color="auto"/>
              <w:right w:val="single" w:sz="6" w:space="0" w:color="auto"/>
            </w:tcBorders>
            <w:shd w:val="clear" w:color="auto" w:fill="EEECE1" w:themeFill="background2"/>
          </w:tcPr>
          <w:p w:rsidR="007B5EC5" w:rsidRPr="00FF03EA" w:rsidRDefault="00C72945" w:rsidP="0078160E">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2018 </w:t>
            </w:r>
            <w:r w:rsidR="007A3D63" w:rsidRPr="00FF03EA">
              <w:rPr>
                <w:rFonts w:ascii="Liberation Serif" w:hAnsi="Liberation Serif"/>
                <w:b w:val="0"/>
                <w:sz w:val="22"/>
                <w:szCs w:val="22"/>
              </w:rPr>
              <w:t>г.</w:t>
            </w:r>
          </w:p>
        </w:tc>
      </w:tr>
      <w:tr w:rsidR="00C72945" w:rsidRPr="00FF03EA" w:rsidTr="00C72945">
        <w:trPr>
          <w:trHeight w:val="168"/>
        </w:trPr>
        <w:tc>
          <w:tcPr>
            <w:tcW w:w="871" w:type="pct"/>
            <w:tcBorders>
              <w:top w:val="single" w:sz="4" w:space="0" w:color="auto"/>
              <w:left w:val="single" w:sz="6" w:space="0" w:color="auto"/>
              <w:bottom w:val="single" w:sz="4" w:space="0" w:color="auto"/>
              <w:right w:val="single" w:sz="6" w:space="0" w:color="auto"/>
            </w:tcBorders>
          </w:tcPr>
          <w:p w:rsidR="007A3D63" w:rsidRPr="00FF03EA" w:rsidRDefault="007A3D63" w:rsidP="007A3D63">
            <w:pPr>
              <w:pStyle w:val="af1"/>
              <w:numPr>
                <w:ilvl w:val="12"/>
                <w:numId w:val="0"/>
              </w:numPr>
              <w:spacing w:after="0" w:line="240" w:lineRule="auto"/>
              <w:contextualSpacing/>
              <w:rPr>
                <w:rFonts w:ascii="Liberation Serif" w:hAnsi="Liberation Serif"/>
              </w:rPr>
            </w:pPr>
            <w:r w:rsidRPr="00FF03EA">
              <w:rPr>
                <w:rFonts w:ascii="Liberation Serif" w:hAnsi="Liberation Serif"/>
              </w:rPr>
              <w:t>Численность экономически активного населения, тыс.чел.</w:t>
            </w:r>
          </w:p>
        </w:tc>
        <w:tc>
          <w:tcPr>
            <w:tcW w:w="515"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81,6</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80,0</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C72945">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78,4</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79,2</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78,1</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78,1</w:t>
            </w:r>
          </w:p>
        </w:tc>
        <w:tc>
          <w:tcPr>
            <w:tcW w:w="515"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78,3</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rPr>
            </w:pPr>
            <w:r w:rsidRPr="00FF03EA">
              <w:rPr>
                <w:rFonts w:ascii="Liberation Serif" w:hAnsi="Liberation Serif" w:cs="Times New Roman"/>
              </w:rPr>
              <w:t>78,3</w:t>
            </w:r>
          </w:p>
        </w:tc>
      </w:tr>
      <w:tr w:rsidR="00C72945" w:rsidRPr="00FF03EA" w:rsidTr="00C72945">
        <w:trPr>
          <w:trHeight w:val="168"/>
        </w:trPr>
        <w:tc>
          <w:tcPr>
            <w:tcW w:w="871"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pStyle w:val="af1"/>
              <w:numPr>
                <w:ilvl w:val="12"/>
                <w:numId w:val="0"/>
              </w:numPr>
              <w:spacing w:after="0" w:line="240" w:lineRule="auto"/>
              <w:contextualSpacing/>
              <w:rPr>
                <w:rFonts w:ascii="Liberation Serif" w:hAnsi="Liberation Serif"/>
              </w:rPr>
            </w:pPr>
            <w:r w:rsidRPr="00FF03EA">
              <w:rPr>
                <w:rFonts w:ascii="Liberation Serif" w:hAnsi="Liberation Serif"/>
              </w:rPr>
              <w:t xml:space="preserve">- в % к </w:t>
            </w:r>
            <w:r w:rsidRPr="00FF03EA">
              <w:rPr>
                <w:rFonts w:ascii="Liberation Serif" w:hAnsi="Liberation Serif"/>
              </w:rPr>
              <w:lastRenderedPageBreak/>
              <w:t xml:space="preserve">численности постоянного населения </w:t>
            </w:r>
          </w:p>
        </w:tc>
        <w:tc>
          <w:tcPr>
            <w:tcW w:w="515"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lastRenderedPageBreak/>
              <w:t>54,6</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53,4</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52,4</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53,0</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52,5</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52,8</w:t>
            </w:r>
          </w:p>
        </w:tc>
        <w:tc>
          <w:tcPr>
            <w:tcW w:w="515"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53,0</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rPr>
            </w:pPr>
            <w:r w:rsidRPr="00FF03EA">
              <w:rPr>
                <w:rFonts w:ascii="Liberation Serif" w:hAnsi="Liberation Serif" w:cs="Times New Roman"/>
              </w:rPr>
              <w:t>53,4</w:t>
            </w:r>
          </w:p>
        </w:tc>
      </w:tr>
      <w:tr w:rsidR="00C72945" w:rsidRPr="00FF03EA" w:rsidTr="00C72945">
        <w:trPr>
          <w:trHeight w:val="501"/>
        </w:trPr>
        <w:tc>
          <w:tcPr>
            <w:tcW w:w="871" w:type="pct"/>
            <w:tcBorders>
              <w:top w:val="single" w:sz="4" w:space="0" w:color="auto"/>
              <w:left w:val="single" w:sz="6" w:space="0" w:color="auto"/>
              <w:bottom w:val="single" w:sz="6" w:space="0" w:color="auto"/>
              <w:right w:val="single" w:sz="6" w:space="0" w:color="auto"/>
            </w:tcBorders>
          </w:tcPr>
          <w:p w:rsidR="007A3D63" w:rsidRPr="00FF03EA" w:rsidRDefault="007A3D63" w:rsidP="007A3D63">
            <w:pPr>
              <w:pStyle w:val="af1"/>
              <w:numPr>
                <w:ilvl w:val="12"/>
                <w:numId w:val="0"/>
              </w:numPr>
              <w:spacing w:after="0" w:line="240" w:lineRule="auto"/>
              <w:contextualSpacing/>
              <w:rPr>
                <w:rFonts w:ascii="Liberation Serif" w:hAnsi="Liberation Serif"/>
              </w:rPr>
            </w:pPr>
            <w:r w:rsidRPr="00FF03EA">
              <w:rPr>
                <w:rFonts w:ascii="Liberation Serif" w:hAnsi="Liberation Serif"/>
              </w:rPr>
              <w:lastRenderedPageBreak/>
              <w:t>Численность занятых в экономике по крупным и средним организациям , тыс.чел.</w:t>
            </w:r>
          </w:p>
        </w:tc>
        <w:tc>
          <w:tcPr>
            <w:tcW w:w="515" w:type="pct"/>
            <w:tcBorders>
              <w:top w:val="single" w:sz="4"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39,835</w:t>
            </w:r>
          </w:p>
        </w:tc>
        <w:tc>
          <w:tcPr>
            <w:tcW w:w="516" w:type="pct"/>
            <w:tcBorders>
              <w:top w:val="single" w:sz="4"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39,602</w:t>
            </w:r>
          </w:p>
        </w:tc>
        <w:tc>
          <w:tcPr>
            <w:tcW w:w="516" w:type="pct"/>
            <w:tcBorders>
              <w:top w:val="single" w:sz="4"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37,975</w:t>
            </w:r>
          </w:p>
        </w:tc>
        <w:tc>
          <w:tcPr>
            <w:tcW w:w="516" w:type="pct"/>
            <w:tcBorders>
              <w:top w:val="single" w:sz="4"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36,576</w:t>
            </w:r>
          </w:p>
        </w:tc>
        <w:tc>
          <w:tcPr>
            <w:tcW w:w="516" w:type="pct"/>
            <w:tcBorders>
              <w:top w:val="single" w:sz="4"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jc w:val="both"/>
              <w:rPr>
                <w:rFonts w:ascii="Liberation Serif" w:hAnsi="Liberation Serif" w:cs="Times New Roman"/>
                <w:b/>
                <w:bCs/>
              </w:rPr>
            </w:pPr>
            <w:r w:rsidRPr="00FF03EA">
              <w:rPr>
                <w:rFonts w:ascii="Liberation Serif" w:hAnsi="Liberation Serif" w:cs="Times New Roman"/>
              </w:rPr>
              <w:t>35,726</w:t>
            </w:r>
          </w:p>
        </w:tc>
        <w:tc>
          <w:tcPr>
            <w:tcW w:w="516" w:type="pct"/>
            <w:tcBorders>
              <w:top w:val="single" w:sz="4"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36,160</w:t>
            </w:r>
          </w:p>
        </w:tc>
        <w:tc>
          <w:tcPr>
            <w:tcW w:w="515" w:type="pct"/>
            <w:tcBorders>
              <w:top w:val="single" w:sz="4"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rPr>
            </w:pPr>
            <w:r w:rsidRPr="00FF03EA">
              <w:rPr>
                <w:rFonts w:ascii="Liberation Serif" w:hAnsi="Liberation Serif" w:cs="Times New Roman"/>
              </w:rPr>
              <w:t>34,921</w:t>
            </w:r>
          </w:p>
          <w:p w:rsidR="007A3D63" w:rsidRPr="00FF03EA" w:rsidRDefault="007A3D63" w:rsidP="00DB1D40">
            <w:pPr>
              <w:spacing w:after="0" w:line="240" w:lineRule="auto"/>
              <w:contextualSpacing/>
              <w:rPr>
                <w:rFonts w:ascii="Liberation Serif" w:hAnsi="Liberation Serif" w:cs="Times New Roman"/>
                <w:b/>
                <w:bCs/>
              </w:rPr>
            </w:pPr>
          </w:p>
        </w:tc>
        <w:tc>
          <w:tcPr>
            <w:tcW w:w="516" w:type="pct"/>
            <w:tcBorders>
              <w:top w:val="single" w:sz="4"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rPr>
            </w:pPr>
            <w:r w:rsidRPr="00FF03EA">
              <w:rPr>
                <w:rFonts w:ascii="Liberation Serif" w:hAnsi="Liberation Serif" w:cs="Times New Roman"/>
              </w:rPr>
              <w:t>34,435</w:t>
            </w:r>
          </w:p>
        </w:tc>
      </w:tr>
      <w:tr w:rsidR="00C72945" w:rsidRPr="00FF03EA" w:rsidTr="00C72945">
        <w:tc>
          <w:tcPr>
            <w:tcW w:w="871" w:type="pct"/>
            <w:tcBorders>
              <w:top w:val="single" w:sz="6" w:space="0" w:color="auto"/>
              <w:left w:val="single" w:sz="6" w:space="0" w:color="auto"/>
              <w:bottom w:val="single" w:sz="4" w:space="0" w:color="auto"/>
              <w:right w:val="single" w:sz="6" w:space="0" w:color="auto"/>
            </w:tcBorders>
          </w:tcPr>
          <w:p w:rsidR="007A3D63" w:rsidRPr="00FF03EA" w:rsidRDefault="007A3D63" w:rsidP="00DB1D40">
            <w:pPr>
              <w:pStyle w:val="69"/>
              <w:numPr>
                <w:ilvl w:val="12"/>
                <w:numId w:val="0"/>
              </w:numPr>
              <w:contextualSpacing/>
              <w:jc w:val="both"/>
              <w:rPr>
                <w:rFonts w:ascii="Liberation Serif" w:hAnsi="Liberation Serif"/>
                <w:b/>
                <w:bCs/>
                <w:sz w:val="22"/>
                <w:szCs w:val="22"/>
              </w:rPr>
            </w:pPr>
            <w:r w:rsidRPr="00FF03EA">
              <w:rPr>
                <w:rFonts w:ascii="Liberation Serif" w:hAnsi="Liberation Serif"/>
                <w:sz w:val="22"/>
                <w:szCs w:val="22"/>
              </w:rPr>
              <w:t>Уровень регистрируемой безработицы, %:</w:t>
            </w:r>
          </w:p>
        </w:tc>
        <w:tc>
          <w:tcPr>
            <w:tcW w:w="515" w:type="pct"/>
            <w:tcBorders>
              <w:top w:val="single" w:sz="6"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1,5</w:t>
            </w:r>
          </w:p>
        </w:tc>
        <w:tc>
          <w:tcPr>
            <w:tcW w:w="516" w:type="pct"/>
            <w:tcBorders>
              <w:top w:val="single" w:sz="6"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1,12</w:t>
            </w:r>
          </w:p>
        </w:tc>
        <w:tc>
          <w:tcPr>
            <w:tcW w:w="516" w:type="pct"/>
            <w:tcBorders>
              <w:top w:val="single" w:sz="6"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1,09</w:t>
            </w:r>
          </w:p>
        </w:tc>
        <w:tc>
          <w:tcPr>
            <w:tcW w:w="516" w:type="pct"/>
            <w:tcBorders>
              <w:top w:val="single" w:sz="6"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0,82</w:t>
            </w:r>
          </w:p>
        </w:tc>
        <w:tc>
          <w:tcPr>
            <w:tcW w:w="516" w:type="pct"/>
            <w:tcBorders>
              <w:top w:val="single" w:sz="6"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1,21</w:t>
            </w:r>
          </w:p>
        </w:tc>
        <w:tc>
          <w:tcPr>
            <w:tcW w:w="516" w:type="pct"/>
            <w:tcBorders>
              <w:top w:val="single" w:sz="6"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1,08</w:t>
            </w:r>
          </w:p>
        </w:tc>
        <w:tc>
          <w:tcPr>
            <w:tcW w:w="515" w:type="pct"/>
            <w:tcBorders>
              <w:top w:val="single" w:sz="6"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1,07</w:t>
            </w:r>
          </w:p>
        </w:tc>
        <w:tc>
          <w:tcPr>
            <w:tcW w:w="516" w:type="pct"/>
            <w:tcBorders>
              <w:top w:val="single" w:sz="6"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0,74</w:t>
            </w:r>
          </w:p>
        </w:tc>
      </w:tr>
      <w:tr w:rsidR="00C72945" w:rsidRPr="00FF03EA" w:rsidTr="00C72945">
        <w:tc>
          <w:tcPr>
            <w:tcW w:w="871" w:type="pct"/>
            <w:tcBorders>
              <w:top w:val="single" w:sz="4" w:space="0" w:color="auto"/>
              <w:left w:val="single" w:sz="6" w:space="0" w:color="auto"/>
              <w:bottom w:val="single" w:sz="4" w:space="0" w:color="auto"/>
              <w:right w:val="single" w:sz="6" w:space="0" w:color="auto"/>
            </w:tcBorders>
          </w:tcPr>
          <w:p w:rsidR="007A3D63" w:rsidRPr="00FF03EA" w:rsidRDefault="007A3D63" w:rsidP="007A3D63">
            <w:pPr>
              <w:pStyle w:val="af1"/>
              <w:spacing w:after="0" w:line="240" w:lineRule="auto"/>
              <w:contextualSpacing/>
              <w:rPr>
                <w:rFonts w:ascii="Liberation Serif" w:hAnsi="Liberation Serif"/>
              </w:rPr>
            </w:pPr>
            <w:r w:rsidRPr="00FF03EA">
              <w:rPr>
                <w:rFonts w:ascii="Liberation Serif" w:hAnsi="Liberation Serif"/>
              </w:rPr>
              <w:t>Численность безработных зарегистрированных, чел.</w:t>
            </w:r>
          </w:p>
        </w:tc>
        <w:tc>
          <w:tcPr>
            <w:tcW w:w="515"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1230</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893</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854</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653</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946</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844</w:t>
            </w:r>
          </w:p>
        </w:tc>
        <w:tc>
          <w:tcPr>
            <w:tcW w:w="515"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841</w:t>
            </w:r>
          </w:p>
        </w:tc>
        <w:tc>
          <w:tcPr>
            <w:tcW w:w="516" w:type="pct"/>
            <w:tcBorders>
              <w:top w:val="single" w:sz="4" w:space="0" w:color="auto"/>
              <w:left w:val="single" w:sz="6" w:space="0" w:color="auto"/>
              <w:bottom w:val="single" w:sz="4"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rPr>
            </w:pPr>
            <w:r w:rsidRPr="00FF03EA">
              <w:rPr>
                <w:rFonts w:ascii="Liberation Serif" w:hAnsi="Liberation Serif" w:cs="Times New Roman"/>
              </w:rPr>
              <w:t>581</w:t>
            </w:r>
          </w:p>
        </w:tc>
      </w:tr>
      <w:tr w:rsidR="00C72945" w:rsidRPr="00FF03EA" w:rsidTr="00C72945">
        <w:tc>
          <w:tcPr>
            <w:tcW w:w="871" w:type="pct"/>
            <w:tcBorders>
              <w:top w:val="nil"/>
              <w:left w:val="single" w:sz="6" w:space="0" w:color="auto"/>
              <w:bottom w:val="nil"/>
              <w:right w:val="single" w:sz="6" w:space="0" w:color="auto"/>
            </w:tcBorders>
          </w:tcPr>
          <w:p w:rsidR="007A3D63" w:rsidRPr="00FF03EA" w:rsidRDefault="007A3D63" w:rsidP="007A3D63">
            <w:pPr>
              <w:spacing w:after="0" w:line="240" w:lineRule="auto"/>
              <w:contextualSpacing/>
              <w:jc w:val="both"/>
              <w:rPr>
                <w:rFonts w:ascii="Liberation Serif" w:hAnsi="Liberation Serif" w:cs="Times New Roman"/>
                <w:b/>
                <w:bCs/>
              </w:rPr>
            </w:pPr>
            <w:r w:rsidRPr="00FF03EA">
              <w:rPr>
                <w:rFonts w:ascii="Liberation Serif" w:hAnsi="Liberation Serif" w:cs="Times New Roman"/>
              </w:rPr>
              <w:t>Среднедушевые денежные доходы населения, руб./месяц</w:t>
            </w:r>
          </w:p>
        </w:tc>
        <w:tc>
          <w:tcPr>
            <w:tcW w:w="515" w:type="pct"/>
            <w:tcBorders>
              <w:top w:val="nil"/>
              <w:left w:val="single" w:sz="6" w:space="0" w:color="auto"/>
              <w:bottom w:val="nil"/>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13126,0</w:t>
            </w:r>
          </w:p>
        </w:tc>
        <w:tc>
          <w:tcPr>
            <w:tcW w:w="516" w:type="pct"/>
            <w:tcBorders>
              <w:top w:val="nil"/>
              <w:left w:val="single" w:sz="6" w:space="0" w:color="auto"/>
              <w:bottom w:val="nil"/>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15020,0</w:t>
            </w:r>
          </w:p>
        </w:tc>
        <w:tc>
          <w:tcPr>
            <w:tcW w:w="516" w:type="pct"/>
            <w:tcBorders>
              <w:top w:val="nil"/>
              <w:left w:val="single" w:sz="6" w:space="0" w:color="auto"/>
              <w:bottom w:val="nil"/>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15475,5</w:t>
            </w:r>
          </w:p>
        </w:tc>
        <w:tc>
          <w:tcPr>
            <w:tcW w:w="516" w:type="pct"/>
            <w:tcBorders>
              <w:top w:val="nil"/>
              <w:left w:val="single" w:sz="6" w:space="0" w:color="auto"/>
              <w:bottom w:val="nil"/>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16010,0</w:t>
            </w:r>
          </w:p>
        </w:tc>
        <w:tc>
          <w:tcPr>
            <w:tcW w:w="516" w:type="pct"/>
            <w:tcBorders>
              <w:top w:val="nil"/>
              <w:left w:val="single" w:sz="6" w:space="0" w:color="auto"/>
              <w:bottom w:val="nil"/>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16630,8</w:t>
            </w:r>
          </w:p>
        </w:tc>
        <w:tc>
          <w:tcPr>
            <w:tcW w:w="516" w:type="pct"/>
            <w:tcBorders>
              <w:top w:val="nil"/>
              <w:left w:val="single" w:sz="6" w:space="0" w:color="auto"/>
              <w:bottom w:val="nil"/>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21900,3</w:t>
            </w:r>
          </w:p>
        </w:tc>
        <w:tc>
          <w:tcPr>
            <w:tcW w:w="515" w:type="pct"/>
            <w:tcBorders>
              <w:top w:val="nil"/>
              <w:left w:val="single" w:sz="6" w:space="0" w:color="auto"/>
              <w:bottom w:val="nil"/>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23117,2</w:t>
            </w:r>
          </w:p>
        </w:tc>
        <w:tc>
          <w:tcPr>
            <w:tcW w:w="516" w:type="pct"/>
            <w:tcBorders>
              <w:top w:val="nil"/>
              <w:left w:val="single" w:sz="6" w:space="0" w:color="auto"/>
              <w:bottom w:val="nil"/>
              <w:right w:val="single" w:sz="6" w:space="0" w:color="auto"/>
            </w:tcBorders>
          </w:tcPr>
          <w:p w:rsidR="007A3D63" w:rsidRPr="00FF03EA" w:rsidRDefault="007A3D63" w:rsidP="00DB1D40">
            <w:pPr>
              <w:spacing w:after="0" w:line="240" w:lineRule="auto"/>
              <w:contextualSpacing/>
              <w:rPr>
                <w:rFonts w:ascii="Liberation Serif" w:hAnsi="Liberation Serif" w:cs="Times New Roman"/>
                <w:b/>
              </w:rPr>
            </w:pPr>
            <w:r w:rsidRPr="00FF03EA">
              <w:rPr>
                <w:rFonts w:ascii="Liberation Serif" w:hAnsi="Liberation Serif" w:cs="Times New Roman"/>
                <w:lang w:val="en-US"/>
              </w:rPr>
              <w:t>19 673</w:t>
            </w:r>
            <w:r w:rsidRPr="00FF03EA">
              <w:rPr>
                <w:rFonts w:ascii="Liberation Serif" w:hAnsi="Liberation Serif" w:cs="Times New Roman"/>
              </w:rPr>
              <w:t>,</w:t>
            </w:r>
            <w:r w:rsidRPr="00FF03EA">
              <w:rPr>
                <w:rFonts w:ascii="Liberation Serif" w:hAnsi="Liberation Serif" w:cs="Times New Roman"/>
                <w:lang w:val="en-US"/>
              </w:rPr>
              <w:t>1</w:t>
            </w:r>
          </w:p>
        </w:tc>
      </w:tr>
      <w:tr w:rsidR="00C72945" w:rsidRPr="00FF03EA" w:rsidTr="00C72945">
        <w:tc>
          <w:tcPr>
            <w:tcW w:w="871" w:type="pct"/>
            <w:tcBorders>
              <w:top w:val="single" w:sz="6" w:space="0" w:color="auto"/>
              <w:left w:val="single" w:sz="6" w:space="0" w:color="auto"/>
              <w:bottom w:val="single" w:sz="6" w:space="0" w:color="auto"/>
              <w:right w:val="single" w:sz="6" w:space="0" w:color="auto"/>
            </w:tcBorders>
          </w:tcPr>
          <w:p w:rsidR="007A3D63" w:rsidRPr="00FF03EA" w:rsidRDefault="007A3D63" w:rsidP="007A3D63">
            <w:pPr>
              <w:pStyle w:val="af1"/>
              <w:numPr>
                <w:ilvl w:val="12"/>
                <w:numId w:val="0"/>
              </w:numPr>
              <w:spacing w:after="0" w:line="240" w:lineRule="auto"/>
              <w:contextualSpacing/>
              <w:rPr>
                <w:rFonts w:ascii="Liberation Serif" w:hAnsi="Liberation Serif"/>
              </w:rPr>
            </w:pPr>
            <w:r w:rsidRPr="00FF03EA">
              <w:rPr>
                <w:rFonts w:ascii="Liberation Serif" w:hAnsi="Liberation Serif"/>
              </w:rPr>
              <w:t>Среднемесячная заработная плата одного работника в экономике, руб.</w:t>
            </w:r>
          </w:p>
        </w:tc>
        <w:tc>
          <w:tcPr>
            <w:tcW w:w="515"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22295,6</w:t>
            </w:r>
          </w:p>
        </w:tc>
        <w:tc>
          <w:tcPr>
            <w:tcW w:w="516"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24762,4</w:t>
            </w:r>
          </w:p>
        </w:tc>
        <w:tc>
          <w:tcPr>
            <w:tcW w:w="516"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26302</w:t>
            </w:r>
          </w:p>
        </w:tc>
        <w:tc>
          <w:tcPr>
            <w:tcW w:w="516"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28399,9</w:t>
            </w:r>
          </w:p>
        </w:tc>
        <w:tc>
          <w:tcPr>
            <w:tcW w:w="516"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29839,7</w:t>
            </w:r>
          </w:p>
        </w:tc>
        <w:tc>
          <w:tcPr>
            <w:tcW w:w="516"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32128,3</w:t>
            </w:r>
          </w:p>
        </w:tc>
        <w:tc>
          <w:tcPr>
            <w:tcW w:w="515"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34254,9</w:t>
            </w:r>
          </w:p>
        </w:tc>
        <w:tc>
          <w:tcPr>
            <w:tcW w:w="516"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rPr>
            </w:pPr>
            <w:r w:rsidRPr="00FF03EA">
              <w:rPr>
                <w:rFonts w:ascii="Liberation Serif" w:hAnsi="Liberation Serif" w:cs="Times New Roman"/>
              </w:rPr>
              <w:t>36,462</w:t>
            </w:r>
          </w:p>
        </w:tc>
      </w:tr>
      <w:tr w:rsidR="00C72945" w:rsidRPr="00FF03EA" w:rsidTr="00C72945">
        <w:trPr>
          <w:trHeight w:val="459"/>
        </w:trPr>
        <w:tc>
          <w:tcPr>
            <w:tcW w:w="871" w:type="pct"/>
            <w:tcBorders>
              <w:top w:val="single" w:sz="6" w:space="0" w:color="auto"/>
              <w:left w:val="single" w:sz="6" w:space="0" w:color="auto"/>
              <w:bottom w:val="single" w:sz="6" w:space="0" w:color="auto"/>
              <w:right w:val="single" w:sz="6" w:space="0" w:color="auto"/>
            </w:tcBorders>
          </w:tcPr>
          <w:p w:rsidR="007A3D63" w:rsidRPr="00FF03EA" w:rsidRDefault="007A3D63" w:rsidP="007A3D63">
            <w:pPr>
              <w:spacing w:after="0" w:line="240" w:lineRule="auto"/>
              <w:contextualSpacing/>
              <w:jc w:val="both"/>
              <w:rPr>
                <w:rFonts w:ascii="Liberation Serif" w:hAnsi="Liberation Serif" w:cs="Times New Roman"/>
                <w:b/>
                <w:bCs/>
              </w:rPr>
            </w:pPr>
            <w:r w:rsidRPr="00FF03EA">
              <w:rPr>
                <w:rFonts w:ascii="Liberation Serif" w:hAnsi="Liberation Serif" w:cs="Times New Roman"/>
              </w:rPr>
              <w:t>Численность населения с денежными доходами ниже величины прожиточного минимума, чел.</w:t>
            </w:r>
          </w:p>
        </w:tc>
        <w:tc>
          <w:tcPr>
            <w:tcW w:w="515"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2050</w:t>
            </w:r>
          </w:p>
        </w:tc>
        <w:tc>
          <w:tcPr>
            <w:tcW w:w="516"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2040</w:t>
            </w:r>
          </w:p>
        </w:tc>
        <w:tc>
          <w:tcPr>
            <w:tcW w:w="516"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1660</w:t>
            </w:r>
          </w:p>
        </w:tc>
        <w:tc>
          <w:tcPr>
            <w:tcW w:w="516"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1570</w:t>
            </w:r>
          </w:p>
        </w:tc>
        <w:tc>
          <w:tcPr>
            <w:tcW w:w="516"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rPr>
              <w:t>1430</w:t>
            </w:r>
          </w:p>
        </w:tc>
        <w:tc>
          <w:tcPr>
            <w:tcW w:w="516"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Cs/>
              </w:rPr>
            </w:pPr>
            <w:r w:rsidRPr="00FF03EA">
              <w:rPr>
                <w:rFonts w:ascii="Liberation Serif" w:hAnsi="Liberation Serif" w:cs="Times New Roman"/>
                <w:bCs/>
              </w:rPr>
              <w:t>н.д.</w:t>
            </w:r>
          </w:p>
        </w:tc>
        <w:tc>
          <w:tcPr>
            <w:tcW w:w="515"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bCs/>
              </w:rPr>
              <w:t>н.д.</w:t>
            </w:r>
          </w:p>
        </w:tc>
        <w:tc>
          <w:tcPr>
            <w:tcW w:w="516" w:type="pct"/>
            <w:tcBorders>
              <w:top w:val="single" w:sz="6" w:space="0" w:color="auto"/>
              <w:left w:val="single" w:sz="6" w:space="0" w:color="auto"/>
              <w:bottom w:val="single" w:sz="6" w:space="0" w:color="auto"/>
              <w:right w:val="single" w:sz="6" w:space="0" w:color="auto"/>
            </w:tcBorders>
          </w:tcPr>
          <w:p w:rsidR="007A3D63" w:rsidRPr="00FF03EA" w:rsidRDefault="007A3D63" w:rsidP="00DB1D40">
            <w:pPr>
              <w:spacing w:after="0" w:line="240" w:lineRule="auto"/>
              <w:contextualSpacing/>
              <w:rPr>
                <w:rFonts w:ascii="Liberation Serif" w:hAnsi="Liberation Serif" w:cs="Times New Roman"/>
                <w:b/>
                <w:bCs/>
              </w:rPr>
            </w:pPr>
            <w:r w:rsidRPr="00FF03EA">
              <w:rPr>
                <w:rFonts w:ascii="Liberation Serif" w:hAnsi="Liberation Serif" w:cs="Times New Roman"/>
                <w:bCs/>
              </w:rPr>
              <w:t>н.д.</w:t>
            </w:r>
          </w:p>
        </w:tc>
      </w:tr>
    </w:tbl>
    <w:p w:rsidR="007B5EC5" w:rsidRPr="00FF03EA" w:rsidRDefault="007B5EC5" w:rsidP="007B5EC5">
      <w:pPr>
        <w:shd w:val="clear" w:color="auto" w:fill="FFFFFF"/>
        <w:autoSpaceDE w:val="0"/>
        <w:spacing w:after="0" w:line="240" w:lineRule="auto"/>
        <w:ind w:firstLine="567"/>
        <w:jc w:val="both"/>
        <w:rPr>
          <w:rFonts w:ascii="Liberation Serif" w:hAnsi="Liberation Serif"/>
          <w:sz w:val="24"/>
          <w:szCs w:val="24"/>
        </w:rPr>
      </w:pPr>
    </w:p>
    <w:p w:rsidR="00094291" w:rsidRPr="00FF03EA" w:rsidRDefault="007A3D63" w:rsidP="007B5EC5">
      <w:pPr>
        <w:spacing w:after="0" w:line="240" w:lineRule="auto"/>
        <w:rPr>
          <w:rFonts w:ascii="Liberation Serif" w:hAnsi="Liberation Serif" w:cs="Times New Roman"/>
          <w:b/>
          <w:sz w:val="24"/>
          <w:szCs w:val="24"/>
        </w:rPr>
      </w:pPr>
      <w:r w:rsidRPr="00FF03EA">
        <w:rPr>
          <w:rFonts w:ascii="Liberation Serif" w:hAnsi="Liberation Serif" w:cs="Times New Roman"/>
          <w:sz w:val="24"/>
          <w:szCs w:val="24"/>
        </w:rPr>
        <w:t xml:space="preserve">Таблица  </w:t>
      </w:r>
      <w:r w:rsidR="00530D67" w:rsidRPr="00FF03EA">
        <w:rPr>
          <w:rFonts w:ascii="Liberation Serif" w:hAnsi="Liberation Serif" w:cs="Times New Roman"/>
          <w:sz w:val="24"/>
          <w:szCs w:val="24"/>
        </w:rPr>
        <w:t>9</w:t>
      </w:r>
      <w:r w:rsidR="007B5EC5" w:rsidRPr="00FF03EA">
        <w:rPr>
          <w:rFonts w:ascii="Liberation Serif" w:hAnsi="Liberation Serif" w:cs="Times New Roman"/>
          <w:sz w:val="24"/>
          <w:szCs w:val="24"/>
        </w:rPr>
        <w:t>.</w:t>
      </w:r>
      <w:r w:rsidR="007B5EC5" w:rsidRPr="00FF03EA">
        <w:rPr>
          <w:rFonts w:ascii="Liberation Serif" w:hAnsi="Liberation Serif" w:cs="Times New Roman"/>
          <w:b/>
          <w:sz w:val="24"/>
          <w:szCs w:val="24"/>
        </w:rPr>
        <w:t xml:space="preserve"> - </w:t>
      </w:r>
      <w:r w:rsidR="00094291" w:rsidRPr="00FF03EA">
        <w:rPr>
          <w:rFonts w:ascii="Liberation Serif" w:hAnsi="Liberation Serif" w:cs="Times New Roman"/>
          <w:b/>
          <w:sz w:val="24"/>
          <w:szCs w:val="24"/>
        </w:rPr>
        <w:t xml:space="preserve">Сведения по жителям  </w:t>
      </w:r>
      <w:r w:rsidRPr="00FF03EA">
        <w:rPr>
          <w:rFonts w:ascii="Liberation Serif" w:hAnsi="Liberation Serif" w:cs="Times New Roman"/>
          <w:b/>
          <w:sz w:val="24"/>
          <w:szCs w:val="24"/>
        </w:rPr>
        <w:t xml:space="preserve">городского округа </w:t>
      </w:r>
      <w:r w:rsidR="009C09CF" w:rsidRPr="00FF03EA">
        <w:rPr>
          <w:rFonts w:ascii="Liberation Serif" w:hAnsi="Liberation Serif" w:cs="Times New Roman"/>
          <w:b/>
          <w:sz w:val="24"/>
          <w:szCs w:val="24"/>
        </w:rPr>
        <w:t xml:space="preserve">Первоуральск </w:t>
      </w:r>
      <w:r w:rsidR="00094291" w:rsidRPr="00FF03EA">
        <w:rPr>
          <w:rFonts w:ascii="Liberation Serif" w:hAnsi="Liberation Serif" w:cs="Times New Roman"/>
          <w:b/>
          <w:sz w:val="24"/>
          <w:szCs w:val="24"/>
        </w:rPr>
        <w:t>трудоспособного возраста по состоянию на 01</w:t>
      </w:r>
      <w:r w:rsidR="005B5552">
        <w:rPr>
          <w:rFonts w:ascii="Liberation Serif" w:hAnsi="Liberation Serif" w:cs="Times New Roman"/>
          <w:b/>
          <w:sz w:val="24"/>
          <w:szCs w:val="24"/>
        </w:rPr>
        <w:t xml:space="preserve"> января  </w:t>
      </w:r>
      <w:r w:rsidR="00D047C8">
        <w:rPr>
          <w:rFonts w:ascii="Liberation Serif" w:hAnsi="Liberation Serif" w:cs="Times New Roman"/>
          <w:b/>
          <w:sz w:val="24"/>
          <w:szCs w:val="24"/>
        </w:rPr>
        <w:t xml:space="preserve">2019  года  </w:t>
      </w:r>
      <w:r w:rsidR="00094291" w:rsidRPr="00FF03EA">
        <w:rPr>
          <w:rFonts w:ascii="Liberation Serif" w:hAnsi="Liberation Serif" w:cs="Times New Roman"/>
          <w:b/>
          <w:sz w:val="24"/>
          <w:szCs w:val="24"/>
        </w:rPr>
        <w:t xml:space="preserve"> </w:t>
      </w:r>
    </w:p>
    <w:p w:rsidR="00094291" w:rsidRPr="00FF03EA" w:rsidRDefault="00094291" w:rsidP="00094291">
      <w:pPr>
        <w:spacing w:after="0" w:line="240" w:lineRule="auto"/>
        <w:jc w:val="center"/>
        <w:rPr>
          <w:rFonts w:ascii="Liberation Serif" w:hAnsi="Liberation Serif" w:cs="Times New Roman"/>
          <w:b/>
          <w:sz w:val="8"/>
          <w:szCs w:val="8"/>
        </w:rPr>
      </w:pPr>
    </w:p>
    <w:tbl>
      <w:tblPr>
        <w:tblStyle w:val="aff4"/>
        <w:tblW w:w="5000" w:type="pct"/>
        <w:tblLook w:val="04A0" w:firstRow="1" w:lastRow="0" w:firstColumn="1" w:lastColumn="0" w:noHBand="0" w:noVBand="1"/>
      </w:tblPr>
      <w:tblGrid>
        <w:gridCol w:w="5259"/>
        <w:gridCol w:w="1078"/>
        <w:gridCol w:w="1078"/>
        <w:gridCol w:w="1078"/>
        <w:gridCol w:w="1078"/>
      </w:tblGrid>
      <w:tr w:rsidR="00094291" w:rsidRPr="00FF03EA" w:rsidTr="00BE2330">
        <w:tc>
          <w:tcPr>
            <w:tcW w:w="28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Показатели (количество человек)</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094291" w:rsidRPr="00FF03EA" w:rsidRDefault="00C72945" w:rsidP="0078160E">
            <w:pPr>
              <w:spacing w:after="0" w:line="240" w:lineRule="auto"/>
              <w:jc w:val="center"/>
              <w:rPr>
                <w:rFonts w:ascii="Liberation Serif" w:hAnsi="Liberation Serif" w:cs="Times New Roman"/>
              </w:rPr>
            </w:pPr>
            <w:r>
              <w:rPr>
                <w:rFonts w:ascii="Liberation Serif" w:hAnsi="Liberation Serif" w:cs="Times New Roman"/>
              </w:rPr>
              <w:t>2018</w:t>
            </w:r>
            <w:r w:rsidR="00094291" w:rsidRPr="00FF03EA">
              <w:rPr>
                <w:rFonts w:ascii="Liberation Serif" w:hAnsi="Liberation Serif" w:cs="Times New Roman"/>
              </w:rPr>
              <w:t xml:space="preserve"> г.</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094291" w:rsidRPr="00FF03EA" w:rsidRDefault="00C72945" w:rsidP="0078160E">
            <w:pPr>
              <w:spacing w:after="0" w:line="240" w:lineRule="auto"/>
              <w:jc w:val="center"/>
              <w:rPr>
                <w:rFonts w:ascii="Liberation Serif" w:hAnsi="Liberation Serif" w:cs="Times New Roman"/>
              </w:rPr>
            </w:pPr>
            <w:r>
              <w:rPr>
                <w:rFonts w:ascii="Liberation Serif" w:hAnsi="Liberation Serif" w:cs="Times New Roman"/>
              </w:rPr>
              <w:t xml:space="preserve">2019 </w:t>
            </w:r>
            <w:r w:rsidR="00094291" w:rsidRPr="00FF03EA">
              <w:rPr>
                <w:rFonts w:ascii="Liberation Serif" w:hAnsi="Liberation Serif" w:cs="Times New Roman"/>
              </w:rPr>
              <w:t xml:space="preserve"> г. прогноз</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2020 г.</w:t>
            </w:r>
          </w:p>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прогноз</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2021 г.</w:t>
            </w:r>
          </w:p>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прогноз</w:t>
            </w:r>
          </w:p>
        </w:tc>
      </w:tr>
      <w:tr w:rsidR="00094291" w:rsidRPr="00FF03EA" w:rsidTr="00BE2330">
        <w:tc>
          <w:tcPr>
            <w:tcW w:w="28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Количество жителей – всего</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144768</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143655</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141688</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139721</w:t>
            </w:r>
          </w:p>
        </w:tc>
      </w:tr>
      <w:tr w:rsidR="00094291" w:rsidRPr="00FF03EA" w:rsidTr="00BE2330">
        <w:tc>
          <w:tcPr>
            <w:tcW w:w="28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Количество жителей трудоспособного возраста</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71968</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r>
      <w:tr w:rsidR="00094291" w:rsidRPr="00FF03EA" w:rsidTr="00BE2330">
        <w:tc>
          <w:tcPr>
            <w:tcW w:w="28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Количество работающих  жителей трудоспособного возраста</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34435</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r>
      <w:tr w:rsidR="00094291" w:rsidRPr="00FF03EA" w:rsidTr="00BE2330">
        <w:tc>
          <w:tcPr>
            <w:tcW w:w="28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 работающих от общего количества жителей</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r>
      <w:tr w:rsidR="00094291" w:rsidRPr="00FF03EA" w:rsidTr="00BE2330">
        <w:tc>
          <w:tcPr>
            <w:tcW w:w="28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 работающих от жителей трудоспособного возраста</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r>
      <w:tr w:rsidR="00094291" w:rsidRPr="00FF03EA" w:rsidTr="00BE2330">
        <w:tc>
          <w:tcPr>
            <w:tcW w:w="28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Количество дворов</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6381</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r>
      <w:tr w:rsidR="00094291" w:rsidRPr="00FF03EA" w:rsidTr="00BE2330">
        <w:tc>
          <w:tcPr>
            <w:tcW w:w="28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Количество дворов, занимающихся личным приусадебным хозяйством (ЛПХ)</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6381</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r>
      <w:tr w:rsidR="00094291" w:rsidRPr="00FF03EA" w:rsidTr="00BE2330">
        <w:tc>
          <w:tcPr>
            <w:tcW w:w="28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lastRenderedPageBreak/>
              <w:t>Количество пенсионеров</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42098</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нет сведений</w:t>
            </w:r>
          </w:p>
        </w:tc>
      </w:tr>
    </w:tbl>
    <w:p w:rsidR="00094291" w:rsidRPr="00FF03EA" w:rsidRDefault="00094291" w:rsidP="00094291">
      <w:pPr>
        <w:spacing w:after="0" w:line="240" w:lineRule="auto"/>
        <w:jc w:val="center"/>
        <w:rPr>
          <w:rFonts w:ascii="Liberation Serif" w:hAnsi="Liberation Serif" w:cs="Times New Roman"/>
        </w:rPr>
      </w:pPr>
    </w:p>
    <w:p w:rsidR="00094291" w:rsidRPr="00FF03EA" w:rsidRDefault="007A3D63" w:rsidP="007B5EC5">
      <w:pPr>
        <w:spacing w:after="0" w:line="240" w:lineRule="auto"/>
        <w:rPr>
          <w:rFonts w:ascii="Liberation Serif" w:hAnsi="Liberation Serif" w:cs="Times New Roman"/>
          <w:b/>
          <w:sz w:val="24"/>
          <w:szCs w:val="24"/>
        </w:rPr>
      </w:pPr>
      <w:r w:rsidRPr="00FF03EA">
        <w:rPr>
          <w:rFonts w:ascii="Liberation Serif" w:hAnsi="Liberation Serif" w:cs="Times New Roman"/>
          <w:sz w:val="24"/>
          <w:szCs w:val="24"/>
        </w:rPr>
        <w:t xml:space="preserve">Таблица </w:t>
      </w:r>
      <w:r w:rsidR="00EA4652" w:rsidRPr="00FF03EA">
        <w:rPr>
          <w:rFonts w:ascii="Liberation Serif" w:hAnsi="Liberation Serif" w:cs="Times New Roman"/>
          <w:sz w:val="24"/>
          <w:szCs w:val="24"/>
        </w:rPr>
        <w:t>1</w:t>
      </w:r>
      <w:r w:rsidR="00530D67" w:rsidRPr="00FF03EA">
        <w:rPr>
          <w:rFonts w:ascii="Liberation Serif" w:hAnsi="Liberation Serif" w:cs="Times New Roman"/>
          <w:sz w:val="24"/>
          <w:szCs w:val="24"/>
        </w:rPr>
        <w:t>0</w:t>
      </w:r>
      <w:r w:rsidR="007B5EC5" w:rsidRPr="00FF03EA">
        <w:rPr>
          <w:rFonts w:ascii="Liberation Serif" w:hAnsi="Liberation Serif" w:cs="Times New Roman"/>
          <w:sz w:val="24"/>
          <w:szCs w:val="24"/>
        </w:rPr>
        <w:t>.</w:t>
      </w:r>
      <w:r w:rsidR="007B5EC5" w:rsidRPr="00FF03EA">
        <w:rPr>
          <w:rFonts w:ascii="Liberation Serif" w:hAnsi="Liberation Serif" w:cs="Times New Roman"/>
          <w:b/>
          <w:sz w:val="24"/>
          <w:szCs w:val="24"/>
        </w:rPr>
        <w:t xml:space="preserve"> - </w:t>
      </w:r>
      <w:r w:rsidR="00094291" w:rsidRPr="00FF03EA">
        <w:rPr>
          <w:rFonts w:ascii="Liberation Serif" w:hAnsi="Liberation Serif" w:cs="Times New Roman"/>
          <w:b/>
          <w:sz w:val="24"/>
          <w:szCs w:val="24"/>
        </w:rPr>
        <w:t xml:space="preserve">Среднесписочная численность работников крупных и средних  организаций  </w:t>
      </w:r>
      <w:r w:rsidRPr="00FF03EA">
        <w:rPr>
          <w:rFonts w:ascii="Liberation Serif" w:hAnsi="Liberation Serif" w:cs="Times New Roman"/>
          <w:b/>
          <w:sz w:val="24"/>
          <w:szCs w:val="24"/>
        </w:rPr>
        <w:t xml:space="preserve">городского округа </w:t>
      </w:r>
      <w:r w:rsidR="009C09CF" w:rsidRPr="00FF03EA">
        <w:rPr>
          <w:rFonts w:ascii="Liberation Serif" w:hAnsi="Liberation Serif" w:cs="Times New Roman"/>
          <w:b/>
          <w:sz w:val="24"/>
          <w:szCs w:val="24"/>
        </w:rPr>
        <w:t xml:space="preserve">Первоуральск </w:t>
      </w:r>
      <w:r w:rsidR="00094291" w:rsidRPr="00FF03EA">
        <w:rPr>
          <w:rFonts w:ascii="Liberation Serif" w:hAnsi="Liberation Serif" w:cs="Times New Roman"/>
          <w:b/>
          <w:sz w:val="24"/>
          <w:szCs w:val="24"/>
        </w:rPr>
        <w:t>на 01</w:t>
      </w:r>
      <w:r w:rsidR="005B5552">
        <w:rPr>
          <w:rFonts w:ascii="Liberation Serif" w:hAnsi="Liberation Serif" w:cs="Times New Roman"/>
          <w:b/>
          <w:sz w:val="24"/>
          <w:szCs w:val="24"/>
        </w:rPr>
        <w:t xml:space="preserve"> января  </w:t>
      </w:r>
      <w:r w:rsidR="00D047C8">
        <w:rPr>
          <w:rFonts w:ascii="Liberation Serif" w:hAnsi="Liberation Serif" w:cs="Times New Roman"/>
          <w:b/>
          <w:sz w:val="24"/>
          <w:szCs w:val="24"/>
        </w:rPr>
        <w:t xml:space="preserve">2019  года  </w:t>
      </w:r>
      <w:r w:rsidR="00094291" w:rsidRPr="00FF03EA">
        <w:rPr>
          <w:rFonts w:ascii="Liberation Serif" w:hAnsi="Liberation Serif" w:cs="Times New Roman"/>
          <w:b/>
          <w:sz w:val="24"/>
          <w:szCs w:val="24"/>
        </w:rPr>
        <w:t xml:space="preserve"> </w:t>
      </w:r>
    </w:p>
    <w:p w:rsidR="00094291" w:rsidRPr="00FF03EA" w:rsidRDefault="00094291" w:rsidP="00094291">
      <w:pPr>
        <w:spacing w:after="0" w:line="240" w:lineRule="auto"/>
        <w:jc w:val="center"/>
        <w:rPr>
          <w:rFonts w:ascii="Liberation Serif" w:hAnsi="Liberation Serif" w:cs="Times New Roman"/>
          <w:sz w:val="8"/>
          <w:szCs w:val="8"/>
        </w:rPr>
      </w:pPr>
    </w:p>
    <w:tbl>
      <w:tblPr>
        <w:tblStyle w:val="aff4"/>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690"/>
        <w:gridCol w:w="953"/>
        <w:gridCol w:w="928"/>
      </w:tblGrid>
      <w:tr w:rsidR="00094291" w:rsidRPr="00FF03EA" w:rsidTr="00BE2330">
        <w:tc>
          <w:tcPr>
            <w:tcW w:w="4037" w:type="pct"/>
            <w:vMerge w:val="restart"/>
            <w:shd w:val="clear" w:color="auto" w:fill="auto"/>
            <w:hideMark/>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Среднесписочная численность работников на крупных и средних организациях</w:t>
            </w:r>
          </w:p>
        </w:tc>
        <w:tc>
          <w:tcPr>
            <w:tcW w:w="963" w:type="pct"/>
            <w:gridSpan w:val="2"/>
            <w:shd w:val="clear" w:color="auto" w:fill="auto"/>
            <w:hideMark/>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Значение</w:t>
            </w:r>
          </w:p>
        </w:tc>
      </w:tr>
      <w:tr w:rsidR="00094291" w:rsidRPr="00FF03EA" w:rsidTr="00BE2330">
        <w:tc>
          <w:tcPr>
            <w:tcW w:w="4037" w:type="pct"/>
            <w:vMerge/>
            <w:shd w:val="clear" w:color="auto" w:fill="auto"/>
            <w:vAlign w:val="center"/>
            <w:hideMark/>
          </w:tcPr>
          <w:p w:rsidR="00094291" w:rsidRPr="00FF03EA" w:rsidRDefault="00094291" w:rsidP="00094291">
            <w:pPr>
              <w:spacing w:after="0" w:line="240" w:lineRule="auto"/>
              <w:rPr>
                <w:rFonts w:ascii="Liberation Serif" w:hAnsi="Liberation Serif" w:cs="Times New Roman"/>
              </w:rPr>
            </w:pPr>
          </w:p>
        </w:tc>
        <w:tc>
          <w:tcPr>
            <w:tcW w:w="459" w:type="pct"/>
            <w:shd w:val="clear" w:color="auto" w:fill="auto"/>
            <w:hideMark/>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человек</w:t>
            </w:r>
          </w:p>
        </w:tc>
        <w:tc>
          <w:tcPr>
            <w:tcW w:w="504" w:type="pct"/>
            <w:shd w:val="clear" w:color="auto" w:fill="auto"/>
            <w:hideMark/>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094291" w:rsidRPr="00FF03EA" w:rsidTr="00BE2330">
        <w:tc>
          <w:tcPr>
            <w:tcW w:w="4037" w:type="pct"/>
            <w:shd w:val="clear" w:color="auto" w:fill="auto"/>
          </w:tcPr>
          <w:p w:rsidR="00094291" w:rsidRPr="00FF03EA" w:rsidRDefault="00094291" w:rsidP="00094291">
            <w:pPr>
              <w:spacing w:after="0" w:line="240" w:lineRule="auto"/>
              <w:rPr>
                <w:rFonts w:ascii="Liberation Serif" w:hAnsi="Liberation Serif" w:cs="Times New Roman"/>
                <w:b/>
              </w:rPr>
            </w:pPr>
            <w:r w:rsidRPr="00FF03EA">
              <w:rPr>
                <w:rFonts w:ascii="Liberation Serif" w:hAnsi="Liberation Serif" w:cs="Times New Roman"/>
                <w:b/>
              </w:rPr>
              <w:t>Всего,  в том числе:</w:t>
            </w:r>
          </w:p>
        </w:tc>
        <w:tc>
          <w:tcPr>
            <w:tcW w:w="459" w:type="pct"/>
            <w:shd w:val="clear" w:color="auto" w:fill="auto"/>
          </w:tcPr>
          <w:p w:rsidR="00094291" w:rsidRPr="00FF03EA" w:rsidRDefault="00094291" w:rsidP="00094291">
            <w:pPr>
              <w:spacing w:after="0" w:line="240" w:lineRule="auto"/>
              <w:jc w:val="center"/>
              <w:rPr>
                <w:rFonts w:ascii="Liberation Serif" w:hAnsi="Liberation Serif" w:cs="Times New Roman"/>
                <w:b/>
              </w:rPr>
            </w:pPr>
            <w:r w:rsidRPr="00FF03EA">
              <w:rPr>
                <w:rFonts w:ascii="Liberation Serif" w:hAnsi="Liberation Serif" w:cs="Times New Roman"/>
                <w:b/>
              </w:rPr>
              <w:t>34 435</w:t>
            </w:r>
          </w:p>
        </w:tc>
        <w:tc>
          <w:tcPr>
            <w:tcW w:w="504" w:type="pct"/>
            <w:shd w:val="clear" w:color="auto" w:fill="auto"/>
          </w:tcPr>
          <w:p w:rsidR="00094291" w:rsidRPr="00FF03EA" w:rsidRDefault="00094291" w:rsidP="00094291">
            <w:pPr>
              <w:spacing w:after="0" w:line="240" w:lineRule="auto"/>
              <w:jc w:val="center"/>
              <w:rPr>
                <w:rFonts w:ascii="Liberation Serif" w:hAnsi="Liberation Serif" w:cs="Times New Roman"/>
                <w:b/>
              </w:rPr>
            </w:pPr>
            <w:r w:rsidRPr="00FF03EA">
              <w:rPr>
                <w:rFonts w:ascii="Liberation Serif" w:hAnsi="Liberation Serif" w:cs="Times New Roman"/>
                <w:b/>
              </w:rPr>
              <w:t>99,2</w:t>
            </w:r>
          </w:p>
        </w:tc>
      </w:tr>
      <w:tr w:rsidR="00094291" w:rsidRPr="00FF03EA" w:rsidTr="00BE2330">
        <w:tc>
          <w:tcPr>
            <w:tcW w:w="4037" w:type="pct"/>
            <w:shd w:val="clear" w:color="auto" w:fill="auto"/>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 xml:space="preserve">Промышленное производство </w:t>
            </w:r>
          </w:p>
        </w:tc>
        <w:tc>
          <w:tcPr>
            <w:tcW w:w="459"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16 888</w:t>
            </w:r>
          </w:p>
        </w:tc>
        <w:tc>
          <w:tcPr>
            <w:tcW w:w="504"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96,9</w:t>
            </w:r>
          </w:p>
        </w:tc>
      </w:tr>
      <w:tr w:rsidR="00094291" w:rsidRPr="00FF03EA" w:rsidTr="00BE2330">
        <w:tc>
          <w:tcPr>
            <w:tcW w:w="4037" w:type="pct"/>
            <w:shd w:val="clear" w:color="auto" w:fill="auto"/>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 xml:space="preserve">Сельское, лесное хозяйство, охота рыболовство и рыбоводство </w:t>
            </w:r>
          </w:p>
        </w:tc>
        <w:tc>
          <w:tcPr>
            <w:tcW w:w="459"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643</w:t>
            </w:r>
          </w:p>
        </w:tc>
        <w:tc>
          <w:tcPr>
            <w:tcW w:w="504"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93,2</w:t>
            </w:r>
          </w:p>
        </w:tc>
      </w:tr>
      <w:tr w:rsidR="00094291" w:rsidRPr="00FF03EA" w:rsidTr="00BE2330">
        <w:tc>
          <w:tcPr>
            <w:tcW w:w="4037" w:type="pct"/>
            <w:shd w:val="clear" w:color="auto" w:fill="auto"/>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Торговля потовая и розничная; ремонт автотранспортных средств и мотоциклов</w:t>
            </w:r>
          </w:p>
        </w:tc>
        <w:tc>
          <w:tcPr>
            <w:tcW w:w="459"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1 720</w:t>
            </w:r>
          </w:p>
        </w:tc>
        <w:tc>
          <w:tcPr>
            <w:tcW w:w="504"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115,3</w:t>
            </w:r>
          </w:p>
        </w:tc>
      </w:tr>
      <w:tr w:rsidR="00094291" w:rsidRPr="00FF03EA" w:rsidTr="00BE2330">
        <w:tc>
          <w:tcPr>
            <w:tcW w:w="4037" w:type="pct"/>
            <w:shd w:val="clear" w:color="auto" w:fill="auto"/>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 xml:space="preserve">Деятельность гостиниц и предприятий общественного питания </w:t>
            </w:r>
          </w:p>
        </w:tc>
        <w:tc>
          <w:tcPr>
            <w:tcW w:w="459"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336</w:t>
            </w:r>
          </w:p>
        </w:tc>
        <w:tc>
          <w:tcPr>
            <w:tcW w:w="504"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128,8</w:t>
            </w:r>
          </w:p>
        </w:tc>
      </w:tr>
      <w:tr w:rsidR="00094291" w:rsidRPr="00FF03EA" w:rsidTr="00BE2330">
        <w:tc>
          <w:tcPr>
            <w:tcW w:w="4037" w:type="pct"/>
            <w:shd w:val="clear" w:color="auto" w:fill="auto"/>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Государственное управление и обеспечение военной безопасности; социальное обеспечение</w:t>
            </w:r>
          </w:p>
        </w:tc>
        <w:tc>
          <w:tcPr>
            <w:tcW w:w="459"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2 294</w:t>
            </w:r>
          </w:p>
        </w:tc>
        <w:tc>
          <w:tcPr>
            <w:tcW w:w="504"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100,3</w:t>
            </w:r>
          </w:p>
        </w:tc>
      </w:tr>
      <w:tr w:rsidR="00094291" w:rsidRPr="00FF03EA" w:rsidTr="00BE2330">
        <w:tc>
          <w:tcPr>
            <w:tcW w:w="4037" w:type="pct"/>
            <w:shd w:val="clear" w:color="auto" w:fill="auto"/>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 xml:space="preserve">Образование </w:t>
            </w:r>
          </w:p>
        </w:tc>
        <w:tc>
          <w:tcPr>
            <w:tcW w:w="459"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4 030</w:t>
            </w:r>
          </w:p>
        </w:tc>
        <w:tc>
          <w:tcPr>
            <w:tcW w:w="504"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99,6</w:t>
            </w:r>
          </w:p>
        </w:tc>
      </w:tr>
      <w:tr w:rsidR="00094291" w:rsidRPr="00FF03EA" w:rsidTr="00BE2330">
        <w:tc>
          <w:tcPr>
            <w:tcW w:w="4037" w:type="pct"/>
            <w:shd w:val="clear" w:color="auto" w:fill="auto"/>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Деятельности в области здравоохранения и социальных услуг</w:t>
            </w:r>
          </w:p>
        </w:tc>
        <w:tc>
          <w:tcPr>
            <w:tcW w:w="459"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3 923</w:t>
            </w:r>
          </w:p>
        </w:tc>
        <w:tc>
          <w:tcPr>
            <w:tcW w:w="504"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97,7</w:t>
            </w:r>
          </w:p>
        </w:tc>
      </w:tr>
      <w:tr w:rsidR="00094291" w:rsidRPr="00FF03EA" w:rsidTr="00BE2330">
        <w:tc>
          <w:tcPr>
            <w:tcW w:w="4037" w:type="pct"/>
            <w:shd w:val="clear" w:color="auto" w:fill="auto"/>
          </w:tcPr>
          <w:p w:rsidR="00094291" w:rsidRPr="00031CE7" w:rsidRDefault="00094291" w:rsidP="00094291">
            <w:pPr>
              <w:spacing w:after="0" w:line="240" w:lineRule="auto"/>
              <w:rPr>
                <w:rFonts w:ascii="Liberation Serif" w:hAnsi="Liberation Serif" w:cs="Times New Roman"/>
                <w:color w:val="000000" w:themeColor="text1"/>
              </w:rPr>
            </w:pPr>
            <w:r w:rsidRPr="00031CE7">
              <w:rPr>
                <w:rFonts w:ascii="Liberation Serif" w:hAnsi="Liberation Serif" w:cs="Times New Roman"/>
                <w:color w:val="000000" w:themeColor="text1"/>
              </w:rPr>
              <w:t xml:space="preserve">Деятельность в области культуры, спорт, организации досуга и развлечений </w:t>
            </w:r>
          </w:p>
        </w:tc>
        <w:tc>
          <w:tcPr>
            <w:tcW w:w="459" w:type="pct"/>
            <w:shd w:val="clear" w:color="auto" w:fill="auto"/>
          </w:tcPr>
          <w:p w:rsidR="00094291" w:rsidRPr="00031CE7" w:rsidRDefault="00094291" w:rsidP="00094291">
            <w:pPr>
              <w:spacing w:after="0" w:line="240" w:lineRule="auto"/>
              <w:jc w:val="center"/>
              <w:rPr>
                <w:rFonts w:ascii="Liberation Serif" w:hAnsi="Liberation Serif" w:cs="Times New Roman"/>
                <w:color w:val="000000" w:themeColor="text1"/>
              </w:rPr>
            </w:pPr>
            <w:r w:rsidRPr="00031CE7">
              <w:rPr>
                <w:rFonts w:ascii="Liberation Serif" w:hAnsi="Liberation Serif" w:cs="Times New Roman"/>
                <w:color w:val="000000" w:themeColor="text1"/>
              </w:rPr>
              <w:t>676</w:t>
            </w:r>
          </w:p>
        </w:tc>
        <w:tc>
          <w:tcPr>
            <w:tcW w:w="504" w:type="pct"/>
            <w:shd w:val="clear" w:color="auto" w:fill="auto"/>
          </w:tcPr>
          <w:p w:rsidR="00094291" w:rsidRPr="00031CE7" w:rsidRDefault="00094291" w:rsidP="00094291">
            <w:pPr>
              <w:spacing w:after="0" w:line="240" w:lineRule="auto"/>
              <w:jc w:val="center"/>
              <w:rPr>
                <w:rFonts w:ascii="Liberation Serif" w:hAnsi="Liberation Serif" w:cs="Times New Roman"/>
                <w:color w:val="000000" w:themeColor="text1"/>
              </w:rPr>
            </w:pPr>
            <w:r w:rsidRPr="00031CE7">
              <w:rPr>
                <w:rFonts w:ascii="Liberation Serif" w:hAnsi="Liberation Serif" w:cs="Times New Roman"/>
                <w:color w:val="000000" w:themeColor="text1"/>
              </w:rPr>
              <w:t>100,2</w:t>
            </w:r>
          </w:p>
        </w:tc>
      </w:tr>
      <w:tr w:rsidR="00094291" w:rsidRPr="00FF03EA" w:rsidTr="00BE2330">
        <w:tc>
          <w:tcPr>
            <w:tcW w:w="4037" w:type="pct"/>
            <w:shd w:val="clear" w:color="auto" w:fill="auto"/>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На учете в центре занятости</w:t>
            </w:r>
          </w:p>
        </w:tc>
        <w:tc>
          <w:tcPr>
            <w:tcW w:w="459" w:type="pct"/>
            <w:shd w:val="clear" w:color="auto" w:fill="auto"/>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581</w:t>
            </w:r>
          </w:p>
        </w:tc>
        <w:tc>
          <w:tcPr>
            <w:tcW w:w="504" w:type="pct"/>
            <w:shd w:val="clear" w:color="auto" w:fill="auto"/>
          </w:tcPr>
          <w:p w:rsidR="00094291" w:rsidRPr="00FF03EA" w:rsidRDefault="00094291" w:rsidP="00094291">
            <w:pPr>
              <w:spacing w:after="0" w:line="240" w:lineRule="auto"/>
              <w:jc w:val="center"/>
              <w:rPr>
                <w:rFonts w:ascii="Liberation Serif" w:hAnsi="Liberation Serif" w:cs="Times New Roman"/>
              </w:rPr>
            </w:pPr>
          </w:p>
        </w:tc>
      </w:tr>
    </w:tbl>
    <w:p w:rsidR="00094291" w:rsidRPr="00FF03EA" w:rsidRDefault="00094291" w:rsidP="00094291">
      <w:pPr>
        <w:spacing w:after="0" w:line="240" w:lineRule="auto"/>
        <w:jc w:val="center"/>
        <w:rPr>
          <w:rFonts w:ascii="Liberation Serif" w:hAnsi="Liberation Serif" w:cs="Times New Roman"/>
        </w:rPr>
      </w:pPr>
    </w:p>
    <w:p w:rsidR="00094291" w:rsidRPr="00FF03EA" w:rsidRDefault="00EB323E" w:rsidP="007A3D63">
      <w:pPr>
        <w:spacing w:after="0" w:line="240" w:lineRule="auto"/>
        <w:rPr>
          <w:rFonts w:ascii="Liberation Serif" w:hAnsi="Liberation Serif" w:cs="Times New Roman"/>
          <w:b/>
          <w:sz w:val="24"/>
          <w:szCs w:val="24"/>
        </w:rPr>
      </w:pPr>
      <w:r w:rsidRPr="00FF03EA">
        <w:rPr>
          <w:rFonts w:ascii="Liberation Serif" w:hAnsi="Liberation Serif" w:cs="Times New Roman"/>
          <w:sz w:val="24"/>
          <w:szCs w:val="24"/>
        </w:rPr>
        <w:t>Таблица 1</w:t>
      </w:r>
      <w:r w:rsidR="00530D67" w:rsidRPr="00FF03EA">
        <w:rPr>
          <w:rFonts w:ascii="Liberation Serif" w:hAnsi="Liberation Serif" w:cs="Times New Roman"/>
          <w:sz w:val="24"/>
          <w:szCs w:val="24"/>
        </w:rPr>
        <w:t>1</w:t>
      </w:r>
      <w:r w:rsidR="007A3D63" w:rsidRPr="00FF03EA">
        <w:rPr>
          <w:rFonts w:ascii="Liberation Serif" w:hAnsi="Liberation Serif" w:cs="Times New Roman"/>
          <w:sz w:val="24"/>
          <w:szCs w:val="24"/>
        </w:rPr>
        <w:t>.</w:t>
      </w:r>
      <w:r w:rsidR="007A3D63" w:rsidRPr="00FF03EA">
        <w:rPr>
          <w:rFonts w:ascii="Liberation Serif" w:hAnsi="Liberation Serif" w:cs="Times New Roman"/>
          <w:b/>
          <w:sz w:val="24"/>
          <w:szCs w:val="24"/>
        </w:rPr>
        <w:t xml:space="preserve"> - </w:t>
      </w:r>
      <w:r w:rsidR="00094291" w:rsidRPr="00FF03EA">
        <w:rPr>
          <w:rFonts w:ascii="Liberation Serif" w:hAnsi="Liberation Serif" w:cs="Times New Roman"/>
          <w:b/>
          <w:sz w:val="24"/>
          <w:szCs w:val="24"/>
        </w:rPr>
        <w:t>Сведения о количестве организаций (включая юридические лица, филиалы и представительства), индивидуальных предпринимателей (включая глав крестьянских (фермерских) хозяйств) в разрезе форм собственности  на 01</w:t>
      </w:r>
      <w:r w:rsidR="005B5552">
        <w:rPr>
          <w:rFonts w:ascii="Liberation Serif" w:hAnsi="Liberation Serif" w:cs="Times New Roman"/>
          <w:b/>
          <w:sz w:val="24"/>
          <w:szCs w:val="24"/>
        </w:rPr>
        <w:t xml:space="preserve"> января  </w:t>
      </w:r>
      <w:r w:rsidR="00D047C8">
        <w:rPr>
          <w:rFonts w:ascii="Liberation Serif" w:hAnsi="Liberation Serif" w:cs="Times New Roman"/>
          <w:b/>
          <w:sz w:val="24"/>
          <w:szCs w:val="24"/>
        </w:rPr>
        <w:t xml:space="preserve">2019  года  </w:t>
      </w:r>
      <w:r w:rsidR="00094291" w:rsidRPr="00FF03EA">
        <w:rPr>
          <w:rFonts w:ascii="Liberation Serif" w:hAnsi="Liberation Serif" w:cs="Times New Roman"/>
          <w:b/>
          <w:sz w:val="24"/>
          <w:szCs w:val="24"/>
        </w:rPr>
        <w:t xml:space="preserve"> </w:t>
      </w:r>
    </w:p>
    <w:p w:rsidR="00094291" w:rsidRPr="00FF03EA" w:rsidRDefault="00094291" w:rsidP="00094291">
      <w:pPr>
        <w:spacing w:after="0" w:line="240" w:lineRule="auto"/>
        <w:jc w:val="right"/>
        <w:rPr>
          <w:rFonts w:ascii="Liberation Serif" w:hAnsi="Liberation Serif" w:cs="Times New Roman"/>
          <w:b/>
          <w:sz w:val="8"/>
          <w:szCs w:val="8"/>
        </w:rPr>
      </w:pPr>
    </w:p>
    <w:tbl>
      <w:tblPr>
        <w:tblStyle w:val="aff4"/>
        <w:tblW w:w="5000" w:type="pct"/>
        <w:tblLook w:val="04A0" w:firstRow="1" w:lastRow="0" w:firstColumn="1" w:lastColumn="0" w:noHBand="0" w:noVBand="1"/>
      </w:tblPr>
      <w:tblGrid>
        <w:gridCol w:w="7201"/>
        <w:gridCol w:w="2370"/>
      </w:tblGrid>
      <w:tr w:rsidR="00094291" w:rsidRPr="00FF03EA" w:rsidTr="00237455">
        <w:tc>
          <w:tcPr>
            <w:tcW w:w="3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Наименование показателя</w:t>
            </w:r>
          </w:p>
        </w:tc>
        <w:tc>
          <w:tcPr>
            <w:tcW w:w="12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Количество организаций</w:t>
            </w:r>
          </w:p>
        </w:tc>
      </w:tr>
      <w:tr w:rsidR="00094291" w:rsidRPr="00FF03EA" w:rsidTr="00237455">
        <w:tc>
          <w:tcPr>
            <w:tcW w:w="3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rPr>
                <w:rFonts w:ascii="Liberation Serif" w:hAnsi="Liberation Serif" w:cs="Times New Roman"/>
                <w:b/>
              </w:rPr>
            </w:pPr>
            <w:r w:rsidRPr="00FF03EA">
              <w:rPr>
                <w:rFonts w:ascii="Liberation Serif" w:hAnsi="Liberation Serif" w:cs="Times New Roman"/>
                <w:b/>
              </w:rPr>
              <w:t>Всего, в том числе:</w:t>
            </w:r>
          </w:p>
        </w:tc>
        <w:tc>
          <w:tcPr>
            <w:tcW w:w="12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b/>
              </w:rPr>
            </w:pPr>
            <w:r w:rsidRPr="00FF03EA">
              <w:rPr>
                <w:rFonts w:ascii="Liberation Serif" w:hAnsi="Liberation Serif" w:cs="Times New Roman"/>
                <w:b/>
              </w:rPr>
              <w:t>7 009</w:t>
            </w:r>
          </w:p>
        </w:tc>
      </w:tr>
      <w:tr w:rsidR="00094291" w:rsidRPr="00FF03EA" w:rsidTr="00237455">
        <w:tc>
          <w:tcPr>
            <w:tcW w:w="3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 xml:space="preserve"> Российская собственность, из них:</w:t>
            </w:r>
          </w:p>
        </w:tc>
        <w:tc>
          <w:tcPr>
            <w:tcW w:w="12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6 944</w:t>
            </w:r>
          </w:p>
        </w:tc>
      </w:tr>
      <w:tr w:rsidR="00094291" w:rsidRPr="00FF03EA" w:rsidTr="00237455">
        <w:tc>
          <w:tcPr>
            <w:tcW w:w="3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 xml:space="preserve">- государственная собственность </w:t>
            </w:r>
          </w:p>
        </w:tc>
        <w:tc>
          <w:tcPr>
            <w:tcW w:w="12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55</w:t>
            </w:r>
          </w:p>
        </w:tc>
      </w:tr>
      <w:tr w:rsidR="00094291" w:rsidRPr="00FF03EA" w:rsidTr="00237455">
        <w:tc>
          <w:tcPr>
            <w:tcW w:w="3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 xml:space="preserve">- муниципальная собственность </w:t>
            </w:r>
          </w:p>
        </w:tc>
        <w:tc>
          <w:tcPr>
            <w:tcW w:w="12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81</w:t>
            </w:r>
          </w:p>
        </w:tc>
      </w:tr>
      <w:tr w:rsidR="00094291" w:rsidRPr="00FF03EA" w:rsidTr="00237455">
        <w:tc>
          <w:tcPr>
            <w:tcW w:w="3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7A3D63">
            <w:pPr>
              <w:spacing w:after="0" w:line="240" w:lineRule="auto"/>
              <w:rPr>
                <w:rFonts w:ascii="Liberation Serif" w:hAnsi="Liberation Serif" w:cs="Times New Roman"/>
              </w:rPr>
            </w:pPr>
            <w:r w:rsidRPr="00FF03EA">
              <w:rPr>
                <w:rFonts w:ascii="Liberation Serif" w:hAnsi="Liberation Serif" w:cs="Times New Roman"/>
              </w:rPr>
              <w:t>- собственность общественных и религиозных организаций (объединений)</w:t>
            </w:r>
          </w:p>
        </w:tc>
        <w:tc>
          <w:tcPr>
            <w:tcW w:w="12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92</w:t>
            </w:r>
          </w:p>
        </w:tc>
      </w:tr>
      <w:tr w:rsidR="00094291" w:rsidRPr="00FF03EA" w:rsidTr="00237455">
        <w:tc>
          <w:tcPr>
            <w:tcW w:w="3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 xml:space="preserve">- частная собственность </w:t>
            </w:r>
          </w:p>
        </w:tc>
        <w:tc>
          <w:tcPr>
            <w:tcW w:w="12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6 708</w:t>
            </w:r>
          </w:p>
        </w:tc>
      </w:tr>
      <w:tr w:rsidR="00094291" w:rsidRPr="00FF03EA" w:rsidTr="00237455">
        <w:tc>
          <w:tcPr>
            <w:tcW w:w="3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 xml:space="preserve">- смешанная российская собственность </w:t>
            </w:r>
          </w:p>
        </w:tc>
        <w:tc>
          <w:tcPr>
            <w:tcW w:w="12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6</w:t>
            </w:r>
          </w:p>
        </w:tc>
      </w:tr>
      <w:tr w:rsidR="00094291" w:rsidRPr="00FF03EA" w:rsidTr="00237455">
        <w:tc>
          <w:tcPr>
            <w:tcW w:w="3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 xml:space="preserve">- собственность потребительской кооперации </w:t>
            </w:r>
          </w:p>
        </w:tc>
        <w:tc>
          <w:tcPr>
            <w:tcW w:w="12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2</w:t>
            </w:r>
          </w:p>
        </w:tc>
      </w:tr>
      <w:tr w:rsidR="00094291" w:rsidRPr="00FF03EA" w:rsidTr="00237455">
        <w:tc>
          <w:tcPr>
            <w:tcW w:w="3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 xml:space="preserve"> Иностранная собственность </w:t>
            </w:r>
          </w:p>
        </w:tc>
        <w:tc>
          <w:tcPr>
            <w:tcW w:w="12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61</w:t>
            </w:r>
          </w:p>
        </w:tc>
      </w:tr>
      <w:tr w:rsidR="00094291" w:rsidRPr="00FF03EA" w:rsidTr="00237455">
        <w:tc>
          <w:tcPr>
            <w:tcW w:w="3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rPr>
                <w:rFonts w:ascii="Liberation Serif" w:hAnsi="Liberation Serif" w:cs="Times New Roman"/>
              </w:rPr>
            </w:pPr>
            <w:r w:rsidRPr="00FF03EA">
              <w:rPr>
                <w:rFonts w:ascii="Liberation Serif" w:hAnsi="Liberation Serif" w:cs="Times New Roman"/>
              </w:rPr>
              <w:t xml:space="preserve"> Совместная российская и иностранная собственность </w:t>
            </w:r>
          </w:p>
        </w:tc>
        <w:tc>
          <w:tcPr>
            <w:tcW w:w="12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291" w:rsidRPr="00FF03EA" w:rsidRDefault="00094291" w:rsidP="00094291">
            <w:pPr>
              <w:spacing w:after="0" w:line="240" w:lineRule="auto"/>
              <w:jc w:val="center"/>
              <w:rPr>
                <w:rFonts w:ascii="Liberation Serif" w:hAnsi="Liberation Serif" w:cs="Times New Roman"/>
              </w:rPr>
            </w:pPr>
            <w:r w:rsidRPr="00FF03EA">
              <w:rPr>
                <w:rFonts w:ascii="Liberation Serif" w:hAnsi="Liberation Serif" w:cs="Times New Roman"/>
              </w:rPr>
              <w:t>4</w:t>
            </w:r>
          </w:p>
        </w:tc>
      </w:tr>
    </w:tbl>
    <w:p w:rsidR="00094291" w:rsidRPr="00FF03EA" w:rsidRDefault="00094291" w:rsidP="00094291">
      <w:pPr>
        <w:spacing w:after="0" w:line="240" w:lineRule="auto"/>
        <w:jc w:val="center"/>
        <w:rPr>
          <w:rFonts w:ascii="Liberation Serif" w:hAnsi="Liberation Serif" w:cs="Times New Roman"/>
          <w:b/>
        </w:rPr>
      </w:pPr>
    </w:p>
    <w:p w:rsidR="007A3D63" w:rsidRPr="00FF03EA" w:rsidRDefault="007A3D63" w:rsidP="007A3D63">
      <w:pPr>
        <w:spacing w:after="0" w:line="240" w:lineRule="auto"/>
        <w:jc w:val="both"/>
        <w:rPr>
          <w:rFonts w:ascii="Liberation Serif" w:hAnsi="Liberation Serif" w:cs="Times New Roman"/>
          <w:b/>
          <w:sz w:val="24"/>
          <w:szCs w:val="24"/>
        </w:rPr>
      </w:pPr>
      <w:r w:rsidRPr="00FF03EA">
        <w:rPr>
          <w:rFonts w:ascii="Liberation Serif" w:hAnsi="Liberation Serif" w:cs="Times New Roman"/>
          <w:sz w:val="24"/>
          <w:szCs w:val="24"/>
        </w:rPr>
        <w:t>Таблица</w:t>
      </w:r>
      <w:r w:rsidR="00EB323E" w:rsidRPr="00FF03EA">
        <w:rPr>
          <w:rFonts w:ascii="Liberation Serif" w:hAnsi="Liberation Serif" w:cs="Times New Roman"/>
          <w:sz w:val="24"/>
          <w:szCs w:val="24"/>
        </w:rPr>
        <w:t xml:space="preserve"> 1</w:t>
      </w:r>
      <w:r w:rsidR="00530D67" w:rsidRPr="00FF03EA">
        <w:rPr>
          <w:rFonts w:ascii="Liberation Serif" w:hAnsi="Liberation Serif" w:cs="Times New Roman"/>
          <w:sz w:val="24"/>
          <w:szCs w:val="24"/>
        </w:rPr>
        <w:t>2</w:t>
      </w:r>
      <w:r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Целевые показатели и индикаторы Стратегии</w:t>
      </w:r>
      <w:r w:rsidR="0014581D" w:rsidRPr="00FF03EA">
        <w:rPr>
          <w:rFonts w:ascii="Liberation Serif" w:hAnsi="Liberation Serif" w:cs="Times New Roman"/>
          <w:b/>
          <w:sz w:val="24"/>
          <w:szCs w:val="24"/>
        </w:rPr>
        <w:t xml:space="preserve"> городского округа </w:t>
      </w:r>
      <w:r w:rsidR="009C09CF" w:rsidRPr="00FF03EA">
        <w:rPr>
          <w:rFonts w:ascii="Liberation Serif" w:hAnsi="Liberation Serif" w:cs="Times New Roman"/>
          <w:b/>
          <w:sz w:val="24"/>
          <w:szCs w:val="24"/>
        </w:rPr>
        <w:t xml:space="preserve">Первоуральск </w:t>
      </w:r>
      <w:r w:rsidR="0014581D" w:rsidRPr="00FF03EA">
        <w:rPr>
          <w:rFonts w:ascii="Liberation Serif" w:hAnsi="Liberation Serif" w:cs="Times New Roman"/>
          <w:b/>
          <w:sz w:val="24"/>
          <w:szCs w:val="24"/>
        </w:rPr>
        <w:t xml:space="preserve">на </w:t>
      </w:r>
      <w:r w:rsidR="00330C04">
        <w:rPr>
          <w:rFonts w:ascii="Liberation Serif" w:hAnsi="Liberation Serif" w:cs="Times New Roman"/>
          <w:b/>
          <w:sz w:val="24"/>
          <w:szCs w:val="24"/>
        </w:rPr>
        <w:t>2013</w:t>
      </w:r>
      <w:r w:rsidR="0014581D" w:rsidRPr="00FF03EA">
        <w:rPr>
          <w:rFonts w:ascii="Liberation Serif" w:hAnsi="Liberation Serif" w:cs="Times New Roman"/>
          <w:b/>
          <w:sz w:val="24"/>
          <w:szCs w:val="24"/>
        </w:rPr>
        <w:t>-2020 годы</w:t>
      </w:r>
    </w:p>
    <w:p w:rsidR="007A3D63" w:rsidRPr="00FF03EA" w:rsidRDefault="007A3D63" w:rsidP="007A3D63">
      <w:pPr>
        <w:spacing w:after="0" w:line="240" w:lineRule="auto"/>
        <w:jc w:val="center"/>
        <w:rPr>
          <w:rFonts w:ascii="Liberation Serif" w:hAnsi="Liberation Serif" w:cs="Times New Roman"/>
          <w:b/>
          <w:sz w:val="8"/>
          <w:szCs w:val="8"/>
        </w:rPr>
      </w:pP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0"/>
        <w:gridCol w:w="1451"/>
        <w:gridCol w:w="852"/>
        <w:gridCol w:w="992"/>
        <w:gridCol w:w="992"/>
        <w:gridCol w:w="992"/>
        <w:gridCol w:w="992"/>
        <w:gridCol w:w="992"/>
        <w:gridCol w:w="992"/>
        <w:gridCol w:w="992"/>
      </w:tblGrid>
      <w:tr w:rsidR="00C72945" w:rsidRPr="00FF03EA" w:rsidTr="00C72945">
        <w:tc>
          <w:tcPr>
            <w:tcW w:w="256" w:type="pct"/>
            <w:vMerge w:val="restart"/>
            <w:shd w:val="clear" w:color="auto" w:fill="EEECE1"/>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t>№</w:t>
            </w:r>
          </w:p>
        </w:tc>
        <w:tc>
          <w:tcPr>
            <w:tcW w:w="744" w:type="pct"/>
            <w:vMerge w:val="restart"/>
            <w:shd w:val="clear" w:color="auto" w:fill="EEECE1"/>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t>Наименование показателя</w:t>
            </w:r>
          </w:p>
        </w:tc>
        <w:tc>
          <w:tcPr>
            <w:tcW w:w="437" w:type="pct"/>
            <w:vMerge w:val="restart"/>
            <w:shd w:val="clear" w:color="auto" w:fill="EEECE1"/>
          </w:tcPr>
          <w:p w:rsidR="007A3D63" w:rsidRPr="00FF03EA" w:rsidRDefault="007A3D63" w:rsidP="0014581D">
            <w:pPr>
              <w:spacing w:after="0" w:line="240" w:lineRule="auto"/>
              <w:jc w:val="center"/>
              <w:rPr>
                <w:rFonts w:ascii="Liberation Serif" w:hAnsi="Liberation Serif" w:cs="Times New Roman"/>
              </w:rPr>
            </w:pPr>
            <w:r w:rsidRPr="00FF03EA">
              <w:rPr>
                <w:rFonts w:ascii="Liberation Serif" w:hAnsi="Liberation Serif" w:cs="Times New Roman"/>
              </w:rPr>
              <w:t>Факт</w:t>
            </w:r>
          </w:p>
          <w:p w:rsidR="007A3D63" w:rsidRPr="00FF03EA" w:rsidRDefault="00C72945" w:rsidP="0014581D">
            <w:pPr>
              <w:spacing w:after="0" w:line="240" w:lineRule="auto"/>
              <w:jc w:val="center"/>
              <w:rPr>
                <w:rFonts w:ascii="Liberation Serif" w:hAnsi="Liberation Serif" w:cs="Times New Roman"/>
              </w:rPr>
            </w:pPr>
            <w:r>
              <w:rPr>
                <w:rFonts w:ascii="Liberation Serif" w:hAnsi="Liberation Serif" w:cs="Times New Roman"/>
              </w:rPr>
              <w:t>2013</w:t>
            </w:r>
            <w:r w:rsidR="007A3D63" w:rsidRPr="00FF03EA">
              <w:rPr>
                <w:rFonts w:ascii="Liberation Serif" w:hAnsi="Liberation Serif" w:cs="Times New Roman"/>
              </w:rPr>
              <w:t xml:space="preserve"> г.</w:t>
            </w:r>
          </w:p>
        </w:tc>
        <w:tc>
          <w:tcPr>
            <w:tcW w:w="3562" w:type="pct"/>
            <w:gridSpan w:val="7"/>
            <w:shd w:val="clear" w:color="auto" w:fill="EEECE1"/>
          </w:tcPr>
          <w:p w:rsidR="007A3D63" w:rsidRPr="00FF03EA" w:rsidRDefault="007A3D63" w:rsidP="00DB1D40">
            <w:pPr>
              <w:spacing w:after="0" w:line="240" w:lineRule="auto"/>
              <w:jc w:val="center"/>
              <w:rPr>
                <w:rFonts w:ascii="Liberation Serif" w:hAnsi="Liberation Serif" w:cs="Times New Roman"/>
              </w:rPr>
            </w:pPr>
            <w:r w:rsidRPr="00FF03EA">
              <w:rPr>
                <w:rFonts w:ascii="Liberation Serif" w:hAnsi="Liberation Serif" w:cs="Times New Roman"/>
              </w:rPr>
              <w:t>Значения целевых показателей (индикаторов) нарастающим итогом</w:t>
            </w:r>
          </w:p>
        </w:tc>
      </w:tr>
      <w:tr w:rsidR="00C72945" w:rsidRPr="00FF03EA" w:rsidTr="00C72945">
        <w:tc>
          <w:tcPr>
            <w:tcW w:w="256" w:type="pct"/>
            <w:vMerge/>
            <w:shd w:val="clear" w:color="auto" w:fill="EEECE1"/>
          </w:tcPr>
          <w:p w:rsidR="007A3D63" w:rsidRPr="00FF03EA" w:rsidRDefault="007A3D63" w:rsidP="00DB1D40">
            <w:pPr>
              <w:spacing w:after="0" w:line="240" w:lineRule="auto"/>
              <w:rPr>
                <w:rFonts w:ascii="Liberation Serif" w:hAnsi="Liberation Serif" w:cs="Times New Roman"/>
              </w:rPr>
            </w:pPr>
          </w:p>
        </w:tc>
        <w:tc>
          <w:tcPr>
            <w:tcW w:w="744" w:type="pct"/>
            <w:vMerge/>
            <w:shd w:val="clear" w:color="auto" w:fill="EEECE1"/>
          </w:tcPr>
          <w:p w:rsidR="007A3D63" w:rsidRPr="00FF03EA" w:rsidRDefault="007A3D63" w:rsidP="00DB1D40">
            <w:pPr>
              <w:spacing w:after="0" w:line="240" w:lineRule="auto"/>
              <w:rPr>
                <w:rFonts w:ascii="Liberation Serif" w:hAnsi="Liberation Serif" w:cs="Times New Roman"/>
              </w:rPr>
            </w:pPr>
          </w:p>
        </w:tc>
        <w:tc>
          <w:tcPr>
            <w:tcW w:w="437" w:type="pct"/>
            <w:vMerge/>
            <w:shd w:val="clear" w:color="auto" w:fill="EEECE1"/>
          </w:tcPr>
          <w:p w:rsidR="007A3D63" w:rsidRPr="00FF03EA" w:rsidRDefault="007A3D63" w:rsidP="00DB1D40">
            <w:pPr>
              <w:spacing w:after="0" w:line="240" w:lineRule="auto"/>
              <w:jc w:val="center"/>
              <w:rPr>
                <w:rFonts w:ascii="Liberation Serif" w:hAnsi="Liberation Serif" w:cs="Times New Roman"/>
              </w:rPr>
            </w:pPr>
          </w:p>
        </w:tc>
        <w:tc>
          <w:tcPr>
            <w:tcW w:w="509" w:type="pct"/>
            <w:shd w:val="clear" w:color="auto" w:fill="EEECE1"/>
          </w:tcPr>
          <w:p w:rsidR="007A3D63" w:rsidRPr="00FF03EA" w:rsidRDefault="00C72945" w:rsidP="0078160E">
            <w:pPr>
              <w:spacing w:after="0" w:line="240" w:lineRule="auto"/>
              <w:jc w:val="center"/>
              <w:rPr>
                <w:rFonts w:ascii="Liberation Serif" w:hAnsi="Liberation Serif" w:cs="Times New Roman"/>
              </w:rPr>
            </w:pPr>
            <w:r>
              <w:rPr>
                <w:rFonts w:ascii="Liberation Serif" w:hAnsi="Liberation Serif" w:cs="Times New Roman"/>
              </w:rPr>
              <w:t>2014</w:t>
            </w:r>
            <w:r w:rsidR="007A3D63" w:rsidRPr="00FF03EA">
              <w:rPr>
                <w:rFonts w:ascii="Liberation Serif" w:hAnsi="Liberation Serif" w:cs="Times New Roman"/>
              </w:rPr>
              <w:t>г.</w:t>
            </w:r>
          </w:p>
        </w:tc>
        <w:tc>
          <w:tcPr>
            <w:tcW w:w="509" w:type="pct"/>
            <w:shd w:val="clear" w:color="auto" w:fill="EEECE1"/>
          </w:tcPr>
          <w:p w:rsidR="007A3D63" w:rsidRPr="00FF03EA" w:rsidRDefault="00C72945" w:rsidP="0078160E">
            <w:pPr>
              <w:spacing w:after="0" w:line="240" w:lineRule="auto"/>
              <w:jc w:val="center"/>
              <w:rPr>
                <w:rFonts w:ascii="Liberation Serif" w:hAnsi="Liberation Serif" w:cs="Times New Roman"/>
              </w:rPr>
            </w:pPr>
            <w:r>
              <w:rPr>
                <w:rFonts w:ascii="Liberation Serif" w:hAnsi="Liberation Serif" w:cs="Times New Roman"/>
              </w:rPr>
              <w:t>2015</w:t>
            </w:r>
            <w:r w:rsidR="007A3D63" w:rsidRPr="00FF03EA">
              <w:rPr>
                <w:rFonts w:ascii="Liberation Serif" w:hAnsi="Liberation Serif" w:cs="Times New Roman"/>
              </w:rPr>
              <w:t>г.</w:t>
            </w:r>
          </w:p>
        </w:tc>
        <w:tc>
          <w:tcPr>
            <w:tcW w:w="509" w:type="pct"/>
            <w:shd w:val="clear" w:color="auto" w:fill="EEECE1"/>
          </w:tcPr>
          <w:p w:rsidR="007A3D63" w:rsidRPr="00FF03EA" w:rsidRDefault="00C72945" w:rsidP="0078160E">
            <w:pPr>
              <w:spacing w:after="0" w:line="240" w:lineRule="auto"/>
              <w:jc w:val="center"/>
              <w:rPr>
                <w:rFonts w:ascii="Liberation Serif" w:hAnsi="Liberation Serif" w:cs="Times New Roman"/>
              </w:rPr>
            </w:pPr>
            <w:r>
              <w:rPr>
                <w:rFonts w:ascii="Liberation Serif" w:hAnsi="Liberation Serif" w:cs="Times New Roman"/>
              </w:rPr>
              <w:t>2016</w:t>
            </w:r>
            <w:r w:rsidR="007A3D63" w:rsidRPr="00FF03EA">
              <w:rPr>
                <w:rFonts w:ascii="Liberation Serif" w:hAnsi="Liberation Serif" w:cs="Times New Roman"/>
              </w:rPr>
              <w:t>г.</w:t>
            </w:r>
          </w:p>
        </w:tc>
        <w:tc>
          <w:tcPr>
            <w:tcW w:w="509" w:type="pct"/>
            <w:shd w:val="clear" w:color="auto" w:fill="EEECE1"/>
          </w:tcPr>
          <w:p w:rsidR="007A3D63" w:rsidRPr="00FF03EA" w:rsidRDefault="00D047C8" w:rsidP="0078160E">
            <w:pPr>
              <w:spacing w:after="0" w:line="240" w:lineRule="auto"/>
              <w:jc w:val="center"/>
              <w:rPr>
                <w:rFonts w:ascii="Liberation Serif" w:hAnsi="Liberation Serif" w:cs="Times New Roman"/>
              </w:rPr>
            </w:pPr>
            <w:r>
              <w:rPr>
                <w:rFonts w:ascii="Liberation Serif" w:hAnsi="Liberation Serif" w:cs="Times New Roman"/>
              </w:rPr>
              <w:t>201</w:t>
            </w:r>
            <w:r w:rsidR="00C72945">
              <w:rPr>
                <w:rFonts w:ascii="Liberation Serif" w:hAnsi="Liberation Serif" w:cs="Times New Roman"/>
              </w:rPr>
              <w:t>7</w:t>
            </w:r>
            <w:r w:rsidR="007A3D63" w:rsidRPr="00FF03EA">
              <w:rPr>
                <w:rFonts w:ascii="Liberation Serif" w:hAnsi="Liberation Serif" w:cs="Times New Roman"/>
              </w:rPr>
              <w:t>г.</w:t>
            </w:r>
          </w:p>
        </w:tc>
        <w:tc>
          <w:tcPr>
            <w:tcW w:w="509" w:type="pct"/>
            <w:shd w:val="clear" w:color="auto" w:fill="EEECE1"/>
          </w:tcPr>
          <w:p w:rsidR="007A3D63" w:rsidRPr="00FF03EA" w:rsidRDefault="00C72945" w:rsidP="000210B4">
            <w:pPr>
              <w:spacing w:after="0" w:line="240" w:lineRule="auto"/>
              <w:jc w:val="center"/>
              <w:rPr>
                <w:rFonts w:ascii="Liberation Serif" w:hAnsi="Liberation Serif" w:cs="Times New Roman"/>
              </w:rPr>
            </w:pPr>
            <w:r>
              <w:rPr>
                <w:rFonts w:ascii="Liberation Serif" w:hAnsi="Liberation Serif" w:cs="Times New Roman"/>
              </w:rPr>
              <w:t>2018</w:t>
            </w:r>
            <w:r w:rsidR="007A3D63" w:rsidRPr="00FF03EA">
              <w:rPr>
                <w:rFonts w:ascii="Liberation Serif" w:hAnsi="Liberation Serif" w:cs="Times New Roman"/>
              </w:rPr>
              <w:t>г.</w:t>
            </w:r>
          </w:p>
        </w:tc>
        <w:tc>
          <w:tcPr>
            <w:tcW w:w="509" w:type="pct"/>
            <w:shd w:val="clear" w:color="auto" w:fill="EEECE1"/>
          </w:tcPr>
          <w:p w:rsidR="007A3D63" w:rsidRPr="00FF03EA" w:rsidRDefault="00C72945" w:rsidP="000210B4">
            <w:pPr>
              <w:spacing w:after="0" w:line="240" w:lineRule="auto"/>
              <w:jc w:val="center"/>
              <w:rPr>
                <w:rFonts w:ascii="Liberation Serif" w:hAnsi="Liberation Serif" w:cs="Times New Roman"/>
              </w:rPr>
            </w:pPr>
            <w:r>
              <w:rPr>
                <w:rFonts w:ascii="Liberation Serif" w:hAnsi="Liberation Serif" w:cs="Times New Roman"/>
              </w:rPr>
              <w:t>2019</w:t>
            </w:r>
            <w:r w:rsidR="007A3D63" w:rsidRPr="00FF03EA">
              <w:rPr>
                <w:rFonts w:ascii="Liberation Serif" w:hAnsi="Liberation Serif" w:cs="Times New Roman"/>
              </w:rPr>
              <w:t>г.</w:t>
            </w:r>
          </w:p>
        </w:tc>
        <w:tc>
          <w:tcPr>
            <w:tcW w:w="509" w:type="pct"/>
            <w:shd w:val="clear" w:color="auto" w:fill="EEECE1"/>
          </w:tcPr>
          <w:p w:rsidR="007A3D63" w:rsidRPr="00FF03EA" w:rsidRDefault="00C72945" w:rsidP="00DB1D40">
            <w:pPr>
              <w:spacing w:after="0" w:line="240" w:lineRule="auto"/>
              <w:jc w:val="center"/>
              <w:rPr>
                <w:rFonts w:ascii="Liberation Serif" w:hAnsi="Liberation Serif" w:cs="Times New Roman"/>
              </w:rPr>
            </w:pPr>
            <w:r>
              <w:rPr>
                <w:rFonts w:ascii="Liberation Serif" w:hAnsi="Liberation Serif" w:cs="Times New Roman"/>
              </w:rPr>
              <w:t>2020</w:t>
            </w:r>
            <w:r w:rsidR="007A3D63" w:rsidRPr="00FF03EA">
              <w:rPr>
                <w:rFonts w:ascii="Liberation Serif" w:hAnsi="Liberation Serif" w:cs="Times New Roman"/>
              </w:rPr>
              <w:t>г.</w:t>
            </w:r>
          </w:p>
        </w:tc>
      </w:tr>
      <w:tr w:rsidR="00C72945" w:rsidRPr="00FF03EA" w:rsidTr="00C72945">
        <w:tc>
          <w:tcPr>
            <w:tcW w:w="256" w:type="pct"/>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t>1.</w:t>
            </w:r>
          </w:p>
        </w:tc>
        <w:tc>
          <w:tcPr>
            <w:tcW w:w="744" w:type="pct"/>
          </w:tcPr>
          <w:p w:rsidR="007A3D63" w:rsidRPr="00FF03EA" w:rsidRDefault="00C72945" w:rsidP="00C72945">
            <w:pPr>
              <w:spacing w:after="0" w:line="240" w:lineRule="auto"/>
              <w:jc w:val="both"/>
              <w:rPr>
                <w:rFonts w:ascii="Liberation Serif" w:hAnsi="Liberation Serif" w:cs="Times New Roman"/>
              </w:rPr>
            </w:pPr>
            <w:r>
              <w:rPr>
                <w:rFonts w:ascii="Liberation Serif" w:hAnsi="Liberation Serif" w:cs="Times New Roman"/>
              </w:rPr>
              <w:t>Числен-</w:t>
            </w:r>
            <w:r w:rsidR="007A3D63" w:rsidRPr="00FF03EA">
              <w:rPr>
                <w:rFonts w:ascii="Liberation Serif" w:hAnsi="Liberation Serif" w:cs="Times New Roman"/>
              </w:rPr>
              <w:t>ность населения на конец периода, тыс.чел.</w:t>
            </w:r>
          </w:p>
        </w:tc>
        <w:tc>
          <w:tcPr>
            <w:tcW w:w="437"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149,83</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149,92</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150,0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150,07</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150,14</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150,22</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150,30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15,40</w:t>
            </w:r>
          </w:p>
        </w:tc>
      </w:tr>
      <w:tr w:rsidR="00C72945" w:rsidRPr="00FF03EA" w:rsidTr="00C72945">
        <w:tc>
          <w:tcPr>
            <w:tcW w:w="256" w:type="pct"/>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t>2.</w:t>
            </w:r>
          </w:p>
        </w:tc>
        <w:tc>
          <w:tcPr>
            <w:tcW w:w="744" w:type="pct"/>
          </w:tcPr>
          <w:p w:rsidR="007A3D63" w:rsidRPr="00FF03EA" w:rsidRDefault="007A3D63" w:rsidP="00C72945">
            <w:pPr>
              <w:spacing w:after="0" w:line="240" w:lineRule="auto"/>
              <w:jc w:val="both"/>
              <w:rPr>
                <w:rFonts w:ascii="Liberation Serif" w:hAnsi="Liberation Serif" w:cs="Times New Roman"/>
              </w:rPr>
            </w:pPr>
            <w:r w:rsidRPr="00FF03EA">
              <w:rPr>
                <w:rFonts w:ascii="Liberation Serif" w:hAnsi="Liberation Serif" w:cs="Times New Roman"/>
              </w:rPr>
              <w:t>Рост объемов промышлен</w:t>
            </w:r>
            <w:r w:rsidR="00C72945">
              <w:rPr>
                <w:rFonts w:ascii="Liberation Serif" w:hAnsi="Liberation Serif" w:cs="Times New Roman"/>
              </w:rPr>
              <w:t>-</w:t>
            </w:r>
            <w:r w:rsidRPr="00FF03EA">
              <w:rPr>
                <w:rFonts w:ascii="Liberation Serif" w:hAnsi="Liberation Serif" w:cs="Times New Roman"/>
              </w:rPr>
              <w:t xml:space="preserve">ного </w:t>
            </w:r>
            <w:r w:rsidRPr="00FF03EA">
              <w:rPr>
                <w:rFonts w:ascii="Liberation Serif" w:hAnsi="Liberation Serif" w:cs="Times New Roman"/>
              </w:rPr>
              <w:lastRenderedPageBreak/>
              <w:t>производства, % к базовому значению</w:t>
            </w:r>
          </w:p>
        </w:tc>
        <w:tc>
          <w:tcPr>
            <w:tcW w:w="437"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lastRenderedPageBreak/>
              <w:t>110,6</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112,0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114,0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115,0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156,5</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117,0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118,0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119,0</w:t>
            </w:r>
          </w:p>
        </w:tc>
      </w:tr>
      <w:tr w:rsidR="00C72945" w:rsidRPr="00FF03EA" w:rsidTr="00C72945">
        <w:tc>
          <w:tcPr>
            <w:tcW w:w="256" w:type="pct"/>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lastRenderedPageBreak/>
              <w:t>3.</w:t>
            </w:r>
          </w:p>
        </w:tc>
        <w:tc>
          <w:tcPr>
            <w:tcW w:w="744" w:type="pct"/>
          </w:tcPr>
          <w:p w:rsidR="007A3D63" w:rsidRPr="00FF03EA" w:rsidRDefault="007A3D63" w:rsidP="00C72945">
            <w:pPr>
              <w:spacing w:after="0" w:line="240" w:lineRule="auto"/>
              <w:jc w:val="both"/>
              <w:rPr>
                <w:rFonts w:ascii="Liberation Serif" w:hAnsi="Liberation Serif" w:cs="Times New Roman"/>
              </w:rPr>
            </w:pPr>
            <w:r w:rsidRPr="00FF03EA">
              <w:rPr>
                <w:rFonts w:ascii="Liberation Serif" w:hAnsi="Liberation Serif" w:cs="Times New Roman"/>
              </w:rPr>
              <w:t>Рост объемов сельскохозяйственного производства, % к базовому значению</w:t>
            </w:r>
          </w:p>
        </w:tc>
        <w:tc>
          <w:tcPr>
            <w:tcW w:w="437"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103</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105</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107</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110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112</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113</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115</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117</w:t>
            </w:r>
          </w:p>
        </w:tc>
      </w:tr>
      <w:tr w:rsidR="00C72945" w:rsidRPr="00FF03EA" w:rsidTr="00C72945">
        <w:tc>
          <w:tcPr>
            <w:tcW w:w="256" w:type="pct"/>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t>4.</w:t>
            </w:r>
          </w:p>
        </w:tc>
        <w:tc>
          <w:tcPr>
            <w:tcW w:w="744" w:type="pct"/>
          </w:tcPr>
          <w:p w:rsidR="007A3D63" w:rsidRPr="00FF03EA" w:rsidRDefault="007A3D63" w:rsidP="007A3D63">
            <w:pPr>
              <w:spacing w:after="0" w:line="240" w:lineRule="auto"/>
              <w:jc w:val="both"/>
              <w:rPr>
                <w:rFonts w:ascii="Liberation Serif" w:hAnsi="Liberation Serif" w:cs="Times New Roman"/>
              </w:rPr>
            </w:pPr>
            <w:r w:rsidRPr="00FF03EA">
              <w:rPr>
                <w:rFonts w:ascii="Liberation Serif" w:hAnsi="Liberation Serif" w:cs="Times New Roman"/>
              </w:rPr>
              <w:t>Оборот розничной торговли, млн.</w:t>
            </w:r>
            <w:r w:rsidR="002C5C23">
              <w:rPr>
                <w:rFonts w:ascii="Liberation Serif" w:hAnsi="Liberation Serif" w:cs="Times New Roman"/>
              </w:rPr>
              <w:t xml:space="preserve"> </w:t>
            </w:r>
            <w:r w:rsidRPr="00FF03EA">
              <w:rPr>
                <w:rFonts w:ascii="Liberation Serif" w:hAnsi="Liberation Serif" w:cs="Times New Roman"/>
              </w:rPr>
              <w:t>руб.</w:t>
            </w:r>
          </w:p>
        </w:tc>
        <w:tc>
          <w:tcPr>
            <w:tcW w:w="437"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16540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17300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18100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19070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19800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20500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21000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21500</w:t>
            </w:r>
          </w:p>
        </w:tc>
      </w:tr>
      <w:tr w:rsidR="00C72945" w:rsidRPr="00FF03EA" w:rsidTr="00C72945">
        <w:tc>
          <w:tcPr>
            <w:tcW w:w="256" w:type="pct"/>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t>5.</w:t>
            </w:r>
          </w:p>
        </w:tc>
        <w:tc>
          <w:tcPr>
            <w:tcW w:w="744" w:type="pct"/>
          </w:tcPr>
          <w:p w:rsidR="007A3D63" w:rsidRPr="00FF03EA" w:rsidRDefault="007A3D63" w:rsidP="007A3D63">
            <w:pPr>
              <w:spacing w:after="0" w:line="240" w:lineRule="auto"/>
              <w:jc w:val="both"/>
              <w:rPr>
                <w:rFonts w:ascii="Liberation Serif" w:hAnsi="Liberation Serif" w:cs="Times New Roman"/>
              </w:rPr>
            </w:pPr>
            <w:r w:rsidRPr="00FF03EA">
              <w:rPr>
                <w:rFonts w:ascii="Liberation Serif" w:hAnsi="Liberation Serif" w:cs="Times New Roman"/>
              </w:rPr>
              <w:t>Объем инвестиций в основной капитал за счет всех источников финансирования, млн.руб.</w:t>
            </w:r>
          </w:p>
        </w:tc>
        <w:tc>
          <w:tcPr>
            <w:tcW w:w="437"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5388</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5470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5567</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5900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6100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6200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6300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6400</w:t>
            </w:r>
          </w:p>
        </w:tc>
      </w:tr>
      <w:tr w:rsidR="00C72945" w:rsidRPr="00FF03EA" w:rsidTr="00C72945">
        <w:tc>
          <w:tcPr>
            <w:tcW w:w="256" w:type="pct"/>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t>6.</w:t>
            </w:r>
          </w:p>
        </w:tc>
        <w:tc>
          <w:tcPr>
            <w:tcW w:w="744" w:type="pct"/>
          </w:tcPr>
          <w:p w:rsidR="007A3D63" w:rsidRPr="00FF03EA" w:rsidRDefault="007A3D63" w:rsidP="007A3D63">
            <w:pPr>
              <w:spacing w:after="0" w:line="240" w:lineRule="auto"/>
              <w:jc w:val="both"/>
              <w:rPr>
                <w:rFonts w:ascii="Liberation Serif" w:hAnsi="Liberation Serif" w:cs="Times New Roman"/>
              </w:rPr>
            </w:pPr>
            <w:r w:rsidRPr="00FF03EA">
              <w:rPr>
                <w:rFonts w:ascii="Liberation Serif" w:hAnsi="Liberation Serif" w:cs="Times New Roman"/>
              </w:rPr>
              <w:t>Численность занятых в экономике на конец периода, тыс.чел.</w:t>
            </w:r>
          </w:p>
        </w:tc>
        <w:tc>
          <w:tcPr>
            <w:tcW w:w="437"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68,3</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68,60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68,80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68,85</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68,95</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69,10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69,10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69,30</w:t>
            </w:r>
          </w:p>
        </w:tc>
      </w:tr>
      <w:tr w:rsidR="00C72945" w:rsidRPr="00FF03EA" w:rsidTr="00C72945">
        <w:tc>
          <w:tcPr>
            <w:tcW w:w="256" w:type="pct"/>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t>7.</w:t>
            </w:r>
          </w:p>
        </w:tc>
        <w:tc>
          <w:tcPr>
            <w:tcW w:w="744" w:type="pct"/>
          </w:tcPr>
          <w:p w:rsidR="007A3D63" w:rsidRPr="00FF03EA" w:rsidRDefault="007A3D63" w:rsidP="007A3D63">
            <w:pPr>
              <w:spacing w:after="0" w:line="240" w:lineRule="auto"/>
              <w:jc w:val="both"/>
              <w:rPr>
                <w:rFonts w:ascii="Liberation Serif" w:hAnsi="Liberation Serif" w:cs="Times New Roman"/>
              </w:rPr>
            </w:pPr>
            <w:r w:rsidRPr="00FF03EA">
              <w:rPr>
                <w:rFonts w:ascii="Liberation Serif" w:hAnsi="Liberation Serif" w:cs="Times New Roman"/>
              </w:rPr>
              <w:t>Численность населения, признанного в установленном порядке безработными, чел.</w:t>
            </w:r>
          </w:p>
        </w:tc>
        <w:tc>
          <w:tcPr>
            <w:tcW w:w="437"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911</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900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893</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800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788</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780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768</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750</w:t>
            </w:r>
          </w:p>
        </w:tc>
      </w:tr>
      <w:tr w:rsidR="00C72945" w:rsidRPr="00FF03EA" w:rsidTr="00C72945">
        <w:tc>
          <w:tcPr>
            <w:tcW w:w="256" w:type="pct"/>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t>8.</w:t>
            </w:r>
          </w:p>
        </w:tc>
        <w:tc>
          <w:tcPr>
            <w:tcW w:w="744" w:type="pct"/>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t xml:space="preserve">Уровень </w:t>
            </w:r>
            <w:r w:rsidR="00C72945">
              <w:rPr>
                <w:rFonts w:ascii="Liberation Serif" w:hAnsi="Liberation Serif" w:cs="Times New Roman"/>
              </w:rPr>
              <w:t>регистрируемой безработицы</w:t>
            </w:r>
            <w:r w:rsidRPr="00FF03EA">
              <w:rPr>
                <w:rFonts w:ascii="Liberation Serif" w:hAnsi="Liberation Serif" w:cs="Times New Roman"/>
              </w:rPr>
              <w:t>%</w:t>
            </w:r>
          </w:p>
        </w:tc>
        <w:tc>
          <w:tcPr>
            <w:tcW w:w="437"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1,16</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1,15</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1,14</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1,02</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1,0</w:t>
            </w:r>
          </w:p>
        </w:tc>
      </w:tr>
      <w:tr w:rsidR="00C72945" w:rsidRPr="00FF03EA" w:rsidTr="00C72945">
        <w:tc>
          <w:tcPr>
            <w:tcW w:w="256" w:type="pct"/>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t>9.</w:t>
            </w:r>
          </w:p>
        </w:tc>
        <w:tc>
          <w:tcPr>
            <w:tcW w:w="744" w:type="pct"/>
          </w:tcPr>
          <w:p w:rsidR="007A3D63" w:rsidRPr="00FF03EA" w:rsidRDefault="007A3D63" w:rsidP="007A3D63">
            <w:pPr>
              <w:spacing w:after="0" w:line="240" w:lineRule="auto"/>
              <w:jc w:val="both"/>
              <w:rPr>
                <w:rFonts w:ascii="Liberation Serif" w:hAnsi="Liberation Serif" w:cs="Times New Roman"/>
              </w:rPr>
            </w:pPr>
            <w:r w:rsidRPr="00FF03EA">
              <w:rPr>
                <w:rFonts w:ascii="Liberation Serif" w:hAnsi="Liberation Serif" w:cs="Times New Roman"/>
              </w:rPr>
              <w:t xml:space="preserve">Среднемесячная заработная плата одного работника в экономике, руб. </w:t>
            </w:r>
          </w:p>
        </w:tc>
        <w:tc>
          <w:tcPr>
            <w:tcW w:w="437"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24762</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26590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28990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30439</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31962</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33600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34300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35690</w:t>
            </w:r>
          </w:p>
        </w:tc>
      </w:tr>
      <w:tr w:rsidR="00C72945" w:rsidRPr="00FF03EA" w:rsidTr="00C72945">
        <w:tc>
          <w:tcPr>
            <w:tcW w:w="256" w:type="pct"/>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t>10.</w:t>
            </w:r>
          </w:p>
        </w:tc>
        <w:tc>
          <w:tcPr>
            <w:tcW w:w="744" w:type="pct"/>
          </w:tcPr>
          <w:p w:rsidR="007A3D63" w:rsidRPr="00FF03EA" w:rsidRDefault="007A3D63" w:rsidP="0014581D">
            <w:pPr>
              <w:spacing w:after="0" w:line="240" w:lineRule="auto"/>
              <w:jc w:val="both"/>
              <w:rPr>
                <w:rFonts w:ascii="Liberation Serif" w:hAnsi="Liberation Serif" w:cs="Times New Roman"/>
              </w:rPr>
            </w:pPr>
            <w:r w:rsidRPr="00FF03EA">
              <w:rPr>
                <w:rFonts w:ascii="Liberation Serif" w:hAnsi="Liberation Serif" w:cs="Times New Roman"/>
              </w:rPr>
              <w:t>Число субъектов малого и среднего предприним</w:t>
            </w:r>
            <w:r w:rsidRPr="00FF03EA">
              <w:rPr>
                <w:rFonts w:ascii="Liberation Serif" w:hAnsi="Liberation Serif" w:cs="Times New Roman"/>
              </w:rPr>
              <w:lastRenderedPageBreak/>
              <w:t>ательства, единиц</w:t>
            </w:r>
          </w:p>
        </w:tc>
        <w:tc>
          <w:tcPr>
            <w:tcW w:w="437"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lastRenderedPageBreak/>
              <w:t>8090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8312</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8440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8570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8698</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8821</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8953</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9085</w:t>
            </w:r>
          </w:p>
        </w:tc>
      </w:tr>
      <w:tr w:rsidR="00C72945" w:rsidRPr="00FF03EA" w:rsidTr="00C72945">
        <w:tc>
          <w:tcPr>
            <w:tcW w:w="256" w:type="pct"/>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lastRenderedPageBreak/>
              <w:t>11.</w:t>
            </w:r>
          </w:p>
        </w:tc>
        <w:tc>
          <w:tcPr>
            <w:tcW w:w="744" w:type="pct"/>
          </w:tcPr>
          <w:p w:rsidR="00C72945" w:rsidRDefault="007A3D63" w:rsidP="0014581D">
            <w:pPr>
              <w:spacing w:after="0" w:line="240" w:lineRule="auto"/>
              <w:jc w:val="both"/>
              <w:rPr>
                <w:rFonts w:ascii="Liberation Serif" w:hAnsi="Liberation Serif" w:cs="Times New Roman"/>
              </w:rPr>
            </w:pPr>
            <w:r w:rsidRPr="00FF03EA">
              <w:rPr>
                <w:rFonts w:ascii="Liberation Serif" w:hAnsi="Liberation Serif" w:cs="Times New Roman"/>
              </w:rPr>
              <w:t xml:space="preserve">Снижение </w:t>
            </w:r>
            <w:r w:rsidR="00BB7F95">
              <w:rPr>
                <w:rFonts w:ascii="Liberation Serif" w:hAnsi="Liberation Serif" w:cs="Times New Roman"/>
              </w:rPr>
              <w:t xml:space="preserve">смертности </w:t>
            </w:r>
            <w:r w:rsidRPr="00FF03EA">
              <w:rPr>
                <w:rFonts w:ascii="Liberation Serif" w:hAnsi="Liberation Serif" w:cs="Times New Roman"/>
              </w:rPr>
              <w:t>от болезней кровообращения,</w:t>
            </w:r>
          </w:p>
          <w:p w:rsidR="00C72945" w:rsidRDefault="007A3D63" w:rsidP="0014581D">
            <w:pPr>
              <w:spacing w:after="0" w:line="240" w:lineRule="auto"/>
              <w:jc w:val="both"/>
              <w:rPr>
                <w:rFonts w:ascii="Liberation Serif" w:hAnsi="Liberation Serif" w:cs="Times New Roman"/>
              </w:rPr>
            </w:pPr>
            <w:r w:rsidRPr="00FF03EA">
              <w:rPr>
                <w:rFonts w:ascii="Liberation Serif" w:hAnsi="Liberation Serif" w:cs="Times New Roman"/>
              </w:rPr>
              <w:t xml:space="preserve"> единиц на </w:t>
            </w:r>
          </w:p>
          <w:p w:rsidR="007A3D63" w:rsidRPr="00FF03EA" w:rsidRDefault="007A3D63" w:rsidP="0014581D">
            <w:pPr>
              <w:spacing w:after="0" w:line="240" w:lineRule="auto"/>
              <w:jc w:val="both"/>
              <w:rPr>
                <w:rFonts w:ascii="Liberation Serif" w:hAnsi="Liberation Serif" w:cs="Times New Roman"/>
              </w:rPr>
            </w:pPr>
            <w:r w:rsidRPr="00FF03EA">
              <w:rPr>
                <w:rFonts w:ascii="Liberation Serif" w:hAnsi="Liberation Serif" w:cs="Times New Roman"/>
              </w:rPr>
              <w:t>10 тыс.</w:t>
            </w:r>
            <w:r w:rsidR="00877C4E">
              <w:rPr>
                <w:rFonts w:ascii="Liberation Serif" w:hAnsi="Liberation Serif" w:cs="Times New Roman"/>
              </w:rPr>
              <w:t xml:space="preserve"> </w:t>
            </w:r>
            <w:r w:rsidRPr="00FF03EA">
              <w:rPr>
                <w:rFonts w:ascii="Liberation Serif" w:hAnsi="Liberation Serif" w:cs="Times New Roman"/>
              </w:rPr>
              <w:t>чел.</w:t>
            </w:r>
          </w:p>
        </w:tc>
        <w:tc>
          <w:tcPr>
            <w:tcW w:w="437"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719,7</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до 696,3</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до 684,6</w:t>
            </w:r>
          </w:p>
        </w:tc>
        <w:tc>
          <w:tcPr>
            <w:tcW w:w="509" w:type="pct"/>
          </w:tcPr>
          <w:p w:rsidR="007A3D63" w:rsidRPr="00FF03EA" w:rsidRDefault="00C72945" w:rsidP="005055AD">
            <w:pPr>
              <w:spacing w:after="0" w:line="240" w:lineRule="auto"/>
              <w:jc w:val="center"/>
              <w:rPr>
                <w:rFonts w:ascii="Liberation Serif" w:hAnsi="Liberation Serif" w:cs="Times New Roman"/>
              </w:rPr>
            </w:pPr>
            <w:r>
              <w:rPr>
                <w:rFonts w:ascii="Liberation Serif" w:hAnsi="Liberation Serif" w:cs="Times New Roman"/>
              </w:rPr>
              <w:t xml:space="preserve">до </w:t>
            </w:r>
            <w:r w:rsidR="007A3D63" w:rsidRPr="00FF03EA">
              <w:rPr>
                <w:rFonts w:ascii="Liberation Serif" w:hAnsi="Liberation Serif" w:cs="Times New Roman"/>
              </w:rPr>
              <w:t>675,9</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до 661,2</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до 649,4</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до 649,0</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до 645,0</w:t>
            </w:r>
          </w:p>
        </w:tc>
      </w:tr>
      <w:tr w:rsidR="00C72945" w:rsidRPr="00FF03EA" w:rsidTr="00C72945">
        <w:tc>
          <w:tcPr>
            <w:tcW w:w="256" w:type="pct"/>
          </w:tcPr>
          <w:p w:rsidR="007A3D63" w:rsidRPr="00FF03EA" w:rsidRDefault="007A3D63" w:rsidP="00DB1D40">
            <w:pPr>
              <w:spacing w:after="0" w:line="240" w:lineRule="auto"/>
              <w:rPr>
                <w:rFonts w:ascii="Liberation Serif" w:hAnsi="Liberation Serif" w:cs="Times New Roman"/>
              </w:rPr>
            </w:pPr>
            <w:r w:rsidRPr="00FF03EA">
              <w:rPr>
                <w:rFonts w:ascii="Liberation Serif" w:hAnsi="Liberation Serif" w:cs="Times New Roman"/>
              </w:rPr>
              <w:t>12.</w:t>
            </w:r>
          </w:p>
        </w:tc>
        <w:tc>
          <w:tcPr>
            <w:tcW w:w="744" w:type="pct"/>
          </w:tcPr>
          <w:p w:rsidR="007A3D63" w:rsidRPr="00FF03EA" w:rsidRDefault="007A3D63" w:rsidP="0014581D">
            <w:pPr>
              <w:spacing w:after="0" w:line="240" w:lineRule="auto"/>
              <w:jc w:val="both"/>
              <w:rPr>
                <w:rFonts w:ascii="Liberation Serif" w:hAnsi="Liberation Serif" w:cs="Times New Roman"/>
              </w:rPr>
            </w:pPr>
            <w:r w:rsidRPr="00FF03EA">
              <w:rPr>
                <w:rFonts w:ascii="Liberation Serif" w:hAnsi="Liberation Serif" w:cs="Times New Roman"/>
              </w:rPr>
              <w:t>Снижение смертности от новообразований, единиц на 10</w:t>
            </w:r>
            <w:r w:rsidR="002C5C23">
              <w:rPr>
                <w:rFonts w:ascii="Liberation Serif" w:hAnsi="Liberation Serif" w:cs="Times New Roman"/>
              </w:rPr>
              <w:t xml:space="preserve"> </w:t>
            </w:r>
            <w:r w:rsidRPr="00FF03EA">
              <w:rPr>
                <w:rFonts w:ascii="Liberation Serif" w:hAnsi="Liberation Serif" w:cs="Times New Roman"/>
              </w:rPr>
              <w:t>тыс.</w:t>
            </w:r>
            <w:r w:rsidR="00877C4E">
              <w:rPr>
                <w:rFonts w:ascii="Liberation Serif" w:hAnsi="Liberation Serif" w:cs="Times New Roman"/>
              </w:rPr>
              <w:t xml:space="preserve"> </w:t>
            </w:r>
            <w:r w:rsidRPr="00FF03EA">
              <w:rPr>
                <w:rFonts w:ascii="Liberation Serif" w:hAnsi="Liberation Serif" w:cs="Times New Roman"/>
              </w:rPr>
              <w:t>чел.</w:t>
            </w:r>
          </w:p>
        </w:tc>
        <w:tc>
          <w:tcPr>
            <w:tcW w:w="437"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198,4</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до 197,5</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до 196,6</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до 194,8</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до 193,9</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до 192,8</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до 192,5</w:t>
            </w:r>
          </w:p>
        </w:tc>
        <w:tc>
          <w:tcPr>
            <w:tcW w:w="509" w:type="pct"/>
          </w:tcPr>
          <w:p w:rsidR="007A3D63" w:rsidRPr="00FF03EA" w:rsidRDefault="007A3D63" w:rsidP="005055AD">
            <w:pPr>
              <w:spacing w:after="0" w:line="240" w:lineRule="auto"/>
              <w:jc w:val="center"/>
              <w:rPr>
                <w:rFonts w:ascii="Liberation Serif" w:hAnsi="Liberation Serif" w:cs="Times New Roman"/>
              </w:rPr>
            </w:pPr>
            <w:r w:rsidRPr="00FF03EA">
              <w:rPr>
                <w:rFonts w:ascii="Liberation Serif" w:hAnsi="Liberation Serif" w:cs="Times New Roman"/>
              </w:rPr>
              <w:t>до 192,0</w:t>
            </w:r>
          </w:p>
        </w:tc>
      </w:tr>
      <w:tr w:rsidR="00C72945" w:rsidRPr="00FF03EA" w:rsidTr="00C72945">
        <w:tc>
          <w:tcPr>
            <w:tcW w:w="256" w:type="pct"/>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13.</w:t>
            </w:r>
          </w:p>
        </w:tc>
        <w:tc>
          <w:tcPr>
            <w:tcW w:w="744" w:type="pct"/>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Снижение смертности от туберкулеза, единиц на 10тыс.</w:t>
            </w:r>
            <w:r w:rsidR="002C5C23">
              <w:rPr>
                <w:rFonts w:ascii="Liberation Serif" w:hAnsi="Liberation Serif" w:cs="Times New Roman"/>
              </w:rPr>
              <w:t xml:space="preserve"> </w:t>
            </w:r>
            <w:r w:rsidRPr="00FF03EA">
              <w:rPr>
                <w:rFonts w:ascii="Liberation Serif" w:hAnsi="Liberation Serif" w:cs="Times New Roman"/>
              </w:rPr>
              <w:t>чел.</w:t>
            </w:r>
          </w:p>
        </w:tc>
        <w:tc>
          <w:tcPr>
            <w:tcW w:w="437"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20,3</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17,5</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16,1</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14,7</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13,3</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11,8</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11,5</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11,2</w:t>
            </w:r>
          </w:p>
        </w:tc>
      </w:tr>
      <w:tr w:rsidR="00C72945" w:rsidRPr="00FF03EA" w:rsidTr="00C72945">
        <w:tc>
          <w:tcPr>
            <w:tcW w:w="256" w:type="pct"/>
            <w:tcBorders>
              <w:bottom w:val="single" w:sz="4" w:space="0" w:color="000000"/>
            </w:tcBorders>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14.</w:t>
            </w:r>
          </w:p>
        </w:tc>
        <w:tc>
          <w:tcPr>
            <w:tcW w:w="744" w:type="pct"/>
            <w:tcBorders>
              <w:bottom w:val="single" w:sz="4" w:space="0" w:color="000000"/>
            </w:tcBorders>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Снижение младенческой смертности, единиц на 1000 родивши</w:t>
            </w:r>
            <w:r w:rsidR="00BB7F95">
              <w:rPr>
                <w:rFonts w:ascii="Liberation Serif" w:hAnsi="Liberation Serif" w:cs="Times New Roman"/>
              </w:rPr>
              <w:t>е</w:t>
            </w:r>
            <w:r w:rsidRPr="00FF03EA">
              <w:rPr>
                <w:rFonts w:ascii="Liberation Serif" w:hAnsi="Liberation Serif" w:cs="Times New Roman"/>
              </w:rPr>
              <w:t>ся живыми</w:t>
            </w:r>
          </w:p>
        </w:tc>
        <w:tc>
          <w:tcPr>
            <w:tcW w:w="437" w:type="pct"/>
            <w:tcBorders>
              <w:bottom w:val="single" w:sz="4" w:space="0" w:color="000000"/>
            </w:tcBorders>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7,7</w:t>
            </w:r>
          </w:p>
        </w:tc>
        <w:tc>
          <w:tcPr>
            <w:tcW w:w="509" w:type="pct"/>
            <w:tcBorders>
              <w:bottom w:val="single" w:sz="4" w:space="0" w:color="000000"/>
            </w:tcBorders>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7,64</w:t>
            </w:r>
          </w:p>
        </w:tc>
        <w:tc>
          <w:tcPr>
            <w:tcW w:w="509" w:type="pct"/>
            <w:tcBorders>
              <w:bottom w:val="single" w:sz="4" w:space="0" w:color="000000"/>
            </w:tcBorders>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7,61</w:t>
            </w:r>
          </w:p>
        </w:tc>
        <w:tc>
          <w:tcPr>
            <w:tcW w:w="509" w:type="pct"/>
            <w:tcBorders>
              <w:bottom w:val="single" w:sz="4" w:space="0" w:color="000000"/>
            </w:tcBorders>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7,58</w:t>
            </w:r>
          </w:p>
        </w:tc>
        <w:tc>
          <w:tcPr>
            <w:tcW w:w="509" w:type="pct"/>
            <w:tcBorders>
              <w:bottom w:val="single" w:sz="4" w:space="0" w:color="000000"/>
            </w:tcBorders>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7,55</w:t>
            </w:r>
          </w:p>
        </w:tc>
        <w:tc>
          <w:tcPr>
            <w:tcW w:w="509" w:type="pct"/>
            <w:tcBorders>
              <w:bottom w:val="single" w:sz="4" w:space="0" w:color="000000"/>
            </w:tcBorders>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7,5</w:t>
            </w:r>
          </w:p>
        </w:tc>
        <w:tc>
          <w:tcPr>
            <w:tcW w:w="509" w:type="pct"/>
            <w:tcBorders>
              <w:bottom w:val="single" w:sz="4" w:space="0" w:color="000000"/>
            </w:tcBorders>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7,45</w:t>
            </w:r>
          </w:p>
        </w:tc>
        <w:tc>
          <w:tcPr>
            <w:tcW w:w="509" w:type="pct"/>
            <w:tcBorders>
              <w:bottom w:val="single" w:sz="4" w:space="0" w:color="000000"/>
            </w:tcBorders>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7,4</w:t>
            </w:r>
          </w:p>
        </w:tc>
      </w:tr>
      <w:tr w:rsidR="00C72945" w:rsidRPr="00FF03EA" w:rsidTr="00C72945">
        <w:tc>
          <w:tcPr>
            <w:tcW w:w="256" w:type="pct"/>
            <w:shd w:val="clear" w:color="auto" w:fill="auto"/>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15.</w:t>
            </w:r>
          </w:p>
        </w:tc>
        <w:tc>
          <w:tcPr>
            <w:tcW w:w="744" w:type="pct"/>
            <w:shd w:val="clear" w:color="auto" w:fill="auto"/>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Охват детей в возрасте от 3 до 7 лет, обеспечен</w:t>
            </w:r>
            <w:r w:rsidR="00C72945">
              <w:rPr>
                <w:rFonts w:ascii="Liberation Serif" w:hAnsi="Liberation Serif" w:cs="Times New Roman"/>
              </w:rPr>
              <w:t>-</w:t>
            </w:r>
            <w:r w:rsidRPr="00FF03EA">
              <w:rPr>
                <w:rFonts w:ascii="Liberation Serif" w:hAnsi="Liberation Serif" w:cs="Times New Roman"/>
              </w:rPr>
              <w:t>ных услугами системы дошкольно</w:t>
            </w:r>
            <w:r w:rsidR="00C72945">
              <w:rPr>
                <w:rFonts w:ascii="Liberation Serif" w:hAnsi="Liberation Serif" w:cs="Times New Roman"/>
              </w:rPr>
              <w:t>-</w:t>
            </w:r>
            <w:r w:rsidRPr="00FF03EA">
              <w:rPr>
                <w:rFonts w:ascii="Liberation Serif" w:hAnsi="Liberation Serif" w:cs="Times New Roman"/>
              </w:rPr>
              <w:t>го образования, %</w:t>
            </w:r>
          </w:p>
        </w:tc>
        <w:tc>
          <w:tcPr>
            <w:tcW w:w="437"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82</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92,9</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r>
      <w:tr w:rsidR="00C72945" w:rsidRPr="00FF03EA" w:rsidTr="00C72945">
        <w:tc>
          <w:tcPr>
            <w:tcW w:w="256" w:type="pct"/>
            <w:shd w:val="clear" w:color="auto" w:fill="auto"/>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16.</w:t>
            </w:r>
          </w:p>
        </w:tc>
        <w:tc>
          <w:tcPr>
            <w:tcW w:w="744" w:type="pct"/>
            <w:shd w:val="clear" w:color="auto" w:fill="auto"/>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Доля кабинетов общеобразовательных учреждений, оснащенных современным учебно-нагляд-ным оборудованием, %</w:t>
            </w:r>
          </w:p>
        </w:tc>
        <w:tc>
          <w:tcPr>
            <w:tcW w:w="437"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82</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85</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85</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89</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r>
      <w:tr w:rsidR="00C72945" w:rsidRPr="00FF03EA" w:rsidTr="00C72945">
        <w:tc>
          <w:tcPr>
            <w:tcW w:w="256" w:type="pct"/>
            <w:shd w:val="clear" w:color="auto" w:fill="auto"/>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17.</w:t>
            </w:r>
          </w:p>
        </w:tc>
        <w:tc>
          <w:tcPr>
            <w:tcW w:w="744" w:type="pct"/>
            <w:shd w:val="clear" w:color="auto" w:fill="auto"/>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 xml:space="preserve">Удельный вес лиц, сдавших ЕГЭ, от </w:t>
            </w:r>
            <w:r w:rsidRPr="00FF03EA">
              <w:rPr>
                <w:rFonts w:ascii="Liberation Serif" w:hAnsi="Liberation Serif" w:cs="Times New Roman"/>
              </w:rPr>
              <w:lastRenderedPageBreak/>
              <w:t>числа выпускников, участвующих в сдаче ЕГЭ, %</w:t>
            </w:r>
          </w:p>
        </w:tc>
        <w:tc>
          <w:tcPr>
            <w:tcW w:w="437" w:type="pct"/>
            <w:shd w:val="clear" w:color="auto" w:fill="auto"/>
          </w:tcPr>
          <w:p w:rsidR="0014581D" w:rsidRPr="00FF03EA" w:rsidRDefault="00C83924" w:rsidP="005055AD">
            <w:pPr>
              <w:spacing w:after="0" w:line="240" w:lineRule="auto"/>
              <w:jc w:val="center"/>
              <w:rPr>
                <w:rFonts w:ascii="Liberation Serif" w:hAnsi="Liberation Serif" w:cs="Times New Roman"/>
              </w:rPr>
            </w:pPr>
            <w:r w:rsidRPr="00FF03EA">
              <w:rPr>
                <w:rFonts w:ascii="Liberation Serif" w:hAnsi="Liberation Serif" w:cs="Times New Roman"/>
              </w:rPr>
              <w:lastRenderedPageBreak/>
              <w:t>98,3</w:t>
            </w:r>
          </w:p>
        </w:tc>
        <w:tc>
          <w:tcPr>
            <w:tcW w:w="509" w:type="pct"/>
            <w:shd w:val="clear" w:color="auto" w:fill="auto"/>
          </w:tcPr>
          <w:p w:rsidR="0014581D" w:rsidRPr="00FF03EA" w:rsidRDefault="00C83924"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c>
          <w:tcPr>
            <w:tcW w:w="509" w:type="pct"/>
            <w:shd w:val="clear" w:color="auto" w:fill="auto"/>
          </w:tcPr>
          <w:p w:rsidR="0014581D" w:rsidRPr="00FF03EA" w:rsidRDefault="00C83924" w:rsidP="005055AD">
            <w:pPr>
              <w:spacing w:after="0" w:line="240" w:lineRule="auto"/>
              <w:jc w:val="center"/>
              <w:rPr>
                <w:rFonts w:ascii="Liberation Serif" w:hAnsi="Liberation Serif" w:cs="Times New Roman"/>
              </w:rPr>
            </w:pPr>
            <w:r w:rsidRPr="00FF03EA">
              <w:rPr>
                <w:rFonts w:ascii="Liberation Serif" w:hAnsi="Liberation Serif" w:cs="Times New Roman"/>
              </w:rPr>
              <w:t>98</w:t>
            </w:r>
          </w:p>
        </w:tc>
        <w:tc>
          <w:tcPr>
            <w:tcW w:w="509" w:type="pct"/>
            <w:shd w:val="clear" w:color="auto" w:fill="auto"/>
          </w:tcPr>
          <w:p w:rsidR="0014581D" w:rsidRPr="00FF03EA" w:rsidRDefault="00C83924" w:rsidP="005055AD">
            <w:pPr>
              <w:spacing w:after="0" w:line="240" w:lineRule="auto"/>
              <w:jc w:val="center"/>
              <w:rPr>
                <w:rFonts w:ascii="Liberation Serif" w:hAnsi="Liberation Serif" w:cs="Times New Roman"/>
              </w:rPr>
            </w:pPr>
            <w:r w:rsidRPr="00FF03EA">
              <w:rPr>
                <w:rFonts w:ascii="Liberation Serif" w:hAnsi="Liberation Serif" w:cs="Times New Roman"/>
              </w:rPr>
              <w:t>98</w:t>
            </w:r>
          </w:p>
        </w:tc>
        <w:tc>
          <w:tcPr>
            <w:tcW w:w="509" w:type="pct"/>
            <w:shd w:val="clear" w:color="auto" w:fill="auto"/>
          </w:tcPr>
          <w:p w:rsidR="0014581D" w:rsidRPr="00FF03EA" w:rsidRDefault="00C83924"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c>
          <w:tcPr>
            <w:tcW w:w="509" w:type="pct"/>
            <w:shd w:val="clear" w:color="auto" w:fill="auto"/>
          </w:tcPr>
          <w:p w:rsidR="0014581D" w:rsidRPr="00FF03EA" w:rsidRDefault="00C83924" w:rsidP="005055AD">
            <w:pPr>
              <w:spacing w:after="0" w:line="240" w:lineRule="auto"/>
              <w:jc w:val="center"/>
              <w:rPr>
                <w:rFonts w:ascii="Liberation Serif" w:hAnsi="Liberation Serif" w:cs="Times New Roman"/>
              </w:rPr>
            </w:pPr>
            <w:r w:rsidRPr="00FF03EA">
              <w:rPr>
                <w:rFonts w:ascii="Liberation Serif" w:hAnsi="Liberation Serif" w:cs="Times New Roman"/>
              </w:rPr>
              <w:t>99,2</w:t>
            </w:r>
          </w:p>
        </w:tc>
        <w:tc>
          <w:tcPr>
            <w:tcW w:w="509" w:type="pct"/>
            <w:shd w:val="clear" w:color="auto" w:fill="auto"/>
          </w:tcPr>
          <w:p w:rsidR="0014581D" w:rsidRPr="00FF03EA" w:rsidRDefault="00C83924" w:rsidP="005055AD">
            <w:pPr>
              <w:spacing w:after="0" w:line="240" w:lineRule="auto"/>
              <w:jc w:val="center"/>
              <w:rPr>
                <w:rFonts w:ascii="Liberation Serif" w:hAnsi="Liberation Serif" w:cs="Times New Roman"/>
              </w:rPr>
            </w:pPr>
            <w:r w:rsidRPr="00FF03EA">
              <w:rPr>
                <w:rFonts w:ascii="Liberation Serif" w:hAnsi="Liberation Serif" w:cs="Times New Roman"/>
              </w:rPr>
              <w:t>98,1</w:t>
            </w:r>
          </w:p>
        </w:tc>
        <w:tc>
          <w:tcPr>
            <w:tcW w:w="509" w:type="pct"/>
            <w:shd w:val="clear" w:color="auto" w:fill="auto"/>
          </w:tcPr>
          <w:p w:rsidR="0014581D" w:rsidRPr="00FF03EA" w:rsidRDefault="00C83924" w:rsidP="005055AD">
            <w:pPr>
              <w:spacing w:after="0" w:line="240" w:lineRule="auto"/>
              <w:jc w:val="center"/>
              <w:rPr>
                <w:rFonts w:ascii="Liberation Serif" w:hAnsi="Liberation Serif" w:cs="Times New Roman"/>
              </w:rPr>
            </w:pPr>
            <w:r w:rsidRPr="00FF03EA">
              <w:rPr>
                <w:rFonts w:ascii="Liberation Serif" w:hAnsi="Liberation Serif" w:cs="Times New Roman"/>
              </w:rPr>
              <w:t>98</w:t>
            </w:r>
          </w:p>
        </w:tc>
      </w:tr>
      <w:tr w:rsidR="00C72945" w:rsidRPr="00FF03EA" w:rsidTr="00C72945">
        <w:tc>
          <w:tcPr>
            <w:tcW w:w="256" w:type="pct"/>
            <w:shd w:val="clear" w:color="auto" w:fill="auto"/>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lastRenderedPageBreak/>
              <w:t>18.</w:t>
            </w:r>
          </w:p>
        </w:tc>
        <w:tc>
          <w:tcPr>
            <w:tcW w:w="744" w:type="pct"/>
            <w:shd w:val="clear" w:color="auto" w:fill="auto"/>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Доля детей, охваченных образовательными программами дополнительного образования детей, в общей численности детей и молодежи в возрасте 5-18 лет, %</w:t>
            </w:r>
          </w:p>
        </w:tc>
        <w:tc>
          <w:tcPr>
            <w:tcW w:w="437"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64</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66</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67</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68</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69</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71</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73</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75</w:t>
            </w:r>
          </w:p>
        </w:tc>
      </w:tr>
      <w:tr w:rsidR="00C72945" w:rsidRPr="00FF03EA" w:rsidTr="00C72945">
        <w:tc>
          <w:tcPr>
            <w:tcW w:w="256" w:type="pct"/>
            <w:shd w:val="clear" w:color="auto" w:fill="auto"/>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19.</w:t>
            </w:r>
          </w:p>
        </w:tc>
        <w:tc>
          <w:tcPr>
            <w:tcW w:w="744" w:type="pct"/>
            <w:shd w:val="clear" w:color="auto" w:fill="auto"/>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 xml:space="preserve">Посещаемость парка культуры и отдыха (в том числе зоопарка), тыс.чел. </w:t>
            </w:r>
          </w:p>
        </w:tc>
        <w:tc>
          <w:tcPr>
            <w:tcW w:w="437"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138</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139</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140</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141</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141,5</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142</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143</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143,5</w:t>
            </w:r>
          </w:p>
        </w:tc>
      </w:tr>
      <w:tr w:rsidR="00C72945" w:rsidRPr="00FF03EA" w:rsidTr="00C72945">
        <w:tc>
          <w:tcPr>
            <w:tcW w:w="256" w:type="pct"/>
            <w:shd w:val="clear" w:color="auto" w:fill="auto"/>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20.</w:t>
            </w:r>
          </w:p>
        </w:tc>
        <w:tc>
          <w:tcPr>
            <w:tcW w:w="744" w:type="pct"/>
            <w:shd w:val="clear" w:color="auto" w:fill="auto"/>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Доля муниципальных общедоступных библиотек, оснащенных необходимым оборудованием для внедрения современных информационных технологий, % от общего числа библиотек</w:t>
            </w:r>
          </w:p>
        </w:tc>
        <w:tc>
          <w:tcPr>
            <w:tcW w:w="437"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67</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72</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78</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83</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89</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94</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r>
      <w:tr w:rsidR="00C72945" w:rsidRPr="00FF03EA" w:rsidTr="00C72945">
        <w:tc>
          <w:tcPr>
            <w:tcW w:w="256" w:type="pct"/>
            <w:shd w:val="clear" w:color="auto" w:fill="auto"/>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21.</w:t>
            </w:r>
          </w:p>
        </w:tc>
        <w:tc>
          <w:tcPr>
            <w:tcW w:w="744" w:type="pct"/>
            <w:shd w:val="clear" w:color="auto" w:fill="auto"/>
          </w:tcPr>
          <w:p w:rsidR="0014581D" w:rsidRPr="00FF03EA" w:rsidRDefault="0014581D" w:rsidP="0014581D">
            <w:pPr>
              <w:spacing w:after="0" w:line="240" w:lineRule="auto"/>
              <w:rPr>
                <w:rFonts w:ascii="Liberation Serif" w:hAnsi="Liberation Serif" w:cs="Times New Roman"/>
              </w:rPr>
            </w:pPr>
            <w:r w:rsidRPr="00FF03EA">
              <w:rPr>
                <w:rFonts w:ascii="Liberation Serif" w:hAnsi="Liberation Serif" w:cs="Times New Roman"/>
              </w:rPr>
              <w:t xml:space="preserve">Количество читателей муниципальных общедоступных библиотек, </w:t>
            </w:r>
            <w:r w:rsidRPr="00FF03EA">
              <w:rPr>
                <w:rFonts w:ascii="Liberation Serif" w:hAnsi="Liberation Serif" w:cs="Times New Roman"/>
              </w:rPr>
              <w:lastRenderedPageBreak/>
              <w:t>тыс.</w:t>
            </w:r>
            <w:r w:rsidR="00877C4E">
              <w:rPr>
                <w:rFonts w:ascii="Liberation Serif" w:hAnsi="Liberation Serif" w:cs="Times New Roman"/>
              </w:rPr>
              <w:t xml:space="preserve"> </w:t>
            </w:r>
            <w:r w:rsidRPr="00FF03EA">
              <w:rPr>
                <w:rFonts w:ascii="Liberation Serif" w:hAnsi="Liberation Serif" w:cs="Times New Roman"/>
              </w:rPr>
              <w:t>чел.</w:t>
            </w:r>
          </w:p>
        </w:tc>
        <w:tc>
          <w:tcPr>
            <w:tcW w:w="437"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lastRenderedPageBreak/>
              <w:t>44,3</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44,35</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44,4</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44,45</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44,5</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44,55</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44,6</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44,65</w:t>
            </w:r>
          </w:p>
        </w:tc>
      </w:tr>
      <w:tr w:rsidR="00C72945" w:rsidRPr="00FF03EA" w:rsidTr="00C72945">
        <w:tc>
          <w:tcPr>
            <w:tcW w:w="256" w:type="pct"/>
            <w:shd w:val="clear" w:color="auto" w:fill="auto"/>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lastRenderedPageBreak/>
              <w:t>22.</w:t>
            </w:r>
          </w:p>
        </w:tc>
        <w:tc>
          <w:tcPr>
            <w:tcW w:w="744" w:type="pct"/>
            <w:shd w:val="clear" w:color="auto" w:fill="auto"/>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Количество детей – учащихся ПДШИ и ПДХШ, принявших учас-тие в творческих конкурсах, фестивалях, выставках различного уровня, чел.</w:t>
            </w:r>
          </w:p>
        </w:tc>
        <w:tc>
          <w:tcPr>
            <w:tcW w:w="437"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631</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692</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753</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814</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875</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936</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997</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1058</w:t>
            </w:r>
          </w:p>
        </w:tc>
      </w:tr>
      <w:tr w:rsidR="00C72945" w:rsidRPr="00FF03EA" w:rsidTr="00C72945">
        <w:tc>
          <w:tcPr>
            <w:tcW w:w="256" w:type="pct"/>
            <w:shd w:val="clear" w:color="auto" w:fill="auto"/>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23.</w:t>
            </w:r>
          </w:p>
        </w:tc>
        <w:tc>
          <w:tcPr>
            <w:tcW w:w="744" w:type="pct"/>
            <w:shd w:val="clear" w:color="auto" w:fill="auto"/>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Темп роста количества зрителей на культурно- массовых меро-приятиях и иных зрелищных программах по сравнению с базовым периодом, %</w:t>
            </w:r>
          </w:p>
        </w:tc>
        <w:tc>
          <w:tcPr>
            <w:tcW w:w="437"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0,7</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0,9</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1,1</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1,2</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1,3</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1,4</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1,5</w:t>
            </w:r>
          </w:p>
        </w:tc>
      </w:tr>
      <w:tr w:rsidR="00C72945" w:rsidRPr="00FF03EA" w:rsidTr="00C72945">
        <w:tc>
          <w:tcPr>
            <w:tcW w:w="256" w:type="pct"/>
            <w:shd w:val="clear" w:color="auto" w:fill="auto"/>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24.</w:t>
            </w:r>
          </w:p>
        </w:tc>
        <w:tc>
          <w:tcPr>
            <w:tcW w:w="744" w:type="pct"/>
            <w:shd w:val="clear" w:color="auto" w:fill="auto"/>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Удельный вес населения, занимающихся физической культурой и спортом, %</w:t>
            </w:r>
          </w:p>
        </w:tc>
        <w:tc>
          <w:tcPr>
            <w:tcW w:w="437"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17,7</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18,1</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18,3</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18,4</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18,5</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18,6</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18,7</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18,8</w:t>
            </w:r>
          </w:p>
        </w:tc>
      </w:tr>
      <w:tr w:rsidR="00C72945" w:rsidRPr="00FF03EA" w:rsidTr="00C72945">
        <w:tc>
          <w:tcPr>
            <w:tcW w:w="256" w:type="pct"/>
            <w:shd w:val="clear" w:color="auto" w:fill="auto"/>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25.</w:t>
            </w:r>
          </w:p>
        </w:tc>
        <w:tc>
          <w:tcPr>
            <w:tcW w:w="744" w:type="pct"/>
            <w:shd w:val="clear" w:color="auto" w:fill="auto"/>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Обеспеченность спортивными залами к социальному нормативу потребности, %</w:t>
            </w:r>
          </w:p>
        </w:tc>
        <w:tc>
          <w:tcPr>
            <w:tcW w:w="437"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32,4</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32,4</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32,5</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32,6</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32,7</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32,8</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32,9</w:t>
            </w:r>
          </w:p>
        </w:tc>
        <w:tc>
          <w:tcPr>
            <w:tcW w:w="509" w:type="pct"/>
            <w:shd w:val="clear" w:color="auto" w:fill="auto"/>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32,9</w:t>
            </w:r>
          </w:p>
        </w:tc>
      </w:tr>
      <w:tr w:rsidR="00C72945" w:rsidRPr="00FF03EA" w:rsidTr="00C72945">
        <w:tc>
          <w:tcPr>
            <w:tcW w:w="256" w:type="pct"/>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26.</w:t>
            </w:r>
          </w:p>
        </w:tc>
        <w:tc>
          <w:tcPr>
            <w:tcW w:w="744" w:type="pct"/>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Снижение степени износа коммунальной инфраструктуры, %</w:t>
            </w:r>
          </w:p>
        </w:tc>
        <w:tc>
          <w:tcPr>
            <w:tcW w:w="437"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65</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64</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63</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62</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61</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60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59</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58</w:t>
            </w:r>
          </w:p>
        </w:tc>
      </w:tr>
      <w:tr w:rsidR="00C72945" w:rsidRPr="00FF03EA" w:rsidTr="00C72945">
        <w:tc>
          <w:tcPr>
            <w:tcW w:w="256" w:type="pct"/>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27.</w:t>
            </w:r>
          </w:p>
        </w:tc>
        <w:tc>
          <w:tcPr>
            <w:tcW w:w="744" w:type="pct"/>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 xml:space="preserve">Снижение доли лифтов, отработавших </w:t>
            </w:r>
            <w:r w:rsidRPr="00FF03EA">
              <w:rPr>
                <w:rFonts w:ascii="Liberation Serif" w:hAnsi="Liberation Serif" w:cs="Times New Roman"/>
              </w:rPr>
              <w:lastRenderedPageBreak/>
              <w:t>нормативный срок, % от общего количества</w:t>
            </w:r>
          </w:p>
        </w:tc>
        <w:tc>
          <w:tcPr>
            <w:tcW w:w="437"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lastRenderedPageBreak/>
              <w:t>58</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35</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28</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23</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23</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22</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21</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20</w:t>
            </w:r>
          </w:p>
        </w:tc>
      </w:tr>
      <w:tr w:rsidR="00C72945" w:rsidRPr="00FF03EA" w:rsidTr="00C72945">
        <w:tc>
          <w:tcPr>
            <w:tcW w:w="256" w:type="pct"/>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lastRenderedPageBreak/>
              <w:t>28.</w:t>
            </w:r>
          </w:p>
        </w:tc>
        <w:tc>
          <w:tcPr>
            <w:tcW w:w="744" w:type="pct"/>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Увеличение доли населения, потребляющего питьевую воду стандартного качества, %</w:t>
            </w:r>
          </w:p>
        </w:tc>
        <w:tc>
          <w:tcPr>
            <w:tcW w:w="437"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86</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88</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90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92</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94</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96</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98</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r>
      <w:tr w:rsidR="00C72945" w:rsidRPr="00FF03EA" w:rsidTr="00C72945">
        <w:tc>
          <w:tcPr>
            <w:tcW w:w="256" w:type="pct"/>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29.</w:t>
            </w:r>
          </w:p>
        </w:tc>
        <w:tc>
          <w:tcPr>
            <w:tcW w:w="744" w:type="pct"/>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Увеличение доли населенных пунктов, к которым проведен природный газ, %</w:t>
            </w:r>
          </w:p>
        </w:tc>
        <w:tc>
          <w:tcPr>
            <w:tcW w:w="437"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41</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50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58</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70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75</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77</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79</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80</w:t>
            </w:r>
          </w:p>
        </w:tc>
      </w:tr>
      <w:tr w:rsidR="00C72945" w:rsidRPr="00FF03EA" w:rsidTr="00C72945">
        <w:tc>
          <w:tcPr>
            <w:tcW w:w="256" w:type="pct"/>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30.</w:t>
            </w:r>
          </w:p>
        </w:tc>
        <w:tc>
          <w:tcPr>
            <w:tcW w:w="744" w:type="pct"/>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Обеспеченность населения жильем, м</w:t>
            </w:r>
            <w:r w:rsidRPr="00FF03EA">
              <w:rPr>
                <w:rFonts w:ascii="Liberation Serif" w:hAnsi="Liberation Serif" w:cs="Times New Roman"/>
                <w:vertAlign w:val="superscript"/>
              </w:rPr>
              <w:t>2</w:t>
            </w:r>
            <w:r w:rsidRPr="00FF03EA">
              <w:rPr>
                <w:rFonts w:ascii="Liberation Serif" w:hAnsi="Liberation Serif" w:cs="Times New Roman"/>
              </w:rPr>
              <w:t xml:space="preserve"> на 1 жителя</w:t>
            </w:r>
          </w:p>
        </w:tc>
        <w:tc>
          <w:tcPr>
            <w:tcW w:w="437"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24,4</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24,7</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25,2</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26,0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26,3</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26,5</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26,8</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27,0</w:t>
            </w:r>
          </w:p>
        </w:tc>
      </w:tr>
      <w:tr w:rsidR="00C72945" w:rsidRPr="00FF03EA" w:rsidTr="00C72945">
        <w:tc>
          <w:tcPr>
            <w:tcW w:w="256" w:type="pct"/>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31.</w:t>
            </w:r>
          </w:p>
        </w:tc>
        <w:tc>
          <w:tcPr>
            <w:tcW w:w="744" w:type="pct"/>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Доля граждан, проживающих в ветхом и аварийном жилищном фонде, % от общей численности</w:t>
            </w:r>
          </w:p>
        </w:tc>
        <w:tc>
          <w:tcPr>
            <w:tcW w:w="437"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3,14</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2,99</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2,89</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2,79</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2,7</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2,69</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2,68</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2,65</w:t>
            </w:r>
          </w:p>
        </w:tc>
      </w:tr>
      <w:tr w:rsidR="00C72945" w:rsidRPr="00FF03EA" w:rsidTr="00C72945">
        <w:tc>
          <w:tcPr>
            <w:tcW w:w="256" w:type="pct"/>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32.</w:t>
            </w:r>
          </w:p>
        </w:tc>
        <w:tc>
          <w:tcPr>
            <w:tcW w:w="744" w:type="pct"/>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Увеличение доли автомобильных дорог общего пользования, улучшивших транспортно-эксплуатационные характеристики, %</w:t>
            </w:r>
          </w:p>
        </w:tc>
        <w:tc>
          <w:tcPr>
            <w:tcW w:w="437"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5,1</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10,5</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6,4</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21,8</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21,85</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21,9</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22</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22</w:t>
            </w:r>
          </w:p>
        </w:tc>
      </w:tr>
      <w:tr w:rsidR="00C72945" w:rsidRPr="00FF03EA" w:rsidTr="00C72945">
        <w:tc>
          <w:tcPr>
            <w:tcW w:w="256" w:type="pct"/>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33.</w:t>
            </w:r>
          </w:p>
        </w:tc>
        <w:tc>
          <w:tcPr>
            <w:tcW w:w="744" w:type="pct"/>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Снижение содержания хро</w:t>
            </w:r>
            <w:r w:rsidR="00E81058" w:rsidRPr="00FF03EA">
              <w:rPr>
                <w:rFonts w:ascii="Liberation Serif" w:hAnsi="Liberation Serif" w:cs="Times New Roman"/>
              </w:rPr>
              <w:t>мосодержащих стоков в реке Чусо</w:t>
            </w:r>
            <w:r w:rsidRPr="00FF03EA">
              <w:rPr>
                <w:rFonts w:ascii="Liberation Serif" w:hAnsi="Liberation Serif" w:cs="Times New Roman"/>
              </w:rPr>
              <w:t xml:space="preserve">вая по </w:t>
            </w:r>
            <w:r w:rsidRPr="00FF03EA">
              <w:rPr>
                <w:rFonts w:ascii="Liberation Serif" w:hAnsi="Liberation Serif" w:cs="Times New Roman"/>
              </w:rPr>
              <w:lastRenderedPageBreak/>
              <w:t xml:space="preserve">сравнению с уровнем </w:t>
            </w:r>
            <w:r w:rsidR="00D047C8">
              <w:rPr>
                <w:rFonts w:ascii="Liberation Serif" w:hAnsi="Liberation Serif" w:cs="Times New Roman"/>
              </w:rPr>
              <w:t xml:space="preserve">2012  года  </w:t>
            </w:r>
            <w:r w:rsidRPr="00FF03EA">
              <w:rPr>
                <w:rFonts w:ascii="Liberation Serif" w:hAnsi="Liberation Serif" w:cs="Times New Roman"/>
              </w:rPr>
              <w:t xml:space="preserve"> года, %</w:t>
            </w:r>
          </w:p>
        </w:tc>
        <w:tc>
          <w:tcPr>
            <w:tcW w:w="437"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lastRenderedPageBreak/>
              <w:t>5</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5</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6</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7</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8</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9</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10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до 11</w:t>
            </w:r>
          </w:p>
        </w:tc>
      </w:tr>
      <w:tr w:rsidR="00C72945" w:rsidRPr="00FF03EA" w:rsidTr="00C72945">
        <w:tc>
          <w:tcPr>
            <w:tcW w:w="256" w:type="pct"/>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lastRenderedPageBreak/>
              <w:t>34.</w:t>
            </w:r>
          </w:p>
        </w:tc>
        <w:tc>
          <w:tcPr>
            <w:tcW w:w="744" w:type="pct"/>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Количество населенных пунктов, не имеющих наружных источ-ников пожарного водоснабжения, единиц</w:t>
            </w:r>
          </w:p>
        </w:tc>
        <w:tc>
          <w:tcPr>
            <w:tcW w:w="437"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17</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15</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13</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7</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5</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2</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0</w:t>
            </w:r>
          </w:p>
        </w:tc>
      </w:tr>
      <w:tr w:rsidR="00C72945" w:rsidRPr="00FF03EA" w:rsidTr="00C72945">
        <w:tc>
          <w:tcPr>
            <w:tcW w:w="256" w:type="pct"/>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35.</w:t>
            </w:r>
          </w:p>
        </w:tc>
        <w:tc>
          <w:tcPr>
            <w:tcW w:w="744" w:type="pct"/>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Площадь территории, предназначенной для развития комплекса жилищного строительства, для которых разработаны проекты планировки, га</w:t>
            </w:r>
          </w:p>
        </w:tc>
        <w:tc>
          <w:tcPr>
            <w:tcW w:w="437"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70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70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8017,8</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8017,8</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8017,8</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8017,8</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8017,8</w:t>
            </w:r>
          </w:p>
        </w:tc>
      </w:tr>
      <w:tr w:rsidR="00C72945" w:rsidRPr="00FF03EA" w:rsidTr="00C72945">
        <w:tc>
          <w:tcPr>
            <w:tcW w:w="256" w:type="pct"/>
          </w:tcPr>
          <w:p w:rsidR="0014581D" w:rsidRPr="00FF03EA" w:rsidRDefault="0014581D" w:rsidP="00DB1D40">
            <w:pPr>
              <w:spacing w:after="0" w:line="240" w:lineRule="auto"/>
              <w:rPr>
                <w:rFonts w:ascii="Liberation Serif" w:hAnsi="Liberation Serif" w:cs="Times New Roman"/>
              </w:rPr>
            </w:pPr>
            <w:r w:rsidRPr="00FF03EA">
              <w:rPr>
                <w:rFonts w:ascii="Liberation Serif" w:hAnsi="Liberation Serif" w:cs="Times New Roman"/>
              </w:rPr>
              <w:t>36.</w:t>
            </w:r>
          </w:p>
        </w:tc>
        <w:tc>
          <w:tcPr>
            <w:tcW w:w="744" w:type="pct"/>
          </w:tcPr>
          <w:p w:rsidR="0014581D" w:rsidRPr="00FF03EA" w:rsidRDefault="0014581D" w:rsidP="0014581D">
            <w:pPr>
              <w:spacing w:after="0" w:line="240" w:lineRule="auto"/>
              <w:jc w:val="both"/>
              <w:rPr>
                <w:rFonts w:ascii="Liberation Serif" w:hAnsi="Liberation Serif" w:cs="Times New Roman"/>
              </w:rPr>
            </w:pPr>
            <w:r w:rsidRPr="00FF03EA">
              <w:rPr>
                <w:rFonts w:ascii="Liberation Serif" w:hAnsi="Liberation Serif" w:cs="Times New Roman"/>
              </w:rPr>
              <w:t>Ведение информационной системы градостроительной деятель-ности, %</w:t>
            </w:r>
          </w:p>
        </w:tc>
        <w:tc>
          <w:tcPr>
            <w:tcW w:w="437"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40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50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60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70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80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90</w:t>
            </w:r>
          </w:p>
        </w:tc>
        <w:tc>
          <w:tcPr>
            <w:tcW w:w="509" w:type="pct"/>
          </w:tcPr>
          <w:p w:rsidR="0014581D" w:rsidRPr="00FF03EA" w:rsidRDefault="0014581D" w:rsidP="005055AD">
            <w:pPr>
              <w:spacing w:after="0" w:line="240" w:lineRule="auto"/>
              <w:jc w:val="center"/>
              <w:rPr>
                <w:rFonts w:ascii="Liberation Serif" w:hAnsi="Liberation Serif" w:cs="Times New Roman"/>
              </w:rPr>
            </w:pPr>
            <w:r w:rsidRPr="00FF03EA">
              <w:rPr>
                <w:rFonts w:ascii="Liberation Serif" w:hAnsi="Liberation Serif" w:cs="Times New Roman"/>
              </w:rPr>
              <w:t>100</w:t>
            </w:r>
          </w:p>
        </w:tc>
      </w:tr>
    </w:tbl>
    <w:p w:rsidR="00611EF0" w:rsidRDefault="00611EF0" w:rsidP="00D115AF">
      <w:pPr>
        <w:spacing w:after="0" w:line="240" w:lineRule="auto"/>
        <w:rPr>
          <w:rFonts w:ascii="Liberation Serif" w:hAnsi="Liberation Serif" w:cs="Times New Roman"/>
          <w:sz w:val="24"/>
          <w:szCs w:val="24"/>
        </w:rPr>
      </w:pPr>
    </w:p>
    <w:p w:rsidR="00D115AF" w:rsidRPr="00FF03EA" w:rsidRDefault="00611EF0" w:rsidP="00D115AF">
      <w:pPr>
        <w:spacing w:after="0" w:line="240" w:lineRule="auto"/>
        <w:rPr>
          <w:rFonts w:ascii="Liberation Serif" w:hAnsi="Liberation Serif" w:cs="Times New Roman"/>
          <w:b/>
          <w:sz w:val="24"/>
          <w:szCs w:val="24"/>
        </w:rPr>
      </w:pPr>
      <w:r>
        <w:rPr>
          <w:rFonts w:ascii="Liberation Serif" w:hAnsi="Liberation Serif" w:cs="Times New Roman"/>
          <w:sz w:val="24"/>
          <w:szCs w:val="24"/>
        </w:rPr>
        <w:t>Т</w:t>
      </w:r>
      <w:r w:rsidR="0047266D" w:rsidRPr="00FF03EA">
        <w:rPr>
          <w:rFonts w:ascii="Liberation Serif" w:hAnsi="Liberation Serif" w:cs="Times New Roman"/>
          <w:sz w:val="24"/>
          <w:szCs w:val="24"/>
        </w:rPr>
        <w:t xml:space="preserve">аблица </w:t>
      </w:r>
      <w:r w:rsidR="004840D3" w:rsidRPr="00FF03EA">
        <w:rPr>
          <w:rFonts w:ascii="Liberation Serif" w:hAnsi="Liberation Serif" w:cs="Times New Roman"/>
          <w:sz w:val="24"/>
          <w:szCs w:val="24"/>
        </w:rPr>
        <w:t>1</w:t>
      </w:r>
      <w:r w:rsidR="00530D67" w:rsidRPr="00FF03EA">
        <w:rPr>
          <w:rFonts w:ascii="Liberation Serif" w:hAnsi="Liberation Serif" w:cs="Times New Roman"/>
          <w:sz w:val="24"/>
          <w:szCs w:val="24"/>
        </w:rPr>
        <w:t>3</w:t>
      </w:r>
      <w:r w:rsidR="004840D3" w:rsidRPr="00FF03EA">
        <w:rPr>
          <w:rFonts w:ascii="Liberation Serif" w:hAnsi="Liberation Serif" w:cs="Times New Roman"/>
          <w:sz w:val="24"/>
          <w:szCs w:val="24"/>
        </w:rPr>
        <w:t>.</w:t>
      </w:r>
      <w:r w:rsidR="0047266D" w:rsidRPr="00FF03EA">
        <w:rPr>
          <w:rFonts w:ascii="Liberation Serif" w:hAnsi="Liberation Serif" w:cs="Times New Roman"/>
          <w:b/>
          <w:sz w:val="24"/>
          <w:szCs w:val="24"/>
        </w:rPr>
        <w:t xml:space="preserve">– </w:t>
      </w:r>
      <w:r w:rsidR="0047266D" w:rsidRPr="00FF03EA">
        <w:rPr>
          <w:rFonts w:ascii="Liberation Serif" w:hAnsi="Liberation Serif" w:cs="Times New Roman"/>
          <w:b/>
          <w:sz w:val="24"/>
          <w:szCs w:val="24"/>
          <w:lang w:val="en-US"/>
        </w:rPr>
        <w:t>SWOT</w:t>
      </w:r>
      <w:r w:rsidR="0047266D" w:rsidRPr="00FF03EA">
        <w:rPr>
          <w:rFonts w:ascii="Liberation Serif" w:hAnsi="Liberation Serif" w:cs="Times New Roman"/>
          <w:b/>
          <w:sz w:val="24"/>
          <w:szCs w:val="24"/>
        </w:rPr>
        <w:t xml:space="preserve">-анализ городского округа </w:t>
      </w:r>
      <w:r w:rsidR="009C09CF" w:rsidRPr="00FF03EA">
        <w:rPr>
          <w:rFonts w:ascii="Liberation Serif" w:hAnsi="Liberation Serif" w:cs="Times New Roman"/>
          <w:b/>
          <w:sz w:val="24"/>
          <w:szCs w:val="24"/>
        </w:rPr>
        <w:t>Первоуральск</w:t>
      </w:r>
    </w:p>
    <w:p w:rsidR="002B234C" w:rsidRPr="00FF03EA" w:rsidRDefault="002B234C" w:rsidP="00D115AF">
      <w:pPr>
        <w:spacing w:after="0" w:line="240" w:lineRule="auto"/>
        <w:rPr>
          <w:rFonts w:ascii="Liberation Serif" w:hAnsi="Liberation Serif" w:cs="Times New Roman"/>
          <w:b/>
          <w:sz w:val="8"/>
          <w:szCs w:val="8"/>
        </w:rPr>
      </w:pPr>
    </w:p>
    <w:tbl>
      <w:tblPr>
        <w:tblStyle w:val="aff4"/>
        <w:tblW w:w="5000" w:type="pct"/>
        <w:tblLook w:val="04A0" w:firstRow="1" w:lastRow="0" w:firstColumn="1" w:lastColumn="0" w:noHBand="0" w:noVBand="1"/>
      </w:tblPr>
      <w:tblGrid>
        <w:gridCol w:w="4776"/>
        <w:gridCol w:w="4795"/>
      </w:tblGrid>
      <w:tr w:rsidR="002B234C" w:rsidRPr="00FF03EA" w:rsidTr="00D6691F">
        <w:tc>
          <w:tcPr>
            <w:tcW w:w="2495" w:type="pct"/>
            <w:shd w:val="clear" w:color="auto" w:fill="EEECE1" w:themeFill="background2"/>
          </w:tcPr>
          <w:p w:rsidR="002B234C" w:rsidRPr="00FF03EA" w:rsidRDefault="002B234C" w:rsidP="002B234C">
            <w:pPr>
              <w:spacing w:after="0" w:line="240" w:lineRule="auto"/>
              <w:jc w:val="center"/>
              <w:rPr>
                <w:rFonts w:ascii="Liberation Serif" w:hAnsi="Liberation Serif" w:cs="Times New Roman"/>
              </w:rPr>
            </w:pPr>
            <w:r w:rsidRPr="00FF03EA">
              <w:rPr>
                <w:rFonts w:ascii="Liberation Serif" w:hAnsi="Liberation Serif" w:cs="Times New Roman"/>
              </w:rPr>
              <w:t>Сильные стороны (конкурентные преимущества)</w:t>
            </w:r>
          </w:p>
        </w:tc>
        <w:tc>
          <w:tcPr>
            <w:tcW w:w="2505" w:type="pct"/>
            <w:shd w:val="clear" w:color="auto" w:fill="EEECE1" w:themeFill="background2"/>
          </w:tcPr>
          <w:p w:rsidR="002B234C" w:rsidRPr="00FF03EA" w:rsidRDefault="002B234C" w:rsidP="002B234C">
            <w:pPr>
              <w:spacing w:after="0" w:line="240" w:lineRule="auto"/>
              <w:jc w:val="center"/>
              <w:rPr>
                <w:rFonts w:ascii="Liberation Serif" w:hAnsi="Liberation Serif" w:cs="Times New Roman"/>
              </w:rPr>
            </w:pPr>
            <w:r w:rsidRPr="00FF03EA">
              <w:rPr>
                <w:rFonts w:ascii="Liberation Serif" w:hAnsi="Liberation Serif" w:cs="Times New Roman"/>
              </w:rPr>
              <w:t>Слабые стороны (сдерживающие факторы)</w:t>
            </w:r>
          </w:p>
        </w:tc>
      </w:tr>
      <w:tr w:rsidR="002B234C" w:rsidRPr="00FF03EA" w:rsidTr="00D6691F">
        <w:trPr>
          <w:trHeight w:val="3918"/>
        </w:trPr>
        <w:tc>
          <w:tcPr>
            <w:tcW w:w="2495" w:type="pct"/>
          </w:tcPr>
          <w:p w:rsidR="002B234C" w:rsidRPr="00FF03EA" w:rsidRDefault="002B234C" w:rsidP="00431799">
            <w:pPr>
              <w:pStyle w:val="af3"/>
              <w:numPr>
                <w:ilvl w:val="0"/>
                <w:numId w:val="26"/>
              </w:numPr>
              <w:suppressAutoHyphens w:val="0"/>
              <w:ind w:left="284" w:hanging="284"/>
              <w:contextualSpacing/>
              <w:jc w:val="both"/>
              <w:rPr>
                <w:rFonts w:ascii="Liberation Serif" w:hAnsi="Liberation Serif" w:cs="Times New Roman"/>
                <w:sz w:val="22"/>
                <w:szCs w:val="22"/>
              </w:rPr>
            </w:pPr>
            <w:r w:rsidRPr="00FF03EA">
              <w:rPr>
                <w:rFonts w:ascii="Liberation Serif" w:hAnsi="Liberation Serif" w:cs="Times New Roman"/>
                <w:sz w:val="22"/>
                <w:szCs w:val="22"/>
              </w:rPr>
              <w:t>Устойчивое экономическое положение крупных промышленных предприятий, являющихся основной социальной и экономической стабильности городского округа Первоуральск</w:t>
            </w:r>
          </w:p>
          <w:p w:rsidR="002B234C" w:rsidRPr="00FF03EA" w:rsidRDefault="002B234C" w:rsidP="00431799">
            <w:pPr>
              <w:pStyle w:val="af3"/>
              <w:numPr>
                <w:ilvl w:val="0"/>
                <w:numId w:val="26"/>
              </w:numPr>
              <w:suppressAutoHyphens w:val="0"/>
              <w:ind w:left="284" w:hanging="284"/>
              <w:contextualSpacing/>
              <w:jc w:val="both"/>
              <w:rPr>
                <w:rFonts w:ascii="Liberation Serif" w:hAnsi="Liberation Serif" w:cs="Times New Roman"/>
                <w:sz w:val="22"/>
                <w:szCs w:val="22"/>
              </w:rPr>
            </w:pPr>
            <w:r w:rsidRPr="00FF03EA">
              <w:rPr>
                <w:rFonts w:ascii="Liberation Serif" w:hAnsi="Liberation Serif" w:cs="Times New Roman"/>
                <w:sz w:val="22"/>
                <w:szCs w:val="22"/>
              </w:rPr>
              <w:t>Активное участие крупнейших предприятий в социальной жизни городского округа</w:t>
            </w:r>
          </w:p>
          <w:p w:rsidR="002B234C" w:rsidRPr="00FF03EA" w:rsidRDefault="002B234C" w:rsidP="00431799">
            <w:pPr>
              <w:pStyle w:val="af3"/>
              <w:numPr>
                <w:ilvl w:val="0"/>
                <w:numId w:val="26"/>
              </w:numPr>
              <w:suppressAutoHyphens w:val="0"/>
              <w:ind w:left="284" w:hanging="284"/>
              <w:contextualSpacing/>
              <w:jc w:val="both"/>
              <w:rPr>
                <w:rFonts w:ascii="Liberation Serif" w:hAnsi="Liberation Serif" w:cs="Times New Roman"/>
                <w:sz w:val="22"/>
                <w:szCs w:val="22"/>
              </w:rPr>
            </w:pPr>
            <w:r w:rsidRPr="00FF03EA">
              <w:rPr>
                <w:rFonts w:ascii="Liberation Serif" w:hAnsi="Liberation Serif" w:cs="Times New Roman"/>
                <w:sz w:val="22"/>
                <w:szCs w:val="22"/>
              </w:rPr>
              <w:t>Выгодное территориальное расположение, прохождение по территории муниципалитета крупных автомобильных и железнодорожных магистралей</w:t>
            </w:r>
          </w:p>
          <w:p w:rsidR="002B234C" w:rsidRPr="00FF03EA" w:rsidRDefault="002B234C" w:rsidP="00431799">
            <w:pPr>
              <w:pStyle w:val="af3"/>
              <w:numPr>
                <w:ilvl w:val="0"/>
                <w:numId w:val="26"/>
              </w:numPr>
              <w:suppressAutoHyphens w:val="0"/>
              <w:ind w:left="284" w:hanging="284"/>
              <w:contextualSpacing/>
              <w:jc w:val="both"/>
              <w:rPr>
                <w:rFonts w:ascii="Liberation Serif" w:hAnsi="Liberation Serif" w:cs="Times New Roman"/>
                <w:sz w:val="22"/>
                <w:szCs w:val="22"/>
              </w:rPr>
            </w:pPr>
            <w:r w:rsidRPr="00FF03EA">
              <w:rPr>
                <w:rFonts w:ascii="Liberation Serif" w:hAnsi="Liberation Serif" w:cs="Times New Roman"/>
                <w:sz w:val="22"/>
                <w:szCs w:val="22"/>
              </w:rPr>
              <w:t>Высокий потенциал рынка и уровень спроса на товары промышленного и потребительского назначения</w:t>
            </w:r>
          </w:p>
          <w:p w:rsidR="002B234C" w:rsidRPr="00FF03EA" w:rsidRDefault="002B234C" w:rsidP="00431799">
            <w:pPr>
              <w:pStyle w:val="af3"/>
              <w:numPr>
                <w:ilvl w:val="0"/>
                <w:numId w:val="26"/>
              </w:numPr>
              <w:suppressAutoHyphens w:val="0"/>
              <w:ind w:left="284" w:hanging="284"/>
              <w:contextualSpacing/>
              <w:jc w:val="both"/>
              <w:rPr>
                <w:rFonts w:ascii="Liberation Serif" w:hAnsi="Liberation Serif" w:cs="Times New Roman"/>
                <w:sz w:val="22"/>
                <w:szCs w:val="22"/>
              </w:rPr>
            </w:pPr>
            <w:r w:rsidRPr="00FF03EA">
              <w:rPr>
                <w:rFonts w:ascii="Liberation Serif" w:hAnsi="Liberation Serif" w:cs="Times New Roman"/>
                <w:sz w:val="22"/>
                <w:szCs w:val="22"/>
              </w:rPr>
              <w:t xml:space="preserve">Высокая обеспеченность услугами образования (высшего, среднего и </w:t>
            </w:r>
            <w:r w:rsidRPr="00FF03EA">
              <w:rPr>
                <w:rFonts w:ascii="Liberation Serif" w:hAnsi="Liberation Serif" w:cs="Times New Roman"/>
                <w:sz w:val="22"/>
                <w:szCs w:val="22"/>
              </w:rPr>
              <w:lastRenderedPageBreak/>
              <w:t>дополнительного).</w:t>
            </w:r>
          </w:p>
          <w:p w:rsidR="002B234C" w:rsidRPr="00FF03EA" w:rsidRDefault="002B234C" w:rsidP="00431799">
            <w:pPr>
              <w:pStyle w:val="af3"/>
              <w:numPr>
                <w:ilvl w:val="0"/>
                <w:numId w:val="26"/>
              </w:numPr>
              <w:suppressAutoHyphens w:val="0"/>
              <w:ind w:left="284" w:hanging="284"/>
              <w:contextualSpacing/>
              <w:jc w:val="both"/>
              <w:rPr>
                <w:rFonts w:ascii="Liberation Serif" w:hAnsi="Liberation Serif" w:cs="Times New Roman"/>
                <w:sz w:val="22"/>
                <w:szCs w:val="22"/>
              </w:rPr>
            </w:pPr>
            <w:r w:rsidRPr="00FF03EA">
              <w:rPr>
                <w:rFonts w:ascii="Liberation Serif" w:hAnsi="Liberation Serif" w:cs="Times New Roman"/>
                <w:sz w:val="22"/>
                <w:szCs w:val="22"/>
              </w:rPr>
              <w:t>Высокий уровень развития инфраструктуры массовой физкультуры и спорта.</w:t>
            </w:r>
          </w:p>
          <w:p w:rsidR="002B234C" w:rsidRPr="00FF03EA" w:rsidRDefault="002B234C" w:rsidP="002B234C">
            <w:pPr>
              <w:spacing w:after="0" w:line="240" w:lineRule="auto"/>
              <w:rPr>
                <w:rFonts w:ascii="Liberation Serif" w:hAnsi="Liberation Serif" w:cs="Times New Roman"/>
                <w:b/>
              </w:rPr>
            </w:pPr>
            <w:r w:rsidRPr="00FF03EA">
              <w:rPr>
                <w:rFonts w:ascii="Liberation Serif" w:hAnsi="Liberation Serif" w:cs="Times New Roman"/>
              </w:rPr>
              <w:t>Доступная цена на жилье.</w:t>
            </w:r>
          </w:p>
        </w:tc>
        <w:tc>
          <w:tcPr>
            <w:tcW w:w="2505" w:type="pct"/>
          </w:tcPr>
          <w:p w:rsidR="002B234C" w:rsidRPr="00FF03EA" w:rsidRDefault="002B234C" w:rsidP="00431799">
            <w:pPr>
              <w:pStyle w:val="af3"/>
              <w:numPr>
                <w:ilvl w:val="0"/>
                <w:numId w:val="27"/>
              </w:numPr>
              <w:suppressAutoHyphens w:val="0"/>
              <w:ind w:left="258" w:hanging="258"/>
              <w:contextualSpacing/>
              <w:jc w:val="both"/>
              <w:rPr>
                <w:rFonts w:ascii="Liberation Serif" w:hAnsi="Liberation Serif" w:cs="Times New Roman"/>
                <w:sz w:val="22"/>
                <w:szCs w:val="22"/>
              </w:rPr>
            </w:pPr>
            <w:r w:rsidRPr="00FF03EA">
              <w:rPr>
                <w:rFonts w:ascii="Liberation Serif" w:hAnsi="Liberation Serif" w:cs="Times New Roman"/>
                <w:sz w:val="22"/>
                <w:szCs w:val="22"/>
              </w:rPr>
              <w:lastRenderedPageBreak/>
              <w:t>Монопсонистическая структура экономики (основная доля в структуре экономики занимает металлургия).</w:t>
            </w:r>
          </w:p>
          <w:p w:rsidR="002B234C" w:rsidRPr="00FF03EA" w:rsidRDefault="002B234C" w:rsidP="00431799">
            <w:pPr>
              <w:pStyle w:val="af3"/>
              <w:numPr>
                <w:ilvl w:val="0"/>
                <w:numId w:val="27"/>
              </w:numPr>
              <w:suppressAutoHyphens w:val="0"/>
              <w:ind w:left="258" w:hanging="258"/>
              <w:contextualSpacing/>
              <w:jc w:val="both"/>
              <w:rPr>
                <w:rFonts w:ascii="Liberation Serif" w:hAnsi="Liberation Serif" w:cs="Times New Roman"/>
                <w:sz w:val="22"/>
                <w:szCs w:val="22"/>
              </w:rPr>
            </w:pPr>
            <w:r w:rsidRPr="00FF03EA">
              <w:rPr>
                <w:rFonts w:ascii="Liberation Serif" w:hAnsi="Liberation Serif" w:cs="Times New Roman"/>
                <w:sz w:val="22"/>
                <w:szCs w:val="22"/>
              </w:rPr>
              <w:t>Недостаточное развитие сельского хозяйства</w:t>
            </w:r>
          </w:p>
          <w:p w:rsidR="002B234C" w:rsidRPr="00FF03EA" w:rsidRDefault="002B234C" w:rsidP="00431799">
            <w:pPr>
              <w:pStyle w:val="af3"/>
              <w:numPr>
                <w:ilvl w:val="0"/>
                <w:numId w:val="27"/>
              </w:numPr>
              <w:suppressAutoHyphens w:val="0"/>
              <w:ind w:left="258" w:hanging="258"/>
              <w:contextualSpacing/>
              <w:jc w:val="both"/>
              <w:rPr>
                <w:rFonts w:ascii="Liberation Serif" w:hAnsi="Liberation Serif" w:cs="Times New Roman"/>
                <w:sz w:val="22"/>
                <w:szCs w:val="22"/>
              </w:rPr>
            </w:pPr>
            <w:r w:rsidRPr="00FF03EA">
              <w:rPr>
                <w:rFonts w:ascii="Liberation Serif" w:hAnsi="Liberation Serif" w:cs="Times New Roman"/>
                <w:sz w:val="22"/>
                <w:szCs w:val="22"/>
              </w:rPr>
              <w:t>Структура экономики не дает в полной мере реализовать профессиональные устремления молодого поколения. Отсутствуют рабочие места в сфере «экономики услуг» (консалтинг, архитектура, информационные технологии и т.д.).</w:t>
            </w:r>
          </w:p>
          <w:p w:rsidR="002B234C" w:rsidRPr="00FF03EA" w:rsidRDefault="002B234C" w:rsidP="00431799">
            <w:pPr>
              <w:pStyle w:val="af3"/>
              <w:numPr>
                <w:ilvl w:val="0"/>
                <w:numId w:val="27"/>
              </w:numPr>
              <w:suppressAutoHyphens w:val="0"/>
              <w:ind w:left="258" w:hanging="258"/>
              <w:contextualSpacing/>
              <w:jc w:val="both"/>
              <w:rPr>
                <w:rFonts w:ascii="Liberation Serif" w:hAnsi="Liberation Serif" w:cs="Times New Roman"/>
                <w:sz w:val="22"/>
                <w:szCs w:val="22"/>
              </w:rPr>
            </w:pPr>
            <w:r w:rsidRPr="00FF03EA">
              <w:rPr>
                <w:rFonts w:ascii="Liberation Serif" w:hAnsi="Liberation Serif" w:cs="Times New Roman"/>
                <w:sz w:val="22"/>
                <w:szCs w:val="22"/>
              </w:rPr>
              <w:t>Недостаточный уровень благоустройства городской среды (общих и придомовых территорий).</w:t>
            </w:r>
          </w:p>
          <w:p w:rsidR="002B234C" w:rsidRPr="00FF03EA" w:rsidRDefault="002B234C" w:rsidP="00431799">
            <w:pPr>
              <w:pStyle w:val="af3"/>
              <w:numPr>
                <w:ilvl w:val="0"/>
                <w:numId w:val="27"/>
              </w:numPr>
              <w:suppressAutoHyphens w:val="0"/>
              <w:ind w:left="258" w:hanging="258"/>
              <w:contextualSpacing/>
              <w:jc w:val="both"/>
              <w:rPr>
                <w:rFonts w:ascii="Liberation Serif" w:hAnsi="Liberation Serif" w:cs="Times New Roman"/>
                <w:sz w:val="22"/>
                <w:szCs w:val="22"/>
              </w:rPr>
            </w:pPr>
            <w:r w:rsidRPr="00FF03EA">
              <w:rPr>
                <w:rFonts w:ascii="Liberation Serif" w:hAnsi="Liberation Serif" w:cs="Times New Roman"/>
                <w:sz w:val="22"/>
                <w:szCs w:val="22"/>
              </w:rPr>
              <w:t>Плохое состояние дорог общего пользования и уличной сети.</w:t>
            </w:r>
          </w:p>
          <w:p w:rsidR="002B234C" w:rsidRPr="00FF03EA" w:rsidRDefault="002B234C" w:rsidP="00431799">
            <w:pPr>
              <w:pStyle w:val="af3"/>
              <w:numPr>
                <w:ilvl w:val="0"/>
                <w:numId w:val="27"/>
              </w:numPr>
              <w:suppressAutoHyphens w:val="0"/>
              <w:ind w:left="258" w:hanging="258"/>
              <w:contextualSpacing/>
              <w:jc w:val="both"/>
              <w:rPr>
                <w:rFonts w:ascii="Liberation Serif" w:hAnsi="Liberation Serif" w:cs="Times New Roman"/>
                <w:sz w:val="22"/>
                <w:szCs w:val="22"/>
              </w:rPr>
            </w:pPr>
            <w:r w:rsidRPr="00FF03EA">
              <w:rPr>
                <w:rFonts w:ascii="Liberation Serif" w:hAnsi="Liberation Serif" w:cs="Times New Roman"/>
                <w:sz w:val="22"/>
                <w:szCs w:val="22"/>
              </w:rPr>
              <w:t xml:space="preserve">Тяжелая ситуация в сфере ЖКХ: кризис </w:t>
            </w:r>
            <w:r w:rsidRPr="00FF03EA">
              <w:rPr>
                <w:rFonts w:ascii="Liberation Serif" w:hAnsi="Liberation Serif" w:cs="Times New Roman"/>
                <w:sz w:val="22"/>
                <w:szCs w:val="22"/>
              </w:rPr>
              <w:lastRenderedPageBreak/>
              <w:t>обслуживающих компаний в сочетании с критическим износом объектов коммунальной инфраструктуры.</w:t>
            </w:r>
          </w:p>
          <w:p w:rsidR="002B234C" w:rsidRPr="00FF03EA" w:rsidRDefault="002B234C" w:rsidP="00431799">
            <w:pPr>
              <w:pStyle w:val="af3"/>
              <w:numPr>
                <w:ilvl w:val="0"/>
                <w:numId w:val="27"/>
              </w:numPr>
              <w:suppressAutoHyphens w:val="0"/>
              <w:ind w:left="258" w:hanging="258"/>
              <w:contextualSpacing/>
              <w:jc w:val="both"/>
              <w:rPr>
                <w:rFonts w:ascii="Liberation Serif" w:hAnsi="Liberation Serif" w:cs="Times New Roman"/>
                <w:sz w:val="22"/>
                <w:szCs w:val="22"/>
              </w:rPr>
            </w:pPr>
            <w:r w:rsidRPr="00FF03EA">
              <w:rPr>
                <w:rFonts w:ascii="Liberation Serif" w:hAnsi="Liberation Serif" w:cs="Times New Roman"/>
                <w:sz w:val="22"/>
                <w:szCs w:val="22"/>
              </w:rPr>
              <w:t>Недостаточный уровень развития здравоохранения, в том числе в результате дефицита кадров в учреждениях здравоохранения.</w:t>
            </w:r>
          </w:p>
          <w:p w:rsidR="002B234C" w:rsidRPr="00FF03EA" w:rsidRDefault="002B234C" w:rsidP="00431799">
            <w:pPr>
              <w:pStyle w:val="af3"/>
              <w:numPr>
                <w:ilvl w:val="0"/>
                <w:numId w:val="27"/>
              </w:numPr>
              <w:suppressAutoHyphens w:val="0"/>
              <w:ind w:left="258" w:hanging="258"/>
              <w:contextualSpacing/>
              <w:jc w:val="both"/>
              <w:rPr>
                <w:rFonts w:ascii="Liberation Serif" w:hAnsi="Liberation Serif" w:cs="Times New Roman"/>
                <w:sz w:val="22"/>
                <w:szCs w:val="22"/>
              </w:rPr>
            </w:pPr>
            <w:r w:rsidRPr="00FF03EA">
              <w:rPr>
                <w:rFonts w:ascii="Liberation Serif" w:hAnsi="Liberation Serif" w:cs="Times New Roman"/>
                <w:sz w:val="22"/>
                <w:szCs w:val="22"/>
              </w:rPr>
              <w:t>Низкие объемы ввода многоквартирных домов</w:t>
            </w:r>
          </w:p>
          <w:p w:rsidR="002B234C" w:rsidRPr="00FF03EA" w:rsidRDefault="002B234C" w:rsidP="00431799">
            <w:pPr>
              <w:pStyle w:val="af3"/>
              <w:numPr>
                <w:ilvl w:val="0"/>
                <w:numId w:val="27"/>
              </w:numPr>
              <w:suppressAutoHyphens w:val="0"/>
              <w:ind w:left="258" w:hanging="258"/>
              <w:contextualSpacing/>
              <w:jc w:val="both"/>
              <w:rPr>
                <w:rFonts w:ascii="Liberation Serif" w:hAnsi="Liberation Serif" w:cs="Times New Roman"/>
                <w:sz w:val="22"/>
                <w:szCs w:val="22"/>
              </w:rPr>
            </w:pPr>
            <w:r w:rsidRPr="00FF03EA">
              <w:rPr>
                <w:rFonts w:ascii="Liberation Serif" w:hAnsi="Liberation Serif" w:cs="Times New Roman"/>
                <w:sz w:val="22"/>
                <w:szCs w:val="22"/>
              </w:rPr>
              <w:t>Сложная экологическая ситуация</w:t>
            </w:r>
          </w:p>
          <w:p w:rsidR="002B234C" w:rsidRPr="00FF03EA" w:rsidRDefault="002B234C" w:rsidP="00431799">
            <w:pPr>
              <w:pStyle w:val="af3"/>
              <w:numPr>
                <w:ilvl w:val="0"/>
                <w:numId w:val="27"/>
              </w:numPr>
              <w:tabs>
                <w:tab w:val="left" w:pos="400"/>
              </w:tabs>
              <w:suppressAutoHyphens w:val="0"/>
              <w:ind w:left="258" w:hanging="258"/>
              <w:contextualSpacing/>
              <w:jc w:val="both"/>
              <w:rPr>
                <w:rFonts w:ascii="Liberation Serif" w:hAnsi="Liberation Serif" w:cs="Times New Roman"/>
                <w:b/>
                <w:sz w:val="22"/>
                <w:szCs w:val="22"/>
              </w:rPr>
            </w:pPr>
            <w:r w:rsidRPr="00FF03EA">
              <w:rPr>
                <w:rFonts w:ascii="Liberation Serif" w:hAnsi="Liberation Serif" w:cs="Times New Roman"/>
                <w:sz w:val="22"/>
                <w:szCs w:val="22"/>
              </w:rPr>
              <w:t>Недостаточно развита сфера услуг населению</w:t>
            </w:r>
          </w:p>
        </w:tc>
      </w:tr>
      <w:tr w:rsidR="002B234C" w:rsidRPr="00FF03EA" w:rsidTr="00D6691F">
        <w:tc>
          <w:tcPr>
            <w:tcW w:w="2495" w:type="pct"/>
            <w:shd w:val="clear" w:color="auto" w:fill="EEECE1" w:themeFill="background2"/>
          </w:tcPr>
          <w:p w:rsidR="002B234C" w:rsidRPr="00FF03EA" w:rsidRDefault="002B234C" w:rsidP="002B234C">
            <w:pPr>
              <w:spacing w:after="0" w:line="240" w:lineRule="auto"/>
              <w:jc w:val="center"/>
              <w:rPr>
                <w:rFonts w:ascii="Liberation Serif" w:hAnsi="Liberation Serif" w:cs="Times New Roman"/>
              </w:rPr>
            </w:pPr>
            <w:r w:rsidRPr="00FF03EA">
              <w:rPr>
                <w:rFonts w:ascii="Liberation Serif" w:hAnsi="Liberation Serif" w:cs="Times New Roman"/>
              </w:rPr>
              <w:lastRenderedPageBreak/>
              <w:t>Возможности внешней среды</w:t>
            </w:r>
          </w:p>
        </w:tc>
        <w:tc>
          <w:tcPr>
            <w:tcW w:w="2505" w:type="pct"/>
            <w:shd w:val="clear" w:color="auto" w:fill="EEECE1" w:themeFill="background2"/>
          </w:tcPr>
          <w:p w:rsidR="002B234C" w:rsidRPr="00FF03EA" w:rsidRDefault="002B234C" w:rsidP="002B234C">
            <w:pPr>
              <w:spacing w:after="0" w:line="240" w:lineRule="auto"/>
              <w:jc w:val="center"/>
              <w:rPr>
                <w:rFonts w:ascii="Liberation Serif" w:hAnsi="Liberation Serif" w:cs="Times New Roman"/>
              </w:rPr>
            </w:pPr>
            <w:r w:rsidRPr="00FF03EA">
              <w:rPr>
                <w:rFonts w:ascii="Liberation Serif" w:hAnsi="Liberation Serif" w:cs="Times New Roman"/>
              </w:rPr>
              <w:t>Угрозы со стороны внешней среды</w:t>
            </w:r>
          </w:p>
        </w:tc>
      </w:tr>
      <w:tr w:rsidR="002B234C" w:rsidRPr="00FF03EA" w:rsidTr="00D6691F">
        <w:tc>
          <w:tcPr>
            <w:tcW w:w="2495" w:type="pct"/>
          </w:tcPr>
          <w:p w:rsidR="002B234C" w:rsidRPr="00FF03EA" w:rsidRDefault="002B234C" w:rsidP="00431799">
            <w:pPr>
              <w:pStyle w:val="af3"/>
              <w:numPr>
                <w:ilvl w:val="0"/>
                <w:numId w:val="28"/>
              </w:numPr>
              <w:suppressAutoHyphens w:val="0"/>
              <w:ind w:left="284" w:hanging="284"/>
              <w:contextualSpacing/>
              <w:jc w:val="both"/>
              <w:rPr>
                <w:rFonts w:ascii="Liberation Serif" w:hAnsi="Liberation Serif" w:cs="Times New Roman"/>
                <w:sz w:val="22"/>
                <w:szCs w:val="22"/>
              </w:rPr>
            </w:pPr>
            <w:r w:rsidRPr="00FF03EA">
              <w:rPr>
                <w:rFonts w:ascii="Liberation Serif" w:hAnsi="Liberation Serif" w:cs="Times New Roman"/>
                <w:sz w:val="22"/>
                <w:szCs w:val="22"/>
              </w:rPr>
              <w:t>Наличие в соседних муниципальных образованиях, а также в северных территориях области свободных трудовых ресурсов.</w:t>
            </w:r>
          </w:p>
          <w:p w:rsidR="002B234C" w:rsidRPr="00FF03EA" w:rsidRDefault="002B234C" w:rsidP="00431799">
            <w:pPr>
              <w:pStyle w:val="af3"/>
              <w:numPr>
                <w:ilvl w:val="0"/>
                <w:numId w:val="28"/>
              </w:numPr>
              <w:suppressAutoHyphens w:val="0"/>
              <w:ind w:left="284" w:hanging="284"/>
              <w:contextualSpacing/>
              <w:jc w:val="both"/>
              <w:rPr>
                <w:rFonts w:ascii="Liberation Serif" w:hAnsi="Liberation Serif" w:cs="Times New Roman"/>
                <w:sz w:val="22"/>
                <w:szCs w:val="22"/>
              </w:rPr>
            </w:pPr>
            <w:r w:rsidRPr="00FF03EA">
              <w:rPr>
                <w:rFonts w:ascii="Liberation Serif" w:hAnsi="Liberation Serif" w:cs="Times New Roman"/>
                <w:sz w:val="22"/>
                <w:szCs w:val="22"/>
              </w:rPr>
              <w:t>Наличие в муниципалитете неиспользуемых земель различного назначения потенциально пригодных для размещения объектов сельского хозяйства, промышленности.</w:t>
            </w:r>
          </w:p>
          <w:p w:rsidR="002B234C" w:rsidRPr="00FF03EA" w:rsidRDefault="002B234C" w:rsidP="00431799">
            <w:pPr>
              <w:pStyle w:val="af3"/>
              <w:numPr>
                <w:ilvl w:val="0"/>
                <w:numId w:val="28"/>
              </w:numPr>
              <w:suppressAutoHyphens w:val="0"/>
              <w:ind w:left="284" w:hanging="284"/>
              <w:contextualSpacing/>
              <w:jc w:val="both"/>
              <w:rPr>
                <w:rFonts w:ascii="Liberation Serif" w:hAnsi="Liberation Serif" w:cs="Times New Roman"/>
                <w:sz w:val="22"/>
                <w:szCs w:val="22"/>
              </w:rPr>
            </w:pPr>
            <w:r w:rsidRPr="00FF03EA">
              <w:rPr>
                <w:rFonts w:ascii="Liberation Serif" w:hAnsi="Liberation Serif" w:cs="Times New Roman"/>
                <w:sz w:val="22"/>
                <w:szCs w:val="22"/>
              </w:rPr>
              <w:t>Возможность привлечения в городской округ новых производств, в том числе путем их переезда из Екатеринбуга.</w:t>
            </w:r>
          </w:p>
          <w:p w:rsidR="002B234C" w:rsidRPr="00FF03EA" w:rsidRDefault="002B234C" w:rsidP="00431799">
            <w:pPr>
              <w:pStyle w:val="af3"/>
              <w:numPr>
                <w:ilvl w:val="0"/>
                <w:numId w:val="28"/>
              </w:numPr>
              <w:suppressAutoHyphens w:val="0"/>
              <w:ind w:left="284" w:hanging="284"/>
              <w:contextualSpacing/>
              <w:jc w:val="both"/>
              <w:rPr>
                <w:rFonts w:ascii="Liberation Serif" w:hAnsi="Liberation Serif" w:cs="Times New Roman"/>
                <w:sz w:val="22"/>
                <w:szCs w:val="22"/>
              </w:rPr>
            </w:pPr>
            <w:r w:rsidRPr="00FF03EA">
              <w:rPr>
                <w:rFonts w:ascii="Liberation Serif" w:hAnsi="Liberation Serif" w:cs="Times New Roman"/>
                <w:sz w:val="22"/>
                <w:szCs w:val="22"/>
              </w:rPr>
              <w:t>Позиционирование Первоуральска как гостеприимного города, содействие миграции «муниципалитет-муниципалитет».</w:t>
            </w:r>
          </w:p>
          <w:p w:rsidR="002B234C" w:rsidRPr="00FF03EA" w:rsidRDefault="002B234C" w:rsidP="00431799">
            <w:pPr>
              <w:pStyle w:val="af3"/>
              <w:numPr>
                <w:ilvl w:val="0"/>
                <w:numId w:val="28"/>
              </w:numPr>
              <w:suppressAutoHyphens w:val="0"/>
              <w:ind w:left="284" w:hanging="284"/>
              <w:contextualSpacing/>
              <w:jc w:val="both"/>
              <w:rPr>
                <w:rFonts w:ascii="Liberation Serif" w:hAnsi="Liberation Serif" w:cs="Times New Roman"/>
                <w:sz w:val="22"/>
                <w:szCs w:val="22"/>
              </w:rPr>
            </w:pPr>
            <w:r w:rsidRPr="00FF03EA">
              <w:rPr>
                <w:rFonts w:ascii="Liberation Serif" w:hAnsi="Liberation Serif" w:cs="Times New Roman"/>
                <w:sz w:val="22"/>
                <w:szCs w:val="22"/>
              </w:rPr>
              <w:t>Возможность привлечения дополнительного финансирования за счет средств федерального и областного бюджетов для софинансирования муниципальных целевых программ.</w:t>
            </w:r>
          </w:p>
          <w:p w:rsidR="002B234C" w:rsidRPr="00FF03EA" w:rsidRDefault="002B234C" w:rsidP="00431799">
            <w:pPr>
              <w:pStyle w:val="af3"/>
              <w:numPr>
                <w:ilvl w:val="0"/>
                <w:numId w:val="28"/>
              </w:numPr>
              <w:suppressAutoHyphens w:val="0"/>
              <w:ind w:left="284" w:hanging="284"/>
              <w:contextualSpacing/>
              <w:jc w:val="both"/>
              <w:rPr>
                <w:rFonts w:ascii="Liberation Serif" w:hAnsi="Liberation Serif" w:cs="Times New Roman"/>
                <w:b/>
                <w:sz w:val="22"/>
                <w:szCs w:val="22"/>
              </w:rPr>
            </w:pPr>
            <w:r w:rsidRPr="00FF03EA">
              <w:rPr>
                <w:rFonts w:ascii="Liberation Serif" w:hAnsi="Liberation Serif" w:cs="Times New Roman"/>
                <w:sz w:val="22"/>
                <w:szCs w:val="22"/>
              </w:rPr>
              <w:t>Создание в городском округе Первоуральск образовательного и культурного центра.</w:t>
            </w:r>
          </w:p>
        </w:tc>
        <w:tc>
          <w:tcPr>
            <w:tcW w:w="2505" w:type="pct"/>
          </w:tcPr>
          <w:p w:rsidR="002B234C" w:rsidRPr="00FF03EA" w:rsidRDefault="002B234C" w:rsidP="00431799">
            <w:pPr>
              <w:pStyle w:val="af3"/>
              <w:numPr>
                <w:ilvl w:val="0"/>
                <w:numId w:val="29"/>
              </w:numPr>
              <w:suppressAutoHyphens w:val="0"/>
              <w:ind w:left="258" w:hanging="258"/>
              <w:contextualSpacing/>
              <w:jc w:val="both"/>
              <w:rPr>
                <w:rFonts w:ascii="Liberation Serif" w:hAnsi="Liberation Serif" w:cs="Times New Roman"/>
                <w:sz w:val="22"/>
                <w:szCs w:val="22"/>
              </w:rPr>
            </w:pPr>
            <w:r w:rsidRPr="00FF03EA">
              <w:rPr>
                <w:rFonts w:ascii="Liberation Serif" w:hAnsi="Liberation Serif" w:cs="Times New Roman"/>
                <w:sz w:val="22"/>
                <w:szCs w:val="22"/>
              </w:rPr>
              <w:t>Более высокий уровень заработной платы в соседних муниципалитетах, отток квалифицированных кадров, нарастание процессов маятниковой миграции</w:t>
            </w:r>
          </w:p>
          <w:p w:rsidR="002B234C" w:rsidRPr="00FF03EA" w:rsidRDefault="002B234C" w:rsidP="00431799">
            <w:pPr>
              <w:pStyle w:val="af3"/>
              <w:numPr>
                <w:ilvl w:val="0"/>
                <w:numId w:val="29"/>
              </w:numPr>
              <w:suppressAutoHyphens w:val="0"/>
              <w:ind w:left="258" w:hanging="258"/>
              <w:contextualSpacing/>
              <w:jc w:val="both"/>
              <w:rPr>
                <w:rFonts w:ascii="Liberation Serif" w:hAnsi="Liberation Serif" w:cs="Times New Roman"/>
                <w:sz w:val="22"/>
                <w:szCs w:val="22"/>
              </w:rPr>
            </w:pPr>
            <w:r w:rsidRPr="00FF03EA">
              <w:rPr>
                <w:rFonts w:ascii="Liberation Serif" w:hAnsi="Liberation Serif" w:cs="Times New Roman"/>
                <w:sz w:val="22"/>
                <w:szCs w:val="22"/>
              </w:rPr>
              <w:t>Снижение спроса на продукцию металлургии и, как следствие, снижение доходов и занятости населения в городском округе.</w:t>
            </w:r>
          </w:p>
          <w:p w:rsidR="002B234C" w:rsidRPr="00FF03EA" w:rsidRDefault="002B234C" w:rsidP="00431799">
            <w:pPr>
              <w:pStyle w:val="af3"/>
              <w:numPr>
                <w:ilvl w:val="0"/>
                <w:numId w:val="29"/>
              </w:numPr>
              <w:suppressAutoHyphens w:val="0"/>
              <w:ind w:left="258" w:hanging="258"/>
              <w:contextualSpacing/>
              <w:jc w:val="both"/>
              <w:rPr>
                <w:rFonts w:ascii="Liberation Serif" w:hAnsi="Liberation Serif" w:cs="Times New Roman"/>
                <w:sz w:val="22"/>
                <w:szCs w:val="22"/>
              </w:rPr>
            </w:pPr>
            <w:r w:rsidRPr="00FF03EA">
              <w:rPr>
                <w:rFonts w:ascii="Liberation Serif" w:hAnsi="Liberation Serif" w:cs="Times New Roman"/>
                <w:sz w:val="22"/>
                <w:szCs w:val="22"/>
              </w:rPr>
              <w:t>Вступление России в ВТО, развитие рынков стран БРИК приведут к увеличению конкуренции и потере доли на глобальном рынке сбыта продукции</w:t>
            </w:r>
          </w:p>
          <w:p w:rsidR="002B234C" w:rsidRPr="00FF03EA" w:rsidRDefault="002B234C" w:rsidP="00431799">
            <w:pPr>
              <w:pStyle w:val="af3"/>
              <w:numPr>
                <w:ilvl w:val="0"/>
                <w:numId w:val="29"/>
              </w:numPr>
              <w:suppressAutoHyphens w:val="0"/>
              <w:ind w:left="258" w:hanging="258"/>
              <w:contextualSpacing/>
              <w:jc w:val="both"/>
              <w:rPr>
                <w:rFonts w:ascii="Liberation Serif" w:hAnsi="Liberation Serif" w:cs="Times New Roman"/>
                <w:sz w:val="22"/>
                <w:szCs w:val="22"/>
              </w:rPr>
            </w:pPr>
            <w:r w:rsidRPr="00FF03EA">
              <w:rPr>
                <w:rFonts w:ascii="Liberation Serif" w:hAnsi="Liberation Serif" w:cs="Times New Roman"/>
                <w:sz w:val="22"/>
                <w:szCs w:val="22"/>
              </w:rPr>
              <w:t>Рост тарифов естественных монополий (ж/д перевозки, электроэнергия, энергоресурсы) приводят к снижению конкурентоспособности продукции</w:t>
            </w:r>
          </w:p>
          <w:p w:rsidR="002B234C" w:rsidRPr="00FF03EA" w:rsidRDefault="002B234C" w:rsidP="00431799">
            <w:pPr>
              <w:pStyle w:val="af3"/>
              <w:numPr>
                <w:ilvl w:val="0"/>
                <w:numId w:val="29"/>
              </w:numPr>
              <w:suppressAutoHyphens w:val="0"/>
              <w:ind w:left="258" w:hanging="258"/>
              <w:contextualSpacing/>
              <w:jc w:val="both"/>
              <w:rPr>
                <w:rFonts w:ascii="Liberation Serif" w:hAnsi="Liberation Serif" w:cs="Times New Roman"/>
                <w:sz w:val="22"/>
                <w:szCs w:val="22"/>
              </w:rPr>
            </w:pPr>
            <w:r w:rsidRPr="00FF03EA">
              <w:rPr>
                <w:rFonts w:ascii="Liberation Serif" w:hAnsi="Liberation Serif" w:cs="Times New Roman"/>
                <w:sz w:val="22"/>
                <w:szCs w:val="22"/>
              </w:rPr>
              <w:t xml:space="preserve">Уменьшение объема финансирования государственных программ на территории округа </w:t>
            </w:r>
          </w:p>
          <w:p w:rsidR="002B234C" w:rsidRPr="00FF03EA" w:rsidRDefault="002B234C" w:rsidP="00D6691F">
            <w:pPr>
              <w:pStyle w:val="af3"/>
              <w:numPr>
                <w:ilvl w:val="0"/>
                <w:numId w:val="29"/>
              </w:numPr>
              <w:suppressAutoHyphens w:val="0"/>
              <w:ind w:left="258" w:hanging="258"/>
              <w:contextualSpacing/>
              <w:jc w:val="both"/>
              <w:rPr>
                <w:rFonts w:ascii="Liberation Serif" w:hAnsi="Liberation Serif" w:cs="Times New Roman"/>
                <w:b/>
              </w:rPr>
            </w:pPr>
            <w:r w:rsidRPr="00FF03EA">
              <w:rPr>
                <w:rFonts w:ascii="Liberation Serif" w:hAnsi="Liberation Serif" w:cs="Times New Roman"/>
                <w:sz w:val="22"/>
                <w:szCs w:val="22"/>
              </w:rPr>
              <w:t>Недостаточный объем инвестиционной активности на территории городского округа</w:t>
            </w:r>
          </w:p>
        </w:tc>
      </w:tr>
    </w:tbl>
    <w:p w:rsidR="00800F3E" w:rsidRDefault="00800F3E" w:rsidP="00D115AF">
      <w:pPr>
        <w:spacing w:after="0" w:line="240" w:lineRule="auto"/>
        <w:rPr>
          <w:rFonts w:ascii="Liberation Serif" w:hAnsi="Liberation Serif" w:cs="Times New Roman"/>
          <w:sz w:val="24"/>
          <w:szCs w:val="24"/>
        </w:rPr>
      </w:pPr>
    </w:p>
    <w:p w:rsidR="00C72945" w:rsidRPr="00FF03EA" w:rsidRDefault="00C72945" w:rsidP="00D115AF">
      <w:pPr>
        <w:spacing w:after="0" w:line="240" w:lineRule="auto"/>
        <w:rPr>
          <w:rFonts w:ascii="Liberation Serif" w:hAnsi="Liberation Serif" w:cs="Times New Roman"/>
          <w:sz w:val="24"/>
          <w:szCs w:val="24"/>
        </w:rPr>
      </w:pPr>
    </w:p>
    <w:p w:rsidR="008861C7" w:rsidRPr="00FF03EA" w:rsidRDefault="00AB47C6">
      <w:pPr>
        <w:spacing w:after="0" w:line="240" w:lineRule="auto"/>
        <w:rPr>
          <w:rFonts w:ascii="Liberation Serif" w:hAnsi="Liberation Serif"/>
        </w:rPr>
      </w:pPr>
      <w:r w:rsidRPr="00FF03EA">
        <w:rPr>
          <w:rFonts w:ascii="Liberation Serif" w:hAnsi="Liberation Serif"/>
          <w:noProof/>
          <w:lang w:eastAsia="ru-RU"/>
        </w:rPr>
        <mc:AlternateContent>
          <mc:Choice Requires="wps">
            <w:drawing>
              <wp:anchor distT="0" distB="0" distL="114300" distR="114300" simplePos="0" relativeHeight="251620864" behindDoc="0" locked="0" layoutInCell="1" allowOverlap="1" wp14:anchorId="39BD177D" wp14:editId="263AF9D8">
                <wp:simplePos x="0" y="0"/>
                <wp:positionH relativeFrom="column">
                  <wp:posOffset>-22860</wp:posOffset>
                </wp:positionH>
                <wp:positionV relativeFrom="paragraph">
                  <wp:posOffset>46355</wp:posOffset>
                </wp:positionV>
                <wp:extent cx="5962650" cy="90805"/>
                <wp:effectExtent l="19050" t="19050" r="38100" b="61595"/>
                <wp:wrapNone/>
                <wp:docPr id="10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8pt;margin-top:3.65pt;width:469.5pt;height:7.15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" fillcolor="#c0504d" strokecolor="#f2f2f2" strokeweight="1.06mm">
                <v:shadow on="t" color="#622423" opacity="32785f" offset=".35mm,.62mm"/>
              </v:rect>
            </w:pict>
          </mc:Fallback>
        </mc:AlternateContent>
      </w:r>
    </w:p>
    <w:p w:rsidR="008861C7" w:rsidRPr="00FF03EA" w:rsidRDefault="008861C7">
      <w:pPr>
        <w:pStyle w:val="af3"/>
        <w:ind w:left="0"/>
        <w:rPr>
          <w:rFonts w:ascii="Liberation Serif" w:hAnsi="Liberation Serif"/>
          <w:sz w:val="16"/>
          <w:szCs w:val="16"/>
        </w:rPr>
      </w:pPr>
    </w:p>
    <w:p w:rsidR="00D72504" w:rsidRPr="00FF03EA" w:rsidRDefault="008861C7">
      <w:pPr>
        <w:pStyle w:val="af3"/>
        <w:ind w:left="375"/>
        <w:jc w:val="center"/>
        <w:rPr>
          <w:rFonts w:ascii="Liberation Serif" w:hAnsi="Liberation Serif"/>
          <w:b/>
          <w:sz w:val="28"/>
          <w:szCs w:val="28"/>
        </w:rPr>
      </w:pPr>
      <w:r w:rsidRPr="00FF03EA">
        <w:rPr>
          <w:rFonts w:ascii="Liberation Serif" w:hAnsi="Liberation Serif"/>
          <w:b/>
          <w:sz w:val="28"/>
          <w:szCs w:val="28"/>
        </w:rPr>
        <w:t xml:space="preserve">2.2     СВЕДЕНИЯ О ГРАДОСТРОИТЕЛЬНОЙ  ДЕЯТЕЛЬНОСТИ </w:t>
      </w:r>
      <w:r w:rsidR="0041777A" w:rsidRPr="00FF03EA">
        <w:rPr>
          <w:rFonts w:ascii="Liberation Serif" w:hAnsi="Liberation Serif"/>
          <w:b/>
          <w:sz w:val="28"/>
          <w:szCs w:val="28"/>
        </w:rPr>
        <w:t>ГОРОДСКОГО ОКРУГА</w:t>
      </w:r>
      <w:r w:rsidR="000C3059" w:rsidRPr="00FF03EA">
        <w:rPr>
          <w:rFonts w:ascii="Liberation Serif" w:hAnsi="Liberation Serif"/>
          <w:b/>
          <w:sz w:val="28"/>
          <w:szCs w:val="28"/>
        </w:rPr>
        <w:t xml:space="preserve"> </w:t>
      </w:r>
      <w:r w:rsidR="00182519" w:rsidRPr="00FF03EA">
        <w:rPr>
          <w:rFonts w:ascii="Liberation Serif" w:hAnsi="Liberation Serif"/>
          <w:b/>
          <w:sz w:val="28"/>
          <w:szCs w:val="28"/>
        </w:rPr>
        <w:t>ПЕР</w:t>
      </w:r>
      <w:r w:rsidR="000C3059" w:rsidRPr="00FF03EA">
        <w:rPr>
          <w:rFonts w:ascii="Liberation Serif" w:hAnsi="Liberation Serif"/>
          <w:b/>
          <w:sz w:val="28"/>
          <w:szCs w:val="28"/>
        </w:rPr>
        <w:t>В</w:t>
      </w:r>
      <w:r w:rsidR="00182519" w:rsidRPr="00FF03EA">
        <w:rPr>
          <w:rFonts w:ascii="Liberation Serif" w:hAnsi="Liberation Serif"/>
          <w:b/>
          <w:sz w:val="28"/>
          <w:szCs w:val="28"/>
        </w:rPr>
        <w:t>ОУРАЛЬСК</w:t>
      </w:r>
    </w:p>
    <w:p w:rsidR="008861C7" w:rsidRPr="00FF03EA" w:rsidRDefault="008861C7">
      <w:pPr>
        <w:pStyle w:val="af3"/>
        <w:ind w:left="1440"/>
        <w:rPr>
          <w:rFonts w:ascii="Liberation Serif" w:hAnsi="Liberation Serif"/>
          <w:sz w:val="16"/>
          <w:szCs w:val="16"/>
        </w:rPr>
      </w:pPr>
    </w:p>
    <w:p w:rsidR="008861C7" w:rsidRPr="00FF03EA" w:rsidRDefault="00AB47C6">
      <w:pPr>
        <w:shd w:val="clear" w:color="auto" w:fill="D9D9D9"/>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21888" behindDoc="0" locked="0" layoutInCell="1" allowOverlap="1" wp14:anchorId="3F8F885E" wp14:editId="006F6122">
                <wp:simplePos x="0" y="0"/>
                <wp:positionH relativeFrom="column">
                  <wp:posOffset>-22860</wp:posOffset>
                </wp:positionH>
                <wp:positionV relativeFrom="paragraph">
                  <wp:posOffset>33655</wp:posOffset>
                </wp:positionV>
                <wp:extent cx="5962650" cy="90805"/>
                <wp:effectExtent l="19050" t="19050" r="38100" b="61595"/>
                <wp:wrapNone/>
                <wp:docPr id="10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8pt;margin-top:2.65pt;width:469.5pt;height:7.15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" fillcolor="#c0504d" strokecolor="#f2f2f2" strokeweight="1.06mm">
                <v:shadow on="t" color="#622423" opacity="32785f" offset=".35mm,.62mm"/>
              </v:rect>
            </w:pict>
          </mc:Fallback>
        </mc:AlternateContent>
      </w:r>
    </w:p>
    <w:p w:rsidR="002A632E" w:rsidRPr="00FF03EA" w:rsidRDefault="002A632E" w:rsidP="00DC212C">
      <w:pPr>
        <w:keepNext/>
        <w:spacing w:after="0" w:line="240" w:lineRule="auto"/>
        <w:jc w:val="center"/>
        <w:outlineLvl w:val="3"/>
        <w:rPr>
          <w:rFonts w:ascii="Liberation Serif" w:hAnsi="Liberation Serif" w:cs="Times New Roman"/>
          <w:b/>
          <w:bCs/>
          <w:sz w:val="24"/>
          <w:szCs w:val="24"/>
        </w:rPr>
      </w:pPr>
      <w:bookmarkStart w:id="70" w:name="_Toc271294180"/>
      <w:bookmarkStart w:id="71" w:name="_Toc272147317"/>
      <w:r w:rsidRPr="00FF03EA">
        <w:rPr>
          <w:rFonts w:ascii="Liberation Serif" w:hAnsi="Liberation Serif" w:cs="Times New Roman"/>
          <w:b/>
          <w:bCs/>
          <w:sz w:val="24"/>
          <w:szCs w:val="24"/>
        </w:rPr>
        <w:t xml:space="preserve">2.2.1. ХАРАКТЕРИСТИКА </w:t>
      </w:r>
      <w:r w:rsidR="00786886" w:rsidRPr="00FF03EA">
        <w:rPr>
          <w:rFonts w:ascii="Liberation Serif" w:hAnsi="Liberation Serif" w:cs="Times New Roman"/>
          <w:b/>
          <w:bCs/>
          <w:sz w:val="24"/>
          <w:szCs w:val="24"/>
        </w:rPr>
        <w:t>ГОРОДСКОГО ОКРУГА</w:t>
      </w:r>
      <w:r w:rsidR="000C3059" w:rsidRPr="00FF03EA">
        <w:rPr>
          <w:rFonts w:ascii="Liberation Serif" w:hAnsi="Liberation Serif" w:cs="Times New Roman"/>
          <w:b/>
          <w:bCs/>
          <w:sz w:val="24"/>
          <w:szCs w:val="24"/>
        </w:rPr>
        <w:t xml:space="preserve"> </w:t>
      </w:r>
      <w:r w:rsidR="00182519" w:rsidRPr="00FF03EA">
        <w:rPr>
          <w:rFonts w:ascii="Liberation Serif" w:hAnsi="Liberation Serif" w:cs="Times New Roman"/>
          <w:b/>
          <w:bCs/>
          <w:sz w:val="24"/>
          <w:szCs w:val="24"/>
        </w:rPr>
        <w:t>ПЕРВОУРАЛЬСК</w:t>
      </w:r>
    </w:p>
    <w:p w:rsidR="002A632E" w:rsidRPr="00FF03EA" w:rsidRDefault="00AB47C6" w:rsidP="00DC212C">
      <w:pPr>
        <w:keepNext/>
        <w:spacing w:after="0" w:line="240" w:lineRule="auto"/>
        <w:jc w:val="center"/>
        <w:outlineLvl w:val="3"/>
        <w:rPr>
          <w:rFonts w:ascii="Liberation Serif" w:hAnsi="Liberation Serif" w:cs="Times New Roman"/>
          <w:b/>
          <w:bCs/>
          <w:sz w:val="24"/>
          <w:szCs w:val="24"/>
        </w:rPr>
      </w:pPr>
      <w:r w:rsidRPr="00FF03EA">
        <w:rPr>
          <w:rFonts w:ascii="Liberation Serif" w:hAnsi="Liberation Serif" w:cs="Times New Roman"/>
          <w:b/>
          <w:bCs/>
          <w:noProof/>
          <w:sz w:val="24"/>
          <w:szCs w:val="24"/>
          <w:lang w:eastAsia="ru-RU"/>
        </w:rPr>
        <mc:AlternateContent>
          <mc:Choice Requires="wps">
            <w:drawing>
              <wp:anchor distT="0" distB="0" distL="114300" distR="114300" simplePos="0" relativeHeight="251688448" behindDoc="0" locked="0" layoutInCell="1" allowOverlap="1" wp14:anchorId="4BEE06CE" wp14:editId="0587E22F">
                <wp:simplePos x="0" y="0"/>
                <wp:positionH relativeFrom="column">
                  <wp:posOffset>15240</wp:posOffset>
                </wp:positionH>
                <wp:positionV relativeFrom="paragraph">
                  <wp:posOffset>35560</wp:posOffset>
                </wp:positionV>
                <wp:extent cx="5962650" cy="90805"/>
                <wp:effectExtent l="19050" t="19050" r="38100" b="61595"/>
                <wp:wrapNone/>
                <wp:docPr id="10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1.2pt;margin-top:2.8pt;width:469.5pt;height:7.1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" fillcolor="#c0504d" strokecolor="#f2f2f2" strokeweight="1.06mm">
                <v:shadow on="t" color="#622423" opacity="32785f" offset=".35mm,.62mm"/>
              </v:rect>
            </w:pict>
          </mc:Fallback>
        </mc:AlternateContent>
      </w:r>
    </w:p>
    <w:p w:rsidR="002A632E" w:rsidRPr="00FF03EA" w:rsidRDefault="002A632E" w:rsidP="002A632E">
      <w:pPr>
        <w:shd w:val="clear" w:color="auto" w:fill="FFFFFF"/>
        <w:spacing w:after="0" w:line="240" w:lineRule="auto"/>
        <w:ind w:firstLine="24"/>
        <w:jc w:val="both"/>
        <w:rPr>
          <w:rFonts w:ascii="Liberation Serif" w:hAnsi="Liberation Serif" w:cs="Times New Roman"/>
          <w:sz w:val="16"/>
          <w:szCs w:val="16"/>
          <w:u w:val="single"/>
        </w:rPr>
      </w:pPr>
    </w:p>
    <w:p w:rsidR="00D344B0" w:rsidRPr="00FF03EA" w:rsidRDefault="00733B67" w:rsidP="00D41BD3">
      <w:pPr>
        <w:tabs>
          <w:tab w:val="left" w:pos="567"/>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Городской округ Первоуральск входит в Центральный функционально-планировочный район, в Первоуральско-Ревдинскую промышленную зону. Размещение зоны в зоне влияния главного транспортного коридора на пороге крупнейшего города позволяет размещать здесь логистические центры, работающие на привозном сырье и комплектующих. Здесь могут размещаться предприятия по производству  ремонту </w:t>
      </w:r>
      <w:r w:rsidRPr="00FF03EA">
        <w:rPr>
          <w:rFonts w:ascii="Liberation Serif" w:hAnsi="Liberation Serif" w:cs="Times New Roman"/>
          <w:sz w:val="24"/>
          <w:szCs w:val="24"/>
        </w:rPr>
        <w:lastRenderedPageBreak/>
        <w:t>транспортного оборудования. Есть возможность для развития рекреационно-туристической инфраструктуры.</w:t>
      </w:r>
    </w:p>
    <w:p w:rsidR="000E239F" w:rsidRPr="00FF03EA" w:rsidRDefault="000E239F" w:rsidP="00D41BD3">
      <w:pPr>
        <w:tabs>
          <w:tab w:val="left" w:pos="567"/>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Схема положения городского округа Первоуральск в системе расселения показана на рис.6.</w:t>
      </w:r>
    </w:p>
    <w:p w:rsidR="00733B67" w:rsidRPr="00FF03EA" w:rsidRDefault="00733B67" w:rsidP="00D41BD3">
      <w:pPr>
        <w:tabs>
          <w:tab w:val="left" w:pos="567"/>
        </w:tabs>
        <w:spacing w:after="0" w:line="240" w:lineRule="auto"/>
        <w:ind w:firstLine="567"/>
        <w:jc w:val="both"/>
        <w:rPr>
          <w:rFonts w:ascii="Liberation Serif" w:hAnsi="Liberation Serif" w:cs="Times New Roman"/>
          <w:b/>
          <w:i/>
          <w:sz w:val="16"/>
          <w:szCs w:val="16"/>
        </w:rPr>
      </w:pPr>
    </w:p>
    <w:p w:rsidR="00733B67" w:rsidRPr="00FF03EA" w:rsidRDefault="00733B67" w:rsidP="00733B67">
      <w:pPr>
        <w:tabs>
          <w:tab w:val="left" w:pos="567"/>
        </w:tabs>
        <w:spacing w:after="0" w:line="240" w:lineRule="auto"/>
        <w:jc w:val="both"/>
        <w:rPr>
          <w:rFonts w:ascii="Liberation Serif" w:hAnsi="Liberation Serif" w:cs="Times New Roman"/>
          <w:b/>
          <w:i/>
          <w:sz w:val="24"/>
          <w:szCs w:val="24"/>
        </w:rPr>
      </w:pPr>
      <w:r w:rsidRPr="00FF03EA">
        <w:rPr>
          <w:rFonts w:ascii="Liberation Serif" w:hAnsi="Liberation Serif" w:cs="Times New Roman"/>
          <w:b/>
          <w:i/>
          <w:noProof/>
          <w:sz w:val="24"/>
          <w:szCs w:val="24"/>
          <w:lang w:eastAsia="ru-RU"/>
        </w:rPr>
        <w:drawing>
          <wp:inline distT="0" distB="0" distL="0" distR="0" wp14:anchorId="48FCDFBE" wp14:editId="28205E7B">
            <wp:extent cx="5939155" cy="4717415"/>
            <wp:effectExtent l="19050" t="0" r="444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939155" cy="4717415"/>
                    </a:xfrm>
                    <a:prstGeom prst="rect">
                      <a:avLst/>
                    </a:prstGeom>
                    <a:noFill/>
                    <a:ln w="9525">
                      <a:noFill/>
                      <a:miter lim="800000"/>
                      <a:headEnd/>
                      <a:tailEnd/>
                    </a:ln>
                  </pic:spPr>
                </pic:pic>
              </a:graphicData>
            </a:graphic>
          </wp:inline>
        </w:drawing>
      </w:r>
    </w:p>
    <w:p w:rsidR="00733B67" w:rsidRPr="00FF03EA" w:rsidRDefault="00733B67" w:rsidP="00D41BD3">
      <w:pPr>
        <w:tabs>
          <w:tab w:val="left" w:pos="567"/>
        </w:tabs>
        <w:spacing w:after="0" w:line="240" w:lineRule="auto"/>
        <w:ind w:firstLine="567"/>
        <w:jc w:val="both"/>
        <w:rPr>
          <w:rFonts w:ascii="Liberation Serif" w:hAnsi="Liberation Serif" w:cs="Times New Roman"/>
          <w:b/>
          <w:i/>
          <w:sz w:val="24"/>
          <w:szCs w:val="24"/>
        </w:rPr>
      </w:pPr>
      <w:r w:rsidRPr="00FF03EA">
        <w:rPr>
          <w:rFonts w:ascii="Liberation Serif" w:hAnsi="Liberation Serif" w:cs="Times New Roman"/>
          <w:i/>
          <w:sz w:val="24"/>
          <w:szCs w:val="24"/>
        </w:rPr>
        <w:t>Рис.</w:t>
      </w:r>
      <w:r w:rsidR="000E239F" w:rsidRPr="00FF03EA">
        <w:rPr>
          <w:rFonts w:ascii="Liberation Serif" w:hAnsi="Liberation Serif" w:cs="Times New Roman"/>
          <w:i/>
          <w:sz w:val="24"/>
          <w:szCs w:val="24"/>
        </w:rPr>
        <w:t>6.</w:t>
      </w:r>
      <w:r w:rsidRPr="00FF03EA">
        <w:rPr>
          <w:rFonts w:ascii="Liberation Serif" w:hAnsi="Liberation Serif" w:cs="Times New Roman"/>
          <w:i/>
          <w:sz w:val="24"/>
          <w:szCs w:val="24"/>
        </w:rPr>
        <w:t xml:space="preserve"> – Схема положения городского округа Первоуральск в системе расселения</w:t>
      </w:r>
    </w:p>
    <w:p w:rsidR="00733B67" w:rsidRPr="00FF03EA" w:rsidRDefault="00733B67" w:rsidP="00D41BD3">
      <w:pPr>
        <w:tabs>
          <w:tab w:val="left" w:pos="567"/>
        </w:tabs>
        <w:spacing w:after="0" w:line="240" w:lineRule="auto"/>
        <w:ind w:firstLine="567"/>
        <w:jc w:val="both"/>
        <w:rPr>
          <w:rFonts w:ascii="Liberation Serif" w:hAnsi="Liberation Serif" w:cs="Times New Roman"/>
          <w:b/>
          <w:i/>
          <w:sz w:val="24"/>
          <w:szCs w:val="24"/>
        </w:rPr>
      </w:pPr>
    </w:p>
    <w:p w:rsidR="000E239F" w:rsidRPr="00FF03EA" w:rsidRDefault="000E239F" w:rsidP="00D41BD3">
      <w:pPr>
        <w:tabs>
          <w:tab w:val="left" w:pos="567"/>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Проектное распределение земельного фонда городского округа Первоуральск по категориям земель сведенов табл.14.</w:t>
      </w:r>
    </w:p>
    <w:p w:rsidR="000E239F" w:rsidRPr="00FF03EA" w:rsidRDefault="000E239F" w:rsidP="000E239F">
      <w:pPr>
        <w:tabs>
          <w:tab w:val="left" w:pos="567"/>
        </w:tabs>
        <w:spacing w:after="0" w:line="240" w:lineRule="auto"/>
        <w:jc w:val="both"/>
        <w:rPr>
          <w:rFonts w:ascii="Liberation Serif" w:hAnsi="Liberation Serif" w:cs="Times New Roman"/>
          <w:sz w:val="24"/>
          <w:szCs w:val="24"/>
        </w:rPr>
      </w:pPr>
    </w:p>
    <w:p w:rsidR="000E239F" w:rsidRPr="00FF03EA" w:rsidRDefault="000E239F" w:rsidP="000E239F">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Таблица 14. -  </w:t>
      </w:r>
      <w:r w:rsidRPr="00FF03EA">
        <w:rPr>
          <w:rFonts w:ascii="Liberation Serif" w:hAnsi="Liberation Serif" w:cs="Times New Roman"/>
          <w:b/>
          <w:sz w:val="24"/>
          <w:szCs w:val="24"/>
        </w:rPr>
        <w:t>Проектное распределение земельного фонда городского округа Первоуральск согласно ген</w:t>
      </w:r>
      <w:r w:rsidR="002C5C23">
        <w:rPr>
          <w:rFonts w:ascii="Liberation Serif" w:hAnsi="Liberation Serif" w:cs="Times New Roman"/>
          <w:b/>
          <w:sz w:val="24"/>
          <w:szCs w:val="24"/>
        </w:rPr>
        <w:t xml:space="preserve">ерального </w:t>
      </w:r>
      <w:r w:rsidRPr="00FF03EA">
        <w:rPr>
          <w:rFonts w:ascii="Liberation Serif" w:hAnsi="Liberation Serif" w:cs="Times New Roman"/>
          <w:b/>
          <w:sz w:val="24"/>
          <w:szCs w:val="24"/>
        </w:rPr>
        <w:t>плана</w:t>
      </w:r>
    </w:p>
    <w:p w:rsidR="000E239F" w:rsidRPr="00FF03EA" w:rsidRDefault="000E239F" w:rsidP="000E239F">
      <w:pPr>
        <w:tabs>
          <w:tab w:val="left" w:pos="567"/>
        </w:tabs>
        <w:spacing w:after="0" w:line="240" w:lineRule="auto"/>
        <w:jc w:val="both"/>
        <w:rPr>
          <w:rFonts w:ascii="Liberation Serif" w:hAnsi="Liberation Serif" w:cs="Times New Roman"/>
          <w:sz w:val="8"/>
          <w:szCs w:val="8"/>
        </w:rPr>
      </w:pPr>
    </w:p>
    <w:tbl>
      <w:tblPr>
        <w:tblStyle w:val="aff4"/>
        <w:tblW w:w="0" w:type="auto"/>
        <w:tblLook w:val="04A0" w:firstRow="1" w:lastRow="0" w:firstColumn="1" w:lastColumn="0" w:noHBand="0" w:noVBand="1"/>
      </w:tblPr>
      <w:tblGrid>
        <w:gridCol w:w="3510"/>
        <w:gridCol w:w="1843"/>
        <w:gridCol w:w="2268"/>
        <w:gridCol w:w="1950"/>
      </w:tblGrid>
      <w:tr w:rsidR="000E239F" w:rsidRPr="00FF03EA" w:rsidTr="000E239F">
        <w:tc>
          <w:tcPr>
            <w:tcW w:w="3510" w:type="dxa"/>
            <w:shd w:val="clear" w:color="auto" w:fill="EEECE1" w:themeFill="background2"/>
          </w:tcPr>
          <w:p w:rsidR="000E239F" w:rsidRPr="00FF03EA" w:rsidRDefault="000E239F" w:rsidP="000E239F">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Наименование территории</w:t>
            </w:r>
          </w:p>
        </w:tc>
        <w:tc>
          <w:tcPr>
            <w:tcW w:w="1843" w:type="dxa"/>
            <w:shd w:val="clear" w:color="auto" w:fill="EEECE1" w:themeFill="background2"/>
          </w:tcPr>
          <w:p w:rsidR="000E239F" w:rsidRPr="00FF03EA" w:rsidRDefault="000E239F" w:rsidP="000E239F">
            <w:pPr>
              <w:tabs>
                <w:tab w:val="left" w:pos="567"/>
              </w:tabs>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Площадь всего, га (</w:t>
            </w:r>
            <w:r w:rsidR="00A65B2F">
              <w:rPr>
                <w:rFonts w:ascii="Liberation Serif" w:hAnsi="Liberation Serif" w:cs="Times New Roman"/>
                <w:sz w:val="24"/>
                <w:szCs w:val="24"/>
              </w:rPr>
              <w:t>2030</w:t>
            </w:r>
            <w:r w:rsidRPr="00FF03EA">
              <w:rPr>
                <w:rFonts w:ascii="Liberation Serif" w:hAnsi="Liberation Serif" w:cs="Times New Roman"/>
                <w:sz w:val="24"/>
                <w:szCs w:val="24"/>
              </w:rPr>
              <w:t xml:space="preserve"> г.)</w:t>
            </w:r>
          </w:p>
        </w:tc>
        <w:tc>
          <w:tcPr>
            <w:tcW w:w="2268" w:type="dxa"/>
            <w:shd w:val="clear" w:color="auto" w:fill="EEECE1" w:themeFill="background2"/>
          </w:tcPr>
          <w:p w:rsidR="000E239F" w:rsidRPr="00FF03EA" w:rsidRDefault="000E239F" w:rsidP="000E239F">
            <w:pPr>
              <w:tabs>
                <w:tab w:val="left" w:pos="567"/>
              </w:tabs>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 ко всей территории округа</w:t>
            </w:r>
          </w:p>
        </w:tc>
        <w:tc>
          <w:tcPr>
            <w:tcW w:w="1950" w:type="dxa"/>
            <w:shd w:val="clear" w:color="auto" w:fill="EEECE1" w:themeFill="background2"/>
          </w:tcPr>
          <w:p w:rsidR="000E239F" w:rsidRPr="00FF03EA" w:rsidRDefault="000E239F" w:rsidP="000E239F">
            <w:pPr>
              <w:tabs>
                <w:tab w:val="left" w:pos="567"/>
              </w:tabs>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Убыль – Увеличение, га</w:t>
            </w:r>
          </w:p>
        </w:tc>
      </w:tr>
      <w:tr w:rsidR="000E239F" w:rsidRPr="00FF03EA" w:rsidTr="000E239F">
        <w:tc>
          <w:tcPr>
            <w:tcW w:w="3510" w:type="dxa"/>
          </w:tcPr>
          <w:p w:rsidR="000E239F" w:rsidRPr="00FF03EA" w:rsidRDefault="000E239F" w:rsidP="000E239F">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Площадь всего по округу, га</w:t>
            </w:r>
          </w:p>
        </w:tc>
        <w:tc>
          <w:tcPr>
            <w:tcW w:w="1843"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16 117,0</w:t>
            </w:r>
          </w:p>
        </w:tc>
        <w:tc>
          <w:tcPr>
            <w:tcW w:w="2268"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7,8</w:t>
            </w:r>
          </w:p>
        </w:tc>
        <w:tc>
          <w:tcPr>
            <w:tcW w:w="1950"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- 1 033,40</w:t>
            </w:r>
          </w:p>
        </w:tc>
      </w:tr>
      <w:tr w:rsidR="000E239F" w:rsidRPr="00FF03EA" w:rsidTr="000E239F">
        <w:tc>
          <w:tcPr>
            <w:tcW w:w="3510" w:type="dxa"/>
          </w:tcPr>
          <w:p w:rsidR="000E239F" w:rsidRPr="00FF03EA" w:rsidRDefault="000E239F" w:rsidP="000E239F">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lang w:val="en-US"/>
              </w:rPr>
              <w:t>I</w:t>
            </w:r>
            <w:r w:rsidRPr="00FF03EA">
              <w:rPr>
                <w:rFonts w:ascii="Liberation Serif" w:hAnsi="Liberation Serif" w:cs="Times New Roman"/>
                <w:sz w:val="24"/>
                <w:szCs w:val="24"/>
              </w:rPr>
              <w:t>. Общая площадь земель в границах населенных пунктов</w:t>
            </w:r>
          </w:p>
        </w:tc>
        <w:tc>
          <w:tcPr>
            <w:tcW w:w="1843"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4 149,0</w:t>
            </w:r>
          </w:p>
        </w:tc>
        <w:tc>
          <w:tcPr>
            <w:tcW w:w="2268"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2,0</w:t>
            </w:r>
          </w:p>
        </w:tc>
        <w:tc>
          <w:tcPr>
            <w:tcW w:w="1950"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+ 1 036,25</w:t>
            </w:r>
          </w:p>
        </w:tc>
      </w:tr>
      <w:tr w:rsidR="000E239F" w:rsidRPr="00FF03EA" w:rsidTr="000E239F">
        <w:tc>
          <w:tcPr>
            <w:tcW w:w="3510" w:type="dxa"/>
          </w:tcPr>
          <w:p w:rsidR="000E239F" w:rsidRPr="00FF03EA" w:rsidRDefault="000E239F" w:rsidP="000E239F">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lang w:val="en-US"/>
              </w:rPr>
              <w:t>II</w:t>
            </w:r>
            <w:r w:rsidRPr="00FF03EA">
              <w:rPr>
                <w:rFonts w:ascii="Liberation Serif" w:hAnsi="Liberation Serif" w:cs="Times New Roman"/>
                <w:sz w:val="24"/>
                <w:szCs w:val="24"/>
              </w:rPr>
              <w:t>. Земли промышленности, транспорта, земли иного спе-циального назначения</w:t>
            </w:r>
          </w:p>
        </w:tc>
        <w:tc>
          <w:tcPr>
            <w:tcW w:w="1843"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29,0</w:t>
            </w:r>
          </w:p>
        </w:tc>
        <w:tc>
          <w:tcPr>
            <w:tcW w:w="2268"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0,26</w:t>
            </w:r>
          </w:p>
        </w:tc>
        <w:tc>
          <w:tcPr>
            <w:tcW w:w="1950"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+354,16</w:t>
            </w:r>
          </w:p>
        </w:tc>
      </w:tr>
      <w:tr w:rsidR="000E239F" w:rsidRPr="00FF03EA" w:rsidTr="000E239F">
        <w:tc>
          <w:tcPr>
            <w:tcW w:w="3510" w:type="dxa"/>
          </w:tcPr>
          <w:p w:rsidR="000E239F" w:rsidRPr="00FF03EA" w:rsidRDefault="000E239F" w:rsidP="000E239F">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lang w:val="en-US"/>
              </w:rPr>
              <w:t>III</w:t>
            </w:r>
            <w:r w:rsidRPr="00FF03EA">
              <w:rPr>
                <w:rFonts w:ascii="Liberation Serif" w:hAnsi="Liberation Serif" w:cs="Times New Roman"/>
                <w:sz w:val="24"/>
                <w:szCs w:val="24"/>
              </w:rPr>
              <w:t>. Земли особо охраняемых территорий и объектов</w:t>
            </w:r>
          </w:p>
        </w:tc>
        <w:tc>
          <w:tcPr>
            <w:tcW w:w="1843"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145 294,0</w:t>
            </w:r>
          </w:p>
        </w:tc>
        <w:tc>
          <w:tcPr>
            <w:tcW w:w="2268"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70,7</w:t>
            </w:r>
          </w:p>
        </w:tc>
        <w:tc>
          <w:tcPr>
            <w:tcW w:w="1950"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+892,832</w:t>
            </w:r>
          </w:p>
        </w:tc>
      </w:tr>
      <w:tr w:rsidR="000E239F" w:rsidRPr="00FF03EA" w:rsidTr="000E239F">
        <w:tc>
          <w:tcPr>
            <w:tcW w:w="3510" w:type="dxa"/>
          </w:tcPr>
          <w:p w:rsidR="000E239F" w:rsidRPr="00FF03EA" w:rsidRDefault="000E239F" w:rsidP="000E239F">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lang w:val="en-US"/>
              </w:rPr>
              <w:t>IV</w:t>
            </w:r>
            <w:r w:rsidRPr="00FF03EA">
              <w:rPr>
                <w:rFonts w:ascii="Liberation Serif" w:hAnsi="Liberation Serif" w:cs="Times New Roman"/>
                <w:sz w:val="24"/>
                <w:szCs w:val="24"/>
              </w:rPr>
              <w:t>. Земли лесного фонда</w:t>
            </w:r>
          </w:p>
        </w:tc>
        <w:tc>
          <w:tcPr>
            <w:tcW w:w="1843"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599,3</w:t>
            </w:r>
          </w:p>
        </w:tc>
        <w:tc>
          <w:tcPr>
            <w:tcW w:w="2268"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0,3</w:t>
            </w:r>
          </w:p>
        </w:tc>
        <w:tc>
          <w:tcPr>
            <w:tcW w:w="1950"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0,00</w:t>
            </w:r>
          </w:p>
        </w:tc>
      </w:tr>
      <w:tr w:rsidR="000E239F" w:rsidRPr="00FF03EA" w:rsidTr="000E239F">
        <w:tc>
          <w:tcPr>
            <w:tcW w:w="3510" w:type="dxa"/>
          </w:tcPr>
          <w:p w:rsidR="000E239F" w:rsidRPr="00FF03EA" w:rsidRDefault="000E239F" w:rsidP="000E239F">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lang w:val="en-US"/>
              </w:rPr>
              <w:t>V</w:t>
            </w:r>
            <w:r w:rsidRPr="00FF03EA">
              <w:rPr>
                <w:rFonts w:ascii="Liberation Serif" w:hAnsi="Liberation Serif" w:cs="Times New Roman"/>
                <w:sz w:val="24"/>
                <w:szCs w:val="24"/>
              </w:rPr>
              <w:t>. Земли водного фонда</w:t>
            </w:r>
          </w:p>
        </w:tc>
        <w:tc>
          <w:tcPr>
            <w:tcW w:w="1843"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34 332,0</w:t>
            </w:r>
          </w:p>
        </w:tc>
        <w:tc>
          <w:tcPr>
            <w:tcW w:w="2268"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p>
        </w:tc>
        <w:tc>
          <w:tcPr>
            <w:tcW w:w="1950"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p>
        </w:tc>
      </w:tr>
      <w:tr w:rsidR="000E239F" w:rsidRPr="00FF03EA" w:rsidTr="000E239F">
        <w:tc>
          <w:tcPr>
            <w:tcW w:w="3510" w:type="dxa"/>
          </w:tcPr>
          <w:p w:rsidR="000E239F" w:rsidRPr="00FF03EA" w:rsidRDefault="000E239F" w:rsidP="000E239F">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lang w:val="en-US"/>
              </w:rPr>
              <w:lastRenderedPageBreak/>
              <w:t>VI</w:t>
            </w:r>
            <w:r w:rsidRPr="00FF03EA">
              <w:rPr>
                <w:rFonts w:ascii="Liberation Serif" w:hAnsi="Liberation Serif" w:cs="Times New Roman"/>
                <w:sz w:val="24"/>
                <w:szCs w:val="24"/>
              </w:rPr>
              <w:t>. Земли сельскохозяйствен-ного назначения</w:t>
            </w:r>
          </w:p>
        </w:tc>
        <w:tc>
          <w:tcPr>
            <w:tcW w:w="1843"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5 491,0</w:t>
            </w:r>
          </w:p>
        </w:tc>
        <w:tc>
          <w:tcPr>
            <w:tcW w:w="2268"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2,7</w:t>
            </w:r>
          </w:p>
        </w:tc>
        <w:tc>
          <w:tcPr>
            <w:tcW w:w="1950"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-653,08</w:t>
            </w:r>
          </w:p>
        </w:tc>
      </w:tr>
      <w:tr w:rsidR="000E239F" w:rsidRPr="00FF03EA" w:rsidTr="000E239F">
        <w:tc>
          <w:tcPr>
            <w:tcW w:w="3510" w:type="dxa"/>
          </w:tcPr>
          <w:p w:rsidR="000E239F" w:rsidRPr="00FF03EA" w:rsidRDefault="000E239F" w:rsidP="000E239F">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lang w:val="en-US"/>
              </w:rPr>
              <w:t>VII</w:t>
            </w:r>
            <w:r w:rsidRPr="00FF03EA">
              <w:rPr>
                <w:rFonts w:ascii="Liberation Serif" w:hAnsi="Liberation Serif" w:cs="Times New Roman"/>
                <w:sz w:val="24"/>
                <w:szCs w:val="24"/>
              </w:rPr>
              <w:t>. Землизапаса</w:t>
            </w:r>
          </w:p>
        </w:tc>
        <w:tc>
          <w:tcPr>
            <w:tcW w:w="1843"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16 117,0</w:t>
            </w:r>
          </w:p>
        </w:tc>
        <w:tc>
          <w:tcPr>
            <w:tcW w:w="2268"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7,8</w:t>
            </w:r>
          </w:p>
        </w:tc>
        <w:tc>
          <w:tcPr>
            <w:tcW w:w="1950" w:type="dxa"/>
          </w:tcPr>
          <w:p w:rsidR="000E239F" w:rsidRPr="00FF03EA" w:rsidRDefault="000E239F" w:rsidP="000E239F">
            <w:pPr>
              <w:tabs>
                <w:tab w:val="left" w:pos="567"/>
              </w:tabs>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-1 033,40</w:t>
            </w:r>
          </w:p>
        </w:tc>
      </w:tr>
    </w:tbl>
    <w:p w:rsidR="000E239F" w:rsidRPr="00FF03EA" w:rsidRDefault="000E239F" w:rsidP="000E239F">
      <w:pPr>
        <w:tabs>
          <w:tab w:val="left" w:pos="567"/>
        </w:tabs>
        <w:spacing w:after="0" w:line="240" w:lineRule="auto"/>
        <w:jc w:val="both"/>
        <w:rPr>
          <w:rFonts w:ascii="Liberation Serif" w:hAnsi="Liberation Serif" w:cs="Times New Roman"/>
          <w:sz w:val="24"/>
          <w:szCs w:val="24"/>
        </w:rPr>
      </w:pPr>
    </w:p>
    <w:p w:rsidR="00733B67" w:rsidRPr="00FF03EA" w:rsidRDefault="00733B67" w:rsidP="00D41BD3">
      <w:pPr>
        <w:tabs>
          <w:tab w:val="left" w:pos="567"/>
        </w:tabs>
        <w:spacing w:after="0" w:line="240" w:lineRule="auto"/>
        <w:ind w:firstLine="567"/>
        <w:jc w:val="both"/>
        <w:rPr>
          <w:rFonts w:ascii="Liberation Serif" w:hAnsi="Liberation Serif" w:cs="Times New Roman"/>
          <w:b/>
          <w:i/>
          <w:sz w:val="24"/>
          <w:szCs w:val="24"/>
        </w:rPr>
      </w:pPr>
    </w:p>
    <w:p w:rsidR="002A632E" w:rsidRPr="00FF03EA" w:rsidRDefault="00AB47C6" w:rsidP="00057BFF">
      <w:pPr>
        <w:spacing w:after="0"/>
        <w:jc w:val="both"/>
        <w:rPr>
          <w:rFonts w:ascii="Liberation Serif" w:hAnsi="Liberation Serif"/>
          <w:sz w:val="28"/>
          <w:szCs w:val="28"/>
        </w:rPr>
      </w:pPr>
      <w:r w:rsidRPr="00FF03EA">
        <w:rPr>
          <w:rFonts w:ascii="Liberation Serif" w:hAnsi="Liberation Serif"/>
          <w:noProof/>
          <w:sz w:val="28"/>
          <w:szCs w:val="28"/>
          <w:lang w:eastAsia="ru-RU"/>
        </w:rPr>
        <mc:AlternateContent>
          <mc:Choice Requires="wps">
            <w:drawing>
              <wp:anchor distT="0" distB="0" distL="114300" distR="114300" simplePos="0" relativeHeight="251690496" behindDoc="0" locked="0" layoutInCell="1" allowOverlap="1" wp14:anchorId="7CD56215" wp14:editId="2120B1D2">
                <wp:simplePos x="0" y="0"/>
                <wp:positionH relativeFrom="column">
                  <wp:posOffset>15240</wp:posOffset>
                </wp:positionH>
                <wp:positionV relativeFrom="paragraph">
                  <wp:posOffset>24765</wp:posOffset>
                </wp:positionV>
                <wp:extent cx="5962650" cy="90805"/>
                <wp:effectExtent l="19050" t="19050" r="38100" b="61595"/>
                <wp:wrapNone/>
                <wp:docPr id="10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1.2pt;margin-top:1.95pt;width:469.5pt;height:7.1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" fillcolor="#c0504d" strokecolor="#f2f2f2" strokeweight="1.06mm">
                <v:shadow on="t" color="#622423" opacity="32785f" offset=".35mm,.62mm"/>
              </v:rect>
            </w:pict>
          </mc:Fallback>
        </mc:AlternateContent>
      </w:r>
    </w:p>
    <w:p w:rsidR="00057BFF" w:rsidRPr="00FF03EA" w:rsidRDefault="00057BFF" w:rsidP="00057BFF">
      <w:pPr>
        <w:keepNext/>
        <w:spacing w:after="0" w:line="240" w:lineRule="auto"/>
        <w:jc w:val="center"/>
        <w:outlineLvl w:val="3"/>
        <w:rPr>
          <w:rFonts w:ascii="Liberation Serif" w:hAnsi="Liberation Serif" w:cs="Times New Roman"/>
          <w:b/>
          <w:bCs/>
          <w:sz w:val="24"/>
          <w:szCs w:val="24"/>
        </w:rPr>
      </w:pPr>
      <w:r w:rsidRPr="00FF03EA">
        <w:rPr>
          <w:rFonts w:ascii="Liberation Serif" w:hAnsi="Liberation Serif" w:cs="Times New Roman"/>
          <w:b/>
          <w:bCs/>
          <w:sz w:val="24"/>
          <w:szCs w:val="24"/>
        </w:rPr>
        <w:t>2.2.2. ЖИЛИЩНЫЙ ФОНД И ОБЪЕМЫ НОВОГО ЖИЛИЩНОГО СТРОИТЕЛЬСТВА</w:t>
      </w:r>
      <w:r w:rsidR="00266FE0" w:rsidRPr="00FF03EA">
        <w:rPr>
          <w:rFonts w:ascii="Liberation Serif" w:hAnsi="Liberation Serif" w:cs="Times New Roman"/>
          <w:b/>
          <w:bCs/>
          <w:sz w:val="24"/>
          <w:szCs w:val="24"/>
        </w:rPr>
        <w:t xml:space="preserve"> И ОБЪЕКТОВ ОБЩЕСТВЕННОГО НАЗНАЧЕНИЯ</w:t>
      </w:r>
    </w:p>
    <w:p w:rsidR="00057BFF" w:rsidRPr="00FF03EA" w:rsidRDefault="00AB47C6" w:rsidP="00057BFF">
      <w:pPr>
        <w:keepNext/>
        <w:spacing w:after="0" w:line="240" w:lineRule="auto"/>
        <w:jc w:val="center"/>
        <w:outlineLvl w:val="3"/>
        <w:rPr>
          <w:rFonts w:ascii="Liberation Serif" w:hAnsi="Liberation Serif" w:cs="Times New Roman"/>
          <w:b/>
          <w:bCs/>
          <w:sz w:val="24"/>
          <w:szCs w:val="24"/>
        </w:rPr>
      </w:pPr>
      <w:r w:rsidRPr="00FF03EA">
        <w:rPr>
          <w:rFonts w:ascii="Liberation Serif" w:hAnsi="Liberation Serif" w:cs="Times New Roman"/>
          <w:b/>
          <w:bCs/>
          <w:noProof/>
          <w:sz w:val="24"/>
          <w:szCs w:val="24"/>
          <w:lang w:eastAsia="ru-RU"/>
        </w:rPr>
        <mc:AlternateContent>
          <mc:Choice Requires="wps">
            <w:drawing>
              <wp:anchor distT="0" distB="0" distL="114300" distR="114300" simplePos="0" relativeHeight="251689472" behindDoc="0" locked="0" layoutInCell="1" allowOverlap="1" wp14:anchorId="7E52983B" wp14:editId="41A7128F">
                <wp:simplePos x="0" y="0"/>
                <wp:positionH relativeFrom="column">
                  <wp:posOffset>15240</wp:posOffset>
                </wp:positionH>
                <wp:positionV relativeFrom="paragraph">
                  <wp:posOffset>73660</wp:posOffset>
                </wp:positionV>
                <wp:extent cx="5962650" cy="90805"/>
                <wp:effectExtent l="19050" t="19050" r="38100" b="61595"/>
                <wp:wrapNone/>
                <wp:docPr id="10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1.2pt;margin-top:5.8pt;width:469.5pt;height:7.15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" fillcolor="#c0504d" strokecolor="#f2f2f2" strokeweight="1.06mm">
                <v:shadow on="t" color="#622423" opacity="32785f" offset=".35mm,.62mm"/>
              </v:rect>
            </w:pict>
          </mc:Fallback>
        </mc:AlternateContent>
      </w:r>
    </w:p>
    <w:p w:rsidR="00057BFF" w:rsidRPr="00FF03EA" w:rsidRDefault="00057BFF" w:rsidP="00057BFF">
      <w:pPr>
        <w:spacing w:after="0" w:line="240" w:lineRule="auto"/>
        <w:jc w:val="both"/>
        <w:rPr>
          <w:rFonts w:ascii="Liberation Serif" w:hAnsi="Liberation Serif" w:cs="Times New Roman"/>
          <w:sz w:val="16"/>
          <w:szCs w:val="16"/>
        </w:rPr>
      </w:pPr>
    </w:p>
    <w:p w:rsidR="00126A4D" w:rsidRPr="00FF03EA" w:rsidRDefault="00126A4D" w:rsidP="00126A4D">
      <w:pPr>
        <w:spacing w:after="0" w:line="240" w:lineRule="auto"/>
        <w:ind w:firstLine="567"/>
        <w:jc w:val="both"/>
        <w:rPr>
          <w:rFonts w:ascii="Liberation Serif" w:hAnsi="Liberation Serif" w:cs="Times New Roman"/>
          <w:sz w:val="24"/>
          <w:szCs w:val="24"/>
        </w:rPr>
      </w:pPr>
      <w:bookmarkStart w:id="72" w:name="_Toc271294214"/>
      <w:r w:rsidRPr="00FF03EA">
        <w:rPr>
          <w:rFonts w:ascii="Liberation Serif" w:hAnsi="Liberation Serif" w:cs="Times New Roman"/>
          <w:sz w:val="24"/>
          <w:szCs w:val="24"/>
        </w:rPr>
        <w:t xml:space="preserve">Развитие жилищного строительства в городском округе обусловлено увеличением проектного населения с учётом </w:t>
      </w:r>
      <w:r w:rsidR="00C15999" w:rsidRPr="00FF03EA">
        <w:rPr>
          <w:rFonts w:ascii="Liberation Serif" w:hAnsi="Liberation Serif" w:cs="Times New Roman"/>
          <w:sz w:val="24"/>
          <w:szCs w:val="24"/>
        </w:rPr>
        <w:t xml:space="preserve">стратегии </w:t>
      </w:r>
      <w:r w:rsidRPr="00FF03EA">
        <w:rPr>
          <w:rFonts w:ascii="Liberation Serif" w:hAnsi="Liberation Serif" w:cs="Times New Roman"/>
          <w:sz w:val="24"/>
          <w:szCs w:val="24"/>
        </w:rPr>
        <w:t>социально-экономического развития городского округа «Первоу</w:t>
      </w:r>
      <w:r w:rsidR="00C15999" w:rsidRPr="00FF03EA">
        <w:rPr>
          <w:rFonts w:ascii="Liberation Serif" w:hAnsi="Liberation Serif" w:cs="Times New Roman"/>
          <w:sz w:val="24"/>
          <w:szCs w:val="24"/>
        </w:rPr>
        <w:t>ральск 300», рассчитанной до 203</w:t>
      </w:r>
      <w:r w:rsidRPr="00FF03EA">
        <w:rPr>
          <w:rFonts w:ascii="Liberation Serif" w:hAnsi="Liberation Serif" w:cs="Times New Roman"/>
          <w:sz w:val="24"/>
          <w:szCs w:val="24"/>
        </w:rPr>
        <w:t>0 года и развития агломерации территории город Первоуральск – город Екатеринбург. В проекте были учтены требования Указа губернатора от 11</w:t>
      </w:r>
      <w:r w:rsidR="00506E5D">
        <w:rPr>
          <w:rFonts w:ascii="Liberation Serif" w:hAnsi="Liberation Serif" w:cs="Times New Roman"/>
          <w:sz w:val="24"/>
          <w:szCs w:val="24"/>
        </w:rPr>
        <w:t xml:space="preserve"> сентября </w:t>
      </w:r>
      <w:r w:rsidR="00AC44B3" w:rsidRPr="00AC44B3">
        <w:rPr>
          <w:rFonts w:ascii="Liberation Serif" w:hAnsi="Liberation Serif" w:cs="Times New Roman"/>
          <w:sz w:val="24"/>
          <w:szCs w:val="24"/>
        </w:rPr>
        <w:t>20</w:t>
      </w:r>
      <w:r w:rsidRPr="00AC44B3">
        <w:rPr>
          <w:rFonts w:ascii="Liberation Serif" w:hAnsi="Liberation Serif" w:cs="Times New Roman"/>
          <w:sz w:val="24"/>
          <w:szCs w:val="24"/>
        </w:rPr>
        <w:t>01 г</w:t>
      </w:r>
      <w:r w:rsidR="00AC44B3" w:rsidRPr="00AC44B3">
        <w:rPr>
          <w:rFonts w:ascii="Liberation Serif" w:hAnsi="Liberation Serif" w:cs="Times New Roman"/>
          <w:sz w:val="24"/>
          <w:szCs w:val="24"/>
        </w:rPr>
        <w:t>ода</w:t>
      </w:r>
      <w:r w:rsidRPr="00FF03EA">
        <w:rPr>
          <w:rFonts w:ascii="Liberation Serif" w:hAnsi="Liberation Serif" w:cs="Times New Roman"/>
          <w:sz w:val="24"/>
          <w:szCs w:val="24"/>
        </w:rPr>
        <w:t xml:space="preserve"> №707-УГ «О развитии жилищного строительства в Свердловской области», в которых необходимо довести обеспеченность общей жилой площадью на человека до показателей не менее 25 м</w:t>
      </w:r>
      <w:r w:rsidR="00375A88" w:rsidRPr="00FF03EA">
        <w:rPr>
          <w:rFonts w:ascii="Liberation Serif" w:hAnsi="Liberation Serif" w:cs="Times New Roman"/>
          <w:sz w:val="24"/>
          <w:szCs w:val="24"/>
          <w:vertAlign w:val="superscript"/>
        </w:rPr>
        <w:t>2</w:t>
      </w:r>
      <w:r w:rsidRPr="00FF03EA">
        <w:rPr>
          <w:rFonts w:ascii="Liberation Serif" w:hAnsi="Liberation Serif" w:cs="Times New Roman"/>
          <w:sz w:val="24"/>
          <w:szCs w:val="24"/>
        </w:rPr>
        <w:t>.</w:t>
      </w:r>
    </w:p>
    <w:p w:rsidR="00126A4D" w:rsidRPr="00FF03EA" w:rsidRDefault="00126A4D" w:rsidP="00126A4D">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Проектом «Внесение изменений в генеральный план города Первоуральск Свердловской области» обеспеченность жилой площадью была принята для первой очереди – 30,8 м</w:t>
      </w:r>
      <w:r w:rsidR="00375A88" w:rsidRPr="00FF03EA">
        <w:rPr>
          <w:rFonts w:ascii="Liberation Serif" w:hAnsi="Liberation Serif" w:cs="Times New Roman"/>
          <w:sz w:val="24"/>
          <w:szCs w:val="24"/>
          <w:vertAlign w:val="superscript"/>
        </w:rPr>
        <w:t>2</w:t>
      </w:r>
      <w:r w:rsidRPr="00FF03EA">
        <w:rPr>
          <w:rFonts w:ascii="Liberation Serif" w:hAnsi="Liberation Serif" w:cs="Times New Roman"/>
          <w:sz w:val="24"/>
          <w:szCs w:val="24"/>
        </w:rPr>
        <w:t>/чел, расчётного срока – 35,0 км</w:t>
      </w:r>
      <w:r w:rsidR="00375A88" w:rsidRPr="00FF03EA">
        <w:rPr>
          <w:rFonts w:ascii="Liberation Serif" w:hAnsi="Liberation Serif" w:cs="Times New Roman"/>
          <w:sz w:val="24"/>
          <w:szCs w:val="24"/>
          <w:vertAlign w:val="superscript"/>
        </w:rPr>
        <w:t>2</w:t>
      </w:r>
      <w:r w:rsidRPr="00FF03EA">
        <w:rPr>
          <w:rFonts w:ascii="Liberation Serif" w:hAnsi="Liberation Serif" w:cs="Times New Roman"/>
          <w:sz w:val="24"/>
          <w:szCs w:val="24"/>
        </w:rPr>
        <w:t>/чел.</w:t>
      </w:r>
    </w:p>
    <w:p w:rsidR="00126A4D" w:rsidRPr="00FF03EA" w:rsidRDefault="00126A4D" w:rsidP="00126A4D">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Для сельских населённых пунктов, в соответсвии с ранее разработанными генеральными планами, на первую очередь предлагается принять показатель обеспеченности 26,3 м</w:t>
      </w:r>
      <w:r w:rsidR="00375A88" w:rsidRPr="00FF03EA">
        <w:rPr>
          <w:rFonts w:ascii="Liberation Serif" w:hAnsi="Liberation Serif" w:cs="Times New Roman"/>
          <w:sz w:val="24"/>
          <w:szCs w:val="24"/>
          <w:vertAlign w:val="superscript"/>
        </w:rPr>
        <w:t>2</w:t>
      </w:r>
      <w:r w:rsidRPr="00FF03EA">
        <w:rPr>
          <w:rFonts w:ascii="Liberation Serif" w:hAnsi="Liberation Serif" w:cs="Times New Roman"/>
          <w:sz w:val="24"/>
          <w:szCs w:val="24"/>
        </w:rPr>
        <w:t xml:space="preserve">/человека, на </w:t>
      </w:r>
      <w:r w:rsidR="00A65B2F">
        <w:rPr>
          <w:rFonts w:ascii="Liberation Serif" w:hAnsi="Liberation Serif" w:cs="Times New Roman"/>
          <w:sz w:val="24"/>
          <w:szCs w:val="24"/>
        </w:rPr>
        <w:t>2030</w:t>
      </w:r>
      <w:r w:rsidRPr="00FF03EA">
        <w:rPr>
          <w:rFonts w:ascii="Liberation Serif" w:hAnsi="Liberation Serif" w:cs="Times New Roman"/>
          <w:sz w:val="24"/>
          <w:szCs w:val="24"/>
        </w:rPr>
        <w:t xml:space="preserve"> год – 31,2 м</w:t>
      </w:r>
      <w:r w:rsidR="00375A88" w:rsidRPr="00FF03EA">
        <w:rPr>
          <w:rFonts w:ascii="Liberation Serif" w:hAnsi="Liberation Serif" w:cs="Times New Roman"/>
          <w:sz w:val="24"/>
          <w:szCs w:val="24"/>
          <w:vertAlign w:val="superscript"/>
        </w:rPr>
        <w:t>2</w:t>
      </w:r>
      <w:r w:rsidRPr="00FF03EA">
        <w:rPr>
          <w:rFonts w:ascii="Liberation Serif" w:hAnsi="Liberation Serif" w:cs="Times New Roman"/>
          <w:sz w:val="24"/>
          <w:szCs w:val="24"/>
        </w:rPr>
        <w:t>/человека.</w:t>
      </w:r>
    </w:p>
    <w:p w:rsidR="00126A4D" w:rsidRPr="00FF03EA" w:rsidRDefault="00126A4D" w:rsidP="00126A4D">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На расчётный срок для проектного населения, расчитанного для первого этапа реализации агломерации д. Старые Решеты, обеспеченность жилым фондом предлагае</w:t>
      </w:r>
      <w:r w:rsidR="00375A88" w:rsidRPr="00FF03EA">
        <w:rPr>
          <w:rFonts w:ascii="Liberation Serif" w:hAnsi="Liberation Serif" w:cs="Times New Roman"/>
          <w:sz w:val="24"/>
          <w:szCs w:val="24"/>
        </w:rPr>
        <w:t xml:space="preserve">тся принять 35,0 </w:t>
      </w:r>
      <w:r w:rsidRPr="00FF03EA">
        <w:rPr>
          <w:rFonts w:ascii="Liberation Serif" w:hAnsi="Liberation Serif" w:cs="Times New Roman"/>
          <w:sz w:val="24"/>
          <w:szCs w:val="24"/>
        </w:rPr>
        <w:t>м</w:t>
      </w:r>
      <w:r w:rsidR="00375A88" w:rsidRPr="00FF03EA">
        <w:rPr>
          <w:rFonts w:ascii="Liberation Serif" w:hAnsi="Liberation Serif" w:cs="Times New Roman"/>
          <w:sz w:val="24"/>
          <w:szCs w:val="24"/>
          <w:vertAlign w:val="superscript"/>
        </w:rPr>
        <w:t>2</w:t>
      </w:r>
      <w:r w:rsidRPr="00FF03EA">
        <w:rPr>
          <w:rFonts w:ascii="Liberation Serif" w:hAnsi="Liberation Serif" w:cs="Times New Roman"/>
          <w:sz w:val="24"/>
          <w:szCs w:val="24"/>
        </w:rPr>
        <w:t>/чел.</w:t>
      </w:r>
    </w:p>
    <w:p w:rsidR="00126A4D" w:rsidRPr="00FF03EA" w:rsidRDefault="00126A4D" w:rsidP="00126A4D">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В соответствии с принятыми показателями объём жилого фонда по </w:t>
      </w:r>
      <w:r w:rsidR="00447F3D" w:rsidRPr="00FF03EA">
        <w:rPr>
          <w:rFonts w:ascii="Liberation Serif" w:hAnsi="Liberation Serif" w:cs="Times New Roman"/>
          <w:sz w:val="24"/>
          <w:szCs w:val="24"/>
        </w:rPr>
        <w:t xml:space="preserve">городскому </w:t>
      </w:r>
      <w:r w:rsidRPr="00FF03EA">
        <w:rPr>
          <w:rFonts w:ascii="Liberation Serif" w:hAnsi="Liberation Serif" w:cs="Times New Roman"/>
          <w:sz w:val="24"/>
          <w:szCs w:val="24"/>
        </w:rPr>
        <w:t>округу составит в 2025 г. – 4843,28 тыс.</w:t>
      </w:r>
      <w:r w:rsidR="00877C4E">
        <w:rPr>
          <w:rFonts w:ascii="Liberation Serif" w:hAnsi="Liberation Serif" w:cs="Times New Roman"/>
          <w:sz w:val="24"/>
          <w:szCs w:val="24"/>
        </w:rPr>
        <w:t xml:space="preserve"> </w:t>
      </w:r>
      <w:r w:rsidRPr="00FF03EA">
        <w:rPr>
          <w:rFonts w:ascii="Liberation Serif" w:hAnsi="Liberation Serif" w:cs="Times New Roman"/>
          <w:sz w:val="24"/>
          <w:szCs w:val="24"/>
        </w:rPr>
        <w:t>м</w:t>
      </w:r>
      <w:r w:rsidR="00375A88" w:rsidRPr="00FF03EA">
        <w:rPr>
          <w:rFonts w:ascii="Liberation Serif" w:hAnsi="Liberation Serif" w:cs="Times New Roman"/>
          <w:sz w:val="24"/>
          <w:szCs w:val="24"/>
          <w:vertAlign w:val="superscript"/>
        </w:rPr>
        <w:t>2</w:t>
      </w:r>
      <w:r w:rsidRPr="00FF03EA">
        <w:rPr>
          <w:rFonts w:ascii="Liberation Serif" w:hAnsi="Liberation Serif" w:cs="Times New Roman"/>
          <w:sz w:val="24"/>
          <w:szCs w:val="24"/>
        </w:rPr>
        <w:t xml:space="preserve">, в </w:t>
      </w:r>
      <w:r w:rsidR="00A65B2F">
        <w:rPr>
          <w:rFonts w:ascii="Liberation Serif" w:hAnsi="Liberation Serif" w:cs="Times New Roman"/>
          <w:sz w:val="24"/>
          <w:szCs w:val="24"/>
        </w:rPr>
        <w:t>2030</w:t>
      </w:r>
      <w:r w:rsidRPr="00FF03EA">
        <w:rPr>
          <w:rFonts w:ascii="Liberation Serif" w:hAnsi="Liberation Serif" w:cs="Times New Roman"/>
          <w:sz w:val="24"/>
          <w:szCs w:val="24"/>
        </w:rPr>
        <w:t xml:space="preserve"> г. – 6643,96 тыс.</w:t>
      </w:r>
      <w:r w:rsidR="00877C4E">
        <w:rPr>
          <w:rFonts w:ascii="Liberation Serif" w:hAnsi="Liberation Serif" w:cs="Times New Roman"/>
          <w:sz w:val="24"/>
          <w:szCs w:val="24"/>
        </w:rPr>
        <w:t xml:space="preserve"> </w:t>
      </w:r>
      <w:r w:rsidRPr="00FF03EA">
        <w:rPr>
          <w:rFonts w:ascii="Liberation Serif" w:hAnsi="Liberation Serif" w:cs="Times New Roman"/>
          <w:sz w:val="24"/>
          <w:szCs w:val="24"/>
        </w:rPr>
        <w:t>м</w:t>
      </w:r>
      <w:r w:rsidR="00375A88" w:rsidRPr="00FF03EA">
        <w:rPr>
          <w:rFonts w:ascii="Liberation Serif" w:hAnsi="Liberation Serif" w:cs="Times New Roman"/>
          <w:sz w:val="24"/>
          <w:szCs w:val="24"/>
          <w:vertAlign w:val="superscript"/>
        </w:rPr>
        <w:t>2</w:t>
      </w:r>
      <w:r w:rsidRPr="00FF03EA">
        <w:rPr>
          <w:rFonts w:ascii="Liberation Serif" w:hAnsi="Liberation Serif" w:cs="Times New Roman"/>
          <w:sz w:val="24"/>
          <w:szCs w:val="24"/>
        </w:rPr>
        <w:t>.</w:t>
      </w:r>
    </w:p>
    <w:p w:rsidR="00126A4D" w:rsidRPr="00FF03EA" w:rsidRDefault="00126A4D" w:rsidP="00071E83">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Планируемое распределение жилого фонда по населён</w:t>
      </w:r>
      <w:r w:rsidR="00071E83" w:rsidRPr="00FF03EA">
        <w:rPr>
          <w:rFonts w:ascii="Liberation Serif" w:hAnsi="Liberation Serif" w:cs="Times New Roman"/>
          <w:sz w:val="24"/>
          <w:szCs w:val="24"/>
        </w:rPr>
        <w:t>ным пунктам отражено в табл</w:t>
      </w:r>
      <w:r w:rsidRPr="00FF03EA">
        <w:rPr>
          <w:rFonts w:ascii="Liberation Serif" w:hAnsi="Liberation Serif" w:cs="Times New Roman"/>
          <w:sz w:val="24"/>
          <w:szCs w:val="24"/>
        </w:rPr>
        <w:t>.</w:t>
      </w:r>
      <w:r w:rsidR="00C15999" w:rsidRPr="00FF03EA">
        <w:rPr>
          <w:rFonts w:ascii="Liberation Serif" w:hAnsi="Liberation Serif" w:cs="Times New Roman"/>
          <w:sz w:val="24"/>
          <w:szCs w:val="24"/>
        </w:rPr>
        <w:t>15</w:t>
      </w:r>
      <w:r w:rsidR="00071E83" w:rsidRPr="00FF03EA">
        <w:rPr>
          <w:rFonts w:ascii="Liberation Serif" w:hAnsi="Liberation Serif" w:cs="Times New Roman"/>
          <w:sz w:val="24"/>
          <w:szCs w:val="24"/>
        </w:rPr>
        <w:t>.</w:t>
      </w:r>
    </w:p>
    <w:p w:rsidR="00C15999" w:rsidRPr="00FF03EA" w:rsidRDefault="00C15999" w:rsidP="00C15999">
      <w:pPr>
        <w:pStyle w:val="af5"/>
        <w:ind w:firstLine="567"/>
        <w:jc w:val="both"/>
        <w:rPr>
          <w:rFonts w:ascii="Liberation Serif" w:hAnsi="Liberation Serif" w:cs="Times New Roman"/>
          <w:sz w:val="24"/>
          <w:szCs w:val="24"/>
        </w:rPr>
      </w:pPr>
      <w:r w:rsidRPr="00FF03EA">
        <w:rPr>
          <w:rFonts w:ascii="Liberation Serif" w:hAnsi="Liberation Serif" w:cs="Times New Roman"/>
          <w:sz w:val="24"/>
          <w:szCs w:val="24"/>
        </w:rPr>
        <w:t>Развитие жилищного строительства в городском округе в основном идет за счет индивидуальных застройщиков. На сегоднящний день разработана документация по планировке территорий жилых районов «Чусовской», «Олимпийский» в г. Пер</w:t>
      </w:r>
      <w:r w:rsidR="00C57FBB">
        <w:rPr>
          <w:rFonts w:ascii="Liberation Serif" w:hAnsi="Liberation Serif" w:cs="Times New Roman"/>
          <w:sz w:val="24"/>
          <w:szCs w:val="24"/>
        </w:rPr>
        <w:t>в</w:t>
      </w:r>
      <w:r w:rsidRPr="00FF03EA">
        <w:rPr>
          <w:rFonts w:ascii="Liberation Serif" w:hAnsi="Liberation Serif" w:cs="Times New Roman"/>
          <w:sz w:val="24"/>
          <w:szCs w:val="24"/>
        </w:rPr>
        <w:t xml:space="preserve">оуральск, «Парковый» в п. Билимбай, утверждены проекты по планировке территорий районов для многодетных семей «Северный» и «Северная Медвежка» в п. Кузино, «Озерки» в д. Коновалово. </w:t>
      </w:r>
    </w:p>
    <w:p w:rsidR="00071E83" w:rsidRPr="00FF03EA" w:rsidRDefault="00071E83" w:rsidP="00071E83">
      <w:pPr>
        <w:spacing w:after="0" w:line="240" w:lineRule="auto"/>
        <w:rPr>
          <w:rFonts w:ascii="Liberation Serif" w:hAnsi="Liberation Serif" w:cs="Times New Roman"/>
        </w:rPr>
      </w:pPr>
    </w:p>
    <w:p w:rsidR="00126A4D" w:rsidRPr="00FF03EA" w:rsidRDefault="00071E83" w:rsidP="00071E83">
      <w:pPr>
        <w:spacing w:after="0" w:line="240" w:lineRule="auto"/>
        <w:jc w:val="both"/>
        <w:rPr>
          <w:rFonts w:ascii="Liberation Serif" w:hAnsi="Liberation Serif" w:cs="Times New Roman"/>
          <w:sz w:val="24"/>
          <w:szCs w:val="24"/>
        </w:rPr>
      </w:pPr>
      <w:r w:rsidRPr="00AC44B3">
        <w:rPr>
          <w:rFonts w:ascii="Liberation Serif" w:hAnsi="Liberation Serif" w:cs="Times New Roman"/>
          <w:sz w:val="24"/>
          <w:szCs w:val="24"/>
        </w:rPr>
        <w:t>Таблица 1</w:t>
      </w:r>
      <w:r w:rsidR="00C15999" w:rsidRPr="00AC44B3">
        <w:rPr>
          <w:rFonts w:ascii="Liberation Serif" w:hAnsi="Liberation Serif" w:cs="Times New Roman"/>
          <w:sz w:val="24"/>
          <w:szCs w:val="24"/>
        </w:rPr>
        <w:t>5</w:t>
      </w:r>
      <w:r w:rsidRPr="00AC44B3">
        <w:rPr>
          <w:rFonts w:ascii="Liberation Serif" w:hAnsi="Liberation Serif" w:cs="Times New Roman"/>
          <w:sz w:val="24"/>
          <w:szCs w:val="24"/>
        </w:rPr>
        <w:t>. -</w:t>
      </w:r>
      <w:r w:rsidR="00126A4D" w:rsidRPr="00AC44B3">
        <w:rPr>
          <w:rFonts w:ascii="Liberation Serif" w:hAnsi="Liberation Serif" w:cs="Times New Roman"/>
          <w:b/>
          <w:sz w:val="24"/>
          <w:szCs w:val="24"/>
        </w:rPr>
        <w:t>Планируемое распределение жилого фонда на первую очередь и на перспективу</w:t>
      </w:r>
    </w:p>
    <w:p w:rsidR="00071E83" w:rsidRPr="00FF03EA" w:rsidRDefault="00071E83" w:rsidP="00071E83">
      <w:pPr>
        <w:spacing w:after="0" w:line="240" w:lineRule="auto"/>
        <w:rPr>
          <w:rFonts w:ascii="Liberation Serif" w:hAnsi="Liberation Serif" w:cs="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993"/>
        <w:gridCol w:w="992"/>
        <w:gridCol w:w="992"/>
        <w:gridCol w:w="992"/>
        <w:gridCol w:w="993"/>
        <w:gridCol w:w="992"/>
      </w:tblGrid>
      <w:tr w:rsidR="00071E83" w:rsidRPr="00FF03EA" w:rsidTr="00071E83">
        <w:trPr>
          <w:cantSplit/>
          <w:trHeight w:val="2049"/>
          <w:tblHeader/>
        </w:trPr>
        <w:tc>
          <w:tcPr>
            <w:tcW w:w="3402"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vAlign w:val="center"/>
            <w:hideMark/>
          </w:tcPr>
          <w:p w:rsidR="00126A4D" w:rsidRPr="00FF03EA" w:rsidRDefault="00126A4D" w:rsidP="00126A4D">
            <w:pPr>
              <w:spacing w:after="0" w:line="240" w:lineRule="auto"/>
              <w:ind w:left="113" w:right="113"/>
              <w:jc w:val="center"/>
              <w:rPr>
                <w:rFonts w:ascii="Liberation Serif" w:hAnsi="Liberation Serif" w:cs="Times New Roman"/>
                <w:bCs/>
                <w:color w:val="000000"/>
              </w:rPr>
            </w:pPr>
            <w:r w:rsidRPr="00FF03EA">
              <w:rPr>
                <w:rFonts w:ascii="Liberation Serif" w:hAnsi="Liberation Serif" w:cs="Times New Roman"/>
                <w:bCs/>
                <w:color w:val="000000"/>
              </w:rPr>
              <w:t>Название населённого пункта</w:t>
            </w:r>
          </w:p>
        </w:tc>
        <w:tc>
          <w:tcPr>
            <w:tcW w:w="993"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vAlign w:val="center"/>
            <w:hideMark/>
          </w:tcPr>
          <w:p w:rsidR="00126A4D" w:rsidRPr="00FF03EA" w:rsidRDefault="00126A4D" w:rsidP="00126A4D">
            <w:pPr>
              <w:spacing w:after="0" w:line="240" w:lineRule="auto"/>
              <w:ind w:left="113" w:right="113"/>
              <w:jc w:val="center"/>
              <w:rPr>
                <w:rFonts w:ascii="Liberation Serif" w:hAnsi="Liberation Serif" w:cs="Times New Roman"/>
                <w:bCs/>
                <w:color w:val="000000"/>
              </w:rPr>
            </w:pPr>
            <w:r w:rsidRPr="00FF03EA">
              <w:rPr>
                <w:rFonts w:ascii="Liberation Serif" w:hAnsi="Liberation Serif" w:cs="Times New Roman"/>
                <w:bCs/>
                <w:color w:val="000000"/>
              </w:rPr>
              <w:t>Население существующее</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vAlign w:val="center"/>
            <w:hideMark/>
          </w:tcPr>
          <w:p w:rsidR="00126A4D" w:rsidRPr="00FF03EA" w:rsidRDefault="00126A4D" w:rsidP="00126A4D">
            <w:pPr>
              <w:spacing w:after="0" w:line="240" w:lineRule="auto"/>
              <w:ind w:left="113" w:right="113"/>
              <w:jc w:val="center"/>
              <w:rPr>
                <w:rFonts w:ascii="Liberation Serif" w:hAnsi="Liberation Serif" w:cs="Times New Roman"/>
                <w:bCs/>
                <w:color w:val="000000"/>
              </w:rPr>
            </w:pPr>
            <w:r w:rsidRPr="00FF03EA">
              <w:rPr>
                <w:rFonts w:ascii="Liberation Serif" w:hAnsi="Liberation Serif" w:cs="Times New Roman"/>
                <w:bCs/>
                <w:color w:val="000000"/>
              </w:rPr>
              <w:t>Население на 1 очередь, чел.</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vAlign w:val="center"/>
            <w:hideMark/>
          </w:tcPr>
          <w:p w:rsidR="00126A4D" w:rsidRPr="00FF03EA" w:rsidRDefault="00126A4D" w:rsidP="00126A4D">
            <w:pPr>
              <w:spacing w:after="0" w:line="240" w:lineRule="auto"/>
              <w:ind w:left="113" w:right="113"/>
              <w:jc w:val="center"/>
              <w:rPr>
                <w:rFonts w:ascii="Liberation Serif" w:hAnsi="Liberation Serif" w:cs="Times New Roman"/>
                <w:bCs/>
                <w:color w:val="000000"/>
              </w:rPr>
            </w:pPr>
            <w:r w:rsidRPr="00FF03EA">
              <w:rPr>
                <w:rFonts w:ascii="Liberation Serif" w:hAnsi="Liberation Serif" w:cs="Times New Roman"/>
                <w:bCs/>
                <w:color w:val="000000"/>
              </w:rPr>
              <w:t>Население на расчётный срок, чел.</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vAlign w:val="center"/>
            <w:hideMark/>
          </w:tcPr>
          <w:p w:rsidR="00126A4D" w:rsidRPr="00FF03EA" w:rsidRDefault="00126A4D" w:rsidP="00126A4D">
            <w:pPr>
              <w:spacing w:after="0" w:line="240" w:lineRule="auto"/>
              <w:ind w:left="113" w:right="113"/>
              <w:jc w:val="center"/>
              <w:rPr>
                <w:rFonts w:ascii="Liberation Serif" w:hAnsi="Liberation Serif" w:cs="Times New Roman"/>
                <w:bCs/>
                <w:color w:val="000000"/>
              </w:rPr>
            </w:pPr>
            <w:r w:rsidRPr="00FF03EA">
              <w:rPr>
                <w:rFonts w:ascii="Liberation Serif" w:hAnsi="Liberation Serif" w:cs="Times New Roman"/>
                <w:bCs/>
                <w:color w:val="000000"/>
              </w:rPr>
              <w:t>Жилой фонд существующий, тыс. м</w:t>
            </w:r>
            <w:r w:rsidRPr="00FF03EA">
              <w:rPr>
                <w:rFonts w:ascii="Liberation Serif" w:hAnsi="Liberation Serif" w:cs="Times New Roman"/>
                <w:bCs/>
                <w:color w:val="000000"/>
                <w:vertAlign w:val="superscript"/>
              </w:rPr>
              <w:t>2</w:t>
            </w:r>
          </w:p>
        </w:tc>
        <w:tc>
          <w:tcPr>
            <w:tcW w:w="993"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vAlign w:val="center"/>
            <w:hideMark/>
          </w:tcPr>
          <w:p w:rsidR="00126A4D" w:rsidRPr="00FF03EA" w:rsidRDefault="00126A4D" w:rsidP="00126A4D">
            <w:pPr>
              <w:spacing w:after="0" w:line="240" w:lineRule="auto"/>
              <w:ind w:left="113" w:right="113"/>
              <w:jc w:val="center"/>
              <w:rPr>
                <w:rFonts w:ascii="Liberation Serif" w:hAnsi="Liberation Serif" w:cs="Times New Roman"/>
                <w:bCs/>
                <w:color w:val="000000"/>
              </w:rPr>
            </w:pPr>
            <w:r w:rsidRPr="00FF03EA">
              <w:rPr>
                <w:rFonts w:ascii="Liberation Serif" w:hAnsi="Liberation Serif" w:cs="Times New Roman"/>
                <w:bCs/>
                <w:color w:val="000000"/>
              </w:rPr>
              <w:t>Жилой фонд на 1 очередь, тыс. м</w:t>
            </w:r>
            <w:r w:rsidRPr="00FF03EA">
              <w:rPr>
                <w:rFonts w:ascii="Liberation Serif" w:hAnsi="Liberation Serif" w:cs="Times New Roman"/>
                <w:bCs/>
                <w:color w:val="000000"/>
                <w:vertAlign w:val="superscript"/>
              </w:rPr>
              <w:t>2</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vAlign w:val="center"/>
            <w:hideMark/>
          </w:tcPr>
          <w:p w:rsidR="00126A4D" w:rsidRPr="00FF03EA" w:rsidRDefault="00126A4D" w:rsidP="00126A4D">
            <w:pPr>
              <w:spacing w:after="0" w:line="240" w:lineRule="auto"/>
              <w:ind w:left="113" w:right="113"/>
              <w:jc w:val="center"/>
              <w:rPr>
                <w:rFonts w:ascii="Liberation Serif" w:hAnsi="Liberation Serif" w:cs="Times New Roman"/>
                <w:bCs/>
                <w:color w:val="000000"/>
              </w:rPr>
            </w:pPr>
            <w:r w:rsidRPr="00FF03EA">
              <w:rPr>
                <w:rFonts w:ascii="Liberation Serif" w:hAnsi="Liberation Serif" w:cs="Times New Roman"/>
                <w:bCs/>
                <w:color w:val="000000"/>
              </w:rPr>
              <w:t>Жилой фонд на расчётный срок, тыс. м</w:t>
            </w:r>
            <w:r w:rsidRPr="00FF03EA">
              <w:rPr>
                <w:rFonts w:ascii="Liberation Serif" w:hAnsi="Liberation Serif" w:cs="Times New Roman"/>
                <w:bCs/>
                <w:color w:val="000000"/>
                <w:vertAlign w:val="superscript"/>
              </w:rPr>
              <w:t>2</w:t>
            </w:r>
          </w:p>
        </w:tc>
      </w:tr>
      <w:tr w:rsidR="00071E83" w:rsidRPr="00FF03EA" w:rsidTr="00071E83">
        <w:trPr>
          <w:trHeight w:val="51"/>
        </w:trPr>
        <w:tc>
          <w:tcPr>
            <w:tcW w:w="340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126A4D" w:rsidRPr="00FF03EA" w:rsidRDefault="00126A4D" w:rsidP="00126A4D">
            <w:pPr>
              <w:spacing w:after="0" w:line="240" w:lineRule="auto"/>
              <w:jc w:val="center"/>
              <w:rPr>
                <w:rFonts w:ascii="Liberation Serif" w:hAnsi="Liberation Serif" w:cs="Times New Roman"/>
                <w:b/>
                <w:color w:val="000000"/>
              </w:rPr>
            </w:pPr>
            <w:r w:rsidRPr="00FF03EA">
              <w:rPr>
                <w:rFonts w:ascii="Liberation Serif" w:hAnsi="Liberation Serif" w:cs="Times New Roman"/>
                <w:b/>
              </w:rPr>
              <w:t>г. Первоуральск</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rsidR="00126A4D" w:rsidRPr="00FF03EA" w:rsidRDefault="00126A4D" w:rsidP="00126A4D">
            <w:pPr>
              <w:spacing w:after="0" w:line="240" w:lineRule="auto"/>
              <w:jc w:val="center"/>
              <w:rPr>
                <w:rFonts w:ascii="Liberation Serif" w:hAnsi="Liberation Serif" w:cs="Times New Roman"/>
                <w:b/>
                <w:color w:val="000000"/>
              </w:rPr>
            </w:pPr>
            <w:r w:rsidRPr="00FF03EA">
              <w:rPr>
                <w:rFonts w:ascii="Liberation Serif" w:hAnsi="Liberation Serif" w:cs="Times New Roman"/>
                <w:b/>
                <w:bCs/>
                <w:color w:val="000000"/>
              </w:rPr>
              <w:t>125394</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126A4D" w:rsidRPr="00FF03EA" w:rsidRDefault="00126A4D" w:rsidP="00126A4D">
            <w:pPr>
              <w:spacing w:after="0" w:line="240" w:lineRule="auto"/>
              <w:jc w:val="center"/>
              <w:rPr>
                <w:rFonts w:ascii="Liberation Serif" w:hAnsi="Liberation Serif" w:cs="Times New Roman"/>
                <w:b/>
                <w:color w:val="000000"/>
              </w:rPr>
            </w:pPr>
            <w:r w:rsidRPr="00FF03EA">
              <w:rPr>
                <w:rFonts w:ascii="Liberation Serif" w:hAnsi="Liberation Serif" w:cs="Times New Roman"/>
                <w:b/>
                <w:color w:val="000000"/>
              </w:rPr>
              <w:t>151000</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126A4D" w:rsidRPr="00FF03EA" w:rsidRDefault="00126A4D" w:rsidP="00126A4D">
            <w:pPr>
              <w:spacing w:after="0" w:line="240" w:lineRule="auto"/>
              <w:jc w:val="center"/>
              <w:rPr>
                <w:rFonts w:ascii="Liberation Serif" w:hAnsi="Liberation Serif" w:cs="Times New Roman"/>
                <w:b/>
                <w:color w:val="000000"/>
              </w:rPr>
            </w:pPr>
            <w:r w:rsidRPr="00FF03EA">
              <w:rPr>
                <w:rFonts w:ascii="Liberation Serif" w:hAnsi="Liberation Serif" w:cs="Times New Roman"/>
                <w:b/>
                <w:color w:val="000000"/>
              </w:rPr>
              <w:t>166700</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rsidR="00126A4D" w:rsidRPr="00FF03EA" w:rsidRDefault="00126A4D" w:rsidP="00126A4D">
            <w:pPr>
              <w:spacing w:after="0" w:line="240" w:lineRule="auto"/>
              <w:jc w:val="center"/>
              <w:rPr>
                <w:rFonts w:ascii="Liberation Serif" w:hAnsi="Liberation Serif" w:cs="Times New Roman"/>
                <w:b/>
                <w:color w:val="000000"/>
              </w:rPr>
            </w:pPr>
            <w:r w:rsidRPr="00FF03EA">
              <w:rPr>
                <w:rFonts w:ascii="Liberation Serif" w:hAnsi="Liberation Serif" w:cs="Times New Roman"/>
                <w:b/>
              </w:rPr>
              <w:t>2945,8</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126A4D" w:rsidRPr="00FF03EA" w:rsidRDefault="00126A4D" w:rsidP="00126A4D">
            <w:pPr>
              <w:spacing w:after="0" w:line="240" w:lineRule="auto"/>
              <w:jc w:val="center"/>
              <w:rPr>
                <w:rFonts w:ascii="Liberation Serif" w:hAnsi="Liberation Serif" w:cs="Times New Roman"/>
                <w:b/>
                <w:color w:val="000000"/>
              </w:rPr>
            </w:pPr>
            <w:r w:rsidRPr="00FF03EA">
              <w:rPr>
                <w:rFonts w:ascii="Liberation Serif" w:hAnsi="Liberation Serif" w:cs="Times New Roman"/>
                <w:b/>
              </w:rPr>
              <w:t>3912,8</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126A4D" w:rsidRPr="00FF03EA" w:rsidRDefault="00126A4D" w:rsidP="00126A4D">
            <w:pPr>
              <w:spacing w:after="0" w:line="240" w:lineRule="auto"/>
              <w:jc w:val="center"/>
              <w:rPr>
                <w:rFonts w:ascii="Liberation Serif" w:hAnsi="Liberation Serif" w:cs="Times New Roman"/>
                <w:b/>
                <w:color w:val="000000"/>
              </w:rPr>
            </w:pPr>
            <w:r w:rsidRPr="00FF03EA">
              <w:rPr>
                <w:rFonts w:ascii="Liberation Serif" w:hAnsi="Liberation Serif" w:cs="Times New Roman"/>
                <w:b/>
              </w:rPr>
              <w:t>4583,7</w:t>
            </w:r>
          </w:p>
        </w:tc>
      </w:tr>
      <w:tr w:rsidR="00071E83"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Кузинское СТУ</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5740</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5435</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6705</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179,5</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color w:val="000000"/>
              </w:rPr>
              <w:t>182,65</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color w:val="000000"/>
              </w:rPr>
              <w:t>243,1</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Кузино</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5134</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4600</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5750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118,26</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120,98</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179,4</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Меркитасиха</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50</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50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2,56</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2,56</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2,56</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Перескачка</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265</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340</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335</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8,51</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8,94</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10,45</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lastRenderedPageBreak/>
              <w:t>с. Нижнее село</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253</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350</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460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17,61</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17,61</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17,61</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д. Каменка</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32</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45</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60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25,06</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25,06</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25,58</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д. Трёка</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41</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50</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50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7,5</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7,5</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7,5</w:t>
            </w:r>
          </w:p>
        </w:tc>
      </w:tr>
      <w:tr w:rsidR="00071E83"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Новоуткинское СТУ</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9052</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9434</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10255</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238,81</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color w:val="000000"/>
              </w:rPr>
              <w:t>248,08</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color w:val="000000"/>
              </w:rPr>
              <w:t>319,95</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Новоуткинск</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6012</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6130</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6510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158,22</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161,21</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203,11</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Коуровка</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397</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430</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430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10,08</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11,3</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13,41</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Новая Трёка</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24</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0,5</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0,63</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0,63</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Прогресс</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2193</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2350</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2625</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58,94</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61,8</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81,9</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с. Слобода</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381</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450</w:t>
            </w:r>
          </w:p>
        </w:tc>
        <w:tc>
          <w:tcPr>
            <w:tcW w:w="992" w:type="dxa"/>
            <w:tcBorders>
              <w:top w:val="single" w:sz="4" w:space="0" w:color="auto"/>
              <w:left w:val="single" w:sz="4" w:space="0" w:color="auto"/>
              <w:bottom w:val="single" w:sz="4" w:space="0" w:color="auto"/>
              <w:right w:val="single" w:sz="4" w:space="0" w:color="auto"/>
            </w:tcBorders>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620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9,86</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11,83</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19,34</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Шадриха</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64</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50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1,21</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1,31</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1,56</w:t>
            </w:r>
          </w:p>
        </w:tc>
      </w:tr>
      <w:tr w:rsidR="00071E83"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rPr>
              <w:t>Билимбаевское СТУ</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10240</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10881</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12742</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213,49</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color w:val="000000"/>
              </w:rPr>
              <w:t>237,78</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color w:val="000000"/>
              </w:rPr>
              <w:t>331,15</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Билимбай</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6250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bCs/>
                <w:color w:val="000000"/>
              </w:rPr>
              <w:t>6480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bCs/>
                <w:color w:val="000000"/>
              </w:rPr>
              <w:t>7710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114,12</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119,87</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172,34</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с. Битимка</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1475</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1590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1815</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38,75</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41,81</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56,62</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Вересовка</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930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371</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313</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9,76</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9,76</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9,76</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д. Извездная</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115</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200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340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4,45</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5,26</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10,6</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д. Коновалово</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193</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859</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1007</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10,57</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22,59</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31,41</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д. Крылосово</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1113</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1100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1100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27,99</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28,93</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34,32</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д. Макарова</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83</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150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260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2,72</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3,94</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8,11</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д. Черемша</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46</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88</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150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1,82</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2,31</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4,68</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Ильмовка</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30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2,16</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2,16</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2,16</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Дидино</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17</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1,15</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1,15</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1,15</w:t>
            </w:r>
          </w:p>
        </w:tc>
      </w:tr>
      <w:tr w:rsidR="00071E83"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Новоалексеевское СТУ</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3123</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10115</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35596</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91,4</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color w:val="000000"/>
              </w:rPr>
              <w:t>261,97</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color w:val="000000"/>
              </w:rPr>
              <w:t>1166,06</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с. Новоалексеевское</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1620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1960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2270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42,28</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43,59</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55,09</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Канал</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6440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12894</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4,2</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169,37</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402,29</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д. Старые Решеты</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365</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400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18960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9,54</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10,73</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661,9</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Хрустальная</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560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590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650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16,97</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18,15</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20,28</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Флюс</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54</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138</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175</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3,5</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3,62</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5,46</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Решеты</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510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580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640</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14,35</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15,95</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20,48</w:t>
            </w:r>
          </w:p>
        </w:tc>
      </w:tr>
      <w:tr w:rsidR="00126A4D"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д. Хомутовка</w:t>
            </w:r>
          </w:p>
        </w:tc>
        <w:tc>
          <w:tcPr>
            <w:tcW w:w="993"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rPr>
              <w:t>7</w:t>
            </w:r>
          </w:p>
        </w:tc>
        <w:tc>
          <w:tcPr>
            <w:tcW w:w="992" w:type="dxa"/>
            <w:tcBorders>
              <w:top w:val="single" w:sz="4" w:space="0" w:color="auto"/>
              <w:left w:val="single" w:sz="4" w:space="0" w:color="auto"/>
              <w:bottom w:val="single" w:sz="4" w:space="0" w:color="auto"/>
              <w:right w:val="single" w:sz="4" w:space="0" w:color="auto"/>
            </w:tcBorders>
            <w:noWrap/>
            <w:vAlign w:val="center"/>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0,56</w:t>
            </w:r>
          </w:p>
        </w:tc>
        <w:tc>
          <w:tcPr>
            <w:tcW w:w="993"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0,56</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4D" w:rsidRPr="00FF03EA" w:rsidRDefault="00126A4D" w:rsidP="00126A4D">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0,56</w:t>
            </w:r>
          </w:p>
        </w:tc>
      </w:tr>
      <w:tr w:rsidR="00071E83" w:rsidRPr="00FF03EA" w:rsidTr="00071E83">
        <w:trPr>
          <w:trHeight w:val="70"/>
        </w:trPr>
        <w:tc>
          <w:tcPr>
            <w:tcW w:w="34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rPr>
              <w:t>153549</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rPr>
              <w:t>186865</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rPr>
              <w:t>231998</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3669,0</w:t>
            </w:r>
          </w:p>
        </w:tc>
        <w:tc>
          <w:tcPr>
            <w:tcW w:w="9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bCs/>
                <w:color w:val="000000"/>
              </w:rPr>
              <w:t>4843,28</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6A4D" w:rsidRPr="00FF03EA" w:rsidRDefault="00126A4D" w:rsidP="00126A4D">
            <w:pPr>
              <w:spacing w:after="0" w:line="240" w:lineRule="auto"/>
              <w:jc w:val="center"/>
              <w:rPr>
                <w:rFonts w:ascii="Liberation Serif" w:hAnsi="Liberation Serif" w:cs="Times New Roman"/>
                <w:b/>
                <w:bCs/>
                <w:color w:val="000000"/>
              </w:rPr>
            </w:pPr>
            <w:r w:rsidRPr="00FF03EA">
              <w:rPr>
                <w:rFonts w:ascii="Liberation Serif" w:hAnsi="Liberation Serif" w:cs="Times New Roman"/>
                <w:b/>
                <w:color w:val="000000"/>
              </w:rPr>
              <w:t>6643,96</w:t>
            </w:r>
          </w:p>
        </w:tc>
      </w:tr>
    </w:tbl>
    <w:p w:rsidR="00126A4D" w:rsidRPr="00FF03EA" w:rsidRDefault="00126A4D" w:rsidP="00126A4D">
      <w:pPr>
        <w:spacing w:after="0" w:line="240" w:lineRule="auto"/>
        <w:rPr>
          <w:rFonts w:ascii="Liberation Serif" w:hAnsi="Liberation Serif" w:cs="Times New Roman"/>
        </w:rPr>
      </w:pPr>
    </w:p>
    <w:p w:rsidR="00733B67" w:rsidRPr="00FF03EA" w:rsidRDefault="00733B67" w:rsidP="00733B67">
      <w:pPr>
        <w:pStyle w:val="af5"/>
        <w:ind w:firstLine="567"/>
        <w:jc w:val="both"/>
        <w:rPr>
          <w:rFonts w:ascii="Liberation Serif" w:hAnsi="Liberation Serif" w:cs="Times New Roman"/>
          <w:sz w:val="24"/>
          <w:szCs w:val="24"/>
        </w:rPr>
      </w:pPr>
      <w:r w:rsidRPr="00FF03EA">
        <w:rPr>
          <w:rFonts w:ascii="Liberation Serif" w:hAnsi="Liberation Serif" w:cs="Times New Roman"/>
          <w:sz w:val="24"/>
          <w:szCs w:val="24"/>
        </w:rPr>
        <w:t>Основными районами строительства на современном этапе являются населённые пункты, входящие в зону I пояса Екатеринбургской агломерации – с. Новоалексеевское, п. Канал, ж\ст. Хрустальная, Решеты, зона п. Билимбай. Причём приоритетным является строительство жилых домов дачного типа – как второго жилища горожанина. В связи с чем, при освоении территорий не происходит развитие постоянного населения.</w:t>
      </w:r>
    </w:p>
    <w:p w:rsidR="00375A88" w:rsidRPr="00FF03EA" w:rsidRDefault="00375A88" w:rsidP="00375A88">
      <w:pPr>
        <w:pStyle w:val="5"/>
        <w:shd w:val="clear" w:color="auto" w:fill="EEECE1" w:themeFill="background2"/>
        <w:spacing w:before="0" w:after="0" w:line="240" w:lineRule="auto"/>
        <w:jc w:val="both"/>
        <w:rPr>
          <w:rFonts w:ascii="Liberation Serif" w:hAnsi="Liberation Serif"/>
          <w:i w:val="0"/>
          <w:sz w:val="24"/>
          <w:szCs w:val="24"/>
        </w:rPr>
      </w:pPr>
      <w:r w:rsidRPr="00F275CE">
        <w:rPr>
          <w:rFonts w:ascii="Liberation Serif" w:hAnsi="Liberation Serif"/>
          <w:i w:val="0"/>
          <w:sz w:val="24"/>
          <w:szCs w:val="24"/>
        </w:rPr>
        <w:t>Билимбаевское СТУ</w:t>
      </w:r>
    </w:p>
    <w:p w:rsidR="00375A88" w:rsidRPr="00FF03EA" w:rsidRDefault="00375A88" w:rsidP="00375A88">
      <w:pPr>
        <w:pStyle w:val="6"/>
        <w:spacing w:before="0" w:after="0"/>
        <w:ind w:firstLine="567"/>
        <w:jc w:val="both"/>
        <w:rPr>
          <w:rFonts w:ascii="Liberation Serif" w:hAnsi="Liberation Serif"/>
          <w:sz w:val="24"/>
          <w:szCs w:val="24"/>
        </w:rPr>
      </w:pPr>
      <w:r w:rsidRPr="00FF03EA">
        <w:rPr>
          <w:rFonts w:ascii="Liberation Serif" w:hAnsi="Liberation Serif"/>
          <w:sz w:val="24"/>
          <w:szCs w:val="24"/>
        </w:rPr>
        <w:t xml:space="preserve">п. Билимбай. </w:t>
      </w:r>
      <w:r w:rsidRPr="00FF03EA">
        <w:rPr>
          <w:rFonts w:ascii="Liberation Serif" w:hAnsi="Liberation Serif"/>
          <w:b w:val="0"/>
          <w:sz w:val="24"/>
          <w:szCs w:val="24"/>
        </w:rPr>
        <w:t>Предусматривается строительство малоэтажного жилого комплекса в северо-западной части посёлка, на участке площадью 146,2 га.</w:t>
      </w:r>
    </w:p>
    <w:p w:rsidR="00375A88" w:rsidRPr="00FF03EA" w:rsidRDefault="00375A88" w:rsidP="00375A88">
      <w:pPr>
        <w:pStyle w:val="6"/>
        <w:spacing w:before="0" w:after="0"/>
        <w:ind w:firstLine="567"/>
        <w:jc w:val="both"/>
        <w:rPr>
          <w:rFonts w:ascii="Liberation Serif" w:hAnsi="Liberation Serif"/>
          <w:sz w:val="24"/>
          <w:szCs w:val="24"/>
        </w:rPr>
      </w:pPr>
      <w:r w:rsidRPr="00FF03EA">
        <w:rPr>
          <w:rFonts w:ascii="Liberation Serif" w:hAnsi="Liberation Serif"/>
          <w:sz w:val="24"/>
          <w:szCs w:val="24"/>
        </w:rPr>
        <w:t xml:space="preserve">д. Черемша. </w:t>
      </w:r>
      <w:r w:rsidRPr="00FF03EA">
        <w:rPr>
          <w:rFonts w:ascii="Liberation Serif" w:hAnsi="Liberation Serif"/>
          <w:b w:val="0"/>
          <w:sz w:val="24"/>
          <w:szCs w:val="24"/>
        </w:rPr>
        <w:t>В юго-восточной и южной частях деревни, за счёт земель сельскохозяйственного назначения, предлагаемых к включению в границы – 4,78 га – под ИЖС.</w:t>
      </w:r>
    </w:p>
    <w:p w:rsidR="00375A88" w:rsidRPr="00FF03EA" w:rsidRDefault="00375A88" w:rsidP="00375A88">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b/>
          <w:sz w:val="24"/>
          <w:szCs w:val="24"/>
        </w:rPr>
        <w:t>п. Ильмовка</w:t>
      </w:r>
      <w:r w:rsidRPr="00FF03EA">
        <w:rPr>
          <w:rFonts w:ascii="Liberation Serif" w:hAnsi="Liberation Serif"/>
          <w:sz w:val="24"/>
          <w:szCs w:val="24"/>
        </w:rPr>
        <w:t xml:space="preserve">. </w:t>
      </w:r>
      <w:r w:rsidRPr="00FF03EA">
        <w:rPr>
          <w:rFonts w:ascii="Liberation Serif" w:hAnsi="Liberation Serif" w:cs="Times New Roman"/>
          <w:sz w:val="24"/>
          <w:szCs w:val="24"/>
        </w:rPr>
        <w:t>В западном направлении поселок увеличивается на 117,22 га для развития жилых зон за счёт земель сельскохозяйственного назначения и земель фонда перераспределения земель городского округа Первоуральск.</w:t>
      </w:r>
    </w:p>
    <w:p w:rsidR="00375A88" w:rsidRPr="00FF03EA" w:rsidRDefault="00375A88" w:rsidP="00375A88">
      <w:pPr>
        <w:pStyle w:val="5"/>
        <w:shd w:val="clear" w:color="auto" w:fill="EEECE1" w:themeFill="background2"/>
        <w:spacing w:before="0" w:after="0" w:line="240" w:lineRule="auto"/>
        <w:jc w:val="both"/>
        <w:rPr>
          <w:rFonts w:ascii="Liberation Serif" w:hAnsi="Liberation Serif"/>
          <w:i w:val="0"/>
          <w:sz w:val="24"/>
          <w:szCs w:val="24"/>
        </w:rPr>
      </w:pPr>
      <w:r w:rsidRPr="00FF03EA">
        <w:rPr>
          <w:rFonts w:ascii="Liberation Serif" w:hAnsi="Liberation Serif"/>
          <w:i w:val="0"/>
          <w:sz w:val="24"/>
          <w:szCs w:val="24"/>
        </w:rPr>
        <w:lastRenderedPageBreak/>
        <w:t xml:space="preserve">Новоуткинское СТУ </w:t>
      </w:r>
    </w:p>
    <w:p w:rsidR="00375A88" w:rsidRPr="00FF03EA" w:rsidRDefault="00375A88" w:rsidP="00375A88">
      <w:pPr>
        <w:pStyle w:val="6"/>
        <w:spacing w:before="0" w:after="0"/>
        <w:ind w:firstLine="567"/>
        <w:jc w:val="both"/>
        <w:rPr>
          <w:rFonts w:ascii="Liberation Serif" w:hAnsi="Liberation Serif"/>
          <w:sz w:val="24"/>
          <w:szCs w:val="24"/>
        </w:rPr>
      </w:pPr>
      <w:r w:rsidRPr="00FF03EA">
        <w:rPr>
          <w:rFonts w:ascii="Liberation Serif" w:hAnsi="Liberation Serif"/>
          <w:sz w:val="24"/>
          <w:szCs w:val="24"/>
        </w:rPr>
        <w:t xml:space="preserve">п. Шадриха. </w:t>
      </w:r>
      <w:r w:rsidRPr="00FF03EA">
        <w:rPr>
          <w:rFonts w:ascii="Liberation Serif" w:hAnsi="Liberation Serif"/>
          <w:b w:val="0"/>
          <w:sz w:val="24"/>
          <w:szCs w:val="24"/>
        </w:rPr>
        <w:t>Развитие населённого пункта предлагается в сторону посёлка Новоуткинск (восток) на территории, предлагаемой к включению в границы посёлка. Площадь резервируемой территории под ИЖС составит 13,06 га.</w:t>
      </w:r>
    </w:p>
    <w:p w:rsidR="00375A88" w:rsidRPr="00FF03EA" w:rsidRDefault="00375A88" w:rsidP="00375A88">
      <w:pPr>
        <w:pStyle w:val="5"/>
        <w:spacing w:before="0" w:after="0" w:line="240" w:lineRule="auto"/>
        <w:jc w:val="both"/>
        <w:rPr>
          <w:rFonts w:ascii="Liberation Serif" w:hAnsi="Liberation Serif"/>
          <w:sz w:val="24"/>
          <w:szCs w:val="24"/>
        </w:rPr>
      </w:pPr>
    </w:p>
    <w:p w:rsidR="00375A88" w:rsidRPr="00FF03EA" w:rsidRDefault="00375A88" w:rsidP="00375A88">
      <w:pPr>
        <w:pStyle w:val="5"/>
        <w:shd w:val="clear" w:color="auto" w:fill="EEECE1" w:themeFill="background2"/>
        <w:spacing w:before="0" w:after="0" w:line="240" w:lineRule="auto"/>
        <w:jc w:val="both"/>
        <w:rPr>
          <w:rFonts w:ascii="Liberation Serif" w:hAnsi="Liberation Serif"/>
          <w:i w:val="0"/>
          <w:sz w:val="24"/>
          <w:szCs w:val="24"/>
        </w:rPr>
      </w:pPr>
      <w:r w:rsidRPr="00FF03EA">
        <w:rPr>
          <w:rFonts w:ascii="Liberation Serif" w:hAnsi="Liberation Serif"/>
          <w:i w:val="0"/>
          <w:sz w:val="24"/>
          <w:szCs w:val="24"/>
        </w:rPr>
        <w:t xml:space="preserve">Кузинское СТУ </w:t>
      </w:r>
    </w:p>
    <w:p w:rsidR="00375A88" w:rsidRPr="00FF03EA" w:rsidRDefault="00375A88" w:rsidP="00375A88">
      <w:pPr>
        <w:pStyle w:val="6"/>
        <w:spacing w:before="0" w:after="0"/>
        <w:ind w:firstLine="567"/>
        <w:jc w:val="both"/>
        <w:rPr>
          <w:rFonts w:ascii="Liberation Serif" w:hAnsi="Liberation Serif"/>
          <w:sz w:val="24"/>
          <w:szCs w:val="24"/>
        </w:rPr>
      </w:pPr>
      <w:r w:rsidRPr="00FF03EA">
        <w:rPr>
          <w:rFonts w:ascii="Liberation Serif" w:hAnsi="Liberation Serif"/>
          <w:sz w:val="24"/>
          <w:szCs w:val="24"/>
        </w:rPr>
        <w:t xml:space="preserve">п. Кузино. </w:t>
      </w:r>
      <w:r w:rsidRPr="00FF03EA">
        <w:rPr>
          <w:rFonts w:ascii="Liberation Serif" w:hAnsi="Liberation Serif"/>
          <w:b w:val="0"/>
          <w:sz w:val="24"/>
          <w:szCs w:val="24"/>
        </w:rPr>
        <w:t>Развитие посёлка Кузино предлагается включением смежных участков земель запаса в северной части населённого пункта. Проектом предусмотрено резервирование земель под малоэтажное строительство и под смешанное строительство (как индивидуальное, так и многоквартирное) площадью 243,96 га.</w:t>
      </w:r>
    </w:p>
    <w:p w:rsidR="00375A88" w:rsidRPr="00FF03EA" w:rsidRDefault="00375A88" w:rsidP="00375A88">
      <w:pPr>
        <w:pStyle w:val="6"/>
        <w:spacing w:before="0" w:after="0"/>
        <w:ind w:firstLine="567"/>
        <w:jc w:val="both"/>
        <w:rPr>
          <w:rFonts w:ascii="Liberation Serif" w:hAnsi="Liberation Serif"/>
          <w:sz w:val="24"/>
          <w:szCs w:val="24"/>
        </w:rPr>
      </w:pPr>
      <w:r w:rsidRPr="00FF03EA">
        <w:rPr>
          <w:rFonts w:ascii="Liberation Serif" w:hAnsi="Liberation Serif"/>
          <w:sz w:val="24"/>
          <w:szCs w:val="24"/>
        </w:rPr>
        <w:t xml:space="preserve">с. Нижнее село. </w:t>
      </w:r>
      <w:r w:rsidRPr="00FF03EA">
        <w:rPr>
          <w:rFonts w:ascii="Liberation Serif" w:hAnsi="Liberation Serif"/>
          <w:b w:val="0"/>
          <w:sz w:val="24"/>
          <w:szCs w:val="24"/>
        </w:rPr>
        <w:t>С северо-восточной стороны предусмотрено резервирование участков земель сельскохозяйственного назначения. Вследствие чего появляется жилой район площадью 9,51 га.</w:t>
      </w:r>
    </w:p>
    <w:p w:rsidR="00375A88" w:rsidRPr="00FF03EA" w:rsidRDefault="00375A88" w:rsidP="00375A88">
      <w:pPr>
        <w:pStyle w:val="5"/>
        <w:spacing w:before="0" w:after="0" w:line="240" w:lineRule="auto"/>
        <w:jc w:val="both"/>
        <w:rPr>
          <w:rFonts w:ascii="Liberation Serif" w:hAnsi="Liberation Serif"/>
          <w:sz w:val="24"/>
          <w:szCs w:val="24"/>
        </w:rPr>
      </w:pPr>
    </w:p>
    <w:p w:rsidR="00375A88" w:rsidRPr="00FF03EA" w:rsidRDefault="00375A88" w:rsidP="00375A88">
      <w:pPr>
        <w:pStyle w:val="5"/>
        <w:shd w:val="clear" w:color="auto" w:fill="EEECE1" w:themeFill="background2"/>
        <w:spacing w:before="0" w:after="0" w:line="240" w:lineRule="auto"/>
        <w:jc w:val="both"/>
        <w:rPr>
          <w:rFonts w:ascii="Liberation Serif" w:hAnsi="Liberation Serif"/>
          <w:i w:val="0"/>
          <w:sz w:val="24"/>
          <w:szCs w:val="24"/>
        </w:rPr>
      </w:pPr>
      <w:r w:rsidRPr="00FF03EA">
        <w:rPr>
          <w:rFonts w:ascii="Liberation Serif" w:hAnsi="Liberation Serif"/>
          <w:i w:val="0"/>
          <w:sz w:val="24"/>
          <w:szCs w:val="24"/>
        </w:rPr>
        <w:t>Новоалексеевское СТУ</w:t>
      </w:r>
    </w:p>
    <w:p w:rsidR="00375A88" w:rsidRPr="00FF03EA" w:rsidRDefault="00375A88" w:rsidP="00375A88">
      <w:pPr>
        <w:pStyle w:val="6"/>
        <w:spacing w:before="0" w:after="0"/>
        <w:ind w:firstLine="567"/>
        <w:jc w:val="both"/>
        <w:rPr>
          <w:rFonts w:ascii="Liberation Serif" w:hAnsi="Liberation Serif"/>
          <w:sz w:val="24"/>
          <w:szCs w:val="24"/>
        </w:rPr>
      </w:pPr>
      <w:r w:rsidRPr="00FF03EA">
        <w:rPr>
          <w:rFonts w:ascii="Liberation Serif" w:hAnsi="Liberation Serif"/>
          <w:sz w:val="24"/>
          <w:szCs w:val="24"/>
        </w:rPr>
        <w:t xml:space="preserve">п. Старые Решеты. </w:t>
      </w:r>
      <w:r w:rsidRPr="00FF03EA">
        <w:rPr>
          <w:rFonts w:ascii="Liberation Serif" w:hAnsi="Liberation Serif"/>
          <w:b w:val="0"/>
          <w:sz w:val="24"/>
          <w:szCs w:val="24"/>
        </w:rPr>
        <w:t>В западной части села, на территориях, предлагаемых для включения в границы населённого пункта, зарезервирован участок под многоэтажную жилую застройку за счёт земель лесного фонда.</w:t>
      </w:r>
    </w:p>
    <w:p w:rsidR="00375A88" w:rsidRPr="00FF03EA" w:rsidRDefault="00375A88" w:rsidP="00375A88">
      <w:pPr>
        <w:pStyle w:val="6"/>
        <w:spacing w:before="0" w:after="0"/>
        <w:ind w:firstLine="567"/>
        <w:jc w:val="both"/>
        <w:rPr>
          <w:rFonts w:ascii="Liberation Serif" w:hAnsi="Liberation Serif"/>
          <w:sz w:val="24"/>
          <w:szCs w:val="24"/>
        </w:rPr>
      </w:pPr>
      <w:r w:rsidRPr="00FF03EA">
        <w:rPr>
          <w:rFonts w:ascii="Liberation Serif" w:hAnsi="Liberation Serif"/>
          <w:sz w:val="24"/>
          <w:szCs w:val="24"/>
        </w:rPr>
        <w:t xml:space="preserve">д. Хомутовка. </w:t>
      </w:r>
      <w:r w:rsidRPr="00FF03EA">
        <w:rPr>
          <w:rFonts w:ascii="Liberation Serif" w:hAnsi="Liberation Serif"/>
          <w:b w:val="0"/>
          <w:sz w:val="24"/>
          <w:szCs w:val="24"/>
        </w:rPr>
        <w:t>Деревня Хомутовка имеет благоприятное месторасположение с точки зрения транспортной доступности к городу Первоуральску и к основной транспортной магистрали. Настоящим проектом предлагается включение земель сельскохозяйствен-нного назначения под ИЖС. Такие территории расположены с северо-восточной стороны от существующей границы населённого пункта и занимают площадь 10,15 га.</w:t>
      </w:r>
    </w:p>
    <w:p w:rsidR="00126A4D" w:rsidRDefault="00126A4D" w:rsidP="00071E83">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Наибольшие объёмы строительства предусматриваются в г. Первоуральск, </w:t>
      </w:r>
      <w:r w:rsidR="002C5C23">
        <w:rPr>
          <w:rFonts w:ascii="Liberation Serif" w:hAnsi="Liberation Serif" w:cs="Times New Roman"/>
          <w:sz w:val="24"/>
          <w:szCs w:val="24"/>
        </w:rPr>
        <w:t xml:space="preserve">                      </w:t>
      </w:r>
      <w:r w:rsidRPr="00FF03EA">
        <w:rPr>
          <w:rFonts w:ascii="Liberation Serif" w:hAnsi="Liberation Serif" w:cs="Times New Roman"/>
          <w:sz w:val="24"/>
          <w:szCs w:val="24"/>
        </w:rPr>
        <w:t>с.</w:t>
      </w:r>
      <w:r w:rsidR="002C5C23">
        <w:rPr>
          <w:rFonts w:ascii="Liberation Serif" w:hAnsi="Liberation Serif" w:cs="Times New Roman"/>
          <w:sz w:val="24"/>
          <w:szCs w:val="24"/>
        </w:rPr>
        <w:t xml:space="preserve"> </w:t>
      </w:r>
      <w:r w:rsidRPr="00FF03EA">
        <w:rPr>
          <w:rFonts w:ascii="Liberation Serif" w:hAnsi="Liberation Serif" w:cs="Times New Roman"/>
          <w:sz w:val="24"/>
          <w:szCs w:val="24"/>
        </w:rPr>
        <w:t>Н</w:t>
      </w:r>
      <w:r w:rsidR="00375A88" w:rsidRPr="00FF03EA">
        <w:rPr>
          <w:rFonts w:ascii="Liberation Serif" w:hAnsi="Liberation Serif" w:cs="Times New Roman"/>
          <w:sz w:val="24"/>
          <w:szCs w:val="24"/>
        </w:rPr>
        <w:t>о</w:t>
      </w:r>
      <w:r w:rsidRPr="00FF03EA">
        <w:rPr>
          <w:rFonts w:ascii="Liberation Serif" w:hAnsi="Liberation Serif" w:cs="Times New Roman"/>
          <w:sz w:val="24"/>
          <w:szCs w:val="24"/>
        </w:rPr>
        <w:t>воалексеевское, п. Канал и д. Старые Решеты.</w:t>
      </w:r>
      <w:r w:rsidR="002C5C23">
        <w:rPr>
          <w:rFonts w:ascii="Liberation Serif" w:hAnsi="Liberation Serif" w:cs="Times New Roman"/>
          <w:sz w:val="24"/>
          <w:szCs w:val="24"/>
        </w:rPr>
        <w:t xml:space="preserve"> </w:t>
      </w:r>
      <w:r w:rsidRPr="00FF03EA">
        <w:rPr>
          <w:rFonts w:ascii="Liberation Serif" w:hAnsi="Liberation Serif" w:cs="Times New Roman"/>
          <w:sz w:val="24"/>
          <w:szCs w:val="24"/>
        </w:rPr>
        <w:t>Среднегодовой ввод на расчётный период составит – 664,39 тыс.м</w:t>
      </w:r>
      <w:r w:rsidR="00447F3D" w:rsidRPr="00FF03EA">
        <w:rPr>
          <w:rFonts w:ascii="Liberation Serif" w:hAnsi="Liberation Serif" w:cs="Times New Roman"/>
          <w:sz w:val="24"/>
          <w:szCs w:val="24"/>
          <w:vertAlign w:val="superscript"/>
        </w:rPr>
        <w:t>2</w:t>
      </w:r>
      <w:r w:rsidRPr="00FF03EA">
        <w:rPr>
          <w:rFonts w:ascii="Liberation Serif" w:hAnsi="Liberation Serif" w:cs="Times New Roman"/>
          <w:sz w:val="24"/>
          <w:szCs w:val="24"/>
        </w:rPr>
        <w:t>.</w:t>
      </w:r>
    </w:p>
    <w:p w:rsidR="00B331E5" w:rsidRPr="00FF03EA" w:rsidRDefault="00B331E5" w:rsidP="00373D2D">
      <w:pPr>
        <w:spacing w:after="0" w:line="240" w:lineRule="auto"/>
        <w:ind w:firstLine="567"/>
        <w:jc w:val="both"/>
        <w:rPr>
          <w:rFonts w:ascii="Liberation Serif" w:hAnsi="Liberation Serif"/>
          <w:sz w:val="24"/>
          <w:szCs w:val="24"/>
        </w:rPr>
      </w:pPr>
    </w:p>
    <w:bookmarkEnd w:id="70"/>
    <w:bookmarkEnd w:id="71"/>
    <w:bookmarkEnd w:id="72"/>
    <w:p w:rsidR="008861C7" w:rsidRPr="00FF03EA" w:rsidRDefault="00AB47C6">
      <w:pPr>
        <w:pStyle w:val="af3"/>
        <w:shd w:val="clear" w:color="auto" w:fill="D9D9D9"/>
        <w:ind w:left="0"/>
        <w:rPr>
          <w:rFonts w:ascii="Liberation Serif" w:hAnsi="Liberation Serif"/>
          <w:sz w:val="16"/>
          <w:szCs w:val="16"/>
        </w:rPr>
      </w:pPr>
      <w:r w:rsidRPr="00FF03EA">
        <w:rPr>
          <w:rFonts w:ascii="Liberation Serif" w:hAnsi="Liberation Serif" w:cs="Times New Roman"/>
          <w:noProof/>
          <w:lang w:eastAsia="ru-RU"/>
        </w:rPr>
        <mc:AlternateContent>
          <mc:Choice Requires="wps">
            <w:drawing>
              <wp:anchor distT="0" distB="0" distL="114300" distR="114300" simplePos="0" relativeHeight="251678208" behindDoc="0" locked="0" layoutInCell="1" allowOverlap="1" wp14:anchorId="417FCCFE" wp14:editId="5EE80C54">
                <wp:simplePos x="0" y="0"/>
                <wp:positionH relativeFrom="column">
                  <wp:posOffset>-3810</wp:posOffset>
                </wp:positionH>
                <wp:positionV relativeFrom="paragraph">
                  <wp:posOffset>-635</wp:posOffset>
                </wp:positionV>
                <wp:extent cx="5962650" cy="90805"/>
                <wp:effectExtent l="19050" t="19050" r="38100" b="61595"/>
                <wp:wrapNone/>
                <wp:docPr id="10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pt;margin-top:-.05pt;width:469.5pt;height:7.1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" fillcolor="#c0504d" strokecolor="#f2f2f2" strokeweight="1.06mm">
                <v:shadow on="t" color="#622423" opacity="32785f" offset=".35mm,.62mm"/>
              </v:rect>
            </w:pict>
          </mc:Fallback>
        </mc:AlternateContent>
      </w:r>
    </w:p>
    <w:p w:rsidR="008861C7" w:rsidRPr="00FF03EA" w:rsidRDefault="008861C7">
      <w:pPr>
        <w:pStyle w:val="af3"/>
        <w:ind w:left="0"/>
        <w:rPr>
          <w:rFonts w:ascii="Liberation Serif" w:hAnsi="Liberation Serif"/>
          <w:sz w:val="16"/>
          <w:szCs w:val="16"/>
        </w:rPr>
      </w:pPr>
    </w:p>
    <w:p w:rsidR="008861C7" w:rsidRPr="00FF03EA" w:rsidRDefault="008861C7">
      <w:pPr>
        <w:pStyle w:val="af3"/>
        <w:ind w:left="375"/>
        <w:jc w:val="center"/>
        <w:rPr>
          <w:rFonts w:ascii="Liberation Serif" w:hAnsi="Liberation Serif"/>
          <w:b/>
          <w:sz w:val="28"/>
          <w:szCs w:val="28"/>
        </w:rPr>
      </w:pPr>
      <w:r w:rsidRPr="00FF03EA">
        <w:rPr>
          <w:rFonts w:ascii="Liberation Serif" w:hAnsi="Liberation Serif"/>
          <w:b/>
          <w:sz w:val="28"/>
          <w:szCs w:val="28"/>
        </w:rPr>
        <w:t>2.3    ТЕХНИКО-ЭКОНОМИЧЕСКИЕ ПАРАМЕТРЫ СУЩЕСТВУЮЩИХ ОБЪЕКТОВ СОЦИАЛЬНОЙ ИНФРАСТРУКТУРЫ, СЛОЖ</w:t>
      </w:r>
      <w:r w:rsidR="00C67BE2" w:rsidRPr="00FF03EA">
        <w:rPr>
          <w:rFonts w:ascii="Liberation Serif" w:hAnsi="Liberation Serif"/>
          <w:b/>
          <w:sz w:val="28"/>
          <w:szCs w:val="28"/>
        </w:rPr>
        <w:t xml:space="preserve">ИВШИЙСЯ УРОВЕНЬ ОБЕСПЕЧЕННОСТИ  </w:t>
      </w:r>
      <w:r w:rsidR="0041777A" w:rsidRPr="00FF03EA">
        <w:rPr>
          <w:rFonts w:ascii="Liberation Serif" w:hAnsi="Liberation Serif"/>
          <w:b/>
          <w:sz w:val="28"/>
          <w:szCs w:val="28"/>
        </w:rPr>
        <w:t>ГОРОДСКОГО ОКРУГА</w:t>
      </w:r>
      <w:r w:rsidR="0027681F" w:rsidRPr="00FF03EA">
        <w:rPr>
          <w:rFonts w:ascii="Liberation Serif" w:hAnsi="Liberation Serif"/>
          <w:b/>
          <w:sz w:val="28"/>
          <w:szCs w:val="28"/>
        </w:rPr>
        <w:t xml:space="preserve"> ПЕРВОУРАЛЬСК</w:t>
      </w:r>
    </w:p>
    <w:p w:rsidR="000020B5" w:rsidRPr="00FF03EA" w:rsidRDefault="00AB47C6">
      <w:pPr>
        <w:pStyle w:val="af3"/>
        <w:ind w:left="375"/>
        <w:jc w:val="center"/>
        <w:rPr>
          <w:rFonts w:ascii="Liberation Serif" w:hAnsi="Liberation Serif"/>
          <w:b/>
          <w:sz w:val="28"/>
          <w:szCs w:val="28"/>
        </w:rPr>
      </w:pPr>
      <w:r w:rsidRPr="00FF03EA">
        <w:rPr>
          <w:rFonts w:ascii="Liberation Serif" w:hAnsi="Liberation Serif"/>
          <w:b/>
          <w:noProof/>
          <w:sz w:val="28"/>
          <w:szCs w:val="28"/>
          <w:lang w:eastAsia="ru-RU"/>
        </w:rPr>
        <mc:AlternateContent>
          <mc:Choice Requires="wps">
            <w:drawing>
              <wp:anchor distT="0" distB="0" distL="114300" distR="114300" simplePos="0" relativeHeight="251676160" behindDoc="0" locked="0" layoutInCell="1" allowOverlap="1" wp14:anchorId="072DED7A" wp14:editId="07FC1792">
                <wp:simplePos x="0" y="0"/>
                <wp:positionH relativeFrom="column">
                  <wp:posOffset>-3810</wp:posOffset>
                </wp:positionH>
                <wp:positionV relativeFrom="paragraph">
                  <wp:posOffset>76200</wp:posOffset>
                </wp:positionV>
                <wp:extent cx="5962650" cy="90805"/>
                <wp:effectExtent l="19050" t="19050" r="38100" b="61595"/>
                <wp:wrapNone/>
                <wp:docPr id="10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pt;margin-top:6pt;width:469.5pt;height:7.1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" fillcolor="#c0504d" strokecolor="#f2f2f2" strokeweight="1.06mm">
                <v:shadow on="t" color="#622423" opacity="32785f" offset=".35mm,.62mm"/>
              </v:rect>
            </w:pict>
          </mc:Fallback>
        </mc:AlternateContent>
      </w:r>
    </w:p>
    <w:p w:rsidR="008861C7" w:rsidRPr="00FF03EA" w:rsidRDefault="008861C7">
      <w:pPr>
        <w:pStyle w:val="af3"/>
        <w:ind w:left="375"/>
        <w:jc w:val="center"/>
        <w:rPr>
          <w:rFonts w:ascii="Liberation Serif" w:hAnsi="Liberation Serif"/>
          <w:b/>
          <w:sz w:val="16"/>
          <w:szCs w:val="16"/>
        </w:rPr>
      </w:pPr>
    </w:p>
    <w:p w:rsidR="008861C7" w:rsidRPr="00FF03EA" w:rsidRDefault="008861C7">
      <w:pPr>
        <w:spacing w:after="0" w:line="240" w:lineRule="auto"/>
        <w:jc w:val="center"/>
        <w:rPr>
          <w:rFonts w:ascii="Liberation Serif" w:hAnsi="Liberation Serif"/>
          <w:b/>
          <w:sz w:val="24"/>
          <w:szCs w:val="24"/>
        </w:rPr>
      </w:pPr>
      <w:r w:rsidRPr="00FF03EA">
        <w:rPr>
          <w:rFonts w:ascii="Liberation Serif" w:hAnsi="Liberation Serif"/>
          <w:b/>
          <w:sz w:val="24"/>
          <w:szCs w:val="24"/>
        </w:rPr>
        <w:t>2.3.1 -  ОБРАЗОВАТЕЛЬНЫЕ ОРГАНИЗАЦИИ</w:t>
      </w:r>
    </w:p>
    <w:p w:rsidR="008861C7" w:rsidRPr="00FF03EA" w:rsidRDefault="008861C7">
      <w:pPr>
        <w:spacing w:after="0" w:line="240" w:lineRule="auto"/>
        <w:jc w:val="center"/>
        <w:rPr>
          <w:rFonts w:ascii="Liberation Serif" w:hAnsi="Liberation Serif"/>
          <w:b/>
          <w:sz w:val="16"/>
          <w:szCs w:val="16"/>
        </w:rPr>
      </w:pPr>
    </w:p>
    <w:p w:rsidR="008861C7" w:rsidRPr="00FF03EA" w:rsidRDefault="00AB47C6">
      <w:pPr>
        <w:shd w:val="clear" w:color="auto" w:fill="D9D9D9"/>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22912" behindDoc="0" locked="0" layoutInCell="1" allowOverlap="1" wp14:anchorId="6D2102FE" wp14:editId="267CCB01">
                <wp:simplePos x="0" y="0"/>
                <wp:positionH relativeFrom="column">
                  <wp:posOffset>-3810</wp:posOffset>
                </wp:positionH>
                <wp:positionV relativeFrom="paragraph">
                  <wp:posOffset>31115</wp:posOffset>
                </wp:positionV>
                <wp:extent cx="5962650" cy="90805"/>
                <wp:effectExtent l="19050" t="19050" r="38100" b="61595"/>
                <wp:wrapNone/>
                <wp:docPr id="10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pt;margin-top:2.45pt;width:469.5pt;height:7.1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" fillcolor="#c0504d" strokecolor="#f2f2f2" strokeweight="1.06mm">
                <v:shadow on="t" color="#622423" opacity="32785f" offset=".35mm,.62mm"/>
              </v:rect>
            </w:pict>
          </mc:Fallback>
        </mc:AlternateContent>
      </w:r>
    </w:p>
    <w:p w:rsidR="008861C7" w:rsidRPr="00FF03EA" w:rsidRDefault="008861C7">
      <w:pPr>
        <w:spacing w:after="0" w:line="240" w:lineRule="auto"/>
        <w:rPr>
          <w:rFonts w:ascii="Liberation Serif" w:hAnsi="Liberation Serif"/>
          <w:sz w:val="16"/>
          <w:szCs w:val="16"/>
        </w:rPr>
      </w:pPr>
    </w:p>
    <w:p w:rsidR="00E04376" w:rsidRPr="00FF03EA" w:rsidRDefault="00E04376" w:rsidP="00D15566">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Образование </w:t>
      </w:r>
      <w:r w:rsidR="003E2681" w:rsidRPr="00FF03EA">
        <w:rPr>
          <w:rFonts w:ascii="Liberation Serif" w:hAnsi="Liberation Serif" w:cs="Times New Roman"/>
          <w:sz w:val="24"/>
          <w:szCs w:val="24"/>
        </w:rPr>
        <w:t xml:space="preserve">– одно </w:t>
      </w:r>
      <w:r w:rsidRPr="00FF03EA">
        <w:rPr>
          <w:rFonts w:ascii="Liberation Serif" w:hAnsi="Liberation Serif" w:cs="Times New Roman"/>
          <w:sz w:val="24"/>
          <w:szCs w:val="24"/>
        </w:rPr>
        <w:t xml:space="preserve">из ключевых подразделений сферы услуг муниципального образования. Основными ее составляющими являются общеобразовательные учреждения, </w:t>
      </w:r>
      <w:r w:rsidR="00514306" w:rsidRPr="00FF03EA">
        <w:rPr>
          <w:rFonts w:ascii="Liberation Serif" w:hAnsi="Liberation Serif" w:cs="Times New Roman"/>
          <w:sz w:val="24"/>
          <w:szCs w:val="24"/>
        </w:rPr>
        <w:t>дошкольные образовательные учреждения</w:t>
      </w:r>
      <w:r w:rsidRPr="00FF03EA">
        <w:rPr>
          <w:rFonts w:ascii="Liberation Serif" w:hAnsi="Liberation Serif" w:cs="Times New Roman"/>
          <w:sz w:val="24"/>
          <w:szCs w:val="24"/>
        </w:rPr>
        <w:t xml:space="preserve">, система дополнительного образования детей. </w:t>
      </w:r>
    </w:p>
    <w:p w:rsidR="00E81058" w:rsidRPr="00FF03EA" w:rsidRDefault="00E81058" w:rsidP="00E81058">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Численность населения дошкольного и школьного возраста городского округа</w:t>
      </w:r>
      <w:r w:rsidR="00897C26" w:rsidRPr="00FF03EA">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Первоуральск, являющихся потребителями образовательных услуг, </w:t>
      </w:r>
      <w:r w:rsidR="003E2681" w:rsidRPr="00FF03EA">
        <w:rPr>
          <w:rFonts w:ascii="Liberation Serif" w:hAnsi="Liberation Serif" w:cs="Times New Roman"/>
          <w:sz w:val="24"/>
          <w:szCs w:val="24"/>
        </w:rPr>
        <w:t xml:space="preserve">и его изменение </w:t>
      </w:r>
      <w:r w:rsidRPr="00FF03EA">
        <w:rPr>
          <w:rFonts w:ascii="Liberation Serif" w:hAnsi="Liberation Serif" w:cs="Times New Roman"/>
          <w:sz w:val="24"/>
          <w:szCs w:val="24"/>
        </w:rPr>
        <w:t xml:space="preserve">в динамике </w:t>
      </w:r>
      <w:r w:rsidR="003E2681" w:rsidRPr="00FF03EA">
        <w:rPr>
          <w:rFonts w:ascii="Liberation Serif" w:hAnsi="Liberation Serif" w:cs="Times New Roman"/>
          <w:sz w:val="24"/>
          <w:szCs w:val="24"/>
        </w:rPr>
        <w:t xml:space="preserve">за </w:t>
      </w:r>
      <w:r w:rsidR="00F275CE">
        <w:rPr>
          <w:rFonts w:ascii="Liberation Serif" w:hAnsi="Liberation Serif" w:cs="Times New Roman"/>
          <w:sz w:val="24"/>
          <w:szCs w:val="24"/>
        </w:rPr>
        <w:t>2013</w:t>
      </w:r>
      <w:r w:rsidR="003E2681" w:rsidRPr="00FF03EA">
        <w:rPr>
          <w:rFonts w:ascii="Liberation Serif" w:hAnsi="Liberation Serif" w:cs="Times New Roman"/>
          <w:sz w:val="24"/>
          <w:szCs w:val="24"/>
        </w:rPr>
        <w:t>-</w:t>
      </w:r>
      <w:r w:rsidR="00D047C8">
        <w:rPr>
          <w:rFonts w:ascii="Liberation Serif" w:hAnsi="Liberation Serif" w:cs="Times New Roman"/>
          <w:sz w:val="24"/>
          <w:szCs w:val="24"/>
        </w:rPr>
        <w:t xml:space="preserve">2018  года  </w:t>
      </w:r>
      <w:r w:rsidR="003E2681" w:rsidRPr="00FF03EA">
        <w:rPr>
          <w:rFonts w:ascii="Liberation Serif" w:hAnsi="Liberation Serif" w:cs="Times New Roman"/>
          <w:sz w:val="24"/>
          <w:szCs w:val="24"/>
        </w:rPr>
        <w:t xml:space="preserve"> и прогноз </w:t>
      </w:r>
      <w:r w:rsidRPr="00FF03EA">
        <w:rPr>
          <w:rFonts w:ascii="Liberation Serif" w:hAnsi="Liberation Serif" w:cs="Times New Roman"/>
          <w:sz w:val="24"/>
          <w:szCs w:val="24"/>
        </w:rPr>
        <w:t xml:space="preserve">до 2030 </w:t>
      </w:r>
      <w:r w:rsidRPr="00F275CE">
        <w:rPr>
          <w:rFonts w:ascii="Liberation Serif" w:hAnsi="Liberation Serif" w:cs="Times New Roman"/>
          <w:sz w:val="24"/>
          <w:szCs w:val="24"/>
        </w:rPr>
        <w:t>г</w:t>
      </w:r>
      <w:r w:rsidR="00F275CE">
        <w:rPr>
          <w:rFonts w:ascii="Liberation Serif" w:hAnsi="Liberation Serif" w:cs="Times New Roman"/>
          <w:sz w:val="24"/>
          <w:szCs w:val="24"/>
        </w:rPr>
        <w:t>ода</w:t>
      </w:r>
      <w:r w:rsidRPr="00FF03EA">
        <w:rPr>
          <w:rFonts w:ascii="Liberation Serif" w:hAnsi="Liberation Serif" w:cs="Times New Roman"/>
          <w:sz w:val="24"/>
          <w:szCs w:val="24"/>
        </w:rPr>
        <w:t xml:space="preserve"> показан</w:t>
      </w:r>
      <w:r w:rsidR="003E2681" w:rsidRPr="00FF03EA">
        <w:rPr>
          <w:rFonts w:ascii="Liberation Serif" w:hAnsi="Liberation Serif" w:cs="Times New Roman"/>
          <w:sz w:val="24"/>
          <w:szCs w:val="24"/>
        </w:rPr>
        <w:t>ы</w:t>
      </w:r>
      <w:r w:rsidRPr="00FF03EA">
        <w:rPr>
          <w:rFonts w:ascii="Liberation Serif" w:hAnsi="Liberation Serif" w:cs="Times New Roman"/>
          <w:sz w:val="24"/>
          <w:szCs w:val="24"/>
        </w:rPr>
        <w:t xml:space="preserve"> в табл</w:t>
      </w:r>
      <w:r w:rsidR="00A52E5B">
        <w:rPr>
          <w:rFonts w:ascii="Liberation Serif" w:hAnsi="Liberation Serif" w:cs="Times New Roman"/>
          <w:sz w:val="24"/>
          <w:szCs w:val="24"/>
        </w:rPr>
        <w:t xml:space="preserve">ице </w:t>
      </w:r>
      <w:r w:rsidRPr="00FF03EA">
        <w:rPr>
          <w:rFonts w:ascii="Liberation Serif" w:hAnsi="Liberation Serif" w:cs="Times New Roman"/>
          <w:sz w:val="24"/>
          <w:szCs w:val="24"/>
        </w:rPr>
        <w:t>16.</w:t>
      </w:r>
    </w:p>
    <w:p w:rsidR="00E81058" w:rsidRPr="00FF03EA" w:rsidRDefault="00E81058" w:rsidP="00E81058">
      <w:pPr>
        <w:tabs>
          <w:tab w:val="left" w:pos="567"/>
        </w:tabs>
        <w:spacing w:after="0" w:line="240" w:lineRule="auto"/>
        <w:jc w:val="both"/>
        <w:rPr>
          <w:rFonts w:ascii="Liberation Serif" w:hAnsi="Liberation Serif" w:cs="Times New Roman"/>
          <w:sz w:val="16"/>
          <w:szCs w:val="16"/>
        </w:rPr>
      </w:pPr>
    </w:p>
    <w:p w:rsidR="00E81058" w:rsidRPr="00FF03EA" w:rsidRDefault="00E81058" w:rsidP="00E81058">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Таблица 16. – </w:t>
      </w:r>
      <w:r w:rsidRPr="00FF03EA">
        <w:rPr>
          <w:rFonts w:ascii="Liberation Serif" w:hAnsi="Liberation Serif" w:cs="Times New Roman"/>
          <w:b/>
          <w:sz w:val="24"/>
          <w:szCs w:val="24"/>
        </w:rPr>
        <w:t xml:space="preserve">Данные о динамике численности населения детского и подрасткового возраста за </w:t>
      </w:r>
      <w:r w:rsidR="0007430D">
        <w:rPr>
          <w:rFonts w:ascii="Liberation Serif" w:hAnsi="Liberation Serif" w:cs="Times New Roman"/>
          <w:b/>
          <w:sz w:val="24"/>
          <w:szCs w:val="24"/>
        </w:rPr>
        <w:t xml:space="preserve">2013 </w:t>
      </w:r>
      <w:r w:rsidRPr="00FF03EA">
        <w:rPr>
          <w:rFonts w:ascii="Liberation Serif" w:hAnsi="Liberation Serif" w:cs="Times New Roman"/>
          <w:b/>
          <w:sz w:val="24"/>
          <w:szCs w:val="24"/>
        </w:rPr>
        <w:t>-</w:t>
      </w:r>
      <w:r w:rsidR="0007430D">
        <w:rPr>
          <w:rFonts w:ascii="Liberation Serif" w:hAnsi="Liberation Serif" w:cs="Times New Roman"/>
          <w:b/>
          <w:sz w:val="24"/>
          <w:szCs w:val="24"/>
        </w:rPr>
        <w:t xml:space="preserve"> </w:t>
      </w:r>
      <w:r w:rsidR="000210B4">
        <w:rPr>
          <w:rFonts w:ascii="Liberation Serif" w:hAnsi="Liberation Serif" w:cs="Times New Roman"/>
          <w:b/>
          <w:sz w:val="24"/>
          <w:szCs w:val="24"/>
        </w:rPr>
        <w:t xml:space="preserve">2018 </w:t>
      </w:r>
      <w:r w:rsidRPr="00FF03EA">
        <w:rPr>
          <w:rFonts w:ascii="Liberation Serif" w:hAnsi="Liberation Serif" w:cs="Times New Roman"/>
          <w:b/>
          <w:sz w:val="24"/>
          <w:szCs w:val="24"/>
        </w:rPr>
        <w:t xml:space="preserve"> годы и прогноз на 2020</w:t>
      </w:r>
      <w:r w:rsidR="0007430D">
        <w:rPr>
          <w:rFonts w:ascii="Liberation Serif" w:hAnsi="Liberation Serif" w:cs="Times New Roman"/>
          <w:b/>
          <w:sz w:val="24"/>
          <w:szCs w:val="24"/>
        </w:rPr>
        <w:t xml:space="preserve"> </w:t>
      </w:r>
      <w:r w:rsidRPr="00FF03EA">
        <w:rPr>
          <w:rFonts w:ascii="Liberation Serif" w:hAnsi="Liberation Serif" w:cs="Times New Roman"/>
          <w:b/>
          <w:sz w:val="24"/>
          <w:szCs w:val="24"/>
        </w:rPr>
        <w:t>-</w:t>
      </w:r>
      <w:r w:rsidR="0007430D">
        <w:rPr>
          <w:rFonts w:ascii="Liberation Serif" w:hAnsi="Liberation Serif" w:cs="Times New Roman"/>
          <w:b/>
          <w:sz w:val="24"/>
          <w:szCs w:val="24"/>
        </w:rPr>
        <w:t xml:space="preserve"> </w:t>
      </w:r>
      <w:r w:rsidRPr="00FF03EA">
        <w:rPr>
          <w:rFonts w:ascii="Liberation Serif" w:hAnsi="Liberation Serif" w:cs="Times New Roman"/>
          <w:b/>
          <w:sz w:val="24"/>
          <w:szCs w:val="24"/>
        </w:rPr>
        <w:t>2030 годы</w:t>
      </w:r>
    </w:p>
    <w:p w:rsidR="00E81058" w:rsidRPr="00FF03EA" w:rsidRDefault="00E81058" w:rsidP="00E81058">
      <w:pPr>
        <w:spacing w:after="0" w:line="240" w:lineRule="auto"/>
        <w:jc w:val="both"/>
        <w:rPr>
          <w:rFonts w:ascii="Liberation Serif" w:hAnsi="Liberation Serif" w:cs="Times New Roman"/>
          <w:sz w:val="8"/>
          <w:szCs w:val="8"/>
        </w:rPr>
      </w:pPr>
    </w:p>
    <w:tbl>
      <w:tblPr>
        <w:tblStyle w:val="aff4"/>
        <w:tblW w:w="0" w:type="auto"/>
        <w:tblInd w:w="108" w:type="dxa"/>
        <w:tblLook w:val="04A0" w:firstRow="1" w:lastRow="0" w:firstColumn="1" w:lastColumn="0" w:noHBand="0" w:noVBand="1"/>
      </w:tblPr>
      <w:tblGrid>
        <w:gridCol w:w="2552"/>
        <w:gridCol w:w="992"/>
        <w:gridCol w:w="992"/>
        <w:gridCol w:w="993"/>
        <w:gridCol w:w="992"/>
        <w:gridCol w:w="992"/>
        <w:gridCol w:w="992"/>
        <w:gridCol w:w="958"/>
      </w:tblGrid>
      <w:tr w:rsidR="00E81058" w:rsidRPr="00FF03EA" w:rsidTr="00E81058">
        <w:tc>
          <w:tcPr>
            <w:tcW w:w="2552" w:type="dxa"/>
            <w:shd w:val="clear" w:color="auto" w:fill="EEECE1" w:themeFill="background2"/>
          </w:tcPr>
          <w:p w:rsidR="00E81058" w:rsidRPr="00FF03EA" w:rsidRDefault="00E81058" w:rsidP="00E81058">
            <w:pPr>
              <w:spacing w:after="0" w:line="240" w:lineRule="auto"/>
              <w:jc w:val="both"/>
              <w:rPr>
                <w:rFonts w:ascii="Liberation Serif" w:hAnsi="Liberation Serif" w:cs="Times New Roman"/>
                <w:sz w:val="24"/>
                <w:szCs w:val="24"/>
              </w:rPr>
            </w:pPr>
          </w:p>
        </w:tc>
        <w:tc>
          <w:tcPr>
            <w:tcW w:w="992" w:type="dxa"/>
            <w:shd w:val="clear" w:color="auto" w:fill="EEECE1" w:themeFill="background2"/>
          </w:tcPr>
          <w:p w:rsidR="00E81058" w:rsidRPr="00FF03EA" w:rsidRDefault="00D047C8" w:rsidP="00A52E5B">
            <w:pPr>
              <w:spacing w:after="0" w:line="240" w:lineRule="auto"/>
              <w:rPr>
                <w:rFonts w:ascii="Liberation Serif" w:hAnsi="Liberation Serif" w:cs="Times New Roman"/>
                <w:sz w:val="24"/>
                <w:szCs w:val="24"/>
              </w:rPr>
            </w:pPr>
            <w:r>
              <w:rPr>
                <w:rFonts w:ascii="Liberation Serif" w:hAnsi="Liberation Serif" w:cs="Times New Roman"/>
                <w:sz w:val="24"/>
                <w:szCs w:val="24"/>
              </w:rPr>
              <w:t xml:space="preserve">2013  </w:t>
            </w:r>
            <w:r w:rsidR="00E81058" w:rsidRPr="00FF03EA">
              <w:rPr>
                <w:rFonts w:ascii="Liberation Serif" w:hAnsi="Liberation Serif" w:cs="Times New Roman"/>
                <w:sz w:val="24"/>
                <w:szCs w:val="24"/>
              </w:rPr>
              <w:t>г.</w:t>
            </w:r>
          </w:p>
        </w:tc>
        <w:tc>
          <w:tcPr>
            <w:tcW w:w="992" w:type="dxa"/>
            <w:shd w:val="clear" w:color="auto" w:fill="EEECE1" w:themeFill="background2"/>
          </w:tcPr>
          <w:p w:rsidR="00E81058" w:rsidRPr="00FF03EA" w:rsidRDefault="00D047C8" w:rsidP="00A52E5B">
            <w:pPr>
              <w:spacing w:after="0" w:line="240" w:lineRule="auto"/>
              <w:rPr>
                <w:rFonts w:ascii="Liberation Serif" w:hAnsi="Liberation Serif" w:cs="Times New Roman"/>
                <w:sz w:val="24"/>
                <w:szCs w:val="24"/>
              </w:rPr>
            </w:pPr>
            <w:r>
              <w:rPr>
                <w:rFonts w:ascii="Liberation Serif" w:hAnsi="Liberation Serif" w:cs="Times New Roman"/>
                <w:sz w:val="24"/>
                <w:szCs w:val="24"/>
              </w:rPr>
              <w:t xml:space="preserve">2014 </w:t>
            </w:r>
            <w:r w:rsidR="00E81058" w:rsidRPr="00FF03EA">
              <w:rPr>
                <w:rFonts w:ascii="Liberation Serif" w:hAnsi="Liberation Serif" w:cs="Times New Roman"/>
                <w:sz w:val="24"/>
                <w:szCs w:val="24"/>
              </w:rPr>
              <w:t>г.</w:t>
            </w:r>
          </w:p>
        </w:tc>
        <w:tc>
          <w:tcPr>
            <w:tcW w:w="993" w:type="dxa"/>
            <w:shd w:val="clear" w:color="auto" w:fill="EEECE1" w:themeFill="background2"/>
          </w:tcPr>
          <w:p w:rsidR="00E81058" w:rsidRPr="00FF03EA" w:rsidRDefault="00A52E5B" w:rsidP="00A52E5B">
            <w:pPr>
              <w:spacing w:after="0" w:line="240" w:lineRule="auto"/>
              <w:rPr>
                <w:rFonts w:ascii="Liberation Serif" w:hAnsi="Liberation Serif" w:cs="Times New Roman"/>
                <w:sz w:val="24"/>
                <w:szCs w:val="24"/>
              </w:rPr>
            </w:pPr>
            <w:r>
              <w:rPr>
                <w:rFonts w:ascii="Liberation Serif" w:hAnsi="Liberation Serif" w:cs="Times New Roman"/>
                <w:sz w:val="24"/>
                <w:szCs w:val="24"/>
              </w:rPr>
              <w:t>2017  г</w:t>
            </w:r>
            <w:r w:rsidR="00E81058" w:rsidRPr="00FF03EA">
              <w:rPr>
                <w:rFonts w:ascii="Liberation Serif" w:hAnsi="Liberation Serif" w:cs="Times New Roman"/>
                <w:sz w:val="24"/>
                <w:szCs w:val="24"/>
              </w:rPr>
              <w:t>.</w:t>
            </w:r>
          </w:p>
        </w:tc>
        <w:tc>
          <w:tcPr>
            <w:tcW w:w="992" w:type="dxa"/>
            <w:shd w:val="clear" w:color="auto" w:fill="EEECE1" w:themeFill="background2"/>
          </w:tcPr>
          <w:p w:rsidR="00E81058" w:rsidRPr="00FF03EA" w:rsidRDefault="00D047C8" w:rsidP="00A52E5B">
            <w:pPr>
              <w:spacing w:after="0" w:line="240" w:lineRule="auto"/>
              <w:rPr>
                <w:rFonts w:ascii="Liberation Serif" w:hAnsi="Liberation Serif" w:cs="Times New Roman"/>
                <w:sz w:val="24"/>
                <w:szCs w:val="24"/>
              </w:rPr>
            </w:pPr>
            <w:r>
              <w:rPr>
                <w:rFonts w:ascii="Liberation Serif" w:hAnsi="Liberation Serif" w:cs="Times New Roman"/>
                <w:sz w:val="24"/>
                <w:szCs w:val="24"/>
              </w:rPr>
              <w:t xml:space="preserve">2018    </w:t>
            </w:r>
            <w:r w:rsidR="00E81058" w:rsidRPr="00FF03EA">
              <w:rPr>
                <w:rFonts w:ascii="Liberation Serif" w:hAnsi="Liberation Serif" w:cs="Times New Roman"/>
                <w:sz w:val="24"/>
                <w:szCs w:val="24"/>
              </w:rPr>
              <w:t xml:space="preserve"> г.</w:t>
            </w:r>
          </w:p>
        </w:tc>
        <w:tc>
          <w:tcPr>
            <w:tcW w:w="992" w:type="dxa"/>
            <w:shd w:val="clear" w:color="auto" w:fill="EEECE1" w:themeFill="background2"/>
          </w:tcPr>
          <w:p w:rsidR="00E81058" w:rsidRPr="00FF03EA" w:rsidRDefault="00E81058" w:rsidP="00A52E5B">
            <w:pPr>
              <w:spacing w:after="0" w:line="240" w:lineRule="auto"/>
              <w:rPr>
                <w:rFonts w:ascii="Liberation Serif" w:hAnsi="Liberation Serif" w:cs="Times New Roman"/>
                <w:sz w:val="24"/>
                <w:szCs w:val="24"/>
              </w:rPr>
            </w:pPr>
            <w:r w:rsidRPr="00FF03EA">
              <w:rPr>
                <w:rFonts w:ascii="Liberation Serif" w:hAnsi="Liberation Serif" w:cs="Times New Roman"/>
                <w:sz w:val="24"/>
                <w:szCs w:val="24"/>
              </w:rPr>
              <w:t>2020 г.</w:t>
            </w:r>
          </w:p>
        </w:tc>
        <w:tc>
          <w:tcPr>
            <w:tcW w:w="992" w:type="dxa"/>
            <w:shd w:val="clear" w:color="auto" w:fill="EEECE1" w:themeFill="background2"/>
          </w:tcPr>
          <w:p w:rsidR="00E81058" w:rsidRPr="00FF03EA" w:rsidRDefault="00E81058" w:rsidP="00A52E5B">
            <w:pPr>
              <w:spacing w:after="0" w:line="240" w:lineRule="auto"/>
              <w:rPr>
                <w:rFonts w:ascii="Liberation Serif" w:hAnsi="Liberation Serif" w:cs="Times New Roman"/>
                <w:sz w:val="24"/>
                <w:szCs w:val="24"/>
              </w:rPr>
            </w:pPr>
            <w:r w:rsidRPr="00FF03EA">
              <w:rPr>
                <w:rFonts w:ascii="Liberation Serif" w:hAnsi="Liberation Serif" w:cs="Times New Roman"/>
                <w:sz w:val="24"/>
                <w:szCs w:val="24"/>
              </w:rPr>
              <w:t>2025 г.</w:t>
            </w:r>
          </w:p>
        </w:tc>
        <w:tc>
          <w:tcPr>
            <w:tcW w:w="958" w:type="dxa"/>
            <w:shd w:val="clear" w:color="auto" w:fill="EEECE1" w:themeFill="background2"/>
          </w:tcPr>
          <w:p w:rsidR="00E81058" w:rsidRPr="00FF03EA" w:rsidRDefault="00E81058" w:rsidP="00A52E5B">
            <w:pPr>
              <w:spacing w:after="0" w:line="240" w:lineRule="auto"/>
              <w:rPr>
                <w:rFonts w:ascii="Liberation Serif" w:hAnsi="Liberation Serif" w:cs="Times New Roman"/>
                <w:sz w:val="24"/>
                <w:szCs w:val="24"/>
              </w:rPr>
            </w:pPr>
            <w:r w:rsidRPr="00FF03EA">
              <w:rPr>
                <w:rFonts w:ascii="Liberation Serif" w:hAnsi="Liberation Serif" w:cs="Times New Roman"/>
                <w:sz w:val="24"/>
                <w:szCs w:val="24"/>
              </w:rPr>
              <w:t>2030 г.</w:t>
            </w:r>
          </w:p>
        </w:tc>
      </w:tr>
      <w:tr w:rsidR="00E81058" w:rsidRPr="00FF03EA" w:rsidTr="00E81058">
        <w:tc>
          <w:tcPr>
            <w:tcW w:w="2552" w:type="dxa"/>
          </w:tcPr>
          <w:p w:rsidR="00E81058" w:rsidRPr="00FF03EA" w:rsidRDefault="00E81058" w:rsidP="00E81058">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Дети, 0-2 л., тыс.</w:t>
            </w:r>
            <w:r w:rsidR="00611EF0">
              <w:rPr>
                <w:rFonts w:ascii="Liberation Serif" w:hAnsi="Liberation Serif" w:cs="Times New Roman"/>
                <w:sz w:val="24"/>
                <w:szCs w:val="24"/>
              </w:rPr>
              <w:t xml:space="preserve"> </w:t>
            </w:r>
            <w:r w:rsidRPr="00FF03EA">
              <w:rPr>
                <w:rFonts w:ascii="Liberation Serif" w:hAnsi="Liberation Serif" w:cs="Times New Roman"/>
                <w:sz w:val="24"/>
                <w:szCs w:val="24"/>
              </w:rPr>
              <w:t>чел.</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6,46</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7</w:t>
            </w:r>
          </w:p>
        </w:tc>
        <w:tc>
          <w:tcPr>
            <w:tcW w:w="993"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8</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8</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9</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12</w:t>
            </w:r>
          </w:p>
        </w:tc>
        <w:tc>
          <w:tcPr>
            <w:tcW w:w="958"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15</w:t>
            </w:r>
          </w:p>
        </w:tc>
      </w:tr>
      <w:tr w:rsidR="00E81058" w:rsidRPr="00FF03EA" w:rsidTr="00E81058">
        <w:tc>
          <w:tcPr>
            <w:tcW w:w="2552" w:type="dxa"/>
          </w:tcPr>
          <w:p w:rsidR="00E81058" w:rsidRPr="00FF03EA" w:rsidRDefault="00E81058" w:rsidP="00E81058">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Дети, 0-2 л., %</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4,3</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4,4</w:t>
            </w:r>
          </w:p>
        </w:tc>
        <w:tc>
          <w:tcPr>
            <w:tcW w:w="993"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4,7</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4,8</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5,1</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5,4</w:t>
            </w:r>
          </w:p>
        </w:tc>
        <w:tc>
          <w:tcPr>
            <w:tcW w:w="958"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5</w:t>
            </w:r>
          </w:p>
        </w:tc>
      </w:tr>
      <w:tr w:rsidR="00E81058" w:rsidRPr="00FF03EA" w:rsidTr="00E81058">
        <w:tc>
          <w:tcPr>
            <w:tcW w:w="2552" w:type="dxa"/>
          </w:tcPr>
          <w:p w:rsidR="00E81058" w:rsidRPr="00FF03EA" w:rsidRDefault="00E81058" w:rsidP="00E81058">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lastRenderedPageBreak/>
              <w:t>Дети, 3-7 л., тыс.чел.</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8,94</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9,4</w:t>
            </w:r>
          </w:p>
        </w:tc>
        <w:tc>
          <w:tcPr>
            <w:tcW w:w="993"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11</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11</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13</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16</w:t>
            </w:r>
          </w:p>
        </w:tc>
        <w:tc>
          <w:tcPr>
            <w:tcW w:w="958"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21</w:t>
            </w:r>
          </w:p>
        </w:tc>
      </w:tr>
      <w:tr w:rsidR="00E81058" w:rsidRPr="00FF03EA" w:rsidTr="00E81058">
        <w:tc>
          <w:tcPr>
            <w:tcW w:w="2552" w:type="dxa"/>
          </w:tcPr>
          <w:p w:rsidR="00E81058" w:rsidRPr="00FF03EA" w:rsidRDefault="00E81058" w:rsidP="00E81058">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Дети, 3-7 л., %</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6,0</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6,1</w:t>
            </w:r>
          </w:p>
        </w:tc>
        <w:tc>
          <w:tcPr>
            <w:tcW w:w="993"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6,6</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6,7</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7,0</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7,5</w:t>
            </w:r>
          </w:p>
        </w:tc>
        <w:tc>
          <w:tcPr>
            <w:tcW w:w="958"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7</w:t>
            </w:r>
          </w:p>
        </w:tc>
      </w:tr>
      <w:tr w:rsidR="00E81058" w:rsidRPr="00FF03EA" w:rsidTr="00E81058">
        <w:tc>
          <w:tcPr>
            <w:tcW w:w="2552" w:type="dxa"/>
          </w:tcPr>
          <w:p w:rsidR="00E81058" w:rsidRPr="00FF03EA" w:rsidRDefault="00E81058" w:rsidP="00E81058">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Учащиеся, 8-13л. тыс.чел.</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8,53</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9</w:t>
            </w:r>
          </w:p>
        </w:tc>
        <w:tc>
          <w:tcPr>
            <w:tcW w:w="993"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10</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11</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12</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15</w:t>
            </w:r>
          </w:p>
        </w:tc>
        <w:tc>
          <w:tcPr>
            <w:tcW w:w="958"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21</w:t>
            </w:r>
          </w:p>
        </w:tc>
      </w:tr>
      <w:tr w:rsidR="00E81058" w:rsidRPr="00FF03EA" w:rsidTr="00E81058">
        <w:tc>
          <w:tcPr>
            <w:tcW w:w="2552" w:type="dxa"/>
          </w:tcPr>
          <w:p w:rsidR="00E81058" w:rsidRPr="00FF03EA" w:rsidRDefault="00E81058" w:rsidP="00E81058">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Учащиеся, 8-13,%</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6</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5,9</w:t>
            </w:r>
          </w:p>
        </w:tc>
        <w:tc>
          <w:tcPr>
            <w:tcW w:w="993"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6,3</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6,4</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6,7</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7,1</w:t>
            </w:r>
          </w:p>
        </w:tc>
        <w:tc>
          <w:tcPr>
            <w:tcW w:w="958"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7</w:t>
            </w:r>
          </w:p>
        </w:tc>
      </w:tr>
      <w:tr w:rsidR="00E81058" w:rsidRPr="00FF03EA" w:rsidTr="00E81058">
        <w:tc>
          <w:tcPr>
            <w:tcW w:w="2552" w:type="dxa"/>
          </w:tcPr>
          <w:p w:rsidR="00E81058" w:rsidRPr="00FF03EA" w:rsidRDefault="00E81058" w:rsidP="00E81058">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Учащиеся, 14-17л., тыс.чел.</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4,9</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5</w:t>
            </w:r>
          </w:p>
        </w:tc>
        <w:tc>
          <w:tcPr>
            <w:tcW w:w="993"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6</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6</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7</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9</w:t>
            </w:r>
          </w:p>
        </w:tc>
        <w:tc>
          <w:tcPr>
            <w:tcW w:w="958"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12</w:t>
            </w:r>
          </w:p>
        </w:tc>
      </w:tr>
      <w:tr w:rsidR="00E81058" w:rsidRPr="00FF03EA" w:rsidTr="00E81058">
        <w:tc>
          <w:tcPr>
            <w:tcW w:w="2552" w:type="dxa"/>
          </w:tcPr>
          <w:p w:rsidR="00E81058" w:rsidRPr="00FF03EA" w:rsidRDefault="00E81058" w:rsidP="00E81058">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Учащиеся, 14-17л., тыс.чел.</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3</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3,4</w:t>
            </w:r>
          </w:p>
        </w:tc>
        <w:tc>
          <w:tcPr>
            <w:tcW w:w="993"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3,6</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3,7</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3,9</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4,1</w:t>
            </w:r>
          </w:p>
        </w:tc>
        <w:tc>
          <w:tcPr>
            <w:tcW w:w="958"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4</w:t>
            </w:r>
          </w:p>
        </w:tc>
      </w:tr>
      <w:tr w:rsidR="00E81058" w:rsidRPr="00FF03EA" w:rsidTr="00E81058">
        <w:tc>
          <w:tcPr>
            <w:tcW w:w="2552" w:type="dxa"/>
          </w:tcPr>
          <w:p w:rsidR="00E81058" w:rsidRPr="00FF03EA" w:rsidRDefault="00E81058" w:rsidP="00E81058">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Учащиеся, 18-24л., тыс.чел.</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8</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8,28</w:t>
            </w:r>
          </w:p>
        </w:tc>
        <w:tc>
          <w:tcPr>
            <w:tcW w:w="993"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9,49</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9,93</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10,9</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13,05</w:t>
            </w:r>
          </w:p>
        </w:tc>
        <w:tc>
          <w:tcPr>
            <w:tcW w:w="958"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14</w:t>
            </w:r>
          </w:p>
        </w:tc>
      </w:tr>
      <w:tr w:rsidR="00E81058" w:rsidRPr="00FF03EA" w:rsidTr="00E81058">
        <w:tc>
          <w:tcPr>
            <w:tcW w:w="2552" w:type="dxa"/>
          </w:tcPr>
          <w:p w:rsidR="00E81058" w:rsidRPr="00FF03EA" w:rsidRDefault="00E81058" w:rsidP="00E81058">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Учащиеся, 18-24 л., %</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8</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8,28</w:t>
            </w:r>
          </w:p>
        </w:tc>
        <w:tc>
          <w:tcPr>
            <w:tcW w:w="993"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9,49</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9,93</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10,9</w:t>
            </w:r>
          </w:p>
        </w:tc>
        <w:tc>
          <w:tcPr>
            <w:tcW w:w="992"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13,05</w:t>
            </w:r>
          </w:p>
        </w:tc>
        <w:tc>
          <w:tcPr>
            <w:tcW w:w="958" w:type="dxa"/>
          </w:tcPr>
          <w:p w:rsidR="00E81058" w:rsidRPr="00FF03EA" w:rsidRDefault="00E81058" w:rsidP="00E81058">
            <w:pPr>
              <w:spacing w:after="0" w:line="240" w:lineRule="auto"/>
              <w:jc w:val="right"/>
              <w:rPr>
                <w:rFonts w:ascii="Liberation Serif" w:hAnsi="Liberation Serif" w:cs="Times New Roman"/>
                <w:sz w:val="24"/>
                <w:szCs w:val="24"/>
              </w:rPr>
            </w:pPr>
            <w:r w:rsidRPr="00FF03EA">
              <w:rPr>
                <w:rFonts w:ascii="Liberation Serif" w:hAnsi="Liberation Serif" w:cs="Times New Roman"/>
                <w:sz w:val="24"/>
                <w:szCs w:val="24"/>
              </w:rPr>
              <w:t>14,0</w:t>
            </w:r>
          </w:p>
        </w:tc>
      </w:tr>
    </w:tbl>
    <w:p w:rsidR="00E81058" w:rsidRPr="00FF03EA" w:rsidRDefault="00E81058" w:rsidP="00E81058">
      <w:pPr>
        <w:spacing w:after="0" w:line="240" w:lineRule="auto"/>
        <w:jc w:val="both"/>
        <w:rPr>
          <w:rFonts w:ascii="Liberation Serif" w:hAnsi="Liberation Serif" w:cs="Times New Roman"/>
          <w:sz w:val="24"/>
          <w:szCs w:val="24"/>
        </w:rPr>
      </w:pPr>
    </w:p>
    <w:p w:rsidR="00B22DFC" w:rsidRPr="00FF03EA" w:rsidRDefault="00B22DFC" w:rsidP="00E81058">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b/>
          <w:sz w:val="24"/>
          <w:szCs w:val="24"/>
        </w:rPr>
        <w:t>Сеть образовательных организаций</w:t>
      </w:r>
      <w:r w:rsidRPr="00FF03EA">
        <w:rPr>
          <w:rFonts w:ascii="Liberation Serif" w:hAnsi="Liberation Serif" w:cs="Times New Roman"/>
          <w:sz w:val="24"/>
          <w:szCs w:val="24"/>
        </w:rPr>
        <w:t xml:space="preserve"> городского округа Первоуральск составляет 40 подведомственных организаций, из них: </w:t>
      </w:r>
    </w:p>
    <w:p w:rsidR="00B22DFC" w:rsidRPr="00FF03EA" w:rsidRDefault="003B387D" w:rsidP="008E462A">
      <w:pPr>
        <w:pStyle w:val="af3"/>
        <w:tabs>
          <w:tab w:val="left" w:pos="851"/>
        </w:tabs>
        <w:suppressAutoHyphens w:val="0"/>
        <w:ind w:left="0" w:firstLine="567"/>
        <w:contextualSpacing/>
        <w:jc w:val="both"/>
        <w:rPr>
          <w:rFonts w:ascii="Liberation Serif" w:hAnsi="Liberation Serif" w:cs="Times New Roman"/>
        </w:rPr>
      </w:pPr>
      <w:r w:rsidRPr="00FF03EA">
        <w:rPr>
          <w:rFonts w:ascii="Liberation Serif" w:hAnsi="Liberation Serif" w:cs="Times New Roman"/>
        </w:rPr>
        <w:t>•</w:t>
      </w:r>
      <w:r w:rsidR="00B22DFC" w:rsidRPr="00FF03EA">
        <w:rPr>
          <w:rFonts w:ascii="Liberation Serif" w:hAnsi="Liberation Serif" w:cs="Times New Roman"/>
        </w:rPr>
        <w:t xml:space="preserve">12 дошкольных организаций, в состав которых входят 48 филиалов, </w:t>
      </w:r>
      <w:r w:rsidR="008E462A" w:rsidRPr="00FF03EA">
        <w:rPr>
          <w:rFonts w:ascii="Liberation Serif" w:hAnsi="Liberation Serif" w:cs="Times New Roman"/>
        </w:rPr>
        <w:t xml:space="preserve">3 структурных подразделения дошкольного образования в общеобразовательных учреждениях, </w:t>
      </w:r>
      <w:r w:rsidR="0007430D">
        <w:rPr>
          <w:rFonts w:ascii="Liberation Serif" w:hAnsi="Liberation Serif" w:cs="Times New Roman"/>
        </w:rPr>
        <w:t xml:space="preserve">                 </w:t>
      </w:r>
      <w:r w:rsidR="008E462A" w:rsidRPr="00FF03EA">
        <w:rPr>
          <w:rFonts w:ascii="Liberation Serif" w:hAnsi="Liberation Serif" w:cs="Times New Roman"/>
        </w:rPr>
        <w:t>2 начальные школы – детские сады</w:t>
      </w:r>
      <w:r w:rsidR="00FB1AF7" w:rsidRPr="00FF03EA">
        <w:rPr>
          <w:rFonts w:ascii="Liberation Serif" w:hAnsi="Liberation Serif" w:cs="Times New Roman"/>
        </w:rPr>
        <w:t>,</w:t>
      </w:r>
    </w:p>
    <w:p w:rsidR="00B22DFC" w:rsidRPr="00FF03EA" w:rsidRDefault="00E81058" w:rsidP="003B387D">
      <w:pPr>
        <w:pStyle w:val="af3"/>
        <w:tabs>
          <w:tab w:val="left" w:pos="851"/>
        </w:tabs>
        <w:suppressAutoHyphens w:val="0"/>
        <w:ind w:left="567"/>
        <w:contextualSpacing/>
        <w:jc w:val="both"/>
        <w:rPr>
          <w:rFonts w:ascii="Liberation Serif" w:hAnsi="Liberation Serif" w:cs="Times New Roman"/>
        </w:rPr>
      </w:pPr>
      <w:r w:rsidRPr="00FF03EA">
        <w:rPr>
          <w:rFonts w:ascii="Liberation Serif" w:hAnsi="Liberation Serif" w:cs="Times New Roman"/>
        </w:rPr>
        <w:t>•</w:t>
      </w:r>
      <w:r w:rsidR="00B22DFC" w:rsidRPr="00FF03EA">
        <w:rPr>
          <w:rFonts w:ascii="Liberation Serif" w:hAnsi="Liberation Serif" w:cs="Times New Roman"/>
        </w:rPr>
        <w:t>24 общеобразовательные организации,</w:t>
      </w:r>
    </w:p>
    <w:p w:rsidR="003E2681" w:rsidRPr="00FF03EA" w:rsidRDefault="003B387D" w:rsidP="001A06D2">
      <w:pPr>
        <w:tabs>
          <w:tab w:val="left" w:pos="851"/>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w:t>
      </w:r>
      <w:r w:rsidR="00B22DFC" w:rsidRPr="00FF03EA">
        <w:rPr>
          <w:rFonts w:ascii="Liberation Serif" w:hAnsi="Liberation Serif" w:cs="Times New Roman"/>
          <w:sz w:val="24"/>
          <w:szCs w:val="24"/>
        </w:rPr>
        <w:t>4 организации дополнительного образования</w:t>
      </w:r>
      <w:r w:rsidR="001A06D2" w:rsidRPr="00FF03EA">
        <w:rPr>
          <w:rFonts w:ascii="Liberation Serif" w:hAnsi="Liberation Serif" w:cs="Times New Roman"/>
          <w:sz w:val="24"/>
          <w:szCs w:val="24"/>
        </w:rPr>
        <w:t xml:space="preserve"> (ПМАОУ ДО «Центр детского творчества», МБОУ ДО «Центр дополнительного образования», ПМАОУ ДО Детско-юношеская спортивная школа «Уральский трубник», 18 дворовых клубов)</w:t>
      </w:r>
      <w:r w:rsidR="00B22DFC" w:rsidRPr="00FF03EA">
        <w:rPr>
          <w:rFonts w:ascii="Liberation Serif" w:hAnsi="Liberation Serif" w:cs="Times New Roman"/>
          <w:sz w:val="24"/>
          <w:szCs w:val="24"/>
        </w:rPr>
        <w:t xml:space="preserve">. </w:t>
      </w:r>
    </w:p>
    <w:p w:rsidR="003E2681" w:rsidRPr="00FF03EA" w:rsidRDefault="003E2681" w:rsidP="003E2681">
      <w:pPr>
        <w:tabs>
          <w:tab w:val="left" w:pos="851"/>
        </w:tabs>
        <w:spacing w:after="0" w:line="240" w:lineRule="auto"/>
        <w:ind w:firstLine="567"/>
        <w:jc w:val="both"/>
        <w:rPr>
          <w:rFonts w:ascii="Liberation Serif" w:hAnsi="Liberation Serif" w:cs="Times New Roman"/>
          <w:sz w:val="24"/>
          <w:szCs w:val="24"/>
        </w:rPr>
      </w:pPr>
      <w:r w:rsidRPr="00FF03EA">
        <w:rPr>
          <w:rFonts w:ascii="Liberation Serif" w:hAnsi="Liberation Serif"/>
          <w:sz w:val="24"/>
          <w:szCs w:val="24"/>
        </w:rPr>
        <w:t xml:space="preserve">По итогам </w:t>
      </w:r>
      <w:r w:rsidR="00D047C8">
        <w:rPr>
          <w:rFonts w:ascii="Liberation Serif" w:hAnsi="Liberation Serif"/>
          <w:sz w:val="24"/>
          <w:szCs w:val="24"/>
        </w:rPr>
        <w:t xml:space="preserve">2018  года  </w:t>
      </w:r>
      <w:r w:rsidRPr="00FF03EA">
        <w:rPr>
          <w:rFonts w:ascii="Liberation Serif" w:hAnsi="Liberation Serif"/>
          <w:sz w:val="24"/>
          <w:szCs w:val="24"/>
        </w:rPr>
        <w:t xml:space="preserve"> года в системе управления образования работало 24 человека, в муниципальных общеобразовательных учреждениях – 1506 человек. </w:t>
      </w:r>
    </w:p>
    <w:p w:rsidR="008E462A" w:rsidRPr="00FF03EA" w:rsidRDefault="00FB1AF7" w:rsidP="00E81058">
      <w:pPr>
        <w:tabs>
          <w:tab w:val="left" w:pos="851"/>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Численность мест в муниципальных дошкольных образовательных организациях в </w:t>
      </w:r>
      <w:r w:rsidR="00D047C8">
        <w:rPr>
          <w:rFonts w:ascii="Liberation Serif" w:hAnsi="Liberation Serif" w:cs="Times New Roman"/>
          <w:sz w:val="24"/>
          <w:szCs w:val="24"/>
        </w:rPr>
        <w:t xml:space="preserve">2017  года  </w:t>
      </w:r>
      <w:r w:rsidRPr="00FF03EA">
        <w:rPr>
          <w:rFonts w:ascii="Liberation Serif" w:hAnsi="Liberation Serif" w:cs="Times New Roman"/>
          <w:sz w:val="24"/>
          <w:szCs w:val="24"/>
        </w:rPr>
        <w:t xml:space="preserve"> составила 9512 единиц, в </w:t>
      </w:r>
      <w:r w:rsidR="000210B4">
        <w:rPr>
          <w:rFonts w:ascii="Liberation Serif" w:hAnsi="Liberation Serif" w:cs="Times New Roman"/>
          <w:sz w:val="24"/>
          <w:szCs w:val="24"/>
        </w:rPr>
        <w:t xml:space="preserve">2019  года </w:t>
      </w:r>
      <w:r w:rsidR="00DE51E7" w:rsidRPr="006C24C8">
        <w:rPr>
          <w:rFonts w:ascii="Liberation Serif" w:hAnsi="Liberation Serif" w:cs="Times New Roman"/>
          <w:sz w:val="24"/>
          <w:szCs w:val="24"/>
        </w:rPr>
        <w:t>–</w:t>
      </w:r>
      <w:r w:rsidRPr="006C24C8">
        <w:rPr>
          <w:rFonts w:ascii="Liberation Serif" w:hAnsi="Liberation Serif" w:cs="Times New Roman"/>
          <w:sz w:val="24"/>
          <w:szCs w:val="24"/>
        </w:rPr>
        <w:t xml:space="preserve"> </w:t>
      </w:r>
      <w:r w:rsidR="00DE51E7" w:rsidRPr="00D935CC">
        <w:rPr>
          <w:rFonts w:ascii="Liberation Serif" w:hAnsi="Liberation Serif" w:cs="Times New Roman"/>
          <w:sz w:val="24"/>
          <w:szCs w:val="24"/>
          <w:shd w:val="clear" w:color="auto" w:fill="FFFFFF" w:themeFill="background1"/>
        </w:rPr>
        <w:t xml:space="preserve">9489 </w:t>
      </w:r>
      <w:r w:rsidRPr="00D935CC">
        <w:rPr>
          <w:rFonts w:ascii="Liberation Serif" w:hAnsi="Liberation Serif" w:cs="Times New Roman"/>
          <w:sz w:val="24"/>
          <w:szCs w:val="24"/>
          <w:shd w:val="clear" w:color="auto" w:fill="FFFFFF" w:themeFill="background1"/>
        </w:rPr>
        <w:t>единиц</w:t>
      </w:r>
      <w:r w:rsidR="00DE51E7" w:rsidRPr="00D935CC">
        <w:rPr>
          <w:rFonts w:ascii="Liberation Serif" w:hAnsi="Liberation Serif" w:cs="Times New Roman"/>
          <w:sz w:val="24"/>
          <w:szCs w:val="24"/>
          <w:shd w:val="clear" w:color="auto" w:fill="FFFFFF" w:themeFill="background1"/>
        </w:rPr>
        <w:t xml:space="preserve"> (уменьшилось колличество мест в связи перепрофилированием дошкольных групп в группы раннего возраста</w:t>
      </w:r>
      <w:r w:rsidR="003F3F82" w:rsidRPr="00D935CC">
        <w:rPr>
          <w:rFonts w:ascii="Liberation Serif" w:hAnsi="Liberation Serif" w:cs="Times New Roman"/>
          <w:sz w:val="24"/>
          <w:szCs w:val="24"/>
          <w:shd w:val="clear" w:color="auto" w:fill="FFFFFF" w:themeFill="background1"/>
        </w:rPr>
        <w:t>, где численность воспитанников меньше, чем в дошкольных группах</w:t>
      </w:r>
      <w:r w:rsidR="00877985" w:rsidRPr="00D935CC">
        <w:rPr>
          <w:rFonts w:ascii="Liberation Serif" w:hAnsi="Liberation Serif" w:cs="Times New Roman"/>
          <w:sz w:val="24"/>
          <w:szCs w:val="24"/>
          <w:shd w:val="clear" w:color="auto" w:fill="FFFFFF" w:themeFill="background1"/>
        </w:rPr>
        <w:t>.</w:t>
      </w:r>
      <w:r w:rsidRPr="00D935CC">
        <w:rPr>
          <w:rFonts w:ascii="Liberation Serif" w:hAnsi="Liberation Serif" w:cs="Times New Roman"/>
          <w:sz w:val="24"/>
          <w:szCs w:val="24"/>
          <w:shd w:val="clear" w:color="auto" w:fill="FFFFFF" w:themeFill="background1"/>
        </w:rPr>
        <w:t xml:space="preserve"> </w:t>
      </w:r>
      <w:r w:rsidRPr="004D0771">
        <w:rPr>
          <w:rFonts w:ascii="Liberation Serif" w:hAnsi="Liberation Serif" w:cs="Times New Roman"/>
          <w:sz w:val="24"/>
          <w:szCs w:val="24"/>
        </w:rPr>
        <w:t>В</w:t>
      </w:r>
      <w:r w:rsidRPr="006C24C8">
        <w:rPr>
          <w:rFonts w:ascii="Liberation Serif" w:hAnsi="Liberation Serif" w:cs="Times New Roman"/>
          <w:sz w:val="24"/>
          <w:szCs w:val="24"/>
        </w:rPr>
        <w:t xml:space="preserve"> х</w:t>
      </w:r>
      <w:r w:rsidRPr="00FF03EA">
        <w:rPr>
          <w:rFonts w:ascii="Liberation Serif" w:hAnsi="Liberation Serif" w:cs="Times New Roman"/>
          <w:sz w:val="24"/>
          <w:szCs w:val="24"/>
        </w:rPr>
        <w:t>оде реализации Муниципальной долгосрочной целевой программы «Развитие сети муниципальных дошкольных образовател</w:t>
      </w:r>
      <w:r w:rsidR="00FE418E">
        <w:rPr>
          <w:rFonts w:ascii="Liberation Serif" w:hAnsi="Liberation Serif" w:cs="Times New Roman"/>
          <w:sz w:val="24"/>
          <w:szCs w:val="24"/>
        </w:rPr>
        <w:t>ьных учреждений в городском окру</w:t>
      </w:r>
      <w:r w:rsidRPr="00FF03EA">
        <w:rPr>
          <w:rFonts w:ascii="Liberation Serif" w:hAnsi="Liberation Serif" w:cs="Times New Roman"/>
          <w:sz w:val="24"/>
          <w:szCs w:val="24"/>
        </w:rPr>
        <w:t>ге Первоуральск» количество мест увеличилось на 4 554 единицы, что позволило выполнить Указ Президента Р</w:t>
      </w:r>
      <w:r w:rsidR="00237455">
        <w:rPr>
          <w:rFonts w:ascii="Liberation Serif" w:hAnsi="Liberation Serif" w:cs="Times New Roman"/>
          <w:sz w:val="24"/>
          <w:szCs w:val="24"/>
        </w:rPr>
        <w:t xml:space="preserve">оссийской </w:t>
      </w:r>
      <w:r w:rsidRPr="00FF03EA">
        <w:rPr>
          <w:rFonts w:ascii="Liberation Serif" w:hAnsi="Liberation Serif" w:cs="Times New Roman"/>
          <w:sz w:val="24"/>
          <w:szCs w:val="24"/>
        </w:rPr>
        <w:t>Ф</w:t>
      </w:r>
      <w:r w:rsidR="00237455">
        <w:rPr>
          <w:rFonts w:ascii="Liberation Serif" w:hAnsi="Liberation Serif" w:cs="Times New Roman"/>
          <w:sz w:val="24"/>
          <w:szCs w:val="24"/>
        </w:rPr>
        <w:t>едерации</w:t>
      </w:r>
      <w:r w:rsidRPr="00FF03EA">
        <w:rPr>
          <w:rFonts w:ascii="Liberation Serif" w:hAnsi="Liberation Serif" w:cs="Times New Roman"/>
          <w:sz w:val="24"/>
          <w:szCs w:val="24"/>
        </w:rPr>
        <w:t xml:space="preserve"> по обеспечению местами детей в возрасте от 3 до 7 лет, получающих дошкольную </w:t>
      </w:r>
      <w:r w:rsidR="00D31578">
        <w:rPr>
          <w:rFonts w:ascii="Liberation Serif" w:hAnsi="Liberation Serif" w:cs="Times New Roman"/>
          <w:sz w:val="24"/>
          <w:szCs w:val="24"/>
        </w:rPr>
        <w:t>о</w:t>
      </w:r>
      <w:r w:rsidRPr="00FF03EA">
        <w:rPr>
          <w:rFonts w:ascii="Liberation Serif" w:hAnsi="Liberation Serif" w:cs="Times New Roman"/>
          <w:sz w:val="24"/>
          <w:szCs w:val="24"/>
        </w:rPr>
        <w:t>бразовательную услугу и (или) услугу по их содержанию в муниципальных образовательных учреждениях.</w:t>
      </w:r>
    </w:p>
    <w:p w:rsidR="00FB1AF7" w:rsidRPr="00FF03EA" w:rsidRDefault="00FB1AF7" w:rsidP="00E81058">
      <w:pPr>
        <w:tabs>
          <w:tab w:val="left" w:pos="851"/>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Начиная с </w:t>
      </w:r>
      <w:r w:rsidR="00D047C8">
        <w:rPr>
          <w:rFonts w:ascii="Liberation Serif" w:hAnsi="Liberation Serif" w:cs="Times New Roman"/>
          <w:sz w:val="24"/>
          <w:szCs w:val="24"/>
        </w:rPr>
        <w:t xml:space="preserve">2012  года  </w:t>
      </w:r>
      <w:r w:rsidRPr="00FF03EA">
        <w:rPr>
          <w:rFonts w:ascii="Liberation Serif" w:hAnsi="Liberation Serif" w:cs="Times New Roman"/>
          <w:sz w:val="24"/>
          <w:szCs w:val="24"/>
        </w:rPr>
        <w:t xml:space="preserve"> доля общеобразовательных учреждений, соответствующих современным требованиям обучения, от общего количества муниципальных общеобразовательных учреждений городского округа Пер</w:t>
      </w:r>
      <w:r w:rsidR="00FE418E">
        <w:rPr>
          <w:rFonts w:ascii="Liberation Serif" w:hAnsi="Liberation Serif" w:cs="Times New Roman"/>
          <w:sz w:val="24"/>
          <w:szCs w:val="24"/>
        </w:rPr>
        <w:t>в</w:t>
      </w:r>
      <w:r w:rsidRPr="00FF03EA">
        <w:rPr>
          <w:rFonts w:ascii="Liberation Serif" w:hAnsi="Liberation Serif" w:cs="Times New Roman"/>
          <w:sz w:val="24"/>
          <w:szCs w:val="24"/>
        </w:rPr>
        <w:t xml:space="preserve">оуральск, составляет 100%. Это стало возможным благодаря поставкам оборудования, которое происходило в рамках национального проекта «Образование», мероприятий комплексного проекта модернизации образования, в рамках выделения региональных средств и реализации муниципальной целевой программы «Развитие образования в городском округе Первоуральск («Наша первая школа») на </w:t>
      </w:r>
      <w:r w:rsidR="000210B4">
        <w:rPr>
          <w:rFonts w:ascii="Liberation Serif" w:hAnsi="Liberation Serif" w:cs="Times New Roman"/>
          <w:sz w:val="24"/>
          <w:szCs w:val="24"/>
        </w:rPr>
        <w:t>2011</w:t>
      </w:r>
      <w:r w:rsidR="00D047C8">
        <w:rPr>
          <w:rFonts w:ascii="Liberation Serif" w:hAnsi="Liberation Serif" w:cs="Times New Roman"/>
          <w:sz w:val="24"/>
          <w:szCs w:val="24"/>
        </w:rPr>
        <w:t xml:space="preserve"> </w:t>
      </w:r>
      <w:r w:rsidRPr="00FF03EA">
        <w:rPr>
          <w:rFonts w:ascii="Liberation Serif" w:hAnsi="Liberation Serif" w:cs="Times New Roman"/>
          <w:sz w:val="24"/>
          <w:szCs w:val="24"/>
        </w:rPr>
        <w:t>-</w:t>
      </w:r>
      <w:r w:rsidR="00D047C8">
        <w:rPr>
          <w:rFonts w:ascii="Liberation Serif" w:hAnsi="Liberation Serif" w:cs="Times New Roman"/>
          <w:sz w:val="24"/>
          <w:szCs w:val="24"/>
        </w:rPr>
        <w:t xml:space="preserve">2015 </w:t>
      </w:r>
      <w:r w:rsidRPr="00FF03EA">
        <w:rPr>
          <w:rFonts w:ascii="Liberation Serif" w:hAnsi="Liberation Serif" w:cs="Times New Roman"/>
          <w:sz w:val="24"/>
          <w:szCs w:val="24"/>
        </w:rPr>
        <w:t xml:space="preserve">годы»,  </w:t>
      </w:r>
      <w:r w:rsidR="001A06D2" w:rsidRPr="00FF03EA">
        <w:rPr>
          <w:rFonts w:ascii="Liberation Serif" w:hAnsi="Liberation Serif" w:cs="Times New Roman"/>
          <w:sz w:val="24"/>
          <w:szCs w:val="24"/>
        </w:rPr>
        <w:t>муниципальной программы «Развит</w:t>
      </w:r>
      <w:r w:rsidR="00D31578">
        <w:rPr>
          <w:rFonts w:ascii="Liberation Serif" w:hAnsi="Liberation Serif" w:cs="Times New Roman"/>
          <w:sz w:val="24"/>
          <w:szCs w:val="24"/>
        </w:rPr>
        <w:t>и</w:t>
      </w:r>
      <w:r w:rsidR="001A06D2" w:rsidRPr="00FF03EA">
        <w:rPr>
          <w:rFonts w:ascii="Liberation Serif" w:hAnsi="Liberation Serif" w:cs="Times New Roman"/>
          <w:sz w:val="24"/>
          <w:szCs w:val="24"/>
        </w:rPr>
        <w:t xml:space="preserve">е образования в городском округе Первоуральск до 2020 года», </w:t>
      </w:r>
      <w:r w:rsidRPr="00FF03EA">
        <w:rPr>
          <w:rFonts w:ascii="Liberation Serif" w:hAnsi="Liberation Serif" w:cs="Times New Roman"/>
          <w:sz w:val="24"/>
          <w:szCs w:val="24"/>
        </w:rPr>
        <w:t xml:space="preserve">муниципальной программы </w:t>
      </w:r>
      <w:r w:rsidR="001A06D2" w:rsidRPr="00FF03EA">
        <w:rPr>
          <w:rFonts w:ascii="Liberation Serif" w:hAnsi="Liberation Serif" w:cs="Times New Roman"/>
          <w:sz w:val="24"/>
          <w:szCs w:val="24"/>
        </w:rPr>
        <w:t>«</w:t>
      </w:r>
      <w:r w:rsidRPr="00FF03EA">
        <w:rPr>
          <w:rFonts w:ascii="Liberation Serif" w:hAnsi="Liberation Serif" w:cs="Times New Roman"/>
          <w:sz w:val="24"/>
          <w:szCs w:val="24"/>
        </w:rPr>
        <w:t>Развитие  системы образования  городского округа Первоуральск на</w:t>
      </w:r>
      <w:r w:rsidR="00A77EF6">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 </w:t>
      </w:r>
      <w:r w:rsidR="000210B4">
        <w:rPr>
          <w:rFonts w:ascii="Liberation Serif" w:hAnsi="Liberation Serif" w:cs="Times New Roman"/>
          <w:sz w:val="24"/>
          <w:szCs w:val="24"/>
        </w:rPr>
        <w:t>2017</w:t>
      </w:r>
      <w:r w:rsidRPr="00FF03EA">
        <w:rPr>
          <w:rFonts w:ascii="Liberation Serif" w:hAnsi="Liberation Serif" w:cs="Times New Roman"/>
          <w:sz w:val="24"/>
          <w:szCs w:val="24"/>
        </w:rPr>
        <w:t xml:space="preserve"> </w:t>
      </w:r>
      <w:r w:rsidR="001A06D2" w:rsidRPr="00FF03EA">
        <w:rPr>
          <w:rFonts w:ascii="Liberation Serif" w:hAnsi="Liberation Serif" w:cs="Times New Roman"/>
          <w:sz w:val="24"/>
          <w:szCs w:val="24"/>
        </w:rPr>
        <w:t>–</w:t>
      </w:r>
      <w:r w:rsidRPr="00FF03EA">
        <w:rPr>
          <w:rFonts w:ascii="Liberation Serif" w:hAnsi="Liberation Serif" w:cs="Times New Roman"/>
          <w:sz w:val="24"/>
          <w:szCs w:val="24"/>
        </w:rPr>
        <w:t xml:space="preserve"> 2024 годы</w:t>
      </w:r>
      <w:r w:rsidR="001A06D2" w:rsidRPr="00FF03EA">
        <w:rPr>
          <w:rFonts w:ascii="Liberation Serif" w:hAnsi="Liberation Serif" w:cs="Times New Roman"/>
          <w:sz w:val="24"/>
          <w:szCs w:val="24"/>
        </w:rPr>
        <w:t>» и проведения ремонтных работ в соответствии с требованиями пожарной безопасности и санитарного законодательства зданий и помещений, в которых размещаются муниципальные образовательные организации.</w:t>
      </w:r>
    </w:p>
    <w:p w:rsidR="001A06D2" w:rsidRPr="00FF03EA" w:rsidRDefault="001A06D2" w:rsidP="00E81058">
      <w:pPr>
        <w:tabs>
          <w:tab w:val="left" w:pos="851"/>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Доля обучающихся в муниципальных общеобразовательных учреждениях, занимающихся во вторую смену, в общей численности обучающихся в муниципальных общеобразовательных учреждениях по итогам </w:t>
      </w:r>
      <w:r w:rsidR="00D047C8">
        <w:rPr>
          <w:rFonts w:ascii="Liberation Serif" w:hAnsi="Liberation Serif" w:cs="Times New Roman"/>
          <w:sz w:val="24"/>
          <w:szCs w:val="24"/>
        </w:rPr>
        <w:t xml:space="preserve">2017  года  </w:t>
      </w:r>
      <w:r w:rsidRPr="00FF03EA">
        <w:rPr>
          <w:rFonts w:ascii="Liberation Serif" w:hAnsi="Liberation Serif" w:cs="Times New Roman"/>
          <w:sz w:val="24"/>
          <w:szCs w:val="24"/>
        </w:rPr>
        <w:t xml:space="preserve"> составила 29,1%,  по итогам </w:t>
      </w:r>
      <w:r w:rsidR="00D047C8">
        <w:rPr>
          <w:rFonts w:ascii="Liberation Serif" w:hAnsi="Liberation Serif" w:cs="Times New Roman"/>
          <w:sz w:val="24"/>
          <w:szCs w:val="24"/>
        </w:rPr>
        <w:t xml:space="preserve">2018  года  </w:t>
      </w:r>
      <w:r w:rsidR="00B02B2E" w:rsidRPr="00FF03EA">
        <w:rPr>
          <w:rFonts w:ascii="Liberation Serif" w:hAnsi="Liberation Serif" w:cs="Times New Roman"/>
          <w:sz w:val="24"/>
          <w:szCs w:val="24"/>
        </w:rPr>
        <w:t>–</w:t>
      </w:r>
      <w:r w:rsidRPr="00FF03EA">
        <w:rPr>
          <w:rFonts w:ascii="Liberation Serif" w:hAnsi="Liberation Serif" w:cs="Times New Roman"/>
          <w:sz w:val="24"/>
          <w:szCs w:val="24"/>
        </w:rPr>
        <w:t xml:space="preserve"> </w:t>
      </w:r>
      <w:r w:rsidR="00B02B2E" w:rsidRPr="00FF03EA">
        <w:rPr>
          <w:rFonts w:ascii="Liberation Serif" w:hAnsi="Liberation Serif" w:cs="Times New Roman"/>
          <w:sz w:val="24"/>
          <w:szCs w:val="24"/>
        </w:rPr>
        <w:t>31,4</w:t>
      </w:r>
      <w:r w:rsidRPr="00FF03EA">
        <w:rPr>
          <w:rFonts w:ascii="Liberation Serif" w:hAnsi="Liberation Serif" w:cs="Times New Roman"/>
          <w:sz w:val="24"/>
          <w:szCs w:val="24"/>
        </w:rPr>
        <w:t>%.</w:t>
      </w:r>
    </w:p>
    <w:p w:rsidR="00B02B2E" w:rsidRPr="00FF03EA" w:rsidRDefault="00B02B2E" w:rsidP="00B02B2E">
      <w:pPr>
        <w:tabs>
          <w:tab w:val="left" w:pos="851"/>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lastRenderedPageBreak/>
        <w:t>Образовательные услуги дополнительного образования предоставлены для 18621 (</w:t>
      </w:r>
      <w:r w:rsidR="000210B4">
        <w:rPr>
          <w:rFonts w:ascii="Liberation Serif" w:hAnsi="Liberation Serif" w:cs="Times New Roman"/>
          <w:sz w:val="24"/>
          <w:szCs w:val="24"/>
        </w:rPr>
        <w:t>2018  года</w:t>
      </w:r>
      <w:r w:rsidRPr="00FF03EA">
        <w:rPr>
          <w:rFonts w:ascii="Liberation Serif" w:hAnsi="Liberation Serif" w:cs="Times New Roman"/>
          <w:sz w:val="24"/>
          <w:szCs w:val="24"/>
        </w:rPr>
        <w:t>), 17806 (</w:t>
      </w:r>
      <w:r w:rsidR="00D047C8">
        <w:rPr>
          <w:rFonts w:ascii="Liberation Serif" w:hAnsi="Liberation Serif" w:cs="Times New Roman"/>
          <w:sz w:val="24"/>
          <w:szCs w:val="24"/>
        </w:rPr>
        <w:t>2019  года</w:t>
      </w:r>
      <w:r w:rsidRPr="00FF03EA">
        <w:rPr>
          <w:rFonts w:ascii="Liberation Serif" w:hAnsi="Liberation Serif" w:cs="Times New Roman"/>
          <w:sz w:val="24"/>
          <w:szCs w:val="24"/>
        </w:rPr>
        <w:t xml:space="preserve">) обучающихся городского округа Первоуральск, из них: в творческих объединениях учреждений дополнительного образования занимаются детей (9665 человек в </w:t>
      </w:r>
      <w:r w:rsidR="00D047C8">
        <w:rPr>
          <w:rFonts w:ascii="Liberation Serif" w:hAnsi="Liberation Serif" w:cs="Times New Roman"/>
          <w:sz w:val="24"/>
          <w:szCs w:val="24"/>
        </w:rPr>
        <w:t>2018  год</w:t>
      </w:r>
      <w:r w:rsidR="000210B4">
        <w:rPr>
          <w:rFonts w:ascii="Liberation Serif" w:hAnsi="Liberation Serif" w:cs="Times New Roman"/>
          <w:sz w:val="24"/>
          <w:szCs w:val="24"/>
        </w:rPr>
        <w:t>у</w:t>
      </w:r>
      <w:r w:rsidR="00D047C8">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 г. – 51,9%,  8761 человек в </w:t>
      </w:r>
      <w:r w:rsidR="00D047C8">
        <w:rPr>
          <w:rFonts w:ascii="Liberation Serif" w:hAnsi="Liberation Serif" w:cs="Times New Roman"/>
          <w:sz w:val="24"/>
          <w:szCs w:val="24"/>
        </w:rPr>
        <w:t>2019  год</w:t>
      </w:r>
      <w:r w:rsidR="000210B4">
        <w:rPr>
          <w:rFonts w:ascii="Liberation Serif" w:hAnsi="Liberation Serif" w:cs="Times New Roman"/>
          <w:sz w:val="24"/>
          <w:szCs w:val="24"/>
        </w:rPr>
        <w:t>у</w:t>
      </w:r>
      <w:r w:rsidR="00D047C8">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 49,2%); в общеобразовательных организациях детей (6020 человек в </w:t>
      </w:r>
      <w:r w:rsidR="000210B4">
        <w:rPr>
          <w:rFonts w:ascii="Liberation Serif" w:hAnsi="Liberation Serif" w:cs="Times New Roman"/>
          <w:sz w:val="24"/>
          <w:szCs w:val="24"/>
        </w:rPr>
        <w:t xml:space="preserve">2018  году </w:t>
      </w:r>
      <w:r w:rsidRPr="00FF03EA">
        <w:rPr>
          <w:rFonts w:ascii="Liberation Serif" w:hAnsi="Liberation Serif" w:cs="Times New Roman"/>
          <w:sz w:val="24"/>
          <w:szCs w:val="24"/>
        </w:rPr>
        <w:t xml:space="preserve">– 32,33%, 6338 человек в </w:t>
      </w:r>
      <w:r w:rsidR="00D047C8">
        <w:rPr>
          <w:rFonts w:ascii="Liberation Serif" w:hAnsi="Liberation Serif" w:cs="Times New Roman"/>
          <w:sz w:val="24"/>
          <w:szCs w:val="24"/>
        </w:rPr>
        <w:t>2019  год</w:t>
      </w:r>
      <w:r w:rsidR="000210B4">
        <w:rPr>
          <w:rFonts w:ascii="Liberation Serif" w:hAnsi="Liberation Serif" w:cs="Times New Roman"/>
          <w:sz w:val="24"/>
          <w:szCs w:val="24"/>
        </w:rPr>
        <w:t>у</w:t>
      </w:r>
      <w:r w:rsidRPr="00FF03EA">
        <w:rPr>
          <w:rFonts w:ascii="Liberation Serif" w:hAnsi="Liberation Serif" w:cs="Times New Roman"/>
          <w:sz w:val="24"/>
          <w:szCs w:val="24"/>
        </w:rPr>
        <w:t xml:space="preserve"> – 35,59%); в дошкольных образовательных организациях детей (2936 человек в </w:t>
      </w:r>
      <w:r w:rsidR="000210B4">
        <w:rPr>
          <w:rFonts w:ascii="Liberation Serif" w:hAnsi="Liberation Serif" w:cs="Times New Roman"/>
          <w:sz w:val="24"/>
          <w:szCs w:val="24"/>
        </w:rPr>
        <w:t xml:space="preserve">2018  года </w:t>
      </w:r>
      <w:r w:rsidRPr="00FF03EA">
        <w:rPr>
          <w:rFonts w:ascii="Liberation Serif" w:hAnsi="Liberation Serif" w:cs="Times New Roman"/>
          <w:sz w:val="24"/>
          <w:szCs w:val="24"/>
        </w:rPr>
        <w:t xml:space="preserve">– 15,77%, 2707 человек в </w:t>
      </w:r>
      <w:r w:rsidR="00D047C8">
        <w:rPr>
          <w:rFonts w:ascii="Liberation Serif" w:hAnsi="Liberation Serif" w:cs="Times New Roman"/>
          <w:sz w:val="24"/>
          <w:szCs w:val="24"/>
        </w:rPr>
        <w:t xml:space="preserve">2019  года  </w:t>
      </w:r>
      <w:r w:rsidRPr="00FF03EA">
        <w:rPr>
          <w:rFonts w:ascii="Liberation Serif" w:hAnsi="Liberation Serif" w:cs="Times New Roman"/>
          <w:sz w:val="24"/>
          <w:szCs w:val="24"/>
        </w:rPr>
        <w:t>– 14,54%).</w:t>
      </w:r>
    </w:p>
    <w:p w:rsidR="008E462A" w:rsidRPr="00FF03EA" w:rsidRDefault="00807C5B" w:rsidP="00E81058">
      <w:pPr>
        <w:tabs>
          <w:tab w:val="left" w:pos="851"/>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Доля детей в возрасте 5-18 лет, получивших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сост</w:t>
      </w:r>
      <w:r w:rsidR="00B02B2E" w:rsidRPr="00FF03EA">
        <w:rPr>
          <w:rFonts w:ascii="Liberation Serif" w:hAnsi="Liberation Serif" w:cs="Times New Roman"/>
          <w:sz w:val="24"/>
          <w:szCs w:val="24"/>
        </w:rPr>
        <w:t xml:space="preserve">авляет 36% по итогам </w:t>
      </w:r>
      <w:r w:rsidR="00611EF0">
        <w:rPr>
          <w:rFonts w:ascii="Liberation Serif" w:hAnsi="Liberation Serif" w:cs="Times New Roman"/>
          <w:sz w:val="24"/>
          <w:szCs w:val="24"/>
        </w:rPr>
        <w:t>2017  года</w:t>
      </w:r>
      <w:r w:rsidR="00B02B2E" w:rsidRPr="00FF03EA">
        <w:rPr>
          <w:rFonts w:ascii="Liberation Serif" w:hAnsi="Liberation Serif" w:cs="Times New Roman"/>
          <w:sz w:val="24"/>
          <w:szCs w:val="24"/>
        </w:rPr>
        <w:t>, 73</w:t>
      </w:r>
      <w:r w:rsidRPr="00FF03EA">
        <w:rPr>
          <w:rFonts w:ascii="Liberation Serif" w:hAnsi="Liberation Serif" w:cs="Times New Roman"/>
          <w:sz w:val="24"/>
          <w:szCs w:val="24"/>
        </w:rPr>
        <w:t xml:space="preserve">% по итогам </w:t>
      </w:r>
      <w:r w:rsidR="00611EF0">
        <w:rPr>
          <w:rFonts w:ascii="Liberation Serif" w:hAnsi="Liberation Serif" w:cs="Times New Roman"/>
          <w:sz w:val="24"/>
          <w:szCs w:val="24"/>
        </w:rPr>
        <w:t>2018  года</w:t>
      </w:r>
      <w:r w:rsidRPr="00FF03EA">
        <w:rPr>
          <w:rFonts w:ascii="Liberation Serif" w:hAnsi="Liberation Serif" w:cs="Times New Roman"/>
          <w:sz w:val="24"/>
          <w:szCs w:val="24"/>
        </w:rPr>
        <w:t>, сохраняясь на стабильном уровне на протяжении последних 5 лет.</w:t>
      </w:r>
    </w:p>
    <w:p w:rsidR="00807C5B" w:rsidRPr="00FF03EA" w:rsidRDefault="00807C5B" w:rsidP="00E81058">
      <w:pPr>
        <w:tabs>
          <w:tab w:val="left" w:pos="851"/>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Среднее специальное образование представлено 2 учебными заведениями: </w:t>
      </w:r>
      <w:r w:rsidR="00C64470" w:rsidRPr="00C64470">
        <w:rPr>
          <w:rFonts w:ascii="Liberation Serif" w:hAnsi="Liberation Serif" w:cs="Times New Roman"/>
          <w:sz w:val="24"/>
          <w:szCs w:val="24"/>
        </w:rPr>
        <w:t xml:space="preserve">Государственное </w:t>
      </w:r>
      <w:r w:rsidR="00802646">
        <w:rPr>
          <w:rFonts w:ascii="Liberation Serif" w:hAnsi="Liberation Serif" w:cs="Times New Roman"/>
          <w:sz w:val="24"/>
          <w:szCs w:val="24"/>
        </w:rPr>
        <w:t>автономное</w:t>
      </w:r>
      <w:r w:rsidR="00C64470" w:rsidRPr="00C64470">
        <w:rPr>
          <w:rFonts w:ascii="Liberation Serif" w:hAnsi="Liberation Serif" w:cs="Times New Roman"/>
          <w:sz w:val="24"/>
          <w:szCs w:val="24"/>
        </w:rPr>
        <w:t xml:space="preserve"> проффессиональное образовательное учреждение Свердловской области </w:t>
      </w:r>
      <w:r w:rsidRPr="00FF03EA">
        <w:rPr>
          <w:rFonts w:ascii="Liberation Serif" w:hAnsi="Liberation Serif" w:cs="Times New Roman"/>
          <w:sz w:val="24"/>
          <w:szCs w:val="24"/>
        </w:rPr>
        <w:t xml:space="preserve">«Первоуральский политехникум», </w:t>
      </w:r>
      <w:r w:rsidR="00C64470">
        <w:rPr>
          <w:rFonts w:ascii="Liberation Serif" w:hAnsi="Liberation Serif" w:cs="Times New Roman"/>
          <w:sz w:val="24"/>
          <w:szCs w:val="24"/>
        </w:rPr>
        <w:t xml:space="preserve">Государственное </w:t>
      </w:r>
      <w:r w:rsidR="006E0ACA">
        <w:rPr>
          <w:rFonts w:ascii="Liberation Serif" w:hAnsi="Liberation Serif" w:cs="Times New Roman"/>
          <w:sz w:val="24"/>
          <w:szCs w:val="24"/>
        </w:rPr>
        <w:t>автономное проффесиональное образовательное учреждение Свердловской области «Первоуральский металлургический колледж</w:t>
      </w:r>
      <w:r w:rsidRPr="00FF03EA">
        <w:rPr>
          <w:rFonts w:ascii="Liberation Serif" w:hAnsi="Liberation Serif" w:cs="Times New Roman"/>
          <w:sz w:val="24"/>
          <w:szCs w:val="24"/>
        </w:rPr>
        <w:t xml:space="preserve">» (ПМК). </w:t>
      </w:r>
    </w:p>
    <w:p w:rsidR="008B05E0" w:rsidRPr="00FF03EA" w:rsidRDefault="008B05E0" w:rsidP="00E81058">
      <w:pPr>
        <w:tabs>
          <w:tab w:val="left" w:pos="851"/>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На базе АО «ПНТЗ» создан Образовательный центр Группы ЧТПЗ, на </w:t>
      </w:r>
      <w:r w:rsidR="007C5929" w:rsidRPr="00FF03EA">
        <w:rPr>
          <w:rFonts w:ascii="Liberation Serif" w:hAnsi="Liberation Serif" w:cs="Times New Roman"/>
          <w:sz w:val="24"/>
          <w:szCs w:val="24"/>
        </w:rPr>
        <w:t>п</w:t>
      </w:r>
      <w:r w:rsidRPr="00FF03EA">
        <w:rPr>
          <w:rFonts w:ascii="Liberation Serif" w:hAnsi="Liberation Serif" w:cs="Times New Roman"/>
          <w:sz w:val="24"/>
          <w:szCs w:val="24"/>
        </w:rPr>
        <w:t>лощадке которого в рамках заключенного с Первоуральским металлургическим колледжем и Правительством Свердловской области соглашения реализуется образовательная программа «Будущее белой металлургии». В рамках прог</w:t>
      </w:r>
      <w:r w:rsidR="00556040" w:rsidRPr="00FF03EA">
        <w:rPr>
          <w:rFonts w:ascii="Liberation Serif" w:hAnsi="Liberation Serif" w:cs="Times New Roman"/>
          <w:sz w:val="24"/>
          <w:szCs w:val="24"/>
        </w:rPr>
        <w:t>р</w:t>
      </w:r>
      <w:r w:rsidRPr="00FF03EA">
        <w:rPr>
          <w:rFonts w:ascii="Liberation Serif" w:hAnsi="Liberation Serif" w:cs="Times New Roman"/>
          <w:sz w:val="24"/>
          <w:szCs w:val="24"/>
        </w:rPr>
        <w:t xml:space="preserve">аммы осуществляется подготовка специалистов </w:t>
      </w:r>
      <w:r w:rsidR="00556040" w:rsidRPr="00FF03EA">
        <w:rPr>
          <w:rFonts w:ascii="Liberation Serif" w:hAnsi="Liberation Serif" w:cs="Times New Roman"/>
          <w:sz w:val="24"/>
          <w:szCs w:val="24"/>
        </w:rPr>
        <w:t>по 10 техническим специальностям среднего профессионального образования.</w:t>
      </w:r>
    </w:p>
    <w:p w:rsidR="00556040" w:rsidRPr="00FF03EA" w:rsidRDefault="00556040" w:rsidP="00E81058">
      <w:pPr>
        <w:tabs>
          <w:tab w:val="left" w:pos="851"/>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Среди выпускников 11</w:t>
      </w:r>
      <w:r w:rsidR="00D6691F">
        <w:rPr>
          <w:rFonts w:ascii="Liberation Serif" w:hAnsi="Liberation Serif" w:cs="Times New Roman"/>
          <w:sz w:val="24"/>
          <w:szCs w:val="24"/>
        </w:rPr>
        <w:t xml:space="preserve"> </w:t>
      </w:r>
      <w:r w:rsidRPr="00FF03EA">
        <w:rPr>
          <w:rFonts w:ascii="Liberation Serif" w:hAnsi="Liberation Serif" w:cs="Times New Roman"/>
          <w:sz w:val="24"/>
          <w:szCs w:val="24"/>
        </w:rPr>
        <w:t>классов учреждений среднего образования ежегодно около 70%  продолжают обучение по программам ВПО, около 25% - по программам СПО. При этом большая часть обучающихся по общеобразовательным программам завершает обучение после 9 класса: более 50% обучаются по СПО, около 1% трудоустраиваются, около 2% переходят на вечернее обучение. В целом, это говорит о доминировании среднего профессионального образования (около 75% обучающихся) и относительной популярности рабочих специальностей.</w:t>
      </w:r>
    </w:p>
    <w:p w:rsidR="00556040" w:rsidRPr="00FF03EA" w:rsidRDefault="00556040" w:rsidP="00E81058">
      <w:pPr>
        <w:tabs>
          <w:tab w:val="left" w:pos="851"/>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С </w:t>
      </w:r>
      <w:r w:rsidR="00D047C8">
        <w:rPr>
          <w:rFonts w:ascii="Liberation Serif" w:hAnsi="Liberation Serif" w:cs="Times New Roman"/>
          <w:sz w:val="24"/>
          <w:szCs w:val="24"/>
        </w:rPr>
        <w:t xml:space="preserve">2018  года  </w:t>
      </w:r>
      <w:r w:rsidRPr="00FF03EA">
        <w:rPr>
          <w:rFonts w:ascii="Liberation Serif" w:hAnsi="Liberation Serif" w:cs="Times New Roman"/>
          <w:sz w:val="24"/>
          <w:szCs w:val="24"/>
        </w:rPr>
        <w:t xml:space="preserve"> городской округ Первоуральск стал площадкой для реализации пилотного проекта по созданию правляющей компании АНО «Институт развития дуального образования», которая возьмет на себя ряд прикладных функций Первоуральского политехникума и Первоуральского металлургического колледжа. Основными направлениями ее деятельности станут нормативное регулирование работы колледжа, управление его имущественным комплексом, обеспечение высокого качества образовательного процесса, что позволит вывести систему среднего профессионального образования на территории муниципального образования на новый уровень развития.</w:t>
      </w:r>
    </w:p>
    <w:p w:rsidR="00556040" w:rsidRPr="00FF03EA" w:rsidRDefault="00556040" w:rsidP="00E81058">
      <w:pPr>
        <w:tabs>
          <w:tab w:val="left" w:pos="851"/>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В </w:t>
      </w:r>
      <w:r w:rsidR="00D6691F">
        <w:rPr>
          <w:rFonts w:ascii="Liberation Serif" w:hAnsi="Liberation Serif" w:cs="Times New Roman"/>
          <w:sz w:val="24"/>
          <w:szCs w:val="24"/>
        </w:rPr>
        <w:t>и</w:t>
      </w:r>
      <w:r w:rsidRPr="00FF03EA">
        <w:rPr>
          <w:rFonts w:ascii="Liberation Serif" w:hAnsi="Liberation Serif" w:cs="Times New Roman"/>
          <w:sz w:val="24"/>
          <w:szCs w:val="24"/>
        </w:rPr>
        <w:t xml:space="preserve">юле </w:t>
      </w:r>
      <w:r w:rsidR="00D047C8">
        <w:rPr>
          <w:rFonts w:ascii="Liberation Serif" w:hAnsi="Liberation Serif" w:cs="Times New Roman"/>
          <w:sz w:val="24"/>
          <w:szCs w:val="24"/>
        </w:rPr>
        <w:t xml:space="preserve">2018  </w:t>
      </w:r>
      <w:r w:rsidR="00D047C8" w:rsidRPr="00C64470">
        <w:rPr>
          <w:rFonts w:ascii="Liberation Serif" w:hAnsi="Liberation Serif" w:cs="Times New Roman"/>
          <w:sz w:val="24"/>
          <w:szCs w:val="24"/>
        </w:rPr>
        <w:t xml:space="preserve">года  </w:t>
      </w:r>
      <w:r w:rsidRPr="00C64470">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 Группой ЧТПЗ и ФГАЦ «Фонд новых форм развития образования» заключили соглашение о сотрудничестве, предусматривающее создание детского технопарка «Кванториум ЧТПЗ», который позволит достроить сквозную систему профессиональной ориентации и инженерно-технической подготовки в городском округе, начиная с уровня дошкольных образователных учреждений до получения среднего профессионального образования.</w:t>
      </w:r>
    </w:p>
    <w:p w:rsidR="00556040" w:rsidRPr="00FF03EA" w:rsidRDefault="00556040" w:rsidP="00E81058">
      <w:pPr>
        <w:tabs>
          <w:tab w:val="left" w:pos="851"/>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В то же время, на территории городского округа недостаточно представлено высшее образование</w:t>
      </w:r>
      <w:r w:rsidR="000E471F" w:rsidRPr="00FF03EA">
        <w:rPr>
          <w:rFonts w:ascii="Liberation Serif" w:hAnsi="Liberation Serif" w:cs="Times New Roman"/>
          <w:sz w:val="24"/>
          <w:szCs w:val="24"/>
        </w:rPr>
        <w:t>, имеется только базовая кафедра Уральского федерального университета им Б.Н.Ельцина «Технологии и оборудование трубного производства», созданная на площадке АО «ПНТЗ». Отсутствие возможности у молодежи продолжить образовательную траекторию в высшем учебном заведении на территории муниципального образования является одним из важнейших факторов оттока молодого населения.</w:t>
      </w:r>
    </w:p>
    <w:p w:rsidR="00267BC1" w:rsidRPr="00FF03EA" w:rsidRDefault="004D397D" w:rsidP="00267BC1">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lastRenderedPageBreak/>
        <w:t>Анализ текущей</w:t>
      </w:r>
      <w:r w:rsidR="00267BC1" w:rsidRPr="00FF03EA">
        <w:rPr>
          <w:rFonts w:ascii="Liberation Serif" w:hAnsi="Liberation Serif" w:cs="Times New Roman"/>
          <w:sz w:val="24"/>
          <w:szCs w:val="24"/>
        </w:rPr>
        <w:t xml:space="preserve"> ситуации (</w:t>
      </w:r>
      <w:r w:rsidR="00267BC1" w:rsidRPr="00FF03EA">
        <w:rPr>
          <w:rFonts w:ascii="Liberation Serif" w:hAnsi="Liberation Serif" w:cs="Times New Roman"/>
          <w:sz w:val="24"/>
          <w:szCs w:val="24"/>
          <w:lang w:val="en-US"/>
        </w:rPr>
        <w:t>SWOT</w:t>
      </w:r>
      <w:r w:rsidR="00267BC1" w:rsidRPr="00FF03EA">
        <w:rPr>
          <w:rFonts w:ascii="Liberation Serif" w:hAnsi="Liberation Serif" w:cs="Times New Roman"/>
          <w:sz w:val="24"/>
          <w:szCs w:val="24"/>
        </w:rPr>
        <w:t>-</w:t>
      </w:r>
      <w:r w:rsidRPr="00FF03EA">
        <w:rPr>
          <w:rFonts w:ascii="Liberation Serif" w:hAnsi="Liberation Serif" w:cs="Times New Roman"/>
          <w:sz w:val="24"/>
          <w:szCs w:val="24"/>
        </w:rPr>
        <w:t>анализ) см. табл</w:t>
      </w:r>
      <w:r w:rsidR="00602171">
        <w:rPr>
          <w:rFonts w:ascii="Liberation Serif" w:hAnsi="Liberation Serif" w:cs="Times New Roman"/>
          <w:sz w:val="24"/>
          <w:szCs w:val="24"/>
        </w:rPr>
        <w:t xml:space="preserve">ицу </w:t>
      </w:r>
      <w:r w:rsidRPr="00FF03EA">
        <w:rPr>
          <w:rFonts w:ascii="Liberation Serif" w:hAnsi="Liberation Serif" w:cs="Times New Roman"/>
          <w:sz w:val="24"/>
          <w:szCs w:val="24"/>
        </w:rPr>
        <w:t>17</w:t>
      </w:r>
      <w:r w:rsidR="00267BC1" w:rsidRPr="00FF03EA">
        <w:rPr>
          <w:rFonts w:ascii="Liberation Serif" w:hAnsi="Liberation Serif" w:cs="Times New Roman"/>
          <w:sz w:val="24"/>
          <w:szCs w:val="24"/>
        </w:rPr>
        <w:t>.</w:t>
      </w:r>
    </w:p>
    <w:p w:rsidR="00267BC1" w:rsidRPr="00FF03EA" w:rsidRDefault="00267BC1" w:rsidP="00267BC1">
      <w:pPr>
        <w:spacing w:after="0" w:line="240" w:lineRule="auto"/>
        <w:jc w:val="both"/>
        <w:rPr>
          <w:rFonts w:ascii="Liberation Serif" w:hAnsi="Liberation Serif" w:cs="Times New Roman"/>
          <w:sz w:val="16"/>
          <w:szCs w:val="16"/>
        </w:rPr>
      </w:pPr>
    </w:p>
    <w:p w:rsidR="00267BC1" w:rsidRPr="00FF03EA" w:rsidRDefault="004D397D" w:rsidP="00267BC1">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Таблица 17</w:t>
      </w:r>
      <w:r w:rsidR="00267BC1" w:rsidRPr="00FF03EA">
        <w:rPr>
          <w:rFonts w:ascii="Liberation Serif" w:hAnsi="Liberation Serif" w:cs="Times New Roman"/>
          <w:sz w:val="24"/>
          <w:szCs w:val="24"/>
        </w:rPr>
        <w:t xml:space="preserve">. -  </w:t>
      </w:r>
      <w:r w:rsidR="00267BC1" w:rsidRPr="00FF03EA">
        <w:rPr>
          <w:rFonts w:ascii="Liberation Serif" w:hAnsi="Liberation Serif" w:cs="Times New Roman"/>
          <w:b/>
          <w:sz w:val="24"/>
          <w:szCs w:val="24"/>
        </w:rPr>
        <w:t>Анализ исходной ситуации (</w:t>
      </w:r>
      <w:r w:rsidR="00267BC1" w:rsidRPr="00FF03EA">
        <w:rPr>
          <w:rFonts w:ascii="Liberation Serif" w:hAnsi="Liberation Serif" w:cs="Times New Roman"/>
          <w:b/>
          <w:sz w:val="24"/>
          <w:szCs w:val="24"/>
          <w:lang w:val="en-US"/>
        </w:rPr>
        <w:t>SWOT</w:t>
      </w:r>
      <w:r w:rsidR="00267BC1" w:rsidRPr="00FF03EA">
        <w:rPr>
          <w:rFonts w:ascii="Liberation Serif" w:hAnsi="Liberation Serif" w:cs="Times New Roman"/>
          <w:b/>
          <w:sz w:val="24"/>
          <w:szCs w:val="24"/>
        </w:rPr>
        <w:t>-анализ) в сфере образования</w:t>
      </w:r>
    </w:p>
    <w:p w:rsidR="00267BC1" w:rsidRPr="00FF03EA" w:rsidRDefault="00267BC1" w:rsidP="00267BC1">
      <w:pPr>
        <w:spacing w:after="0" w:line="240" w:lineRule="auto"/>
        <w:jc w:val="both"/>
        <w:rPr>
          <w:rFonts w:ascii="Liberation Serif" w:hAnsi="Liberation Serif" w:cs="Times New Roman"/>
          <w:sz w:val="8"/>
          <w:szCs w:val="8"/>
        </w:rPr>
      </w:pPr>
    </w:p>
    <w:tbl>
      <w:tblPr>
        <w:tblStyle w:val="aff4"/>
        <w:tblW w:w="0" w:type="auto"/>
        <w:tblLook w:val="04A0" w:firstRow="1" w:lastRow="0" w:firstColumn="1" w:lastColumn="0" w:noHBand="0" w:noVBand="1"/>
      </w:tblPr>
      <w:tblGrid>
        <w:gridCol w:w="5061"/>
        <w:gridCol w:w="4510"/>
      </w:tblGrid>
      <w:tr w:rsidR="00267BC1" w:rsidRPr="00FF03EA" w:rsidTr="00267BC1">
        <w:tc>
          <w:tcPr>
            <w:tcW w:w="5211" w:type="dxa"/>
            <w:shd w:val="clear" w:color="auto" w:fill="DDD9C3" w:themeFill="background2" w:themeFillShade="E6"/>
          </w:tcPr>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Сильные стороны:</w:t>
            </w:r>
          </w:p>
        </w:tc>
        <w:tc>
          <w:tcPr>
            <w:tcW w:w="4643" w:type="dxa"/>
            <w:shd w:val="clear" w:color="auto" w:fill="DDD9C3" w:themeFill="background2" w:themeFillShade="E6"/>
          </w:tcPr>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Слабые стороны:</w:t>
            </w:r>
          </w:p>
        </w:tc>
      </w:tr>
      <w:tr w:rsidR="00267BC1" w:rsidRPr="00FF03EA" w:rsidTr="00267BC1">
        <w:tc>
          <w:tcPr>
            <w:tcW w:w="5211" w:type="dxa"/>
          </w:tcPr>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 Передовые практики дуального образования в рамках образовательных инициатив градообразу-ющего предприятия ПО «ПНТЗ»;</w:t>
            </w:r>
          </w:p>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 Реализация пилотных проектов модернизации системы среднего профессионального образова-ния и дополнительного образования детей в формате государственно-частного партнерства;</w:t>
            </w:r>
          </w:p>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 Создание системы раннего выявления талантов и профориентации в дошкольных образовательных  общеобразовательных учреждениях.</w:t>
            </w:r>
          </w:p>
        </w:tc>
        <w:tc>
          <w:tcPr>
            <w:tcW w:w="4643" w:type="dxa"/>
          </w:tcPr>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 Отсутствие полноценного представительс</w:t>
            </w:r>
            <w:r w:rsidR="00CF28DB">
              <w:rPr>
                <w:rFonts w:ascii="Liberation Serif" w:hAnsi="Liberation Serif" w:cs="Times New Roman"/>
              </w:rPr>
              <w:t>т</w:t>
            </w:r>
            <w:r w:rsidRPr="00FF03EA">
              <w:rPr>
                <w:rFonts w:ascii="Liberation Serif" w:hAnsi="Liberation Serif" w:cs="Times New Roman"/>
              </w:rPr>
              <w:t>ва высших учебных заведений на территории городского округа;</w:t>
            </w:r>
          </w:p>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 Недостаточная обеспеченность общеобра-зовательными учреждениями и учреждени-ями дополнительного профессионального образования детей;</w:t>
            </w:r>
          </w:p>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 Наличие физически изношенных зданий и сооружений образовательных учреждений и материально-технической базы учебного процесса.</w:t>
            </w:r>
          </w:p>
        </w:tc>
      </w:tr>
      <w:tr w:rsidR="00267BC1" w:rsidRPr="00FF03EA" w:rsidTr="00267BC1">
        <w:tc>
          <w:tcPr>
            <w:tcW w:w="5211" w:type="dxa"/>
            <w:shd w:val="clear" w:color="auto" w:fill="DDD9C3" w:themeFill="background2" w:themeFillShade="E6"/>
          </w:tcPr>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Возможности:</w:t>
            </w:r>
          </w:p>
        </w:tc>
        <w:tc>
          <w:tcPr>
            <w:tcW w:w="4643" w:type="dxa"/>
            <w:shd w:val="clear" w:color="auto" w:fill="DDD9C3" w:themeFill="background2" w:themeFillShade="E6"/>
          </w:tcPr>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Угрозы:</w:t>
            </w:r>
          </w:p>
        </w:tc>
      </w:tr>
      <w:tr w:rsidR="00267BC1" w:rsidRPr="00FF03EA" w:rsidTr="00267BC1">
        <w:tc>
          <w:tcPr>
            <w:tcW w:w="5211" w:type="dxa"/>
          </w:tcPr>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 xml:space="preserve">• </w:t>
            </w:r>
            <w:r w:rsidR="001E54FE" w:rsidRPr="00FF03EA">
              <w:rPr>
                <w:rFonts w:ascii="Liberation Serif" w:hAnsi="Liberation Serif" w:cs="Times New Roman"/>
              </w:rPr>
              <w:t>Реализация национальных проектов по направлению стратегического развития «Образо-вание»;</w:t>
            </w:r>
          </w:p>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 xml:space="preserve">• </w:t>
            </w:r>
            <w:r w:rsidR="001E54FE" w:rsidRPr="00FF03EA">
              <w:rPr>
                <w:rFonts w:ascii="Liberation Serif" w:hAnsi="Liberation Serif" w:cs="Times New Roman"/>
              </w:rPr>
              <w:t>Реализация комплексной программы Свердловской области «Уральская инженерная школа»;</w:t>
            </w:r>
          </w:p>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 xml:space="preserve">• </w:t>
            </w:r>
            <w:r w:rsidR="001E54FE" w:rsidRPr="00FF03EA">
              <w:rPr>
                <w:rFonts w:ascii="Liberation Serif" w:hAnsi="Liberation Serif" w:cs="Times New Roman"/>
              </w:rPr>
              <w:t>Участие в федеральных и региональных программах в сфере образования;</w:t>
            </w:r>
          </w:p>
          <w:p w:rsidR="001E54FE" w:rsidRPr="00FF03EA" w:rsidRDefault="001E54FE" w:rsidP="00267BC1">
            <w:pPr>
              <w:spacing w:after="0" w:line="240" w:lineRule="auto"/>
              <w:jc w:val="both"/>
              <w:rPr>
                <w:rFonts w:ascii="Liberation Serif" w:hAnsi="Liberation Serif" w:cs="Times New Roman"/>
              </w:rPr>
            </w:pPr>
            <w:r w:rsidRPr="00FF03EA">
              <w:rPr>
                <w:rFonts w:ascii="Liberation Serif" w:hAnsi="Liberation Serif" w:cs="Times New Roman"/>
              </w:rPr>
              <w:t>• Популяризация и масштабирование опыта государственно-частного партнерства в образовательной сфере.</w:t>
            </w:r>
          </w:p>
        </w:tc>
        <w:tc>
          <w:tcPr>
            <w:tcW w:w="4643" w:type="dxa"/>
          </w:tcPr>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w:t>
            </w:r>
            <w:r w:rsidR="001E54FE" w:rsidRPr="00FF03EA">
              <w:rPr>
                <w:rFonts w:ascii="Liberation Serif" w:hAnsi="Liberation Serif" w:cs="Times New Roman"/>
              </w:rPr>
              <w:t>Несовершенство механизмов финансиро-вания социальной сферы;</w:t>
            </w:r>
          </w:p>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w:t>
            </w:r>
            <w:r w:rsidR="001E54FE" w:rsidRPr="00FF03EA">
              <w:rPr>
                <w:rFonts w:ascii="Liberation Serif" w:hAnsi="Liberation Serif" w:cs="Times New Roman"/>
              </w:rPr>
              <w:t>Несовершенство федерального законода-тельства, ограничивающего формы под-держки частных учреждений образования;</w:t>
            </w:r>
          </w:p>
          <w:p w:rsidR="00267BC1" w:rsidRPr="00FF03EA" w:rsidRDefault="00267BC1" w:rsidP="00267BC1">
            <w:pPr>
              <w:spacing w:after="0" w:line="240" w:lineRule="auto"/>
              <w:jc w:val="both"/>
              <w:rPr>
                <w:rFonts w:ascii="Liberation Serif" w:hAnsi="Liberation Serif" w:cs="Times New Roman"/>
              </w:rPr>
            </w:pPr>
            <w:r w:rsidRPr="00FF03EA">
              <w:rPr>
                <w:rFonts w:ascii="Liberation Serif" w:hAnsi="Liberation Serif" w:cs="Times New Roman"/>
              </w:rPr>
              <w:t>•</w:t>
            </w:r>
            <w:r w:rsidR="001E54FE" w:rsidRPr="00FF03EA">
              <w:rPr>
                <w:rFonts w:ascii="Liberation Serif" w:hAnsi="Liberation Serif" w:cs="Times New Roman"/>
              </w:rPr>
              <w:t>Сокращение кадрового потенциала учреждений социальной сферы в результате оттока специалистов в другие секторы экономики, миграции в столичные города и за рубеж;</w:t>
            </w:r>
          </w:p>
          <w:p w:rsidR="001E54FE" w:rsidRPr="00FF03EA" w:rsidRDefault="001E54FE" w:rsidP="001E54FE">
            <w:pPr>
              <w:spacing w:after="0" w:line="240" w:lineRule="auto"/>
              <w:jc w:val="both"/>
              <w:rPr>
                <w:rFonts w:ascii="Liberation Serif" w:hAnsi="Liberation Serif" w:cs="Times New Roman"/>
              </w:rPr>
            </w:pPr>
            <w:r w:rsidRPr="00FF03EA">
              <w:rPr>
                <w:rFonts w:ascii="Liberation Serif" w:hAnsi="Liberation Serif" w:cs="Times New Roman"/>
              </w:rPr>
              <w:t>• конкуренция со стороны мультимедиа онлайновых образовательных курсов.</w:t>
            </w:r>
          </w:p>
        </w:tc>
      </w:tr>
    </w:tbl>
    <w:p w:rsidR="00267BC1" w:rsidRPr="00FF03EA" w:rsidRDefault="00267BC1" w:rsidP="003B387D">
      <w:pPr>
        <w:pStyle w:val="afd"/>
        <w:ind w:firstLine="708"/>
        <w:jc w:val="both"/>
        <w:rPr>
          <w:rFonts w:ascii="Liberation Serif" w:hAnsi="Liberation Serif" w:cs="Times New Roman"/>
          <w:sz w:val="24"/>
          <w:szCs w:val="24"/>
        </w:rPr>
      </w:pPr>
    </w:p>
    <w:p w:rsidR="004D397D" w:rsidRPr="00FF03EA" w:rsidRDefault="004D397D" w:rsidP="004D397D">
      <w:pPr>
        <w:tabs>
          <w:tab w:val="left" w:pos="851"/>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Данные по показателям системы образования городского округа Первоуральск в динамике за </w:t>
      </w:r>
      <w:r w:rsidR="000210B4">
        <w:rPr>
          <w:rFonts w:ascii="Liberation Serif" w:hAnsi="Liberation Serif" w:cs="Times New Roman"/>
          <w:sz w:val="24"/>
          <w:szCs w:val="24"/>
        </w:rPr>
        <w:t>2012</w:t>
      </w:r>
      <w:r w:rsidR="00D047C8">
        <w:rPr>
          <w:rFonts w:ascii="Liberation Serif" w:hAnsi="Liberation Serif" w:cs="Times New Roman"/>
          <w:sz w:val="24"/>
          <w:szCs w:val="24"/>
        </w:rPr>
        <w:t xml:space="preserve"> </w:t>
      </w:r>
      <w:r w:rsidRPr="00FF03EA">
        <w:rPr>
          <w:rFonts w:ascii="Liberation Serif" w:hAnsi="Liberation Serif" w:cs="Times New Roman"/>
          <w:sz w:val="24"/>
          <w:szCs w:val="24"/>
        </w:rPr>
        <w:t>-</w:t>
      </w:r>
      <w:r w:rsidR="000210B4">
        <w:rPr>
          <w:rFonts w:ascii="Liberation Serif" w:hAnsi="Liberation Serif" w:cs="Times New Roman"/>
          <w:sz w:val="24"/>
          <w:szCs w:val="24"/>
        </w:rPr>
        <w:t>2018</w:t>
      </w:r>
      <w:r w:rsidR="00D047C8">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 годы представлены в табл</w:t>
      </w:r>
      <w:r w:rsidR="00602171">
        <w:rPr>
          <w:rFonts w:ascii="Liberation Serif" w:hAnsi="Liberation Serif" w:cs="Times New Roman"/>
          <w:sz w:val="24"/>
          <w:szCs w:val="24"/>
        </w:rPr>
        <w:t xml:space="preserve">ице </w:t>
      </w:r>
      <w:r w:rsidRPr="00FF03EA">
        <w:rPr>
          <w:rFonts w:ascii="Liberation Serif" w:hAnsi="Liberation Serif" w:cs="Times New Roman"/>
          <w:sz w:val="24"/>
          <w:szCs w:val="24"/>
        </w:rPr>
        <w:t>18.</w:t>
      </w:r>
    </w:p>
    <w:p w:rsidR="004D397D" w:rsidRPr="00FF03EA" w:rsidRDefault="004D397D" w:rsidP="004D397D">
      <w:pPr>
        <w:pStyle w:val="afd"/>
        <w:ind w:firstLine="708"/>
        <w:jc w:val="both"/>
        <w:rPr>
          <w:rFonts w:ascii="Liberation Serif" w:hAnsi="Liberation Serif" w:cs="Times New Roman"/>
          <w:sz w:val="24"/>
          <w:szCs w:val="24"/>
        </w:rPr>
      </w:pPr>
      <w:r w:rsidRPr="00FF03EA">
        <w:rPr>
          <w:rFonts w:ascii="Liberation Serif" w:hAnsi="Liberation Serif"/>
          <w:sz w:val="24"/>
          <w:szCs w:val="24"/>
        </w:rPr>
        <w:t>Перечень и характеристики образовательных учреждений см. в табл</w:t>
      </w:r>
      <w:r w:rsidR="00602171">
        <w:rPr>
          <w:rFonts w:ascii="Liberation Serif" w:hAnsi="Liberation Serif"/>
          <w:sz w:val="24"/>
          <w:szCs w:val="24"/>
        </w:rPr>
        <w:t xml:space="preserve">ицах </w:t>
      </w:r>
      <w:r w:rsidRPr="00FF03EA">
        <w:rPr>
          <w:rFonts w:ascii="Liberation Serif" w:hAnsi="Liberation Serif"/>
          <w:sz w:val="24"/>
          <w:szCs w:val="24"/>
        </w:rPr>
        <w:t>19-22.</w:t>
      </w:r>
      <w:r w:rsidRPr="00FF03EA">
        <w:rPr>
          <w:rFonts w:ascii="Liberation Serif" w:hAnsi="Liberation Serif" w:cs="Times New Roman"/>
          <w:sz w:val="24"/>
          <w:szCs w:val="24"/>
        </w:rPr>
        <w:t>С износом более 70 % здания образовательных организаций на территории городского округа Первоуральск  отсутствуют.</w:t>
      </w:r>
      <w:r w:rsidR="00DD6A08" w:rsidRPr="00FF03EA">
        <w:rPr>
          <w:rFonts w:ascii="Liberation Serif" w:hAnsi="Liberation Serif" w:cs="Times New Roman"/>
          <w:sz w:val="24"/>
          <w:szCs w:val="24"/>
        </w:rPr>
        <w:t xml:space="preserve"> </w:t>
      </w:r>
      <w:r w:rsidRPr="00FF03EA">
        <w:rPr>
          <w:rFonts w:ascii="Liberation Serif" w:hAnsi="Liberation Serif" w:cs="Times New Roman"/>
          <w:sz w:val="24"/>
          <w:szCs w:val="24"/>
        </w:rPr>
        <w:t>Материально-техническая база всех дошкольных и общеобразовательных учреждений городского округа Первоуральск соответствует федеральным государственным стандартам дошкольного и общего образования.</w:t>
      </w:r>
    </w:p>
    <w:p w:rsidR="00602171" w:rsidRDefault="00602171" w:rsidP="00602171">
      <w:pPr>
        <w:tabs>
          <w:tab w:val="left" w:pos="1005"/>
        </w:tabs>
      </w:pPr>
    </w:p>
    <w:p w:rsidR="007C5929" w:rsidRPr="00FF03EA" w:rsidRDefault="00602171" w:rsidP="00602171">
      <w:pPr>
        <w:tabs>
          <w:tab w:val="left" w:pos="1005"/>
        </w:tabs>
        <w:rPr>
          <w:rFonts w:ascii="Liberation Serif" w:hAnsi="Liberation Serif" w:cs="Times New Roman"/>
          <w:b/>
          <w:bCs/>
          <w:sz w:val="8"/>
          <w:szCs w:val="8"/>
        </w:rPr>
      </w:pPr>
      <w:r>
        <w:t xml:space="preserve">           </w:t>
      </w:r>
      <w:r w:rsidR="007C5929" w:rsidRPr="007477E0">
        <w:rPr>
          <w:rFonts w:ascii="Liberation Serif" w:hAnsi="Liberation Serif"/>
          <w:sz w:val="24"/>
          <w:szCs w:val="24"/>
        </w:rPr>
        <w:t>Таблица 1</w:t>
      </w:r>
      <w:r w:rsidR="004D397D" w:rsidRPr="007477E0">
        <w:rPr>
          <w:rFonts w:ascii="Liberation Serif" w:hAnsi="Liberation Serif"/>
          <w:sz w:val="24"/>
          <w:szCs w:val="24"/>
        </w:rPr>
        <w:t>8</w:t>
      </w:r>
      <w:r w:rsidR="007C5929" w:rsidRPr="007477E0">
        <w:rPr>
          <w:rFonts w:ascii="Liberation Serif" w:hAnsi="Liberation Serif"/>
          <w:sz w:val="24"/>
          <w:szCs w:val="24"/>
        </w:rPr>
        <w:t>. - Данные по показателям сферы образования городского округа Первоуральск</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1135"/>
        <w:gridCol w:w="1558"/>
        <w:gridCol w:w="785"/>
        <w:gridCol w:w="1028"/>
        <w:gridCol w:w="1022"/>
        <w:gridCol w:w="1135"/>
        <w:gridCol w:w="1240"/>
      </w:tblGrid>
      <w:tr w:rsidR="007C5929" w:rsidRPr="0007430D" w:rsidTr="0007430D">
        <w:trPr>
          <w:cantSplit/>
          <w:trHeight w:val="194"/>
        </w:trPr>
        <w:tc>
          <w:tcPr>
            <w:tcW w:w="871" w:type="pct"/>
            <w:tcBorders>
              <w:top w:val="single" w:sz="6" w:space="0" w:color="auto"/>
              <w:left w:val="single" w:sz="6" w:space="0" w:color="auto"/>
              <w:bottom w:val="single" w:sz="6" w:space="0" w:color="auto"/>
              <w:right w:val="single" w:sz="6" w:space="0" w:color="auto"/>
            </w:tcBorders>
            <w:shd w:val="clear" w:color="auto" w:fill="EEECE1" w:themeFill="background2"/>
          </w:tcPr>
          <w:p w:rsidR="007C5929" w:rsidRPr="0007430D" w:rsidRDefault="007C5929" w:rsidP="00A52047">
            <w:pPr>
              <w:pStyle w:val="69"/>
              <w:numPr>
                <w:ilvl w:val="12"/>
                <w:numId w:val="0"/>
              </w:numPr>
              <w:contextualSpacing/>
              <w:rPr>
                <w:rFonts w:ascii="Liberation Serif" w:hAnsi="Liberation Serif"/>
                <w:bCs/>
                <w:sz w:val="20"/>
                <w:szCs w:val="20"/>
              </w:rPr>
            </w:pPr>
            <w:r w:rsidRPr="0007430D">
              <w:rPr>
                <w:rFonts w:ascii="Liberation Serif" w:hAnsi="Liberation Serif"/>
                <w:bCs/>
                <w:sz w:val="20"/>
                <w:szCs w:val="20"/>
              </w:rPr>
              <w:t>Наименование показателей</w:t>
            </w:r>
          </w:p>
        </w:tc>
        <w:tc>
          <w:tcPr>
            <w:tcW w:w="593" w:type="pct"/>
            <w:tcBorders>
              <w:top w:val="single" w:sz="6" w:space="0" w:color="auto"/>
              <w:left w:val="single" w:sz="6" w:space="0" w:color="auto"/>
              <w:bottom w:val="single" w:sz="6" w:space="0" w:color="auto"/>
              <w:right w:val="single" w:sz="6" w:space="0" w:color="auto"/>
            </w:tcBorders>
            <w:shd w:val="clear" w:color="auto" w:fill="EEECE1" w:themeFill="background2"/>
          </w:tcPr>
          <w:p w:rsidR="007C5929" w:rsidRPr="0007430D" w:rsidRDefault="0007430D" w:rsidP="000210B4">
            <w:pPr>
              <w:pStyle w:val="82"/>
              <w:keepNext w:val="0"/>
              <w:numPr>
                <w:ilvl w:val="12"/>
                <w:numId w:val="0"/>
              </w:numPr>
              <w:autoSpaceDE/>
              <w:autoSpaceDN/>
              <w:adjustRightInd/>
              <w:contextualSpacing/>
              <w:rPr>
                <w:rFonts w:ascii="Liberation Serif" w:hAnsi="Liberation Serif"/>
                <w:b w:val="0"/>
                <w:sz w:val="20"/>
                <w:szCs w:val="20"/>
              </w:rPr>
            </w:pPr>
            <w:r w:rsidRPr="0007430D">
              <w:rPr>
                <w:rFonts w:ascii="Liberation Serif" w:hAnsi="Liberation Serif"/>
                <w:b w:val="0"/>
                <w:sz w:val="20"/>
                <w:szCs w:val="20"/>
              </w:rPr>
              <w:t xml:space="preserve">2012 </w:t>
            </w:r>
            <w:r w:rsidR="007C5929" w:rsidRPr="0007430D">
              <w:rPr>
                <w:rFonts w:ascii="Liberation Serif" w:hAnsi="Liberation Serif"/>
                <w:b w:val="0"/>
                <w:sz w:val="20"/>
                <w:szCs w:val="20"/>
              </w:rPr>
              <w:t xml:space="preserve"> г.</w:t>
            </w:r>
          </w:p>
        </w:tc>
        <w:tc>
          <w:tcPr>
            <w:tcW w:w="814" w:type="pct"/>
            <w:tcBorders>
              <w:top w:val="single" w:sz="6" w:space="0" w:color="auto"/>
              <w:left w:val="single" w:sz="6" w:space="0" w:color="auto"/>
              <w:bottom w:val="single" w:sz="6" w:space="0" w:color="auto"/>
              <w:right w:val="single" w:sz="6" w:space="0" w:color="auto"/>
            </w:tcBorders>
            <w:shd w:val="clear" w:color="auto" w:fill="EEECE1" w:themeFill="background2"/>
          </w:tcPr>
          <w:p w:rsidR="007C5929" w:rsidRPr="0007430D" w:rsidRDefault="0007430D" w:rsidP="000210B4">
            <w:pPr>
              <w:pStyle w:val="82"/>
              <w:keepNext w:val="0"/>
              <w:numPr>
                <w:ilvl w:val="12"/>
                <w:numId w:val="0"/>
              </w:numPr>
              <w:autoSpaceDE/>
              <w:autoSpaceDN/>
              <w:adjustRightInd/>
              <w:contextualSpacing/>
              <w:rPr>
                <w:rFonts w:ascii="Liberation Serif" w:hAnsi="Liberation Serif"/>
                <w:b w:val="0"/>
                <w:sz w:val="20"/>
                <w:szCs w:val="20"/>
              </w:rPr>
            </w:pPr>
            <w:r w:rsidRPr="0007430D">
              <w:rPr>
                <w:rFonts w:ascii="Liberation Serif" w:hAnsi="Liberation Serif"/>
                <w:b w:val="0"/>
                <w:sz w:val="20"/>
                <w:szCs w:val="20"/>
              </w:rPr>
              <w:t>2013</w:t>
            </w:r>
            <w:r w:rsidR="007C5929" w:rsidRPr="0007430D">
              <w:rPr>
                <w:rFonts w:ascii="Liberation Serif" w:hAnsi="Liberation Serif"/>
                <w:b w:val="0"/>
                <w:sz w:val="20"/>
                <w:szCs w:val="20"/>
              </w:rPr>
              <w:t xml:space="preserve"> г.</w:t>
            </w:r>
          </w:p>
        </w:tc>
        <w:tc>
          <w:tcPr>
            <w:tcW w:w="410" w:type="pct"/>
            <w:tcBorders>
              <w:top w:val="single" w:sz="6" w:space="0" w:color="auto"/>
              <w:left w:val="single" w:sz="6" w:space="0" w:color="auto"/>
              <w:bottom w:val="single" w:sz="6" w:space="0" w:color="auto"/>
              <w:right w:val="single" w:sz="6" w:space="0" w:color="auto"/>
            </w:tcBorders>
            <w:shd w:val="clear" w:color="auto" w:fill="EEECE1" w:themeFill="background2"/>
          </w:tcPr>
          <w:p w:rsidR="007C5929" w:rsidRPr="0007430D" w:rsidRDefault="00D047C8" w:rsidP="000210B4">
            <w:pPr>
              <w:pStyle w:val="82"/>
              <w:keepNext w:val="0"/>
              <w:numPr>
                <w:ilvl w:val="12"/>
                <w:numId w:val="0"/>
              </w:numPr>
              <w:autoSpaceDE/>
              <w:autoSpaceDN/>
              <w:adjustRightInd/>
              <w:contextualSpacing/>
              <w:rPr>
                <w:rFonts w:ascii="Liberation Serif" w:hAnsi="Liberation Serif"/>
                <w:b w:val="0"/>
                <w:sz w:val="20"/>
                <w:szCs w:val="20"/>
              </w:rPr>
            </w:pPr>
            <w:r w:rsidRPr="0007430D">
              <w:rPr>
                <w:rFonts w:ascii="Liberation Serif" w:hAnsi="Liberation Serif"/>
                <w:b w:val="0"/>
                <w:sz w:val="20"/>
                <w:szCs w:val="20"/>
              </w:rPr>
              <w:t xml:space="preserve">2014    </w:t>
            </w:r>
            <w:r w:rsidR="007C5929" w:rsidRPr="0007430D">
              <w:rPr>
                <w:rFonts w:ascii="Liberation Serif" w:hAnsi="Liberation Serif"/>
                <w:b w:val="0"/>
                <w:sz w:val="20"/>
                <w:szCs w:val="20"/>
              </w:rPr>
              <w:t xml:space="preserve"> г.</w:t>
            </w:r>
          </w:p>
        </w:tc>
        <w:tc>
          <w:tcPr>
            <w:tcW w:w="537" w:type="pct"/>
            <w:tcBorders>
              <w:top w:val="single" w:sz="6" w:space="0" w:color="auto"/>
              <w:left w:val="single" w:sz="6" w:space="0" w:color="auto"/>
              <w:bottom w:val="single" w:sz="6" w:space="0" w:color="auto"/>
              <w:right w:val="single" w:sz="6" w:space="0" w:color="auto"/>
            </w:tcBorders>
            <w:shd w:val="clear" w:color="auto" w:fill="EEECE1" w:themeFill="background2"/>
          </w:tcPr>
          <w:p w:rsidR="007C5929" w:rsidRPr="0007430D" w:rsidRDefault="00D047C8" w:rsidP="000210B4">
            <w:pPr>
              <w:pStyle w:val="82"/>
              <w:keepNext w:val="0"/>
              <w:numPr>
                <w:ilvl w:val="12"/>
                <w:numId w:val="0"/>
              </w:numPr>
              <w:autoSpaceDE/>
              <w:autoSpaceDN/>
              <w:adjustRightInd/>
              <w:contextualSpacing/>
              <w:rPr>
                <w:rFonts w:ascii="Liberation Serif" w:hAnsi="Liberation Serif"/>
                <w:b w:val="0"/>
                <w:sz w:val="20"/>
                <w:szCs w:val="20"/>
              </w:rPr>
            </w:pPr>
            <w:r w:rsidRPr="0007430D">
              <w:rPr>
                <w:rFonts w:ascii="Liberation Serif" w:hAnsi="Liberation Serif"/>
                <w:b w:val="0"/>
                <w:sz w:val="20"/>
                <w:szCs w:val="20"/>
              </w:rPr>
              <w:t xml:space="preserve">2015 </w:t>
            </w:r>
            <w:r w:rsidR="007C5929" w:rsidRPr="0007430D">
              <w:rPr>
                <w:rFonts w:ascii="Liberation Serif" w:hAnsi="Liberation Serif"/>
                <w:b w:val="0"/>
                <w:sz w:val="20"/>
                <w:szCs w:val="20"/>
              </w:rPr>
              <w:t>г.</w:t>
            </w:r>
          </w:p>
        </w:tc>
        <w:tc>
          <w:tcPr>
            <w:tcW w:w="534" w:type="pct"/>
            <w:tcBorders>
              <w:top w:val="single" w:sz="6" w:space="0" w:color="auto"/>
              <w:left w:val="single" w:sz="6" w:space="0" w:color="auto"/>
              <w:bottom w:val="single" w:sz="6" w:space="0" w:color="auto"/>
              <w:right w:val="single" w:sz="6" w:space="0" w:color="auto"/>
            </w:tcBorders>
            <w:shd w:val="clear" w:color="auto" w:fill="EEECE1" w:themeFill="background2"/>
          </w:tcPr>
          <w:p w:rsidR="007C5929" w:rsidRPr="0007430D" w:rsidRDefault="0007430D" w:rsidP="000210B4">
            <w:pPr>
              <w:pStyle w:val="82"/>
              <w:keepNext w:val="0"/>
              <w:numPr>
                <w:ilvl w:val="12"/>
                <w:numId w:val="0"/>
              </w:numPr>
              <w:autoSpaceDE/>
              <w:autoSpaceDN/>
              <w:adjustRightInd/>
              <w:contextualSpacing/>
              <w:rPr>
                <w:rFonts w:ascii="Liberation Serif" w:hAnsi="Liberation Serif"/>
                <w:b w:val="0"/>
                <w:sz w:val="20"/>
                <w:szCs w:val="20"/>
              </w:rPr>
            </w:pPr>
            <w:r>
              <w:rPr>
                <w:rFonts w:ascii="Liberation Serif" w:hAnsi="Liberation Serif"/>
                <w:b w:val="0"/>
                <w:sz w:val="20"/>
                <w:szCs w:val="20"/>
              </w:rPr>
              <w:t>2016</w:t>
            </w:r>
            <w:r w:rsidR="007C5929" w:rsidRPr="0007430D">
              <w:rPr>
                <w:rFonts w:ascii="Liberation Serif" w:hAnsi="Liberation Serif"/>
                <w:b w:val="0"/>
                <w:sz w:val="20"/>
                <w:szCs w:val="20"/>
              </w:rPr>
              <w:t xml:space="preserve"> г.</w:t>
            </w:r>
          </w:p>
        </w:tc>
        <w:tc>
          <w:tcPr>
            <w:tcW w:w="593" w:type="pct"/>
            <w:tcBorders>
              <w:top w:val="single" w:sz="6" w:space="0" w:color="auto"/>
              <w:left w:val="single" w:sz="6" w:space="0" w:color="auto"/>
              <w:bottom w:val="single" w:sz="6" w:space="0" w:color="auto"/>
              <w:right w:val="single" w:sz="6" w:space="0" w:color="auto"/>
            </w:tcBorders>
            <w:shd w:val="clear" w:color="auto" w:fill="EEECE1" w:themeFill="background2"/>
          </w:tcPr>
          <w:p w:rsidR="007C5929" w:rsidRPr="0007430D" w:rsidRDefault="0007430D" w:rsidP="000210B4">
            <w:pPr>
              <w:pStyle w:val="82"/>
              <w:keepNext w:val="0"/>
              <w:numPr>
                <w:ilvl w:val="12"/>
                <w:numId w:val="0"/>
              </w:numPr>
              <w:autoSpaceDE/>
              <w:autoSpaceDN/>
              <w:adjustRightInd/>
              <w:contextualSpacing/>
              <w:rPr>
                <w:rFonts w:ascii="Liberation Serif" w:hAnsi="Liberation Serif"/>
                <w:b w:val="0"/>
                <w:sz w:val="20"/>
                <w:szCs w:val="20"/>
              </w:rPr>
            </w:pPr>
            <w:r w:rsidRPr="0007430D">
              <w:rPr>
                <w:rFonts w:ascii="Liberation Serif" w:hAnsi="Liberation Serif"/>
                <w:b w:val="0"/>
                <w:sz w:val="20"/>
                <w:szCs w:val="20"/>
              </w:rPr>
              <w:t xml:space="preserve">2017 </w:t>
            </w:r>
            <w:r w:rsidR="007C5929" w:rsidRPr="0007430D">
              <w:rPr>
                <w:rFonts w:ascii="Liberation Serif" w:hAnsi="Liberation Serif"/>
                <w:b w:val="0"/>
                <w:sz w:val="20"/>
                <w:szCs w:val="20"/>
              </w:rPr>
              <w:t>г.</w:t>
            </w:r>
          </w:p>
        </w:tc>
        <w:tc>
          <w:tcPr>
            <w:tcW w:w="648" w:type="pct"/>
            <w:tcBorders>
              <w:top w:val="single" w:sz="6" w:space="0" w:color="auto"/>
              <w:left w:val="single" w:sz="6" w:space="0" w:color="auto"/>
              <w:bottom w:val="single" w:sz="6" w:space="0" w:color="auto"/>
              <w:right w:val="single" w:sz="6" w:space="0" w:color="auto"/>
            </w:tcBorders>
            <w:shd w:val="clear" w:color="auto" w:fill="EEECE1" w:themeFill="background2"/>
          </w:tcPr>
          <w:p w:rsidR="007C5929" w:rsidRPr="0007430D" w:rsidRDefault="0007430D" w:rsidP="000210B4">
            <w:pPr>
              <w:pStyle w:val="82"/>
              <w:keepNext w:val="0"/>
              <w:numPr>
                <w:ilvl w:val="12"/>
                <w:numId w:val="0"/>
              </w:numPr>
              <w:autoSpaceDE/>
              <w:autoSpaceDN/>
              <w:adjustRightInd/>
              <w:contextualSpacing/>
              <w:rPr>
                <w:rFonts w:ascii="Liberation Serif" w:hAnsi="Liberation Serif"/>
                <w:b w:val="0"/>
                <w:sz w:val="20"/>
                <w:szCs w:val="20"/>
              </w:rPr>
            </w:pPr>
            <w:r w:rsidRPr="0007430D">
              <w:rPr>
                <w:rFonts w:ascii="Liberation Serif" w:hAnsi="Liberation Serif"/>
                <w:b w:val="0"/>
                <w:sz w:val="20"/>
                <w:szCs w:val="20"/>
              </w:rPr>
              <w:t>2018</w:t>
            </w:r>
            <w:r w:rsidR="007C5929" w:rsidRPr="0007430D">
              <w:rPr>
                <w:rFonts w:ascii="Liberation Serif" w:hAnsi="Liberation Serif"/>
                <w:b w:val="0"/>
                <w:sz w:val="20"/>
                <w:szCs w:val="20"/>
              </w:rPr>
              <w:t xml:space="preserve"> г.</w:t>
            </w:r>
          </w:p>
        </w:tc>
      </w:tr>
      <w:tr w:rsidR="007C5929" w:rsidRPr="0007430D" w:rsidTr="0007430D">
        <w:trPr>
          <w:trHeight w:val="212"/>
        </w:trPr>
        <w:tc>
          <w:tcPr>
            <w:tcW w:w="871" w:type="pct"/>
            <w:tcBorders>
              <w:top w:val="single" w:sz="6" w:space="0" w:color="auto"/>
              <w:left w:val="single" w:sz="6" w:space="0" w:color="auto"/>
              <w:bottom w:val="single" w:sz="4" w:space="0" w:color="auto"/>
              <w:right w:val="single" w:sz="6" w:space="0" w:color="auto"/>
            </w:tcBorders>
          </w:tcPr>
          <w:p w:rsidR="007C5929" w:rsidRPr="0007430D" w:rsidRDefault="007C5929" w:rsidP="0007430D">
            <w:pPr>
              <w:tabs>
                <w:tab w:val="left" w:pos="360"/>
              </w:tabs>
              <w:spacing w:after="0" w:line="240" w:lineRule="auto"/>
              <w:contextualSpacing/>
              <w:jc w:val="both"/>
              <w:rPr>
                <w:rFonts w:ascii="Liberation Serif" w:hAnsi="Liberation Serif" w:cs="Times New Roman"/>
                <w:b/>
                <w:bCs/>
                <w:sz w:val="20"/>
                <w:szCs w:val="20"/>
              </w:rPr>
            </w:pPr>
            <w:r w:rsidRPr="0007430D">
              <w:rPr>
                <w:rFonts w:ascii="Liberation Serif" w:hAnsi="Liberation Serif" w:cs="Times New Roman"/>
                <w:sz w:val="20"/>
                <w:szCs w:val="20"/>
              </w:rPr>
              <w:t>Число общеобразовательных школ, всего</w:t>
            </w:r>
          </w:p>
        </w:tc>
        <w:tc>
          <w:tcPr>
            <w:tcW w:w="593"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25</w:t>
            </w:r>
          </w:p>
        </w:tc>
        <w:tc>
          <w:tcPr>
            <w:tcW w:w="814"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25</w:t>
            </w:r>
          </w:p>
        </w:tc>
        <w:tc>
          <w:tcPr>
            <w:tcW w:w="410"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24</w:t>
            </w:r>
          </w:p>
        </w:tc>
        <w:tc>
          <w:tcPr>
            <w:tcW w:w="537"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24</w:t>
            </w:r>
          </w:p>
        </w:tc>
        <w:tc>
          <w:tcPr>
            <w:tcW w:w="534"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24</w:t>
            </w:r>
          </w:p>
        </w:tc>
        <w:tc>
          <w:tcPr>
            <w:tcW w:w="593"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24</w:t>
            </w:r>
          </w:p>
        </w:tc>
        <w:tc>
          <w:tcPr>
            <w:tcW w:w="648"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24</w:t>
            </w:r>
          </w:p>
        </w:tc>
      </w:tr>
      <w:tr w:rsidR="007C5929" w:rsidRPr="0007430D" w:rsidTr="0007430D">
        <w:tc>
          <w:tcPr>
            <w:tcW w:w="871" w:type="pct"/>
            <w:tcBorders>
              <w:top w:val="single" w:sz="4" w:space="0" w:color="auto"/>
              <w:left w:val="single" w:sz="6" w:space="0" w:color="auto"/>
              <w:bottom w:val="single" w:sz="4" w:space="0" w:color="auto"/>
              <w:right w:val="single" w:sz="6" w:space="0" w:color="auto"/>
            </w:tcBorders>
          </w:tcPr>
          <w:p w:rsidR="007C5929" w:rsidRPr="0007430D" w:rsidRDefault="007C5929" w:rsidP="0007430D">
            <w:pPr>
              <w:pStyle w:val="69"/>
              <w:numPr>
                <w:ilvl w:val="12"/>
                <w:numId w:val="0"/>
              </w:numPr>
              <w:contextualSpacing/>
              <w:jc w:val="both"/>
              <w:rPr>
                <w:rFonts w:ascii="Liberation Serif" w:hAnsi="Liberation Serif"/>
                <w:sz w:val="20"/>
                <w:szCs w:val="20"/>
              </w:rPr>
            </w:pPr>
            <w:r w:rsidRPr="0007430D">
              <w:rPr>
                <w:rFonts w:ascii="Liberation Serif" w:hAnsi="Liberation Serif"/>
                <w:sz w:val="20"/>
                <w:szCs w:val="20"/>
              </w:rPr>
              <w:t>в том числе школ, степень износа которых составляет 70 % и более</w:t>
            </w:r>
          </w:p>
        </w:tc>
        <w:tc>
          <w:tcPr>
            <w:tcW w:w="593"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0</w:t>
            </w:r>
          </w:p>
        </w:tc>
        <w:tc>
          <w:tcPr>
            <w:tcW w:w="814"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0</w:t>
            </w:r>
          </w:p>
        </w:tc>
        <w:tc>
          <w:tcPr>
            <w:tcW w:w="410"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0</w:t>
            </w:r>
          </w:p>
        </w:tc>
        <w:tc>
          <w:tcPr>
            <w:tcW w:w="537"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0</w:t>
            </w:r>
          </w:p>
        </w:tc>
        <w:tc>
          <w:tcPr>
            <w:tcW w:w="534"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0</w:t>
            </w:r>
          </w:p>
        </w:tc>
        <w:tc>
          <w:tcPr>
            <w:tcW w:w="593"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0</w:t>
            </w:r>
          </w:p>
        </w:tc>
        <w:tc>
          <w:tcPr>
            <w:tcW w:w="648"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0</w:t>
            </w:r>
          </w:p>
        </w:tc>
      </w:tr>
      <w:tr w:rsidR="007C5929" w:rsidRPr="0007430D" w:rsidTr="0007430D">
        <w:tc>
          <w:tcPr>
            <w:tcW w:w="871" w:type="pct"/>
            <w:tcBorders>
              <w:top w:val="single" w:sz="4" w:space="0" w:color="auto"/>
              <w:left w:val="single" w:sz="6" w:space="0" w:color="auto"/>
              <w:bottom w:val="single" w:sz="4" w:space="0" w:color="auto"/>
              <w:right w:val="single" w:sz="6" w:space="0" w:color="auto"/>
            </w:tcBorders>
          </w:tcPr>
          <w:p w:rsidR="007C5929" w:rsidRPr="0007430D" w:rsidRDefault="007C5929" w:rsidP="0007430D">
            <w:pPr>
              <w:numPr>
                <w:ilvl w:val="12"/>
                <w:numId w:val="0"/>
              </w:numPr>
              <w:spacing w:after="0" w:line="240" w:lineRule="auto"/>
              <w:contextualSpacing/>
              <w:jc w:val="both"/>
              <w:rPr>
                <w:rFonts w:ascii="Liberation Serif" w:hAnsi="Liberation Serif" w:cs="Times New Roman"/>
                <w:b/>
                <w:bCs/>
                <w:sz w:val="20"/>
                <w:szCs w:val="20"/>
              </w:rPr>
            </w:pPr>
            <w:r w:rsidRPr="0007430D">
              <w:rPr>
                <w:rFonts w:ascii="Liberation Serif" w:hAnsi="Liberation Serif" w:cs="Times New Roman"/>
                <w:sz w:val="20"/>
                <w:szCs w:val="20"/>
              </w:rPr>
              <w:t>Число мест или “К” сменности</w:t>
            </w:r>
          </w:p>
        </w:tc>
        <w:tc>
          <w:tcPr>
            <w:tcW w:w="593"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0,73</w:t>
            </w:r>
          </w:p>
        </w:tc>
        <w:tc>
          <w:tcPr>
            <w:tcW w:w="814"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0,73</w:t>
            </w:r>
          </w:p>
        </w:tc>
        <w:tc>
          <w:tcPr>
            <w:tcW w:w="410"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0,73</w:t>
            </w:r>
          </w:p>
        </w:tc>
        <w:tc>
          <w:tcPr>
            <w:tcW w:w="537"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0,70</w:t>
            </w:r>
          </w:p>
        </w:tc>
        <w:tc>
          <w:tcPr>
            <w:tcW w:w="534"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0,70</w:t>
            </w:r>
          </w:p>
        </w:tc>
        <w:tc>
          <w:tcPr>
            <w:tcW w:w="593"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0,70</w:t>
            </w:r>
          </w:p>
        </w:tc>
        <w:tc>
          <w:tcPr>
            <w:tcW w:w="648"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0,69</w:t>
            </w:r>
          </w:p>
        </w:tc>
      </w:tr>
      <w:tr w:rsidR="007C5929" w:rsidRPr="0007430D" w:rsidTr="0007430D">
        <w:trPr>
          <w:trHeight w:val="295"/>
        </w:trPr>
        <w:tc>
          <w:tcPr>
            <w:tcW w:w="871" w:type="pct"/>
            <w:tcBorders>
              <w:top w:val="single" w:sz="4" w:space="0" w:color="auto"/>
              <w:left w:val="single" w:sz="6" w:space="0" w:color="auto"/>
              <w:bottom w:val="single" w:sz="4" w:space="0" w:color="auto"/>
              <w:right w:val="single" w:sz="6" w:space="0" w:color="auto"/>
            </w:tcBorders>
          </w:tcPr>
          <w:p w:rsidR="007C5929" w:rsidRPr="0007430D" w:rsidRDefault="007C5929" w:rsidP="0007430D">
            <w:pPr>
              <w:numPr>
                <w:ilvl w:val="12"/>
                <w:numId w:val="0"/>
              </w:numPr>
              <w:spacing w:after="0" w:line="240" w:lineRule="auto"/>
              <w:contextualSpacing/>
              <w:jc w:val="both"/>
              <w:rPr>
                <w:rFonts w:ascii="Liberation Serif" w:hAnsi="Liberation Serif" w:cs="Times New Roman"/>
                <w:b/>
                <w:bCs/>
                <w:sz w:val="20"/>
                <w:szCs w:val="20"/>
              </w:rPr>
            </w:pPr>
            <w:r w:rsidRPr="0007430D">
              <w:rPr>
                <w:rFonts w:ascii="Liberation Serif" w:hAnsi="Liberation Serif" w:cs="Times New Roman"/>
                <w:sz w:val="20"/>
                <w:szCs w:val="20"/>
              </w:rPr>
              <w:t>Численность преподавателей</w:t>
            </w:r>
          </w:p>
        </w:tc>
        <w:tc>
          <w:tcPr>
            <w:tcW w:w="593"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805</w:t>
            </w:r>
          </w:p>
        </w:tc>
        <w:tc>
          <w:tcPr>
            <w:tcW w:w="814"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807</w:t>
            </w:r>
          </w:p>
        </w:tc>
        <w:tc>
          <w:tcPr>
            <w:tcW w:w="410"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805</w:t>
            </w:r>
          </w:p>
        </w:tc>
        <w:tc>
          <w:tcPr>
            <w:tcW w:w="537"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818</w:t>
            </w:r>
          </w:p>
        </w:tc>
        <w:tc>
          <w:tcPr>
            <w:tcW w:w="534"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846</w:t>
            </w:r>
          </w:p>
        </w:tc>
        <w:tc>
          <w:tcPr>
            <w:tcW w:w="593"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948</w:t>
            </w:r>
          </w:p>
        </w:tc>
        <w:tc>
          <w:tcPr>
            <w:tcW w:w="648" w:type="pct"/>
            <w:tcBorders>
              <w:top w:val="single" w:sz="4" w:space="0" w:color="auto"/>
              <w:left w:val="single" w:sz="6" w:space="0" w:color="auto"/>
              <w:bottom w:val="single" w:sz="4"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956</w:t>
            </w:r>
          </w:p>
        </w:tc>
      </w:tr>
      <w:tr w:rsidR="007C5929" w:rsidRPr="0007430D" w:rsidTr="0007430D">
        <w:trPr>
          <w:trHeight w:val="371"/>
        </w:trPr>
        <w:tc>
          <w:tcPr>
            <w:tcW w:w="871" w:type="pct"/>
            <w:tcBorders>
              <w:top w:val="single" w:sz="4" w:space="0" w:color="auto"/>
              <w:left w:val="single" w:sz="6" w:space="0" w:color="auto"/>
              <w:bottom w:val="single" w:sz="6" w:space="0" w:color="auto"/>
              <w:right w:val="single" w:sz="6" w:space="0" w:color="auto"/>
            </w:tcBorders>
          </w:tcPr>
          <w:p w:rsidR="007C5929" w:rsidRPr="0007430D" w:rsidRDefault="007C5929" w:rsidP="0007430D">
            <w:pPr>
              <w:tabs>
                <w:tab w:val="left" w:pos="360"/>
              </w:tabs>
              <w:spacing w:after="0" w:line="240" w:lineRule="auto"/>
              <w:contextualSpacing/>
              <w:jc w:val="both"/>
              <w:rPr>
                <w:rFonts w:ascii="Liberation Serif" w:hAnsi="Liberation Serif" w:cs="Times New Roman"/>
                <w:b/>
                <w:bCs/>
                <w:sz w:val="20"/>
                <w:szCs w:val="20"/>
              </w:rPr>
            </w:pPr>
            <w:r w:rsidRPr="0007430D">
              <w:rPr>
                <w:rFonts w:ascii="Liberation Serif" w:hAnsi="Liberation Serif" w:cs="Times New Roman"/>
                <w:sz w:val="20"/>
                <w:szCs w:val="20"/>
              </w:rPr>
              <w:lastRenderedPageBreak/>
              <w:t>Численность учащихся</w:t>
            </w:r>
          </w:p>
        </w:tc>
        <w:tc>
          <w:tcPr>
            <w:tcW w:w="593" w:type="pct"/>
            <w:tcBorders>
              <w:top w:val="single" w:sz="4" w:space="0" w:color="auto"/>
              <w:left w:val="single" w:sz="6" w:space="0" w:color="auto"/>
              <w:bottom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14 540</w:t>
            </w:r>
          </w:p>
        </w:tc>
        <w:tc>
          <w:tcPr>
            <w:tcW w:w="814" w:type="pct"/>
            <w:tcBorders>
              <w:top w:val="single" w:sz="4" w:space="0" w:color="auto"/>
              <w:left w:val="single" w:sz="6" w:space="0" w:color="auto"/>
              <w:bottom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14 743</w:t>
            </w:r>
          </w:p>
        </w:tc>
        <w:tc>
          <w:tcPr>
            <w:tcW w:w="410" w:type="pct"/>
            <w:tcBorders>
              <w:top w:val="single" w:sz="4" w:space="0" w:color="auto"/>
              <w:left w:val="single" w:sz="6" w:space="0" w:color="auto"/>
              <w:bottom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15279</w:t>
            </w:r>
          </w:p>
        </w:tc>
        <w:tc>
          <w:tcPr>
            <w:tcW w:w="537" w:type="pct"/>
            <w:tcBorders>
              <w:top w:val="single" w:sz="4" w:space="0" w:color="auto"/>
              <w:left w:val="single" w:sz="6" w:space="0" w:color="auto"/>
              <w:bottom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15908</w:t>
            </w:r>
          </w:p>
        </w:tc>
        <w:tc>
          <w:tcPr>
            <w:tcW w:w="534" w:type="pct"/>
            <w:tcBorders>
              <w:top w:val="single" w:sz="4" w:space="0" w:color="auto"/>
              <w:left w:val="single" w:sz="6" w:space="0" w:color="auto"/>
              <w:bottom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16573</w:t>
            </w:r>
          </w:p>
        </w:tc>
        <w:tc>
          <w:tcPr>
            <w:tcW w:w="593" w:type="pct"/>
            <w:tcBorders>
              <w:top w:val="single" w:sz="4" w:space="0" w:color="auto"/>
              <w:left w:val="single" w:sz="6" w:space="0" w:color="auto"/>
              <w:bottom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17270</w:t>
            </w:r>
          </w:p>
        </w:tc>
        <w:tc>
          <w:tcPr>
            <w:tcW w:w="648" w:type="pct"/>
            <w:tcBorders>
              <w:top w:val="single" w:sz="4" w:space="0" w:color="auto"/>
              <w:left w:val="single" w:sz="6" w:space="0" w:color="auto"/>
              <w:bottom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17722</w:t>
            </w:r>
          </w:p>
        </w:tc>
      </w:tr>
      <w:tr w:rsidR="007C5929" w:rsidRPr="0007430D" w:rsidTr="0007430D">
        <w:tc>
          <w:tcPr>
            <w:tcW w:w="871" w:type="pct"/>
            <w:tcBorders>
              <w:top w:val="single" w:sz="6" w:space="0" w:color="auto"/>
              <w:left w:val="single" w:sz="6" w:space="0" w:color="auto"/>
              <w:bottom w:val="nil"/>
              <w:right w:val="single" w:sz="6" w:space="0" w:color="auto"/>
            </w:tcBorders>
          </w:tcPr>
          <w:p w:rsidR="007C5929" w:rsidRPr="0007430D" w:rsidRDefault="007C5929" w:rsidP="0007430D">
            <w:pPr>
              <w:numPr>
                <w:ilvl w:val="12"/>
                <w:numId w:val="0"/>
              </w:numPr>
              <w:spacing w:after="0" w:line="240" w:lineRule="auto"/>
              <w:contextualSpacing/>
              <w:jc w:val="both"/>
              <w:rPr>
                <w:rFonts w:ascii="Liberation Serif" w:hAnsi="Liberation Serif" w:cs="Times New Roman"/>
                <w:b/>
                <w:bCs/>
                <w:sz w:val="20"/>
                <w:szCs w:val="20"/>
              </w:rPr>
            </w:pPr>
            <w:r w:rsidRPr="0007430D">
              <w:rPr>
                <w:rFonts w:ascii="Liberation Serif" w:hAnsi="Liberation Serif" w:cs="Times New Roman"/>
                <w:sz w:val="20"/>
                <w:szCs w:val="20"/>
              </w:rPr>
              <w:t>Число детей школьного возраста, не посещающих школы</w:t>
            </w:r>
          </w:p>
        </w:tc>
        <w:tc>
          <w:tcPr>
            <w:tcW w:w="593" w:type="pct"/>
            <w:tcBorders>
              <w:top w:val="single" w:sz="6" w:space="0" w:color="auto"/>
              <w:left w:val="single" w:sz="6" w:space="0" w:color="auto"/>
              <w:bottom w:val="nil"/>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p>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10</w:t>
            </w:r>
          </w:p>
        </w:tc>
        <w:tc>
          <w:tcPr>
            <w:tcW w:w="814" w:type="pct"/>
            <w:tcBorders>
              <w:top w:val="single" w:sz="6" w:space="0" w:color="auto"/>
              <w:left w:val="single" w:sz="6" w:space="0" w:color="auto"/>
              <w:bottom w:val="nil"/>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p>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9</w:t>
            </w:r>
          </w:p>
        </w:tc>
        <w:tc>
          <w:tcPr>
            <w:tcW w:w="410" w:type="pct"/>
            <w:tcBorders>
              <w:top w:val="single" w:sz="6" w:space="0" w:color="auto"/>
              <w:left w:val="single" w:sz="6" w:space="0" w:color="auto"/>
              <w:bottom w:val="nil"/>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p>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10</w:t>
            </w:r>
          </w:p>
        </w:tc>
        <w:tc>
          <w:tcPr>
            <w:tcW w:w="537" w:type="pct"/>
            <w:tcBorders>
              <w:top w:val="single" w:sz="6" w:space="0" w:color="auto"/>
              <w:left w:val="single" w:sz="6" w:space="0" w:color="auto"/>
              <w:bottom w:val="nil"/>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p>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11</w:t>
            </w:r>
          </w:p>
        </w:tc>
        <w:tc>
          <w:tcPr>
            <w:tcW w:w="534" w:type="pct"/>
            <w:tcBorders>
              <w:top w:val="single" w:sz="6" w:space="0" w:color="auto"/>
              <w:left w:val="single" w:sz="6" w:space="0" w:color="auto"/>
              <w:bottom w:val="nil"/>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p>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13</w:t>
            </w:r>
          </w:p>
        </w:tc>
        <w:tc>
          <w:tcPr>
            <w:tcW w:w="593" w:type="pct"/>
            <w:tcBorders>
              <w:top w:val="single" w:sz="6" w:space="0" w:color="auto"/>
              <w:left w:val="single" w:sz="6" w:space="0" w:color="auto"/>
              <w:bottom w:val="nil"/>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p>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11</w:t>
            </w:r>
          </w:p>
        </w:tc>
        <w:tc>
          <w:tcPr>
            <w:tcW w:w="648" w:type="pct"/>
            <w:tcBorders>
              <w:top w:val="single" w:sz="6" w:space="0" w:color="auto"/>
              <w:left w:val="single" w:sz="6" w:space="0" w:color="auto"/>
              <w:bottom w:val="nil"/>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p>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10</w:t>
            </w:r>
          </w:p>
        </w:tc>
      </w:tr>
      <w:tr w:rsidR="007C5929" w:rsidRPr="0007430D" w:rsidTr="0007430D">
        <w:tc>
          <w:tcPr>
            <w:tcW w:w="871" w:type="pct"/>
            <w:vMerge w:val="restart"/>
            <w:tcBorders>
              <w:top w:val="single" w:sz="6" w:space="0" w:color="auto"/>
              <w:left w:val="single" w:sz="6" w:space="0" w:color="auto"/>
              <w:right w:val="single" w:sz="6" w:space="0" w:color="auto"/>
            </w:tcBorders>
          </w:tcPr>
          <w:p w:rsidR="007C5929" w:rsidRPr="0007430D" w:rsidRDefault="007C5929" w:rsidP="0007430D">
            <w:pPr>
              <w:numPr>
                <w:ilvl w:val="12"/>
                <w:numId w:val="0"/>
              </w:numPr>
              <w:spacing w:after="0" w:line="240" w:lineRule="auto"/>
              <w:contextualSpacing/>
              <w:jc w:val="both"/>
              <w:rPr>
                <w:rFonts w:ascii="Liberation Serif" w:hAnsi="Liberation Serif" w:cs="Times New Roman"/>
                <w:b/>
                <w:bCs/>
                <w:sz w:val="20"/>
                <w:szCs w:val="20"/>
              </w:rPr>
            </w:pPr>
            <w:r w:rsidRPr="0007430D">
              <w:rPr>
                <w:rFonts w:ascii="Liberation Serif" w:hAnsi="Liberation Serif" w:cs="Times New Roman"/>
                <w:sz w:val="20"/>
                <w:szCs w:val="20"/>
              </w:rPr>
              <w:t>Число колледжей</w:t>
            </w:r>
          </w:p>
          <w:p w:rsidR="007C5929" w:rsidRPr="0007430D" w:rsidRDefault="007C5929" w:rsidP="0007430D">
            <w:pPr>
              <w:tabs>
                <w:tab w:val="left" w:pos="-567"/>
              </w:tabs>
              <w:spacing w:after="0" w:line="240" w:lineRule="auto"/>
              <w:contextualSpacing/>
              <w:jc w:val="both"/>
              <w:rPr>
                <w:rFonts w:ascii="Liberation Serif" w:hAnsi="Liberation Serif" w:cs="Times New Roman"/>
                <w:b/>
                <w:bCs/>
                <w:sz w:val="20"/>
                <w:szCs w:val="20"/>
              </w:rPr>
            </w:pPr>
            <w:r w:rsidRPr="0007430D">
              <w:rPr>
                <w:rFonts w:ascii="Liberation Serif" w:hAnsi="Liberation Serif" w:cs="Times New Roman"/>
                <w:sz w:val="20"/>
                <w:szCs w:val="20"/>
              </w:rPr>
              <w:t>Численность преподавателей</w:t>
            </w:r>
          </w:p>
          <w:p w:rsidR="007C5929" w:rsidRPr="0007430D" w:rsidRDefault="007C5929" w:rsidP="0007430D">
            <w:pPr>
              <w:spacing w:after="0" w:line="240" w:lineRule="auto"/>
              <w:contextualSpacing/>
              <w:jc w:val="both"/>
              <w:rPr>
                <w:rFonts w:ascii="Liberation Serif" w:hAnsi="Liberation Serif" w:cs="Times New Roman"/>
                <w:b/>
                <w:bCs/>
                <w:sz w:val="20"/>
                <w:szCs w:val="20"/>
              </w:rPr>
            </w:pPr>
            <w:r w:rsidRPr="0007430D">
              <w:rPr>
                <w:rFonts w:ascii="Liberation Serif" w:hAnsi="Liberation Serif" w:cs="Times New Roman"/>
                <w:sz w:val="20"/>
                <w:szCs w:val="20"/>
              </w:rPr>
              <w:t>Численность учащихся</w:t>
            </w:r>
          </w:p>
        </w:tc>
        <w:tc>
          <w:tcPr>
            <w:tcW w:w="593" w:type="pct"/>
            <w:vMerge w:val="restart"/>
            <w:tcBorders>
              <w:top w:val="single" w:sz="6" w:space="0" w:color="auto"/>
              <w:left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Данные входят в статистику средних про-фессионально- технических учебных учреждений</w:t>
            </w:r>
          </w:p>
        </w:tc>
        <w:tc>
          <w:tcPr>
            <w:tcW w:w="814" w:type="pct"/>
            <w:vMerge w:val="restart"/>
            <w:tcBorders>
              <w:top w:val="single" w:sz="6" w:space="0" w:color="auto"/>
              <w:left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Данные входят в статистику средних про-фессионально- технических учебных учреждений</w:t>
            </w:r>
          </w:p>
        </w:tc>
        <w:tc>
          <w:tcPr>
            <w:tcW w:w="410" w:type="pct"/>
            <w:tcBorders>
              <w:top w:val="single" w:sz="6" w:space="0" w:color="auto"/>
              <w:left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w:t>
            </w:r>
          </w:p>
        </w:tc>
        <w:tc>
          <w:tcPr>
            <w:tcW w:w="537" w:type="pct"/>
            <w:tcBorders>
              <w:top w:val="single" w:sz="6" w:space="0" w:color="auto"/>
              <w:left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p>
        </w:tc>
        <w:tc>
          <w:tcPr>
            <w:tcW w:w="534" w:type="pct"/>
            <w:tcBorders>
              <w:top w:val="single" w:sz="6" w:space="0" w:color="auto"/>
              <w:left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p>
        </w:tc>
        <w:tc>
          <w:tcPr>
            <w:tcW w:w="593" w:type="pct"/>
            <w:tcBorders>
              <w:top w:val="single" w:sz="6" w:space="0" w:color="auto"/>
              <w:left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Cs/>
                <w:sz w:val="20"/>
                <w:szCs w:val="20"/>
              </w:rPr>
            </w:pPr>
          </w:p>
        </w:tc>
        <w:tc>
          <w:tcPr>
            <w:tcW w:w="648" w:type="pct"/>
            <w:tcBorders>
              <w:top w:val="single" w:sz="6" w:space="0" w:color="auto"/>
              <w:left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Cs/>
                <w:sz w:val="20"/>
                <w:szCs w:val="20"/>
              </w:rPr>
            </w:pPr>
          </w:p>
        </w:tc>
      </w:tr>
      <w:tr w:rsidR="007C5929" w:rsidRPr="0007430D" w:rsidTr="0007430D">
        <w:tc>
          <w:tcPr>
            <w:tcW w:w="871" w:type="pct"/>
            <w:vMerge/>
            <w:tcBorders>
              <w:left w:val="single" w:sz="6" w:space="0" w:color="auto"/>
              <w:right w:val="single" w:sz="6" w:space="0" w:color="auto"/>
            </w:tcBorders>
          </w:tcPr>
          <w:p w:rsidR="007C5929" w:rsidRPr="0007430D" w:rsidRDefault="007C5929" w:rsidP="0007430D">
            <w:pPr>
              <w:spacing w:after="0" w:line="240" w:lineRule="auto"/>
              <w:contextualSpacing/>
              <w:jc w:val="both"/>
              <w:rPr>
                <w:rFonts w:ascii="Liberation Serif" w:hAnsi="Liberation Serif" w:cs="Times New Roman"/>
                <w:b/>
                <w:bCs/>
                <w:sz w:val="20"/>
                <w:szCs w:val="20"/>
                <w:lang w:val="en-US"/>
              </w:rPr>
            </w:pPr>
          </w:p>
        </w:tc>
        <w:tc>
          <w:tcPr>
            <w:tcW w:w="593" w:type="pct"/>
            <w:vMerge/>
            <w:tcBorders>
              <w:left w:val="single" w:sz="6" w:space="0" w:color="auto"/>
              <w:right w:val="single" w:sz="6" w:space="0" w:color="auto"/>
            </w:tcBorders>
          </w:tcPr>
          <w:p w:rsidR="007C5929" w:rsidRPr="0007430D" w:rsidRDefault="007C5929" w:rsidP="00A52047">
            <w:pPr>
              <w:pStyle w:val="5c"/>
              <w:keepNext w:val="0"/>
              <w:autoSpaceDE/>
              <w:autoSpaceDN/>
              <w:adjustRightInd/>
              <w:contextualSpacing/>
              <w:rPr>
                <w:rFonts w:ascii="Liberation Serif" w:hAnsi="Liberation Serif"/>
                <w:sz w:val="20"/>
                <w:szCs w:val="20"/>
                <w:lang w:val="en-US"/>
              </w:rPr>
            </w:pPr>
          </w:p>
        </w:tc>
        <w:tc>
          <w:tcPr>
            <w:tcW w:w="814" w:type="pct"/>
            <w:vMerge/>
            <w:tcBorders>
              <w:left w:val="single" w:sz="6" w:space="0" w:color="auto"/>
              <w:right w:val="single" w:sz="6" w:space="0" w:color="auto"/>
            </w:tcBorders>
          </w:tcPr>
          <w:p w:rsidR="007C5929" w:rsidRPr="0007430D" w:rsidRDefault="007C5929" w:rsidP="00A52047">
            <w:pPr>
              <w:pStyle w:val="5c"/>
              <w:keepNext w:val="0"/>
              <w:autoSpaceDE/>
              <w:autoSpaceDN/>
              <w:adjustRightInd/>
              <w:contextualSpacing/>
              <w:rPr>
                <w:rFonts w:ascii="Liberation Serif" w:hAnsi="Liberation Serif"/>
                <w:sz w:val="20"/>
                <w:szCs w:val="20"/>
                <w:lang w:val="en-US"/>
              </w:rPr>
            </w:pPr>
          </w:p>
        </w:tc>
        <w:tc>
          <w:tcPr>
            <w:tcW w:w="410" w:type="pct"/>
            <w:tcBorders>
              <w:left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52</w:t>
            </w:r>
          </w:p>
        </w:tc>
        <w:tc>
          <w:tcPr>
            <w:tcW w:w="537" w:type="pct"/>
            <w:tcBorders>
              <w:left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p>
        </w:tc>
        <w:tc>
          <w:tcPr>
            <w:tcW w:w="534" w:type="pct"/>
            <w:tcBorders>
              <w:left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p>
        </w:tc>
        <w:tc>
          <w:tcPr>
            <w:tcW w:w="593" w:type="pct"/>
            <w:tcBorders>
              <w:left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Cs/>
                <w:sz w:val="20"/>
                <w:szCs w:val="20"/>
              </w:rPr>
            </w:pPr>
          </w:p>
        </w:tc>
        <w:tc>
          <w:tcPr>
            <w:tcW w:w="648" w:type="pct"/>
            <w:tcBorders>
              <w:left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Cs/>
                <w:sz w:val="20"/>
                <w:szCs w:val="20"/>
              </w:rPr>
            </w:pPr>
          </w:p>
        </w:tc>
      </w:tr>
      <w:tr w:rsidR="007C5929" w:rsidRPr="0007430D" w:rsidTr="0007430D">
        <w:tc>
          <w:tcPr>
            <w:tcW w:w="871" w:type="pct"/>
            <w:vMerge/>
            <w:tcBorders>
              <w:left w:val="single" w:sz="6" w:space="0" w:color="auto"/>
              <w:bottom w:val="single" w:sz="6" w:space="0" w:color="auto"/>
              <w:right w:val="single" w:sz="6" w:space="0" w:color="auto"/>
            </w:tcBorders>
          </w:tcPr>
          <w:p w:rsidR="007C5929" w:rsidRPr="0007430D" w:rsidRDefault="007C5929" w:rsidP="0007430D">
            <w:pPr>
              <w:spacing w:after="0" w:line="240" w:lineRule="auto"/>
              <w:contextualSpacing/>
              <w:jc w:val="both"/>
              <w:rPr>
                <w:rFonts w:ascii="Liberation Serif" w:hAnsi="Liberation Serif" w:cs="Times New Roman"/>
                <w:b/>
                <w:bCs/>
                <w:sz w:val="20"/>
                <w:szCs w:val="20"/>
              </w:rPr>
            </w:pPr>
          </w:p>
        </w:tc>
        <w:tc>
          <w:tcPr>
            <w:tcW w:w="593" w:type="pct"/>
            <w:vMerge/>
            <w:tcBorders>
              <w:left w:val="single" w:sz="6" w:space="0" w:color="auto"/>
              <w:bottom w:val="single" w:sz="6" w:space="0" w:color="auto"/>
              <w:right w:val="single" w:sz="6" w:space="0" w:color="auto"/>
            </w:tcBorders>
          </w:tcPr>
          <w:p w:rsidR="007C5929" w:rsidRPr="0007430D" w:rsidRDefault="007C5929" w:rsidP="00A52047">
            <w:pPr>
              <w:pStyle w:val="73"/>
              <w:keepNext w:val="0"/>
              <w:autoSpaceDE/>
              <w:autoSpaceDN/>
              <w:adjustRightInd/>
              <w:contextualSpacing/>
              <w:jc w:val="center"/>
              <w:rPr>
                <w:rFonts w:ascii="Liberation Serif" w:hAnsi="Liberation Serif"/>
                <w:sz w:val="20"/>
                <w:szCs w:val="20"/>
              </w:rPr>
            </w:pPr>
          </w:p>
        </w:tc>
        <w:tc>
          <w:tcPr>
            <w:tcW w:w="814" w:type="pct"/>
            <w:vMerge/>
            <w:tcBorders>
              <w:left w:val="single" w:sz="6" w:space="0" w:color="auto"/>
              <w:bottom w:val="single" w:sz="6" w:space="0" w:color="auto"/>
              <w:right w:val="single" w:sz="6" w:space="0" w:color="auto"/>
            </w:tcBorders>
          </w:tcPr>
          <w:p w:rsidR="007C5929" w:rsidRPr="0007430D" w:rsidRDefault="007C5929" w:rsidP="00A52047">
            <w:pPr>
              <w:pStyle w:val="73"/>
              <w:keepNext w:val="0"/>
              <w:autoSpaceDE/>
              <w:autoSpaceDN/>
              <w:adjustRightInd/>
              <w:contextualSpacing/>
              <w:jc w:val="center"/>
              <w:rPr>
                <w:rFonts w:ascii="Liberation Serif" w:hAnsi="Liberation Serif"/>
                <w:sz w:val="20"/>
                <w:szCs w:val="20"/>
              </w:rPr>
            </w:pPr>
          </w:p>
        </w:tc>
        <w:tc>
          <w:tcPr>
            <w:tcW w:w="410" w:type="pct"/>
            <w:tcBorders>
              <w:left w:val="single" w:sz="6" w:space="0" w:color="auto"/>
              <w:bottom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1170</w:t>
            </w:r>
          </w:p>
        </w:tc>
        <w:tc>
          <w:tcPr>
            <w:tcW w:w="537" w:type="pct"/>
            <w:tcBorders>
              <w:left w:val="single" w:sz="6" w:space="0" w:color="auto"/>
              <w:bottom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p>
        </w:tc>
        <w:tc>
          <w:tcPr>
            <w:tcW w:w="534" w:type="pct"/>
            <w:tcBorders>
              <w:left w:val="single" w:sz="6" w:space="0" w:color="auto"/>
              <w:bottom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
                <w:bCs/>
                <w:sz w:val="20"/>
                <w:szCs w:val="20"/>
              </w:rPr>
            </w:pPr>
          </w:p>
        </w:tc>
        <w:tc>
          <w:tcPr>
            <w:tcW w:w="593" w:type="pct"/>
            <w:tcBorders>
              <w:left w:val="single" w:sz="6" w:space="0" w:color="auto"/>
              <w:bottom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Cs/>
                <w:sz w:val="20"/>
                <w:szCs w:val="20"/>
              </w:rPr>
            </w:pPr>
          </w:p>
        </w:tc>
        <w:tc>
          <w:tcPr>
            <w:tcW w:w="648" w:type="pct"/>
            <w:tcBorders>
              <w:left w:val="single" w:sz="6" w:space="0" w:color="auto"/>
              <w:bottom w:val="single" w:sz="6" w:space="0" w:color="auto"/>
              <w:right w:val="single" w:sz="6" w:space="0" w:color="auto"/>
            </w:tcBorders>
          </w:tcPr>
          <w:p w:rsidR="007C5929" w:rsidRPr="0007430D" w:rsidRDefault="007C5929" w:rsidP="00A52047">
            <w:pPr>
              <w:spacing w:after="0" w:line="240" w:lineRule="auto"/>
              <w:contextualSpacing/>
              <w:jc w:val="center"/>
              <w:rPr>
                <w:rFonts w:ascii="Liberation Serif" w:hAnsi="Liberation Serif" w:cs="Times New Roman"/>
                <w:bCs/>
                <w:sz w:val="20"/>
                <w:szCs w:val="20"/>
              </w:rPr>
            </w:pPr>
          </w:p>
        </w:tc>
      </w:tr>
      <w:tr w:rsidR="007C5929" w:rsidRPr="0007430D" w:rsidTr="0007430D">
        <w:tc>
          <w:tcPr>
            <w:tcW w:w="871" w:type="pct"/>
            <w:tcBorders>
              <w:top w:val="single" w:sz="6" w:space="0" w:color="auto"/>
              <w:left w:val="single" w:sz="6" w:space="0" w:color="auto"/>
              <w:bottom w:val="single" w:sz="4" w:space="0" w:color="auto"/>
              <w:right w:val="single" w:sz="6" w:space="0" w:color="auto"/>
            </w:tcBorders>
          </w:tcPr>
          <w:p w:rsidR="007C5929" w:rsidRPr="0007430D" w:rsidRDefault="007C5929" w:rsidP="0007430D">
            <w:pPr>
              <w:numPr>
                <w:ilvl w:val="12"/>
                <w:numId w:val="0"/>
              </w:numPr>
              <w:tabs>
                <w:tab w:val="left" w:pos="2180"/>
              </w:tabs>
              <w:spacing w:after="0" w:line="240" w:lineRule="auto"/>
              <w:contextualSpacing/>
              <w:jc w:val="both"/>
              <w:rPr>
                <w:rFonts w:ascii="Liberation Serif" w:hAnsi="Liberation Serif" w:cs="Times New Roman"/>
                <w:b/>
                <w:bCs/>
                <w:sz w:val="20"/>
                <w:szCs w:val="20"/>
                <w:lang w:val="en-US"/>
              </w:rPr>
            </w:pPr>
            <w:r w:rsidRPr="0007430D">
              <w:rPr>
                <w:rFonts w:ascii="Liberation Serif" w:hAnsi="Liberation Serif" w:cs="Times New Roman"/>
                <w:sz w:val="20"/>
                <w:szCs w:val="20"/>
              </w:rPr>
              <w:t>Число детских дошкольных учреждений</w:t>
            </w:r>
          </w:p>
        </w:tc>
        <w:tc>
          <w:tcPr>
            <w:tcW w:w="593"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57, в т.ч. 53-муниц., 1 – негос. ДОУ,</w:t>
            </w:r>
          </w:p>
        </w:tc>
        <w:tc>
          <w:tcPr>
            <w:tcW w:w="814"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51, в т.ч. 50-муниц., 1 негос. ДОУ</w:t>
            </w:r>
          </w:p>
        </w:tc>
        <w:tc>
          <w:tcPr>
            <w:tcW w:w="410"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58, в т.ч. 1 негос. ДОУ</w:t>
            </w:r>
          </w:p>
        </w:tc>
        <w:tc>
          <w:tcPr>
            <w:tcW w:w="537"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60 в том числе негос.ДОУ</w:t>
            </w:r>
          </w:p>
        </w:tc>
        <w:tc>
          <w:tcPr>
            <w:tcW w:w="534"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60 (негос. ДОУ нет)</w:t>
            </w:r>
          </w:p>
        </w:tc>
        <w:tc>
          <w:tcPr>
            <w:tcW w:w="593" w:type="pct"/>
            <w:tcBorders>
              <w:top w:val="single" w:sz="6" w:space="0" w:color="auto"/>
              <w:left w:val="single" w:sz="6" w:space="0" w:color="auto"/>
              <w:bottom w:val="single" w:sz="4" w:space="0" w:color="auto"/>
              <w:right w:val="single" w:sz="6" w:space="0" w:color="auto"/>
            </w:tcBorders>
          </w:tcPr>
          <w:p w:rsidR="007C5929" w:rsidRPr="0007430D" w:rsidRDefault="007C5929" w:rsidP="00217CDB">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6</w:t>
            </w:r>
            <w:r w:rsidR="00217CDB" w:rsidRPr="0007430D">
              <w:rPr>
                <w:rFonts w:ascii="Liberation Serif" w:hAnsi="Liberation Serif" w:cs="Times New Roman"/>
                <w:sz w:val="20"/>
                <w:szCs w:val="20"/>
              </w:rPr>
              <w:t>1</w:t>
            </w:r>
            <w:r w:rsidRPr="0007430D">
              <w:rPr>
                <w:rFonts w:ascii="Liberation Serif" w:hAnsi="Liberation Serif" w:cs="Times New Roman"/>
                <w:sz w:val="20"/>
                <w:szCs w:val="20"/>
              </w:rPr>
              <w:t>, в том числе 1 негос.ДОУ</w:t>
            </w:r>
          </w:p>
        </w:tc>
        <w:tc>
          <w:tcPr>
            <w:tcW w:w="648" w:type="pct"/>
            <w:tcBorders>
              <w:top w:val="single" w:sz="6" w:space="0" w:color="auto"/>
              <w:left w:val="single" w:sz="6" w:space="0" w:color="auto"/>
              <w:bottom w:val="single" w:sz="4" w:space="0" w:color="auto"/>
              <w:right w:val="single" w:sz="6" w:space="0" w:color="auto"/>
            </w:tcBorders>
          </w:tcPr>
          <w:p w:rsidR="007C5929" w:rsidRPr="0007430D" w:rsidRDefault="007C5929" w:rsidP="00217CDB">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6</w:t>
            </w:r>
            <w:r w:rsidR="00217CDB" w:rsidRPr="0007430D">
              <w:rPr>
                <w:rFonts w:ascii="Liberation Serif" w:hAnsi="Liberation Serif" w:cs="Times New Roman"/>
                <w:sz w:val="20"/>
                <w:szCs w:val="20"/>
              </w:rPr>
              <w:t>1</w:t>
            </w:r>
            <w:r w:rsidRPr="0007430D">
              <w:rPr>
                <w:rFonts w:ascii="Liberation Serif" w:hAnsi="Liberation Serif" w:cs="Times New Roman"/>
                <w:sz w:val="20"/>
                <w:szCs w:val="20"/>
              </w:rPr>
              <w:t>, в том числе 1 негос.ДОУ</w:t>
            </w:r>
          </w:p>
        </w:tc>
      </w:tr>
      <w:tr w:rsidR="007C5929" w:rsidRPr="0007430D" w:rsidTr="0007430D">
        <w:tc>
          <w:tcPr>
            <w:tcW w:w="871" w:type="pct"/>
            <w:tcBorders>
              <w:top w:val="single" w:sz="6" w:space="0" w:color="auto"/>
              <w:left w:val="single" w:sz="6" w:space="0" w:color="auto"/>
              <w:bottom w:val="single" w:sz="4" w:space="0" w:color="auto"/>
              <w:right w:val="single" w:sz="6" w:space="0" w:color="auto"/>
            </w:tcBorders>
          </w:tcPr>
          <w:p w:rsidR="007C5929" w:rsidRPr="0007430D" w:rsidRDefault="007C5929" w:rsidP="0007430D">
            <w:pPr>
              <w:numPr>
                <w:ilvl w:val="12"/>
                <w:numId w:val="0"/>
              </w:numPr>
              <w:tabs>
                <w:tab w:val="left" w:pos="2180"/>
              </w:tabs>
              <w:spacing w:after="0" w:line="240" w:lineRule="auto"/>
              <w:contextualSpacing/>
              <w:jc w:val="both"/>
              <w:rPr>
                <w:rFonts w:ascii="Liberation Serif" w:hAnsi="Liberation Serif" w:cs="Times New Roman"/>
                <w:b/>
                <w:bCs/>
                <w:sz w:val="20"/>
                <w:szCs w:val="20"/>
              </w:rPr>
            </w:pPr>
            <w:r w:rsidRPr="0007430D">
              <w:rPr>
                <w:rFonts w:ascii="Liberation Serif" w:hAnsi="Liberation Serif" w:cs="Times New Roman"/>
                <w:sz w:val="20"/>
                <w:szCs w:val="20"/>
              </w:rPr>
              <w:t>Число мест в детских дошкольных учреждениях</w:t>
            </w:r>
          </w:p>
        </w:tc>
        <w:tc>
          <w:tcPr>
            <w:tcW w:w="593"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6 489,</w:t>
            </w:r>
          </w:p>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в т.ч. 190 – в дошкольн. группах в школах,</w:t>
            </w:r>
          </w:p>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61 – в негосуд.ДОУ</w:t>
            </w:r>
          </w:p>
        </w:tc>
        <w:tc>
          <w:tcPr>
            <w:tcW w:w="814"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6658,</w:t>
            </w:r>
          </w:p>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в т.ч. 200 – в дошкольн. группах в школах,</w:t>
            </w:r>
          </w:p>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90 – в негосуд.ДОУ</w:t>
            </w:r>
          </w:p>
        </w:tc>
        <w:tc>
          <w:tcPr>
            <w:tcW w:w="410"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8116, в т.ч. 95- негос. ДОУ</w:t>
            </w:r>
          </w:p>
        </w:tc>
        <w:tc>
          <w:tcPr>
            <w:tcW w:w="537"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9332 в т.ч. негос. ДОУ</w:t>
            </w:r>
          </w:p>
        </w:tc>
        <w:tc>
          <w:tcPr>
            <w:tcW w:w="534"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9510</w:t>
            </w:r>
          </w:p>
        </w:tc>
        <w:tc>
          <w:tcPr>
            <w:tcW w:w="593"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9512, в т.ч. 140 в негос. ДОУ</w:t>
            </w:r>
          </w:p>
        </w:tc>
        <w:tc>
          <w:tcPr>
            <w:tcW w:w="648" w:type="pct"/>
            <w:tcBorders>
              <w:top w:val="single" w:sz="6" w:space="0" w:color="auto"/>
              <w:left w:val="single" w:sz="6" w:space="0" w:color="auto"/>
              <w:bottom w:val="single" w:sz="4" w:space="0" w:color="auto"/>
              <w:right w:val="single" w:sz="6" w:space="0" w:color="auto"/>
            </w:tcBorders>
          </w:tcPr>
          <w:p w:rsidR="007C5929" w:rsidRPr="0007430D" w:rsidRDefault="007C5929" w:rsidP="00A52047">
            <w:pPr>
              <w:tabs>
                <w:tab w:val="left" w:pos="2180"/>
              </w:tabs>
              <w:spacing w:after="0" w:line="240" w:lineRule="auto"/>
              <w:contextualSpacing/>
              <w:jc w:val="center"/>
              <w:rPr>
                <w:rFonts w:ascii="Liberation Serif" w:hAnsi="Liberation Serif" w:cs="Times New Roman"/>
                <w:b/>
                <w:sz w:val="20"/>
                <w:szCs w:val="20"/>
              </w:rPr>
            </w:pPr>
            <w:r w:rsidRPr="0007430D">
              <w:rPr>
                <w:rFonts w:ascii="Liberation Serif" w:hAnsi="Liberation Serif" w:cs="Times New Roman"/>
                <w:sz w:val="20"/>
                <w:szCs w:val="20"/>
              </w:rPr>
              <w:t>9476 в муниципальных ДОО, 170 в негосударственном ДОО</w:t>
            </w:r>
          </w:p>
          <w:p w:rsidR="007C5929" w:rsidRPr="0007430D" w:rsidRDefault="007C5929" w:rsidP="00A52047">
            <w:pPr>
              <w:tabs>
                <w:tab w:val="left" w:pos="2180"/>
              </w:tabs>
              <w:spacing w:after="0" w:line="240" w:lineRule="auto"/>
              <w:contextualSpacing/>
              <w:jc w:val="center"/>
              <w:rPr>
                <w:rFonts w:ascii="Liberation Serif" w:hAnsi="Liberation Serif" w:cs="Times New Roman"/>
                <w:b/>
                <w:bCs/>
                <w:sz w:val="20"/>
                <w:szCs w:val="20"/>
              </w:rPr>
            </w:pPr>
            <w:r w:rsidRPr="0007430D">
              <w:rPr>
                <w:rFonts w:ascii="Liberation Serif" w:hAnsi="Liberation Serif" w:cs="Times New Roman"/>
                <w:sz w:val="20"/>
                <w:szCs w:val="20"/>
              </w:rPr>
              <w:t>Всего 9646</w:t>
            </w:r>
          </w:p>
        </w:tc>
      </w:tr>
    </w:tbl>
    <w:p w:rsidR="007C5929" w:rsidRPr="00FF03EA" w:rsidRDefault="007C5929" w:rsidP="007C5929">
      <w:pPr>
        <w:spacing w:after="0" w:line="240" w:lineRule="auto"/>
        <w:contextualSpacing/>
        <w:jc w:val="center"/>
        <w:rPr>
          <w:rFonts w:ascii="Liberation Serif" w:hAnsi="Liberation Serif" w:cs="Times New Roman"/>
        </w:rPr>
      </w:pPr>
    </w:p>
    <w:p w:rsidR="007C5929" w:rsidRPr="00FF03EA" w:rsidRDefault="0099360A" w:rsidP="00DF64EC">
      <w:pPr>
        <w:shd w:val="clear" w:color="auto" w:fill="FFFFFF" w:themeFill="background1"/>
        <w:spacing w:after="0" w:line="240" w:lineRule="auto"/>
        <w:rPr>
          <w:rFonts w:ascii="Liberation Serif" w:hAnsi="Liberation Serif" w:cs="Times New Roman"/>
          <w:b/>
          <w:sz w:val="24"/>
          <w:szCs w:val="24"/>
        </w:rPr>
      </w:pPr>
      <w:r>
        <w:rPr>
          <w:rFonts w:ascii="Liberation Serif" w:hAnsi="Liberation Serif" w:cs="Times New Roman"/>
          <w:sz w:val="24"/>
          <w:szCs w:val="24"/>
        </w:rPr>
        <w:t>Т</w:t>
      </w:r>
      <w:r w:rsidR="007C5929" w:rsidRPr="00FF03EA">
        <w:rPr>
          <w:rFonts w:ascii="Liberation Serif" w:hAnsi="Liberation Serif" w:cs="Times New Roman"/>
          <w:sz w:val="24"/>
          <w:szCs w:val="24"/>
        </w:rPr>
        <w:t>аблица</w:t>
      </w:r>
      <w:r w:rsidR="004D397D" w:rsidRPr="00FF03EA">
        <w:rPr>
          <w:rFonts w:ascii="Liberation Serif" w:hAnsi="Liberation Serif" w:cs="Times New Roman"/>
          <w:sz w:val="24"/>
          <w:szCs w:val="24"/>
        </w:rPr>
        <w:t xml:space="preserve"> 19</w:t>
      </w:r>
      <w:r w:rsidR="007C5929" w:rsidRPr="00FF03EA">
        <w:rPr>
          <w:rFonts w:ascii="Liberation Serif" w:hAnsi="Liberation Serif" w:cs="Times New Roman"/>
          <w:sz w:val="24"/>
          <w:szCs w:val="24"/>
        </w:rPr>
        <w:t xml:space="preserve">. - </w:t>
      </w:r>
      <w:r w:rsidR="007C5929" w:rsidRPr="00FF03EA">
        <w:rPr>
          <w:rFonts w:ascii="Liberation Serif" w:hAnsi="Liberation Serif" w:cs="Times New Roman"/>
          <w:b/>
          <w:sz w:val="24"/>
          <w:szCs w:val="24"/>
        </w:rPr>
        <w:t>Перечень и характеристики учреждений дошкольного образования по состоянию на 01</w:t>
      </w:r>
      <w:r w:rsidR="005B5552">
        <w:rPr>
          <w:rFonts w:ascii="Liberation Serif" w:hAnsi="Liberation Serif" w:cs="Times New Roman"/>
          <w:b/>
          <w:sz w:val="24"/>
          <w:szCs w:val="24"/>
        </w:rPr>
        <w:t xml:space="preserve"> января  </w:t>
      </w:r>
      <w:r w:rsidR="00D047C8">
        <w:rPr>
          <w:rFonts w:ascii="Liberation Serif" w:hAnsi="Liberation Serif" w:cs="Times New Roman"/>
          <w:b/>
          <w:sz w:val="24"/>
          <w:szCs w:val="24"/>
        </w:rPr>
        <w:t xml:space="preserve">2019  года  </w:t>
      </w:r>
      <w:r w:rsidR="007C5929" w:rsidRPr="00FF03EA">
        <w:rPr>
          <w:rFonts w:ascii="Liberation Serif" w:hAnsi="Liberation Serif" w:cs="Times New Roman"/>
          <w:b/>
          <w:sz w:val="24"/>
          <w:szCs w:val="24"/>
        </w:rPr>
        <w:t xml:space="preserve"> </w:t>
      </w:r>
    </w:p>
    <w:p w:rsidR="007C5929" w:rsidRPr="00FF03EA" w:rsidRDefault="007C5929" w:rsidP="007C5929">
      <w:pPr>
        <w:spacing w:after="0" w:line="240" w:lineRule="auto"/>
        <w:jc w:val="center"/>
        <w:rPr>
          <w:rFonts w:ascii="Liberation Serif" w:hAnsi="Liberation Serif" w:cs="Times New Roman"/>
          <w:b/>
          <w:sz w:val="8"/>
          <w:szCs w:val="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3653"/>
        <w:gridCol w:w="1648"/>
        <w:gridCol w:w="1456"/>
        <w:gridCol w:w="2323"/>
      </w:tblGrid>
      <w:tr w:rsidR="007C5929" w:rsidRPr="00A77EF6" w:rsidTr="0031028E">
        <w:trPr>
          <w:tblHeader/>
        </w:trPr>
        <w:tc>
          <w:tcPr>
            <w:tcW w:w="184" w:type="pct"/>
            <w:tcBorders>
              <w:top w:val="single" w:sz="4" w:space="0" w:color="000000"/>
              <w:left w:val="single" w:sz="4" w:space="0" w:color="000000"/>
              <w:bottom w:val="single" w:sz="4" w:space="0" w:color="000000"/>
              <w:right w:val="single" w:sz="4" w:space="0" w:color="000000"/>
            </w:tcBorders>
            <w:shd w:val="clear" w:color="auto" w:fill="EEECE1"/>
          </w:tcPr>
          <w:p w:rsidR="007C5929" w:rsidRPr="00A77EF6" w:rsidRDefault="007C5929" w:rsidP="00A52047">
            <w:pPr>
              <w:spacing w:after="0" w:line="240" w:lineRule="auto"/>
              <w:jc w:val="center"/>
              <w:rPr>
                <w:rFonts w:ascii="Liberation Serif" w:hAnsi="Liberation Serif" w:cs="Times New Roman"/>
              </w:rPr>
            </w:pPr>
            <w:r w:rsidRPr="00A77EF6">
              <w:rPr>
                <w:rFonts w:ascii="Liberation Serif" w:hAnsi="Liberation Serif" w:cs="Times New Roman"/>
              </w:rPr>
              <w:t xml:space="preserve">№ </w:t>
            </w:r>
          </w:p>
        </w:tc>
        <w:tc>
          <w:tcPr>
            <w:tcW w:w="1972" w:type="pct"/>
            <w:tcBorders>
              <w:top w:val="single" w:sz="4" w:space="0" w:color="000000"/>
              <w:left w:val="single" w:sz="4" w:space="0" w:color="000000"/>
              <w:bottom w:val="single" w:sz="4" w:space="0" w:color="000000"/>
              <w:right w:val="single" w:sz="4" w:space="0" w:color="000000"/>
            </w:tcBorders>
            <w:shd w:val="clear" w:color="auto" w:fill="EEECE1"/>
            <w:hideMark/>
          </w:tcPr>
          <w:p w:rsidR="007C5929" w:rsidRPr="00A77EF6" w:rsidRDefault="007C5929" w:rsidP="00A52047">
            <w:pPr>
              <w:spacing w:after="0" w:line="240" w:lineRule="auto"/>
              <w:jc w:val="center"/>
              <w:rPr>
                <w:rFonts w:ascii="Liberation Serif" w:hAnsi="Liberation Serif" w:cs="Times New Roman"/>
              </w:rPr>
            </w:pPr>
            <w:r w:rsidRPr="00A77EF6">
              <w:rPr>
                <w:rFonts w:ascii="Liberation Serif" w:hAnsi="Liberation Serif" w:cs="Times New Roman"/>
              </w:rPr>
              <w:t>Наименование учреждения</w:t>
            </w:r>
          </w:p>
        </w:tc>
        <w:tc>
          <w:tcPr>
            <w:tcW w:w="917" w:type="pct"/>
            <w:tcBorders>
              <w:top w:val="single" w:sz="4" w:space="0" w:color="000000"/>
              <w:left w:val="single" w:sz="4" w:space="0" w:color="000000"/>
              <w:bottom w:val="single" w:sz="4" w:space="0" w:color="000000"/>
              <w:right w:val="single" w:sz="4" w:space="0" w:color="000000"/>
            </w:tcBorders>
            <w:shd w:val="clear" w:color="auto" w:fill="EEECE1"/>
            <w:hideMark/>
          </w:tcPr>
          <w:p w:rsidR="007C5929" w:rsidRPr="00A77EF6" w:rsidRDefault="007C5929" w:rsidP="00A52047">
            <w:pPr>
              <w:spacing w:after="0" w:line="240" w:lineRule="auto"/>
              <w:jc w:val="center"/>
              <w:rPr>
                <w:rFonts w:ascii="Liberation Serif" w:hAnsi="Liberation Serif" w:cs="Times New Roman"/>
              </w:rPr>
            </w:pPr>
            <w:r w:rsidRPr="00A77EF6">
              <w:rPr>
                <w:rFonts w:ascii="Liberation Serif" w:hAnsi="Liberation Serif" w:cs="Times New Roman"/>
              </w:rPr>
              <w:t>Адрес</w:t>
            </w:r>
          </w:p>
        </w:tc>
        <w:tc>
          <w:tcPr>
            <w:tcW w:w="642" w:type="pct"/>
            <w:tcBorders>
              <w:top w:val="single" w:sz="4" w:space="0" w:color="000000"/>
              <w:left w:val="single" w:sz="4" w:space="0" w:color="000000"/>
              <w:bottom w:val="single" w:sz="4" w:space="0" w:color="000000"/>
              <w:right w:val="single" w:sz="4" w:space="0" w:color="000000"/>
            </w:tcBorders>
            <w:shd w:val="clear" w:color="auto" w:fill="EEECE1"/>
            <w:hideMark/>
          </w:tcPr>
          <w:p w:rsidR="007C5929" w:rsidRPr="00A77EF6" w:rsidRDefault="007C5929" w:rsidP="00A52047">
            <w:pPr>
              <w:spacing w:after="0" w:line="240" w:lineRule="auto"/>
              <w:jc w:val="center"/>
              <w:rPr>
                <w:rFonts w:ascii="Liberation Serif" w:hAnsi="Liberation Serif" w:cs="Times New Roman"/>
              </w:rPr>
            </w:pPr>
            <w:r w:rsidRPr="00A77EF6">
              <w:rPr>
                <w:rFonts w:ascii="Liberation Serif" w:hAnsi="Liberation Serif" w:cs="Times New Roman"/>
              </w:rPr>
              <w:t>Число работающих, чел.</w:t>
            </w:r>
          </w:p>
        </w:tc>
        <w:tc>
          <w:tcPr>
            <w:tcW w:w="1284" w:type="pct"/>
            <w:tcBorders>
              <w:top w:val="single" w:sz="4" w:space="0" w:color="000000"/>
              <w:left w:val="single" w:sz="4" w:space="0" w:color="000000"/>
              <w:bottom w:val="single" w:sz="4" w:space="0" w:color="000000"/>
              <w:right w:val="single" w:sz="4" w:space="0" w:color="000000"/>
            </w:tcBorders>
            <w:shd w:val="clear" w:color="auto" w:fill="EEECE1"/>
          </w:tcPr>
          <w:p w:rsidR="007C5929" w:rsidRPr="00A77EF6" w:rsidRDefault="007C5929" w:rsidP="00A52047">
            <w:pPr>
              <w:spacing w:after="0" w:line="240" w:lineRule="auto"/>
              <w:jc w:val="center"/>
              <w:rPr>
                <w:rFonts w:ascii="Liberation Serif" w:hAnsi="Liberation Serif" w:cs="Times New Roman"/>
              </w:rPr>
            </w:pPr>
            <w:r w:rsidRPr="00A77EF6">
              <w:rPr>
                <w:rFonts w:ascii="Liberation Serif" w:hAnsi="Liberation Serif" w:cs="Times New Roman"/>
              </w:rPr>
              <w:t>Физическое состояние зданий</w:t>
            </w:r>
          </w:p>
          <w:p w:rsidR="007C5929" w:rsidRPr="00A77EF6" w:rsidRDefault="007C5929" w:rsidP="00A52047">
            <w:pPr>
              <w:spacing w:after="0" w:line="240" w:lineRule="auto"/>
              <w:jc w:val="center"/>
              <w:rPr>
                <w:rFonts w:ascii="Liberation Serif" w:hAnsi="Liberation Serif" w:cs="Times New Roman"/>
              </w:rPr>
            </w:pPr>
            <w:r w:rsidRPr="00A77EF6">
              <w:rPr>
                <w:rFonts w:ascii="Liberation Serif" w:hAnsi="Liberation Serif" w:cs="Times New Roman"/>
              </w:rPr>
              <w:t xml:space="preserve"> (% износа, статус, год ввода и прочее)</w:t>
            </w:r>
          </w:p>
        </w:tc>
      </w:tr>
      <w:tr w:rsidR="00C63762" w:rsidRPr="00A77EF6" w:rsidTr="0031028E">
        <w:tc>
          <w:tcPr>
            <w:tcW w:w="184"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1.</w:t>
            </w:r>
          </w:p>
        </w:tc>
        <w:tc>
          <w:tcPr>
            <w:tcW w:w="1972" w:type="pct"/>
            <w:tcBorders>
              <w:top w:val="single" w:sz="4" w:space="0" w:color="000000"/>
              <w:left w:val="single" w:sz="4" w:space="0" w:color="000000"/>
              <w:bottom w:val="single" w:sz="4" w:space="0" w:color="000000"/>
              <w:right w:val="single" w:sz="4" w:space="0" w:color="000000"/>
            </w:tcBorders>
          </w:tcPr>
          <w:p w:rsidR="00C63762" w:rsidRPr="00A77EF6" w:rsidRDefault="00C63762" w:rsidP="00551415">
            <w:pPr>
              <w:spacing w:after="0" w:line="240" w:lineRule="auto"/>
              <w:rPr>
                <w:rFonts w:ascii="Liberation Serif" w:hAnsi="Liberation Serif" w:cs="Times New Roman"/>
              </w:rPr>
            </w:pPr>
            <w:r w:rsidRPr="00A77EF6">
              <w:rPr>
                <w:rFonts w:ascii="Liberation Serif" w:hAnsi="Liberation Serif" w:cs="Times New Roman"/>
                <w:sz w:val="20"/>
              </w:rPr>
              <w:t>Муниципальное автономное дошкольное образовательное учреждение  «Детский сад № 3 комбинированного вида»</w:t>
            </w:r>
          </w:p>
        </w:tc>
        <w:tc>
          <w:tcPr>
            <w:tcW w:w="917" w:type="pct"/>
            <w:tcBorders>
              <w:top w:val="single" w:sz="4" w:space="0" w:color="000000"/>
              <w:left w:val="single" w:sz="4" w:space="0" w:color="000000"/>
              <w:bottom w:val="single" w:sz="4" w:space="0" w:color="000000"/>
              <w:right w:val="single" w:sz="4" w:space="0" w:color="000000"/>
            </w:tcBorders>
          </w:tcPr>
          <w:p w:rsidR="00C63762" w:rsidRPr="00A77EF6" w:rsidRDefault="00C63762" w:rsidP="00877985">
            <w:pPr>
              <w:spacing w:after="0" w:line="240" w:lineRule="auto"/>
              <w:rPr>
                <w:rFonts w:ascii="Liberation Serif" w:hAnsi="Liberation Serif" w:cs="Times New Roman"/>
                <w:sz w:val="20"/>
                <w:szCs w:val="20"/>
              </w:rPr>
            </w:pPr>
            <w:r w:rsidRPr="00A77EF6">
              <w:rPr>
                <w:rFonts w:ascii="Liberation Serif" w:hAnsi="Liberation Serif" w:cs="Times New Roman"/>
                <w:sz w:val="20"/>
                <w:szCs w:val="20"/>
              </w:rPr>
              <w:t xml:space="preserve">623111, Свердловская обл., </w:t>
            </w:r>
          </w:p>
          <w:p w:rsidR="00C63762" w:rsidRPr="00A77EF6" w:rsidRDefault="00C63762" w:rsidP="00877985">
            <w:pPr>
              <w:spacing w:after="0" w:line="240" w:lineRule="auto"/>
              <w:rPr>
                <w:rFonts w:ascii="Liberation Serif" w:hAnsi="Liberation Serif" w:cs="Times New Roman"/>
                <w:sz w:val="20"/>
                <w:szCs w:val="20"/>
              </w:rPr>
            </w:pPr>
            <w:r w:rsidRPr="00A77EF6">
              <w:rPr>
                <w:rFonts w:ascii="Liberation Serif" w:hAnsi="Liberation Serif" w:cs="Times New Roman"/>
                <w:sz w:val="20"/>
                <w:szCs w:val="20"/>
              </w:rPr>
              <w:t>г. Первоуральск,                         ул. Советская, 6</w:t>
            </w:r>
          </w:p>
        </w:tc>
        <w:tc>
          <w:tcPr>
            <w:tcW w:w="642"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pStyle w:val="af1"/>
              <w:pBdr>
                <w:top w:val="none" w:sz="0" w:space="0" w:color="000000"/>
                <w:left w:val="none" w:sz="0" w:space="0" w:color="000000"/>
                <w:bottom w:val="none" w:sz="0" w:space="0" w:color="000000"/>
                <w:right w:val="none" w:sz="0" w:space="0" w:color="000000"/>
              </w:pBdr>
              <w:spacing w:after="0" w:line="240" w:lineRule="auto"/>
              <w:jc w:val="center"/>
              <w:rPr>
                <w:rFonts w:ascii="Liberation Serif" w:hAnsi="Liberation Serif"/>
              </w:rPr>
            </w:pPr>
            <w:r w:rsidRPr="00A77EF6">
              <w:rPr>
                <w:rFonts w:ascii="Liberation Serif" w:hAnsi="Liberation Serif"/>
              </w:rPr>
              <w:t>253</w:t>
            </w:r>
          </w:p>
        </w:tc>
        <w:tc>
          <w:tcPr>
            <w:tcW w:w="1284" w:type="pct"/>
            <w:tcBorders>
              <w:top w:val="single" w:sz="4" w:space="0" w:color="000000"/>
              <w:left w:val="single" w:sz="4" w:space="0" w:color="000000"/>
              <w:bottom w:val="single" w:sz="4" w:space="0" w:color="000000"/>
              <w:right w:val="single" w:sz="4" w:space="0" w:color="000000"/>
            </w:tcBorders>
          </w:tcPr>
          <w:p w:rsidR="00C63762" w:rsidRPr="00A77EF6" w:rsidRDefault="00C63762" w:rsidP="00060F01">
            <w:pPr>
              <w:pStyle w:val="af1"/>
              <w:pBdr>
                <w:top w:val="none" w:sz="0" w:space="0" w:color="000000"/>
                <w:left w:val="none" w:sz="0" w:space="0" w:color="000000"/>
                <w:bottom w:val="none" w:sz="0" w:space="0" w:color="000000"/>
                <w:right w:val="none" w:sz="0" w:space="0" w:color="000000"/>
              </w:pBdr>
              <w:spacing w:after="0" w:line="240" w:lineRule="auto"/>
              <w:rPr>
                <w:rFonts w:ascii="Liberation Serif" w:hAnsi="Liberation Serif"/>
              </w:rPr>
            </w:pPr>
            <w:r w:rsidRPr="00A77EF6">
              <w:rPr>
                <w:rFonts w:ascii="Liberation Serif" w:hAnsi="Liberation Serif"/>
              </w:rPr>
              <w:t>Износ – 40%, юридическое лицо, 1967</w:t>
            </w:r>
          </w:p>
        </w:tc>
      </w:tr>
      <w:tr w:rsidR="00C63762" w:rsidRPr="00A77EF6" w:rsidTr="0031028E">
        <w:tc>
          <w:tcPr>
            <w:tcW w:w="184"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2.</w:t>
            </w:r>
          </w:p>
        </w:tc>
        <w:tc>
          <w:tcPr>
            <w:tcW w:w="1972" w:type="pct"/>
            <w:tcBorders>
              <w:top w:val="single" w:sz="4" w:space="0" w:color="000000"/>
              <w:left w:val="single" w:sz="4" w:space="0" w:color="000000"/>
              <w:bottom w:val="single" w:sz="4" w:space="0" w:color="000000"/>
              <w:right w:val="single" w:sz="4" w:space="0" w:color="000000"/>
            </w:tcBorders>
          </w:tcPr>
          <w:p w:rsidR="00C63762" w:rsidRPr="00A77EF6" w:rsidRDefault="00C63762" w:rsidP="00551415">
            <w:pPr>
              <w:spacing w:after="0" w:line="240" w:lineRule="auto"/>
              <w:rPr>
                <w:rFonts w:ascii="Liberation Serif" w:hAnsi="Liberation Serif" w:cs="Times New Roman"/>
              </w:rPr>
            </w:pPr>
            <w:r w:rsidRPr="00A77EF6">
              <w:rPr>
                <w:rFonts w:ascii="Liberation Serif" w:hAnsi="Liberation Serif" w:cs="Times New Roman"/>
                <w:sz w:val="20"/>
              </w:rPr>
              <w:t>Муниципальное автономное дошкольное образовательное учреждение  «Детский сад № 5»</w:t>
            </w:r>
          </w:p>
        </w:tc>
        <w:tc>
          <w:tcPr>
            <w:tcW w:w="917" w:type="pct"/>
            <w:tcBorders>
              <w:top w:val="single" w:sz="4" w:space="0" w:color="000000"/>
              <w:left w:val="single" w:sz="4" w:space="0" w:color="000000"/>
              <w:bottom w:val="single" w:sz="4" w:space="0" w:color="000000"/>
              <w:right w:val="single" w:sz="4" w:space="0" w:color="000000"/>
            </w:tcBorders>
          </w:tcPr>
          <w:p w:rsidR="00C63762" w:rsidRPr="00A77EF6" w:rsidRDefault="00C63762" w:rsidP="00877985">
            <w:pPr>
              <w:spacing w:after="0" w:line="240" w:lineRule="auto"/>
              <w:rPr>
                <w:rFonts w:ascii="Liberation Serif" w:hAnsi="Liberation Serif" w:cs="Times New Roman"/>
                <w:sz w:val="20"/>
                <w:szCs w:val="20"/>
              </w:rPr>
            </w:pPr>
            <w:r w:rsidRPr="00A77EF6">
              <w:rPr>
                <w:rFonts w:ascii="Liberation Serif" w:hAnsi="Liberation Serif" w:cs="Times New Roman"/>
                <w:sz w:val="20"/>
                <w:szCs w:val="20"/>
              </w:rPr>
              <w:t>623101, Свердловская обл.,</w:t>
            </w:r>
          </w:p>
          <w:p w:rsidR="00C63762" w:rsidRPr="00A77EF6" w:rsidRDefault="00C63762" w:rsidP="00877985">
            <w:pPr>
              <w:spacing w:after="0" w:line="240" w:lineRule="auto"/>
              <w:rPr>
                <w:rFonts w:ascii="Liberation Serif" w:hAnsi="Liberation Serif" w:cs="Times New Roman"/>
                <w:sz w:val="20"/>
                <w:szCs w:val="20"/>
              </w:rPr>
            </w:pPr>
            <w:r w:rsidRPr="00A77EF6">
              <w:rPr>
                <w:rFonts w:ascii="Liberation Serif" w:hAnsi="Liberation Serif" w:cs="Times New Roman"/>
                <w:sz w:val="20"/>
                <w:szCs w:val="20"/>
              </w:rPr>
              <w:t xml:space="preserve"> г. Первоуральск,                    ул. Бульвар Юности, 26</w:t>
            </w:r>
          </w:p>
        </w:tc>
        <w:tc>
          <w:tcPr>
            <w:tcW w:w="642"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pStyle w:val="af1"/>
              <w:spacing w:after="0" w:line="240" w:lineRule="auto"/>
              <w:jc w:val="center"/>
              <w:rPr>
                <w:rFonts w:ascii="Liberation Serif" w:hAnsi="Liberation Serif"/>
              </w:rPr>
            </w:pPr>
            <w:r w:rsidRPr="00A77EF6">
              <w:rPr>
                <w:rFonts w:ascii="Liberation Serif" w:hAnsi="Liberation Serif"/>
              </w:rPr>
              <w:t>121</w:t>
            </w:r>
          </w:p>
        </w:tc>
        <w:tc>
          <w:tcPr>
            <w:tcW w:w="1284" w:type="pct"/>
            <w:tcBorders>
              <w:top w:val="single" w:sz="4" w:space="0" w:color="000000"/>
              <w:left w:val="single" w:sz="4" w:space="0" w:color="000000"/>
              <w:bottom w:val="single" w:sz="4" w:space="0" w:color="000000"/>
              <w:right w:val="single" w:sz="4" w:space="0" w:color="000000"/>
            </w:tcBorders>
          </w:tcPr>
          <w:p w:rsidR="00C63762" w:rsidRPr="00A77EF6" w:rsidRDefault="00C63762" w:rsidP="00060F01">
            <w:pPr>
              <w:pStyle w:val="af1"/>
              <w:spacing w:after="0" w:line="240" w:lineRule="auto"/>
              <w:rPr>
                <w:rFonts w:ascii="Liberation Serif" w:hAnsi="Liberation Serif"/>
              </w:rPr>
            </w:pPr>
            <w:r w:rsidRPr="00A77EF6">
              <w:rPr>
                <w:rFonts w:ascii="Liberation Serif" w:hAnsi="Liberation Serif"/>
              </w:rPr>
              <w:t xml:space="preserve">Износ – 6%, юридическое лицо, </w:t>
            </w:r>
            <w:r w:rsidR="00D047C8" w:rsidRPr="00A77EF6">
              <w:rPr>
                <w:rFonts w:ascii="Liberation Serif" w:hAnsi="Liberation Serif"/>
              </w:rPr>
              <w:t xml:space="preserve">2014  года  </w:t>
            </w:r>
          </w:p>
        </w:tc>
      </w:tr>
      <w:tr w:rsidR="00C63762" w:rsidRPr="00A77EF6" w:rsidTr="0031028E">
        <w:tc>
          <w:tcPr>
            <w:tcW w:w="184"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3.</w:t>
            </w:r>
          </w:p>
        </w:tc>
        <w:tc>
          <w:tcPr>
            <w:tcW w:w="1972" w:type="pct"/>
            <w:tcBorders>
              <w:top w:val="single" w:sz="4" w:space="0" w:color="000000"/>
              <w:left w:val="single" w:sz="4" w:space="0" w:color="000000"/>
              <w:bottom w:val="single" w:sz="4" w:space="0" w:color="000000"/>
              <w:right w:val="single" w:sz="4" w:space="0" w:color="000000"/>
            </w:tcBorders>
          </w:tcPr>
          <w:p w:rsidR="00C63762" w:rsidRPr="00A77EF6" w:rsidRDefault="00C63762" w:rsidP="00551415">
            <w:pPr>
              <w:spacing w:after="0" w:line="240" w:lineRule="auto"/>
              <w:rPr>
                <w:rFonts w:ascii="Liberation Serif" w:hAnsi="Liberation Serif" w:cs="Times New Roman"/>
              </w:rPr>
            </w:pPr>
            <w:r w:rsidRPr="00A77EF6">
              <w:rPr>
                <w:rFonts w:ascii="Liberation Serif" w:hAnsi="Liberation Serif" w:cs="Times New Roman"/>
                <w:sz w:val="20"/>
              </w:rPr>
              <w:t>Муниципальное бюджетное  дошкольное образовательное учреждение  «Детский сад № 6»</w:t>
            </w:r>
          </w:p>
        </w:tc>
        <w:tc>
          <w:tcPr>
            <w:tcW w:w="917" w:type="pct"/>
            <w:tcBorders>
              <w:top w:val="single" w:sz="4" w:space="0" w:color="000000"/>
              <w:left w:val="single" w:sz="4" w:space="0" w:color="000000"/>
              <w:bottom w:val="single" w:sz="4" w:space="0" w:color="000000"/>
              <w:right w:val="single" w:sz="4" w:space="0" w:color="000000"/>
            </w:tcBorders>
          </w:tcPr>
          <w:p w:rsidR="00C63762" w:rsidRPr="00A77EF6" w:rsidRDefault="00C63762" w:rsidP="00877985">
            <w:pPr>
              <w:spacing w:after="0" w:line="240" w:lineRule="auto"/>
              <w:rPr>
                <w:rFonts w:ascii="Liberation Serif" w:hAnsi="Liberation Serif" w:cs="Times New Roman"/>
                <w:sz w:val="20"/>
                <w:szCs w:val="20"/>
              </w:rPr>
            </w:pPr>
            <w:r w:rsidRPr="00A77EF6">
              <w:rPr>
                <w:rFonts w:ascii="Liberation Serif" w:hAnsi="Liberation Serif" w:cs="Times New Roman"/>
                <w:sz w:val="20"/>
                <w:szCs w:val="20"/>
              </w:rPr>
              <w:t xml:space="preserve">623140, Свердловская обл., </w:t>
            </w:r>
          </w:p>
          <w:p w:rsidR="00C63762" w:rsidRPr="00A77EF6" w:rsidRDefault="00C63762" w:rsidP="00877985">
            <w:pPr>
              <w:spacing w:after="0" w:line="240" w:lineRule="auto"/>
              <w:rPr>
                <w:rFonts w:ascii="Liberation Serif" w:hAnsi="Liberation Serif" w:cs="Times New Roman"/>
                <w:sz w:val="20"/>
                <w:szCs w:val="20"/>
              </w:rPr>
            </w:pPr>
            <w:r w:rsidRPr="00A77EF6">
              <w:rPr>
                <w:rFonts w:ascii="Liberation Serif" w:hAnsi="Liberation Serif" w:cs="Times New Roman"/>
                <w:sz w:val="20"/>
                <w:szCs w:val="20"/>
              </w:rPr>
              <w:t>г. Первоуральск,                     п. Кузино,                              ул. Луначарского, 29</w:t>
            </w:r>
          </w:p>
        </w:tc>
        <w:tc>
          <w:tcPr>
            <w:tcW w:w="642"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46</w:t>
            </w:r>
          </w:p>
        </w:tc>
        <w:tc>
          <w:tcPr>
            <w:tcW w:w="1284" w:type="pct"/>
            <w:tcBorders>
              <w:top w:val="single" w:sz="4" w:space="0" w:color="000000"/>
              <w:left w:val="single" w:sz="4" w:space="0" w:color="000000"/>
              <w:bottom w:val="single" w:sz="4" w:space="0" w:color="000000"/>
              <w:right w:val="single" w:sz="4" w:space="0" w:color="000000"/>
            </w:tcBorders>
          </w:tcPr>
          <w:p w:rsidR="00C63762" w:rsidRPr="00A77EF6" w:rsidRDefault="00C63762" w:rsidP="00C63762">
            <w:pPr>
              <w:spacing w:after="0" w:line="240" w:lineRule="auto"/>
              <w:rPr>
                <w:rFonts w:ascii="Liberation Serif" w:hAnsi="Liberation Serif" w:cs="Times New Roman"/>
              </w:rPr>
            </w:pPr>
            <w:r w:rsidRPr="00A77EF6">
              <w:rPr>
                <w:rFonts w:ascii="Liberation Serif" w:hAnsi="Liberation Serif"/>
              </w:rPr>
              <w:t>Износ – 40%,  юридическое лицо,</w:t>
            </w:r>
            <w:r w:rsidRPr="00A77EF6">
              <w:rPr>
                <w:rFonts w:ascii="Liberation Serif" w:hAnsi="Liberation Serif" w:cs="Times New Roman"/>
              </w:rPr>
              <w:t>1963</w:t>
            </w:r>
          </w:p>
        </w:tc>
      </w:tr>
      <w:tr w:rsidR="00C63762" w:rsidRPr="00A77EF6" w:rsidTr="0031028E">
        <w:tc>
          <w:tcPr>
            <w:tcW w:w="184"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4.</w:t>
            </w:r>
          </w:p>
        </w:tc>
        <w:tc>
          <w:tcPr>
            <w:tcW w:w="1972" w:type="pct"/>
            <w:tcBorders>
              <w:top w:val="single" w:sz="4" w:space="0" w:color="000000"/>
              <w:left w:val="single" w:sz="4" w:space="0" w:color="000000"/>
              <w:bottom w:val="single" w:sz="4" w:space="0" w:color="000000"/>
              <w:right w:val="single" w:sz="4" w:space="0" w:color="000000"/>
            </w:tcBorders>
          </w:tcPr>
          <w:p w:rsidR="00C63762" w:rsidRPr="00A77EF6" w:rsidRDefault="00C63762" w:rsidP="00551415">
            <w:pPr>
              <w:spacing w:after="0" w:line="240" w:lineRule="auto"/>
              <w:rPr>
                <w:rFonts w:ascii="Liberation Serif" w:hAnsi="Liberation Serif" w:cs="Times New Roman"/>
              </w:rPr>
            </w:pPr>
            <w:r w:rsidRPr="00A77EF6">
              <w:rPr>
                <w:rFonts w:ascii="Liberation Serif" w:hAnsi="Liberation Serif" w:cs="Times New Roman"/>
                <w:sz w:val="20"/>
              </w:rPr>
              <w:t xml:space="preserve">Муниципальное автономное </w:t>
            </w:r>
            <w:r w:rsidRPr="00A77EF6">
              <w:rPr>
                <w:rFonts w:ascii="Liberation Serif" w:hAnsi="Liberation Serif" w:cs="Times New Roman"/>
                <w:sz w:val="20"/>
              </w:rPr>
              <w:lastRenderedPageBreak/>
              <w:t>дошкольное образовательное учреждение  «Детский сад № 7 комбинированного вида»</w:t>
            </w:r>
          </w:p>
        </w:tc>
        <w:tc>
          <w:tcPr>
            <w:tcW w:w="917" w:type="pct"/>
            <w:tcBorders>
              <w:top w:val="single" w:sz="4" w:space="0" w:color="000000"/>
              <w:left w:val="single" w:sz="4" w:space="0" w:color="000000"/>
              <w:bottom w:val="single" w:sz="4" w:space="0" w:color="000000"/>
              <w:right w:val="single" w:sz="4" w:space="0" w:color="000000"/>
            </w:tcBorders>
          </w:tcPr>
          <w:p w:rsidR="00C63762" w:rsidRPr="00A77EF6" w:rsidRDefault="00C63762" w:rsidP="00877985">
            <w:pPr>
              <w:spacing w:after="0" w:line="240" w:lineRule="auto"/>
              <w:rPr>
                <w:rFonts w:ascii="Liberation Serif" w:hAnsi="Liberation Serif" w:cs="Times New Roman"/>
                <w:sz w:val="20"/>
                <w:szCs w:val="20"/>
              </w:rPr>
            </w:pPr>
            <w:r w:rsidRPr="00A77EF6">
              <w:rPr>
                <w:rFonts w:ascii="Liberation Serif" w:hAnsi="Liberation Serif" w:cs="Times New Roman"/>
                <w:sz w:val="20"/>
                <w:szCs w:val="20"/>
              </w:rPr>
              <w:lastRenderedPageBreak/>
              <w:t xml:space="preserve">623143, </w:t>
            </w:r>
            <w:r w:rsidRPr="00A77EF6">
              <w:rPr>
                <w:rFonts w:ascii="Liberation Serif" w:hAnsi="Liberation Serif" w:cs="Times New Roman"/>
                <w:sz w:val="20"/>
                <w:szCs w:val="20"/>
              </w:rPr>
              <w:lastRenderedPageBreak/>
              <w:t>Свердловская обл.,</w:t>
            </w:r>
          </w:p>
          <w:p w:rsidR="00C63762" w:rsidRPr="00A77EF6" w:rsidRDefault="00C63762" w:rsidP="00877985">
            <w:pPr>
              <w:spacing w:after="0" w:line="240" w:lineRule="auto"/>
              <w:rPr>
                <w:rFonts w:ascii="Liberation Serif" w:hAnsi="Liberation Serif" w:cs="Times New Roman"/>
                <w:sz w:val="20"/>
                <w:szCs w:val="20"/>
              </w:rPr>
            </w:pPr>
            <w:r w:rsidRPr="00A77EF6">
              <w:rPr>
                <w:rFonts w:ascii="Liberation Serif" w:hAnsi="Liberation Serif" w:cs="Times New Roman"/>
                <w:sz w:val="20"/>
                <w:szCs w:val="20"/>
              </w:rPr>
              <w:t xml:space="preserve"> г. Первоуральск,                       с. Битимка, ул. Совхозная, 7 А</w:t>
            </w:r>
          </w:p>
        </w:tc>
        <w:tc>
          <w:tcPr>
            <w:tcW w:w="642"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lastRenderedPageBreak/>
              <w:t>124</w:t>
            </w:r>
          </w:p>
        </w:tc>
        <w:tc>
          <w:tcPr>
            <w:tcW w:w="1284" w:type="pct"/>
            <w:tcBorders>
              <w:top w:val="single" w:sz="4" w:space="0" w:color="000000"/>
              <w:left w:val="single" w:sz="4" w:space="0" w:color="000000"/>
              <w:bottom w:val="single" w:sz="4" w:space="0" w:color="000000"/>
              <w:right w:val="single" w:sz="4" w:space="0" w:color="000000"/>
            </w:tcBorders>
          </w:tcPr>
          <w:p w:rsidR="00C63762" w:rsidRPr="00A77EF6" w:rsidRDefault="00C63762" w:rsidP="00C63762">
            <w:pPr>
              <w:spacing w:after="0" w:line="240" w:lineRule="auto"/>
              <w:rPr>
                <w:rFonts w:ascii="Liberation Serif" w:hAnsi="Liberation Serif" w:cs="Times New Roman"/>
              </w:rPr>
            </w:pPr>
            <w:r w:rsidRPr="00A77EF6">
              <w:rPr>
                <w:rFonts w:ascii="Liberation Serif" w:hAnsi="Liberation Serif"/>
              </w:rPr>
              <w:t xml:space="preserve">Износ – 10%, </w:t>
            </w:r>
            <w:r w:rsidRPr="00A77EF6">
              <w:rPr>
                <w:rFonts w:ascii="Liberation Serif" w:hAnsi="Liberation Serif" w:cs="Times New Roman"/>
              </w:rPr>
              <w:t>,</w:t>
            </w:r>
            <w:r w:rsidRPr="00A77EF6">
              <w:rPr>
                <w:rFonts w:ascii="Liberation Serif" w:hAnsi="Liberation Serif"/>
              </w:rPr>
              <w:t xml:space="preserve"> </w:t>
            </w:r>
            <w:r w:rsidRPr="00A77EF6">
              <w:rPr>
                <w:rFonts w:ascii="Liberation Serif" w:hAnsi="Liberation Serif"/>
              </w:rPr>
              <w:lastRenderedPageBreak/>
              <w:t>юридическое лицо,</w:t>
            </w:r>
            <w:r w:rsidRPr="00A77EF6">
              <w:rPr>
                <w:rFonts w:ascii="Liberation Serif" w:hAnsi="Liberation Serif" w:cs="Times New Roman"/>
              </w:rPr>
              <w:t>1979</w:t>
            </w:r>
          </w:p>
        </w:tc>
      </w:tr>
      <w:tr w:rsidR="00C63762" w:rsidRPr="00A77EF6" w:rsidTr="0031028E">
        <w:tc>
          <w:tcPr>
            <w:tcW w:w="184"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lastRenderedPageBreak/>
              <w:t>5.</w:t>
            </w:r>
          </w:p>
        </w:tc>
        <w:tc>
          <w:tcPr>
            <w:tcW w:w="1972" w:type="pct"/>
            <w:tcBorders>
              <w:top w:val="single" w:sz="4" w:space="0" w:color="000000"/>
              <w:left w:val="single" w:sz="4" w:space="0" w:color="000000"/>
              <w:bottom w:val="single" w:sz="4" w:space="0" w:color="000000"/>
              <w:right w:val="single" w:sz="4" w:space="0" w:color="000000"/>
            </w:tcBorders>
          </w:tcPr>
          <w:p w:rsidR="00C63762" w:rsidRPr="00A77EF6" w:rsidRDefault="00C63762" w:rsidP="00551415">
            <w:pPr>
              <w:spacing w:after="0" w:line="240" w:lineRule="auto"/>
              <w:rPr>
                <w:rFonts w:ascii="Liberation Serif" w:hAnsi="Liberation Serif" w:cs="Times New Roman"/>
              </w:rPr>
            </w:pPr>
            <w:r w:rsidRPr="00A77EF6">
              <w:rPr>
                <w:rFonts w:ascii="Liberation Serif" w:hAnsi="Liberation Serif" w:cs="Times New Roman"/>
                <w:sz w:val="20"/>
              </w:rPr>
              <w:t>Муниципальное автономное дошкольное образовательное учреждение  «Детский сад № 9 комбинированного вида»</w:t>
            </w:r>
          </w:p>
        </w:tc>
        <w:tc>
          <w:tcPr>
            <w:tcW w:w="917" w:type="pct"/>
            <w:tcBorders>
              <w:top w:val="single" w:sz="4" w:space="0" w:color="000000"/>
              <w:left w:val="single" w:sz="4" w:space="0" w:color="000000"/>
              <w:bottom w:val="single" w:sz="4" w:space="0" w:color="000000"/>
              <w:right w:val="single" w:sz="4" w:space="0" w:color="000000"/>
            </w:tcBorders>
          </w:tcPr>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623110, Свердловская обл.,</w:t>
            </w:r>
          </w:p>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 xml:space="preserve"> г. Первоуральск,                   ул. Емлина, 14-Б   </w:t>
            </w:r>
          </w:p>
        </w:tc>
        <w:tc>
          <w:tcPr>
            <w:tcW w:w="642"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237</w:t>
            </w:r>
          </w:p>
        </w:tc>
        <w:tc>
          <w:tcPr>
            <w:tcW w:w="1284" w:type="pct"/>
            <w:tcBorders>
              <w:top w:val="single" w:sz="4" w:space="0" w:color="000000"/>
              <w:left w:val="single" w:sz="4" w:space="0" w:color="000000"/>
              <w:bottom w:val="single" w:sz="4" w:space="0" w:color="000000"/>
              <w:right w:val="single" w:sz="4" w:space="0" w:color="000000"/>
            </w:tcBorders>
          </w:tcPr>
          <w:p w:rsidR="00C63762" w:rsidRPr="00A77EF6" w:rsidRDefault="00C63762" w:rsidP="00C63762">
            <w:pPr>
              <w:spacing w:after="0" w:line="240" w:lineRule="auto"/>
              <w:rPr>
                <w:rFonts w:ascii="Liberation Serif" w:hAnsi="Liberation Serif" w:cs="Times New Roman"/>
              </w:rPr>
            </w:pPr>
            <w:r w:rsidRPr="00A77EF6">
              <w:rPr>
                <w:rFonts w:ascii="Liberation Serif" w:hAnsi="Liberation Serif"/>
              </w:rPr>
              <w:t xml:space="preserve">Износ – 20%, </w:t>
            </w:r>
            <w:r w:rsidRPr="00A77EF6">
              <w:rPr>
                <w:rFonts w:ascii="Liberation Serif" w:hAnsi="Liberation Serif" w:cs="Times New Roman"/>
              </w:rPr>
              <w:t>,</w:t>
            </w:r>
            <w:r w:rsidRPr="00A77EF6">
              <w:rPr>
                <w:rFonts w:ascii="Liberation Serif" w:hAnsi="Liberation Serif"/>
              </w:rPr>
              <w:t xml:space="preserve"> юридическое лицо,</w:t>
            </w:r>
            <w:r w:rsidRPr="00A77EF6">
              <w:rPr>
                <w:rFonts w:ascii="Liberation Serif" w:hAnsi="Liberation Serif" w:cs="Times New Roman"/>
              </w:rPr>
              <w:t>1982</w:t>
            </w:r>
          </w:p>
        </w:tc>
      </w:tr>
      <w:tr w:rsidR="00C63762" w:rsidRPr="00A77EF6" w:rsidTr="0031028E">
        <w:tc>
          <w:tcPr>
            <w:tcW w:w="184"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6.</w:t>
            </w:r>
          </w:p>
        </w:tc>
        <w:tc>
          <w:tcPr>
            <w:tcW w:w="1972" w:type="pct"/>
            <w:tcBorders>
              <w:top w:val="single" w:sz="4" w:space="0" w:color="000000"/>
              <w:left w:val="single" w:sz="4" w:space="0" w:color="000000"/>
              <w:bottom w:val="single" w:sz="4" w:space="0" w:color="000000"/>
              <w:right w:val="single" w:sz="4" w:space="0" w:color="000000"/>
            </w:tcBorders>
          </w:tcPr>
          <w:p w:rsidR="00C63762" w:rsidRPr="00A77EF6" w:rsidRDefault="00C63762" w:rsidP="00551415">
            <w:pPr>
              <w:spacing w:after="0" w:line="240" w:lineRule="auto"/>
              <w:rPr>
                <w:rFonts w:ascii="Liberation Serif" w:hAnsi="Liberation Serif" w:cs="Times New Roman"/>
              </w:rPr>
            </w:pPr>
            <w:r w:rsidRPr="00A77EF6">
              <w:rPr>
                <w:rFonts w:ascii="Liberation Serif" w:hAnsi="Liberation Serif" w:cs="Times New Roman"/>
                <w:sz w:val="20"/>
              </w:rPr>
              <w:t>Муниципальное автономное дошкольное образовательное учреждение  «Детский сад № 12 комбинированного вида»</w:t>
            </w:r>
          </w:p>
        </w:tc>
        <w:tc>
          <w:tcPr>
            <w:tcW w:w="917" w:type="pct"/>
            <w:tcBorders>
              <w:top w:val="single" w:sz="4" w:space="0" w:color="000000"/>
              <w:left w:val="single" w:sz="4" w:space="0" w:color="000000"/>
              <w:bottom w:val="single" w:sz="4" w:space="0" w:color="000000"/>
              <w:right w:val="single" w:sz="4" w:space="0" w:color="000000"/>
            </w:tcBorders>
          </w:tcPr>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 xml:space="preserve">623101, Свердловская обл., </w:t>
            </w:r>
          </w:p>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 xml:space="preserve">г. Первоуральск,                    пр. Космонавтов, 9-Б  </w:t>
            </w:r>
          </w:p>
        </w:tc>
        <w:tc>
          <w:tcPr>
            <w:tcW w:w="642"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260</w:t>
            </w:r>
          </w:p>
        </w:tc>
        <w:tc>
          <w:tcPr>
            <w:tcW w:w="1284" w:type="pct"/>
            <w:tcBorders>
              <w:top w:val="single" w:sz="4" w:space="0" w:color="000000"/>
              <w:left w:val="single" w:sz="4" w:space="0" w:color="000000"/>
              <w:bottom w:val="single" w:sz="4" w:space="0" w:color="000000"/>
              <w:right w:val="single" w:sz="4" w:space="0" w:color="000000"/>
            </w:tcBorders>
          </w:tcPr>
          <w:p w:rsidR="00C63762" w:rsidRPr="00A77EF6" w:rsidRDefault="00C63762" w:rsidP="00C63762">
            <w:pPr>
              <w:spacing w:after="0" w:line="240" w:lineRule="auto"/>
              <w:rPr>
                <w:rFonts w:ascii="Liberation Serif" w:hAnsi="Liberation Serif" w:cs="Times New Roman"/>
              </w:rPr>
            </w:pPr>
            <w:r w:rsidRPr="00A77EF6">
              <w:rPr>
                <w:rFonts w:ascii="Liberation Serif" w:hAnsi="Liberation Serif"/>
              </w:rPr>
              <w:t xml:space="preserve">Износ – 29%, </w:t>
            </w:r>
            <w:r w:rsidRPr="00A77EF6">
              <w:rPr>
                <w:rFonts w:ascii="Liberation Serif" w:hAnsi="Liberation Serif" w:cs="Times New Roman"/>
              </w:rPr>
              <w:t>,</w:t>
            </w:r>
            <w:r w:rsidRPr="00A77EF6">
              <w:rPr>
                <w:rFonts w:ascii="Liberation Serif" w:hAnsi="Liberation Serif"/>
              </w:rPr>
              <w:t xml:space="preserve"> юридическое лицо,</w:t>
            </w:r>
            <w:r w:rsidRPr="00A77EF6">
              <w:rPr>
                <w:rFonts w:ascii="Liberation Serif" w:hAnsi="Liberation Serif" w:cs="Times New Roman"/>
              </w:rPr>
              <w:t>1975</w:t>
            </w:r>
          </w:p>
        </w:tc>
      </w:tr>
      <w:tr w:rsidR="00C63762" w:rsidRPr="00A77EF6" w:rsidTr="0031028E">
        <w:tc>
          <w:tcPr>
            <w:tcW w:w="184"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7.</w:t>
            </w:r>
          </w:p>
        </w:tc>
        <w:tc>
          <w:tcPr>
            <w:tcW w:w="1972" w:type="pct"/>
            <w:tcBorders>
              <w:top w:val="single" w:sz="4" w:space="0" w:color="000000"/>
              <w:left w:val="single" w:sz="4" w:space="0" w:color="000000"/>
              <w:bottom w:val="single" w:sz="4" w:space="0" w:color="000000"/>
              <w:right w:val="single" w:sz="4" w:space="0" w:color="000000"/>
            </w:tcBorders>
          </w:tcPr>
          <w:p w:rsidR="00C63762" w:rsidRPr="00A77EF6" w:rsidRDefault="00C63762" w:rsidP="00551415">
            <w:pPr>
              <w:spacing w:after="0" w:line="240" w:lineRule="auto"/>
              <w:rPr>
                <w:rFonts w:ascii="Liberation Serif" w:hAnsi="Liberation Serif" w:cs="Times New Roman"/>
              </w:rPr>
            </w:pPr>
            <w:r w:rsidRPr="00A77EF6">
              <w:rPr>
                <w:rFonts w:ascii="Liberation Serif" w:hAnsi="Liberation Serif" w:cs="Times New Roman"/>
                <w:sz w:val="20"/>
              </w:rPr>
              <w:t>Муниципальное автономное дошкольное образовательное учреждение  «Детский сад № 26 комбинированного вида»</w:t>
            </w:r>
          </w:p>
        </w:tc>
        <w:tc>
          <w:tcPr>
            <w:tcW w:w="917" w:type="pct"/>
            <w:tcBorders>
              <w:top w:val="single" w:sz="4" w:space="0" w:color="000000"/>
              <w:left w:val="single" w:sz="4" w:space="0" w:color="000000"/>
              <w:bottom w:val="single" w:sz="4" w:space="0" w:color="000000"/>
              <w:right w:val="single" w:sz="4" w:space="0" w:color="000000"/>
            </w:tcBorders>
          </w:tcPr>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623103, Свердловская обл.,</w:t>
            </w:r>
          </w:p>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 xml:space="preserve"> г. Первоуральск,                   ул. Огнеупорщиков, 38-Б</w:t>
            </w:r>
          </w:p>
        </w:tc>
        <w:tc>
          <w:tcPr>
            <w:tcW w:w="642"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276</w:t>
            </w:r>
          </w:p>
        </w:tc>
        <w:tc>
          <w:tcPr>
            <w:tcW w:w="1284" w:type="pct"/>
            <w:tcBorders>
              <w:top w:val="single" w:sz="4" w:space="0" w:color="000000"/>
              <w:left w:val="single" w:sz="4" w:space="0" w:color="000000"/>
              <w:bottom w:val="single" w:sz="4" w:space="0" w:color="000000"/>
              <w:right w:val="single" w:sz="4" w:space="0" w:color="000000"/>
            </w:tcBorders>
          </w:tcPr>
          <w:p w:rsidR="00C63762" w:rsidRPr="00A77EF6" w:rsidRDefault="00C63762" w:rsidP="00C63762">
            <w:pPr>
              <w:spacing w:after="0" w:line="240" w:lineRule="auto"/>
              <w:rPr>
                <w:rFonts w:ascii="Liberation Serif" w:hAnsi="Liberation Serif" w:cs="Times New Roman"/>
              </w:rPr>
            </w:pPr>
            <w:r w:rsidRPr="00A77EF6">
              <w:rPr>
                <w:rFonts w:ascii="Liberation Serif" w:hAnsi="Liberation Serif"/>
              </w:rPr>
              <w:t>Износ – 20%, юридическое лицо,</w:t>
            </w:r>
            <w:r w:rsidRPr="00A77EF6">
              <w:rPr>
                <w:rFonts w:ascii="Liberation Serif" w:hAnsi="Liberation Serif" w:cs="Times New Roman"/>
              </w:rPr>
              <w:t xml:space="preserve"> 1987</w:t>
            </w:r>
            <w:r w:rsidRPr="00A77EF6">
              <w:rPr>
                <w:rFonts w:ascii="Liberation Serif" w:hAnsi="Liberation Serif"/>
              </w:rPr>
              <w:t xml:space="preserve"> </w:t>
            </w:r>
          </w:p>
        </w:tc>
      </w:tr>
      <w:tr w:rsidR="00C63762" w:rsidRPr="00A77EF6" w:rsidTr="0031028E">
        <w:tc>
          <w:tcPr>
            <w:tcW w:w="184"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8.</w:t>
            </w:r>
          </w:p>
        </w:tc>
        <w:tc>
          <w:tcPr>
            <w:tcW w:w="1972" w:type="pct"/>
            <w:tcBorders>
              <w:top w:val="single" w:sz="4" w:space="0" w:color="000000"/>
              <w:left w:val="single" w:sz="4" w:space="0" w:color="000000"/>
              <w:bottom w:val="single" w:sz="4" w:space="0" w:color="000000"/>
              <w:right w:val="single" w:sz="4" w:space="0" w:color="000000"/>
            </w:tcBorders>
          </w:tcPr>
          <w:p w:rsidR="00C63762" w:rsidRPr="00A77EF6" w:rsidRDefault="00C63762" w:rsidP="00551415">
            <w:pPr>
              <w:spacing w:after="0" w:line="240" w:lineRule="auto"/>
              <w:rPr>
                <w:rFonts w:ascii="Liberation Serif" w:hAnsi="Liberation Serif" w:cs="Times New Roman"/>
              </w:rPr>
            </w:pPr>
            <w:r w:rsidRPr="00A77EF6">
              <w:rPr>
                <w:rFonts w:ascii="Liberation Serif" w:hAnsi="Liberation Serif" w:cs="Times New Roman"/>
                <w:sz w:val="20"/>
              </w:rPr>
              <w:t>Муниципальное автономное дошкольное образовательное учреждение  «Детский сад № 30»</w:t>
            </w:r>
          </w:p>
        </w:tc>
        <w:tc>
          <w:tcPr>
            <w:tcW w:w="917" w:type="pct"/>
            <w:tcBorders>
              <w:top w:val="single" w:sz="4" w:space="0" w:color="000000"/>
              <w:left w:val="single" w:sz="4" w:space="0" w:color="000000"/>
              <w:bottom w:val="single" w:sz="4" w:space="0" w:color="000000"/>
              <w:right w:val="single" w:sz="4" w:space="0" w:color="000000"/>
            </w:tcBorders>
          </w:tcPr>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623131, Свердловская обл.,</w:t>
            </w:r>
          </w:p>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 xml:space="preserve"> г. Первоуральск,                         п. Новоуткинск,                      ул. Крупской, </w:t>
            </w:r>
            <w:r w:rsidR="005055AD" w:rsidRPr="00A77EF6">
              <w:rPr>
                <w:rFonts w:ascii="Liberation Serif" w:hAnsi="Liberation Serif" w:cs="Times New Roman"/>
                <w:color w:val="000000"/>
                <w:sz w:val="20"/>
                <w:szCs w:val="20"/>
              </w:rPr>
              <w:t>д.</w:t>
            </w:r>
            <w:r w:rsidRPr="00A77EF6">
              <w:rPr>
                <w:rFonts w:ascii="Liberation Serif" w:hAnsi="Liberation Serif" w:cs="Times New Roman"/>
                <w:color w:val="000000"/>
                <w:sz w:val="20"/>
                <w:szCs w:val="20"/>
              </w:rPr>
              <w:t>50</w:t>
            </w:r>
          </w:p>
        </w:tc>
        <w:tc>
          <w:tcPr>
            <w:tcW w:w="642"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90</w:t>
            </w:r>
          </w:p>
        </w:tc>
        <w:tc>
          <w:tcPr>
            <w:tcW w:w="1284" w:type="pct"/>
            <w:tcBorders>
              <w:top w:val="single" w:sz="4" w:space="0" w:color="000000"/>
              <w:left w:val="single" w:sz="4" w:space="0" w:color="000000"/>
              <w:bottom w:val="single" w:sz="4" w:space="0" w:color="000000"/>
              <w:right w:val="single" w:sz="4" w:space="0" w:color="000000"/>
            </w:tcBorders>
          </w:tcPr>
          <w:p w:rsidR="00C63762" w:rsidRPr="00A77EF6" w:rsidRDefault="00C63762" w:rsidP="00C63762">
            <w:pPr>
              <w:spacing w:after="0" w:line="240" w:lineRule="auto"/>
              <w:rPr>
                <w:rFonts w:ascii="Liberation Serif" w:hAnsi="Liberation Serif" w:cs="Times New Roman"/>
              </w:rPr>
            </w:pPr>
            <w:r w:rsidRPr="00A77EF6">
              <w:rPr>
                <w:rFonts w:ascii="Liberation Serif" w:hAnsi="Liberation Serif"/>
              </w:rPr>
              <w:t>Износ – 29%, юридическое лицо,</w:t>
            </w:r>
            <w:r w:rsidRPr="00A77EF6">
              <w:rPr>
                <w:rFonts w:ascii="Liberation Serif" w:hAnsi="Liberation Serif" w:cs="Times New Roman"/>
              </w:rPr>
              <w:t xml:space="preserve"> 1984</w:t>
            </w:r>
          </w:p>
        </w:tc>
      </w:tr>
      <w:tr w:rsidR="00C63762" w:rsidRPr="00A77EF6" w:rsidTr="0031028E">
        <w:tc>
          <w:tcPr>
            <w:tcW w:w="184"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9.</w:t>
            </w:r>
          </w:p>
        </w:tc>
        <w:tc>
          <w:tcPr>
            <w:tcW w:w="1972" w:type="pct"/>
            <w:tcBorders>
              <w:top w:val="single" w:sz="4" w:space="0" w:color="000000"/>
              <w:left w:val="single" w:sz="4" w:space="0" w:color="000000"/>
              <w:bottom w:val="single" w:sz="4" w:space="0" w:color="000000"/>
              <w:right w:val="single" w:sz="4" w:space="0" w:color="000000"/>
            </w:tcBorders>
          </w:tcPr>
          <w:p w:rsidR="00C63762" w:rsidRPr="00A77EF6" w:rsidRDefault="00C63762" w:rsidP="00551415">
            <w:pPr>
              <w:spacing w:after="0" w:line="240" w:lineRule="auto"/>
              <w:rPr>
                <w:rFonts w:ascii="Liberation Serif" w:hAnsi="Liberation Serif" w:cs="Times New Roman"/>
              </w:rPr>
            </w:pPr>
            <w:r w:rsidRPr="00A77EF6">
              <w:rPr>
                <w:rFonts w:ascii="Liberation Serif" w:hAnsi="Liberation Serif" w:cs="Times New Roman"/>
                <w:sz w:val="20"/>
              </w:rPr>
              <w:t>Первоуральское муниципальное автономное дошкольное образовательное учреждение  «Детский сад № 36 «Смайлик»</w:t>
            </w:r>
          </w:p>
        </w:tc>
        <w:tc>
          <w:tcPr>
            <w:tcW w:w="917" w:type="pct"/>
            <w:tcBorders>
              <w:top w:val="single" w:sz="4" w:space="0" w:color="000000"/>
              <w:left w:val="single" w:sz="4" w:space="0" w:color="000000"/>
              <w:bottom w:val="single" w:sz="4" w:space="0" w:color="000000"/>
              <w:right w:val="single" w:sz="4" w:space="0" w:color="000000"/>
            </w:tcBorders>
          </w:tcPr>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 xml:space="preserve">623119 Свердловская обл., </w:t>
            </w:r>
          </w:p>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 xml:space="preserve">г. Первоуральск,                                         ул. Строителей, </w:t>
            </w:r>
            <w:r w:rsidR="005055AD" w:rsidRPr="00A77EF6">
              <w:rPr>
                <w:rFonts w:ascii="Liberation Serif" w:hAnsi="Liberation Serif" w:cs="Times New Roman"/>
                <w:color w:val="000000"/>
                <w:sz w:val="20"/>
                <w:szCs w:val="20"/>
              </w:rPr>
              <w:t>д.</w:t>
            </w:r>
            <w:r w:rsidRPr="00A77EF6">
              <w:rPr>
                <w:rFonts w:ascii="Liberation Serif" w:hAnsi="Liberation Serif" w:cs="Times New Roman"/>
                <w:color w:val="000000"/>
                <w:sz w:val="20"/>
                <w:szCs w:val="20"/>
              </w:rPr>
              <w:t>36-А</w:t>
            </w:r>
          </w:p>
        </w:tc>
        <w:tc>
          <w:tcPr>
            <w:tcW w:w="642"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32</w:t>
            </w:r>
          </w:p>
        </w:tc>
        <w:tc>
          <w:tcPr>
            <w:tcW w:w="1284" w:type="pct"/>
            <w:tcBorders>
              <w:top w:val="single" w:sz="4" w:space="0" w:color="000000"/>
              <w:left w:val="single" w:sz="4" w:space="0" w:color="000000"/>
              <w:bottom w:val="single" w:sz="4" w:space="0" w:color="000000"/>
              <w:right w:val="single" w:sz="4" w:space="0" w:color="000000"/>
            </w:tcBorders>
          </w:tcPr>
          <w:p w:rsidR="00C63762" w:rsidRPr="00A77EF6" w:rsidRDefault="00C63762" w:rsidP="00C63762">
            <w:pPr>
              <w:spacing w:after="0" w:line="240" w:lineRule="auto"/>
              <w:jc w:val="center"/>
              <w:rPr>
                <w:rFonts w:ascii="Liberation Serif" w:hAnsi="Liberation Serif" w:cs="Times New Roman"/>
              </w:rPr>
            </w:pPr>
            <w:r w:rsidRPr="00A77EF6">
              <w:rPr>
                <w:rFonts w:ascii="Liberation Serif" w:hAnsi="Liberation Serif"/>
              </w:rPr>
              <w:t>Износ – 13%,  юридическое лицо, 1976</w:t>
            </w:r>
          </w:p>
        </w:tc>
      </w:tr>
      <w:tr w:rsidR="00C63762" w:rsidRPr="00A77EF6" w:rsidTr="0031028E">
        <w:tc>
          <w:tcPr>
            <w:tcW w:w="184"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10.</w:t>
            </w:r>
          </w:p>
        </w:tc>
        <w:tc>
          <w:tcPr>
            <w:tcW w:w="1972" w:type="pct"/>
            <w:tcBorders>
              <w:top w:val="single" w:sz="4" w:space="0" w:color="000000"/>
              <w:left w:val="single" w:sz="4" w:space="0" w:color="000000"/>
              <w:bottom w:val="single" w:sz="4" w:space="0" w:color="000000"/>
              <w:right w:val="single" w:sz="4" w:space="0" w:color="000000"/>
            </w:tcBorders>
          </w:tcPr>
          <w:p w:rsidR="00C63762" w:rsidRPr="00A77EF6" w:rsidRDefault="00C63762" w:rsidP="00551415">
            <w:pPr>
              <w:spacing w:after="0" w:line="240" w:lineRule="auto"/>
              <w:rPr>
                <w:rFonts w:ascii="Liberation Serif" w:hAnsi="Liberation Serif" w:cs="Times New Roman"/>
              </w:rPr>
            </w:pPr>
            <w:r w:rsidRPr="00A77EF6">
              <w:rPr>
                <w:rFonts w:ascii="Liberation Serif" w:hAnsi="Liberation Serif" w:cs="Times New Roman"/>
                <w:sz w:val="20"/>
              </w:rPr>
              <w:t>Муниципальное автономное дошкольное образовательное учреждение  «Детский сад № 37 комбинированного вида»</w:t>
            </w:r>
          </w:p>
        </w:tc>
        <w:tc>
          <w:tcPr>
            <w:tcW w:w="917" w:type="pct"/>
            <w:tcBorders>
              <w:top w:val="single" w:sz="4" w:space="0" w:color="000000"/>
              <w:left w:val="single" w:sz="4" w:space="0" w:color="000000"/>
              <w:bottom w:val="single" w:sz="4" w:space="0" w:color="000000"/>
              <w:right w:val="single" w:sz="4" w:space="0" w:color="000000"/>
            </w:tcBorders>
          </w:tcPr>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 xml:space="preserve">623107, Свердловская обл., </w:t>
            </w:r>
          </w:p>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 xml:space="preserve">г. Первоуральск,                               ул. Юбилейная, </w:t>
            </w:r>
            <w:r w:rsidR="005055AD" w:rsidRPr="00A77EF6">
              <w:rPr>
                <w:rFonts w:ascii="Liberation Serif" w:hAnsi="Liberation Serif" w:cs="Times New Roman"/>
                <w:color w:val="000000"/>
                <w:sz w:val="20"/>
                <w:szCs w:val="20"/>
              </w:rPr>
              <w:t>д.</w:t>
            </w:r>
            <w:r w:rsidRPr="00A77EF6">
              <w:rPr>
                <w:rFonts w:ascii="Liberation Serif" w:hAnsi="Liberation Serif" w:cs="Times New Roman"/>
                <w:color w:val="000000"/>
                <w:sz w:val="20"/>
                <w:szCs w:val="20"/>
              </w:rPr>
              <w:t>9-А</w:t>
            </w:r>
          </w:p>
        </w:tc>
        <w:tc>
          <w:tcPr>
            <w:tcW w:w="642"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167</w:t>
            </w:r>
          </w:p>
        </w:tc>
        <w:tc>
          <w:tcPr>
            <w:tcW w:w="1284" w:type="pct"/>
            <w:tcBorders>
              <w:top w:val="single" w:sz="4" w:space="0" w:color="000000"/>
              <w:left w:val="single" w:sz="4" w:space="0" w:color="000000"/>
              <w:bottom w:val="single" w:sz="4" w:space="0" w:color="000000"/>
              <w:right w:val="single" w:sz="4" w:space="0" w:color="000000"/>
            </w:tcBorders>
          </w:tcPr>
          <w:p w:rsidR="00C63762" w:rsidRPr="00A77EF6" w:rsidRDefault="00C63762" w:rsidP="00C63762">
            <w:pPr>
              <w:spacing w:after="0" w:line="240" w:lineRule="auto"/>
              <w:jc w:val="center"/>
              <w:rPr>
                <w:rFonts w:ascii="Liberation Serif" w:hAnsi="Liberation Serif" w:cs="Times New Roman"/>
              </w:rPr>
            </w:pPr>
            <w:r w:rsidRPr="00A77EF6">
              <w:rPr>
                <w:rFonts w:ascii="Liberation Serif" w:hAnsi="Liberation Serif"/>
              </w:rPr>
              <w:t>Износ –20%, юридическое лицо,</w:t>
            </w:r>
            <w:r w:rsidRPr="00A77EF6">
              <w:rPr>
                <w:rFonts w:ascii="Liberation Serif" w:hAnsi="Liberation Serif" w:cs="Times New Roman"/>
              </w:rPr>
              <w:t>1978</w:t>
            </w:r>
          </w:p>
        </w:tc>
      </w:tr>
      <w:tr w:rsidR="00C63762" w:rsidRPr="00A77EF6" w:rsidTr="0031028E">
        <w:tc>
          <w:tcPr>
            <w:tcW w:w="184"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11.</w:t>
            </w:r>
          </w:p>
        </w:tc>
        <w:tc>
          <w:tcPr>
            <w:tcW w:w="1972" w:type="pct"/>
            <w:tcBorders>
              <w:top w:val="single" w:sz="4" w:space="0" w:color="000000"/>
              <w:left w:val="single" w:sz="4" w:space="0" w:color="000000"/>
              <w:bottom w:val="single" w:sz="4" w:space="0" w:color="000000"/>
              <w:right w:val="single" w:sz="4" w:space="0" w:color="000000"/>
            </w:tcBorders>
          </w:tcPr>
          <w:p w:rsidR="00C63762" w:rsidRPr="00A77EF6" w:rsidRDefault="00C63762" w:rsidP="00551415">
            <w:pPr>
              <w:spacing w:after="0" w:line="240" w:lineRule="auto"/>
              <w:rPr>
                <w:rFonts w:ascii="Liberation Serif" w:hAnsi="Liberation Serif" w:cs="Times New Roman"/>
              </w:rPr>
            </w:pPr>
            <w:r w:rsidRPr="00A77EF6">
              <w:rPr>
                <w:rFonts w:ascii="Liberation Serif" w:hAnsi="Liberation Serif" w:cs="Times New Roman"/>
                <w:sz w:val="20"/>
              </w:rPr>
              <w:t>Муниципальное автономное дошкольное образовательное учреждение  «Детский сад № 39 комбинированного вида»</w:t>
            </w:r>
          </w:p>
        </w:tc>
        <w:tc>
          <w:tcPr>
            <w:tcW w:w="917" w:type="pct"/>
            <w:tcBorders>
              <w:top w:val="single" w:sz="4" w:space="0" w:color="000000"/>
              <w:left w:val="single" w:sz="4" w:space="0" w:color="000000"/>
              <w:bottom w:val="single" w:sz="4" w:space="0" w:color="000000"/>
              <w:right w:val="single" w:sz="4" w:space="0" w:color="000000"/>
            </w:tcBorders>
          </w:tcPr>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 xml:space="preserve">623119, Свердловская обл., </w:t>
            </w:r>
          </w:p>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г. Первоуральск,                     ул. Бульвар Юности, 5</w:t>
            </w:r>
          </w:p>
        </w:tc>
        <w:tc>
          <w:tcPr>
            <w:tcW w:w="642"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267</w:t>
            </w:r>
          </w:p>
        </w:tc>
        <w:tc>
          <w:tcPr>
            <w:tcW w:w="1284" w:type="pct"/>
            <w:tcBorders>
              <w:top w:val="single" w:sz="4" w:space="0" w:color="000000"/>
              <w:left w:val="single" w:sz="4" w:space="0" w:color="000000"/>
              <w:bottom w:val="single" w:sz="4" w:space="0" w:color="000000"/>
              <w:right w:val="single" w:sz="4" w:space="0" w:color="000000"/>
            </w:tcBorders>
          </w:tcPr>
          <w:p w:rsidR="00C63762" w:rsidRPr="00A77EF6" w:rsidRDefault="00C63762" w:rsidP="00C63762">
            <w:pPr>
              <w:spacing w:after="0" w:line="240" w:lineRule="auto"/>
              <w:jc w:val="center"/>
              <w:rPr>
                <w:rFonts w:ascii="Liberation Serif" w:hAnsi="Liberation Serif" w:cs="Times New Roman"/>
              </w:rPr>
            </w:pPr>
            <w:r w:rsidRPr="00A77EF6">
              <w:rPr>
                <w:rFonts w:ascii="Liberation Serif" w:hAnsi="Liberation Serif"/>
              </w:rPr>
              <w:t>Износ – 32%, юридическое лицо,</w:t>
            </w:r>
            <w:r w:rsidRPr="00A77EF6">
              <w:rPr>
                <w:rFonts w:ascii="Liberation Serif" w:hAnsi="Liberation Serif" w:cs="Times New Roman"/>
              </w:rPr>
              <w:t>1991</w:t>
            </w:r>
          </w:p>
        </w:tc>
      </w:tr>
      <w:tr w:rsidR="00C63762" w:rsidRPr="00A77EF6" w:rsidTr="0031028E">
        <w:tc>
          <w:tcPr>
            <w:tcW w:w="184"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t>12.</w:t>
            </w:r>
          </w:p>
        </w:tc>
        <w:tc>
          <w:tcPr>
            <w:tcW w:w="1972" w:type="pct"/>
            <w:tcBorders>
              <w:top w:val="single" w:sz="4" w:space="0" w:color="000000"/>
              <w:left w:val="single" w:sz="4" w:space="0" w:color="000000"/>
              <w:bottom w:val="single" w:sz="4" w:space="0" w:color="000000"/>
              <w:right w:val="single" w:sz="4" w:space="0" w:color="000000"/>
            </w:tcBorders>
          </w:tcPr>
          <w:p w:rsidR="00C63762" w:rsidRPr="00A77EF6" w:rsidRDefault="00C63762" w:rsidP="00551415">
            <w:pPr>
              <w:spacing w:after="0" w:line="240" w:lineRule="auto"/>
              <w:rPr>
                <w:rFonts w:ascii="Liberation Serif" w:hAnsi="Liberation Serif" w:cs="Times New Roman"/>
              </w:rPr>
            </w:pPr>
            <w:r w:rsidRPr="00A77EF6">
              <w:rPr>
                <w:rFonts w:ascii="Liberation Serif" w:hAnsi="Liberation Serif" w:cs="Times New Roman"/>
                <w:sz w:val="20"/>
              </w:rPr>
              <w:t xml:space="preserve">Муниципальное автономное дошкольное образовательное учреждение  «Детский сад № 70 </w:t>
            </w:r>
            <w:r w:rsidRPr="00A77EF6">
              <w:rPr>
                <w:rFonts w:ascii="Liberation Serif" w:hAnsi="Liberation Serif" w:cs="Times New Roman"/>
                <w:sz w:val="20"/>
              </w:rPr>
              <w:lastRenderedPageBreak/>
              <w:t>комбинированного вида»</w:t>
            </w:r>
          </w:p>
        </w:tc>
        <w:tc>
          <w:tcPr>
            <w:tcW w:w="917" w:type="pct"/>
            <w:tcBorders>
              <w:top w:val="single" w:sz="4" w:space="0" w:color="000000"/>
              <w:left w:val="single" w:sz="4" w:space="0" w:color="000000"/>
              <w:bottom w:val="single" w:sz="4" w:space="0" w:color="000000"/>
              <w:right w:val="single" w:sz="4" w:space="0" w:color="000000"/>
            </w:tcBorders>
          </w:tcPr>
          <w:p w:rsidR="00C63762"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lastRenderedPageBreak/>
              <w:t>623100, Свердловская обл.,</w:t>
            </w:r>
          </w:p>
          <w:p w:rsidR="005055AD" w:rsidRPr="00A77EF6" w:rsidRDefault="00C63762"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lastRenderedPageBreak/>
              <w:t>г. Первоуральск,                     пр. Ильича,</w:t>
            </w:r>
          </w:p>
          <w:p w:rsidR="00C63762" w:rsidRPr="00A77EF6" w:rsidRDefault="005055AD" w:rsidP="00877985">
            <w:pPr>
              <w:spacing w:after="0" w:line="240" w:lineRule="auto"/>
              <w:rPr>
                <w:rFonts w:ascii="Liberation Serif" w:hAnsi="Liberation Serif" w:cs="Times New Roman"/>
                <w:color w:val="000000"/>
                <w:sz w:val="20"/>
                <w:szCs w:val="20"/>
              </w:rPr>
            </w:pPr>
            <w:r w:rsidRPr="00A77EF6">
              <w:rPr>
                <w:rFonts w:ascii="Liberation Serif" w:hAnsi="Liberation Serif" w:cs="Times New Roman"/>
                <w:color w:val="000000"/>
                <w:sz w:val="20"/>
                <w:szCs w:val="20"/>
              </w:rPr>
              <w:t>д.</w:t>
            </w:r>
            <w:r w:rsidR="00C63762" w:rsidRPr="00A77EF6">
              <w:rPr>
                <w:rFonts w:ascii="Liberation Serif" w:hAnsi="Liberation Serif" w:cs="Times New Roman"/>
                <w:color w:val="000000"/>
                <w:sz w:val="20"/>
                <w:szCs w:val="20"/>
              </w:rPr>
              <w:t xml:space="preserve"> 22 Б</w:t>
            </w:r>
          </w:p>
        </w:tc>
        <w:tc>
          <w:tcPr>
            <w:tcW w:w="642" w:type="pct"/>
            <w:tcBorders>
              <w:top w:val="single" w:sz="4" w:space="0" w:color="000000"/>
              <w:left w:val="single" w:sz="4" w:space="0" w:color="000000"/>
              <w:bottom w:val="single" w:sz="4" w:space="0" w:color="000000"/>
              <w:right w:val="single" w:sz="4" w:space="0" w:color="000000"/>
            </w:tcBorders>
          </w:tcPr>
          <w:p w:rsidR="00C63762" w:rsidRPr="00A77EF6" w:rsidRDefault="00C63762" w:rsidP="00A52047">
            <w:pPr>
              <w:spacing w:after="0" w:line="240" w:lineRule="auto"/>
              <w:jc w:val="center"/>
              <w:rPr>
                <w:rFonts w:ascii="Liberation Serif" w:hAnsi="Liberation Serif" w:cs="Times New Roman"/>
              </w:rPr>
            </w:pPr>
            <w:r w:rsidRPr="00A77EF6">
              <w:rPr>
                <w:rFonts w:ascii="Liberation Serif" w:hAnsi="Liberation Serif" w:cs="Times New Roman"/>
              </w:rPr>
              <w:lastRenderedPageBreak/>
              <w:t>265</w:t>
            </w:r>
          </w:p>
        </w:tc>
        <w:tc>
          <w:tcPr>
            <w:tcW w:w="1284" w:type="pct"/>
            <w:tcBorders>
              <w:top w:val="single" w:sz="4" w:space="0" w:color="000000"/>
              <w:left w:val="single" w:sz="4" w:space="0" w:color="000000"/>
              <w:bottom w:val="single" w:sz="4" w:space="0" w:color="000000"/>
              <w:right w:val="single" w:sz="4" w:space="0" w:color="000000"/>
            </w:tcBorders>
          </w:tcPr>
          <w:p w:rsidR="00C63762" w:rsidRPr="00A77EF6" w:rsidRDefault="00C63762" w:rsidP="00C63762">
            <w:pPr>
              <w:spacing w:after="0" w:line="240" w:lineRule="auto"/>
              <w:jc w:val="center"/>
              <w:rPr>
                <w:rFonts w:ascii="Liberation Serif" w:hAnsi="Liberation Serif" w:cs="Times New Roman"/>
              </w:rPr>
            </w:pPr>
            <w:r w:rsidRPr="00A77EF6">
              <w:rPr>
                <w:rFonts w:ascii="Liberation Serif" w:hAnsi="Liberation Serif"/>
              </w:rPr>
              <w:t>Износ – 40%, юридическое лицо,</w:t>
            </w:r>
            <w:r w:rsidRPr="00A77EF6">
              <w:rPr>
                <w:rFonts w:ascii="Liberation Serif" w:hAnsi="Liberation Serif" w:cs="Times New Roman"/>
              </w:rPr>
              <w:t>1964</w:t>
            </w:r>
          </w:p>
        </w:tc>
      </w:tr>
    </w:tbl>
    <w:p w:rsidR="007C5929" w:rsidRPr="00FF03EA" w:rsidRDefault="007C5929" w:rsidP="007C5929">
      <w:pPr>
        <w:spacing w:after="0" w:line="240" w:lineRule="auto"/>
        <w:jc w:val="center"/>
        <w:rPr>
          <w:rFonts w:ascii="Liberation Serif" w:hAnsi="Liberation Serif" w:cs="Times New Roman"/>
          <w:sz w:val="24"/>
          <w:szCs w:val="24"/>
        </w:rPr>
      </w:pPr>
    </w:p>
    <w:p w:rsidR="007C5929" w:rsidRPr="00FF03EA" w:rsidRDefault="007C5929" w:rsidP="00DF64EC">
      <w:pPr>
        <w:shd w:val="clear" w:color="auto" w:fill="FFFFFF" w:themeFill="background1"/>
        <w:spacing w:after="0" w:line="240" w:lineRule="auto"/>
        <w:jc w:val="both"/>
        <w:rPr>
          <w:rFonts w:ascii="Liberation Serif" w:hAnsi="Liberation Serif" w:cs="Times New Roman"/>
          <w:b/>
          <w:sz w:val="24"/>
          <w:szCs w:val="24"/>
        </w:rPr>
      </w:pPr>
      <w:r w:rsidRPr="00FF03EA">
        <w:rPr>
          <w:rFonts w:ascii="Liberation Serif" w:hAnsi="Liberation Serif" w:cs="Times New Roman"/>
          <w:sz w:val="24"/>
          <w:szCs w:val="24"/>
        </w:rPr>
        <w:t>Таблица</w:t>
      </w:r>
      <w:r w:rsidR="004D397D" w:rsidRPr="00FF03EA">
        <w:rPr>
          <w:rFonts w:ascii="Liberation Serif" w:hAnsi="Liberation Serif" w:cs="Times New Roman"/>
          <w:sz w:val="24"/>
          <w:szCs w:val="24"/>
        </w:rPr>
        <w:t xml:space="preserve"> 20</w:t>
      </w:r>
      <w:r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Перечень и характеристики общеобразовательных школ по состоянию на 01</w:t>
      </w:r>
      <w:r w:rsidR="005B5552">
        <w:rPr>
          <w:rFonts w:ascii="Liberation Serif" w:hAnsi="Liberation Serif" w:cs="Times New Roman"/>
          <w:b/>
          <w:sz w:val="24"/>
          <w:szCs w:val="24"/>
        </w:rPr>
        <w:t xml:space="preserve"> января  </w:t>
      </w:r>
      <w:r w:rsidR="00D047C8">
        <w:rPr>
          <w:rFonts w:ascii="Liberation Serif" w:hAnsi="Liberation Serif" w:cs="Times New Roman"/>
          <w:b/>
          <w:sz w:val="24"/>
          <w:szCs w:val="24"/>
        </w:rPr>
        <w:t xml:space="preserve">2019  года  </w:t>
      </w:r>
    </w:p>
    <w:p w:rsidR="007C5929" w:rsidRPr="00FF03EA" w:rsidRDefault="007C5929" w:rsidP="007C5929">
      <w:pPr>
        <w:spacing w:after="0" w:line="240" w:lineRule="auto"/>
        <w:jc w:val="both"/>
        <w:rPr>
          <w:rFonts w:ascii="Liberation Serif" w:hAnsi="Liberation Serif" w:cs="Times New Roman"/>
          <w:b/>
          <w:sz w:val="8"/>
          <w:szCs w:val="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3659"/>
        <w:gridCol w:w="2870"/>
        <w:gridCol w:w="1344"/>
        <w:gridCol w:w="1232"/>
      </w:tblGrid>
      <w:tr w:rsidR="007C5929" w:rsidRPr="0007430D" w:rsidTr="0031028E">
        <w:trPr>
          <w:tblHeader/>
        </w:trPr>
        <w:tc>
          <w:tcPr>
            <w:tcW w:w="184" w:type="pct"/>
            <w:tcBorders>
              <w:top w:val="single" w:sz="4" w:space="0" w:color="000000"/>
              <w:left w:val="single" w:sz="4" w:space="0" w:color="000000"/>
              <w:bottom w:val="single" w:sz="4" w:space="0" w:color="000000"/>
              <w:right w:val="single" w:sz="4" w:space="0" w:color="000000"/>
            </w:tcBorders>
            <w:shd w:val="clear" w:color="auto" w:fill="EEECE1"/>
          </w:tcPr>
          <w:p w:rsidR="007C5929" w:rsidRPr="0007430D" w:rsidRDefault="007C592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w:t>
            </w:r>
          </w:p>
        </w:tc>
        <w:tc>
          <w:tcPr>
            <w:tcW w:w="1972" w:type="pct"/>
            <w:tcBorders>
              <w:top w:val="single" w:sz="4" w:space="0" w:color="000000"/>
              <w:left w:val="single" w:sz="4" w:space="0" w:color="000000"/>
              <w:bottom w:val="single" w:sz="4" w:space="0" w:color="000000"/>
              <w:right w:val="single" w:sz="4" w:space="0" w:color="000000"/>
            </w:tcBorders>
            <w:shd w:val="clear" w:color="auto" w:fill="EEECE1"/>
            <w:hideMark/>
          </w:tcPr>
          <w:p w:rsidR="007C5929" w:rsidRPr="0007430D" w:rsidRDefault="007C592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Наименованиеучреждения</w:t>
            </w:r>
          </w:p>
        </w:tc>
        <w:tc>
          <w:tcPr>
            <w:tcW w:w="1560" w:type="pct"/>
            <w:tcBorders>
              <w:top w:val="single" w:sz="4" w:space="0" w:color="000000"/>
              <w:left w:val="single" w:sz="4" w:space="0" w:color="000000"/>
              <w:bottom w:val="single" w:sz="4" w:space="0" w:color="000000"/>
              <w:right w:val="single" w:sz="4" w:space="0" w:color="000000"/>
            </w:tcBorders>
            <w:shd w:val="clear" w:color="auto" w:fill="EEECE1"/>
            <w:hideMark/>
          </w:tcPr>
          <w:p w:rsidR="007C5929" w:rsidRPr="0007430D" w:rsidRDefault="007C592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Адрес</w:t>
            </w:r>
          </w:p>
        </w:tc>
        <w:tc>
          <w:tcPr>
            <w:tcW w:w="596" w:type="pct"/>
            <w:tcBorders>
              <w:top w:val="single" w:sz="4" w:space="0" w:color="000000"/>
              <w:left w:val="single" w:sz="4" w:space="0" w:color="000000"/>
              <w:bottom w:val="single" w:sz="4" w:space="0" w:color="000000"/>
              <w:right w:val="single" w:sz="4" w:space="0" w:color="000000"/>
            </w:tcBorders>
            <w:shd w:val="clear" w:color="auto" w:fill="EEECE1"/>
            <w:hideMark/>
          </w:tcPr>
          <w:p w:rsidR="007C5929" w:rsidRPr="0007430D" w:rsidRDefault="007C592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Число работающих, чел.</w:t>
            </w:r>
          </w:p>
        </w:tc>
        <w:tc>
          <w:tcPr>
            <w:tcW w:w="688" w:type="pct"/>
            <w:tcBorders>
              <w:top w:val="single" w:sz="4" w:space="0" w:color="000000"/>
              <w:left w:val="single" w:sz="4" w:space="0" w:color="000000"/>
              <w:bottom w:val="single" w:sz="4" w:space="0" w:color="000000"/>
              <w:right w:val="single" w:sz="4" w:space="0" w:color="000000"/>
            </w:tcBorders>
            <w:shd w:val="clear" w:color="auto" w:fill="EEECE1"/>
          </w:tcPr>
          <w:p w:rsidR="007C5929" w:rsidRPr="0007430D" w:rsidRDefault="007C592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 xml:space="preserve">Физическое состояние зданий </w:t>
            </w:r>
          </w:p>
        </w:tc>
      </w:tr>
      <w:tr w:rsidR="00EB01E9" w:rsidRPr="0007430D" w:rsidTr="0031028E">
        <w:trPr>
          <w:trHeight w:val="242"/>
        </w:trPr>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1.</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МАОУ «Средняя образовательная школа №1» </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EB01E9" w:rsidP="00EB01E9">
            <w:pPr>
              <w:spacing w:after="0" w:line="240" w:lineRule="auto"/>
              <w:ind w:left="-4077" w:firstLine="4077"/>
              <w:rPr>
                <w:rFonts w:ascii="Liberation Serif" w:hAnsi="Liberation Serif" w:cs="Times New Roman"/>
                <w:sz w:val="20"/>
                <w:szCs w:val="20"/>
              </w:rPr>
            </w:pPr>
            <w:r w:rsidRPr="0007430D">
              <w:rPr>
                <w:rFonts w:ascii="Liberation Serif" w:hAnsi="Liberation Serif" w:cs="Times New Roman"/>
                <w:sz w:val="20"/>
                <w:szCs w:val="20"/>
              </w:rPr>
              <w:t>623102, Свердловская область,</w:t>
            </w:r>
          </w:p>
          <w:p w:rsidR="005055AD" w:rsidRDefault="00EB01E9" w:rsidP="00EB01E9">
            <w:pPr>
              <w:spacing w:after="0" w:line="240" w:lineRule="auto"/>
              <w:ind w:left="-4077" w:firstLine="4077"/>
              <w:rPr>
                <w:rFonts w:ascii="Liberation Serif" w:hAnsi="Liberation Serif" w:cs="Times New Roman"/>
                <w:sz w:val="20"/>
                <w:szCs w:val="20"/>
              </w:rPr>
            </w:pPr>
            <w:r w:rsidRPr="0007430D">
              <w:rPr>
                <w:rFonts w:ascii="Liberation Serif" w:hAnsi="Liberation Serif" w:cs="Times New Roman"/>
                <w:sz w:val="20"/>
                <w:szCs w:val="20"/>
              </w:rPr>
              <w:t xml:space="preserve"> г. Первоуральск, ул. Строителей, </w:t>
            </w:r>
          </w:p>
          <w:p w:rsidR="00EB01E9" w:rsidRPr="0007430D" w:rsidRDefault="005055AD" w:rsidP="00EB01E9">
            <w:pPr>
              <w:spacing w:after="0" w:line="240" w:lineRule="auto"/>
              <w:ind w:left="-4077" w:firstLine="4077"/>
              <w:rPr>
                <w:rFonts w:ascii="Liberation Serif" w:hAnsi="Liberation Serif" w:cs="Times New Roman"/>
                <w:sz w:val="20"/>
                <w:szCs w:val="20"/>
              </w:rPr>
            </w:pPr>
            <w:r>
              <w:rPr>
                <w:rFonts w:ascii="Liberation Serif" w:hAnsi="Liberation Serif" w:cs="Times New Roman"/>
                <w:sz w:val="20"/>
                <w:szCs w:val="20"/>
              </w:rPr>
              <w:t xml:space="preserve">д. </w:t>
            </w:r>
            <w:r w:rsidR="00EB01E9" w:rsidRPr="0007430D">
              <w:rPr>
                <w:rFonts w:ascii="Liberation Serif" w:hAnsi="Liberation Serif" w:cs="Times New Roman"/>
                <w:sz w:val="20"/>
                <w:szCs w:val="20"/>
              </w:rPr>
              <w:t>7</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88</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07430D" w:rsidP="0007430D">
            <w:pPr>
              <w:jc w:val="center"/>
              <w:rPr>
                <w:rFonts w:ascii="Liberation Serif" w:hAnsi="Liberation Serif"/>
                <w:sz w:val="20"/>
                <w:szCs w:val="20"/>
              </w:rPr>
            </w:pPr>
            <w:r>
              <w:rPr>
                <w:rFonts w:ascii="Liberation Serif" w:hAnsi="Liberation Serif"/>
                <w:sz w:val="20"/>
                <w:szCs w:val="20"/>
              </w:rPr>
              <w:t>Износ 37</w:t>
            </w:r>
            <w:r w:rsidR="00EB01E9" w:rsidRPr="0007430D">
              <w:rPr>
                <w:rFonts w:ascii="Liberation Serif" w:hAnsi="Liberation Serif"/>
                <w:sz w:val="20"/>
                <w:szCs w:val="20"/>
              </w:rPr>
              <w:t>%, 1976</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2.</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МАОУ «Средняя образовательная школа №2»</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623100, Свердловская область, </w:t>
            </w:r>
          </w:p>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г. Первоуральск, ул. Чкалова, </w:t>
            </w:r>
            <w:r w:rsidR="005055AD">
              <w:rPr>
                <w:rFonts w:ascii="Liberation Serif" w:hAnsi="Liberation Serif" w:cs="Times New Roman"/>
                <w:sz w:val="20"/>
                <w:szCs w:val="20"/>
              </w:rPr>
              <w:t>д.</w:t>
            </w:r>
            <w:r w:rsidRPr="0007430D">
              <w:rPr>
                <w:rFonts w:ascii="Liberation Serif" w:hAnsi="Liberation Serif" w:cs="Times New Roman"/>
                <w:sz w:val="20"/>
                <w:szCs w:val="20"/>
              </w:rPr>
              <w:t>26</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101</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07430D" w:rsidP="0007430D">
            <w:pPr>
              <w:jc w:val="center"/>
              <w:rPr>
                <w:rFonts w:ascii="Liberation Serif" w:hAnsi="Liberation Serif"/>
                <w:sz w:val="20"/>
                <w:szCs w:val="20"/>
              </w:rPr>
            </w:pPr>
            <w:r>
              <w:rPr>
                <w:rFonts w:ascii="Liberation Serif" w:hAnsi="Liberation Serif"/>
                <w:sz w:val="20"/>
                <w:szCs w:val="20"/>
              </w:rPr>
              <w:t>Износ 65</w:t>
            </w:r>
            <w:r w:rsidR="00EB01E9" w:rsidRPr="0007430D">
              <w:rPr>
                <w:rFonts w:ascii="Liberation Serif" w:hAnsi="Liberation Serif"/>
                <w:sz w:val="20"/>
                <w:szCs w:val="20"/>
              </w:rPr>
              <w:t>%, 1950 –здание №1;</w:t>
            </w:r>
          </w:p>
          <w:p w:rsidR="00EB01E9" w:rsidRPr="0007430D" w:rsidRDefault="00EB01E9" w:rsidP="0007430D">
            <w:pPr>
              <w:jc w:val="center"/>
              <w:rPr>
                <w:rFonts w:ascii="Liberation Serif" w:hAnsi="Liberation Serif"/>
                <w:sz w:val="20"/>
                <w:szCs w:val="20"/>
              </w:rPr>
            </w:pPr>
            <w:r w:rsidRPr="0007430D">
              <w:rPr>
                <w:rFonts w:ascii="Liberation Serif" w:hAnsi="Liberation Serif"/>
                <w:sz w:val="20"/>
                <w:szCs w:val="20"/>
              </w:rPr>
              <w:t>Износ 14 % 2001 – здание № 2</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3.</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МАОУ «Средняя общеобразовательная школа № 3»</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623101 Свердловская область</w:t>
            </w:r>
          </w:p>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 г. Первоуральск ул. Ватутина </w:t>
            </w:r>
          </w:p>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д. 73Б</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66</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45 % 1968</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4.</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МАОУ «Средняя образовательная школа № 4»</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623101, Свердловская область, г.</w:t>
            </w:r>
            <w:r w:rsidR="00877C4E">
              <w:rPr>
                <w:rFonts w:ascii="Liberation Serif" w:hAnsi="Liberation Serif" w:cs="Times New Roman"/>
                <w:sz w:val="20"/>
                <w:szCs w:val="20"/>
              </w:rPr>
              <w:t xml:space="preserve"> </w:t>
            </w:r>
            <w:r w:rsidRPr="0007430D">
              <w:rPr>
                <w:rFonts w:ascii="Liberation Serif" w:hAnsi="Liberation Serif" w:cs="Times New Roman"/>
                <w:sz w:val="20"/>
                <w:szCs w:val="20"/>
              </w:rPr>
              <w:t>Первоуральск, ул.Советская,</w:t>
            </w:r>
          </w:p>
          <w:p w:rsidR="00EB01E9" w:rsidRPr="0007430D" w:rsidRDefault="005055AD" w:rsidP="006102D3">
            <w:pPr>
              <w:spacing w:after="0" w:line="240" w:lineRule="auto"/>
              <w:rPr>
                <w:rFonts w:ascii="Liberation Serif" w:hAnsi="Liberation Serif" w:cs="Times New Roman"/>
                <w:sz w:val="20"/>
                <w:szCs w:val="20"/>
              </w:rPr>
            </w:pPr>
            <w:r>
              <w:rPr>
                <w:rFonts w:ascii="Liberation Serif" w:hAnsi="Liberation Serif" w:cs="Times New Roman"/>
                <w:sz w:val="20"/>
                <w:szCs w:val="20"/>
              </w:rPr>
              <w:t>Д.</w:t>
            </w:r>
            <w:r w:rsidR="00EB01E9" w:rsidRPr="0007430D">
              <w:rPr>
                <w:rFonts w:ascii="Liberation Serif" w:hAnsi="Liberation Serif" w:cs="Times New Roman"/>
                <w:sz w:val="20"/>
                <w:szCs w:val="20"/>
              </w:rPr>
              <w:t>20-В</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sz w:val="20"/>
                <w:szCs w:val="20"/>
              </w:rPr>
            </w:pPr>
            <w:r w:rsidRPr="0007430D">
              <w:rPr>
                <w:rFonts w:ascii="Liberation Serif" w:hAnsi="Liberation Serif" w:cs="Arial"/>
                <w:sz w:val="20"/>
                <w:szCs w:val="20"/>
              </w:rPr>
              <w:t>59</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36 % 1978</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5.</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МАОУ «Средняя образовательная школа № 5 с углубленным изучением отдельных предметов»</w:t>
            </w:r>
          </w:p>
        </w:tc>
        <w:tc>
          <w:tcPr>
            <w:tcW w:w="1560"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623</w:t>
            </w:r>
            <w:r w:rsidR="005055AD">
              <w:rPr>
                <w:rFonts w:ascii="Liberation Serif" w:hAnsi="Liberation Serif" w:cs="Times New Roman"/>
                <w:sz w:val="20"/>
                <w:szCs w:val="20"/>
              </w:rPr>
              <w:t>101 Свердловская область, г.</w:t>
            </w:r>
            <w:r w:rsidR="00877C4E">
              <w:rPr>
                <w:rFonts w:ascii="Liberation Serif" w:hAnsi="Liberation Serif" w:cs="Times New Roman"/>
                <w:sz w:val="20"/>
                <w:szCs w:val="20"/>
              </w:rPr>
              <w:t xml:space="preserve"> </w:t>
            </w:r>
            <w:r w:rsidRPr="0007430D">
              <w:rPr>
                <w:rFonts w:ascii="Liberation Serif" w:hAnsi="Liberation Serif" w:cs="Times New Roman"/>
                <w:sz w:val="20"/>
                <w:szCs w:val="20"/>
              </w:rPr>
              <w:t xml:space="preserve">Первоуральск, пр. Космонавтов, </w:t>
            </w:r>
            <w:r w:rsidR="005055AD">
              <w:rPr>
                <w:rFonts w:ascii="Liberation Serif" w:hAnsi="Liberation Serif" w:cs="Times New Roman"/>
                <w:sz w:val="20"/>
                <w:szCs w:val="20"/>
              </w:rPr>
              <w:t>д.</w:t>
            </w:r>
            <w:r w:rsidRPr="0007430D">
              <w:rPr>
                <w:rFonts w:ascii="Liberation Serif" w:hAnsi="Liberation Serif" w:cs="Times New Roman"/>
                <w:sz w:val="20"/>
                <w:szCs w:val="20"/>
              </w:rPr>
              <w:t>15 А</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82</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33 % 1982</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6.</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МАОУ «Средняя образовательная школа № 6»    </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623114, Свердловская область, </w:t>
            </w:r>
          </w:p>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г. Первоуральск, пр. Космонавтов, </w:t>
            </w:r>
          </w:p>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д. 12</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65</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49 % 1967</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7.</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МАОУ «Средняя образовательная школа № 7 с углубленным изучением отдельных предметов</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623102, Свердловская область, </w:t>
            </w:r>
          </w:p>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г. Первоуральск, ул. Строителей, д.9</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102</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25 % 1989</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8.</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МАОУ «Средняя образовательная школа № 9»</w:t>
            </w:r>
          </w:p>
        </w:tc>
        <w:tc>
          <w:tcPr>
            <w:tcW w:w="1560"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623104, Свердловская область, г.Первоуральск, ул.Комсомольская, 21Б</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sz w:val="20"/>
                <w:szCs w:val="20"/>
              </w:rPr>
            </w:pPr>
            <w:r w:rsidRPr="0007430D">
              <w:rPr>
                <w:rFonts w:ascii="Liberation Serif" w:hAnsi="Liberation Serif" w:cs="Arial"/>
                <w:sz w:val="20"/>
                <w:szCs w:val="20"/>
              </w:rPr>
              <w:t>65</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29 % 1986</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9.</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МАОУ «Средняя образовательная школа № 10 с углубленным изучением отдельных предметов»</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623100, Свердловская область</w:t>
            </w:r>
          </w:p>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 г. Первоуральск, ул. Трубников, </w:t>
            </w:r>
            <w:r w:rsidR="005055AD">
              <w:rPr>
                <w:rFonts w:ascii="Liberation Serif" w:hAnsi="Liberation Serif" w:cs="Times New Roman"/>
                <w:sz w:val="20"/>
                <w:szCs w:val="20"/>
              </w:rPr>
              <w:t>д.</w:t>
            </w:r>
            <w:r w:rsidRPr="0007430D">
              <w:rPr>
                <w:rFonts w:ascii="Liberation Serif" w:hAnsi="Liberation Serif" w:cs="Times New Roman"/>
                <w:sz w:val="20"/>
                <w:szCs w:val="20"/>
              </w:rPr>
              <w:t>64а</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56</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60 % 1961</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10.</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МБОУ «Средняя образовательная школа   № 11»</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623103,Свердловская область, г.Первоуральск, </w:t>
            </w:r>
          </w:p>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ул. Красноармейская</w:t>
            </w:r>
            <w:r w:rsidR="005055AD">
              <w:rPr>
                <w:rFonts w:ascii="Liberation Serif" w:hAnsi="Liberation Serif" w:cs="Times New Roman"/>
                <w:sz w:val="20"/>
                <w:szCs w:val="20"/>
              </w:rPr>
              <w:t>,</w:t>
            </w:r>
            <w:r w:rsidRPr="0007430D">
              <w:rPr>
                <w:rFonts w:ascii="Liberation Serif" w:hAnsi="Liberation Serif" w:cs="Times New Roman"/>
                <w:sz w:val="20"/>
                <w:szCs w:val="20"/>
              </w:rPr>
              <w:t xml:space="preserve"> </w:t>
            </w:r>
            <w:r w:rsidR="005055AD">
              <w:rPr>
                <w:rFonts w:ascii="Liberation Serif" w:hAnsi="Liberation Serif" w:cs="Times New Roman"/>
                <w:sz w:val="20"/>
                <w:szCs w:val="20"/>
              </w:rPr>
              <w:t>д.</w:t>
            </w:r>
            <w:r w:rsidRPr="0007430D">
              <w:rPr>
                <w:rFonts w:ascii="Liberation Serif" w:hAnsi="Liberation Serif" w:cs="Times New Roman"/>
                <w:sz w:val="20"/>
                <w:szCs w:val="20"/>
              </w:rPr>
              <w:t>22</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42</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66 % 1937</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11.</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МАОУ «Средняя образовательная школа  № 12»</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623104, Свердловская область, </w:t>
            </w:r>
          </w:p>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г. Первоуральск, ул. Карбышева, </w:t>
            </w:r>
            <w:r w:rsidR="005055AD">
              <w:rPr>
                <w:rFonts w:ascii="Liberation Serif" w:hAnsi="Liberation Serif" w:cs="Times New Roman"/>
                <w:sz w:val="20"/>
                <w:szCs w:val="20"/>
              </w:rPr>
              <w:t>д.</w:t>
            </w:r>
            <w:r w:rsidRPr="0007430D">
              <w:rPr>
                <w:rFonts w:ascii="Liberation Serif" w:hAnsi="Liberation Serif" w:cs="Times New Roman"/>
                <w:sz w:val="20"/>
                <w:szCs w:val="20"/>
              </w:rPr>
              <w:t>1А</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47</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42 % 1973</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12.</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МАОУ «Начальная школа детский сад №   14</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623118, Свердловская область </w:t>
            </w:r>
          </w:p>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г. Первоуральск, </w:t>
            </w:r>
          </w:p>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улица Совхоз Первоуральский,</w:t>
            </w:r>
          </w:p>
          <w:p w:rsidR="00EB01E9" w:rsidRPr="0007430D" w:rsidRDefault="005055AD" w:rsidP="006102D3">
            <w:pPr>
              <w:spacing w:after="0" w:line="240" w:lineRule="auto"/>
              <w:rPr>
                <w:rFonts w:ascii="Liberation Serif" w:hAnsi="Liberation Serif" w:cs="Times New Roman"/>
                <w:sz w:val="20"/>
                <w:szCs w:val="20"/>
              </w:rPr>
            </w:pPr>
            <w:r>
              <w:rPr>
                <w:rFonts w:ascii="Liberation Serif" w:hAnsi="Liberation Serif" w:cs="Times New Roman"/>
                <w:sz w:val="20"/>
                <w:szCs w:val="20"/>
              </w:rPr>
              <w:t>д.</w:t>
            </w:r>
            <w:r w:rsidR="00EB01E9" w:rsidRPr="0007430D">
              <w:rPr>
                <w:rFonts w:ascii="Liberation Serif" w:hAnsi="Liberation Serif" w:cs="Times New Roman"/>
                <w:sz w:val="20"/>
                <w:szCs w:val="20"/>
              </w:rPr>
              <w:t xml:space="preserve">1 А                                                                                                                                </w:t>
            </w:r>
          </w:p>
        </w:tc>
        <w:tc>
          <w:tcPr>
            <w:tcW w:w="596"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26</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40 % 1976</w:t>
            </w:r>
          </w:p>
        </w:tc>
      </w:tr>
      <w:tr w:rsidR="00EB01E9" w:rsidRPr="0007430D" w:rsidTr="005055AD">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lastRenderedPageBreak/>
              <w:t>13.</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МАОУ «Средняя образовательная школа  № 15»</w:t>
            </w:r>
          </w:p>
        </w:tc>
        <w:tc>
          <w:tcPr>
            <w:tcW w:w="1560" w:type="pct"/>
            <w:tcBorders>
              <w:top w:val="single" w:sz="4" w:space="0" w:color="000000"/>
              <w:left w:val="single" w:sz="4" w:space="0" w:color="000000"/>
              <w:bottom w:val="single" w:sz="4" w:space="0" w:color="000000"/>
              <w:right w:val="single" w:sz="4" w:space="0" w:color="000000"/>
            </w:tcBorders>
          </w:tcPr>
          <w:p w:rsidR="005055AD" w:rsidRDefault="00EB01E9" w:rsidP="005055AD">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 xml:space="preserve">623103, Свердловская область, </w:t>
            </w:r>
          </w:p>
          <w:p w:rsidR="005055AD" w:rsidRDefault="00EB01E9" w:rsidP="005055AD">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 xml:space="preserve">г. Первоуральск, ул. Пушкина </w:t>
            </w:r>
            <w:r w:rsidR="005055AD">
              <w:rPr>
                <w:rFonts w:ascii="Liberation Serif" w:hAnsi="Liberation Serif" w:cs="Times New Roman"/>
                <w:sz w:val="20"/>
                <w:szCs w:val="20"/>
              </w:rPr>
              <w:t>д.</w:t>
            </w:r>
            <w:r w:rsidRPr="0007430D">
              <w:rPr>
                <w:rFonts w:ascii="Liberation Serif" w:hAnsi="Liberation Serif" w:cs="Times New Roman"/>
                <w:sz w:val="20"/>
                <w:szCs w:val="20"/>
              </w:rPr>
              <w:t>1а; 623103 Свердловская область,</w:t>
            </w:r>
          </w:p>
          <w:p w:rsidR="00EB01E9" w:rsidRPr="0007430D" w:rsidRDefault="00EB01E9" w:rsidP="005055AD">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 xml:space="preserve"> г. Первоуральск, ул. 50 лет СССР </w:t>
            </w:r>
            <w:r w:rsidR="005055AD">
              <w:rPr>
                <w:rFonts w:ascii="Liberation Serif" w:hAnsi="Liberation Serif" w:cs="Times New Roman"/>
                <w:sz w:val="20"/>
                <w:szCs w:val="20"/>
              </w:rPr>
              <w:t xml:space="preserve">д. </w:t>
            </w:r>
            <w:r w:rsidRPr="0007430D">
              <w:rPr>
                <w:rFonts w:ascii="Liberation Serif" w:hAnsi="Liberation Serif" w:cs="Times New Roman"/>
                <w:sz w:val="20"/>
                <w:szCs w:val="20"/>
              </w:rPr>
              <w:t>11а</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101</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65 % 1950 –здание №1;</w:t>
            </w:r>
          </w:p>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52 % 1963 – здание № 2</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14.</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МБОУ «Средняя образовательная школа   № 16»</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623141 Свердловская область, </w:t>
            </w:r>
          </w:p>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г. Первоуральск, </w:t>
            </w:r>
          </w:p>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с. Новоалексеевское,</w:t>
            </w:r>
          </w:p>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 улица Школьная, 1</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40</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49 % 1965</w:t>
            </w:r>
          </w:p>
        </w:tc>
      </w:tr>
      <w:tr w:rsidR="00EB01E9" w:rsidRPr="0007430D" w:rsidTr="0031028E">
        <w:trPr>
          <w:trHeight w:val="187"/>
        </w:trPr>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15.</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МБОУ «Начальная школа-детский сад № 17»</w:t>
            </w:r>
          </w:p>
        </w:tc>
        <w:tc>
          <w:tcPr>
            <w:tcW w:w="1560" w:type="pct"/>
            <w:tcBorders>
              <w:top w:val="single" w:sz="4" w:space="0" w:color="000000"/>
              <w:left w:val="single" w:sz="4" w:space="0" w:color="000000"/>
              <w:bottom w:val="single" w:sz="4" w:space="0" w:color="000000"/>
              <w:right w:val="single" w:sz="4" w:space="0" w:color="000000"/>
            </w:tcBorders>
          </w:tcPr>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623143, Свердловская область,</w:t>
            </w:r>
          </w:p>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 г. Первоуральск,  д. Крылосово,</w:t>
            </w:r>
            <w:r w:rsidRPr="0007430D">
              <w:rPr>
                <w:rFonts w:ascii="Liberation Serif" w:hAnsi="Liberation Serif" w:cs="Times New Roman"/>
                <w:sz w:val="20"/>
                <w:szCs w:val="20"/>
              </w:rPr>
              <w:br/>
              <w:t xml:space="preserve"> ул. КИЗ, </w:t>
            </w:r>
            <w:r w:rsidR="005055AD">
              <w:rPr>
                <w:rFonts w:ascii="Liberation Serif" w:hAnsi="Liberation Serif" w:cs="Times New Roman"/>
                <w:sz w:val="20"/>
                <w:szCs w:val="20"/>
              </w:rPr>
              <w:t>д.</w:t>
            </w:r>
            <w:r w:rsidRPr="0007430D">
              <w:rPr>
                <w:rFonts w:ascii="Liberation Serif" w:hAnsi="Liberation Serif" w:cs="Times New Roman"/>
                <w:sz w:val="20"/>
                <w:szCs w:val="20"/>
              </w:rPr>
              <w:t>13</w:t>
            </w:r>
          </w:p>
          <w:p w:rsidR="00EB01E9" w:rsidRPr="0007430D" w:rsidRDefault="00EB01E9" w:rsidP="006102D3">
            <w:pPr>
              <w:spacing w:after="0" w:line="240" w:lineRule="auto"/>
              <w:rPr>
                <w:rFonts w:ascii="Liberation Serif" w:hAnsi="Liberation Serif" w:cs="Times New Roman"/>
                <w:sz w:val="20"/>
                <w:szCs w:val="20"/>
              </w:rPr>
            </w:pPr>
          </w:p>
        </w:tc>
        <w:tc>
          <w:tcPr>
            <w:tcW w:w="596"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29</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 xml:space="preserve">Износ 30 % </w:t>
            </w:r>
            <w:r w:rsidR="00D047C8" w:rsidRPr="0007430D">
              <w:rPr>
                <w:rFonts w:ascii="Liberation Serif" w:hAnsi="Liberation Serif"/>
                <w:sz w:val="20"/>
                <w:szCs w:val="20"/>
              </w:rPr>
              <w:t xml:space="preserve">2012  года  </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16.</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МАОУ « Средняя образовательная школа   № 20»</w:t>
            </w:r>
          </w:p>
        </w:tc>
        <w:tc>
          <w:tcPr>
            <w:tcW w:w="1560"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623105, Свердловская область, г.Первоуральск, ул.Набережная, д.9</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51</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65 % 1952</w:t>
            </w:r>
          </w:p>
        </w:tc>
      </w:tr>
      <w:tr w:rsidR="00EB01E9" w:rsidRPr="0007430D" w:rsidTr="005055AD">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17.</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МАОУ «Лицей № 21»                    </w:t>
            </w:r>
          </w:p>
        </w:tc>
        <w:tc>
          <w:tcPr>
            <w:tcW w:w="1560" w:type="pct"/>
            <w:tcBorders>
              <w:top w:val="single" w:sz="4" w:space="0" w:color="000000"/>
              <w:left w:val="single" w:sz="4" w:space="0" w:color="000000"/>
              <w:bottom w:val="single" w:sz="4" w:space="0" w:color="000000"/>
              <w:right w:val="single" w:sz="4" w:space="0" w:color="000000"/>
            </w:tcBorders>
          </w:tcPr>
          <w:p w:rsidR="005055AD" w:rsidRDefault="00EB01E9" w:rsidP="005055AD">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623101, Свердловская облас</w:t>
            </w:r>
            <w:r w:rsidR="005055AD">
              <w:rPr>
                <w:rFonts w:ascii="Liberation Serif" w:hAnsi="Liberation Serif" w:cs="Times New Roman"/>
                <w:sz w:val="20"/>
                <w:szCs w:val="20"/>
              </w:rPr>
              <w:t>ть, г. Первоуральск, ул. Ленина</w:t>
            </w:r>
            <w:r w:rsidRPr="0007430D">
              <w:rPr>
                <w:rFonts w:ascii="Liberation Serif" w:hAnsi="Liberation Serif" w:cs="Times New Roman"/>
                <w:sz w:val="20"/>
                <w:szCs w:val="20"/>
              </w:rPr>
              <w:t>,</w:t>
            </w:r>
          </w:p>
          <w:p w:rsidR="005055AD" w:rsidRDefault="005055AD" w:rsidP="005055AD">
            <w:pPr>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д. </w:t>
            </w:r>
            <w:r w:rsidR="00EB01E9" w:rsidRPr="0007430D">
              <w:rPr>
                <w:rFonts w:ascii="Liberation Serif" w:hAnsi="Liberation Serif" w:cs="Times New Roman"/>
                <w:sz w:val="20"/>
                <w:szCs w:val="20"/>
              </w:rPr>
              <w:t>21Б</w:t>
            </w:r>
          </w:p>
          <w:p w:rsidR="005055AD" w:rsidRDefault="00EB01E9" w:rsidP="005055AD">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623101, Свердловская область,</w:t>
            </w:r>
          </w:p>
          <w:p w:rsidR="00EB01E9" w:rsidRPr="0007430D" w:rsidRDefault="00EB01E9" w:rsidP="005055AD">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 xml:space="preserve">г. Первоуральск, ул. Строителей, </w:t>
            </w:r>
            <w:r w:rsidR="005055AD">
              <w:rPr>
                <w:rFonts w:ascii="Liberation Serif" w:hAnsi="Liberation Serif" w:cs="Times New Roman"/>
                <w:sz w:val="20"/>
                <w:szCs w:val="20"/>
              </w:rPr>
              <w:t>д.</w:t>
            </w:r>
            <w:r w:rsidRPr="0007430D">
              <w:rPr>
                <w:rFonts w:ascii="Liberation Serif" w:hAnsi="Liberation Serif" w:cs="Times New Roman"/>
                <w:sz w:val="20"/>
                <w:szCs w:val="20"/>
              </w:rPr>
              <w:t>5</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95</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57 % 1965 –здание №1;</w:t>
            </w:r>
          </w:p>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43 % 1973 – здание нач. школы</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18.</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МАОУ « Средняя образовательная школа №22» </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623150Свердловская область, г.</w:t>
            </w:r>
            <w:r w:rsidR="00877C4E">
              <w:rPr>
                <w:rFonts w:ascii="Liberation Serif" w:hAnsi="Liberation Serif" w:cs="Times New Roman"/>
                <w:sz w:val="20"/>
                <w:szCs w:val="20"/>
              </w:rPr>
              <w:t xml:space="preserve"> </w:t>
            </w:r>
            <w:r w:rsidRPr="0007430D">
              <w:rPr>
                <w:rFonts w:ascii="Liberation Serif" w:hAnsi="Liberation Serif" w:cs="Times New Roman"/>
                <w:sz w:val="20"/>
                <w:szCs w:val="20"/>
              </w:rPr>
              <w:t>Первоуральск,</w:t>
            </w:r>
          </w:p>
          <w:p w:rsidR="005055AD" w:rsidRDefault="005055AD" w:rsidP="006102D3">
            <w:pPr>
              <w:spacing w:after="0" w:line="240" w:lineRule="auto"/>
              <w:rPr>
                <w:rFonts w:ascii="Liberation Serif" w:hAnsi="Liberation Serif" w:cs="Times New Roman"/>
                <w:sz w:val="20"/>
                <w:szCs w:val="20"/>
              </w:rPr>
            </w:pPr>
            <w:r>
              <w:rPr>
                <w:rFonts w:ascii="Liberation Serif" w:hAnsi="Liberation Serif" w:cs="Times New Roman"/>
                <w:sz w:val="20"/>
                <w:szCs w:val="20"/>
              </w:rPr>
              <w:t>п.</w:t>
            </w:r>
            <w:r w:rsidR="00877C4E">
              <w:rPr>
                <w:rFonts w:ascii="Liberation Serif" w:hAnsi="Liberation Serif" w:cs="Times New Roman"/>
                <w:sz w:val="20"/>
                <w:szCs w:val="20"/>
              </w:rPr>
              <w:t xml:space="preserve"> </w:t>
            </w:r>
            <w:r w:rsidR="00EB01E9" w:rsidRPr="0007430D">
              <w:rPr>
                <w:rFonts w:ascii="Liberation Serif" w:hAnsi="Liberation Serif" w:cs="Times New Roman"/>
                <w:sz w:val="20"/>
                <w:szCs w:val="20"/>
              </w:rPr>
              <w:t>Билимбай,</w:t>
            </w:r>
            <w:r>
              <w:rPr>
                <w:rFonts w:ascii="Liberation Serif" w:hAnsi="Liberation Serif" w:cs="Times New Roman"/>
                <w:sz w:val="20"/>
                <w:szCs w:val="20"/>
              </w:rPr>
              <w:t xml:space="preserve"> </w:t>
            </w:r>
            <w:r w:rsidR="00EB01E9" w:rsidRPr="0007430D">
              <w:rPr>
                <w:rFonts w:ascii="Liberation Serif" w:hAnsi="Liberation Serif" w:cs="Times New Roman"/>
                <w:sz w:val="20"/>
                <w:szCs w:val="20"/>
              </w:rPr>
              <w:t>ул.Красноармейская,</w:t>
            </w:r>
          </w:p>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д.62</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70</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64 % 1974</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19.</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МАОУ « Средняя образовательная школа №26» </w:t>
            </w:r>
          </w:p>
        </w:tc>
        <w:tc>
          <w:tcPr>
            <w:tcW w:w="1560"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623</w:t>
            </w:r>
            <w:r w:rsidR="005055AD">
              <w:rPr>
                <w:rFonts w:ascii="Liberation Serif" w:hAnsi="Liberation Serif" w:cs="Times New Roman"/>
                <w:sz w:val="20"/>
                <w:szCs w:val="20"/>
              </w:rPr>
              <w:t>131, Свердловская область, г.</w:t>
            </w:r>
            <w:r w:rsidRPr="0007430D">
              <w:rPr>
                <w:rFonts w:ascii="Liberation Serif" w:hAnsi="Liberation Serif" w:cs="Times New Roman"/>
                <w:sz w:val="20"/>
                <w:szCs w:val="20"/>
              </w:rPr>
              <w:t xml:space="preserve"> Первоуральск, пос.Новоуткинск, ул.Крупской</w:t>
            </w:r>
            <w:r w:rsidR="005055AD">
              <w:rPr>
                <w:rFonts w:ascii="Liberation Serif" w:hAnsi="Liberation Serif" w:cs="Times New Roman"/>
                <w:sz w:val="20"/>
                <w:szCs w:val="20"/>
              </w:rPr>
              <w:t>,</w:t>
            </w:r>
            <w:r w:rsidRPr="0007430D">
              <w:rPr>
                <w:rFonts w:ascii="Liberation Serif" w:hAnsi="Liberation Serif" w:cs="Times New Roman"/>
                <w:sz w:val="20"/>
                <w:szCs w:val="20"/>
              </w:rPr>
              <w:t xml:space="preserve"> </w:t>
            </w:r>
            <w:r w:rsidR="005055AD">
              <w:rPr>
                <w:rFonts w:ascii="Liberation Serif" w:hAnsi="Liberation Serif" w:cs="Times New Roman"/>
                <w:sz w:val="20"/>
                <w:szCs w:val="20"/>
              </w:rPr>
              <w:t>д.</w:t>
            </w:r>
            <w:r w:rsidRPr="0007430D">
              <w:rPr>
                <w:rFonts w:ascii="Liberation Serif" w:hAnsi="Liberation Serif" w:cs="Times New Roman"/>
                <w:sz w:val="20"/>
                <w:szCs w:val="20"/>
              </w:rPr>
              <w:t>49</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60</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44 % 1980</w:t>
            </w:r>
          </w:p>
        </w:tc>
      </w:tr>
      <w:tr w:rsidR="00EB01E9" w:rsidRPr="0007430D" w:rsidTr="005055AD">
        <w:trPr>
          <w:trHeight w:val="1026"/>
        </w:trPr>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20.</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МАОУ « Средняя образовательная школа №28» </w:t>
            </w:r>
          </w:p>
        </w:tc>
        <w:tc>
          <w:tcPr>
            <w:tcW w:w="1560" w:type="pct"/>
            <w:tcBorders>
              <w:top w:val="single" w:sz="4" w:space="0" w:color="000000"/>
              <w:left w:val="single" w:sz="4" w:space="0" w:color="000000"/>
              <w:bottom w:val="single" w:sz="4" w:space="0" w:color="000000"/>
              <w:right w:val="single" w:sz="4" w:space="0" w:color="000000"/>
            </w:tcBorders>
          </w:tcPr>
          <w:p w:rsidR="005055AD" w:rsidRDefault="005055AD" w:rsidP="005055AD">
            <w:pPr>
              <w:spacing w:after="0" w:line="240" w:lineRule="auto"/>
              <w:rPr>
                <w:rFonts w:ascii="Liberation Serif" w:hAnsi="Liberation Serif" w:cs="Times New Roman"/>
                <w:sz w:val="20"/>
                <w:szCs w:val="20"/>
              </w:rPr>
            </w:pPr>
            <w:r>
              <w:rPr>
                <w:rFonts w:ascii="Liberation Serif" w:hAnsi="Liberation Serif" w:cs="Times New Roman"/>
                <w:sz w:val="20"/>
                <w:szCs w:val="20"/>
              </w:rPr>
              <w:t>Свердловская область</w:t>
            </w:r>
          </w:p>
          <w:p w:rsidR="005055AD" w:rsidRDefault="005055AD" w:rsidP="005055AD">
            <w:pPr>
              <w:spacing w:after="0" w:line="240" w:lineRule="auto"/>
              <w:rPr>
                <w:rFonts w:ascii="Liberation Serif" w:hAnsi="Liberation Serif" w:cs="Times New Roman"/>
                <w:sz w:val="20"/>
                <w:szCs w:val="20"/>
              </w:rPr>
            </w:pPr>
            <w:r>
              <w:rPr>
                <w:rFonts w:ascii="Liberation Serif" w:hAnsi="Liberation Serif" w:cs="Times New Roman"/>
                <w:sz w:val="20"/>
                <w:szCs w:val="20"/>
              </w:rPr>
              <w:t>г.</w:t>
            </w:r>
            <w:r w:rsidR="00EB01E9" w:rsidRPr="0007430D">
              <w:rPr>
                <w:rFonts w:ascii="Liberation Serif" w:hAnsi="Liberation Serif" w:cs="Times New Roman"/>
                <w:sz w:val="20"/>
                <w:szCs w:val="20"/>
              </w:rPr>
              <w:t>Первоуральск</w:t>
            </w:r>
          </w:p>
          <w:p w:rsidR="00EB01E9" w:rsidRPr="0007430D" w:rsidRDefault="00EB01E9" w:rsidP="005055AD">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ул. З. Космодемьянской, д.20</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58</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47 % 1973</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21.</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МБОУ « Средняя образовательная школа № 29»</w:t>
            </w:r>
          </w:p>
        </w:tc>
        <w:tc>
          <w:tcPr>
            <w:tcW w:w="1560"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623135, Свердловская область, г.Первоуральск, п.Прогресс, ул.Культуры, д.11</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sz w:val="20"/>
                <w:szCs w:val="20"/>
              </w:rPr>
            </w:pPr>
            <w:r w:rsidRPr="0007430D">
              <w:rPr>
                <w:rFonts w:ascii="Liberation Serif" w:hAnsi="Liberation Serif" w:cs="Arial"/>
                <w:sz w:val="20"/>
                <w:szCs w:val="20"/>
              </w:rPr>
              <w:t>46</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69 % 1965</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22.</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МАОУ « Средняя образовательная школа № 32 с углубленным изучением отдельных  предметов»</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5055AD" w:rsidP="006102D3">
            <w:pPr>
              <w:spacing w:after="0" w:line="240" w:lineRule="auto"/>
              <w:rPr>
                <w:rFonts w:ascii="Liberation Serif" w:hAnsi="Liberation Serif" w:cs="Times New Roman"/>
                <w:sz w:val="20"/>
                <w:szCs w:val="20"/>
              </w:rPr>
            </w:pPr>
            <w:r>
              <w:rPr>
                <w:rFonts w:ascii="Liberation Serif" w:hAnsi="Liberation Serif" w:cs="Times New Roman"/>
                <w:sz w:val="20"/>
                <w:szCs w:val="20"/>
              </w:rPr>
              <w:t>Свердловская область</w:t>
            </w:r>
          </w:p>
          <w:p w:rsidR="00EB01E9" w:rsidRPr="0007430D" w:rsidRDefault="005055AD" w:rsidP="006102D3">
            <w:pPr>
              <w:spacing w:after="0" w:line="240" w:lineRule="auto"/>
              <w:rPr>
                <w:rFonts w:ascii="Liberation Serif" w:hAnsi="Liberation Serif" w:cs="Times New Roman"/>
                <w:sz w:val="20"/>
                <w:szCs w:val="20"/>
              </w:rPr>
            </w:pPr>
            <w:r>
              <w:rPr>
                <w:rFonts w:ascii="Liberation Serif" w:hAnsi="Liberation Serif" w:cs="Times New Roman"/>
                <w:sz w:val="20"/>
                <w:szCs w:val="20"/>
              </w:rPr>
              <w:t>г.</w:t>
            </w:r>
            <w:r w:rsidR="00EB01E9" w:rsidRPr="0007430D">
              <w:rPr>
                <w:rFonts w:ascii="Liberation Serif" w:hAnsi="Liberation Serif" w:cs="Times New Roman"/>
                <w:sz w:val="20"/>
                <w:szCs w:val="20"/>
              </w:rPr>
              <w:t>Первоуральск</w:t>
            </w:r>
            <w:r>
              <w:rPr>
                <w:rFonts w:ascii="Liberation Serif" w:hAnsi="Liberation Serif" w:cs="Times New Roman"/>
                <w:sz w:val="20"/>
                <w:szCs w:val="20"/>
              </w:rPr>
              <w:t>,</w:t>
            </w:r>
            <w:r w:rsidR="00EB01E9" w:rsidRPr="0007430D">
              <w:rPr>
                <w:rFonts w:ascii="Liberation Serif" w:hAnsi="Liberation Serif" w:cs="Times New Roman"/>
                <w:sz w:val="20"/>
                <w:szCs w:val="20"/>
              </w:rPr>
              <w:t xml:space="preserve"> пр.Ильича,</w:t>
            </w:r>
            <w:r>
              <w:rPr>
                <w:rFonts w:ascii="Liberation Serif" w:hAnsi="Liberation Serif" w:cs="Times New Roman"/>
                <w:sz w:val="20"/>
                <w:szCs w:val="20"/>
              </w:rPr>
              <w:t xml:space="preserve"> д.</w:t>
            </w:r>
            <w:r w:rsidR="00EB01E9" w:rsidRPr="0007430D">
              <w:rPr>
                <w:rFonts w:ascii="Liberation Serif" w:hAnsi="Liberation Serif" w:cs="Times New Roman"/>
                <w:sz w:val="20"/>
                <w:szCs w:val="20"/>
              </w:rPr>
              <w:t>6</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73</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54 % 1958</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23.</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МБОУ « Средняя образовательная школа № 36»</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62</w:t>
            </w:r>
            <w:r w:rsidR="005055AD">
              <w:rPr>
                <w:rFonts w:ascii="Liberation Serif" w:hAnsi="Liberation Serif" w:cs="Times New Roman"/>
                <w:sz w:val="20"/>
                <w:szCs w:val="20"/>
              </w:rPr>
              <w:t>3140 Свердловская область, г.</w:t>
            </w:r>
            <w:r w:rsidRPr="0007430D">
              <w:rPr>
                <w:rFonts w:ascii="Liberation Serif" w:hAnsi="Liberation Serif" w:cs="Times New Roman"/>
                <w:sz w:val="20"/>
                <w:szCs w:val="20"/>
              </w:rPr>
              <w:t xml:space="preserve"> Первоуральск,</w:t>
            </w:r>
          </w:p>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 xml:space="preserve"> </w:t>
            </w:r>
            <w:r w:rsidR="005055AD">
              <w:rPr>
                <w:rFonts w:ascii="Liberation Serif" w:hAnsi="Liberation Serif" w:cs="Times New Roman"/>
                <w:sz w:val="20"/>
                <w:szCs w:val="20"/>
              </w:rPr>
              <w:t>п. Кузино, ул. Луначарского, д.</w:t>
            </w:r>
            <w:r w:rsidRPr="0007430D">
              <w:rPr>
                <w:rFonts w:ascii="Liberation Serif" w:hAnsi="Liberation Serif" w:cs="Times New Roman"/>
                <w:sz w:val="20"/>
                <w:szCs w:val="20"/>
              </w:rPr>
              <w:t xml:space="preserve"> 31</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color w:val="000000"/>
                <w:sz w:val="20"/>
                <w:szCs w:val="20"/>
              </w:rPr>
            </w:pPr>
            <w:r w:rsidRPr="0007430D">
              <w:rPr>
                <w:rFonts w:ascii="Liberation Serif" w:hAnsi="Liberation Serif" w:cs="Arial"/>
                <w:color w:val="000000"/>
                <w:sz w:val="20"/>
                <w:szCs w:val="20"/>
              </w:rPr>
              <w:t>45</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50 % 1970</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24.</w:t>
            </w:r>
          </w:p>
        </w:tc>
        <w:tc>
          <w:tcPr>
            <w:tcW w:w="1972"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МБОУ «Основнаяобщеобразовательная школа № 40»</w:t>
            </w:r>
          </w:p>
        </w:tc>
        <w:tc>
          <w:tcPr>
            <w:tcW w:w="1560" w:type="pct"/>
            <w:tcBorders>
              <w:top w:val="single" w:sz="4" w:space="0" w:color="000000"/>
              <w:left w:val="single" w:sz="4" w:space="0" w:color="000000"/>
              <w:bottom w:val="single" w:sz="4" w:space="0" w:color="000000"/>
              <w:right w:val="single" w:sz="4" w:space="0" w:color="000000"/>
            </w:tcBorders>
            <w:vAlign w:val="center"/>
          </w:tcPr>
          <w:p w:rsidR="005055A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623143 Свердловская область, г. Первоуральск, с. Битимка,</w:t>
            </w:r>
          </w:p>
          <w:p w:rsidR="00EB01E9" w:rsidRPr="0007430D" w:rsidRDefault="00EB01E9" w:rsidP="006102D3">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у</w:t>
            </w:r>
            <w:r w:rsidR="005055AD">
              <w:rPr>
                <w:rFonts w:ascii="Liberation Serif" w:hAnsi="Liberation Serif" w:cs="Times New Roman"/>
                <w:sz w:val="20"/>
                <w:szCs w:val="20"/>
              </w:rPr>
              <w:t>л</w:t>
            </w:r>
            <w:r w:rsidRPr="0007430D">
              <w:rPr>
                <w:rFonts w:ascii="Liberation Serif" w:hAnsi="Liberation Serif" w:cs="Times New Roman"/>
                <w:sz w:val="20"/>
                <w:szCs w:val="20"/>
              </w:rPr>
              <w:t xml:space="preserve">. Паром, </w:t>
            </w:r>
            <w:r w:rsidR="005055AD">
              <w:rPr>
                <w:rFonts w:ascii="Liberation Serif" w:hAnsi="Liberation Serif" w:cs="Times New Roman"/>
                <w:sz w:val="20"/>
                <w:szCs w:val="20"/>
              </w:rPr>
              <w:t>д.</w:t>
            </w:r>
            <w:r w:rsidRPr="0007430D">
              <w:rPr>
                <w:rFonts w:ascii="Liberation Serif" w:hAnsi="Liberation Serif" w:cs="Times New Roman"/>
                <w:sz w:val="20"/>
                <w:szCs w:val="20"/>
              </w:rPr>
              <w:t>24а</w:t>
            </w:r>
          </w:p>
        </w:tc>
        <w:tc>
          <w:tcPr>
            <w:tcW w:w="596" w:type="pct"/>
            <w:tcBorders>
              <w:top w:val="single" w:sz="4" w:space="0" w:color="000000"/>
              <w:left w:val="single" w:sz="4" w:space="0" w:color="000000"/>
              <w:bottom w:val="single" w:sz="4" w:space="0" w:color="000000"/>
              <w:right w:val="single" w:sz="4" w:space="0" w:color="000000"/>
            </w:tcBorders>
            <w:vAlign w:val="center"/>
          </w:tcPr>
          <w:p w:rsidR="00EB01E9" w:rsidRPr="0007430D" w:rsidRDefault="00EB01E9" w:rsidP="006102D3">
            <w:pPr>
              <w:jc w:val="center"/>
              <w:rPr>
                <w:rFonts w:ascii="Liberation Serif" w:hAnsi="Liberation Serif" w:cs="Arial"/>
                <w:sz w:val="20"/>
                <w:szCs w:val="20"/>
              </w:rPr>
            </w:pPr>
            <w:r w:rsidRPr="0007430D">
              <w:rPr>
                <w:rFonts w:ascii="Liberation Serif" w:hAnsi="Liberation Serif" w:cs="Arial"/>
                <w:sz w:val="20"/>
                <w:szCs w:val="20"/>
              </w:rPr>
              <w:t>28</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sz w:val="20"/>
                <w:szCs w:val="20"/>
              </w:rPr>
            </w:pPr>
            <w:r w:rsidRPr="0007430D">
              <w:rPr>
                <w:rFonts w:ascii="Liberation Serif" w:hAnsi="Liberation Serif"/>
                <w:sz w:val="20"/>
                <w:szCs w:val="20"/>
              </w:rPr>
              <w:t>Износ 52 % 1973</w:t>
            </w:r>
          </w:p>
        </w:tc>
      </w:tr>
    </w:tbl>
    <w:p w:rsidR="007C5929" w:rsidRPr="00FF03EA" w:rsidRDefault="007C5929" w:rsidP="007C5929">
      <w:pPr>
        <w:spacing w:after="0" w:line="240" w:lineRule="auto"/>
        <w:jc w:val="both"/>
        <w:rPr>
          <w:rFonts w:ascii="Liberation Serif" w:hAnsi="Liberation Serif" w:cs="Times New Roman"/>
          <w:sz w:val="24"/>
          <w:szCs w:val="24"/>
        </w:rPr>
      </w:pPr>
    </w:p>
    <w:p w:rsidR="0007430D" w:rsidRPr="00FF03EA" w:rsidRDefault="007C5929" w:rsidP="00DF64EC">
      <w:pPr>
        <w:shd w:val="clear" w:color="auto" w:fill="FFFFFF" w:themeFill="background1"/>
        <w:spacing w:after="0" w:line="240" w:lineRule="auto"/>
        <w:jc w:val="both"/>
        <w:rPr>
          <w:rFonts w:ascii="Liberation Serif" w:hAnsi="Liberation Serif" w:cs="Times New Roman"/>
          <w:b/>
          <w:sz w:val="24"/>
          <w:szCs w:val="24"/>
        </w:rPr>
      </w:pPr>
      <w:r w:rsidRPr="007477E0">
        <w:rPr>
          <w:rFonts w:ascii="Liberation Serif" w:hAnsi="Liberation Serif" w:cs="Times New Roman"/>
          <w:sz w:val="24"/>
          <w:szCs w:val="24"/>
        </w:rPr>
        <w:t>Таблица 2</w:t>
      </w:r>
      <w:r w:rsidR="004D397D" w:rsidRPr="007477E0">
        <w:rPr>
          <w:rFonts w:ascii="Liberation Serif" w:hAnsi="Liberation Serif" w:cs="Times New Roman"/>
          <w:sz w:val="24"/>
          <w:szCs w:val="24"/>
        </w:rPr>
        <w:t>1</w:t>
      </w:r>
      <w:r w:rsidRPr="007477E0">
        <w:rPr>
          <w:rFonts w:ascii="Liberation Serif" w:hAnsi="Liberation Serif" w:cs="Times New Roman"/>
          <w:sz w:val="24"/>
          <w:szCs w:val="24"/>
        </w:rPr>
        <w:t xml:space="preserve">. - </w:t>
      </w:r>
      <w:r w:rsidRPr="007477E0">
        <w:rPr>
          <w:rFonts w:ascii="Liberation Serif" w:hAnsi="Liberation Serif" w:cs="Times New Roman"/>
          <w:b/>
          <w:sz w:val="24"/>
          <w:szCs w:val="24"/>
        </w:rPr>
        <w:t xml:space="preserve">Перечень и характеристики дополнительных образовательных </w:t>
      </w:r>
      <w:r w:rsidRPr="0007430D">
        <w:rPr>
          <w:rFonts w:ascii="Liberation Serif" w:hAnsi="Liberation Serif" w:cs="Times New Roman"/>
          <w:b/>
          <w:sz w:val="24"/>
          <w:szCs w:val="24"/>
        </w:rPr>
        <w:t>учреждений по состоянию на 01</w:t>
      </w:r>
      <w:r w:rsidR="005B5552" w:rsidRPr="0007430D">
        <w:rPr>
          <w:rFonts w:ascii="Liberation Serif" w:hAnsi="Liberation Serif" w:cs="Times New Roman"/>
          <w:b/>
          <w:sz w:val="24"/>
          <w:szCs w:val="24"/>
        </w:rPr>
        <w:t xml:space="preserve"> января  </w:t>
      </w:r>
      <w:r w:rsidR="00D047C8" w:rsidRPr="0007430D">
        <w:rPr>
          <w:rFonts w:ascii="Liberation Serif" w:hAnsi="Liberation Serif" w:cs="Times New Roman"/>
          <w:b/>
          <w:sz w:val="24"/>
          <w:szCs w:val="24"/>
        </w:rPr>
        <w:t>2019  года</w:t>
      </w:r>
      <w:r w:rsidR="00D047C8">
        <w:rPr>
          <w:rFonts w:ascii="Liberation Serif" w:hAnsi="Liberation Serif" w:cs="Times New Roman"/>
          <w:b/>
          <w:sz w:val="24"/>
          <w:szCs w:val="24"/>
        </w:rPr>
        <w:t xml:space="preserve">  </w:t>
      </w:r>
    </w:p>
    <w:p w:rsidR="007C5929" w:rsidRPr="00FF03EA" w:rsidRDefault="007C5929" w:rsidP="000873E4">
      <w:pPr>
        <w:shd w:val="clear" w:color="auto" w:fill="FFFF00"/>
        <w:spacing w:after="0" w:line="240" w:lineRule="auto"/>
        <w:jc w:val="both"/>
        <w:rPr>
          <w:rFonts w:ascii="Liberation Serif" w:hAnsi="Liberation Serif" w:cs="Times New Roman"/>
          <w:b/>
          <w:sz w:val="8"/>
          <w:szCs w:val="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
        <w:gridCol w:w="4827"/>
        <w:gridCol w:w="1592"/>
        <w:gridCol w:w="1294"/>
        <w:gridCol w:w="1451"/>
      </w:tblGrid>
      <w:tr w:rsidR="007C5929" w:rsidRPr="0007430D" w:rsidTr="0031028E">
        <w:trPr>
          <w:tblHeader/>
        </w:trPr>
        <w:tc>
          <w:tcPr>
            <w:tcW w:w="184" w:type="pct"/>
            <w:tcBorders>
              <w:top w:val="single" w:sz="4" w:space="0" w:color="000000"/>
              <w:left w:val="single" w:sz="4" w:space="0" w:color="000000"/>
              <w:bottom w:val="single" w:sz="4" w:space="0" w:color="000000"/>
              <w:right w:val="single" w:sz="4" w:space="0" w:color="000000"/>
            </w:tcBorders>
            <w:shd w:val="clear" w:color="auto" w:fill="EEECE1"/>
          </w:tcPr>
          <w:p w:rsidR="007C5929" w:rsidRPr="0007430D" w:rsidRDefault="007C592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w:t>
            </w:r>
          </w:p>
        </w:tc>
        <w:tc>
          <w:tcPr>
            <w:tcW w:w="2844" w:type="pct"/>
            <w:tcBorders>
              <w:top w:val="single" w:sz="4" w:space="0" w:color="000000"/>
              <w:left w:val="single" w:sz="4" w:space="0" w:color="000000"/>
              <w:bottom w:val="single" w:sz="4" w:space="0" w:color="000000"/>
              <w:right w:val="single" w:sz="4" w:space="0" w:color="000000"/>
            </w:tcBorders>
            <w:shd w:val="clear" w:color="auto" w:fill="EEECE1"/>
            <w:hideMark/>
          </w:tcPr>
          <w:p w:rsidR="007C5929" w:rsidRPr="0007430D" w:rsidRDefault="007C592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Наименование</w:t>
            </w:r>
          </w:p>
          <w:p w:rsidR="007C5929" w:rsidRPr="0007430D" w:rsidRDefault="007C592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учреждения</w:t>
            </w:r>
          </w:p>
        </w:tc>
        <w:tc>
          <w:tcPr>
            <w:tcW w:w="642" w:type="pct"/>
            <w:tcBorders>
              <w:top w:val="single" w:sz="4" w:space="0" w:color="000000"/>
              <w:left w:val="single" w:sz="4" w:space="0" w:color="000000"/>
              <w:bottom w:val="single" w:sz="4" w:space="0" w:color="000000"/>
              <w:right w:val="single" w:sz="4" w:space="0" w:color="000000"/>
            </w:tcBorders>
            <w:shd w:val="clear" w:color="auto" w:fill="EEECE1"/>
            <w:hideMark/>
          </w:tcPr>
          <w:p w:rsidR="007C5929" w:rsidRPr="0007430D" w:rsidRDefault="007C592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Адрес</w:t>
            </w:r>
          </w:p>
        </w:tc>
        <w:tc>
          <w:tcPr>
            <w:tcW w:w="642" w:type="pct"/>
            <w:tcBorders>
              <w:top w:val="single" w:sz="4" w:space="0" w:color="000000"/>
              <w:left w:val="single" w:sz="4" w:space="0" w:color="000000"/>
              <w:bottom w:val="single" w:sz="4" w:space="0" w:color="000000"/>
              <w:right w:val="single" w:sz="4" w:space="0" w:color="000000"/>
            </w:tcBorders>
            <w:shd w:val="clear" w:color="auto" w:fill="EEECE1"/>
            <w:hideMark/>
          </w:tcPr>
          <w:p w:rsidR="007C5929" w:rsidRPr="0007430D" w:rsidRDefault="007C592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Число работающих</w:t>
            </w:r>
          </w:p>
        </w:tc>
        <w:tc>
          <w:tcPr>
            <w:tcW w:w="688" w:type="pct"/>
            <w:tcBorders>
              <w:top w:val="single" w:sz="4" w:space="0" w:color="000000"/>
              <w:left w:val="single" w:sz="4" w:space="0" w:color="000000"/>
              <w:bottom w:val="single" w:sz="4" w:space="0" w:color="000000"/>
              <w:right w:val="single" w:sz="4" w:space="0" w:color="000000"/>
            </w:tcBorders>
            <w:shd w:val="clear" w:color="auto" w:fill="EEECE1"/>
          </w:tcPr>
          <w:p w:rsidR="007C5929" w:rsidRPr="0007430D" w:rsidRDefault="007C592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Физическое состояние зданий</w:t>
            </w:r>
          </w:p>
          <w:p w:rsidR="007C5929" w:rsidRPr="0007430D" w:rsidRDefault="007C5929" w:rsidP="00A52047">
            <w:pPr>
              <w:spacing w:after="0" w:line="240" w:lineRule="auto"/>
              <w:jc w:val="center"/>
              <w:rPr>
                <w:rFonts w:ascii="Liberation Serif" w:hAnsi="Liberation Serif" w:cs="Times New Roman"/>
                <w:sz w:val="20"/>
                <w:szCs w:val="20"/>
              </w:rPr>
            </w:pP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1.</w:t>
            </w:r>
          </w:p>
        </w:tc>
        <w:tc>
          <w:tcPr>
            <w:tcW w:w="284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ПМАОУД ДО «Центр детского творчества»</w:t>
            </w:r>
          </w:p>
        </w:tc>
        <w:tc>
          <w:tcPr>
            <w:tcW w:w="642" w:type="pct"/>
            <w:tcBorders>
              <w:top w:val="single" w:sz="4" w:space="0" w:color="000000"/>
              <w:left w:val="single" w:sz="4" w:space="0" w:color="000000"/>
              <w:bottom w:val="single" w:sz="4" w:space="0" w:color="000000"/>
              <w:right w:val="single" w:sz="4" w:space="0" w:color="000000"/>
            </w:tcBorders>
          </w:tcPr>
          <w:p w:rsidR="00EB01E9" w:rsidRPr="0007430D" w:rsidRDefault="00EB01E9" w:rsidP="00EB01E9">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w:t>
            </w:r>
            <w:r w:rsidR="0007430D">
              <w:rPr>
                <w:rFonts w:ascii="Liberation Serif" w:hAnsi="Liberation Serif" w:cs="Times New Roman"/>
                <w:sz w:val="20"/>
                <w:szCs w:val="20"/>
              </w:rPr>
              <w:t>23100, Свердловская область, г.</w:t>
            </w:r>
            <w:r w:rsidRPr="0007430D">
              <w:rPr>
                <w:rFonts w:ascii="Liberation Serif" w:hAnsi="Liberation Serif" w:cs="Times New Roman"/>
                <w:sz w:val="20"/>
                <w:szCs w:val="20"/>
              </w:rPr>
              <w:t xml:space="preserve">Первоуральск, пр. Ильича </w:t>
            </w:r>
            <w:r w:rsidR="0007430D">
              <w:rPr>
                <w:rFonts w:ascii="Liberation Serif" w:hAnsi="Liberation Serif" w:cs="Times New Roman"/>
                <w:sz w:val="20"/>
                <w:szCs w:val="20"/>
              </w:rPr>
              <w:t>д.</w:t>
            </w:r>
            <w:r w:rsidRPr="0007430D">
              <w:rPr>
                <w:rFonts w:ascii="Liberation Serif" w:hAnsi="Liberation Serif" w:cs="Times New Roman"/>
                <w:sz w:val="20"/>
                <w:szCs w:val="20"/>
              </w:rPr>
              <w:t>28а</w:t>
            </w:r>
          </w:p>
        </w:tc>
        <w:tc>
          <w:tcPr>
            <w:tcW w:w="642"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pStyle w:val="af1"/>
              <w:pBdr>
                <w:top w:val="none" w:sz="0" w:space="0" w:color="000000"/>
                <w:left w:val="none" w:sz="0" w:space="0" w:color="000000"/>
                <w:bottom w:val="none" w:sz="0" w:space="0" w:color="000000"/>
                <w:right w:val="none" w:sz="0" w:space="0" w:color="000000"/>
              </w:pBdr>
              <w:spacing w:after="0" w:line="240" w:lineRule="auto"/>
              <w:jc w:val="center"/>
              <w:rPr>
                <w:rFonts w:ascii="Liberation Serif" w:hAnsi="Liberation Serif"/>
                <w:sz w:val="20"/>
                <w:szCs w:val="20"/>
              </w:rPr>
            </w:pPr>
            <w:r w:rsidRPr="0007430D">
              <w:rPr>
                <w:rFonts w:ascii="Liberation Serif" w:hAnsi="Liberation Serif"/>
                <w:sz w:val="20"/>
                <w:szCs w:val="20"/>
              </w:rPr>
              <w:t>58</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cs="Times New Roman"/>
                <w:sz w:val="20"/>
                <w:szCs w:val="20"/>
              </w:rPr>
            </w:pPr>
            <w:r w:rsidRPr="0007430D">
              <w:rPr>
                <w:rFonts w:ascii="Liberation Serif" w:hAnsi="Liberation Serif" w:cs="Times New Roman"/>
                <w:sz w:val="20"/>
                <w:szCs w:val="20"/>
              </w:rPr>
              <w:t>Износ 40 %</w:t>
            </w:r>
          </w:p>
          <w:p w:rsidR="00EB01E9" w:rsidRPr="0007430D" w:rsidRDefault="00EB01E9" w:rsidP="006102D3">
            <w:pPr>
              <w:jc w:val="center"/>
              <w:rPr>
                <w:rFonts w:ascii="Liberation Serif" w:hAnsi="Liberation Serif" w:cs="Times New Roman"/>
                <w:sz w:val="20"/>
                <w:szCs w:val="20"/>
              </w:rPr>
            </w:pPr>
            <w:r w:rsidRPr="0007430D">
              <w:rPr>
                <w:rFonts w:ascii="Liberation Serif" w:hAnsi="Liberation Serif" w:cs="Times New Roman"/>
                <w:sz w:val="20"/>
                <w:szCs w:val="20"/>
              </w:rPr>
              <w:t xml:space="preserve">1982 </w:t>
            </w:r>
          </w:p>
        </w:tc>
      </w:tr>
      <w:tr w:rsidR="00EB01E9" w:rsidRPr="0007430D" w:rsidTr="0031028E">
        <w:trPr>
          <w:trHeight w:val="156"/>
        </w:trPr>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2.</w:t>
            </w:r>
          </w:p>
        </w:tc>
        <w:tc>
          <w:tcPr>
            <w:tcW w:w="284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МБОУ ДО  «Центр дополнительного образования»</w:t>
            </w:r>
          </w:p>
        </w:tc>
        <w:tc>
          <w:tcPr>
            <w:tcW w:w="642" w:type="pct"/>
            <w:tcBorders>
              <w:top w:val="single" w:sz="4" w:space="0" w:color="000000"/>
              <w:left w:val="single" w:sz="4" w:space="0" w:color="000000"/>
              <w:bottom w:val="single" w:sz="4" w:space="0" w:color="000000"/>
              <w:right w:val="single" w:sz="4" w:space="0" w:color="000000"/>
            </w:tcBorders>
          </w:tcPr>
          <w:p w:rsidR="00EB01E9" w:rsidRPr="0007430D" w:rsidRDefault="00EB01E9" w:rsidP="00EB01E9">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w:t>
            </w:r>
            <w:r w:rsidR="0007430D">
              <w:rPr>
                <w:rFonts w:ascii="Liberation Serif" w:hAnsi="Liberation Serif" w:cs="Times New Roman"/>
                <w:sz w:val="20"/>
                <w:szCs w:val="20"/>
              </w:rPr>
              <w:t>23100, Свердловская область, г.</w:t>
            </w:r>
            <w:r w:rsidRPr="0007430D">
              <w:rPr>
                <w:rFonts w:ascii="Liberation Serif" w:hAnsi="Liberation Serif" w:cs="Times New Roman"/>
                <w:sz w:val="20"/>
                <w:szCs w:val="20"/>
              </w:rPr>
              <w:t>Первоураль</w:t>
            </w:r>
            <w:r w:rsidR="0007430D">
              <w:rPr>
                <w:rFonts w:ascii="Liberation Serif" w:hAnsi="Liberation Serif" w:cs="Times New Roman"/>
                <w:sz w:val="20"/>
                <w:szCs w:val="20"/>
              </w:rPr>
              <w:t>ск, ул.</w:t>
            </w:r>
            <w:r w:rsidRPr="0007430D">
              <w:rPr>
                <w:rFonts w:ascii="Liberation Serif" w:hAnsi="Liberation Serif" w:cs="Times New Roman"/>
                <w:sz w:val="20"/>
                <w:szCs w:val="20"/>
              </w:rPr>
              <w:t>Трубников, д.42</w:t>
            </w:r>
          </w:p>
        </w:tc>
        <w:tc>
          <w:tcPr>
            <w:tcW w:w="642"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pStyle w:val="af1"/>
              <w:spacing w:after="0" w:line="240" w:lineRule="auto"/>
              <w:jc w:val="center"/>
              <w:rPr>
                <w:rFonts w:ascii="Liberation Serif" w:hAnsi="Liberation Serif"/>
                <w:sz w:val="20"/>
                <w:szCs w:val="20"/>
              </w:rPr>
            </w:pPr>
            <w:r w:rsidRPr="0007430D">
              <w:rPr>
                <w:rFonts w:ascii="Liberation Serif" w:hAnsi="Liberation Serif"/>
                <w:sz w:val="20"/>
                <w:szCs w:val="20"/>
              </w:rPr>
              <w:t>84</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cs="Times New Roman"/>
                <w:sz w:val="20"/>
                <w:szCs w:val="20"/>
              </w:rPr>
            </w:pPr>
            <w:r w:rsidRPr="0007430D">
              <w:rPr>
                <w:rFonts w:ascii="Liberation Serif" w:hAnsi="Liberation Serif" w:cs="Times New Roman"/>
                <w:sz w:val="20"/>
                <w:szCs w:val="20"/>
              </w:rPr>
              <w:t>Износ 40 %</w:t>
            </w:r>
          </w:p>
          <w:p w:rsidR="00EB01E9" w:rsidRPr="0007430D" w:rsidRDefault="00EB01E9" w:rsidP="006102D3">
            <w:pPr>
              <w:jc w:val="center"/>
              <w:rPr>
                <w:rFonts w:ascii="Liberation Serif" w:hAnsi="Liberation Serif" w:cs="Times New Roman"/>
                <w:sz w:val="20"/>
                <w:szCs w:val="20"/>
              </w:rPr>
            </w:pPr>
            <w:r w:rsidRPr="0007430D">
              <w:rPr>
                <w:rFonts w:ascii="Liberation Serif" w:hAnsi="Liberation Serif" w:cs="Times New Roman"/>
                <w:sz w:val="20"/>
                <w:szCs w:val="20"/>
              </w:rPr>
              <w:t>1985</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3.</w:t>
            </w:r>
          </w:p>
        </w:tc>
        <w:tc>
          <w:tcPr>
            <w:tcW w:w="284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ПМАОУ ДО «Детско-юношеская спортивная школа»</w:t>
            </w:r>
          </w:p>
        </w:tc>
        <w:tc>
          <w:tcPr>
            <w:tcW w:w="642" w:type="pct"/>
            <w:tcBorders>
              <w:top w:val="single" w:sz="4" w:space="0" w:color="000000"/>
              <w:left w:val="single" w:sz="4" w:space="0" w:color="000000"/>
              <w:bottom w:val="single" w:sz="4" w:space="0" w:color="000000"/>
              <w:right w:val="single" w:sz="4" w:space="0" w:color="000000"/>
            </w:tcBorders>
          </w:tcPr>
          <w:p w:rsidR="0007430D" w:rsidRDefault="00EB01E9" w:rsidP="00EB01E9">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623109, Свердловская область,</w:t>
            </w:r>
          </w:p>
          <w:p w:rsidR="0007430D" w:rsidRDefault="0007430D" w:rsidP="00EB01E9">
            <w:pPr>
              <w:spacing w:after="0" w:line="240" w:lineRule="auto"/>
              <w:rPr>
                <w:rFonts w:ascii="Liberation Serif" w:hAnsi="Liberation Serif" w:cs="Times New Roman"/>
                <w:sz w:val="20"/>
                <w:szCs w:val="20"/>
              </w:rPr>
            </w:pPr>
            <w:r>
              <w:rPr>
                <w:rFonts w:ascii="Liberation Serif" w:hAnsi="Liberation Serif" w:cs="Times New Roman"/>
                <w:sz w:val="20"/>
                <w:szCs w:val="20"/>
              </w:rPr>
              <w:t>г.</w:t>
            </w:r>
            <w:r w:rsidR="00EB01E9" w:rsidRPr="0007430D">
              <w:rPr>
                <w:rFonts w:ascii="Liberation Serif" w:hAnsi="Liberation Serif" w:cs="Times New Roman"/>
                <w:sz w:val="20"/>
                <w:szCs w:val="20"/>
              </w:rPr>
              <w:t xml:space="preserve">Первоуральск, пр. Ильича, </w:t>
            </w:r>
          </w:p>
          <w:p w:rsidR="00EB01E9" w:rsidRPr="0007430D" w:rsidRDefault="00EB01E9" w:rsidP="00EB01E9">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д. 11</w:t>
            </w:r>
          </w:p>
        </w:tc>
        <w:tc>
          <w:tcPr>
            <w:tcW w:w="642"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31</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cs="Times New Roman"/>
                <w:sz w:val="20"/>
                <w:szCs w:val="20"/>
              </w:rPr>
            </w:pPr>
            <w:r w:rsidRPr="0007430D">
              <w:rPr>
                <w:rFonts w:ascii="Liberation Serif" w:hAnsi="Liberation Serif" w:cs="Times New Roman"/>
                <w:sz w:val="20"/>
                <w:szCs w:val="20"/>
              </w:rPr>
              <w:t xml:space="preserve">Износ 60%, встроенно-пристроенное помещение, 1969 </w:t>
            </w:r>
          </w:p>
        </w:tc>
      </w:tr>
      <w:tr w:rsidR="00EB01E9" w:rsidRPr="0007430D" w:rsidTr="0031028E">
        <w:tc>
          <w:tcPr>
            <w:tcW w:w="18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4.</w:t>
            </w:r>
          </w:p>
        </w:tc>
        <w:tc>
          <w:tcPr>
            <w:tcW w:w="2844" w:type="pct"/>
            <w:tcBorders>
              <w:top w:val="single" w:sz="4" w:space="0" w:color="000000"/>
              <w:left w:val="single" w:sz="4" w:space="0" w:color="000000"/>
              <w:bottom w:val="single" w:sz="4" w:space="0" w:color="000000"/>
              <w:right w:val="single" w:sz="4" w:space="0" w:color="000000"/>
            </w:tcBorders>
          </w:tcPr>
          <w:p w:rsidR="00EB01E9" w:rsidRPr="0007430D" w:rsidRDefault="00EB01E9" w:rsidP="00A52047">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ПМАОУ ДО «ДЮСШ по хоккею с мячом «Уральский трубник»</w:t>
            </w:r>
          </w:p>
        </w:tc>
        <w:tc>
          <w:tcPr>
            <w:tcW w:w="642" w:type="pct"/>
            <w:tcBorders>
              <w:top w:val="single" w:sz="4" w:space="0" w:color="000000"/>
              <w:left w:val="single" w:sz="4" w:space="0" w:color="000000"/>
              <w:bottom w:val="single" w:sz="4" w:space="0" w:color="000000"/>
              <w:right w:val="single" w:sz="4" w:space="0" w:color="000000"/>
            </w:tcBorders>
          </w:tcPr>
          <w:p w:rsidR="0007430D" w:rsidRDefault="00EB01E9" w:rsidP="00EB01E9">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6</w:t>
            </w:r>
            <w:r w:rsidR="0007430D">
              <w:rPr>
                <w:rFonts w:ascii="Liberation Serif" w:hAnsi="Liberation Serif" w:cs="Times New Roman"/>
                <w:sz w:val="20"/>
                <w:szCs w:val="20"/>
              </w:rPr>
              <w:t>23109, Свердловская область, г.</w:t>
            </w:r>
            <w:r w:rsidRPr="0007430D">
              <w:rPr>
                <w:rFonts w:ascii="Liberation Serif" w:hAnsi="Liberation Serif" w:cs="Times New Roman"/>
                <w:sz w:val="20"/>
                <w:szCs w:val="20"/>
              </w:rPr>
              <w:t xml:space="preserve">Первоуральск, пр. Ильича, </w:t>
            </w:r>
          </w:p>
          <w:p w:rsidR="00EB01E9" w:rsidRPr="0007430D" w:rsidRDefault="00EB01E9" w:rsidP="00EB01E9">
            <w:pPr>
              <w:spacing w:after="0" w:line="240" w:lineRule="auto"/>
              <w:rPr>
                <w:rFonts w:ascii="Liberation Serif" w:hAnsi="Liberation Serif" w:cs="Times New Roman"/>
                <w:sz w:val="20"/>
                <w:szCs w:val="20"/>
              </w:rPr>
            </w:pPr>
            <w:r w:rsidRPr="0007430D">
              <w:rPr>
                <w:rFonts w:ascii="Liberation Serif" w:hAnsi="Liberation Serif" w:cs="Times New Roman"/>
                <w:sz w:val="20"/>
                <w:szCs w:val="20"/>
              </w:rPr>
              <w:t>д. 2в</w:t>
            </w:r>
          </w:p>
        </w:tc>
        <w:tc>
          <w:tcPr>
            <w:tcW w:w="642"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spacing w:after="0" w:line="240" w:lineRule="auto"/>
              <w:jc w:val="center"/>
              <w:rPr>
                <w:rFonts w:ascii="Liberation Serif" w:hAnsi="Liberation Serif" w:cs="Times New Roman"/>
                <w:sz w:val="20"/>
                <w:szCs w:val="20"/>
              </w:rPr>
            </w:pPr>
            <w:r w:rsidRPr="0007430D">
              <w:rPr>
                <w:rFonts w:ascii="Liberation Serif" w:hAnsi="Liberation Serif" w:cs="Times New Roman"/>
                <w:sz w:val="20"/>
                <w:szCs w:val="20"/>
              </w:rPr>
              <w:t>11</w:t>
            </w:r>
          </w:p>
        </w:tc>
        <w:tc>
          <w:tcPr>
            <w:tcW w:w="688" w:type="pct"/>
            <w:tcBorders>
              <w:top w:val="single" w:sz="4" w:space="0" w:color="000000"/>
              <w:left w:val="single" w:sz="4" w:space="0" w:color="000000"/>
              <w:bottom w:val="single" w:sz="4" w:space="0" w:color="000000"/>
              <w:right w:val="single" w:sz="4" w:space="0" w:color="000000"/>
            </w:tcBorders>
          </w:tcPr>
          <w:p w:rsidR="00EB01E9" w:rsidRPr="0007430D" w:rsidRDefault="00EB01E9" w:rsidP="006102D3">
            <w:pPr>
              <w:jc w:val="center"/>
              <w:rPr>
                <w:rFonts w:ascii="Liberation Serif" w:hAnsi="Liberation Serif" w:cs="Times New Roman"/>
                <w:sz w:val="20"/>
                <w:szCs w:val="20"/>
              </w:rPr>
            </w:pPr>
            <w:r w:rsidRPr="0007430D">
              <w:rPr>
                <w:rFonts w:ascii="Liberation Serif" w:hAnsi="Liberation Serif" w:cs="Times New Roman"/>
                <w:sz w:val="20"/>
                <w:szCs w:val="20"/>
              </w:rPr>
              <w:t>безвозмездное пользование объектами ПМБУ ФКиС «Старт»</w:t>
            </w:r>
          </w:p>
        </w:tc>
      </w:tr>
    </w:tbl>
    <w:p w:rsidR="007C5929" w:rsidRPr="00FF03EA" w:rsidRDefault="007C5929" w:rsidP="007C5929">
      <w:pPr>
        <w:spacing w:after="0" w:line="240" w:lineRule="auto"/>
        <w:jc w:val="right"/>
        <w:rPr>
          <w:rFonts w:ascii="Liberation Serif" w:hAnsi="Liberation Serif" w:cs="Times New Roman"/>
          <w:sz w:val="24"/>
          <w:szCs w:val="24"/>
        </w:rPr>
      </w:pPr>
    </w:p>
    <w:p w:rsidR="007C5929" w:rsidRPr="00FF03EA" w:rsidRDefault="007C5929" w:rsidP="00DF64EC">
      <w:pPr>
        <w:shd w:val="clear" w:color="auto" w:fill="FFFFFF" w:themeFill="background1"/>
        <w:spacing w:after="0" w:line="240" w:lineRule="auto"/>
        <w:rPr>
          <w:rFonts w:ascii="Liberation Serif" w:hAnsi="Liberation Serif" w:cs="Times New Roman"/>
          <w:b/>
          <w:sz w:val="24"/>
          <w:szCs w:val="24"/>
        </w:rPr>
      </w:pPr>
      <w:r w:rsidRPr="00FF03EA">
        <w:rPr>
          <w:rFonts w:ascii="Liberation Serif" w:hAnsi="Liberation Serif" w:cs="Times New Roman"/>
          <w:sz w:val="24"/>
          <w:szCs w:val="24"/>
        </w:rPr>
        <w:t>Таблица 2</w:t>
      </w:r>
      <w:r w:rsidR="004D397D" w:rsidRPr="00FF03EA">
        <w:rPr>
          <w:rFonts w:ascii="Liberation Serif" w:hAnsi="Liberation Serif" w:cs="Times New Roman"/>
          <w:sz w:val="24"/>
          <w:szCs w:val="24"/>
        </w:rPr>
        <w:t>2</w:t>
      </w:r>
      <w:r w:rsidRPr="00FF03EA">
        <w:rPr>
          <w:rFonts w:ascii="Liberation Serif" w:hAnsi="Liberation Serif" w:cs="Times New Roman"/>
          <w:sz w:val="24"/>
          <w:szCs w:val="24"/>
        </w:rPr>
        <w:t>. -</w:t>
      </w:r>
      <w:r w:rsidRPr="00FF03EA">
        <w:rPr>
          <w:rFonts w:ascii="Liberation Serif" w:hAnsi="Liberation Serif" w:cs="Times New Roman"/>
          <w:b/>
          <w:sz w:val="24"/>
          <w:szCs w:val="24"/>
        </w:rPr>
        <w:t xml:space="preserve"> Перечень и характеристики учреждений начального, среднего и высшего профессионального образования по состоянию на 01</w:t>
      </w:r>
      <w:r w:rsidR="005B5552">
        <w:rPr>
          <w:rFonts w:ascii="Liberation Serif" w:hAnsi="Liberation Serif" w:cs="Times New Roman"/>
          <w:b/>
          <w:sz w:val="24"/>
          <w:szCs w:val="24"/>
        </w:rPr>
        <w:t xml:space="preserve"> января  </w:t>
      </w:r>
      <w:r w:rsidR="00D047C8">
        <w:rPr>
          <w:rFonts w:ascii="Liberation Serif" w:hAnsi="Liberation Serif" w:cs="Times New Roman"/>
          <w:b/>
          <w:sz w:val="24"/>
          <w:szCs w:val="24"/>
        </w:rPr>
        <w:t xml:space="preserve">2019  года  </w:t>
      </w:r>
    </w:p>
    <w:p w:rsidR="007C5929" w:rsidRPr="00FF03EA" w:rsidRDefault="007C5929" w:rsidP="007C5929">
      <w:pPr>
        <w:spacing w:after="0" w:line="240" w:lineRule="auto"/>
        <w:jc w:val="center"/>
        <w:rPr>
          <w:rFonts w:ascii="Liberation Serif" w:hAnsi="Liberation Serif" w:cs="Times New Roman"/>
          <w:b/>
          <w:sz w:val="8"/>
          <w:szCs w:val="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3926"/>
        <w:gridCol w:w="2785"/>
        <w:gridCol w:w="2434"/>
      </w:tblGrid>
      <w:tr w:rsidR="007C5929" w:rsidRPr="00FF03EA" w:rsidTr="0031028E">
        <w:trPr>
          <w:tblHeader/>
        </w:trPr>
        <w:tc>
          <w:tcPr>
            <w:tcW w:w="184" w:type="pct"/>
            <w:tcBorders>
              <w:top w:val="single" w:sz="4" w:space="0" w:color="000000"/>
              <w:left w:val="single" w:sz="4" w:space="0" w:color="000000"/>
              <w:bottom w:val="single" w:sz="4" w:space="0" w:color="000000"/>
              <w:right w:val="single" w:sz="4" w:space="0" w:color="000000"/>
            </w:tcBorders>
            <w:shd w:val="clear" w:color="auto" w:fill="EEECE1"/>
          </w:tcPr>
          <w:p w:rsidR="007C5929" w:rsidRPr="00FF03EA" w:rsidRDefault="007C5929" w:rsidP="00A52047">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2064" w:type="pct"/>
            <w:tcBorders>
              <w:top w:val="single" w:sz="4" w:space="0" w:color="000000"/>
              <w:left w:val="single" w:sz="4" w:space="0" w:color="000000"/>
              <w:bottom w:val="single" w:sz="4" w:space="0" w:color="000000"/>
              <w:right w:val="single" w:sz="4" w:space="0" w:color="000000"/>
            </w:tcBorders>
            <w:shd w:val="clear" w:color="auto" w:fill="EEECE1"/>
            <w:hideMark/>
          </w:tcPr>
          <w:p w:rsidR="007C5929" w:rsidRPr="00FF03EA" w:rsidRDefault="007C5929" w:rsidP="00A52047">
            <w:pPr>
              <w:spacing w:after="0" w:line="240" w:lineRule="auto"/>
              <w:jc w:val="center"/>
              <w:rPr>
                <w:rFonts w:ascii="Liberation Serif" w:hAnsi="Liberation Serif" w:cs="Times New Roman"/>
              </w:rPr>
            </w:pPr>
            <w:r w:rsidRPr="00FF03EA">
              <w:rPr>
                <w:rFonts w:ascii="Liberation Serif" w:hAnsi="Liberation Serif" w:cs="Times New Roman"/>
              </w:rPr>
              <w:t>Наименованиеучреждения</w:t>
            </w:r>
          </w:p>
        </w:tc>
        <w:tc>
          <w:tcPr>
            <w:tcW w:w="1468" w:type="pct"/>
            <w:tcBorders>
              <w:top w:val="single" w:sz="4" w:space="0" w:color="000000"/>
              <w:left w:val="single" w:sz="4" w:space="0" w:color="000000"/>
              <w:bottom w:val="single" w:sz="4" w:space="0" w:color="000000"/>
              <w:right w:val="single" w:sz="4" w:space="0" w:color="000000"/>
            </w:tcBorders>
            <w:shd w:val="clear" w:color="auto" w:fill="EEECE1"/>
            <w:hideMark/>
          </w:tcPr>
          <w:p w:rsidR="007C5929" w:rsidRPr="00FF03EA" w:rsidRDefault="007C5929" w:rsidP="00A52047">
            <w:pPr>
              <w:spacing w:after="0" w:line="240" w:lineRule="auto"/>
              <w:jc w:val="center"/>
              <w:rPr>
                <w:rFonts w:ascii="Liberation Serif" w:hAnsi="Liberation Serif" w:cs="Times New Roman"/>
              </w:rPr>
            </w:pPr>
            <w:r w:rsidRPr="00FF03EA">
              <w:rPr>
                <w:rFonts w:ascii="Liberation Serif" w:hAnsi="Liberation Serif" w:cs="Times New Roman"/>
              </w:rPr>
              <w:t>Адрес</w:t>
            </w:r>
          </w:p>
        </w:tc>
        <w:tc>
          <w:tcPr>
            <w:tcW w:w="1284" w:type="pct"/>
            <w:tcBorders>
              <w:top w:val="single" w:sz="4" w:space="0" w:color="000000"/>
              <w:left w:val="single" w:sz="4" w:space="0" w:color="000000"/>
              <w:bottom w:val="single" w:sz="4" w:space="0" w:color="000000"/>
              <w:right w:val="single" w:sz="4" w:space="0" w:color="000000"/>
            </w:tcBorders>
            <w:shd w:val="clear" w:color="auto" w:fill="EEECE1"/>
            <w:hideMark/>
          </w:tcPr>
          <w:p w:rsidR="007C5929" w:rsidRPr="00FF03EA" w:rsidRDefault="007C5929" w:rsidP="00A52047">
            <w:pPr>
              <w:spacing w:after="0" w:line="240" w:lineRule="auto"/>
              <w:jc w:val="center"/>
              <w:rPr>
                <w:rFonts w:ascii="Liberation Serif" w:hAnsi="Liberation Serif" w:cs="Times New Roman"/>
              </w:rPr>
            </w:pPr>
            <w:r w:rsidRPr="00FF03EA">
              <w:rPr>
                <w:rFonts w:ascii="Liberation Serif" w:hAnsi="Liberation Serif" w:cs="Times New Roman"/>
              </w:rPr>
              <w:t>Физическое состояние зданий</w:t>
            </w:r>
          </w:p>
          <w:p w:rsidR="007C5929" w:rsidRPr="00FF03EA" w:rsidRDefault="007C5929" w:rsidP="00A52047">
            <w:pPr>
              <w:spacing w:after="0" w:line="240" w:lineRule="auto"/>
              <w:jc w:val="center"/>
              <w:rPr>
                <w:rFonts w:ascii="Liberation Serif" w:hAnsi="Liberation Serif" w:cs="Times New Roman"/>
              </w:rPr>
            </w:pPr>
            <w:r w:rsidRPr="00FF03EA">
              <w:rPr>
                <w:rFonts w:ascii="Liberation Serif" w:hAnsi="Liberation Serif" w:cs="Times New Roman"/>
              </w:rPr>
              <w:t xml:space="preserve"> (% износа, статус, год ввода и прочее)</w:t>
            </w:r>
          </w:p>
        </w:tc>
      </w:tr>
      <w:tr w:rsidR="007C5929" w:rsidRPr="00FF03EA" w:rsidTr="0031028E">
        <w:tc>
          <w:tcPr>
            <w:tcW w:w="184" w:type="pct"/>
            <w:tcBorders>
              <w:top w:val="single" w:sz="4" w:space="0" w:color="000000"/>
              <w:left w:val="single" w:sz="4" w:space="0" w:color="000000"/>
              <w:bottom w:val="single" w:sz="4" w:space="0" w:color="000000"/>
              <w:right w:val="single" w:sz="4" w:space="0" w:color="000000"/>
            </w:tcBorders>
          </w:tcPr>
          <w:p w:rsidR="007C5929" w:rsidRPr="00FF03EA" w:rsidRDefault="007C5929" w:rsidP="00A52047">
            <w:pPr>
              <w:spacing w:after="0" w:line="240" w:lineRule="auto"/>
              <w:jc w:val="center"/>
              <w:rPr>
                <w:rFonts w:ascii="Liberation Serif" w:hAnsi="Liberation Serif" w:cs="Times New Roman"/>
              </w:rPr>
            </w:pPr>
            <w:r w:rsidRPr="00FF03EA">
              <w:rPr>
                <w:rFonts w:ascii="Liberation Serif" w:hAnsi="Liberation Serif" w:cs="Times New Roman"/>
              </w:rPr>
              <w:t>1.</w:t>
            </w:r>
          </w:p>
        </w:tc>
        <w:tc>
          <w:tcPr>
            <w:tcW w:w="2064" w:type="pct"/>
            <w:tcBorders>
              <w:top w:val="single" w:sz="4" w:space="0" w:color="000000"/>
              <w:left w:val="single" w:sz="4" w:space="0" w:color="000000"/>
              <w:bottom w:val="single" w:sz="4" w:space="0" w:color="000000"/>
              <w:right w:val="single" w:sz="4" w:space="0" w:color="000000"/>
            </w:tcBorders>
          </w:tcPr>
          <w:p w:rsidR="007C5929" w:rsidRPr="00FF03EA" w:rsidRDefault="007C5929" w:rsidP="00A52047">
            <w:pPr>
              <w:spacing w:after="0" w:line="240" w:lineRule="auto"/>
              <w:rPr>
                <w:rFonts w:ascii="Liberation Serif" w:hAnsi="Liberation Serif" w:cs="Times New Roman"/>
              </w:rPr>
            </w:pPr>
            <w:r w:rsidRPr="00FF03EA">
              <w:rPr>
                <w:rFonts w:ascii="Liberation Serif" w:hAnsi="Liberation Serif" w:cs="Times New Roman"/>
              </w:rPr>
              <w:t xml:space="preserve">Филиал Уральского федерального университета имени первого Президента России Б.Н.Ельцина  в </w:t>
            </w:r>
            <w:r w:rsidR="00A77EF6">
              <w:rPr>
                <w:rFonts w:ascii="Liberation Serif" w:hAnsi="Liberation Serif" w:cs="Times New Roman"/>
              </w:rPr>
              <w:t xml:space="preserve">             </w:t>
            </w:r>
            <w:r w:rsidRPr="00FF03EA">
              <w:rPr>
                <w:rFonts w:ascii="Liberation Serif" w:hAnsi="Liberation Serif" w:cs="Times New Roman"/>
              </w:rPr>
              <w:t>г.</w:t>
            </w:r>
            <w:r w:rsidR="00A77EF6">
              <w:rPr>
                <w:rFonts w:ascii="Liberation Serif" w:hAnsi="Liberation Serif" w:cs="Times New Roman"/>
              </w:rPr>
              <w:t xml:space="preserve"> </w:t>
            </w:r>
            <w:r w:rsidRPr="00FF03EA">
              <w:rPr>
                <w:rFonts w:ascii="Liberation Serif" w:hAnsi="Liberation Serif" w:cs="Times New Roman"/>
              </w:rPr>
              <w:t>Первоуральске</w:t>
            </w:r>
          </w:p>
        </w:tc>
        <w:tc>
          <w:tcPr>
            <w:tcW w:w="1468" w:type="pct"/>
            <w:tcBorders>
              <w:top w:val="single" w:sz="4" w:space="0" w:color="000000"/>
              <w:left w:val="single" w:sz="4" w:space="0" w:color="000000"/>
              <w:bottom w:val="single" w:sz="4" w:space="0" w:color="000000"/>
              <w:right w:val="single" w:sz="4" w:space="0" w:color="000000"/>
            </w:tcBorders>
          </w:tcPr>
          <w:p w:rsidR="005055AD" w:rsidRDefault="007C5929" w:rsidP="00A52047">
            <w:pPr>
              <w:spacing w:after="0" w:line="240" w:lineRule="auto"/>
              <w:jc w:val="both"/>
              <w:rPr>
                <w:rFonts w:ascii="Liberation Serif" w:hAnsi="Liberation Serif" w:cs="Times New Roman"/>
              </w:rPr>
            </w:pPr>
            <w:r w:rsidRPr="00FF03EA">
              <w:rPr>
                <w:rFonts w:ascii="Liberation Serif" w:hAnsi="Liberation Serif" w:cs="Times New Roman"/>
              </w:rPr>
              <w:t>623101, Свердловская обл., г.</w:t>
            </w:r>
            <w:r w:rsidR="00877C4E">
              <w:rPr>
                <w:rFonts w:ascii="Liberation Serif" w:hAnsi="Liberation Serif" w:cs="Times New Roman"/>
              </w:rPr>
              <w:t xml:space="preserve"> </w:t>
            </w:r>
            <w:r w:rsidRPr="00FF03EA">
              <w:rPr>
                <w:rFonts w:ascii="Liberation Serif" w:hAnsi="Liberation Serif" w:cs="Times New Roman"/>
              </w:rPr>
              <w:t xml:space="preserve">Первоуральск, </w:t>
            </w:r>
          </w:p>
          <w:p w:rsidR="007C5929" w:rsidRPr="00FF03EA" w:rsidRDefault="007C5929" w:rsidP="00A52047">
            <w:pPr>
              <w:spacing w:after="0" w:line="240" w:lineRule="auto"/>
              <w:jc w:val="both"/>
              <w:rPr>
                <w:rFonts w:ascii="Liberation Serif" w:hAnsi="Liberation Serif" w:cs="Times New Roman"/>
              </w:rPr>
            </w:pPr>
            <w:r w:rsidRPr="00FF03EA">
              <w:rPr>
                <w:rFonts w:ascii="Liberation Serif" w:hAnsi="Liberation Serif" w:cs="Times New Roman"/>
              </w:rPr>
              <w:t>пр-т Космонавтов, д.1</w:t>
            </w:r>
          </w:p>
        </w:tc>
        <w:tc>
          <w:tcPr>
            <w:tcW w:w="1284" w:type="pct"/>
            <w:tcBorders>
              <w:top w:val="single" w:sz="4" w:space="0" w:color="000000"/>
              <w:left w:val="single" w:sz="4" w:space="0" w:color="000000"/>
              <w:bottom w:val="single" w:sz="4" w:space="0" w:color="000000"/>
              <w:right w:val="single" w:sz="4" w:space="0" w:color="000000"/>
            </w:tcBorders>
          </w:tcPr>
          <w:p w:rsidR="007C5929" w:rsidRPr="00FF03EA" w:rsidRDefault="007C5929" w:rsidP="00A52047">
            <w:pPr>
              <w:pStyle w:val="af1"/>
              <w:pBdr>
                <w:top w:val="none" w:sz="0" w:space="0" w:color="000000"/>
                <w:left w:val="none" w:sz="0" w:space="0" w:color="000000"/>
                <w:bottom w:val="none" w:sz="0" w:space="0" w:color="000000"/>
                <w:right w:val="none" w:sz="0" w:space="0" w:color="000000"/>
              </w:pBdr>
              <w:spacing w:after="0" w:line="240" w:lineRule="auto"/>
              <w:rPr>
                <w:rFonts w:ascii="Liberation Serif" w:hAnsi="Liberation Serif"/>
              </w:rPr>
            </w:pPr>
          </w:p>
        </w:tc>
      </w:tr>
      <w:tr w:rsidR="007C5929" w:rsidRPr="00FF03EA" w:rsidTr="0031028E">
        <w:tc>
          <w:tcPr>
            <w:tcW w:w="184" w:type="pct"/>
            <w:tcBorders>
              <w:top w:val="single" w:sz="4" w:space="0" w:color="000000"/>
              <w:left w:val="single" w:sz="4" w:space="0" w:color="000000"/>
              <w:bottom w:val="single" w:sz="4" w:space="0" w:color="000000"/>
              <w:right w:val="single" w:sz="4" w:space="0" w:color="000000"/>
            </w:tcBorders>
          </w:tcPr>
          <w:p w:rsidR="007C5929" w:rsidRPr="00FF03EA" w:rsidRDefault="007C5929" w:rsidP="00A52047">
            <w:pPr>
              <w:spacing w:after="0" w:line="240" w:lineRule="auto"/>
              <w:jc w:val="center"/>
              <w:rPr>
                <w:rFonts w:ascii="Liberation Serif" w:hAnsi="Liberation Serif" w:cs="Times New Roman"/>
              </w:rPr>
            </w:pPr>
            <w:r w:rsidRPr="00FF03EA">
              <w:rPr>
                <w:rFonts w:ascii="Liberation Serif" w:hAnsi="Liberation Serif" w:cs="Times New Roman"/>
              </w:rPr>
              <w:t>2.</w:t>
            </w:r>
          </w:p>
        </w:tc>
        <w:tc>
          <w:tcPr>
            <w:tcW w:w="2064" w:type="pct"/>
            <w:tcBorders>
              <w:top w:val="single" w:sz="4" w:space="0" w:color="000000"/>
              <w:left w:val="single" w:sz="4" w:space="0" w:color="000000"/>
              <w:bottom w:val="single" w:sz="4" w:space="0" w:color="000000"/>
              <w:right w:val="single" w:sz="4" w:space="0" w:color="000000"/>
            </w:tcBorders>
          </w:tcPr>
          <w:p w:rsidR="007C5929" w:rsidRPr="00FF03EA" w:rsidRDefault="007C5929" w:rsidP="00A52047">
            <w:pPr>
              <w:spacing w:after="0" w:line="240" w:lineRule="auto"/>
              <w:rPr>
                <w:rFonts w:ascii="Liberation Serif" w:hAnsi="Liberation Serif" w:cs="Times New Roman"/>
              </w:rPr>
            </w:pPr>
            <w:r w:rsidRPr="00FF03EA">
              <w:rPr>
                <w:rFonts w:ascii="Liberation Serif" w:hAnsi="Liberation Serif" w:cs="Times New Roman"/>
              </w:rPr>
              <w:t>Уральский политехнический колледж – МЦК</w:t>
            </w:r>
          </w:p>
        </w:tc>
        <w:tc>
          <w:tcPr>
            <w:tcW w:w="1468" w:type="pct"/>
            <w:tcBorders>
              <w:top w:val="single" w:sz="4" w:space="0" w:color="000000"/>
              <w:left w:val="single" w:sz="4" w:space="0" w:color="000000"/>
              <w:bottom w:val="single" w:sz="4" w:space="0" w:color="000000"/>
              <w:right w:val="single" w:sz="4" w:space="0" w:color="000000"/>
            </w:tcBorders>
          </w:tcPr>
          <w:p w:rsidR="007C5929" w:rsidRPr="00FF03EA" w:rsidRDefault="007C5929" w:rsidP="00A52047">
            <w:pPr>
              <w:spacing w:after="0" w:line="240" w:lineRule="auto"/>
              <w:rPr>
                <w:rFonts w:ascii="Liberation Serif" w:hAnsi="Liberation Serif" w:cs="Times New Roman"/>
              </w:rPr>
            </w:pPr>
            <w:r w:rsidRPr="00FF03EA">
              <w:rPr>
                <w:rFonts w:ascii="Liberation Serif" w:hAnsi="Liberation Serif" w:cs="Times New Roman"/>
              </w:rPr>
              <w:t>623106, Свердловская обл., г.</w:t>
            </w:r>
            <w:r w:rsidR="00A77EF6">
              <w:rPr>
                <w:rFonts w:ascii="Liberation Serif" w:hAnsi="Liberation Serif" w:cs="Times New Roman"/>
              </w:rPr>
              <w:t xml:space="preserve"> </w:t>
            </w:r>
            <w:r w:rsidRPr="00FF03EA">
              <w:rPr>
                <w:rFonts w:ascii="Liberation Serif" w:hAnsi="Liberation Serif" w:cs="Times New Roman"/>
              </w:rPr>
              <w:t>Первоуральск, ул.</w:t>
            </w:r>
            <w:r w:rsidR="00A77EF6">
              <w:rPr>
                <w:rFonts w:ascii="Liberation Serif" w:hAnsi="Liberation Serif" w:cs="Times New Roman"/>
              </w:rPr>
              <w:t xml:space="preserve"> </w:t>
            </w:r>
            <w:r w:rsidRPr="00FF03EA">
              <w:rPr>
                <w:rFonts w:ascii="Liberation Serif" w:hAnsi="Liberation Serif" w:cs="Times New Roman"/>
              </w:rPr>
              <w:t>Чкалова, д.17</w:t>
            </w:r>
          </w:p>
        </w:tc>
        <w:tc>
          <w:tcPr>
            <w:tcW w:w="1284" w:type="pct"/>
            <w:tcBorders>
              <w:top w:val="single" w:sz="4" w:space="0" w:color="000000"/>
              <w:left w:val="single" w:sz="4" w:space="0" w:color="000000"/>
              <w:bottom w:val="single" w:sz="4" w:space="0" w:color="000000"/>
              <w:right w:val="single" w:sz="4" w:space="0" w:color="000000"/>
            </w:tcBorders>
          </w:tcPr>
          <w:p w:rsidR="007C5929" w:rsidRPr="00FF03EA" w:rsidRDefault="007C5929" w:rsidP="00A52047">
            <w:pPr>
              <w:pStyle w:val="af1"/>
              <w:spacing w:after="0" w:line="240" w:lineRule="auto"/>
              <w:rPr>
                <w:rFonts w:ascii="Liberation Serif" w:hAnsi="Liberation Serif"/>
              </w:rPr>
            </w:pPr>
            <w:r w:rsidRPr="00FF03EA">
              <w:rPr>
                <w:rFonts w:ascii="Liberation Serif" w:hAnsi="Liberation Serif"/>
              </w:rPr>
              <w:t>Уникальная материально-техническая база для практического обучения специальностям технического и социально-экономического профиля</w:t>
            </w:r>
          </w:p>
        </w:tc>
      </w:tr>
      <w:tr w:rsidR="007C5929" w:rsidRPr="00FF03EA" w:rsidTr="0031028E">
        <w:tc>
          <w:tcPr>
            <w:tcW w:w="184" w:type="pct"/>
            <w:tcBorders>
              <w:top w:val="single" w:sz="4" w:space="0" w:color="000000"/>
              <w:left w:val="single" w:sz="4" w:space="0" w:color="000000"/>
              <w:bottom w:val="single" w:sz="4" w:space="0" w:color="000000"/>
              <w:right w:val="single" w:sz="4" w:space="0" w:color="000000"/>
            </w:tcBorders>
          </w:tcPr>
          <w:p w:rsidR="007C5929" w:rsidRPr="00FF03EA" w:rsidRDefault="007C5929" w:rsidP="00A52047">
            <w:pPr>
              <w:spacing w:after="0" w:line="240" w:lineRule="auto"/>
              <w:jc w:val="center"/>
              <w:rPr>
                <w:rFonts w:ascii="Liberation Serif" w:hAnsi="Liberation Serif" w:cs="Times New Roman"/>
              </w:rPr>
            </w:pPr>
            <w:r w:rsidRPr="00FF03EA">
              <w:rPr>
                <w:rFonts w:ascii="Liberation Serif" w:hAnsi="Liberation Serif" w:cs="Times New Roman"/>
              </w:rPr>
              <w:t>3.</w:t>
            </w:r>
          </w:p>
        </w:tc>
        <w:tc>
          <w:tcPr>
            <w:tcW w:w="2064" w:type="pct"/>
            <w:tcBorders>
              <w:top w:val="single" w:sz="4" w:space="0" w:color="000000"/>
              <w:left w:val="single" w:sz="4" w:space="0" w:color="000000"/>
              <w:bottom w:val="single" w:sz="4" w:space="0" w:color="000000"/>
              <w:right w:val="single" w:sz="4" w:space="0" w:color="000000"/>
            </w:tcBorders>
          </w:tcPr>
          <w:p w:rsidR="007C5929" w:rsidRPr="00FF03EA" w:rsidRDefault="007C5929" w:rsidP="00A52047">
            <w:pPr>
              <w:spacing w:after="0" w:line="240" w:lineRule="auto"/>
              <w:rPr>
                <w:rFonts w:ascii="Liberation Serif" w:hAnsi="Liberation Serif" w:cs="Times New Roman"/>
              </w:rPr>
            </w:pPr>
            <w:r w:rsidRPr="00FF03EA">
              <w:rPr>
                <w:rFonts w:ascii="Liberation Serif" w:hAnsi="Liberation Serif" w:cs="Times New Roman"/>
              </w:rPr>
              <w:t>Колледж при Университете</w:t>
            </w:r>
          </w:p>
        </w:tc>
        <w:tc>
          <w:tcPr>
            <w:tcW w:w="1468" w:type="pct"/>
            <w:tcBorders>
              <w:top w:val="single" w:sz="4" w:space="0" w:color="000000"/>
              <w:left w:val="single" w:sz="4" w:space="0" w:color="000000"/>
              <w:bottom w:val="single" w:sz="4" w:space="0" w:color="000000"/>
              <w:right w:val="single" w:sz="4" w:space="0" w:color="000000"/>
            </w:tcBorders>
          </w:tcPr>
          <w:p w:rsidR="007C5929" w:rsidRPr="00FF03EA" w:rsidRDefault="007C5929" w:rsidP="00A52047">
            <w:pPr>
              <w:spacing w:after="0" w:line="240" w:lineRule="auto"/>
              <w:rPr>
                <w:rFonts w:ascii="Liberation Serif" w:hAnsi="Liberation Serif" w:cs="Times New Roman"/>
              </w:rPr>
            </w:pPr>
            <w:r w:rsidRPr="00FF03EA">
              <w:rPr>
                <w:rFonts w:ascii="Liberation Serif" w:hAnsi="Liberation Serif" w:cs="Times New Roman"/>
              </w:rPr>
              <w:t>623121, Свердловская обл., г.</w:t>
            </w:r>
            <w:r w:rsidR="00A77EF6">
              <w:rPr>
                <w:rFonts w:ascii="Liberation Serif" w:hAnsi="Liberation Serif" w:cs="Times New Roman"/>
              </w:rPr>
              <w:t xml:space="preserve"> </w:t>
            </w:r>
            <w:r w:rsidRPr="00FF03EA">
              <w:rPr>
                <w:rFonts w:ascii="Liberation Serif" w:hAnsi="Liberation Serif" w:cs="Times New Roman"/>
              </w:rPr>
              <w:t>Первоуральск, пр-т Космонавтов, д.1</w:t>
            </w:r>
          </w:p>
        </w:tc>
        <w:tc>
          <w:tcPr>
            <w:tcW w:w="1284" w:type="pct"/>
            <w:tcBorders>
              <w:top w:val="single" w:sz="4" w:space="0" w:color="000000"/>
              <w:left w:val="single" w:sz="4" w:space="0" w:color="000000"/>
              <w:bottom w:val="single" w:sz="4" w:space="0" w:color="000000"/>
              <w:right w:val="single" w:sz="4" w:space="0" w:color="000000"/>
            </w:tcBorders>
          </w:tcPr>
          <w:p w:rsidR="007C5929" w:rsidRPr="00FF03EA" w:rsidRDefault="007C5929" w:rsidP="00A52047">
            <w:pPr>
              <w:spacing w:after="0" w:line="240" w:lineRule="auto"/>
              <w:rPr>
                <w:rFonts w:ascii="Liberation Serif" w:hAnsi="Liberation Serif" w:cs="Times New Roman"/>
              </w:rPr>
            </w:pPr>
            <w:r w:rsidRPr="00FF03EA">
              <w:rPr>
                <w:rFonts w:ascii="Liberation Serif" w:hAnsi="Liberation Serif" w:cs="Times New Roman"/>
              </w:rPr>
              <w:t xml:space="preserve">Государственный диплом. На базе 9 и 11 классов. Все формы обучения. Без </w:t>
            </w:r>
            <w:r w:rsidRPr="00FF03EA">
              <w:rPr>
                <w:rFonts w:ascii="Liberation Serif" w:hAnsi="Liberation Serif" w:cs="Times New Roman"/>
              </w:rPr>
              <w:lastRenderedPageBreak/>
              <w:t>экзаменов и ЕГЭ.</w:t>
            </w:r>
          </w:p>
        </w:tc>
      </w:tr>
      <w:tr w:rsidR="007C5929" w:rsidRPr="00FF03EA" w:rsidTr="0031028E">
        <w:tc>
          <w:tcPr>
            <w:tcW w:w="184" w:type="pct"/>
            <w:tcBorders>
              <w:top w:val="single" w:sz="4" w:space="0" w:color="000000"/>
              <w:left w:val="single" w:sz="4" w:space="0" w:color="000000"/>
              <w:bottom w:val="single" w:sz="4" w:space="0" w:color="000000"/>
              <w:right w:val="single" w:sz="4" w:space="0" w:color="000000"/>
            </w:tcBorders>
          </w:tcPr>
          <w:p w:rsidR="007C5929" w:rsidRPr="00FF03EA" w:rsidRDefault="007C5929" w:rsidP="00A52047">
            <w:pPr>
              <w:spacing w:after="0" w:line="240" w:lineRule="auto"/>
              <w:jc w:val="center"/>
              <w:rPr>
                <w:rFonts w:ascii="Liberation Serif" w:hAnsi="Liberation Serif" w:cs="Times New Roman"/>
              </w:rPr>
            </w:pPr>
            <w:r w:rsidRPr="00FF03EA">
              <w:rPr>
                <w:rFonts w:ascii="Liberation Serif" w:hAnsi="Liberation Serif" w:cs="Times New Roman"/>
              </w:rPr>
              <w:lastRenderedPageBreak/>
              <w:t>4.</w:t>
            </w:r>
          </w:p>
        </w:tc>
        <w:tc>
          <w:tcPr>
            <w:tcW w:w="2064" w:type="pct"/>
            <w:tcBorders>
              <w:top w:val="single" w:sz="4" w:space="0" w:color="000000"/>
              <w:left w:val="single" w:sz="4" w:space="0" w:color="000000"/>
              <w:bottom w:val="single" w:sz="4" w:space="0" w:color="000000"/>
              <w:right w:val="single" w:sz="4" w:space="0" w:color="000000"/>
            </w:tcBorders>
          </w:tcPr>
          <w:p w:rsidR="007C5929" w:rsidRPr="00FF03EA" w:rsidRDefault="002468FF" w:rsidP="00A52047">
            <w:pPr>
              <w:spacing w:after="0" w:line="240" w:lineRule="auto"/>
              <w:rPr>
                <w:rFonts w:ascii="Liberation Serif" w:hAnsi="Liberation Serif" w:cs="Times New Roman"/>
              </w:rPr>
            </w:pPr>
            <w:r w:rsidRPr="002468FF">
              <w:rPr>
                <w:rFonts w:ascii="Liberation Serif" w:hAnsi="Liberation Serif" w:cs="Times New Roman"/>
              </w:rPr>
              <w:t xml:space="preserve">Московская академия предпринимательсвта </w:t>
            </w:r>
            <w:r w:rsidR="007C5929" w:rsidRPr="002468FF">
              <w:rPr>
                <w:rFonts w:ascii="Liberation Serif" w:hAnsi="Liberation Serif" w:cs="Times New Roman"/>
              </w:rPr>
              <w:t xml:space="preserve"> при Правительстве Москвы</w:t>
            </w:r>
          </w:p>
        </w:tc>
        <w:tc>
          <w:tcPr>
            <w:tcW w:w="1468" w:type="pct"/>
            <w:tcBorders>
              <w:top w:val="single" w:sz="4" w:space="0" w:color="000000"/>
              <w:left w:val="single" w:sz="4" w:space="0" w:color="000000"/>
              <w:bottom w:val="single" w:sz="4" w:space="0" w:color="000000"/>
              <w:right w:val="single" w:sz="4" w:space="0" w:color="000000"/>
            </w:tcBorders>
          </w:tcPr>
          <w:p w:rsidR="007C5929" w:rsidRPr="00FF03EA" w:rsidRDefault="007C5929" w:rsidP="00A52047">
            <w:pPr>
              <w:spacing w:after="0" w:line="240" w:lineRule="auto"/>
              <w:rPr>
                <w:rFonts w:ascii="Liberation Serif" w:hAnsi="Liberation Serif" w:cs="Times New Roman"/>
              </w:rPr>
            </w:pPr>
          </w:p>
        </w:tc>
        <w:tc>
          <w:tcPr>
            <w:tcW w:w="1284" w:type="pct"/>
            <w:tcBorders>
              <w:top w:val="single" w:sz="4" w:space="0" w:color="000000"/>
              <w:left w:val="single" w:sz="4" w:space="0" w:color="000000"/>
              <w:bottom w:val="single" w:sz="4" w:space="0" w:color="000000"/>
              <w:right w:val="single" w:sz="4" w:space="0" w:color="000000"/>
            </w:tcBorders>
          </w:tcPr>
          <w:p w:rsidR="007C5929" w:rsidRPr="00FF03EA" w:rsidRDefault="007C5929" w:rsidP="00A52047">
            <w:pPr>
              <w:spacing w:after="0" w:line="240" w:lineRule="auto"/>
              <w:rPr>
                <w:rFonts w:ascii="Liberation Serif" w:hAnsi="Liberation Serif" w:cs="Times New Roman"/>
              </w:rPr>
            </w:pPr>
            <w:r w:rsidRPr="00FF03EA">
              <w:rPr>
                <w:rFonts w:ascii="Liberation Serif" w:hAnsi="Liberation Serif" w:cs="Times New Roman"/>
              </w:rPr>
              <w:t>Государственный диплом. На базе 9 и 11 классов. Без экзаменов и ЕГЭ. 9 направлений. Все формы обучения</w:t>
            </w:r>
          </w:p>
        </w:tc>
      </w:tr>
    </w:tbl>
    <w:p w:rsidR="00223D6D" w:rsidRDefault="00223D6D" w:rsidP="007C5929">
      <w:pPr>
        <w:pStyle w:val="af1"/>
        <w:spacing w:after="0" w:line="240" w:lineRule="auto"/>
        <w:ind w:firstLineChars="236" w:firstLine="566"/>
        <w:jc w:val="both"/>
        <w:rPr>
          <w:rFonts w:ascii="Liberation Serif" w:hAnsi="Liberation Serif"/>
          <w:sz w:val="24"/>
          <w:szCs w:val="24"/>
        </w:rPr>
      </w:pPr>
    </w:p>
    <w:p w:rsidR="007C5929" w:rsidRPr="00FF03EA" w:rsidRDefault="00223D6D" w:rsidP="007C5929">
      <w:pPr>
        <w:pStyle w:val="af1"/>
        <w:spacing w:after="0" w:line="240" w:lineRule="auto"/>
        <w:ind w:firstLineChars="236" w:firstLine="566"/>
        <w:jc w:val="both"/>
        <w:rPr>
          <w:rFonts w:ascii="Liberation Serif" w:hAnsi="Liberation Serif"/>
          <w:sz w:val="24"/>
          <w:szCs w:val="24"/>
        </w:rPr>
      </w:pPr>
      <w:r>
        <w:rPr>
          <w:rFonts w:ascii="Liberation Serif" w:hAnsi="Liberation Serif"/>
          <w:sz w:val="24"/>
          <w:szCs w:val="24"/>
        </w:rPr>
        <w:t>С</w:t>
      </w:r>
      <w:r w:rsidR="007C5929" w:rsidRPr="00FF03EA">
        <w:rPr>
          <w:rFonts w:ascii="Liberation Serif" w:hAnsi="Liberation Serif"/>
          <w:sz w:val="24"/>
          <w:szCs w:val="24"/>
        </w:rPr>
        <w:t>огласно утвержденной стратегии социально- экономического развития городского округа Первоуральск  в сфере образования    приняты следующие ориентиры:</w:t>
      </w:r>
    </w:p>
    <w:p w:rsidR="007C5929" w:rsidRPr="00FF03EA" w:rsidRDefault="007C5929" w:rsidP="007C5929">
      <w:pPr>
        <w:pStyle w:val="af1"/>
        <w:spacing w:after="0" w:line="240" w:lineRule="auto"/>
        <w:ind w:firstLineChars="235" w:firstLine="564"/>
        <w:jc w:val="both"/>
        <w:rPr>
          <w:rFonts w:ascii="Liberation Serif" w:hAnsi="Liberation Serif"/>
          <w:sz w:val="24"/>
          <w:szCs w:val="24"/>
        </w:rPr>
      </w:pPr>
      <w:r w:rsidRPr="00FF03EA">
        <w:rPr>
          <w:rFonts w:ascii="Liberation Serif" w:hAnsi="Liberation Serif"/>
          <w:sz w:val="24"/>
          <w:szCs w:val="24"/>
        </w:rPr>
        <w:t>• сохранение текущего уровня удовлетворенности возможностями получения образования всех уровней – услугами детских дошкольных учреждений (детских садов), возможностями получения высшего и среднего специального образования;</w:t>
      </w:r>
    </w:p>
    <w:p w:rsidR="007C5929" w:rsidRPr="00FF03EA" w:rsidRDefault="007C5929" w:rsidP="007C5929">
      <w:pPr>
        <w:pStyle w:val="af1"/>
        <w:spacing w:after="0" w:line="240" w:lineRule="auto"/>
        <w:ind w:firstLineChars="235" w:firstLine="517"/>
        <w:jc w:val="both"/>
        <w:rPr>
          <w:rFonts w:ascii="Liberation Serif" w:hAnsi="Liberation Serif"/>
          <w:sz w:val="24"/>
          <w:szCs w:val="24"/>
        </w:rPr>
      </w:pPr>
      <w:r w:rsidRPr="00FF03EA">
        <w:rPr>
          <w:rFonts w:ascii="Liberation Serif" w:hAnsi="Liberation Serif"/>
        </w:rPr>
        <w:t>•</w:t>
      </w:r>
      <w:r w:rsidRPr="00FF03EA">
        <w:rPr>
          <w:rFonts w:ascii="Liberation Serif" w:hAnsi="Liberation Serif"/>
          <w:sz w:val="24"/>
          <w:szCs w:val="24"/>
        </w:rPr>
        <w:t>создание дополнительных мест для детей в возрасте от 2 месяцев до 3 лет в образовательных организациях, осуществляющих деятельность по образовательным программам дошкольного образования;</w:t>
      </w:r>
    </w:p>
    <w:p w:rsidR="00F068F5" w:rsidRPr="00FF03EA" w:rsidRDefault="003B387D" w:rsidP="00DF64EC">
      <w:pPr>
        <w:pStyle w:val="af1"/>
        <w:shd w:val="clear" w:color="auto" w:fill="FFFFFF" w:themeFill="background1"/>
        <w:spacing w:after="0" w:line="240" w:lineRule="auto"/>
        <w:ind w:firstLineChars="235" w:firstLine="564"/>
        <w:jc w:val="both"/>
        <w:rPr>
          <w:rFonts w:ascii="Liberation Serif" w:hAnsi="Liberation Serif"/>
          <w:sz w:val="24"/>
          <w:szCs w:val="24"/>
        </w:rPr>
      </w:pPr>
      <w:r w:rsidRPr="00FF03EA">
        <w:rPr>
          <w:rFonts w:ascii="Liberation Serif" w:hAnsi="Liberation Serif"/>
          <w:sz w:val="24"/>
          <w:szCs w:val="24"/>
        </w:rPr>
        <w:t>•</w:t>
      </w:r>
      <w:r w:rsidR="00F068F5" w:rsidRPr="00FF03EA">
        <w:rPr>
          <w:rFonts w:ascii="Liberation Serif" w:hAnsi="Liberation Serif"/>
          <w:sz w:val="24"/>
          <w:szCs w:val="24"/>
        </w:rPr>
        <w:t xml:space="preserve">удовлетворение потребности населения в местах в детских дошкольных образовательных учреждениях для детей до 3 лет на </w:t>
      </w:r>
      <w:r w:rsidR="00551415" w:rsidRPr="00FF03EA">
        <w:rPr>
          <w:rFonts w:ascii="Liberation Serif" w:hAnsi="Liberation Serif"/>
          <w:sz w:val="24"/>
          <w:szCs w:val="24"/>
        </w:rPr>
        <w:t>10</w:t>
      </w:r>
      <w:r w:rsidR="00F068F5" w:rsidRPr="00FF03EA">
        <w:rPr>
          <w:rFonts w:ascii="Liberation Serif" w:hAnsi="Liberation Serif"/>
          <w:sz w:val="24"/>
          <w:szCs w:val="24"/>
        </w:rPr>
        <w:t>0 %;</w:t>
      </w:r>
    </w:p>
    <w:p w:rsidR="00F068F5" w:rsidRPr="00FF03EA" w:rsidRDefault="003B387D" w:rsidP="003B387D">
      <w:pPr>
        <w:pStyle w:val="af1"/>
        <w:spacing w:after="0" w:line="240" w:lineRule="auto"/>
        <w:ind w:firstLineChars="235" w:firstLine="564"/>
        <w:jc w:val="both"/>
        <w:rPr>
          <w:rFonts w:ascii="Liberation Serif" w:hAnsi="Liberation Serif"/>
          <w:sz w:val="24"/>
          <w:szCs w:val="24"/>
        </w:rPr>
      </w:pPr>
      <w:r w:rsidRPr="00FF03EA">
        <w:rPr>
          <w:rFonts w:ascii="Liberation Serif" w:hAnsi="Liberation Serif"/>
          <w:sz w:val="24"/>
          <w:szCs w:val="24"/>
        </w:rPr>
        <w:t>•</w:t>
      </w:r>
      <w:r w:rsidR="00F068F5" w:rsidRPr="00FF03EA">
        <w:rPr>
          <w:rFonts w:ascii="Liberation Serif" w:hAnsi="Liberation Serif"/>
          <w:sz w:val="24"/>
          <w:szCs w:val="24"/>
        </w:rPr>
        <w:t>строительство зданий ДОУ и сохранена обеспеченность детей от 3 до 7 лет местами в ДОУ;</w:t>
      </w:r>
    </w:p>
    <w:p w:rsidR="00F068F5" w:rsidRPr="00FF03EA" w:rsidRDefault="003B387D" w:rsidP="003B387D">
      <w:pPr>
        <w:suppressAutoHyphens w:val="0"/>
        <w:spacing w:after="0" w:line="240" w:lineRule="auto"/>
        <w:ind w:firstLineChars="235" w:firstLine="564"/>
        <w:contextualSpacing/>
        <w:jc w:val="both"/>
        <w:rPr>
          <w:rFonts w:ascii="Liberation Serif" w:hAnsi="Liberation Serif" w:cs="Times New Roman"/>
          <w:sz w:val="24"/>
          <w:szCs w:val="24"/>
        </w:rPr>
      </w:pPr>
      <w:r w:rsidRPr="00FF03EA">
        <w:rPr>
          <w:rFonts w:ascii="Liberation Serif" w:hAnsi="Liberation Serif" w:cs="Times New Roman"/>
          <w:sz w:val="24"/>
          <w:szCs w:val="24"/>
        </w:rPr>
        <w:t>•</w:t>
      </w:r>
      <w:r w:rsidR="00F068F5" w:rsidRPr="00FF03EA">
        <w:rPr>
          <w:rFonts w:ascii="Liberation Serif" w:hAnsi="Liberation Serif" w:cs="Times New Roman"/>
          <w:sz w:val="24"/>
          <w:szCs w:val="24"/>
        </w:rPr>
        <w:t>содействие в открытии в городе представительств крупных региональных и российских высших учебных заведений, в том числе ВУЗов, осуществляющих дистанционное обучение;</w:t>
      </w:r>
    </w:p>
    <w:p w:rsidR="000E471F" w:rsidRPr="00FF03EA" w:rsidRDefault="000E471F" w:rsidP="000E471F">
      <w:pPr>
        <w:suppressAutoHyphens w:val="0"/>
        <w:spacing w:after="0" w:line="240" w:lineRule="auto"/>
        <w:ind w:firstLine="567"/>
        <w:contextualSpacing/>
        <w:jc w:val="both"/>
        <w:rPr>
          <w:rFonts w:ascii="Liberation Serif" w:hAnsi="Liberation Serif" w:cs="Times New Roman"/>
        </w:rPr>
      </w:pPr>
      <w:r w:rsidRPr="00FF03EA">
        <w:rPr>
          <w:rFonts w:ascii="Liberation Serif" w:hAnsi="Liberation Serif" w:cs="Times New Roman"/>
          <w:sz w:val="24"/>
          <w:szCs w:val="24"/>
        </w:rPr>
        <w:t>•создание и развитие кружков технического творчества детей и молодежи для развития интереса к естественно научным дисциплинам и формирования кадрового потенциала для создания на базе Первоуральска центра опережающего технологического развития;</w:t>
      </w:r>
    </w:p>
    <w:p w:rsidR="000E471F" w:rsidRPr="00FF03EA" w:rsidRDefault="000E471F" w:rsidP="000E471F">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увеличение доли людей с высшим образованием;</w:t>
      </w:r>
    </w:p>
    <w:p w:rsidR="000E471F" w:rsidRPr="00FF03EA" w:rsidRDefault="000E471F" w:rsidP="000E471F">
      <w:pPr>
        <w:suppressAutoHyphens w:val="0"/>
        <w:spacing w:after="0"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sz w:val="24"/>
          <w:szCs w:val="24"/>
        </w:rPr>
        <w:t>• инициирование и создание условий для переноса из Екатеринбурга в Первоуральск учебных корпусов и кампусов высших учебных заведений (Уральский государственный лесотехнический университет, Уральский государственный аграрный университет);</w:t>
      </w:r>
    </w:p>
    <w:p w:rsidR="007C5929" w:rsidRPr="00FF03EA" w:rsidRDefault="007C5929" w:rsidP="000E471F">
      <w:pPr>
        <w:suppressAutoHyphens w:val="0"/>
        <w:spacing w:after="0"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rPr>
        <w:t>•</w:t>
      </w:r>
      <w:r w:rsidRPr="00FF03EA">
        <w:rPr>
          <w:rFonts w:ascii="Liberation Serif" w:hAnsi="Liberation Serif" w:cs="Times New Roman"/>
          <w:sz w:val="24"/>
          <w:szCs w:val="24"/>
        </w:rPr>
        <w:t>создание научно-исследовательского центра и бизнес-инкубатора с целью формирования условий для самореализации молодежи и их вовлечения в создание высокотехнологичных производств;</w:t>
      </w:r>
    </w:p>
    <w:p w:rsidR="00267BC1" w:rsidRPr="00FF03EA" w:rsidRDefault="000E471F" w:rsidP="000E471F">
      <w:pPr>
        <w:suppressAutoHyphens w:val="0"/>
        <w:spacing w:after="0"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sz w:val="24"/>
          <w:szCs w:val="24"/>
        </w:rPr>
        <w:t>• создание на базе колледжа ПНТЗ и представительств высших учебных заведении Екатеринбурга, действующих в настоящее время в Первоуральске, научно-исследовательского центра и бизнес-инкубатора с целью создания условий для самореализации молодежи и их вовлечения в создание высокотехнологичных производств</w:t>
      </w:r>
      <w:r w:rsidR="00267BC1" w:rsidRPr="00FF03EA">
        <w:rPr>
          <w:rFonts w:ascii="Liberation Serif" w:hAnsi="Liberation Serif" w:cs="Times New Roman"/>
          <w:sz w:val="24"/>
          <w:szCs w:val="24"/>
        </w:rPr>
        <w:t>;</w:t>
      </w:r>
    </w:p>
    <w:p w:rsidR="00267BC1" w:rsidRPr="00FF03EA" w:rsidRDefault="00267BC1" w:rsidP="000E471F">
      <w:pPr>
        <w:suppressAutoHyphens w:val="0"/>
        <w:spacing w:after="0"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sz w:val="24"/>
          <w:szCs w:val="24"/>
        </w:rPr>
        <w:t>• формирование сквозной системы профессиональной подготовки в соответствии с запросами реального сектора экономики;</w:t>
      </w:r>
    </w:p>
    <w:p w:rsidR="000E471F" w:rsidRPr="00FF03EA" w:rsidRDefault="00267BC1" w:rsidP="000E471F">
      <w:pPr>
        <w:suppressAutoHyphens w:val="0"/>
        <w:spacing w:after="0"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sz w:val="24"/>
          <w:szCs w:val="24"/>
        </w:rPr>
        <w:t>• обеспечение доступности образовательного процесса для всех категорий граждан</w:t>
      </w:r>
      <w:r w:rsidR="001E54FE" w:rsidRPr="00FF03EA">
        <w:rPr>
          <w:rFonts w:ascii="Liberation Serif" w:hAnsi="Liberation Serif" w:cs="Times New Roman"/>
          <w:sz w:val="24"/>
          <w:szCs w:val="24"/>
        </w:rPr>
        <w:t>;</w:t>
      </w:r>
    </w:p>
    <w:p w:rsidR="001E54FE" w:rsidRPr="00FF03EA" w:rsidRDefault="001E54FE" w:rsidP="000E471F">
      <w:pPr>
        <w:suppressAutoHyphens w:val="0"/>
        <w:spacing w:after="0"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sz w:val="24"/>
          <w:szCs w:val="24"/>
        </w:rPr>
        <w:t>• достижение 100% обучения детей в одну смену в образовательных организациях к 2025 г.;</w:t>
      </w:r>
    </w:p>
    <w:p w:rsidR="001E54FE" w:rsidRPr="00FF03EA" w:rsidRDefault="001E54FE" w:rsidP="000E471F">
      <w:pPr>
        <w:suppressAutoHyphens w:val="0"/>
        <w:spacing w:after="0"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rPr>
        <w:t>•</w:t>
      </w:r>
      <w:r w:rsidRPr="00FF03EA">
        <w:rPr>
          <w:rFonts w:ascii="Liberation Serif" w:hAnsi="Liberation Serif" w:cs="Times New Roman"/>
          <w:sz w:val="24"/>
          <w:szCs w:val="24"/>
        </w:rPr>
        <w:t>увеличение доли детей, охваченных программами дополнительного образования детей, в общей численности детей и молодежи в возрасте от 5 до 18 лет до 75%</w:t>
      </w:r>
      <w:r w:rsidR="007C5929" w:rsidRPr="00FF03EA">
        <w:rPr>
          <w:rFonts w:ascii="Liberation Serif" w:hAnsi="Liberation Serif" w:cs="Times New Roman"/>
          <w:sz w:val="24"/>
          <w:szCs w:val="24"/>
        </w:rPr>
        <w:t>;</w:t>
      </w:r>
    </w:p>
    <w:p w:rsidR="007C5929" w:rsidRPr="00FF03EA" w:rsidRDefault="007C5929" w:rsidP="000E471F">
      <w:pPr>
        <w:suppressAutoHyphens w:val="0"/>
        <w:spacing w:after="0"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rPr>
        <w:t>•</w:t>
      </w:r>
      <w:r w:rsidRPr="00FF03EA">
        <w:rPr>
          <w:rFonts w:ascii="Liberation Serif" w:hAnsi="Liberation Serif" w:cs="Times New Roman"/>
          <w:sz w:val="24"/>
          <w:szCs w:val="24"/>
        </w:rPr>
        <w:t>строительство школы на 1275 мест в городе Первоуральске на условиях государственно-частного партнерства;</w:t>
      </w:r>
    </w:p>
    <w:p w:rsidR="007C5929" w:rsidRPr="00FF03EA" w:rsidRDefault="007C5929" w:rsidP="000E471F">
      <w:pPr>
        <w:suppressAutoHyphens w:val="0"/>
        <w:spacing w:after="0"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rPr>
        <w:lastRenderedPageBreak/>
        <w:t>•</w:t>
      </w:r>
      <w:r w:rsidRPr="00FF03EA">
        <w:rPr>
          <w:rFonts w:ascii="Liberation Serif" w:hAnsi="Liberation Serif" w:cs="Times New Roman"/>
          <w:sz w:val="24"/>
          <w:szCs w:val="24"/>
        </w:rPr>
        <w:t>создание универсальной безбарьерной среды, позволяющей обеспечить беспрепятственный доступ детей-инвалидов к объектам инфраструк</w:t>
      </w:r>
      <w:r w:rsidR="003A4100" w:rsidRPr="00FF03EA">
        <w:rPr>
          <w:rFonts w:ascii="Liberation Serif" w:hAnsi="Liberation Serif" w:cs="Times New Roman"/>
          <w:sz w:val="24"/>
          <w:szCs w:val="24"/>
        </w:rPr>
        <w:t>туры образовательных учреждений;</w:t>
      </w:r>
    </w:p>
    <w:p w:rsidR="003A4100" w:rsidRPr="00FF03EA" w:rsidRDefault="003A4100" w:rsidP="000E471F">
      <w:pPr>
        <w:suppressAutoHyphens w:val="0"/>
        <w:spacing w:after="0"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rPr>
        <w:t>•</w:t>
      </w:r>
      <w:r w:rsidRPr="00FF03EA">
        <w:rPr>
          <w:rFonts w:ascii="Liberation Serif" w:hAnsi="Liberation Serif" w:cs="Times New Roman"/>
          <w:sz w:val="24"/>
          <w:szCs w:val="24"/>
        </w:rPr>
        <w:t>увеличение числа детей с ограниченными возможностями здоровья  инвалидов в возрасте от 5 до 18 лет, охваченных дополнительными общеобразовательными программами в организациях дополнительного образования детей на 10%;</w:t>
      </w:r>
    </w:p>
    <w:p w:rsidR="004D397D" w:rsidRPr="00FF03EA" w:rsidRDefault="004D397D" w:rsidP="000E471F">
      <w:pPr>
        <w:suppressAutoHyphens w:val="0"/>
        <w:spacing w:after="0"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rPr>
        <w:t>•</w:t>
      </w:r>
      <w:r w:rsidRPr="00FF03EA">
        <w:rPr>
          <w:rFonts w:ascii="Liberation Serif" w:hAnsi="Liberation Serif" w:cs="Times New Roman"/>
          <w:sz w:val="24"/>
          <w:szCs w:val="24"/>
        </w:rPr>
        <w:t>увеличение численности выпускников образовательных организаций Свердловской области, реализующих программы среднего профессионального образования, продемонстрировавших уровень подготовки, соответствующий стандартам Ворлскиллс Россия (приняли участие в чемпионатах «Молодые профессионалы (Ворлдскиллс Россия)» и/или прошли демонстрационный экзамен;</w:t>
      </w:r>
    </w:p>
    <w:p w:rsidR="004D397D" w:rsidRPr="00FF03EA" w:rsidRDefault="004D397D" w:rsidP="000E471F">
      <w:pPr>
        <w:suppressAutoHyphens w:val="0"/>
        <w:spacing w:after="0"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rPr>
        <w:t>•</w:t>
      </w:r>
      <w:r w:rsidRPr="00FF03EA">
        <w:rPr>
          <w:rFonts w:ascii="Liberation Serif" w:hAnsi="Liberation Serif" w:cs="Times New Roman"/>
          <w:sz w:val="24"/>
          <w:szCs w:val="24"/>
        </w:rPr>
        <w:t>увеличение удельного веса трудоустроившихся выпускников образовательных организаций со средним профессиональным или высшим образованием в первый год после окончания обучения в общем числе выпускников до 85%;</w:t>
      </w:r>
    </w:p>
    <w:p w:rsidR="004D397D" w:rsidRPr="00FF03EA" w:rsidRDefault="004D397D" w:rsidP="000E471F">
      <w:pPr>
        <w:suppressAutoHyphens w:val="0"/>
        <w:spacing w:after="0"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CF28DB">
        <w:rPr>
          <w:rFonts w:ascii="Liberation Serif" w:hAnsi="Liberation Serif" w:cs="Times New Roman"/>
          <w:sz w:val="24"/>
          <w:szCs w:val="24"/>
        </w:rPr>
        <w:t>у</w:t>
      </w:r>
      <w:r w:rsidRPr="00FF03EA">
        <w:rPr>
          <w:rFonts w:ascii="Liberation Serif" w:hAnsi="Liberation Serif" w:cs="Times New Roman"/>
          <w:sz w:val="24"/>
          <w:szCs w:val="24"/>
        </w:rPr>
        <w:t xml:space="preserve">величение доли педагогических работников, прошедшие обучение или повышение квалификации на онлайн-курсах для формального и неформального обучения до 100%. </w:t>
      </w:r>
    </w:p>
    <w:p w:rsidR="000E471F" w:rsidRPr="007477E0" w:rsidRDefault="000E471F" w:rsidP="00DF64EC">
      <w:pPr>
        <w:shd w:val="clear" w:color="auto" w:fill="FFFFFF" w:themeFill="background1"/>
        <w:suppressAutoHyphens w:val="0"/>
        <w:spacing w:after="0" w:line="240" w:lineRule="auto"/>
        <w:ind w:firstLine="567"/>
        <w:contextualSpacing/>
        <w:jc w:val="both"/>
        <w:rPr>
          <w:rFonts w:ascii="Liberation Serif" w:hAnsi="Liberation Serif" w:cs="Times New Roman"/>
          <w:sz w:val="24"/>
          <w:szCs w:val="24"/>
        </w:rPr>
      </w:pPr>
      <w:r w:rsidRPr="007477E0">
        <w:rPr>
          <w:rFonts w:ascii="Liberation Serif" w:hAnsi="Liberation Serif" w:cs="Times New Roman"/>
          <w:sz w:val="24"/>
          <w:szCs w:val="24"/>
        </w:rPr>
        <w:t>К 2030 году запланировано достичь сле</w:t>
      </w:r>
      <w:r w:rsidR="00267BC1" w:rsidRPr="007477E0">
        <w:rPr>
          <w:rFonts w:ascii="Liberation Serif" w:hAnsi="Liberation Serif" w:cs="Times New Roman"/>
          <w:sz w:val="24"/>
          <w:szCs w:val="24"/>
        </w:rPr>
        <w:t>д</w:t>
      </w:r>
      <w:r w:rsidRPr="007477E0">
        <w:rPr>
          <w:rFonts w:ascii="Liberation Serif" w:hAnsi="Liberation Serif" w:cs="Times New Roman"/>
          <w:sz w:val="24"/>
          <w:szCs w:val="24"/>
        </w:rPr>
        <w:t xml:space="preserve">ующих показателей: </w:t>
      </w:r>
    </w:p>
    <w:p w:rsidR="000E471F" w:rsidRPr="007477E0" w:rsidRDefault="000E471F" w:rsidP="00DF64EC">
      <w:pPr>
        <w:pStyle w:val="af3"/>
        <w:shd w:val="clear" w:color="auto" w:fill="FFFFFF" w:themeFill="background1"/>
        <w:ind w:left="0" w:firstLine="567"/>
        <w:jc w:val="both"/>
        <w:rPr>
          <w:rFonts w:ascii="Liberation Serif" w:hAnsi="Liberation Serif" w:cs="Times New Roman"/>
        </w:rPr>
      </w:pPr>
      <w:r w:rsidRPr="007477E0">
        <w:rPr>
          <w:rFonts w:ascii="Liberation Serif" w:hAnsi="Liberation Serif" w:cs="Times New Roman"/>
        </w:rPr>
        <w:t>• доля населения, удовлетворенная услугами в сфере образования не менее 80 %;</w:t>
      </w:r>
    </w:p>
    <w:p w:rsidR="000E471F" w:rsidRPr="007477E0" w:rsidRDefault="000E471F" w:rsidP="00DF64EC">
      <w:pPr>
        <w:pStyle w:val="af3"/>
        <w:shd w:val="clear" w:color="auto" w:fill="FFFFFF" w:themeFill="background1"/>
        <w:ind w:left="0" w:firstLine="567"/>
        <w:jc w:val="both"/>
        <w:rPr>
          <w:rFonts w:ascii="Liberation Serif" w:hAnsi="Liberation Serif" w:cs="Times New Roman"/>
        </w:rPr>
      </w:pPr>
      <w:r w:rsidRPr="007477E0">
        <w:rPr>
          <w:rFonts w:ascii="Liberation Serif" w:hAnsi="Liberation Serif" w:cs="Times New Roman"/>
        </w:rPr>
        <w:t>• обеспеченность детей от 3 до 7 лет местами в детских дошкольных учреждениях 100%;</w:t>
      </w:r>
    </w:p>
    <w:p w:rsidR="000E471F" w:rsidRPr="007477E0" w:rsidRDefault="000E471F" w:rsidP="00DF64EC">
      <w:pPr>
        <w:pStyle w:val="af3"/>
        <w:shd w:val="clear" w:color="auto" w:fill="FFFFFF" w:themeFill="background1"/>
        <w:ind w:left="0" w:firstLine="567"/>
        <w:jc w:val="both"/>
        <w:rPr>
          <w:rFonts w:ascii="Liberation Serif" w:hAnsi="Liberation Serif" w:cs="Times New Roman"/>
        </w:rPr>
      </w:pPr>
      <w:r w:rsidRPr="007477E0">
        <w:rPr>
          <w:rFonts w:ascii="Liberation Serif" w:hAnsi="Liberation Serif" w:cs="Times New Roman"/>
        </w:rPr>
        <w:t>• обеспеченность детей до 3 лет местами в детских дошкольных учреждениях 100 %;</w:t>
      </w:r>
    </w:p>
    <w:p w:rsidR="000E471F" w:rsidRPr="007477E0" w:rsidRDefault="000E471F" w:rsidP="00DF64EC">
      <w:pPr>
        <w:pStyle w:val="af3"/>
        <w:shd w:val="clear" w:color="auto" w:fill="FFFFFF" w:themeFill="background1"/>
        <w:ind w:left="0" w:firstLine="567"/>
        <w:jc w:val="both"/>
        <w:rPr>
          <w:rFonts w:ascii="Liberation Serif" w:hAnsi="Liberation Serif" w:cs="Times New Roman"/>
        </w:rPr>
      </w:pPr>
      <w:r w:rsidRPr="007477E0">
        <w:rPr>
          <w:rFonts w:ascii="Liberation Serif" w:hAnsi="Liberation Serif" w:cs="Times New Roman"/>
        </w:rPr>
        <w:t>• доля детей, занимающихся в учреждениях дополнительного образования не менее 80%;</w:t>
      </w:r>
    </w:p>
    <w:p w:rsidR="000E471F" w:rsidRPr="007477E0" w:rsidRDefault="000E471F" w:rsidP="00DF64EC">
      <w:pPr>
        <w:pStyle w:val="af3"/>
        <w:shd w:val="clear" w:color="auto" w:fill="FFFFFF" w:themeFill="background1"/>
        <w:ind w:left="0" w:firstLine="567"/>
        <w:jc w:val="both"/>
        <w:rPr>
          <w:rFonts w:ascii="Liberation Serif" w:hAnsi="Liberation Serif" w:cs="Times New Roman"/>
        </w:rPr>
      </w:pPr>
      <w:r w:rsidRPr="007477E0">
        <w:rPr>
          <w:rFonts w:ascii="Liberation Serif" w:hAnsi="Liberation Serif" w:cs="Times New Roman"/>
        </w:rPr>
        <w:t>• доля населения с высшим образованием не менее 60%;</w:t>
      </w:r>
    </w:p>
    <w:p w:rsidR="000E471F" w:rsidRPr="007477E0" w:rsidRDefault="000E471F" w:rsidP="00DF64EC">
      <w:pPr>
        <w:pStyle w:val="af3"/>
        <w:shd w:val="clear" w:color="auto" w:fill="FFFFFF" w:themeFill="background1"/>
        <w:ind w:left="0" w:firstLine="567"/>
        <w:jc w:val="both"/>
        <w:rPr>
          <w:rFonts w:ascii="Liberation Serif" w:hAnsi="Liberation Serif" w:cs="Times New Roman"/>
        </w:rPr>
      </w:pPr>
      <w:r w:rsidRPr="007477E0">
        <w:rPr>
          <w:rFonts w:ascii="Liberation Serif" w:hAnsi="Liberation Serif" w:cs="Times New Roman"/>
        </w:rPr>
        <w:t>• кол</w:t>
      </w:r>
      <w:r w:rsidR="001E54FE" w:rsidRPr="007477E0">
        <w:rPr>
          <w:rFonts w:ascii="Liberation Serif" w:hAnsi="Liberation Serif" w:cs="Times New Roman"/>
        </w:rPr>
        <w:t>ичество</w:t>
      </w:r>
      <w:r w:rsidRPr="007477E0">
        <w:rPr>
          <w:rFonts w:ascii="Liberation Serif" w:hAnsi="Liberation Serif" w:cs="Times New Roman"/>
        </w:rPr>
        <w:t xml:space="preserve"> высших учебных заведений, действующих на территории гор</w:t>
      </w:r>
      <w:r w:rsidR="007C5929" w:rsidRPr="007477E0">
        <w:rPr>
          <w:rFonts w:ascii="Liberation Serif" w:hAnsi="Liberation Serif" w:cs="Times New Roman"/>
        </w:rPr>
        <w:t>одского округа не менее четырех.</w:t>
      </w:r>
    </w:p>
    <w:p w:rsidR="007C5929" w:rsidRPr="007477E0" w:rsidRDefault="007C5929" w:rsidP="00DF64EC">
      <w:pPr>
        <w:pStyle w:val="af3"/>
        <w:shd w:val="clear" w:color="auto" w:fill="FFFFFF" w:themeFill="background1"/>
        <w:ind w:left="0" w:firstLine="567"/>
        <w:jc w:val="both"/>
        <w:rPr>
          <w:rFonts w:ascii="Liberation Serif" w:hAnsi="Liberation Serif" w:cs="Times New Roman"/>
        </w:rPr>
      </w:pPr>
      <w:r w:rsidRPr="007477E0">
        <w:rPr>
          <w:rFonts w:ascii="Liberation Serif" w:hAnsi="Liberation Serif" w:cs="Times New Roman"/>
        </w:rPr>
        <w:t>• доля населения, систематически занимающегося физической культурой и спортом, в том числе учащихся не менее 40 %;</w:t>
      </w:r>
    </w:p>
    <w:p w:rsidR="007C5929" w:rsidRPr="007477E0" w:rsidRDefault="007C5929" w:rsidP="00DF64EC">
      <w:pPr>
        <w:pStyle w:val="af3"/>
        <w:shd w:val="clear" w:color="auto" w:fill="FFFFFF" w:themeFill="background1"/>
        <w:ind w:left="0" w:firstLine="567"/>
        <w:jc w:val="both"/>
        <w:rPr>
          <w:rFonts w:ascii="Liberation Serif" w:hAnsi="Liberation Serif" w:cs="Times New Roman"/>
        </w:rPr>
      </w:pPr>
      <w:r w:rsidRPr="007477E0">
        <w:rPr>
          <w:rFonts w:ascii="Liberation Serif" w:hAnsi="Liberation Serif" w:cs="Times New Roman"/>
        </w:rPr>
        <w:t>• доля школьников и студентов, занимающихся физкультурой и спортом не менее 80%.</w:t>
      </w:r>
    </w:p>
    <w:p w:rsidR="001E0675" w:rsidRPr="00FF03EA" w:rsidRDefault="001E0675" w:rsidP="00DF64EC">
      <w:pPr>
        <w:shd w:val="clear" w:color="auto" w:fill="FFFFFF" w:themeFill="background1"/>
        <w:tabs>
          <w:tab w:val="left" w:pos="567"/>
        </w:tabs>
        <w:spacing w:after="0" w:line="240" w:lineRule="auto"/>
        <w:ind w:firstLine="567"/>
        <w:jc w:val="both"/>
        <w:rPr>
          <w:rFonts w:ascii="Liberation Serif" w:hAnsi="Liberation Serif" w:cs="Times New Roman"/>
          <w:b/>
          <w:bCs/>
          <w:sz w:val="24"/>
          <w:szCs w:val="24"/>
        </w:rPr>
      </w:pPr>
      <w:r w:rsidRPr="007477E0">
        <w:rPr>
          <w:rFonts w:ascii="Liberation Serif" w:hAnsi="Liberation Serif" w:cs="Times New Roman"/>
          <w:sz w:val="24"/>
          <w:szCs w:val="24"/>
        </w:rPr>
        <w:t xml:space="preserve">Целевые показатели в сфере здравоохранения показаны в </w:t>
      </w:r>
      <w:r w:rsidRPr="002468FF">
        <w:rPr>
          <w:rFonts w:ascii="Liberation Serif" w:hAnsi="Liberation Serif" w:cs="Times New Roman"/>
          <w:sz w:val="24"/>
          <w:szCs w:val="24"/>
        </w:rPr>
        <w:t>табл</w:t>
      </w:r>
      <w:r w:rsidR="002468FF" w:rsidRPr="002468FF">
        <w:rPr>
          <w:rFonts w:ascii="Liberation Serif" w:hAnsi="Liberation Serif" w:cs="Times New Roman"/>
          <w:sz w:val="24"/>
          <w:szCs w:val="24"/>
        </w:rPr>
        <w:t xml:space="preserve">ице </w:t>
      </w:r>
      <w:r w:rsidRPr="002468FF">
        <w:rPr>
          <w:rFonts w:ascii="Liberation Serif" w:hAnsi="Liberation Serif" w:cs="Times New Roman"/>
          <w:sz w:val="24"/>
          <w:szCs w:val="24"/>
        </w:rPr>
        <w:t>2</w:t>
      </w:r>
      <w:r w:rsidR="004D397D" w:rsidRPr="002468FF">
        <w:rPr>
          <w:rFonts w:ascii="Liberation Serif" w:hAnsi="Liberation Serif" w:cs="Times New Roman"/>
          <w:sz w:val="24"/>
          <w:szCs w:val="24"/>
        </w:rPr>
        <w:t>3</w:t>
      </w:r>
      <w:r w:rsidRPr="002468FF">
        <w:rPr>
          <w:rFonts w:ascii="Liberation Serif" w:hAnsi="Liberation Serif" w:cs="Times New Roman"/>
          <w:sz w:val="24"/>
          <w:szCs w:val="24"/>
        </w:rPr>
        <w:t>.</w:t>
      </w:r>
      <w:r w:rsidRPr="00FF03EA">
        <w:rPr>
          <w:rFonts w:ascii="Liberation Serif" w:hAnsi="Liberation Serif" w:cs="Times New Roman"/>
          <w:sz w:val="24"/>
          <w:szCs w:val="24"/>
        </w:rPr>
        <w:t xml:space="preserve"> </w:t>
      </w:r>
    </w:p>
    <w:p w:rsidR="00223D6D" w:rsidRDefault="00223D6D" w:rsidP="00153B9F">
      <w:pPr>
        <w:pStyle w:val="af1"/>
        <w:spacing w:after="0" w:line="240" w:lineRule="auto"/>
        <w:ind w:firstLineChars="236" w:firstLine="566"/>
        <w:jc w:val="both"/>
        <w:rPr>
          <w:rFonts w:ascii="Liberation Serif" w:hAnsi="Liberation Serif"/>
          <w:sz w:val="24"/>
          <w:szCs w:val="24"/>
        </w:rPr>
      </w:pPr>
    </w:p>
    <w:p w:rsidR="001E0675" w:rsidRPr="00223D6D" w:rsidRDefault="001E0675" w:rsidP="00223D6D">
      <w:pPr>
        <w:sectPr w:rsidR="001E0675" w:rsidRPr="00223D6D" w:rsidSect="0003450B">
          <w:headerReference w:type="default" r:id="rId28"/>
          <w:pgSz w:w="11906" w:h="16838"/>
          <w:pgMar w:top="1134" w:right="850" w:bottom="1134"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0261B" w:rsidRPr="00FF03EA" w:rsidRDefault="0080261B" w:rsidP="0080261B">
      <w:pPr>
        <w:spacing w:after="0" w:line="240" w:lineRule="auto"/>
        <w:rPr>
          <w:rFonts w:ascii="Liberation Serif" w:hAnsi="Liberation Serif"/>
        </w:rPr>
      </w:pPr>
    </w:p>
    <w:p w:rsidR="001E0675" w:rsidRPr="00FF03EA" w:rsidRDefault="001E0675" w:rsidP="00DF64EC">
      <w:pPr>
        <w:shd w:val="clear" w:color="auto" w:fill="FFFFFF" w:themeFill="background1"/>
        <w:spacing w:after="0" w:line="240" w:lineRule="auto"/>
        <w:rPr>
          <w:rFonts w:ascii="Liberation Serif" w:hAnsi="Liberation Serif" w:cs="Times New Roman"/>
          <w:sz w:val="24"/>
          <w:szCs w:val="24"/>
        </w:rPr>
      </w:pPr>
      <w:r w:rsidRPr="00FF03EA">
        <w:rPr>
          <w:rFonts w:ascii="Liberation Serif" w:hAnsi="Liberation Serif" w:cs="Times New Roman"/>
          <w:sz w:val="24"/>
          <w:szCs w:val="24"/>
        </w:rPr>
        <w:t>Таблица 2</w:t>
      </w:r>
      <w:r w:rsidR="004D397D" w:rsidRPr="00FF03EA">
        <w:rPr>
          <w:rFonts w:ascii="Liberation Serif" w:hAnsi="Liberation Serif" w:cs="Times New Roman"/>
          <w:sz w:val="24"/>
          <w:szCs w:val="24"/>
        </w:rPr>
        <w:t>3</w:t>
      </w:r>
      <w:r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Целевые показатели в сфере образования городского округа Первоуральск</w:t>
      </w:r>
    </w:p>
    <w:p w:rsidR="001E0675" w:rsidRPr="00FF03EA" w:rsidRDefault="001E0675" w:rsidP="001E0675">
      <w:pPr>
        <w:spacing w:after="0" w:line="240" w:lineRule="auto"/>
        <w:rPr>
          <w:rFonts w:ascii="Liberation Serif" w:hAnsi="Liberation Serif"/>
          <w:sz w:val="8"/>
          <w:szCs w:val="8"/>
        </w:rPr>
      </w:pPr>
    </w:p>
    <w:tbl>
      <w:tblPr>
        <w:tblStyle w:val="aff4"/>
        <w:tblW w:w="5166" w:type="pct"/>
        <w:jc w:val="center"/>
        <w:tblLayout w:type="fixed"/>
        <w:tblLook w:val="04A0" w:firstRow="1" w:lastRow="0" w:firstColumn="1" w:lastColumn="0" w:noHBand="0" w:noVBand="1"/>
      </w:tblPr>
      <w:tblGrid>
        <w:gridCol w:w="1924"/>
        <w:gridCol w:w="1097"/>
        <w:gridCol w:w="1091"/>
        <w:gridCol w:w="1091"/>
        <w:gridCol w:w="1094"/>
        <w:gridCol w:w="981"/>
        <w:gridCol w:w="941"/>
        <w:gridCol w:w="941"/>
        <w:gridCol w:w="1118"/>
        <w:gridCol w:w="990"/>
        <w:gridCol w:w="993"/>
        <w:gridCol w:w="993"/>
        <w:gridCol w:w="1033"/>
        <w:gridCol w:w="990"/>
      </w:tblGrid>
      <w:tr w:rsidR="001E0675" w:rsidRPr="0007430D" w:rsidTr="00785F06">
        <w:trPr>
          <w:jc w:val="center"/>
        </w:trPr>
        <w:tc>
          <w:tcPr>
            <w:tcW w:w="630" w:type="pct"/>
            <w:shd w:val="clear" w:color="auto" w:fill="EEECE1" w:themeFill="background2"/>
          </w:tcPr>
          <w:p w:rsidR="001E0675" w:rsidRPr="0007430D" w:rsidRDefault="001E0675"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Наименова</w:t>
            </w:r>
            <w:r w:rsidR="00785F06">
              <w:rPr>
                <w:rFonts w:ascii="Liberation Serif" w:hAnsi="Liberation Serif" w:cs="Times New Roman"/>
                <w:bCs/>
                <w:sz w:val="20"/>
                <w:szCs w:val="20"/>
              </w:rPr>
              <w:t>-</w:t>
            </w:r>
            <w:r w:rsidRPr="0007430D">
              <w:rPr>
                <w:rFonts w:ascii="Liberation Serif" w:hAnsi="Liberation Serif" w:cs="Times New Roman"/>
                <w:bCs/>
                <w:sz w:val="20"/>
                <w:szCs w:val="20"/>
              </w:rPr>
              <w:t>ние показателя</w:t>
            </w:r>
          </w:p>
        </w:tc>
        <w:tc>
          <w:tcPr>
            <w:tcW w:w="4370" w:type="pct"/>
            <w:gridSpan w:val="13"/>
            <w:shd w:val="clear" w:color="auto" w:fill="EEECE1" w:themeFill="background2"/>
          </w:tcPr>
          <w:p w:rsidR="001E0675" w:rsidRPr="0007430D" w:rsidRDefault="001E0675"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Период</w:t>
            </w:r>
          </w:p>
        </w:tc>
      </w:tr>
      <w:tr w:rsidR="00785F06" w:rsidRPr="0007430D" w:rsidTr="00CC1082">
        <w:trPr>
          <w:jc w:val="center"/>
        </w:trPr>
        <w:tc>
          <w:tcPr>
            <w:tcW w:w="630" w:type="pct"/>
            <w:vMerge w:val="restar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Доля учащихся общеобра</w:t>
            </w:r>
            <w:r w:rsidR="00785F06">
              <w:rPr>
                <w:rFonts w:ascii="Liberation Serif" w:hAnsi="Liberation Serif" w:cs="Times New Roman"/>
                <w:bCs/>
                <w:sz w:val="20"/>
                <w:szCs w:val="20"/>
              </w:rPr>
              <w:t>-</w:t>
            </w:r>
            <w:r w:rsidRPr="0007430D">
              <w:rPr>
                <w:rFonts w:ascii="Liberation Serif" w:hAnsi="Liberation Serif" w:cs="Times New Roman"/>
                <w:bCs/>
                <w:sz w:val="20"/>
                <w:szCs w:val="20"/>
              </w:rPr>
              <w:t>зователь</w:t>
            </w:r>
            <w:r w:rsidR="00785F06">
              <w:rPr>
                <w:rFonts w:ascii="Liberation Serif" w:hAnsi="Liberation Serif" w:cs="Times New Roman"/>
                <w:bCs/>
                <w:sz w:val="20"/>
                <w:szCs w:val="20"/>
              </w:rPr>
              <w:t>-</w:t>
            </w:r>
            <w:r w:rsidRPr="0007430D">
              <w:rPr>
                <w:rFonts w:ascii="Liberation Serif" w:hAnsi="Liberation Serif" w:cs="Times New Roman"/>
                <w:bCs/>
                <w:sz w:val="20"/>
                <w:szCs w:val="20"/>
              </w:rPr>
              <w:t>ных организа</w:t>
            </w:r>
            <w:r w:rsidR="00785F06">
              <w:rPr>
                <w:rFonts w:ascii="Liberation Serif" w:hAnsi="Liberation Serif" w:cs="Times New Roman"/>
                <w:bCs/>
                <w:sz w:val="20"/>
                <w:szCs w:val="20"/>
              </w:rPr>
              <w:t>-</w:t>
            </w:r>
            <w:r w:rsidRPr="0007430D">
              <w:rPr>
                <w:rFonts w:ascii="Liberation Serif" w:hAnsi="Liberation Serif" w:cs="Times New Roman"/>
                <w:bCs/>
                <w:sz w:val="20"/>
                <w:szCs w:val="20"/>
              </w:rPr>
              <w:t>ций, обучающихся в одну смену, %</w:t>
            </w:r>
          </w:p>
        </w:tc>
        <w:tc>
          <w:tcPr>
            <w:tcW w:w="359" w:type="pct"/>
            <w:shd w:val="clear" w:color="auto" w:fill="DDD9C3" w:themeFill="background2" w:themeFillShade="E6"/>
          </w:tcPr>
          <w:p w:rsidR="001E0675"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2005</w:t>
            </w:r>
            <w:r w:rsidR="003C4E84">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57" w:type="pct"/>
            <w:shd w:val="clear" w:color="auto" w:fill="DDD9C3" w:themeFill="background2" w:themeFillShade="E6"/>
          </w:tcPr>
          <w:p w:rsidR="001E0675"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2006</w:t>
            </w:r>
            <w:r w:rsidR="003C4E84">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57" w:type="pct"/>
            <w:shd w:val="clear" w:color="auto" w:fill="DDD9C3" w:themeFill="background2" w:themeFillShade="E6"/>
          </w:tcPr>
          <w:p w:rsidR="001E0675"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2007</w:t>
            </w:r>
            <w:r w:rsidR="003C4E84">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58" w:type="pct"/>
            <w:shd w:val="clear" w:color="auto" w:fill="DDD9C3" w:themeFill="background2" w:themeFillShade="E6"/>
          </w:tcPr>
          <w:p w:rsidR="001E0675"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2008</w:t>
            </w:r>
            <w:r w:rsidR="003C4E84">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21" w:type="pct"/>
            <w:shd w:val="clear" w:color="auto" w:fill="DDD9C3" w:themeFill="background2" w:themeFillShade="E6"/>
          </w:tcPr>
          <w:p w:rsidR="001E0675" w:rsidRPr="0007430D" w:rsidRDefault="001E0675"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2009 г</w:t>
            </w:r>
          </w:p>
        </w:tc>
        <w:tc>
          <w:tcPr>
            <w:tcW w:w="308" w:type="pct"/>
            <w:shd w:val="clear" w:color="auto" w:fill="DDD9C3" w:themeFill="background2" w:themeFillShade="E6"/>
          </w:tcPr>
          <w:p w:rsidR="001E0675" w:rsidRPr="0007430D" w:rsidRDefault="00D047C8"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 xml:space="preserve">2010    </w:t>
            </w:r>
            <w:r w:rsidR="001E0675" w:rsidRPr="0007430D">
              <w:rPr>
                <w:rFonts w:ascii="Liberation Serif" w:hAnsi="Liberation Serif" w:cs="Times New Roman"/>
                <w:bCs/>
                <w:sz w:val="20"/>
                <w:szCs w:val="20"/>
              </w:rPr>
              <w:t xml:space="preserve"> г</w:t>
            </w:r>
          </w:p>
        </w:tc>
        <w:tc>
          <w:tcPr>
            <w:tcW w:w="308" w:type="pct"/>
            <w:shd w:val="clear" w:color="auto" w:fill="DDD9C3" w:themeFill="background2" w:themeFillShade="E6"/>
          </w:tcPr>
          <w:p w:rsidR="001E0675" w:rsidRPr="0007430D" w:rsidRDefault="003C4E84"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2011 </w:t>
            </w:r>
            <w:r w:rsidR="001E0675" w:rsidRPr="0007430D">
              <w:rPr>
                <w:rFonts w:ascii="Liberation Serif" w:hAnsi="Liberation Serif" w:cs="Times New Roman"/>
                <w:bCs/>
                <w:sz w:val="20"/>
                <w:szCs w:val="20"/>
              </w:rPr>
              <w:t>г</w:t>
            </w:r>
          </w:p>
        </w:tc>
        <w:tc>
          <w:tcPr>
            <w:tcW w:w="366" w:type="pct"/>
            <w:shd w:val="clear" w:color="auto" w:fill="DDD9C3" w:themeFill="background2" w:themeFillShade="E6"/>
          </w:tcPr>
          <w:p w:rsidR="001E0675"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2012</w:t>
            </w:r>
            <w:r w:rsidR="003C4E84">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24" w:type="pct"/>
            <w:shd w:val="clear" w:color="auto" w:fill="DDD9C3" w:themeFill="background2" w:themeFillShade="E6"/>
          </w:tcPr>
          <w:p w:rsidR="001E0675"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2013 </w:t>
            </w:r>
            <w:r w:rsidR="001E0675" w:rsidRPr="0007430D">
              <w:rPr>
                <w:rFonts w:ascii="Liberation Serif" w:hAnsi="Liberation Serif" w:cs="Times New Roman"/>
                <w:bCs/>
                <w:sz w:val="20"/>
                <w:szCs w:val="20"/>
              </w:rPr>
              <w:t>г</w:t>
            </w:r>
          </w:p>
        </w:tc>
        <w:tc>
          <w:tcPr>
            <w:tcW w:w="325" w:type="pct"/>
            <w:shd w:val="clear" w:color="auto" w:fill="DDD9C3" w:themeFill="background2" w:themeFillShade="E6"/>
          </w:tcPr>
          <w:p w:rsidR="001E0675"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2014 </w:t>
            </w:r>
            <w:r w:rsidR="001E0675" w:rsidRPr="0007430D">
              <w:rPr>
                <w:rFonts w:ascii="Liberation Serif" w:hAnsi="Liberation Serif" w:cs="Times New Roman"/>
                <w:bCs/>
                <w:sz w:val="20"/>
                <w:szCs w:val="20"/>
              </w:rPr>
              <w:t>г</w:t>
            </w:r>
          </w:p>
        </w:tc>
        <w:tc>
          <w:tcPr>
            <w:tcW w:w="325" w:type="pct"/>
            <w:shd w:val="clear" w:color="auto" w:fill="DDD9C3" w:themeFill="background2" w:themeFillShade="E6"/>
          </w:tcPr>
          <w:p w:rsidR="001E0675"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2015</w:t>
            </w:r>
            <w:r w:rsidR="00CC1082">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38" w:type="pct"/>
            <w:shd w:val="clear" w:color="auto" w:fill="DDD9C3" w:themeFill="background2" w:themeFillShade="E6"/>
          </w:tcPr>
          <w:p w:rsidR="001E0675"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2016</w:t>
            </w:r>
            <w:r w:rsidR="00CC1082">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24" w:type="pct"/>
            <w:shd w:val="clear" w:color="auto" w:fill="DDD9C3" w:themeFill="background2" w:themeFillShade="E6"/>
          </w:tcPr>
          <w:p w:rsidR="001E0675"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2017</w:t>
            </w:r>
            <w:r w:rsidR="00CC1082">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r>
      <w:tr w:rsidR="00785F06" w:rsidRPr="0007430D" w:rsidTr="00CC1082">
        <w:trPr>
          <w:jc w:val="center"/>
        </w:trPr>
        <w:tc>
          <w:tcPr>
            <w:tcW w:w="630" w:type="pct"/>
            <w:vMerge/>
          </w:tcPr>
          <w:p w:rsidR="001E0675" w:rsidRPr="0007430D" w:rsidRDefault="001E0675" w:rsidP="00785F06">
            <w:pPr>
              <w:spacing w:after="0" w:line="240" w:lineRule="auto"/>
              <w:jc w:val="center"/>
              <w:rPr>
                <w:rFonts w:ascii="Liberation Serif" w:hAnsi="Liberation Serif" w:cs="Times New Roman"/>
                <w:bCs/>
                <w:sz w:val="20"/>
                <w:szCs w:val="20"/>
              </w:rPr>
            </w:pPr>
          </w:p>
        </w:tc>
        <w:tc>
          <w:tcPr>
            <w:tcW w:w="359"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w:t>
            </w:r>
          </w:p>
        </w:tc>
        <w:tc>
          <w:tcPr>
            <w:tcW w:w="357"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w:t>
            </w:r>
          </w:p>
        </w:tc>
        <w:tc>
          <w:tcPr>
            <w:tcW w:w="357"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w:t>
            </w:r>
          </w:p>
        </w:tc>
        <w:tc>
          <w:tcPr>
            <w:tcW w:w="358"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w:t>
            </w:r>
          </w:p>
        </w:tc>
        <w:tc>
          <w:tcPr>
            <w:tcW w:w="321"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w:t>
            </w:r>
          </w:p>
        </w:tc>
        <w:tc>
          <w:tcPr>
            <w:tcW w:w="308"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w:t>
            </w:r>
          </w:p>
        </w:tc>
        <w:tc>
          <w:tcPr>
            <w:tcW w:w="308"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w:t>
            </w:r>
          </w:p>
        </w:tc>
        <w:tc>
          <w:tcPr>
            <w:tcW w:w="366"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75,3</w:t>
            </w:r>
          </w:p>
        </w:tc>
        <w:tc>
          <w:tcPr>
            <w:tcW w:w="324"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74,3</w:t>
            </w:r>
          </w:p>
        </w:tc>
        <w:tc>
          <w:tcPr>
            <w:tcW w:w="325"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73,0</w:t>
            </w:r>
          </w:p>
        </w:tc>
        <w:tc>
          <w:tcPr>
            <w:tcW w:w="325"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69,8</w:t>
            </w:r>
          </w:p>
        </w:tc>
        <w:tc>
          <w:tcPr>
            <w:tcW w:w="338"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69,3</w:t>
            </w:r>
          </w:p>
        </w:tc>
        <w:tc>
          <w:tcPr>
            <w:tcW w:w="324"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70,9</w:t>
            </w:r>
          </w:p>
        </w:tc>
      </w:tr>
      <w:tr w:rsidR="00785F06" w:rsidRPr="0007430D" w:rsidTr="00CC1082">
        <w:trPr>
          <w:jc w:val="center"/>
        </w:trPr>
        <w:tc>
          <w:tcPr>
            <w:tcW w:w="630" w:type="pct"/>
            <w:vMerge/>
          </w:tcPr>
          <w:p w:rsidR="001E0675" w:rsidRPr="0007430D" w:rsidRDefault="001E0675" w:rsidP="00785F06">
            <w:pPr>
              <w:spacing w:after="0" w:line="240" w:lineRule="auto"/>
              <w:jc w:val="center"/>
              <w:rPr>
                <w:rFonts w:ascii="Liberation Serif" w:hAnsi="Liberation Serif" w:cs="Times New Roman"/>
                <w:bCs/>
                <w:sz w:val="20"/>
                <w:szCs w:val="20"/>
              </w:rPr>
            </w:pPr>
          </w:p>
        </w:tc>
        <w:tc>
          <w:tcPr>
            <w:tcW w:w="359" w:type="pct"/>
            <w:shd w:val="clear" w:color="auto" w:fill="DDD9C3" w:themeFill="background2" w:themeFillShade="E6"/>
          </w:tcPr>
          <w:p w:rsidR="001E0675"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2018</w:t>
            </w:r>
            <w:r w:rsidR="003C4E84">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57" w:type="pct"/>
            <w:shd w:val="clear" w:color="auto" w:fill="DDD9C3" w:themeFill="background2" w:themeFillShade="E6"/>
          </w:tcPr>
          <w:p w:rsidR="001E0675"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2019</w:t>
            </w:r>
            <w:r w:rsidR="003C4E84">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57" w:type="pct"/>
            <w:shd w:val="clear" w:color="auto" w:fill="DDD9C3" w:themeFill="background2" w:themeFillShade="E6"/>
          </w:tcPr>
          <w:p w:rsidR="001E0675"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2020</w:t>
            </w:r>
            <w:r w:rsidR="003C4E84">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58" w:type="pct"/>
            <w:shd w:val="clear" w:color="auto" w:fill="DDD9C3" w:themeFill="background2" w:themeFillShade="E6"/>
          </w:tcPr>
          <w:p w:rsidR="001E0675"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2021</w:t>
            </w:r>
            <w:r w:rsidR="003C4E84">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21" w:type="pct"/>
            <w:shd w:val="clear" w:color="auto" w:fill="DDD9C3" w:themeFill="background2" w:themeFillShade="E6"/>
          </w:tcPr>
          <w:p w:rsidR="001E0675" w:rsidRPr="0007430D" w:rsidRDefault="001E0675"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2022 г</w:t>
            </w:r>
          </w:p>
        </w:tc>
        <w:tc>
          <w:tcPr>
            <w:tcW w:w="308" w:type="pct"/>
            <w:shd w:val="clear" w:color="auto" w:fill="DDD9C3" w:themeFill="background2" w:themeFillShade="E6"/>
          </w:tcPr>
          <w:p w:rsidR="001E0675" w:rsidRPr="0007430D" w:rsidRDefault="001E0675"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2023 г</w:t>
            </w:r>
          </w:p>
        </w:tc>
        <w:tc>
          <w:tcPr>
            <w:tcW w:w="308" w:type="pct"/>
            <w:shd w:val="clear" w:color="auto" w:fill="DDD9C3" w:themeFill="background2" w:themeFillShade="E6"/>
          </w:tcPr>
          <w:p w:rsidR="001E0675" w:rsidRPr="0007430D" w:rsidRDefault="001E0675"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2024 г</w:t>
            </w:r>
          </w:p>
        </w:tc>
        <w:tc>
          <w:tcPr>
            <w:tcW w:w="366" w:type="pct"/>
            <w:shd w:val="clear" w:color="auto" w:fill="DDD9C3" w:themeFill="background2" w:themeFillShade="E6"/>
          </w:tcPr>
          <w:p w:rsidR="001E0675"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2025</w:t>
            </w:r>
            <w:r w:rsidR="003C4E84">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24" w:type="pct"/>
            <w:shd w:val="clear" w:color="auto" w:fill="DDD9C3" w:themeFill="background2" w:themeFillShade="E6"/>
          </w:tcPr>
          <w:p w:rsidR="001E0675"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2026 </w:t>
            </w:r>
            <w:r w:rsidR="001E0675" w:rsidRPr="0007430D">
              <w:rPr>
                <w:rFonts w:ascii="Liberation Serif" w:hAnsi="Liberation Serif" w:cs="Times New Roman"/>
                <w:bCs/>
                <w:sz w:val="20"/>
                <w:szCs w:val="20"/>
              </w:rPr>
              <w:t>г</w:t>
            </w:r>
          </w:p>
        </w:tc>
        <w:tc>
          <w:tcPr>
            <w:tcW w:w="325" w:type="pct"/>
            <w:shd w:val="clear" w:color="auto" w:fill="DDD9C3" w:themeFill="background2" w:themeFillShade="E6"/>
          </w:tcPr>
          <w:p w:rsidR="001E0675"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2028 </w:t>
            </w:r>
            <w:r w:rsidR="001E0675" w:rsidRPr="0007430D">
              <w:rPr>
                <w:rFonts w:ascii="Liberation Serif" w:hAnsi="Liberation Serif" w:cs="Times New Roman"/>
                <w:bCs/>
                <w:sz w:val="20"/>
                <w:szCs w:val="20"/>
              </w:rPr>
              <w:t>г</w:t>
            </w:r>
          </w:p>
        </w:tc>
        <w:tc>
          <w:tcPr>
            <w:tcW w:w="325" w:type="pct"/>
            <w:shd w:val="clear" w:color="auto" w:fill="DDD9C3" w:themeFill="background2" w:themeFillShade="E6"/>
          </w:tcPr>
          <w:p w:rsidR="001E0675"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2030</w:t>
            </w:r>
            <w:r w:rsidR="00CC1082">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38" w:type="pct"/>
            <w:shd w:val="clear" w:color="auto" w:fill="DDD9C3" w:themeFill="background2" w:themeFillShade="E6"/>
          </w:tcPr>
          <w:p w:rsidR="001E0675"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2032</w:t>
            </w:r>
            <w:r w:rsidR="00CC1082">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24" w:type="pct"/>
            <w:shd w:val="clear" w:color="auto" w:fill="DDD9C3" w:themeFill="background2" w:themeFillShade="E6"/>
          </w:tcPr>
          <w:p w:rsidR="001E0675" w:rsidRPr="0007430D" w:rsidRDefault="00A65B2F"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2030</w:t>
            </w:r>
            <w:r w:rsidR="00CC1082">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r>
      <w:tr w:rsidR="00785F06" w:rsidRPr="0007430D" w:rsidTr="00CC1082">
        <w:trPr>
          <w:jc w:val="center"/>
        </w:trPr>
        <w:tc>
          <w:tcPr>
            <w:tcW w:w="630" w:type="pct"/>
          </w:tcPr>
          <w:p w:rsidR="001E0675" w:rsidRPr="0007430D" w:rsidRDefault="001E0675" w:rsidP="00785F06">
            <w:pPr>
              <w:spacing w:after="0" w:line="240" w:lineRule="auto"/>
              <w:jc w:val="center"/>
              <w:rPr>
                <w:rFonts w:ascii="Liberation Serif" w:hAnsi="Liberation Serif" w:cs="Times New Roman"/>
                <w:bCs/>
                <w:i/>
                <w:sz w:val="20"/>
                <w:szCs w:val="20"/>
              </w:rPr>
            </w:pPr>
            <w:r w:rsidRPr="0007430D">
              <w:rPr>
                <w:rFonts w:ascii="Liberation Serif" w:hAnsi="Liberation Serif" w:cs="Times New Roman"/>
                <w:bCs/>
                <w:i/>
                <w:sz w:val="20"/>
                <w:szCs w:val="20"/>
              </w:rPr>
              <w:t>Базовый (целевой) сценарий</w:t>
            </w:r>
          </w:p>
        </w:tc>
        <w:tc>
          <w:tcPr>
            <w:tcW w:w="359"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72,1</w:t>
            </w:r>
          </w:p>
        </w:tc>
        <w:tc>
          <w:tcPr>
            <w:tcW w:w="357"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74,1</w:t>
            </w:r>
          </w:p>
        </w:tc>
        <w:tc>
          <w:tcPr>
            <w:tcW w:w="357"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75,7</w:t>
            </w:r>
          </w:p>
        </w:tc>
        <w:tc>
          <w:tcPr>
            <w:tcW w:w="358"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78,9</w:t>
            </w:r>
          </w:p>
        </w:tc>
        <w:tc>
          <w:tcPr>
            <w:tcW w:w="321"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82,1</w:t>
            </w:r>
          </w:p>
        </w:tc>
        <w:tc>
          <w:tcPr>
            <w:tcW w:w="308"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85,3</w:t>
            </w:r>
          </w:p>
        </w:tc>
        <w:tc>
          <w:tcPr>
            <w:tcW w:w="308"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88,5</w:t>
            </w:r>
          </w:p>
        </w:tc>
        <w:tc>
          <w:tcPr>
            <w:tcW w:w="366"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4"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5"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5"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38"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4"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r>
      <w:tr w:rsidR="00785F06" w:rsidRPr="0007430D" w:rsidTr="00CC1082">
        <w:trPr>
          <w:jc w:val="center"/>
        </w:trPr>
        <w:tc>
          <w:tcPr>
            <w:tcW w:w="630" w:type="pct"/>
          </w:tcPr>
          <w:p w:rsidR="001E0675" w:rsidRPr="0007430D" w:rsidRDefault="001E0675" w:rsidP="00785F06">
            <w:pPr>
              <w:spacing w:after="0" w:line="240" w:lineRule="auto"/>
              <w:jc w:val="center"/>
              <w:rPr>
                <w:rFonts w:ascii="Liberation Serif" w:hAnsi="Liberation Serif" w:cs="Times New Roman"/>
                <w:bCs/>
                <w:i/>
                <w:sz w:val="20"/>
                <w:szCs w:val="20"/>
              </w:rPr>
            </w:pPr>
            <w:r w:rsidRPr="0007430D">
              <w:rPr>
                <w:rFonts w:ascii="Liberation Serif" w:hAnsi="Liberation Serif" w:cs="Times New Roman"/>
                <w:bCs/>
                <w:i/>
                <w:sz w:val="20"/>
                <w:szCs w:val="20"/>
              </w:rPr>
              <w:t>Инерцион</w:t>
            </w:r>
            <w:r w:rsidR="00785F06">
              <w:rPr>
                <w:rFonts w:ascii="Liberation Serif" w:hAnsi="Liberation Serif" w:cs="Times New Roman"/>
                <w:bCs/>
                <w:i/>
                <w:sz w:val="20"/>
                <w:szCs w:val="20"/>
              </w:rPr>
              <w:t>-</w:t>
            </w:r>
            <w:r w:rsidRPr="0007430D">
              <w:rPr>
                <w:rFonts w:ascii="Liberation Serif" w:hAnsi="Liberation Serif" w:cs="Times New Roman"/>
                <w:bCs/>
                <w:i/>
                <w:sz w:val="20"/>
                <w:szCs w:val="20"/>
              </w:rPr>
              <w:t>ный сценарий</w:t>
            </w:r>
          </w:p>
        </w:tc>
        <w:tc>
          <w:tcPr>
            <w:tcW w:w="359"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71,1</w:t>
            </w:r>
          </w:p>
        </w:tc>
        <w:tc>
          <w:tcPr>
            <w:tcW w:w="357"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71,7</w:t>
            </w:r>
          </w:p>
        </w:tc>
        <w:tc>
          <w:tcPr>
            <w:tcW w:w="357"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72,2</w:t>
            </w:r>
          </w:p>
        </w:tc>
        <w:tc>
          <w:tcPr>
            <w:tcW w:w="358"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73,3</w:t>
            </w:r>
          </w:p>
        </w:tc>
        <w:tc>
          <w:tcPr>
            <w:tcW w:w="321"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74,4</w:t>
            </w:r>
          </w:p>
        </w:tc>
        <w:tc>
          <w:tcPr>
            <w:tcW w:w="308"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75,5</w:t>
            </w:r>
          </w:p>
        </w:tc>
        <w:tc>
          <w:tcPr>
            <w:tcW w:w="308"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76,6</w:t>
            </w:r>
          </w:p>
        </w:tc>
        <w:tc>
          <w:tcPr>
            <w:tcW w:w="366"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4"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91,7</w:t>
            </w:r>
          </w:p>
        </w:tc>
        <w:tc>
          <w:tcPr>
            <w:tcW w:w="325"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92,8</w:t>
            </w:r>
          </w:p>
        </w:tc>
        <w:tc>
          <w:tcPr>
            <w:tcW w:w="325"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94,9</w:t>
            </w:r>
          </w:p>
        </w:tc>
        <w:tc>
          <w:tcPr>
            <w:tcW w:w="338"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96,9</w:t>
            </w:r>
          </w:p>
        </w:tc>
        <w:tc>
          <w:tcPr>
            <w:tcW w:w="324" w:type="pc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r>
      <w:tr w:rsidR="00785F06" w:rsidRPr="0007430D" w:rsidTr="00CC1082">
        <w:trPr>
          <w:jc w:val="center"/>
        </w:trPr>
        <w:tc>
          <w:tcPr>
            <w:tcW w:w="630" w:type="pct"/>
            <w:vMerge w:val="restart"/>
          </w:tcPr>
          <w:p w:rsidR="001E0675" w:rsidRPr="0007430D" w:rsidRDefault="00045C97"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Доступность дошкольного образования для детей в возрасте до 3 лет, %</w:t>
            </w:r>
          </w:p>
        </w:tc>
        <w:tc>
          <w:tcPr>
            <w:tcW w:w="359" w:type="pct"/>
            <w:shd w:val="clear" w:color="auto" w:fill="DDD9C3" w:themeFill="background2" w:themeFillShade="E6"/>
          </w:tcPr>
          <w:p w:rsidR="001E0675"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2005</w:t>
            </w:r>
            <w:r w:rsidR="003C4E84">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57" w:type="pct"/>
            <w:shd w:val="clear" w:color="auto" w:fill="DDD9C3" w:themeFill="background2" w:themeFillShade="E6"/>
          </w:tcPr>
          <w:p w:rsidR="001E0675"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2006</w:t>
            </w:r>
            <w:r w:rsidR="003C4E84">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57" w:type="pct"/>
            <w:shd w:val="clear" w:color="auto" w:fill="DDD9C3" w:themeFill="background2" w:themeFillShade="E6"/>
          </w:tcPr>
          <w:p w:rsidR="001E0675"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2007</w:t>
            </w:r>
            <w:r w:rsidR="003C4E84">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58" w:type="pct"/>
            <w:shd w:val="clear" w:color="auto" w:fill="DDD9C3" w:themeFill="background2" w:themeFillShade="E6"/>
          </w:tcPr>
          <w:p w:rsidR="001E0675"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2008</w:t>
            </w:r>
            <w:r w:rsidR="003C4E84">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21" w:type="pct"/>
            <w:shd w:val="clear" w:color="auto" w:fill="DDD9C3" w:themeFill="background2" w:themeFillShade="E6"/>
          </w:tcPr>
          <w:p w:rsidR="001E0675" w:rsidRPr="0007430D" w:rsidRDefault="001E0675"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2009 г</w:t>
            </w:r>
          </w:p>
        </w:tc>
        <w:tc>
          <w:tcPr>
            <w:tcW w:w="308" w:type="pct"/>
            <w:shd w:val="clear" w:color="auto" w:fill="DDD9C3" w:themeFill="background2" w:themeFillShade="E6"/>
          </w:tcPr>
          <w:p w:rsidR="001E0675" w:rsidRPr="0007430D" w:rsidRDefault="003C4E84"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2010 </w:t>
            </w:r>
            <w:r w:rsidR="001E0675" w:rsidRPr="0007430D">
              <w:rPr>
                <w:rFonts w:ascii="Liberation Serif" w:hAnsi="Liberation Serif" w:cs="Times New Roman"/>
                <w:bCs/>
                <w:sz w:val="20"/>
                <w:szCs w:val="20"/>
              </w:rPr>
              <w:t>г</w:t>
            </w:r>
          </w:p>
        </w:tc>
        <w:tc>
          <w:tcPr>
            <w:tcW w:w="308" w:type="pct"/>
            <w:shd w:val="clear" w:color="auto" w:fill="DDD9C3" w:themeFill="background2" w:themeFillShade="E6"/>
          </w:tcPr>
          <w:p w:rsidR="001E0675" w:rsidRPr="0007430D" w:rsidRDefault="003C4E84"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2011 </w:t>
            </w:r>
            <w:r w:rsidR="001E0675" w:rsidRPr="0007430D">
              <w:rPr>
                <w:rFonts w:ascii="Liberation Serif" w:hAnsi="Liberation Serif" w:cs="Times New Roman"/>
                <w:bCs/>
                <w:sz w:val="20"/>
                <w:szCs w:val="20"/>
              </w:rPr>
              <w:t>г</w:t>
            </w:r>
          </w:p>
        </w:tc>
        <w:tc>
          <w:tcPr>
            <w:tcW w:w="366" w:type="pct"/>
            <w:shd w:val="clear" w:color="auto" w:fill="DDD9C3" w:themeFill="background2" w:themeFillShade="E6"/>
          </w:tcPr>
          <w:p w:rsidR="001E0675" w:rsidRPr="0007430D" w:rsidRDefault="003C4E84"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2012 </w:t>
            </w:r>
            <w:r w:rsidR="001E0675" w:rsidRPr="0007430D">
              <w:rPr>
                <w:rFonts w:ascii="Liberation Serif" w:hAnsi="Liberation Serif" w:cs="Times New Roman"/>
                <w:bCs/>
                <w:sz w:val="20"/>
                <w:szCs w:val="20"/>
              </w:rPr>
              <w:t>г</w:t>
            </w:r>
          </w:p>
        </w:tc>
        <w:tc>
          <w:tcPr>
            <w:tcW w:w="324" w:type="pct"/>
            <w:shd w:val="clear" w:color="auto" w:fill="DDD9C3" w:themeFill="background2" w:themeFillShade="E6"/>
          </w:tcPr>
          <w:p w:rsidR="001E0675"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2013 </w:t>
            </w:r>
            <w:r w:rsidR="001E0675" w:rsidRPr="0007430D">
              <w:rPr>
                <w:rFonts w:ascii="Liberation Serif" w:hAnsi="Liberation Serif" w:cs="Times New Roman"/>
                <w:bCs/>
                <w:sz w:val="20"/>
                <w:szCs w:val="20"/>
              </w:rPr>
              <w:t>г</w:t>
            </w:r>
          </w:p>
        </w:tc>
        <w:tc>
          <w:tcPr>
            <w:tcW w:w="325" w:type="pct"/>
            <w:shd w:val="clear" w:color="auto" w:fill="DDD9C3" w:themeFill="background2" w:themeFillShade="E6"/>
          </w:tcPr>
          <w:p w:rsidR="001E0675"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2014 </w:t>
            </w:r>
            <w:r w:rsidR="001E0675" w:rsidRPr="0007430D">
              <w:rPr>
                <w:rFonts w:ascii="Liberation Serif" w:hAnsi="Liberation Serif" w:cs="Times New Roman"/>
                <w:bCs/>
                <w:sz w:val="20"/>
                <w:szCs w:val="20"/>
              </w:rPr>
              <w:t>г</w:t>
            </w:r>
          </w:p>
        </w:tc>
        <w:tc>
          <w:tcPr>
            <w:tcW w:w="325" w:type="pct"/>
            <w:shd w:val="clear" w:color="auto" w:fill="DDD9C3" w:themeFill="background2" w:themeFillShade="E6"/>
          </w:tcPr>
          <w:p w:rsidR="001E0675"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2015</w:t>
            </w:r>
            <w:r w:rsidR="00CC1082">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38" w:type="pct"/>
            <w:shd w:val="clear" w:color="auto" w:fill="DDD9C3" w:themeFill="background2" w:themeFillShade="E6"/>
          </w:tcPr>
          <w:p w:rsidR="001E0675"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2016</w:t>
            </w:r>
            <w:r w:rsidR="00CC1082">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c>
          <w:tcPr>
            <w:tcW w:w="324" w:type="pct"/>
            <w:shd w:val="clear" w:color="auto" w:fill="DDD9C3" w:themeFill="background2" w:themeFillShade="E6"/>
          </w:tcPr>
          <w:p w:rsidR="001E0675"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2017</w:t>
            </w:r>
            <w:r w:rsidR="00CC1082">
              <w:rPr>
                <w:rFonts w:ascii="Liberation Serif" w:hAnsi="Liberation Serif" w:cs="Times New Roman"/>
                <w:bCs/>
                <w:sz w:val="20"/>
                <w:szCs w:val="20"/>
              </w:rPr>
              <w:t xml:space="preserve"> </w:t>
            </w:r>
            <w:r w:rsidR="001E0675" w:rsidRPr="0007430D">
              <w:rPr>
                <w:rFonts w:ascii="Liberation Serif" w:hAnsi="Liberation Serif" w:cs="Times New Roman"/>
                <w:bCs/>
                <w:sz w:val="20"/>
                <w:szCs w:val="20"/>
              </w:rPr>
              <w:t>г</w:t>
            </w:r>
          </w:p>
        </w:tc>
      </w:tr>
      <w:tr w:rsidR="00785F06" w:rsidRPr="0007430D" w:rsidTr="00CC1082">
        <w:trPr>
          <w:jc w:val="center"/>
        </w:trPr>
        <w:tc>
          <w:tcPr>
            <w:tcW w:w="630" w:type="pct"/>
            <w:vMerge/>
          </w:tcPr>
          <w:p w:rsidR="00EB6B41" w:rsidRPr="0007430D" w:rsidRDefault="00EB6B41" w:rsidP="00785F06">
            <w:pPr>
              <w:spacing w:after="0" w:line="240" w:lineRule="auto"/>
              <w:jc w:val="center"/>
              <w:rPr>
                <w:rFonts w:ascii="Liberation Serif" w:hAnsi="Liberation Serif" w:cs="Times New Roman"/>
                <w:bCs/>
                <w:sz w:val="20"/>
                <w:szCs w:val="20"/>
              </w:rPr>
            </w:pPr>
          </w:p>
        </w:tc>
        <w:tc>
          <w:tcPr>
            <w:tcW w:w="359"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60</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60</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60</w:t>
            </w:r>
          </w:p>
        </w:tc>
        <w:tc>
          <w:tcPr>
            <w:tcW w:w="35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59</w:t>
            </w:r>
          </w:p>
        </w:tc>
        <w:tc>
          <w:tcPr>
            <w:tcW w:w="321"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60</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64</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66</w:t>
            </w:r>
          </w:p>
        </w:tc>
        <w:tc>
          <w:tcPr>
            <w:tcW w:w="366"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71</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79,5</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80</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81,2</w:t>
            </w:r>
          </w:p>
        </w:tc>
        <w:tc>
          <w:tcPr>
            <w:tcW w:w="338" w:type="pct"/>
          </w:tcPr>
          <w:p w:rsidR="00EB6B41" w:rsidRPr="0007430D" w:rsidRDefault="002D3588"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11,1</w:t>
            </w:r>
          </w:p>
        </w:tc>
        <w:tc>
          <w:tcPr>
            <w:tcW w:w="324" w:type="pct"/>
          </w:tcPr>
          <w:p w:rsidR="00EB6B41" w:rsidRPr="0007430D" w:rsidRDefault="002D3588"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13,5</w:t>
            </w:r>
          </w:p>
        </w:tc>
      </w:tr>
      <w:tr w:rsidR="00785F06" w:rsidRPr="0007430D" w:rsidTr="00CC1082">
        <w:trPr>
          <w:jc w:val="center"/>
        </w:trPr>
        <w:tc>
          <w:tcPr>
            <w:tcW w:w="630" w:type="pct"/>
            <w:vMerge/>
          </w:tcPr>
          <w:p w:rsidR="00EB6B41" w:rsidRPr="0007430D" w:rsidRDefault="00EB6B41" w:rsidP="00785F06">
            <w:pPr>
              <w:spacing w:after="0" w:line="240" w:lineRule="auto"/>
              <w:jc w:val="center"/>
              <w:rPr>
                <w:rFonts w:ascii="Liberation Serif" w:hAnsi="Liberation Serif" w:cs="Times New Roman"/>
                <w:bCs/>
                <w:sz w:val="20"/>
                <w:szCs w:val="20"/>
              </w:rPr>
            </w:pPr>
          </w:p>
        </w:tc>
        <w:tc>
          <w:tcPr>
            <w:tcW w:w="359" w:type="pct"/>
            <w:shd w:val="clear" w:color="auto" w:fill="DDD9C3" w:themeFill="background2" w:themeFillShade="E6"/>
          </w:tcPr>
          <w:p w:rsidR="00EB6B41"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2018</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57" w:type="pct"/>
            <w:shd w:val="clear" w:color="auto" w:fill="DDD9C3" w:themeFill="background2" w:themeFillShade="E6"/>
          </w:tcPr>
          <w:p w:rsidR="00EB6B41"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2019</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57"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2020</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58"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2021</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21"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2022 г</w:t>
            </w:r>
          </w:p>
        </w:tc>
        <w:tc>
          <w:tcPr>
            <w:tcW w:w="308"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2023 г</w:t>
            </w:r>
          </w:p>
        </w:tc>
        <w:tc>
          <w:tcPr>
            <w:tcW w:w="308"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2024 г</w:t>
            </w:r>
          </w:p>
        </w:tc>
        <w:tc>
          <w:tcPr>
            <w:tcW w:w="366"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2025 г</w:t>
            </w:r>
          </w:p>
        </w:tc>
        <w:tc>
          <w:tcPr>
            <w:tcW w:w="324" w:type="pct"/>
            <w:shd w:val="clear" w:color="auto" w:fill="DDD9C3" w:themeFill="background2" w:themeFillShade="E6"/>
          </w:tcPr>
          <w:p w:rsidR="00EB6B41"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2026</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25" w:type="pct"/>
            <w:shd w:val="clear" w:color="auto" w:fill="DDD9C3" w:themeFill="background2" w:themeFillShade="E6"/>
          </w:tcPr>
          <w:p w:rsidR="00EB6B41"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2028</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25"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2030</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38"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2032</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24" w:type="pct"/>
            <w:shd w:val="clear" w:color="auto" w:fill="DDD9C3" w:themeFill="background2" w:themeFillShade="E6"/>
          </w:tcPr>
          <w:p w:rsidR="00EB6B41" w:rsidRPr="0007430D" w:rsidRDefault="00A65B2F"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2030</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r>
      <w:tr w:rsidR="00785F06" w:rsidRPr="0007430D" w:rsidTr="00CC1082">
        <w:trPr>
          <w:jc w:val="center"/>
        </w:trPr>
        <w:tc>
          <w:tcPr>
            <w:tcW w:w="630" w:type="pct"/>
          </w:tcPr>
          <w:p w:rsidR="00EB6B41" w:rsidRPr="0007430D" w:rsidRDefault="00EB6B41" w:rsidP="00785F06">
            <w:pPr>
              <w:spacing w:after="0" w:line="240" w:lineRule="auto"/>
              <w:jc w:val="center"/>
              <w:rPr>
                <w:rFonts w:ascii="Liberation Serif" w:hAnsi="Liberation Serif" w:cs="Times New Roman"/>
                <w:bCs/>
                <w:i/>
                <w:sz w:val="20"/>
                <w:szCs w:val="20"/>
              </w:rPr>
            </w:pPr>
            <w:r w:rsidRPr="0007430D">
              <w:rPr>
                <w:rFonts w:ascii="Liberation Serif" w:hAnsi="Liberation Serif" w:cs="Times New Roman"/>
                <w:bCs/>
                <w:i/>
                <w:sz w:val="20"/>
                <w:szCs w:val="20"/>
              </w:rPr>
              <w:t>Базовый (целевой) сценарий</w:t>
            </w:r>
          </w:p>
        </w:tc>
        <w:tc>
          <w:tcPr>
            <w:tcW w:w="359" w:type="pct"/>
          </w:tcPr>
          <w:p w:rsidR="00EB6B41" w:rsidRPr="0007430D" w:rsidRDefault="004F1D74"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19,9</w:t>
            </w:r>
          </w:p>
        </w:tc>
        <w:tc>
          <w:tcPr>
            <w:tcW w:w="357" w:type="pct"/>
          </w:tcPr>
          <w:p w:rsidR="00EB6B41" w:rsidRPr="0007430D" w:rsidRDefault="004F1D74"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28,6</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5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1"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66"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3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r>
      <w:tr w:rsidR="00785F06" w:rsidRPr="0007430D" w:rsidTr="00CC1082">
        <w:trPr>
          <w:jc w:val="center"/>
        </w:trPr>
        <w:tc>
          <w:tcPr>
            <w:tcW w:w="630" w:type="pct"/>
          </w:tcPr>
          <w:p w:rsidR="00EB6B41" w:rsidRPr="0007430D" w:rsidRDefault="00EB6B41" w:rsidP="00785F06">
            <w:pPr>
              <w:spacing w:after="0" w:line="240" w:lineRule="auto"/>
              <w:jc w:val="center"/>
              <w:rPr>
                <w:rFonts w:ascii="Liberation Serif" w:hAnsi="Liberation Serif" w:cs="Times New Roman"/>
                <w:bCs/>
                <w:i/>
                <w:sz w:val="20"/>
                <w:szCs w:val="20"/>
              </w:rPr>
            </w:pPr>
            <w:r w:rsidRPr="0007430D">
              <w:rPr>
                <w:rFonts w:ascii="Liberation Serif" w:hAnsi="Liberation Serif" w:cs="Times New Roman"/>
                <w:bCs/>
                <w:i/>
                <w:sz w:val="20"/>
                <w:szCs w:val="20"/>
              </w:rPr>
              <w:t>Инерционный сценарий</w:t>
            </w:r>
          </w:p>
        </w:tc>
        <w:tc>
          <w:tcPr>
            <w:tcW w:w="359"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84,77</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94,02</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5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1"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66"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3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r>
      <w:tr w:rsidR="00785F06" w:rsidRPr="0007430D" w:rsidTr="00CC1082">
        <w:trPr>
          <w:jc w:val="center"/>
        </w:trPr>
        <w:tc>
          <w:tcPr>
            <w:tcW w:w="630" w:type="pct"/>
            <w:vMerge w:val="restar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Удельный вес трудоустроившихся выпускников образовательных органи-заций со средним профессиональным или высшим образованием в первый год после окончанияобучения в общей численности выпускников, %</w:t>
            </w:r>
          </w:p>
        </w:tc>
        <w:tc>
          <w:tcPr>
            <w:tcW w:w="359" w:type="pct"/>
            <w:shd w:val="clear" w:color="auto" w:fill="DDD9C3" w:themeFill="background2" w:themeFillShade="E6"/>
          </w:tcPr>
          <w:p w:rsidR="00EB6B41"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2005</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57" w:type="pct"/>
            <w:shd w:val="clear" w:color="auto" w:fill="DDD9C3" w:themeFill="background2" w:themeFillShade="E6"/>
          </w:tcPr>
          <w:p w:rsidR="00EB6B41"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2006</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57"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2007</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58"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2008 г</w:t>
            </w:r>
          </w:p>
        </w:tc>
        <w:tc>
          <w:tcPr>
            <w:tcW w:w="321"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2009 г</w:t>
            </w:r>
          </w:p>
        </w:tc>
        <w:tc>
          <w:tcPr>
            <w:tcW w:w="308" w:type="pct"/>
            <w:shd w:val="clear" w:color="auto" w:fill="DDD9C3" w:themeFill="background2" w:themeFillShade="E6"/>
          </w:tcPr>
          <w:p w:rsidR="00EB6B41" w:rsidRPr="0007430D" w:rsidRDefault="003C4E84"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2010 </w:t>
            </w:r>
            <w:r w:rsidR="00EB6B41" w:rsidRPr="0007430D">
              <w:rPr>
                <w:rFonts w:ascii="Liberation Serif" w:hAnsi="Liberation Serif" w:cs="Times New Roman"/>
                <w:bCs/>
                <w:sz w:val="20"/>
                <w:szCs w:val="20"/>
              </w:rPr>
              <w:t>г</w:t>
            </w:r>
          </w:p>
        </w:tc>
        <w:tc>
          <w:tcPr>
            <w:tcW w:w="308" w:type="pct"/>
            <w:shd w:val="clear" w:color="auto" w:fill="DDD9C3" w:themeFill="background2" w:themeFillShade="E6"/>
          </w:tcPr>
          <w:p w:rsidR="00EB6B41" w:rsidRPr="0007430D" w:rsidRDefault="003C4E84"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2011 </w:t>
            </w:r>
            <w:r w:rsidR="00EB6B41" w:rsidRPr="0007430D">
              <w:rPr>
                <w:rFonts w:ascii="Liberation Serif" w:hAnsi="Liberation Serif" w:cs="Times New Roman"/>
                <w:bCs/>
                <w:sz w:val="20"/>
                <w:szCs w:val="20"/>
              </w:rPr>
              <w:t>г</w:t>
            </w:r>
          </w:p>
        </w:tc>
        <w:tc>
          <w:tcPr>
            <w:tcW w:w="366" w:type="pct"/>
            <w:shd w:val="clear" w:color="auto" w:fill="DDD9C3" w:themeFill="background2" w:themeFillShade="E6"/>
          </w:tcPr>
          <w:p w:rsidR="00EB6B41" w:rsidRPr="0007430D" w:rsidRDefault="003C4E84"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2012 </w:t>
            </w:r>
            <w:r w:rsidR="00EB6B41" w:rsidRPr="0007430D">
              <w:rPr>
                <w:rFonts w:ascii="Liberation Serif" w:hAnsi="Liberation Serif" w:cs="Times New Roman"/>
                <w:bCs/>
                <w:sz w:val="20"/>
                <w:szCs w:val="20"/>
              </w:rPr>
              <w:t>г</w:t>
            </w:r>
          </w:p>
        </w:tc>
        <w:tc>
          <w:tcPr>
            <w:tcW w:w="324" w:type="pct"/>
            <w:shd w:val="clear" w:color="auto" w:fill="DDD9C3" w:themeFill="background2" w:themeFillShade="E6"/>
          </w:tcPr>
          <w:p w:rsidR="00EB6B41"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2013</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25" w:type="pct"/>
            <w:shd w:val="clear" w:color="auto" w:fill="DDD9C3" w:themeFill="background2" w:themeFillShade="E6"/>
          </w:tcPr>
          <w:p w:rsidR="00EB6B41"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2014</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25"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2015</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38"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2016</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24"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2017</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r>
      <w:tr w:rsidR="00785F06" w:rsidRPr="0007430D" w:rsidTr="00CC1082">
        <w:trPr>
          <w:jc w:val="center"/>
        </w:trPr>
        <w:tc>
          <w:tcPr>
            <w:tcW w:w="630" w:type="pct"/>
            <w:vMerge/>
          </w:tcPr>
          <w:p w:rsidR="00EB6B41" w:rsidRPr="0007430D" w:rsidRDefault="00EB6B41" w:rsidP="00785F06">
            <w:pPr>
              <w:spacing w:after="0" w:line="240" w:lineRule="auto"/>
              <w:jc w:val="center"/>
              <w:rPr>
                <w:rFonts w:ascii="Liberation Serif" w:hAnsi="Liberation Serif" w:cs="Times New Roman"/>
                <w:bCs/>
                <w:sz w:val="20"/>
                <w:szCs w:val="20"/>
              </w:rPr>
            </w:pPr>
          </w:p>
        </w:tc>
        <w:tc>
          <w:tcPr>
            <w:tcW w:w="359"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44</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42</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42</w:t>
            </w:r>
          </w:p>
        </w:tc>
        <w:tc>
          <w:tcPr>
            <w:tcW w:w="35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41</w:t>
            </w:r>
          </w:p>
        </w:tc>
        <w:tc>
          <w:tcPr>
            <w:tcW w:w="321"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45</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44</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43</w:t>
            </w:r>
          </w:p>
        </w:tc>
        <w:tc>
          <w:tcPr>
            <w:tcW w:w="366"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40</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40</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39</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40</w:t>
            </w:r>
          </w:p>
        </w:tc>
        <w:tc>
          <w:tcPr>
            <w:tcW w:w="33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42</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44</w:t>
            </w:r>
          </w:p>
        </w:tc>
      </w:tr>
      <w:tr w:rsidR="00785F06" w:rsidRPr="0007430D" w:rsidTr="00CC1082">
        <w:trPr>
          <w:jc w:val="center"/>
        </w:trPr>
        <w:tc>
          <w:tcPr>
            <w:tcW w:w="630" w:type="pct"/>
            <w:vMerge/>
          </w:tcPr>
          <w:p w:rsidR="00EB6B41" w:rsidRPr="0007430D" w:rsidRDefault="00EB6B41" w:rsidP="00785F06">
            <w:pPr>
              <w:spacing w:after="0" w:line="240" w:lineRule="auto"/>
              <w:jc w:val="center"/>
              <w:rPr>
                <w:rFonts w:ascii="Liberation Serif" w:hAnsi="Liberation Serif" w:cs="Times New Roman"/>
                <w:bCs/>
                <w:sz w:val="20"/>
                <w:szCs w:val="20"/>
              </w:rPr>
            </w:pPr>
          </w:p>
        </w:tc>
        <w:tc>
          <w:tcPr>
            <w:tcW w:w="359" w:type="pct"/>
            <w:shd w:val="clear" w:color="auto" w:fill="DDD9C3" w:themeFill="background2" w:themeFillShade="E6"/>
          </w:tcPr>
          <w:p w:rsidR="00EB6B41"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2018</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57" w:type="pct"/>
            <w:shd w:val="clear" w:color="auto" w:fill="DDD9C3" w:themeFill="background2" w:themeFillShade="E6"/>
          </w:tcPr>
          <w:p w:rsidR="00EB6B41"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2019</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57"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2020</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58"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2021 г</w:t>
            </w:r>
          </w:p>
        </w:tc>
        <w:tc>
          <w:tcPr>
            <w:tcW w:w="321"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2022 г</w:t>
            </w:r>
          </w:p>
        </w:tc>
        <w:tc>
          <w:tcPr>
            <w:tcW w:w="308"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2023 г</w:t>
            </w:r>
          </w:p>
        </w:tc>
        <w:tc>
          <w:tcPr>
            <w:tcW w:w="308"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2024 г</w:t>
            </w:r>
          </w:p>
        </w:tc>
        <w:tc>
          <w:tcPr>
            <w:tcW w:w="366"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2025 г</w:t>
            </w:r>
          </w:p>
        </w:tc>
        <w:tc>
          <w:tcPr>
            <w:tcW w:w="324" w:type="pct"/>
            <w:shd w:val="clear" w:color="auto" w:fill="DDD9C3" w:themeFill="background2" w:themeFillShade="E6"/>
          </w:tcPr>
          <w:p w:rsidR="00EB6B41"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2026</w:t>
            </w:r>
            <w:r w:rsidR="00EB6B41" w:rsidRPr="0007430D">
              <w:rPr>
                <w:rFonts w:ascii="Liberation Serif" w:hAnsi="Liberation Serif" w:cs="Times New Roman"/>
                <w:bCs/>
                <w:sz w:val="20"/>
                <w:szCs w:val="20"/>
              </w:rPr>
              <w:t>г</w:t>
            </w:r>
          </w:p>
        </w:tc>
        <w:tc>
          <w:tcPr>
            <w:tcW w:w="325"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2028 г</w:t>
            </w:r>
          </w:p>
        </w:tc>
        <w:tc>
          <w:tcPr>
            <w:tcW w:w="325"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2030</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38"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2032</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24" w:type="pct"/>
            <w:shd w:val="clear" w:color="auto" w:fill="DDD9C3" w:themeFill="background2" w:themeFillShade="E6"/>
          </w:tcPr>
          <w:p w:rsidR="00EB6B41" w:rsidRPr="0007430D" w:rsidRDefault="00A65B2F"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2030</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r>
      <w:tr w:rsidR="00785F06" w:rsidRPr="0007430D" w:rsidTr="00CC1082">
        <w:trPr>
          <w:jc w:val="center"/>
        </w:trPr>
        <w:tc>
          <w:tcPr>
            <w:tcW w:w="630" w:type="pct"/>
          </w:tcPr>
          <w:p w:rsidR="00EB6B41" w:rsidRPr="0007430D" w:rsidRDefault="00EB6B41" w:rsidP="00785F06">
            <w:pPr>
              <w:spacing w:after="0" w:line="240" w:lineRule="auto"/>
              <w:jc w:val="center"/>
              <w:rPr>
                <w:rFonts w:ascii="Liberation Serif" w:hAnsi="Liberation Serif" w:cs="Times New Roman"/>
                <w:bCs/>
                <w:i/>
                <w:sz w:val="20"/>
                <w:szCs w:val="20"/>
              </w:rPr>
            </w:pPr>
            <w:r w:rsidRPr="0007430D">
              <w:rPr>
                <w:rFonts w:ascii="Liberation Serif" w:hAnsi="Liberation Serif" w:cs="Times New Roman"/>
                <w:bCs/>
                <w:i/>
                <w:sz w:val="20"/>
                <w:szCs w:val="20"/>
              </w:rPr>
              <w:t xml:space="preserve">Базовый (целевой) </w:t>
            </w:r>
            <w:r w:rsidRPr="0007430D">
              <w:rPr>
                <w:rFonts w:ascii="Liberation Serif" w:hAnsi="Liberation Serif" w:cs="Times New Roman"/>
                <w:bCs/>
                <w:i/>
                <w:sz w:val="20"/>
                <w:szCs w:val="20"/>
              </w:rPr>
              <w:lastRenderedPageBreak/>
              <w:t>сценарий</w:t>
            </w:r>
          </w:p>
        </w:tc>
        <w:tc>
          <w:tcPr>
            <w:tcW w:w="359"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lastRenderedPageBreak/>
              <w:t>50</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60</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70</w:t>
            </w:r>
          </w:p>
        </w:tc>
        <w:tc>
          <w:tcPr>
            <w:tcW w:w="35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80</w:t>
            </w:r>
          </w:p>
        </w:tc>
        <w:tc>
          <w:tcPr>
            <w:tcW w:w="321"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82</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84</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86</w:t>
            </w:r>
          </w:p>
        </w:tc>
        <w:tc>
          <w:tcPr>
            <w:tcW w:w="366"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88</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90</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90</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90</w:t>
            </w:r>
          </w:p>
        </w:tc>
        <w:tc>
          <w:tcPr>
            <w:tcW w:w="33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90</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90</w:t>
            </w:r>
          </w:p>
        </w:tc>
      </w:tr>
      <w:tr w:rsidR="00785F06" w:rsidRPr="0007430D" w:rsidTr="00CC1082">
        <w:trPr>
          <w:jc w:val="center"/>
        </w:trPr>
        <w:tc>
          <w:tcPr>
            <w:tcW w:w="630" w:type="pct"/>
          </w:tcPr>
          <w:p w:rsidR="00EB6B41" w:rsidRPr="0007430D" w:rsidRDefault="00EB6B41" w:rsidP="00785F06">
            <w:pPr>
              <w:spacing w:after="0" w:line="240" w:lineRule="auto"/>
              <w:jc w:val="center"/>
              <w:rPr>
                <w:rFonts w:ascii="Liberation Serif" w:hAnsi="Liberation Serif" w:cs="Times New Roman"/>
                <w:bCs/>
                <w:i/>
                <w:sz w:val="20"/>
                <w:szCs w:val="20"/>
              </w:rPr>
            </w:pPr>
            <w:r w:rsidRPr="0007430D">
              <w:rPr>
                <w:rFonts w:ascii="Liberation Serif" w:hAnsi="Liberation Serif" w:cs="Times New Roman"/>
                <w:bCs/>
                <w:i/>
                <w:sz w:val="20"/>
                <w:szCs w:val="20"/>
              </w:rPr>
              <w:lastRenderedPageBreak/>
              <w:t>Инерционный сценарий</w:t>
            </w:r>
          </w:p>
        </w:tc>
        <w:tc>
          <w:tcPr>
            <w:tcW w:w="359"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45</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51</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69</w:t>
            </w:r>
          </w:p>
        </w:tc>
        <w:tc>
          <w:tcPr>
            <w:tcW w:w="35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78</w:t>
            </w:r>
          </w:p>
        </w:tc>
        <w:tc>
          <w:tcPr>
            <w:tcW w:w="321"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80</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81</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83</w:t>
            </w:r>
          </w:p>
        </w:tc>
        <w:tc>
          <w:tcPr>
            <w:tcW w:w="366"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84</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86</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87</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89</w:t>
            </w:r>
          </w:p>
        </w:tc>
        <w:tc>
          <w:tcPr>
            <w:tcW w:w="33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90</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90</w:t>
            </w:r>
          </w:p>
        </w:tc>
      </w:tr>
      <w:tr w:rsidR="00785F06" w:rsidRPr="0007430D" w:rsidTr="00CC1082">
        <w:trPr>
          <w:jc w:val="center"/>
        </w:trPr>
        <w:tc>
          <w:tcPr>
            <w:tcW w:w="630" w:type="pct"/>
            <w:vMerge w:val="restar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Удовлетворение спроса на услуги дополнительного образования детей и молодежи в возрасте 5-18 лет, %</w:t>
            </w:r>
          </w:p>
        </w:tc>
        <w:tc>
          <w:tcPr>
            <w:tcW w:w="359"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200</w:t>
            </w:r>
            <w:r w:rsidR="0007430D">
              <w:rPr>
                <w:rFonts w:ascii="Liberation Serif" w:hAnsi="Liberation Serif" w:cs="Times New Roman"/>
                <w:bCs/>
                <w:sz w:val="20"/>
                <w:szCs w:val="20"/>
              </w:rPr>
              <w:t>5</w:t>
            </w:r>
            <w:r w:rsidR="003C4E84">
              <w:rPr>
                <w:rFonts w:ascii="Liberation Serif" w:hAnsi="Liberation Serif" w:cs="Times New Roman"/>
                <w:bCs/>
                <w:sz w:val="20"/>
                <w:szCs w:val="20"/>
              </w:rPr>
              <w:t xml:space="preserve"> </w:t>
            </w:r>
            <w:r w:rsidRPr="0007430D">
              <w:rPr>
                <w:rFonts w:ascii="Liberation Serif" w:hAnsi="Liberation Serif" w:cs="Times New Roman"/>
                <w:bCs/>
                <w:sz w:val="20"/>
                <w:szCs w:val="20"/>
              </w:rPr>
              <w:t>г</w:t>
            </w:r>
          </w:p>
        </w:tc>
        <w:tc>
          <w:tcPr>
            <w:tcW w:w="357" w:type="pct"/>
            <w:shd w:val="clear" w:color="auto" w:fill="DDD9C3" w:themeFill="background2" w:themeFillShade="E6"/>
          </w:tcPr>
          <w:p w:rsidR="00EB6B41"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2006</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57"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2007</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58"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2008 г</w:t>
            </w:r>
          </w:p>
        </w:tc>
        <w:tc>
          <w:tcPr>
            <w:tcW w:w="321"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2009 г</w:t>
            </w:r>
          </w:p>
        </w:tc>
        <w:tc>
          <w:tcPr>
            <w:tcW w:w="308" w:type="pct"/>
            <w:shd w:val="clear" w:color="auto" w:fill="DDD9C3" w:themeFill="background2" w:themeFillShade="E6"/>
          </w:tcPr>
          <w:p w:rsidR="00EB6B41" w:rsidRPr="0007430D" w:rsidRDefault="003C4E84"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2010  </w:t>
            </w:r>
            <w:r w:rsidR="00EB6B41" w:rsidRPr="0007430D">
              <w:rPr>
                <w:rFonts w:ascii="Liberation Serif" w:hAnsi="Liberation Serif" w:cs="Times New Roman"/>
                <w:bCs/>
                <w:sz w:val="20"/>
                <w:szCs w:val="20"/>
              </w:rPr>
              <w:t>г</w:t>
            </w:r>
          </w:p>
        </w:tc>
        <w:tc>
          <w:tcPr>
            <w:tcW w:w="308" w:type="pct"/>
            <w:shd w:val="clear" w:color="auto" w:fill="DDD9C3" w:themeFill="background2" w:themeFillShade="E6"/>
          </w:tcPr>
          <w:p w:rsidR="00EB6B41" w:rsidRPr="0007430D" w:rsidRDefault="003C4E84"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2011 </w:t>
            </w:r>
            <w:r w:rsidR="00EB6B41" w:rsidRPr="0007430D">
              <w:rPr>
                <w:rFonts w:ascii="Liberation Serif" w:hAnsi="Liberation Serif" w:cs="Times New Roman"/>
                <w:bCs/>
                <w:sz w:val="20"/>
                <w:szCs w:val="20"/>
              </w:rPr>
              <w:t>г</w:t>
            </w:r>
          </w:p>
        </w:tc>
        <w:tc>
          <w:tcPr>
            <w:tcW w:w="366" w:type="pct"/>
            <w:shd w:val="clear" w:color="auto" w:fill="DDD9C3" w:themeFill="background2" w:themeFillShade="E6"/>
          </w:tcPr>
          <w:p w:rsidR="00EB6B41" w:rsidRPr="0007430D" w:rsidRDefault="003C4E84"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 xml:space="preserve">2012 </w:t>
            </w:r>
            <w:r w:rsidR="00EB6B41" w:rsidRPr="0007430D">
              <w:rPr>
                <w:rFonts w:ascii="Liberation Serif" w:hAnsi="Liberation Serif" w:cs="Times New Roman"/>
                <w:bCs/>
                <w:sz w:val="20"/>
                <w:szCs w:val="20"/>
              </w:rPr>
              <w:t>г</w:t>
            </w:r>
          </w:p>
        </w:tc>
        <w:tc>
          <w:tcPr>
            <w:tcW w:w="324" w:type="pct"/>
            <w:shd w:val="clear" w:color="auto" w:fill="DDD9C3" w:themeFill="background2" w:themeFillShade="E6"/>
          </w:tcPr>
          <w:p w:rsidR="00EB6B41"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2013</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25" w:type="pct"/>
            <w:shd w:val="clear" w:color="auto" w:fill="DDD9C3" w:themeFill="background2" w:themeFillShade="E6"/>
          </w:tcPr>
          <w:p w:rsidR="00EB6B41"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2014</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25" w:type="pct"/>
            <w:shd w:val="clear" w:color="auto" w:fill="DDD9C3" w:themeFill="background2" w:themeFillShade="E6"/>
          </w:tcPr>
          <w:p w:rsidR="00EB6B41" w:rsidRPr="0007430D" w:rsidRDefault="00D047C8"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 xml:space="preserve">2015 </w:t>
            </w:r>
            <w:r w:rsidR="00EB6B41" w:rsidRPr="0007430D">
              <w:rPr>
                <w:rFonts w:ascii="Liberation Serif" w:hAnsi="Liberation Serif" w:cs="Times New Roman"/>
                <w:bCs/>
                <w:sz w:val="20"/>
                <w:szCs w:val="20"/>
              </w:rPr>
              <w:t>г</w:t>
            </w:r>
          </w:p>
        </w:tc>
        <w:tc>
          <w:tcPr>
            <w:tcW w:w="338"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2016</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24"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2017</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r>
      <w:tr w:rsidR="00785F06" w:rsidRPr="0007430D" w:rsidTr="00CC1082">
        <w:trPr>
          <w:jc w:val="center"/>
        </w:trPr>
        <w:tc>
          <w:tcPr>
            <w:tcW w:w="630" w:type="pct"/>
            <w:vMerge/>
          </w:tcPr>
          <w:p w:rsidR="00EB6B41" w:rsidRPr="0007430D" w:rsidRDefault="00EB6B41" w:rsidP="00785F06">
            <w:pPr>
              <w:spacing w:after="0" w:line="240" w:lineRule="auto"/>
              <w:jc w:val="center"/>
              <w:rPr>
                <w:rFonts w:ascii="Liberation Serif" w:hAnsi="Liberation Serif" w:cs="Times New Roman"/>
                <w:bCs/>
                <w:sz w:val="20"/>
                <w:szCs w:val="20"/>
              </w:rPr>
            </w:pPr>
          </w:p>
        </w:tc>
        <w:tc>
          <w:tcPr>
            <w:tcW w:w="359"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15</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17</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w:t>
            </w:r>
          </w:p>
        </w:tc>
        <w:tc>
          <w:tcPr>
            <w:tcW w:w="35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25</w:t>
            </w:r>
          </w:p>
        </w:tc>
        <w:tc>
          <w:tcPr>
            <w:tcW w:w="321"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25</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27</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30</w:t>
            </w:r>
          </w:p>
        </w:tc>
        <w:tc>
          <w:tcPr>
            <w:tcW w:w="366"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33</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36</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36</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36</w:t>
            </w:r>
          </w:p>
        </w:tc>
        <w:tc>
          <w:tcPr>
            <w:tcW w:w="33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36</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36</w:t>
            </w:r>
          </w:p>
        </w:tc>
      </w:tr>
      <w:tr w:rsidR="00785F06" w:rsidRPr="0007430D" w:rsidTr="00CC1082">
        <w:trPr>
          <w:jc w:val="center"/>
        </w:trPr>
        <w:tc>
          <w:tcPr>
            <w:tcW w:w="630" w:type="pct"/>
            <w:vMerge/>
          </w:tcPr>
          <w:p w:rsidR="00EB6B41" w:rsidRPr="0007430D" w:rsidRDefault="00EB6B41" w:rsidP="00785F06">
            <w:pPr>
              <w:spacing w:after="0" w:line="240" w:lineRule="auto"/>
              <w:jc w:val="center"/>
              <w:rPr>
                <w:rFonts w:ascii="Liberation Serif" w:hAnsi="Liberation Serif" w:cs="Times New Roman"/>
                <w:bCs/>
                <w:sz w:val="20"/>
                <w:szCs w:val="20"/>
              </w:rPr>
            </w:pPr>
          </w:p>
        </w:tc>
        <w:tc>
          <w:tcPr>
            <w:tcW w:w="359" w:type="pct"/>
            <w:shd w:val="clear" w:color="auto" w:fill="DDD9C3" w:themeFill="background2" w:themeFillShade="E6"/>
          </w:tcPr>
          <w:p w:rsidR="00EB6B41"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2018</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57" w:type="pct"/>
            <w:shd w:val="clear" w:color="auto" w:fill="DDD9C3" w:themeFill="background2" w:themeFillShade="E6"/>
          </w:tcPr>
          <w:p w:rsidR="00EB6B41" w:rsidRPr="0007430D" w:rsidRDefault="0007430D"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2019</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57"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2020</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58"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2021 г</w:t>
            </w:r>
          </w:p>
        </w:tc>
        <w:tc>
          <w:tcPr>
            <w:tcW w:w="321"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2022 г</w:t>
            </w:r>
          </w:p>
        </w:tc>
        <w:tc>
          <w:tcPr>
            <w:tcW w:w="308"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2023 г</w:t>
            </w:r>
          </w:p>
        </w:tc>
        <w:tc>
          <w:tcPr>
            <w:tcW w:w="308"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2024 г</w:t>
            </w:r>
          </w:p>
        </w:tc>
        <w:tc>
          <w:tcPr>
            <w:tcW w:w="366" w:type="pct"/>
            <w:shd w:val="clear" w:color="auto" w:fill="DDD9C3" w:themeFill="background2" w:themeFillShade="E6"/>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2025 г</w:t>
            </w:r>
          </w:p>
        </w:tc>
        <w:tc>
          <w:tcPr>
            <w:tcW w:w="324" w:type="pct"/>
            <w:shd w:val="clear" w:color="auto" w:fill="DDD9C3" w:themeFill="background2" w:themeFillShade="E6"/>
          </w:tcPr>
          <w:p w:rsidR="00EB6B41"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2026</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25" w:type="pct"/>
            <w:shd w:val="clear" w:color="auto" w:fill="DDD9C3" w:themeFill="background2" w:themeFillShade="E6"/>
          </w:tcPr>
          <w:p w:rsidR="00EB6B41" w:rsidRPr="0007430D" w:rsidRDefault="00CC1082"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2028</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25"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2030</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38" w:type="pct"/>
            <w:shd w:val="clear" w:color="auto" w:fill="DDD9C3" w:themeFill="background2" w:themeFillShade="E6"/>
          </w:tcPr>
          <w:p w:rsidR="00EB6B41" w:rsidRPr="0007430D" w:rsidRDefault="00785F06"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2032</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c>
          <w:tcPr>
            <w:tcW w:w="324" w:type="pct"/>
            <w:shd w:val="clear" w:color="auto" w:fill="DDD9C3" w:themeFill="background2" w:themeFillShade="E6"/>
          </w:tcPr>
          <w:p w:rsidR="00EB6B41" w:rsidRPr="0007430D" w:rsidRDefault="00A65B2F" w:rsidP="00785F06">
            <w:pPr>
              <w:spacing w:after="0" w:line="240" w:lineRule="auto"/>
              <w:jc w:val="center"/>
              <w:rPr>
                <w:rFonts w:ascii="Liberation Serif" w:hAnsi="Liberation Serif" w:cs="Times New Roman"/>
                <w:bCs/>
                <w:sz w:val="20"/>
                <w:szCs w:val="20"/>
              </w:rPr>
            </w:pPr>
            <w:r>
              <w:rPr>
                <w:rFonts w:ascii="Liberation Serif" w:hAnsi="Liberation Serif" w:cs="Times New Roman"/>
                <w:bCs/>
                <w:sz w:val="20"/>
                <w:szCs w:val="20"/>
              </w:rPr>
              <w:t>2030</w:t>
            </w:r>
            <w:r w:rsidR="003C4E84">
              <w:rPr>
                <w:rFonts w:ascii="Liberation Serif" w:hAnsi="Liberation Serif" w:cs="Times New Roman"/>
                <w:bCs/>
                <w:sz w:val="20"/>
                <w:szCs w:val="20"/>
              </w:rPr>
              <w:t xml:space="preserve"> </w:t>
            </w:r>
            <w:r w:rsidR="00EB6B41" w:rsidRPr="0007430D">
              <w:rPr>
                <w:rFonts w:ascii="Liberation Serif" w:hAnsi="Liberation Serif" w:cs="Times New Roman"/>
                <w:bCs/>
                <w:sz w:val="20"/>
                <w:szCs w:val="20"/>
              </w:rPr>
              <w:t>г</w:t>
            </w:r>
          </w:p>
        </w:tc>
      </w:tr>
      <w:tr w:rsidR="00785F06" w:rsidRPr="0007430D" w:rsidTr="00CC1082">
        <w:trPr>
          <w:jc w:val="center"/>
        </w:trPr>
        <w:tc>
          <w:tcPr>
            <w:tcW w:w="630" w:type="pct"/>
          </w:tcPr>
          <w:p w:rsidR="00EB6B41" w:rsidRPr="0007430D" w:rsidRDefault="00EB6B41" w:rsidP="00785F06">
            <w:pPr>
              <w:spacing w:after="0" w:line="240" w:lineRule="auto"/>
              <w:jc w:val="center"/>
              <w:rPr>
                <w:rFonts w:ascii="Liberation Serif" w:hAnsi="Liberation Serif" w:cs="Times New Roman"/>
                <w:bCs/>
                <w:i/>
                <w:sz w:val="20"/>
                <w:szCs w:val="20"/>
              </w:rPr>
            </w:pPr>
            <w:r w:rsidRPr="0007430D">
              <w:rPr>
                <w:rFonts w:ascii="Liberation Serif" w:hAnsi="Liberation Serif" w:cs="Times New Roman"/>
                <w:bCs/>
                <w:i/>
                <w:sz w:val="20"/>
                <w:szCs w:val="20"/>
              </w:rPr>
              <w:t>Базовый (целевой) сценарий</w:t>
            </w:r>
          </w:p>
        </w:tc>
        <w:tc>
          <w:tcPr>
            <w:tcW w:w="359"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36</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36</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80</w:t>
            </w:r>
          </w:p>
        </w:tc>
        <w:tc>
          <w:tcPr>
            <w:tcW w:w="35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w:t>
            </w:r>
          </w:p>
        </w:tc>
        <w:tc>
          <w:tcPr>
            <w:tcW w:w="321"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66"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3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r>
      <w:tr w:rsidR="00785F06" w:rsidRPr="0007430D" w:rsidTr="00CC1082">
        <w:trPr>
          <w:jc w:val="center"/>
        </w:trPr>
        <w:tc>
          <w:tcPr>
            <w:tcW w:w="630" w:type="pct"/>
          </w:tcPr>
          <w:p w:rsidR="00EB6B41" w:rsidRPr="0007430D" w:rsidRDefault="00EB6B41" w:rsidP="00785F06">
            <w:pPr>
              <w:spacing w:after="0" w:line="240" w:lineRule="auto"/>
              <w:jc w:val="center"/>
              <w:rPr>
                <w:rFonts w:ascii="Liberation Serif" w:hAnsi="Liberation Serif" w:cs="Times New Roman"/>
                <w:bCs/>
                <w:i/>
                <w:sz w:val="20"/>
                <w:szCs w:val="20"/>
              </w:rPr>
            </w:pPr>
            <w:r w:rsidRPr="0007430D">
              <w:rPr>
                <w:rFonts w:ascii="Liberation Serif" w:hAnsi="Liberation Serif" w:cs="Times New Roman"/>
                <w:bCs/>
                <w:i/>
                <w:sz w:val="20"/>
                <w:szCs w:val="20"/>
              </w:rPr>
              <w:t>Инерционный сценарий</w:t>
            </w:r>
          </w:p>
        </w:tc>
        <w:tc>
          <w:tcPr>
            <w:tcW w:w="359"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36</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36</w:t>
            </w:r>
          </w:p>
        </w:tc>
        <w:tc>
          <w:tcPr>
            <w:tcW w:w="357"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60</w:t>
            </w:r>
          </w:p>
        </w:tc>
        <w:tc>
          <w:tcPr>
            <w:tcW w:w="35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75</w:t>
            </w:r>
          </w:p>
        </w:tc>
        <w:tc>
          <w:tcPr>
            <w:tcW w:w="321"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75</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0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66"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5"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38"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c>
          <w:tcPr>
            <w:tcW w:w="324" w:type="pct"/>
          </w:tcPr>
          <w:p w:rsidR="00EB6B41" w:rsidRPr="0007430D" w:rsidRDefault="00EB6B41" w:rsidP="00785F06">
            <w:pPr>
              <w:spacing w:after="0" w:line="240" w:lineRule="auto"/>
              <w:jc w:val="center"/>
              <w:rPr>
                <w:rFonts w:ascii="Liberation Serif" w:hAnsi="Liberation Serif" w:cs="Times New Roman"/>
                <w:bCs/>
                <w:sz w:val="20"/>
                <w:szCs w:val="20"/>
              </w:rPr>
            </w:pPr>
            <w:r w:rsidRPr="0007430D">
              <w:rPr>
                <w:rFonts w:ascii="Liberation Serif" w:hAnsi="Liberation Serif" w:cs="Times New Roman"/>
                <w:bCs/>
                <w:sz w:val="20"/>
                <w:szCs w:val="20"/>
              </w:rPr>
              <w:t>100,0</w:t>
            </w:r>
          </w:p>
        </w:tc>
      </w:tr>
    </w:tbl>
    <w:p w:rsidR="00E01CAC" w:rsidRPr="00FF03EA" w:rsidRDefault="00E01CAC" w:rsidP="005D1CC6">
      <w:pPr>
        <w:pStyle w:val="af1"/>
        <w:spacing w:after="0" w:line="240" w:lineRule="auto"/>
        <w:ind w:firstLine="567"/>
        <w:jc w:val="both"/>
        <w:rPr>
          <w:rStyle w:val="13"/>
          <w:rFonts w:ascii="Liberation Serif" w:hAnsi="Liberation Serif"/>
          <w:b/>
          <w:sz w:val="24"/>
          <w:szCs w:val="24"/>
          <w:u w:val="single"/>
        </w:rPr>
        <w:sectPr w:rsidR="00E01CAC" w:rsidRPr="00FF03EA" w:rsidSect="00785F06">
          <w:pgSz w:w="16838" w:h="11906" w:orient="landscape"/>
          <w:pgMar w:top="1701" w:right="1134" w:bottom="851" w:left="1134"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861C7" w:rsidRPr="00FF03EA" w:rsidRDefault="00A672D9" w:rsidP="00D1267A">
      <w:pPr>
        <w:tabs>
          <w:tab w:val="left" w:pos="567"/>
        </w:tabs>
        <w:spacing w:after="0" w:line="240" w:lineRule="auto"/>
        <w:jc w:val="both"/>
        <w:rPr>
          <w:rFonts w:ascii="Liberation Serif" w:hAnsi="Liberation Serif"/>
          <w:sz w:val="16"/>
          <w:szCs w:val="16"/>
        </w:rPr>
      </w:pPr>
      <w:r w:rsidRPr="00FF03EA">
        <w:rPr>
          <w:rFonts w:ascii="Liberation Serif" w:hAnsi="Liberation Serif"/>
          <w:sz w:val="24"/>
          <w:szCs w:val="24"/>
        </w:rPr>
        <w:lastRenderedPageBreak/>
        <w:tab/>
      </w:r>
      <w:r w:rsidR="00AB47C6" w:rsidRPr="00FF03EA">
        <w:rPr>
          <w:rFonts w:ascii="Liberation Serif" w:hAnsi="Liberation Serif"/>
          <w:noProof/>
          <w:lang w:eastAsia="ru-RU"/>
        </w:rPr>
        <mc:AlternateContent>
          <mc:Choice Requires="wps">
            <w:drawing>
              <wp:anchor distT="0" distB="0" distL="114300" distR="114300" simplePos="0" relativeHeight="251623936" behindDoc="0" locked="0" layoutInCell="1" allowOverlap="1" wp14:anchorId="1C849B3D" wp14:editId="26443DA4">
                <wp:simplePos x="0" y="0"/>
                <wp:positionH relativeFrom="column">
                  <wp:posOffset>-22860</wp:posOffset>
                </wp:positionH>
                <wp:positionV relativeFrom="paragraph">
                  <wp:posOffset>88900</wp:posOffset>
                </wp:positionV>
                <wp:extent cx="6155690" cy="90805"/>
                <wp:effectExtent l="19050" t="19050" r="35560" b="61595"/>
                <wp:wrapNone/>
                <wp:docPr id="10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8pt;margin-top:7pt;width:484.7pt;height:7.1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" fillcolor="#c0504d" strokecolor="#f2f2f2" strokeweight="1.06mm">
                <v:shadow on="t" color="#622423" opacity="32785f" offset=".35mm,.62mm"/>
              </v:rect>
            </w:pict>
          </mc:Fallback>
        </mc:AlternateContent>
      </w:r>
      <w:r w:rsidR="0084734D" w:rsidRPr="00FF03EA">
        <w:rPr>
          <w:rFonts w:ascii="Liberation Serif" w:hAnsi="Liberation Serif" w:cs="Times New Roman"/>
          <w:sz w:val="24"/>
          <w:szCs w:val="24"/>
        </w:rPr>
        <w:t>.</w:t>
      </w:r>
    </w:p>
    <w:p w:rsidR="008861C7" w:rsidRPr="00FF03EA" w:rsidRDefault="008861C7">
      <w:pPr>
        <w:spacing w:after="0" w:line="240" w:lineRule="auto"/>
        <w:jc w:val="center"/>
        <w:rPr>
          <w:rFonts w:ascii="Liberation Serif" w:hAnsi="Liberation Serif"/>
          <w:b/>
          <w:sz w:val="24"/>
          <w:szCs w:val="24"/>
        </w:rPr>
      </w:pPr>
    </w:p>
    <w:p w:rsidR="008861C7" w:rsidRPr="00FF03EA" w:rsidRDefault="008861C7">
      <w:pPr>
        <w:spacing w:after="0" w:line="240" w:lineRule="auto"/>
        <w:jc w:val="center"/>
        <w:rPr>
          <w:rFonts w:ascii="Liberation Serif" w:hAnsi="Liberation Serif"/>
          <w:b/>
          <w:sz w:val="24"/>
          <w:szCs w:val="24"/>
        </w:rPr>
      </w:pPr>
      <w:r w:rsidRPr="00FF03EA">
        <w:rPr>
          <w:rFonts w:ascii="Liberation Serif" w:hAnsi="Liberation Serif"/>
          <w:b/>
          <w:sz w:val="24"/>
          <w:szCs w:val="24"/>
        </w:rPr>
        <w:t>2.3.2.  ОРГАНИЗАЦИИ ЗДРАВООХРАНЕНИЯ</w:t>
      </w:r>
    </w:p>
    <w:p w:rsidR="008861C7" w:rsidRPr="00FF03EA" w:rsidRDefault="008861C7">
      <w:pPr>
        <w:spacing w:after="0" w:line="240" w:lineRule="auto"/>
        <w:jc w:val="center"/>
        <w:rPr>
          <w:rFonts w:ascii="Liberation Serif" w:hAnsi="Liberation Serif"/>
          <w:b/>
          <w:sz w:val="16"/>
          <w:szCs w:val="16"/>
        </w:rPr>
      </w:pPr>
    </w:p>
    <w:p w:rsidR="008861C7" w:rsidRPr="00FF03EA" w:rsidRDefault="00AB47C6">
      <w:pPr>
        <w:shd w:val="clear" w:color="auto" w:fill="D9D9D9"/>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24960" behindDoc="0" locked="0" layoutInCell="1" allowOverlap="1" wp14:anchorId="22FD8530" wp14:editId="72EB3649">
                <wp:simplePos x="0" y="0"/>
                <wp:positionH relativeFrom="column">
                  <wp:posOffset>-22860</wp:posOffset>
                </wp:positionH>
                <wp:positionV relativeFrom="paragraph">
                  <wp:posOffset>0</wp:posOffset>
                </wp:positionV>
                <wp:extent cx="6155690" cy="90805"/>
                <wp:effectExtent l="19050" t="19050" r="35560" b="61595"/>
                <wp:wrapNone/>
                <wp:docPr id="10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8pt;margin-top:0;width:484.7pt;height:7.1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" fillcolor="#c0504d" strokecolor="#f2f2f2" strokeweight="1.06mm">
                <v:shadow on="t" color="#622423" opacity="32785f" offset=".35mm,.62mm"/>
              </v:rect>
            </w:pict>
          </mc:Fallback>
        </mc:AlternateContent>
      </w:r>
    </w:p>
    <w:p w:rsidR="008861C7" w:rsidRPr="00FF03EA" w:rsidRDefault="008861C7">
      <w:pPr>
        <w:spacing w:after="0" w:line="240" w:lineRule="auto"/>
        <w:rPr>
          <w:rFonts w:ascii="Liberation Serif" w:hAnsi="Liberation Serif"/>
          <w:sz w:val="16"/>
          <w:szCs w:val="16"/>
        </w:rPr>
      </w:pPr>
    </w:p>
    <w:p w:rsidR="003077F7" w:rsidRPr="002468FF" w:rsidRDefault="003077F7" w:rsidP="00407393">
      <w:pPr>
        <w:pStyle w:val="afd"/>
        <w:ind w:firstLine="567"/>
        <w:jc w:val="both"/>
        <w:rPr>
          <w:rFonts w:ascii="Liberation Serif" w:hAnsi="Liberation Serif"/>
          <w:sz w:val="24"/>
          <w:szCs w:val="24"/>
        </w:rPr>
      </w:pPr>
      <w:r w:rsidRPr="00FF03EA">
        <w:rPr>
          <w:rFonts w:ascii="Liberation Serif" w:hAnsi="Liberation Serif"/>
          <w:sz w:val="24"/>
          <w:szCs w:val="24"/>
        </w:rPr>
        <w:t>Организации здравоохранения,</w:t>
      </w:r>
      <w:r w:rsidR="00D829B0">
        <w:rPr>
          <w:rFonts w:ascii="Liberation Serif" w:hAnsi="Liberation Serif"/>
          <w:sz w:val="24"/>
          <w:szCs w:val="24"/>
        </w:rPr>
        <w:t xml:space="preserve"> </w:t>
      </w:r>
      <w:r w:rsidRPr="00FF03EA">
        <w:rPr>
          <w:rFonts w:ascii="Liberation Serif" w:hAnsi="Liberation Serif"/>
          <w:sz w:val="24"/>
          <w:szCs w:val="24"/>
        </w:rPr>
        <w:t>осуществляющие  деятельность на территории городского округа Первоуральск,  являются  подведомственными Министерству здравоохранения Свердловской области</w:t>
      </w:r>
      <w:r w:rsidRPr="00FF03EA">
        <w:rPr>
          <w:rFonts w:ascii="Liberation Serif" w:hAnsi="Liberation Serif"/>
          <w:b/>
          <w:sz w:val="24"/>
          <w:szCs w:val="24"/>
        </w:rPr>
        <w:t xml:space="preserve">.  </w:t>
      </w:r>
      <w:r w:rsidRPr="00FF03EA">
        <w:rPr>
          <w:rFonts w:ascii="Liberation Serif" w:hAnsi="Liberation Serif"/>
          <w:sz w:val="24"/>
          <w:szCs w:val="24"/>
        </w:rPr>
        <w:t xml:space="preserve">Первичную и специализированную медико-санитарную помощь, специализированную и скорую медицинскую помощьнаселению городского округа Первоуральск оказывают следующие медицинские организации: </w:t>
      </w:r>
      <w:r w:rsidR="00CF28DB" w:rsidRPr="00CF28DB">
        <w:rPr>
          <w:rFonts w:ascii="Liberation Serif" w:hAnsi="Liberation Serif"/>
          <w:sz w:val="24"/>
          <w:szCs w:val="24"/>
        </w:rPr>
        <w:t>ГБУЗ СО «Городская больница город Первоуральск»,  ГБУЗ СО «Детская городская больница город Первоуральск» , ГБУЗ СО «Станция скорой медицинской помощи город Первоуральск</w:t>
      </w:r>
      <w:r w:rsidR="00CF28DB">
        <w:rPr>
          <w:rFonts w:ascii="Liberation Serif" w:hAnsi="Liberation Serif"/>
          <w:sz w:val="24"/>
          <w:szCs w:val="24"/>
        </w:rPr>
        <w:t>»</w:t>
      </w:r>
      <w:r w:rsidRPr="002468FF">
        <w:rPr>
          <w:rFonts w:ascii="Liberation Serif" w:hAnsi="Liberation Serif"/>
          <w:sz w:val="24"/>
          <w:szCs w:val="24"/>
        </w:rPr>
        <w:t>.</w:t>
      </w:r>
    </w:p>
    <w:p w:rsidR="003077F7" w:rsidRPr="002468FF" w:rsidRDefault="003077F7" w:rsidP="00407393">
      <w:pPr>
        <w:pStyle w:val="afd"/>
        <w:ind w:firstLine="567"/>
        <w:jc w:val="both"/>
        <w:rPr>
          <w:rFonts w:ascii="Liberation Serif" w:hAnsi="Liberation Serif"/>
          <w:sz w:val="24"/>
          <w:szCs w:val="24"/>
        </w:rPr>
      </w:pPr>
      <w:r w:rsidRPr="002468FF">
        <w:rPr>
          <w:rFonts w:ascii="Liberation Serif" w:hAnsi="Liberation Serif"/>
          <w:sz w:val="24"/>
          <w:szCs w:val="24"/>
        </w:rPr>
        <w:t>К специализированным относятся: ГАМУ СО «Стоматологическая поликлиника г</w:t>
      </w:r>
      <w:r w:rsidR="002468FF" w:rsidRPr="002468FF">
        <w:rPr>
          <w:rFonts w:ascii="Liberation Serif" w:hAnsi="Liberation Serif"/>
          <w:sz w:val="24"/>
          <w:szCs w:val="24"/>
        </w:rPr>
        <w:t>орода</w:t>
      </w:r>
      <w:r w:rsidRPr="002468FF">
        <w:rPr>
          <w:rFonts w:ascii="Liberation Serif" w:hAnsi="Liberation Serif"/>
          <w:sz w:val="24"/>
          <w:szCs w:val="24"/>
        </w:rPr>
        <w:t xml:space="preserve"> Первоуральск», филиал № 3 ГБУЗ СО «Свердловский областной кожно-венерологический диспансер», филиал № 2 ГБУЗ СО «Противотуберкулезный диспансер», филиал </w:t>
      </w:r>
      <w:r w:rsidR="00B0322A" w:rsidRPr="00B0322A">
        <w:rPr>
          <w:rFonts w:ascii="Liberation Serif" w:hAnsi="Liberation Serif"/>
          <w:sz w:val="24"/>
          <w:szCs w:val="24"/>
        </w:rPr>
        <w:t>ГБУЗ СО «Первоуральская психиатрическая больница №8» Филиал № 3 ГБУЗ СО «Свердловский областной кожно-венерологический диспансер» Филиал ГБУЗ СО «Свердловский областной центр по профилактике и борьбе со СПИД» по Западному Управленческому округу в</w:t>
      </w:r>
      <w:r w:rsidR="00B0322A">
        <w:rPr>
          <w:rFonts w:ascii="Liberation Serif" w:hAnsi="Liberation Serif"/>
          <w:sz w:val="24"/>
          <w:szCs w:val="24"/>
        </w:rPr>
        <w:t xml:space="preserve">             </w:t>
      </w:r>
      <w:r w:rsidR="00B0322A" w:rsidRPr="00B0322A">
        <w:rPr>
          <w:rFonts w:ascii="Liberation Serif" w:hAnsi="Liberation Serif"/>
          <w:sz w:val="24"/>
          <w:szCs w:val="24"/>
        </w:rPr>
        <w:t xml:space="preserve"> г. Первоуральске»</w:t>
      </w:r>
      <w:r w:rsidRPr="002468FF">
        <w:rPr>
          <w:rFonts w:ascii="Liberation Serif" w:hAnsi="Liberation Serif"/>
          <w:sz w:val="24"/>
          <w:szCs w:val="24"/>
        </w:rPr>
        <w:t>, обособленное структурное подразделение № 2 ГБУЗ СО «Свердловская областная станция переливания крови».</w:t>
      </w:r>
    </w:p>
    <w:p w:rsidR="003077F7" w:rsidRPr="002468FF" w:rsidRDefault="003077F7" w:rsidP="00407393">
      <w:pPr>
        <w:pStyle w:val="afd"/>
        <w:ind w:firstLine="567"/>
        <w:rPr>
          <w:rFonts w:ascii="Liberation Serif" w:hAnsi="Liberation Serif"/>
          <w:sz w:val="24"/>
          <w:szCs w:val="24"/>
        </w:rPr>
      </w:pPr>
      <w:r w:rsidRPr="002468FF">
        <w:rPr>
          <w:rFonts w:ascii="Liberation Serif" w:hAnsi="Liberation Serif"/>
          <w:sz w:val="24"/>
          <w:szCs w:val="24"/>
        </w:rPr>
        <w:t>На территории ГО Первоуральск функционируют:</w:t>
      </w:r>
    </w:p>
    <w:p w:rsidR="00CC2DFF" w:rsidRDefault="00CC2DFF" w:rsidP="00CC2DFF">
      <w:pPr>
        <w:spacing w:after="0" w:line="240" w:lineRule="auto"/>
        <w:ind w:left="360"/>
        <w:jc w:val="both"/>
        <w:rPr>
          <w:rFonts w:ascii="Liberation Serif" w:eastAsia="Calibri" w:hAnsi="Liberation Serif" w:cs="Times New Roman"/>
          <w:sz w:val="24"/>
          <w:szCs w:val="24"/>
        </w:rPr>
      </w:pPr>
      <w:r>
        <w:rPr>
          <w:rFonts w:ascii="Liberation Serif" w:eastAsia="Calibri" w:hAnsi="Liberation Serif" w:cs="Times New Roman"/>
          <w:sz w:val="24"/>
          <w:szCs w:val="24"/>
        </w:rPr>
        <w:t>14 обще-врачебных практик (ОВП);</w:t>
      </w:r>
      <w:r w:rsidRPr="00CC2DFF">
        <w:rPr>
          <w:rFonts w:ascii="Liberation Serif" w:eastAsia="Calibri" w:hAnsi="Liberation Serif" w:cs="Times New Roman"/>
          <w:sz w:val="24"/>
          <w:szCs w:val="24"/>
        </w:rPr>
        <w:t xml:space="preserve"> </w:t>
      </w:r>
    </w:p>
    <w:p w:rsidR="00CC2DFF" w:rsidRDefault="00CC2DFF" w:rsidP="00CC2DFF">
      <w:pPr>
        <w:spacing w:after="0" w:line="240" w:lineRule="auto"/>
        <w:ind w:left="360"/>
        <w:jc w:val="both"/>
        <w:rPr>
          <w:rFonts w:ascii="Liberation Serif" w:eastAsia="Calibri" w:hAnsi="Liberation Serif" w:cs="Times New Roman"/>
          <w:sz w:val="24"/>
          <w:szCs w:val="24"/>
        </w:rPr>
      </w:pPr>
      <w:r w:rsidRPr="00CC2DFF">
        <w:rPr>
          <w:rFonts w:ascii="Liberation Serif" w:eastAsia="Calibri" w:hAnsi="Liberation Serif" w:cs="Times New Roman"/>
          <w:sz w:val="24"/>
          <w:szCs w:val="24"/>
        </w:rPr>
        <w:t>6 фельдшерско-акушерских пунктов (ФАП)</w:t>
      </w:r>
      <w:r>
        <w:rPr>
          <w:rFonts w:ascii="Liberation Serif" w:eastAsia="Calibri" w:hAnsi="Liberation Serif" w:cs="Times New Roman"/>
          <w:sz w:val="24"/>
          <w:szCs w:val="24"/>
        </w:rPr>
        <w:t>;</w:t>
      </w:r>
      <w:r w:rsidRPr="00CC2DFF">
        <w:rPr>
          <w:rFonts w:ascii="Liberation Serif" w:eastAsia="Calibri" w:hAnsi="Liberation Serif" w:cs="Times New Roman"/>
          <w:sz w:val="24"/>
          <w:szCs w:val="24"/>
        </w:rPr>
        <w:t xml:space="preserve"> </w:t>
      </w:r>
    </w:p>
    <w:p w:rsidR="00CC2DFF" w:rsidRDefault="00CC2DFF" w:rsidP="00CC2DFF">
      <w:pPr>
        <w:spacing w:after="0" w:line="240" w:lineRule="auto"/>
        <w:ind w:left="360"/>
        <w:jc w:val="both"/>
        <w:rPr>
          <w:rFonts w:ascii="Liberation Serif" w:eastAsia="Calibri" w:hAnsi="Liberation Serif" w:cs="Times New Roman"/>
          <w:sz w:val="24"/>
          <w:szCs w:val="24"/>
        </w:rPr>
      </w:pPr>
      <w:r w:rsidRPr="00CC2DFF">
        <w:rPr>
          <w:rFonts w:ascii="Liberation Serif" w:eastAsia="Calibri" w:hAnsi="Liberation Serif" w:cs="Times New Roman"/>
          <w:sz w:val="24"/>
          <w:szCs w:val="24"/>
        </w:rPr>
        <w:t>1 домовое хозяйство, подведомственных ГБУЗ СО «Городская больница город Первоуральск»</w:t>
      </w:r>
      <w:r>
        <w:rPr>
          <w:rFonts w:ascii="Liberation Serif" w:eastAsia="Calibri" w:hAnsi="Liberation Serif" w:cs="Times New Roman"/>
          <w:sz w:val="24"/>
          <w:szCs w:val="24"/>
        </w:rPr>
        <w:t>.</w:t>
      </w:r>
    </w:p>
    <w:p w:rsidR="003077F7" w:rsidRPr="00CC2DFF" w:rsidRDefault="003077F7" w:rsidP="00CC2DFF">
      <w:pPr>
        <w:spacing w:after="0" w:line="240" w:lineRule="auto"/>
        <w:ind w:left="360"/>
        <w:jc w:val="both"/>
        <w:rPr>
          <w:rFonts w:ascii="Liberation Serif" w:hAnsi="Liberation Serif" w:cs="Times New Roman"/>
          <w:sz w:val="24"/>
          <w:szCs w:val="24"/>
        </w:rPr>
      </w:pPr>
      <w:r w:rsidRPr="00CC2DFF">
        <w:rPr>
          <w:rFonts w:ascii="Liberation Serif" w:hAnsi="Liberation Serif" w:cs="Times New Roman"/>
          <w:sz w:val="24"/>
          <w:szCs w:val="24"/>
        </w:rPr>
        <w:t>Анализ состояния материально-технического состояния ОВП и ФАП ГБУЗ СО «Городская Больница город Первоуральск» на 20</w:t>
      </w:r>
      <w:r w:rsidR="00506E5D" w:rsidRPr="00CC2DFF">
        <w:rPr>
          <w:rFonts w:ascii="Liberation Serif" w:hAnsi="Liberation Serif" w:cs="Times New Roman"/>
          <w:sz w:val="24"/>
          <w:szCs w:val="24"/>
        </w:rPr>
        <w:t xml:space="preserve"> августа </w:t>
      </w:r>
      <w:r w:rsidR="00D047C8" w:rsidRPr="00CC2DFF">
        <w:rPr>
          <w:rFonts w:ascii="Liberation Serif" w:hAnsi="Liberation Serif" w:cs="Times New Roman"/>
          <w:sz w:val="24"/>
          <w:szCs w:val="24"/>
        </w:rPr>
        <w:t xml:space="preserve">2019  года  </w:t>
      </w:r>
    </w:p>
    <w:p w:rsidR="003077F7" w:rsidRPr="00FF03EA" w:rsidRDefault="003077F7" w:rsidP="00431799">
      <w:pPr>
        <w:pStyle w:val="afd"/>
        <w:numPr>
          <w:ilvl w:val="0"/>
          <w:numId w:val="22"/>
        </w:numPr>
        <w:tabs>
          <w:tab w:val="left" w:pos="851"/>
          <w:tab w:val="left" w:pos="993"/>
        </w:tabs>
        <w:suppressAutoHyphens w:val="0"/>
        <w:ind w:left="0" w:firstLine="567"/>
        <w:jc w:val="both"/>
        <w:rPr>
          <w:rFonts w:ascii="Liberation Serif" w:hAnsi="Liberation Serif" w:cs="Times New Roman"/>
          <w:sz w:val="24"/>
          <w:szCs w:val="24"/>
        </w:rPr>
      </w:pPr>
      <w:r w:rsidRPr="002468FF">
        <w:rPr>
          <w:rFonts w:ascii="Liberation Serif" w:hAnsi="Liberation Serif" w:cs="Times New Roman"/>
          <w:sz w:val="24"/>
          <w:szCs w:val="24"/>
        </w:rPr>
        <w:t>ФАП д. Крылосово;  ул. КИЗ, д.14. обслуживает детское и взрослое население д</w:t>
      </w:r>
      <w:r w:rsidR="002468FF" w:rsidRPr="002468FF">
        <w:rPr>
          <w:rFonts w:ascii="Liberation Serif" w:hAnsi="Liberation Serif" w:cs="Times New Roman"/>
          <w:sz w:val="24"/>
          <w:szCs w:val="24"/>
        </w:rPr>
        <w:t xml:space="preserve">еревня </w:t>
      </w:r>
      <w:r w:rsidRPr="002468FF">
        <w:rPr>
          <w:rFonts w:ascii="Liberation Serif" w:hAnsi="Liberation Serif" w:cs="Times New Roman"/>
          <w:sz w:val="24"/>
          <w:szCs w:val="24"/>
        </w:rPr>
        <w:t xml:space="preserve"> Крылосово. Расположен на первом этаже в пятиэтажном доме, типовое здание, год постройки 1984</w:t>
      </w:r>
      <w:r w:rsidR="002468FF" w:rsidRPr="002468FF">
        <w:rPr>
          <w:rFonts w:ascii="Liberation Serif" w:hAnsi="Liberation Serif" w:cs="Times New Roman"/>
          <w:sz w:val="24"/>
          <w:szCs w:val="24"/>
        </w:rPr>
        <w:t xml:space="preserve"> </w:t>
      </w:r>
      <w:r w:rsidRPr="002468FF">
        <w:rPr>
          <w:rFonts w:ascii="Liberation Serif" w:hAnsi="Liberation Serif" w:cs="Times New Roman"/>
          <w:sz w:val="24"/>
          <w:szCs w:val="24"/>
        </w:rPr>
        <w:t>г</w:t>
      </w:r>
      <w:r w:rsidR="002468FF" w:rsidRPr="002468FF">
        <w:rPr>
          <w:rFonts w:ascii="Liberation Serif" w:hAnsi="Liberation Serif" w:cs="Times New Roman"/>
          <w:sz w:val="24"/>
          <w:szCs w:val="24"/>
        </w:rPr>
        <w:t>ода</w:t>
      </w:r>
      <w:r w:rsidRPr="002468FF">
        <w:rPr>
          <w:rFonts w:ascii="Liberation Serif" w:hAnsi="Liberation Serif" w:cs="Times New Roman"/>
          <w:sz w:val="24"/>
          <w:szCs w:val="24"/>
        </w:rPr>
        <w:t xml:space="preserve"> Материально-техническое состояние удовлетворительное. По оснащению  медицинским оборудованием   по  стандарту  подана заявка  в </w:t>
      </w:r>
      <w:r w:rsidR="00CC2DFF">
        <w:rPr>
          <w:rFonts w:ascii="Liberation Serif" w:hAnsi="Liberation Serif" w:cs="Times New Roman"/>
          <w:sz w:val="24"/>
          <w:szCs w:val="24"/>
        </w:rPr>
        <w:t>Министерство здравоохранения Свердловской области</w:t>
      </w:r>
      <w:r w:rsidRPr="002468FF">
        <w:rPr>
          <w:rFonts w:ascii="Liberation Serif" w:hAnsi="Liberation Serif" w:cs="Times New Roman"/>
          <w:sz w:val="24"/>
          <w:szCs w:val="24"/>
        </w:rPr>
        <w:t xml:space="preserve">. Дооснащение медицинским оборудованием будет произведено по мере  выделения  дополнительного финансирования </w:t>
      </w:r>
      <w:r w:rsidR="00CC2DFF">
        <w:rPr>
          <w:rFonts w:ascii="Liberation Serif" w:hAnsi="Liberation Serif" w:cs="Times New Roman"/>
          <w:sz w:val="24"/>
          <w:szCs w:val="24"/>
        </w:rPr>
        <w:t>Министерство здравоохранения Свердловской области</w:t>
      </w:r>
      <w:r w:rsidRPr="002468FF">
        <w:rPr>
          <w:rFonts w:ascii="Liberation Serif" w:hAnsi="Liberation Serif" w:cs="Times New Roman"/>
          <w:sz w:val="24"/>
          <w:szCs w:val="24"/>
        </w:rPr>
        <w:t>. Запланирована работа по установке</w:t>
      </w:r>
      <w:r w:rsidRPr="00FF03EA">
        <w:rPr>
          <w:rFonts w:ascii="Liberation Serif" w:hAnsi="Liberation Serif" w:cs="Times New Roman"/>
          <w:sz w:val="24"/>
          <w:szCs w:val="24"/>
        </w:rPr>
        <w:t xml:space="preserve"> пандуса.</w:t>
      </w:r>
    </w:p>
    <w:p w:rsidR="003077F7" w:rsidRPr="00FF03EA" w:rsidRDefault="003077F7" w:rsidP="00431799">
      <w:pPr>
        <w:pStyle w:val="afd"/>
        <w:numPr>
          <w:ilvl w:val="0"/>
          <w:numId w:val="22"/>
        </w:numPr>
        <w:tabs>
          <w:tab w:val="left" w:pos="851"/>
          <w:tab w:val="left" w:pos="993"/>
        </w:tabs>
        <w:suppressAutoHyphens w:val="0"/>
        <w:ind w:left="0" w:firstLine="709"/>
        <w:jc w:val="both"/>
        <w:rPr>
          <w:rFonts w:ascii="Liberation Serif" w:hAnsi="Liberation Serif" w:cs="Times New Roman"/>
          <w:sz w:val="24"/>
          <w:szCs w:val="24"/>
        </w:rPr>
      </w:pPr>
      <w:r w:rsidRPr="00FF03EA">
        <w:rPr>
          <w:rFonts w:ascii="Liberation Serif" w:hAnsi="Liberation Serif" w:cs="Times New Roman"/>
          <w:sz w:val="24"/>
          <w:szCs w:val="24"/>
        </w:rPr>
        <w:t xml:space="preserve">ФАП д. Решеты, ул. Октябрьская, около д. №12,обслуживает население поселка Решеты и деревни Решеты. Открыт в  </w:t>
      </w:r>
      <w:r w:rsidR="00D047C8">
        <w:rPr>
          <w:rFonts w:ascii="Liberation Serif" w:hAnsi="Liberation Serif" w:cs="Times New Roman"/>
          <w:sz w:val="24"/>
          <w:szCs w:val="24"/>
        </w:rPr>
        <w:t xml:space="preserve">2015 года </w:t>
      </w:r>
      <w:r w:rsidRPr="00FF03EA">
        <w:rPr>
          <w:rFonts w:ascii="Liberation Serif" w:hAnsi="Liberation Serif" w:cs="Times New Roman"/>
          <w:sz w:val="24"/>
          <w:szCs w:val="24"/>
        </w:rPr>
        <w:t>Материально-техническое состояние удовлетворительное. По оснащению  медицинским оборудованием   по  стандарту  подана заявка  в МЗ СО. Дооснащение медицинским оборудованием будет произведено по мере  выделения  дополнительного финансирования МЗ СО.</w:t>
      </w:r>
    </w:p>
    <w:p w:rsidR="003077F7" w:rsidRPr="00FF03EA" w:rsidRDefault="003077F7" w:rsidP="00431799">
      <w:pPr>
        <w:pStyle w:val="afd"/>
        <w:numPr>
          <w:ilvl w:val="0"/>
          <w:numId w:val="22"/>
        </w:numPr>
        <w:tabs>
          <w:tab w:val="left" w:pos="851"/>
          <w:tab w:val="left" w:pos="993"/>
        </w:tabs>
        <w:suppressAutoHyphens w:val="0"/>
        <w:ind w:left="0" w:firstLine="709"/>
        <w:jc w:val="both"/>
        <w:rPr>
          <w:rFonts w:ascii="Liberation Serif" w:hAnsi="Liberation Serif" w:cs="Times New Roman"/>
          <w:sz w:val="24"/>
          <w:szCs w:val="24"/>
        </w:rPr>
      </w:pPr>
      <w:r w:rsidRPr="00FF03EA">
        <w:rPr>
          <w:rFonts w:ascii="Liberation Serif" w:hAnsi="Liberation Serif" w:cs="Times New Roman"/>
          <w:sz w:val="24"/>
          <w:szCs w:val="24"/>
        </w:rPr>
        <w:t xml:space="preserve">ФАП ст. Хрустальная, ст.  Хрустальная. Обслуживает население станции Хрустальная и турбазы Хрустальная. Открыт в </w:t>
      </w:r>
      <w:r w:rsidR="00D047C8">
        <w:rPr>
          <w:rFonts w:ascii="Liberation Serif" w:hAnsi="Liberation Serif" w:cs="Times New Roman"/>
          <w:sz w:val="24"/>
          <w:szCs w:val="24"/>
        </w:rPr>
        <w:t xml:space="preserve">2015 года </w:t>
      </w:r>
      <w:r w:rsidRPr="00FF03EA">
        <w:rPr>
          <w:rFonts w:ascii="Liberation Serif" w:hAnsi="Liberation Serif" w:cs="Times New Roman"/>
          <w:sz w:val="24"/>
          <w:szCs w:val="24"/>
        </w:rPr>
        <w:t>Материально-техническое состояние удовлетворительное. По оснащению  медицинским оборудованием   по  стандарту  подана заявка  в МЗ СО. Дооснащение медицинским оборудованием будет произведено по мере  выделения  дополнительного финансирования МЗ СО.</w:t>
      </w:r>
    </w:p>
    <w:p w:rsidR="003077F7" w:rsidRPr="00FF03EA" w:rsidRDefault="003077F7" w:rsidP="00431799">
      <w:pPr>
        <w:pStyle w:val="afd"/>
        <w:numPr>
          <w:ilvl w:val="0"/>
          <w:numId w:val="22"/>
        </w:numPr>
        <w:tabs>
          <w:tab w:val="left" w:pos="851"/>
          <w:tab w:val="left" w:pos="993"/>
        </w:tabs>
        <w:suppressAutoHyphens w:val="0"/>
        <w:ind w:left="0" w:firstLine="709"/>
        <w:jc w:val="both"/>
        <w:rPr>
          <w:rFonts w:ascii="Liberation Serif" w:hAnsi="Liberation Serif" w:cs="Times New Roman"/>
          <w:sz w:val="24"/>
          <w:szCs w:val="24"/>
        </w:rPr>
      </w:pPr>
      <w:r w:rsidRPr="00FF03EA">
        <w:rPr>
          <w:rFonts w:ascii="Liberation Serif" w:hAnsi="Liberation Serif" w:cs="Times New Roman"/>
          <w:sz w:val="24"/>
          <w:szCs w:val="24"/>
        </w:rPr>
        <w:t xml:space="preserve">ФАП п. Перескачка,  ул. Новая, д. 5.  Расположен в полублагоустроенном, приспособленном помещении, состояние здания требует капитального ремонта. В августе </w:t>
      </w:r>
      <w:r w:rsidR="00D047C8">
        <w:rPr>
          <w:rFonts w:ascii="Liberation Serif" w:hAnsi="Liberation Serif" w:cs="Times New Roman"/>
          <w:sz w:val="24"/>
          <w:szCs w:val="24"/>
        </w:rPr>
        <w:t xml:space="preserve">2019  года  </w:t>
      </w:r>
      <w:r w:rsidRPr="00FF03EA">
        <w:rPr>
          <w:rFonts w:ascii="Liberation Serif" w:hAnsi="Liberation Serif" w:cs="Times New Roman"/>
          <w:sz w:val="24"/>
          <w:szCs w:val="24"/>
        </w:rPr>
        <w:t xml:space="preserve"> г получена лицензия  в МЗ СО на мобильный(передвижной)  ФАП, работа будет организована  с привлечением передвижного ФАПа.    Мобильный ФАП полностью оснащен современным медицинским оборудованием согласно стандартам.</w:t>
      </w:r>
    </w:p>
    <w:p w:rsidR="003077F7" w:rsidRPr="00FF03EA" w:rsidRDefault="003077F7" w:rsidP="00431799">
      <w:pPr>
        <w:pStyle w:val="afd"/>
        <w:numPr>
          <w:ilvl w:val="0"/>
          <w:numId w:val="22"/>
        </w:numPr>
        <w:tabs>
          <w:tab w:val="left" w:pos="851"/>
          <w:tab w:val="left" w:pos="993"/>
        </w:tabs>
        <w:suppressAutoHyphens w:val="0"/>
        <w:ind w:left="0" w:firstLine="709"/>
        <w:jc w:val="both"/>
        <w:rPr>
          <w:rFonts w:ascii="Liberation Serif" w:hAnsi="Liberation Serif" w:cs="Times New Roman"/>
          <w:sz w:val="24"/>
          <w:szCs w:val="24"/>
        </w:rPr>
      </w:pPr>
      <w:r w:rsidRPr="00FF03EA">
        <w:rPr>
          <w:rFonts w:ascii="Liberation Serif" w:hAnsi="Liberation Serif" w:cs="Times New Roman"/>
          <w:sz w:val="24"/>
          <w:szCs w:val="24"/>
        </w:rPr>
        <w:t xml:space="preserve">ФАП с. Слобода,   ул. Октябрьская, д 4а. Открыт в феврале </w:t>
      </w:r>
      <w:r w:rsidR="00D047C8">
        <w:rPr>
          <w:rFonts w:ascii="Liberation Serif" w:hAnsi="Liberation Serif" w:cs="Times New Roman"/>
          <w:sz w:val="24"/>
          <w:szCs w:val="24"/>
        </w:rPr>
        <w:t xml:space="preserve">2018  года  </w:t>
      </w:r>
      <w:r w:rsidRPr="00FF03EA">
        <w:rPr>
          <w:rFonts w:ascii="Liberation Serif" w:hAnsi="Liberation Serif" w:cs="Times New Roman"/>
          <w:sz w:val="24"/>
          <w:szCs w:val="24"/>
        </w:rPr>
        <w:t xml:space="preserve">  Обслуживает взрослое и детское население с. Слобода. Материально-техническое состояние </w:t>
      </w:r>
      <w:r w:rsidRPr="00FF03EA">
        <w:rPr>
          <w:rFonts w:ascii="Liberation Serif" w:hAnsi="Liberation Serif" w:cs="Times New Roman"/>
          <w:sz w:val="24"/>
          <w:szCs w:val="24"/>
        </w:rPr>
        <w:lastRenderedPageBreak/>
        <w:t>удовлетворительное. Модульный ФАП с. Слобода оснащен медицинским оборудованием полностью, согласно стандартам.</w:t>
      </w:r>
    </w:p>
    <w:p w:rsidR="003077F7" w:rsidRPr="002468FF" w:rsidRDefault="003077F7" w:rsidP="00431799">
      <w:pPr>
        <w:pStyle w:val="afd"/>
        <w:numPr>
          <w:ilvl w:val="0"/>
          <w:numId w:val="22"/>
        </w:numPr>
        <w:tabs>
          <w:tab w:val="left" w:pos="851"/>
          <w:tab w:val="left" w:pos="993"/>
        </w:tabs>
        <w:suppressAutoHyphens w:val="0"/>
        <w:ind w:left="0" w:firstLine="709"/>
        <w:jc w:val="both"/>
        <w:rPr>
          <w:rFonts w:ascii="Liberation Serif" w:hAnsi="Liberation Serif" w:cs="Times New Roman"/>
          <w:sz w:val="24"/>
          <w:szCs w:val="24"/>
        </w:rPr>
      </w:pPr>
      <w:r w:rsidRPr="00FF03EA">
        <w:rPr>
          <w:rFonts w:ascii="Liberation Serif" w:hAnsi="Liberation Serif" w:cs="Times New Roman"/>
          <w:sz w:val="24"/>
          <w:szCs w:val="24"/>
        </w:rPr>
        <w:t xml:space="preserve">ФАП с. Нижнее Село,  ул. Ленина,  д. 43 Б.  Открыт в феврале </w:t>
      </w:r>
      <w:r w:rsidR="00775E8A">
        <w:rPr>
          <w:rFonts w:ascii="Liberation Serif" w:hAnsi="Liberation Serif" w:cs="Times New Roman"/>
          <w:sz w:val="24"/>
          <w:szCs w:val="24"/>
        </w:rPr>
        <w:t xml:space="preserve">2019 </w:t>
      </w:r>
      <w:r w:rsidR="00775E8A" w:rsidRPr="002468FF">
        <w:rPr>
          <w:rFonts w:ascii="Liberation Serif" w:hAnsi="Liberation Serif" w:cs="Times New Roman"/>
          <w:sz w:val="24"/>
          <w:szCs w:val="24"/>
        </w:rPr>
        <w:t>г</w:t>
      </w:r>
      <w:r w:rsidR="002468FF" w:rsidRPr="002468FF">
        <w:rPr>
          <w:rFonts w:ascii="Liberation Serif" w:hAnsi="Liberation Serif" w:cs="Times New Roman"/>
          <w:sz w:val="24"/>
          <w:szCs w:val="24"/>
        </w:rPr>
        <w:t>оду</w:t>
      </w:r>
      <w:r w:rsidR="00775E8A" w:rsidRPr="002468FF">
        <w:rPr>
          <w:rFonts w:ascii="Liberation Serif" w:hAnsi="Liberation Serif" w:cs="Times New Roman"/>
          <w:sz w:val="24"/>
          <w:szCs w:val="24"/>
        </w:rPr>
        <w:t xml:space="preserve"> </w:t>
      </w:r>
      <w:r w:rsidRPr="002468FF">
        <w:rPr>
          <w:rFonts w:ascii="Liberation Serif" w:hAnsi="Liberation Serif" w:cs="Times New Roman"/>
          <w:sz w:val="24"/>
          <w:szCs w:val="24"/>
        </w:rPr>
        <w:t xml:space="preserve">  Обслуживает взрослое и детское население с. Нижнее Село,  д. Каменка, д. Треки. Материально-техническое состояние удовлетворительное</w:t>
      </w:r>
      <w:r w:rsidR="00111F17" w:rsidRPr="002468FF">
        <w:rPr>
          <w:rFonts w:ascii="Liberation Serif" w:hAnsi="Liberation Serif" w:cs="Times New Roman"/>
          <w:sz w:val="24"/>
          <w:szCs w:val="24"/>
        </w:rPr>
        <w:t>,</w:t>
      </w:r>
      <w:r w:rsidRPr="002468FF">
        <w:rPr>
          <w:rFonts w:ascii="Liberation Serif" w:hAnsi="Liberation Serif" w:cs="Times New Roman"/>
          <w:sz w:val="24"/>
          <w:szCs w:val="24"/>
        </w:rPr>
        <w:t xml:space="preserve"> оснащен медицинским оборудованием полностью, согласно стандартам.</w:t>
      </w:r>
    </w:p>
    <w:p w:rsidR="003077F7" w:rsidRPr="002468FF" w:rsidRDefault="003077F7" w:rsidP="00431799">
      <w:pPr>
        <w:pStyle w:val="afd"/>
        <w:numPr>
          <w:ilvl w:val="0"/>
          <w:numId w:val="22"/>
        </w:numPr>
        <w:tabs>
          <w:tab w:val="left" w:pos="851"/>
          <w:tab w:val="left" w:pos="993"/>
        </w:tabs>
        <w:suppressAutoHyphens w:val="0"/>
        <w:ind w:left="0" w:firstLine="709"/>
        <w:jc w:val="both"/>
        <w:rPr>
          <w:rFonts w:ascii="Liberation Serif" w:hAnsi="Liberation Serif" w:cs="Times New Roman"/>
          <w:sz w:val="24"/>
          <w:szCs w:val="24"/>
        </w:rPr>
      </w:pPr>
      <w:r w:rsidRPr="002468FF">
        <w:rPr>
          <w:rFonts w:ascii="Liberation Serif" w:hAnsi="Liberation Serif" w:cs="Times New Roman"/>
          <w:sz w:val="24"/>
          <w:szCs w:val="24"/>
        </w:rPr>
        <w:t>ОВП №1, ОВП №2 п. Староуткинск,  ул.  Свердлова, д. 22. ОВП №1  обслуживает население п. Староуткинск, ОВП №2 обслуживает население п.  Староуткинск, д.</w:t>
      </w:r>
      <w:r w:rsidR="002468FF">
        <w:rPr>
          <w:rFonts w:ascii="Liberation Serif" w:hAnsi="Liberation Serif" w:cs="Times New Roman"/>
          <w:sz w:val="24"/>
          <w:szCs w:val="24"/>
        </w:rPr>
        <w:t xml:space="preserve"> </w:t>
      </w:r>
      <w:r w:rsidRPr="002468FF">
        <w:rPr>
          <w:rFonts w:ascii="Liberation Serif" w:hAnsi="Liberation Serif" w:cs="Times New Roman"/>
          <w:sz w:val="24"/>
          <w:szCs w:val="24"/>
        </w:rPr>
        <w:t>Курья, д</w:t>
      </w:r>
      <w:r w:rsidR="002468FF" w:rsidRPr="002468FF">
        <w:rPr>
          <w:rFonts w:ascii="Liberation Serif" w:hAnsi="Liberation Serif" w:cs="Times New Roman"/>
          <w:sz w:val="24"/>
          <w:szCs w:val="24"/>
        </w:rPr>
        <w:t>еревня</w:t>
      </w:r>
      <w:r w:rsidRPr="002468FF">
        <w:rPr>
          <w:rFonts w:ascii="Liberation Serif" w:hAnsi="Liberation Serif" w:cs="Times New Roman"/>
          <w:sz w:val="24"/>
          <w:szCs w:val="24"/>
        </w:rPr>
        <w:t xml:space="preserve"> Валуны, станция Уткинский завод. ОВП расположены на первом этаже двухэтажного благоустроенного здания, год постройки 1969 г</w:t>
      </w:r>
      <w:r w:rsidR="002468FF" w:rsidRPr="002468FF">
        <w:rPr>
          <w:rFonts w:ascii="Liberation Serif" w:hAnsi="Liberation Serif" w:cs="Times New Roman"/>
          <w:sz w:val="24"/>
          <w:szCs w:val="24"/>
        </w:rPr>
        <w:t>оду</w:t>
      </w:r>
      <w:r w:rsidRPr="002468FF">
        <w:rPr>
          <w:rFonts w:ascii="Liberation Serif" w:hAnsi="Liberation Serif" w:cs="Times New Roman"/>
          <w:sz w:val="24"/>
          <w:szCs w:val="24"/>
        </w:rPr>
        <w:t xml:space="preserve"> Открыты в 2006 году. Материально-техническое состояние удовлетворительное. По оснащению  медицинским оборудованием   по  стандарту  подана заявка  в МЗ СО. Дооснащение медицинским оборудованием будет произведено по мере  выделения  дополнительного финансирования МЗ СО.</w:t>
      </w:r>
    </w:p>
    <w:p w:rsidR="003077F7" w:rsidRPr="002468FF" w:rsidRDefault="003077F7" w:rsidP="00431799">
      <w:pPr>
        <w:pStyle w:val="afd"/>
        <w:numPr>
          <w:ilvl w:val="0"/>
          <w:numId w:val="22"/>
        </w:numPr>
        <w:tabs>
          <w:tab w:val="left" w:pos="851"/>
          <w:tab w:val="left" w:pos="993"/>
        </w:tabs>
        <w:suppressAutoHyphens w:val="0"/>
        <w:ind w:left="0" w:firstLine="709"/>
        <w:jc w:val="both"/>
        <w:rPr>
          <w:rFonts w:ascii="Liberation Serif" w:hAnsi="Liberation Serif" w:cs="Times New Roman"/>
          <w:sz w:val="24"/>
          <w:szCs w:val="24"/>
        </w:rPr>
      </w:pPr>
      <w:r w:rsidRPr="002468FF">
        <w:rPr>
          <w:rFonts w:ascii="Liberation Serif" w:hAnsi="Liberation Serif" w:cs="Times New Roman"/>
          <w:sz w:val="24"/>
          <w:szCs w:val="24"/>
        </w:rPr>
        <w:t xml:space="preserve">ОВП №1 п. Прогресс, ул. Радищева, д. 19 ОВП обслуживает взрослое и детское население п. Прогресс, д.  Коуровка. ОВП расположено в двухэтажном благоустроенном здании 1969 года постройки. ОВП открыто в 2008 году после капитального ремонта здания. Материально-техническое состояние удовлетворительное. По оснащению  медицинским оборудованием   по  стандарту  подана заявка  в </w:t>
      </w:r>
      <w:r w:rsidR="00C812F7">
        <w:rPr>
          <w:rFonts w:ascii="Liberation Serif" w:hAnsi="Liberation Serif" w:cs="Times New Roman"/>
          <w:sz w:val="24"/>
          <w:szCs w:val="24"/>
        </w:rPr>
        <w:t>Министерство здравоохранения Свердловской области</w:t>
      </w:r>
      <w:r w:rsidRPr="002468FF">
        <w:rPr>
          <w:rFonts w:ascii="Liberation Serif" w:hAnsi="Liberation Serif" w:cs="Times New Roman"/>
          <w:sz w:val="24"/>
          <w:szCs w:val="24"/>
        </w:rPr>
        <w:t xml:space="preserve">. Дооснащение медицинским оборудованием будет произведено по мере  выделения  дополнительного финансирования </w:t>
      </w:r>
      <w:r w:rsidR="00C812F7">
        <w:rPr>
          <w:rFonts w:ascii="Liberation Serif" w:hAnsi="Liberation Serif" w:cs="Times New Roman"/>
          <w:sz w:val="24"/>
          <w:szCs w:val="24"/>
        </w:rPr>
        <w:t>Минитстерство здравоохранения Свердловской области</w:t>
      </w:r>
      <w:r w:rsidRPr="002468FF">
        <w:rPr>
          <w:rFonts w:ascii="Liberation Serif" w:hAnsi="Liberation Serif" w:cs="Times New Roman"/>
          <w:sz w:val="24"/>
          <w:szCs w:val="24"/>
        </w:rPr>
        <w:t>. Готовится документация на продолжение капитального ремонта  2 этажа   ОВП п</w:t>
      </w:r>
      <w:r w:rsidR="002468FF" w:rsidRPr="002468FF">
        <w:rPr>
          <w:rFonts w:ascii="Liberation Serif" w:hAnsi="Liberation Serif" w:cs="Times New Roman"/>
          <w:sz w:val="24"/>
          <w:szCs w:val="24"/>
        </w:rPr>
        <w:t>оселок</w:t>
      </w:r>
      <w:r w:rsidRPr="002468FF">
        <w:rPr>
          <w:rFonts w:ascii="Liberation Serif" w:hAnsi="Liberation Serif" w:cs="Times New Roman"/>
          <w:sz w:val="24"/>
          <w:szCs w:val="24"/>
        </w:rPr>
        <w:t xml:space="preserve"> Прогресс.</w:t>
      </w:r>
    </w:p>
    <w:p w:rsidR="003077F7" w:rsidRPr="00FF03EA" w:rsidRDefault="003077F7" w:rsidP="00431799">
      <w:pPr>
        <w:pStyle w:val="afd"/>
        <w:numPr>
          <w:ilvl w:val="0"/>
          <w:numId w:val="22"/>
        </w:numPr>
        <w:tabs>
          <w:tab w:val="left" w:pos="851"/>
          <w:tab w:val="left" w:pos="993"/>
        </w:tabs>
        <w:suppressAutoHyphens w:val="0"/>
        <w:ind w:left="0" w:firstLine="709"/>
        <w:jc w:val="both"/>
        <w:rPr>
          <w:rFonts w:ascii="Liberation Serif" w:hAnsi="Liberation Serif" w:cs="Times New Roman"/>
          <w:sz w:val="24"/>
          <w:szCs w:val="24"/>
        </w:rPr>
      </w:pPr>
      <w:r w:rsidRPr="002468FF">
        <w:rPr>
          <w:rFonts w:ascii="Liberation Serif" w:hAnsi="Liberation Serif" w:cs="Times New Roman"/>
          <w:sz w:val="24"/>
          <w:szCs w:val="24"/>
        </w:rPr>
        <w:t xml:space="preserve">ОВП №2, ОВП №3 п. Новоуткинск, ул. Гоголя, д. 46. ОВП №2 п. Новоуткинск и  ОВП №3 п. Новоуткинск  обслуживают взрослое и детское  население п. Новоуткинск.  ОВП №2 п. Новоуткинск расположена на втором этаже, ОВП №3 п. Новоуткинск  расположена на первом  этаже трёхэтажного благоустроенного здания, год постройки 1973 г. Открыты в </w:t>
      </w:r>
      <w:r w:rsidR="002468FF">
        <w:rPr>
          <w:rFonts w:ascii="Liberation Serif" w:hAnsi="Liberation Serif" w:cs="Times New Roman"/>
          <w:sz w:val="24"/>
          <w:szCs w:val="24"/>
        </w:rPr>
        <w:t xml:space="preserve">         </w:t>
      </w:r>
      <w:r w:rsidRPr="002468FF">
        <w:rPr>
          <w:rFonts w:ascii="Liberation Serif" w:hAnsi="Liberation Serif" w:cs="Times New Roman"/>
          <w:sz w:val="24"/>
          <w:szCs w:val="24"/>
        </w:rPr>
        <w:t xml:space="preserve">2008 году.  В </w:t>
      </w:r>
      <w:r w:rsidR="00D047C8" w:rsidRPr="002468FF">
        <w:rPr>
          <w:rFonts w:ascii="Liberation Serif" w:hAnsi="Liberation Serif" w:cs="Times New Roman"/>
          <w:sz w:val="24"/>
          <w:szCs w:val="24"/>
        </w:rPr>
        <w:t xml:space="preserve">2018    </w:t>
      </w:r>
      <w:r w:rsidRPr="002468FF">
        <w:rPr>
          <w:rFonts w:ascii="Liberation Serif" w:hAnsi="Liberation Serif" w:cs="Times New Roman"/>
          <w:sz w:val="24"/>
          <w:szCs w:val="24"/>
        </w:rPr>
        <w:t xml:space="preserve"> году проведены ремонтные работы по частичной замене труб  системы отопления, косметический  ремонт отдельных кабинетов. Материально-техническое состояние удовлетворительное. По оснащению  медицинским оборудованием   по</w:t>
      </w:r>
      <w:r w:rsidRPr="00FF03EA">
        <w:rPr>
          <w:rFonts w:ascii="Liberation Serif" w:hAnsi="Liberation Serif" w:cs="Times New Roman"/>
          <w:sz w:val="24"/>
          <w:szCs w:val="24"/>
        </w:rPr>
        <w:t xml:space="preserve">  стандарту  подана заявка  в </w:t>
      </w:r>
      <w:r w:rsidR="00A75866">
        <w:rPr>
          <w:rFonts w:ascii="Liberation Serif" w:hAnsi="Liberation Serif" w:cs="Times New Roman"/>
          <w:sz w:val="24"/>
          <w:szCs w:val="24"/>
        </w:rPr>
        <w:t>Минитсерство здравоохранения Свердловской области</w:t>
      </w:r>
      <w:r w:rsidRPr="00FF03EA">
        <w:rPr>
          <w:rFonts w:ascii="Liberation Serif" w:hAnsi="Liberation Serif" w:cs="Times New Roman"/>
          <w:sz w:val="24"/>
          <w:szCs w:val="24"/>
        </w:rPr>
        <w:t xml:space="preserve">. Дооснащение медицинским оборудованием будет произведено по мере  выделения  дополнительного финансирования </w:t>
      </w:r>
      <w:r w:rsidR="00C812F7">
        <w:rPr>
          <w:rFonts w:ascii="Liberation Serif" w:hAnsi="Liberation Serif" w:cs="Times New Roman"/>
          <w:sz w:val="24"/>
          <w:szCs w:val="24"/>
        </w:rPr>
        <w:t>министерство здравоохранения Свердловской области</w:t>
      </w:r>
      <w:r w:rsidRPr="00FF03EA">
        <w:rPr>
          <w:rFonts w:ascii="Liberation Serif" w:hAnsi="Liberation Serif" w:cs="Times New Roman"/>
          <w:sz w:val="24"/>
          <w:szCs w:val="24"/>
        </w:rPr>
        <w:t>.</w:t>
      </w:r>
    </w:p>
    <w:p w:rsidR="003077F7" w:rsidRPr="00FF03EA" w:rsidRDefault="003077F7" w:rsidP="00431799">
      <w:pPr>
        <w:pStyle w:val="afd"/>
        <w:numPr>
          <w:ilvl w:val="0"/>
          <w:numId w:val="22"/>
        </w:numPr>
        <w:tabs>
          <w:tab w:val="left" w:pos="851"/>
          <w:tab w:val="left" w:pos="993"/>
          <w:tab w:val="left" w:pos="1276"/>
        </w:tabs>
        <w:suppressAutoHyphens w:val="0"/>
        <w:ind w:left="0" w:firstLine="709"/>
        <w:jc w:val="both"/>
        <w:rPr>
          <w:rFonts w:ascii="Liberation Serif" w:hAnsi="Liberation Serif" w:cs="Times New Roman"/>
          <w:sz w:val="24"/>
          <w:szCs w:val="24"/>
        </w:rPr>
      </w:pPr>
      <w:r w:rsidRPr="00FF03EA">
        <w:rPr>
          <w:rFonts w:ascii="Liberation Serif" w:hAnsi="Liberation Serif" w:cs="Times New Roman"/>
          <w:sz w:val="24"/>
          <w:szCs w:val="24"/>
        </w:rPr>
        <w:t xml:space="preserve">ОВП №1, ОВП №2 п. Билимбай, ул.  Мира, д. 6. ОВП №1 с. Билимбай обслуживает население п. Билимбай, д. Макарово. ОВП №2 п. Билимбай обслуживает население п. Билимбай, п. Доломитовый. ОВП расположены в одноэтажном благоустроенном здании, год постройки 1968 г. Открыты в 2008 году после капитального ремонта. В </w:t>
      </w:r>
      <w:r w:rsidR="00D047C8">
        <w:rPr>
          <w:rFonts w:ascii="Liberation Serif" w:hAnsi="Liberation Serif" w:cs="Times New Roman"/>
          <w:sz w:val="24"/>
          <w:szCs w:val="24"/>
        </w:rPr>
        <w:t xml:space="preserve">2014    </w:t>
      </w:r>
      <w:r w:rsidRPr="00FF03EA">
        <w:rPr>
          <w:rFonts w:ascii="Liberation Serif" w:hAnsi="Liberation Serif" w:cs="Times New Roman"/>
          <w:sz w:val="24"/>
          <w:szCs w:val="24"/>
        </w:rPr>
        <w:t xml:space="preserve"> году проведен косметический ремонт  кабинетов, проведена замена труб системы отопления. Материально-техническое состояние удовлетворительное. По оснащению  медицинским оборудованием   по  стандарту  подана заявка  в </w:t>
      </w:r>
      <w:r w:rsidR="00A75866">
        <w:rPr>
          <w:rFonts w:ascii="Liberation Serif" w:hAnsi="Liberation Serif" w:cs="Times New Roman"/>
          <w:sz w:val="24"/>
          <w:szCs w:val="24"/>
        </w:rPr>
        <w:t>Минитсерство здравоохранения Свердловской области</w:t>
      </w:r>
      <w:r w:rsidRPr="00FF03EA">
        <w:rPr>
          <w:rFonts w:ascii="Liberation Serif" w:hAnsi="Liberation Serif" w:cs="Times New Roman"/>
          <w:sz w:val="24"/>
          <w:szCs w:val="24"/>
        </w:rPr>
        <w:t xml:space="preserve">. Дооснащение медицинским оборудованием будет произведено по мере  выделения  дополнительного финансирования </w:t>
      </w:r>
      <w:r w:rsidR="00C812F7">
        <w:rPr>
          <w:rFonts w:ascii="Liberation Serif" w:hAnsi="Liberation Serif" w:cs="Times New Roman"/>
          <w:sz w:val="24"/>
          <w:szCs w:val="24"/>
        </w:rPr>
        <w:t>Минитсерство здравоохранения Свердловской области</w:t>
      </w:r>
      <w:r w:rsidRPr="00FF03EA">
        <w:rPr>
          <w:rFonts w:ascii="Liberation Serif" w:hAnsi="Liberation Serif" w:cs="Times New Roman"/>
          <w:sz w:val="24"/>
          <w:szCs w:val="24"/>
        </w:rPr>
        <w:t>.</w:t>
      </w:r>
    </w:p>
    <w:p w:rsidR="003077F7" w:rsidRPr="002468FF" w:rsidRDefault="003077F7" w:rsidP="00431799">
      <w:pPr>
        <w:pStyle w:val="afd"/>
        <w:numPr>
          <w:ilvl w:val="0"/>
          <w:numId w:val="22"/>
        </w:numPr>
        <w:tabs>
          <w:tab w:val="left" w:pos="851"/>
          <w:tab w:val="left" w:pos="993"/>
          <w:tab w:val="left" w:pos="1276"/>
        </w:tabs>
        <w:suppressAutoHyphens w:val="0"/>
        <w:ind w:left="0" w:firstLine="709"/>
        <w:jc w:val="both"/>
        <w:rPr>
          <w:rFonts w:ascii="Liberation Serif" w:hAnsi="Liberation Serif" w:cs="Times New Roman"/>
          <w:sz w:val="24"/>
          <w:szCs w:val="24"/>
        </w:rPr>
      </w:pPr>
      <w:r w:rsidRPr="00FF03EA">
        <w:rPr>
          <w:rFonts w:ascii="Liberation Serif" w:hAnsi="Liberation Serif" w:cs="Times New Roman"/>
          <w:sz w:val="24"/>
          <w:szCs w:val="24"/>
        </w:rPr>
        <w:t>ОВП №1, ОВП №2 с. Битимка, ул.  Заречная, д. 8. ОВП №1 с. Битимка обслуживает население с.</w:t>
      </w:r>
      <w:r w:rsidR="00735EF2">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Битимка. ОВП №2 с. Битимка обслуживает население п.Вересовка, д.Коновалово, д.Извездная, д.Ильмовка, д.Дидино.ОВП расположены на первом этаже двухэтажного благоустроенного здания, год постройки 1969 г. Открыты в 2008 году. В </w:t>
      </w:r>
      <w:r w:rsidR="002468FF">
        <w:rPr>
          <w:rFonts w:ascii="Liberation Serif" w:hAnsi="Liberation Serif" w:cs="Times New Roman"/>
          <w:sz w:val="24"/>
          <w:szCs w:val="24"/>
        </w:rPr>
        <w:t xml:space="preserve">            </w:t>
      </w:r>
      <w:r w:rsidR="00D047C8" w:rsidRPr="002468FF">
        <w:rPr>
          <w:rFonts w:ascii="Liberation Serif" w:hAnsi="Liberation Serif" w:cs="Times New Roman"/>
          <w:sz w:val="24"/>
          <w:szCs w:val="24"/>
        </w:rPr>
        <w:t xml:space="preserve">2014    </w:t>
      </w:r>
      <w:r w:rsidRPr="002468FF">
        <w:rPr>
          <w:rFonts w:ascii="Liberation Serif" w:hAnsi="Liberation Serif" w:cs="Times New Roman"/>
          <w:sz w:val="24"/>
          <w:szCs w:val="24"/>
        </w:rPr>
        <w:t xml:space="preserve"> году проведены ремонтные работы по замене кровли здания, ремонт  кабинетов, проведена замена труб системы отопления. Материально-техническое состояние удовлетворительное. По оснащению  медицинским оборудованием   по  стандарту  подана заявка  в </w:t>
      </w:r>
      <w:r w:rsidR="00C812F7">
        <w:rPr>
          <w:rFonts w:ascii="Liberation Serif" w:hAnsi="Liberation Serif" w:cs="Times New Roman"/>
          <w:sz w:val="24"/>
          <w:szCs w:val="24"/>
        </w:rPr>
        <w:t>минитсерство здравоохранения Свердловской области</w:t>
      </w:r>
      <w:r w:rsidRPr="002468FF">
        <w:rPr>
          <w:rFonts w:ascii="Liberation Serif" w:hAnsi="Liberation Serif" w:cs="Times New Roman"/>
          <w:sz w:val="24"/>
          <w:szCs w:val="24"/>
        </w:rPr>
        <w:t xml:space="preserve">. Дооснащение медицинским </w:t>
      </w:r>
      <w:r w:rsidRPr="002468FF">
        <w:rPr>
          <w:rFonts w:ascii="Liberation Serif" w:hAnsi="Liberation Serif" w:cs="Times New Roman"/>
          <w:sz w:val="24"/>
          <w:szCs w:val="24"/>
        </w:rPr>
        <w:lastRenderedPageBreak/>
        <w:t xml:space="preserve">оборудованием будет произведено по мере  выделения  дополнительного финансирования </w:t>
      </w:r>
      <w:r w:rsidR="00C812F7">
        <w:rPr>
          <w:rFonts w:ascii="Liberation Serif" w:hAnsi="Liberation Serif" w:cs="Times New Roman"/>
          <w:sz w:val="24"/>
          <w:szCs w:val="24"/>
        </w:rPr>
        <w:t>минитсрерство здравоохранения Свердловской области</w:t>
      </w:r>
      <w:r w:rsidRPr="002468FF">
        <w:rPr>
          <w:rFonts w:ascii="Liberation Serif" w:hAnsi="Liberation Serif" w:cs="Times New Roman"/>
          <w:sz w:val="24"/>
          <w:szCs w:val="24"/>
        </w:rPr>
        <w:t>.</w:t>
      </w:r>
    </w:p>
    <w:p w:rsidR="003077F7" w:rsidRPr="00FF03EA" w:rsidRDefault="003077F7" w:rsidP="00735EF2">
      <w:pPr>
        <w:pStyle w:val="afd"/>
        <w:numPr>
          <w:ilvl w:val="0"/>
          <w:numId w:val="22"/>
        </w:numPr>
        <w:tabs>
          <w:tab w:val="left" w:pos="0"/>
          <w:tab w:val="left" w:pos="851"/>
          <w:tab w:val="left" w:pos="1276"/>
        </w:tabs>
        <w:suppressAutoHyphens w:val="0"/>
        <w:ind w:left="0" w:firstLine="426"/>
        <w:jc w:val="both"/>
        <w:rPr>
          <w:rFonts w:ascii="Liberation Serif" w:hAnsi="Liberation Serif" w:cs="Times New Roman"/>
          <w:sz w:val="24"/>
          <w:szCs w:val="24"/>
        </w:rPr>
      </w:pPr>
      <w:r w:rsidRPr="002468FF">
        <w:rPr>
          <w:rFonts w:ascii="Liberation Serif" w:hAnsi="Liberation Serif" w:cs="Times New Roman"/>
          <w:sz w:val="24"/>
          <w:szCs w:val="24"/>
        </w:rPr>
        <w:t>ОВП с. Новоалексеевское, ул. Геологическая, д.3.  Обслуживает население</w:t>
      </w:r>
      <w:r w:rsidR="00735EF2">
        <w:rPr>
          <w:rFonts w:ascii="Liberation Serif" w:hAnsi="Liberation Serif" w:cs="Times New Roman"/>
          <w:sz w:val="24"/>
          <w:szCs w:val="24"/>
        </w:rPr>
        <w:t xml:space="preserve">                            </w:t>
      </w:r>
      <w:r w:rsidRPr="002468FF">
        <w:rPr>
          <w:rFonts w:ascii="Liberation Serif" w:hAnsi="Liberation Serif" w:cs="Times New Roman"/>
          <w:sz w:val="24"/>
          <w:szCs w:val="24"/>
        </w:rPr>
        <w:t xml:space="preserve"> с. Новоалексеевское, п. Флюс, п. Канал. Расположен в  одноэтажном здании, постройки </w:t>
      </w:r>
      <w:r w:rsidR="002468FF" w:rsidRPr="002468FF">
        <w:rPr>
          <w:rFonts w:ascii="Liberation Serif" w:hAnsi="Liberation Serif" w:cs="Times New Roman"/>
          <w:sz w:val="24"/>
          <w:szCs w:val="24"/>
        </w:rPr>
        <w:t xml:space="preserve">              </w:t>
      </w:r>
      <w:r w:rsidRPr="002468FF">
        <w:rPr>
          <w:rFonts w:ascii="Liberation Serif" w:hAnsi="Liberation Serif" w:cs="Times New Roman"/>
          <w:sz w:val="24"/>
          <w:szCs w:val="24"/>
        </w:rPr>
        <w:t>1967 года. Открыто в 2005</w:t>
      </w:r>
      <w:r w:rsidR="00111F17" w:rsidRPr="002468FF">
        <w:rPr>
          <w:rFonts w:ascii="Liberation Serif" w:hAnsi="Liberation Serif" w:cs="Times New Roman"/>
          <w:sz w:val="24"/>
          <w:szCs w:val="24"/>
        </w:rPr>
        <w:t xml:space="preserve"> </w:t>
      </w:r>
      <w:r w:rsidRPr="002468FF">
        <w:rPr>
          <w:rFonts w:ascii="Liberation Serif" w:hAnsi="Liberation Serif" w:cs="Times New Roman"/>
          <w:sz w:val="24"/>
          <w:szCs w:val="24"/>
        </w:rPr>
        <w:t>г</w:t>
      </w:r>
      <w:r w:rsidR="00111F17" w:rsidRPr="002468FF">
        <w:rPr>
          <w:rFonts w:ascii="Liberation Serif" w:hAnsi="Liberation Serif" w:cs="Times New Roman"/>
          <w:sz w:val="24"/>
          <w:szCs w:val="24"/>
        </w:rPr>
        <w:t>оду</w:t>
      </w:r>
      <w:r w:rsidRPr="002468FF">
        <w:rPr>
          <w:rFonts w:ascii="Liberation Serif" w:hAnsi="Liberation Serif" w:cs="Times New Roman"/>
          <w:sz w:val="24"/>
          <w:szCs w:val="24"/>
        </w:rPr>
        <w:t xml:space="preserve"> после капитального ремонта. Повторно капитальный ремонт проведен  в</w:t>
      </w:r>
      <w:r w:rsidRPr="00FF03EA">
        <w:rPr>
          <w:rFonts w:ascii="Liberation Serif" w:hAnsi="Liberation Serif" w:cs="Times New Roman"/>
          <w:sz w:val="24"/>
          <w:szCs w:val="24"/>
        </w:rPr>
        <w:t xml:space="preserve"> </w:t>
      </w:r>
      <w:r w:rsidR="00111F17">
        <w:rPr>
          <w:rFonts w:ascii="Liberation Serif" w:hAnsi="Liberation Serif" w:cs="Times New Roman"/>
          <w:sz w:val="24"/>
          <w:szCs w:val="24"/>
        </w:rPr>
        <w:t>2017</w:t>
      </w:r>
      <w:r w:rsidRPr="00FF03EA">
        <w:rPr>
          <w:rFonts w:ascii="Liberation Serif" w:hAnsi="Liberation Serif" w:cs="Times New Roman"/>
          <w:sz w:val="24"/>
          <w:szCs w:val="24"/>
        </w:rPr>
        <w:t xml:space="preserve"> году. Материально-техническое состояние удовлетворительное. По оснащению  медицинским оборудованием   по  стандарту  подана заявка  в </w:t>
      </w:r>
      <w:r w:rsidR="00735EF2" w:rsidRPr="00735EF2">
        <w:rPr>
          <w:rFonts w:ascii="Liberation Serif" w:hAnsi="Liberation Serif" w:cs="Times New Roman"/>
          <w:sz w:val="24"/>
          <w:szCs w:val="24"/>
        </w:rPr>
        <w:t>Министерство здравоохранения Свердловской области</w:t>
      </w:r>
      <w:r w:rsidRPr="00FF03EA">
        <w:rPr>
          <w:rFonts w:ascii="Liberation Serif" w:hAnsi="Liberation Serif" w:cs="Times New Roman"/>
          <w:sz w:val="24"/>
          <w:szCs w:val="24"/>
        </w:rPr>
        <w:t xml:space="preserve">. Дооснащение медицинским оборудованием будет произведено по мере  выделения  дополнительного финансирования </w:t>
      </w:r>
      <w:r w:rsidR="00735EF2" w:rsidRPr="00735EF2">
        <w:rPr>
          <w:rFonts w:ascii="Liberation Serif" w:hAnsi="Liberation Serif" w:cs="Times New Roman"/>
          <w:sz w:val="24"/>
          <w:szCs w:val="24"/>
        </w:rPr>
        <w:t>Министерство здравоохранения Свердловской области</w:t>
      </w:r>
      <w:r w:rsidRPr="00FF03EA">
        <w:rPr>
          <w:rFonts w:ascii="Liberation Serif" w:hAnsi="Liberation Serif" w:cs="Times New Roman"/>
          <w:sz w:val="24"/>
          <w:szCs w:val="24"/>
        </w:rPr>
        <w:t>.</w:t>
      </w:r>
    </w:p>
    <w:p w:rsidR="003077F7" w:rsidRPr="00FF03EA" w:rsidRDefault="003077F7" w:rsidP="00735EF2">
      <w:pPr>
        <w:pStyle w:val="afd"/>
        <w:numPr>
          <w:ilvl w:val="0"/>
          <w:numId w:val="22"/>
        </w:numPr>
        <w:tabs>
          <w:tab w:val="left" w:pos="851"/>
          <w:tab w:val="left" w:pos="993"/>
          <w:tab w:val="left" w:pos="1276"/>
        </w:tabs>
        <w:suppressAutoHyphens w:val="0"/>
        <w:ind w:left="0" w:firstLine="426"/>
        <w:jc w:val="both"/>
        <w:rPr>
          <w:rFonts w:ascii="Liberation Serif" w:hAnsi="Liberation Serif" w:cs="Times New Roman"/>
          <w:sz w:val="24"/>
          <w:szCs w:val="24"/>
        </w:rPr>
      </w:pPr>
      <w:r w:rsidRPr="00FF03EA">
        <w:rPr>
          <w:rFonts w:ascii="Liberation Serif" w:hAnsi="Liberation Serif" w:cs="Times New Roman"/>
          <w:sz w:val="24"/>
          <w:szCs w:val="24"/>
        </w:rPr>
        <w:t xml:space="preserve">ОВП п. Магнитка, ул. Циолковского, д. 26. Обслуживает население п. Магнитка. ОВП расположена в  двухэтажном здании, постройки 1967 года. ОВП открыта в </w:t>
      </w:r>
      <w:r w:rsidRPr="002468FF">
        <w:rPr>
          <w:rFonts w:ascii="Liberation Serif" w:hAnsi="Liberation Serif" w:cs="Times New Roman"/>
          <w:sz w:val="24"/>
          <w:szCs w:val="24"/>
        </w:rPr>
        <w:t>2008</w:t>
      </w:r>
      <w:r w:rsidR="002468FF" w:rsidRPr="002468FF">
        <w:rPr>
          <w:rFonts w:ascii="Liberation Serif" w:hAnsi="Liberation Serif" w:cs="Times New Roman"/>
          <w:sz w:val="24"/>
          <w:szCs w:val="24"/>
        </w:rPr>
        <w:t xml:space="preserve"> </w:t>
      </w:r>
      <w:r w:rsidRPr="002468FF">
        <w:rPr>
          <w:rFonts w:ascii="Liberation Serif" w:hAnsi="Liberation Serif" w:cs="Times New Roman"/>
          <w:sz w:val="24"/>
          <w:szCs w:val="24"/>
        </w:rPr>
        <w:t>г</w:t>
      </w:r>
      <w:r w:rsidR="002468FF" w:rsidRPr="002468FF">
        <w:rPr>
          <w:rFonts w:ascii="Liberation Serif" w:hAnsi="Liberation Serif" w:cs="Times New Roman"/>
          <w:sz w:val="24"/>
          <w:szCs w:val="24"/>
        </w:rPr>
        <w:t>оду</w:t>
      </w:r>
      <w:r w:rsidRPr="00FF03EA">
        <w:rPr>
          <w:rFonts w:ascii="Liberation Serif" w:hAnsi="Liberation Serif" w:cs="Times New Roman"/>
          <w:sz w:val="24"/>
          <w:szCs w:val="24"/>
        </w:rPr>
        <w:t xml:space="preserve"> после капитального ремонта. В </w:t>
      </w:r>
      <w:r w:rsidR="00111F17">
        <w:rPr>
          <w:rFonts w:ascii="Liberation Serif" w:hAnsi="Liberation Serif" w:cs="Times New Roman"/>
          <w:sz w:val="24"/>
          <w:szCs w:val="24"/>
        </w:rPr>
        <w:t>2014</w:t>
      </w:r>
      <w:r w:rsidRPr="00FF03EA">
        <w:rPr>
          <w:rFonts w:ascii="Liberation Serif" w:hAnsi="Liberation Serif" w:cs="Times New Roman"/>
          <w:sz w:val="24"/>
          <w:szCs w:val="24"/>
        </w:rPr>
        <w:t xml:space="preserve"> году проведен ремонт кровли здания. Материально-техническое состояние удовлетворительное. По оснащению  медицинским оборудованием   по  стандарту  подана заявка  в </w:t>
      </w:r>
      <w:r w:rsidR="00735EF2" w:rsidRPr="00735EF2">
        <w:rPr>
          <w:rFonts w:ascii="Liberation Serif" w:hAnsi="Liberation Serif" w:cs="Times New Roman"/>
          <w:sz w:val="24"/>
          <w:szCs w:val="24"/>
        </w:rPr>
        <w:t>Министерство здравоохранения Свердловской области</w:t>
      </w:r>
      <w:r w:rsidRPr="00FF03EA">
        <w:rPr>
          <w:rFonts w:ascii="Liberation Serif" w:hAnsi="Liberation Serif" w:cs="Times New Roman"/>
          <w:sz w:val="24"/>
          <w:szCs w:val="24"/>
        </w:rPr>
        <w:t xml:space="preserve">. Дооснащение медицинским оборудованием будет произведено по мере  выделения  дополнительного финансирования </w:t>
      </w:r>
      <w:r w:rsidR="00735EF2" w:rsidRPr="00735EF2">
        <w:rPr>
          <w:rFonts w:ascii="Liberation Serif" w:hAnsi="Liberation Serif" w:cs="Times New Roman"/>
          <w:sz w:val="24"/>
          <w:szCs w:val="24"/>
        </w:rPr>
        <w:t>Министерство здравоохранения Свердловской области</w:t>
      </w:r>
      <w:r w:rsidRPr="00FF03EA">
        <w:rPr>
          <w:rFonts w:ascii="Liberation Serif" w:hAnsi="Liberation Serif" w:cs="Times New Roman"/>
          <w:sz w:val="24"/>
          <w:szCs w:val="24"/>
        </w:rPr>
        <w:t>.</w:t>
      </w:r>
    </w:p>
    <w:p w:rsidR="003077F7" w:rsidRPr="00FF03EA" w:rsidRDefault="003077F7" w:rsidP="00735EF2">
      <w:pPr>
        <w:pStyle w:val="afd"/>
        <w:numPr>
          <w:ilvl w:val="0"/>
          <w:numId w:val="22"/>
        </w:numPr>
        <w:tabs>
          <w:tab w:val="left" w:pos="851"/>
          <w:tab w:val="left" w:pos="993"/>
          <w:tab w:val="left" w:pos="1276"/>
        </w:tabs>
        <w:suppressAutoHyphens w:val="0"/>
        <w:ind w:left="0" w:firstLine="426"/>
        <w:jc w:val="both"/>
        <w:rPr>
          <w:rFonts w:ascii="Liberation Serif" w:hAnsi="Liberation Serif" w:cs="Times New Roman"/>
          <w:sz w:val="24"/>
          <w:szCs w:val="24"/>
        </w:rPr>
      </w:pPr>
      <w:r w:rsidRPr="00FF03EA">
        <w:rPr>
          <w:rFonts w:ascii="Liberation Serif" w:hAnsi="Liberation Serif" w:cs="Times New Roman"/>
          <w:sz w:val="24"/>
          <w:szCs w:val="24"/>
        </w:rPr>
        <w:t>ОВП №1,  ОВП №2, ОВП №3 п. Талица, ул.  З. Космодемьянской, д.19</w:t>
      </w:r>
      <w:r w:rsidRPr="00FF03EA">
        <w:rPr>
          <w:rFonts w:ascii="Liberation Serif" w:hAnsi="Liberation Serif" w:cs="Times New Roman"/>
          <w:b/>
          <w:sz w:val="24"/>
          <w:szCs w:val="24"/>
        </w:rPr>
        <w:t>.</w:t>
      </w:r>
      <w:r w:rsidRPr="00FF03EA">
        <w:rPr>
          <w:rFonts w:ascii="Liberation Serif" w:hAnsi="Liberation Serif" w:cs="Times New Roman"/>
          <w:sz w:val="24"/>
          <w:szCs w:val="24"/>
        </w:rPr>
        <w:t xml:space="preserve"> Обслуживают взрослое и детское население п. Талица и детское население совхоза Первоуральский. Расположены в пятиэтажном благоустроенном здании, год постройки </w:t>
      </w:r>
      <w:r w:rsidR="002468FF">
        <w:rPr>
          <w:rFonts w:ascii="Liberation Serif" w:hAnsi="Liberation Serif" w:cs="Times New Roman"/>
          <w:sz w:val="24"/>
          <w:szCs w:val="24"/>
        </w:rPr>
        <w:t xml:space="preserve">          </w:t>
      </w:r>
      <w:r w:rsidRPr="002468FF">
        <w:rPr>
          <w:rFonts w:ascii="Liberation Serif" w:hAnsi="Liberation Serif" w:cs="Times New Roman"/>
          <w:sz w:val="24"/>
          <w:szCs w:val="24"/>
        </w:rPr>
        <w:t>1979 г. Открыты</w:t>
      </w:r>
      <w:r w:rsidRPr="00FF03EA">
        <w:rPr>
          <w:rFonts w:ascii="Liberation Serif" w:hAnsi="Liberation Serif" w:cs="Times New Roman"/>
          <w:sz w:val="24"/>
          <w:szCs w:val="24"/>
        </w:rPr>
        <w:t xml:space="preserve"> в 2008 году после капитального ремонта помещения. В </w:t>
      </w:r>
      <w:r w:rsidR="00D047C8">
        <w:rPr>
          <w:rFonts w:ascii="Liberation Serif" w:hAnsi="Liberation Serif" w:cs="Times New Roman"/>
          <w:sz w:val="24"/>
          <w:szCs w:val="24"/>
        </w:rPr>
        <w:t xml:space="preserve">2015 </w:t>
      </w:r>
      <w:r w:rsidRPr="00FF03EA">
        <w:rPr>
          <w:rFonts w:ascii="Liberation Serif" w:hAnsi="Liberation Serif" w:cs="Times New Roman"/>
          <w:sz w:val="24"/>
          <w:szCs w:val="24"/>
        </w:rPr>
        <w:t xml:space="preserve">году  проведена частичная замена труб системы отопления. Материально-техническое состояние удовлетворительное. По оснащению  медицинским оборудованием   по  стандарту  подана заявка  в </w:t>
      </w:r>
      <w:r w:rsidR="00735EF2" w:rsidRPr="00735EF2">
        <w:rPr>
          <w:rFonts w:ascii="Liberation Serif" w:hAnsi="Liberation Serif" w:cs="Times New Roman"/>
          <w:sz w:val="24"/>
          <w:szCs w:val="24"/>
        </w:rPr>
        <w:t>Министерство здравоохранения Свердловской области</w:t>
      </w:r>
      <w:r w:rsidRPr="00FF03EA">
        <w:rPr>
          <w:rFonts w:ascii="Liberation Serif" w:hAnsi="Liberation Serif" w:cs="Times New Roman"/>
          <w:sz w:val="24"/>
          <w:szCs w:val="24"/>
        </w:rPr>
        <w:t xml:space="preserve">. Дооснащение медицинским оборудованием будет произведено по мере  выделения  дополнительного финансирования </w:t>
      </w:r>
      <w:r w:rsidR="00735EF2" w:rsidRPr="00735EF2">
        <w:rPr>
          <w:rFonts w:ascii="Liberation Serif" w:hAnsi="Liberation Serif" w:cs="Times New Roman"/>
          <w:sz w:val="24"/>
          <w:szCs w:val="24"/>
        </w:rPr>
        <w:t>Министерство</w:t>
      </w:r>
      <w:r w:rsidR="00735EF2">
        <w:rPr>
          <w:rFonts w:ascii="Liberation Serif" w:hAnsi="Liberation Serif" w:cs="Times New Roman"/>
          <w:sz w:val="24"/>
          <w:szCs w:val="24"/>
        </w:rPr>
        <w:t>м</w:t>
      </w:r>
      <w:r w:rsidR="00735EF2" w:rsidRPr="00735EF2">
        <w:rPr>
          <w:rFonts w:ascii="Liberation Serif" w:hAnsi="Liberation Serif" w:cs="Times New Roman"/>
          <w:sz w:val="24"/>
          <w:szCs w:val="24"/>
        </w:rPr>
        <w:t xml:space="preserve"> здравоохранения Свердловской области</w:t>
      </w:r>
      <w:r w:rsidRPr="00FF03EA">
        <w:rPr>
          <w:rFonts w:ascii="Liberation Serif" w:hAnsi="Liberation Serif" w:cs="Times New Roman"/>
          <w:sz w:val="24"/>
          <w:szCs w:val="24"/>
        </w:rPr>
        <w:t>.</w:t>
      </w:r>
    </w:p>
    <w:p w:rsidR="003077F7" w:rsidRPr="00FF03EA" w:rsidRDefault="003077F7" w:rsidP="00407393">
      <w:pPr>
        <w:pStyle w:val="1a"/>
        <w:shd w:val="clear" w:color="auto" w:fill="auto"/>
        <w:spacing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Анализ состояния материально-технического состояния организаций здравоохранения для детского населения:</w:t>
      </w:r>
    </w:p>
    <w:p w:rsidR="003077F7" w:rsidRPr="00FF03EA" w:rsidRDefault="00407393" w:rsidP="00407393">
      <w:pPr>
        <w:pStyle w:val="1a"/>
        <w:shd w:val="clear" w:color="auto" w:fill="auto"/>
        <w:spacing w:line="240" w:lineRule="auto"/>
        <w:ind w:firstLine="567"/>
        <w:jc w:val="both"/>
        <w:rPr>
          <w:rStyle w:val="Arial7pt0pt"/>
          <w:rFonts w:ascii="Liberation Serif" w:hAnsi="Liberation Serif" w:cs="Times New Roman"/>
          <w:spacing w:val="0"/>
          <w:sz w:val="24"/>
          <w:szCs w:val="24"/>
        </w:rPr>
      </w:pPr>
      <w:r w:rsidRPr="00FF03EA">
        <w:rPr>
          <w:rFonts w:ascii="Liberation Serif" w:hAnsi="Liberation Serif" w:cs="Times New Roman"/>
          <w:sz w:val="24"/>
          <w:szCs w:val="24"/>
        </w:rPr>
        <w:t xml:space="preserve">1) </w:t>
      </w:r>
      <w:r w:rsidR="003077F7" w:rsidRPr="00FF03EA">
        <w:rPr>
          <w:rFonts w:ascii="Liberation Serif" w:hAnsi="Liberation Serif" w:cs="Times New Roman"/>
          <w:sz w:val="24"/>
          <w:szCs w:val="24"/>
        </w:rPr>
        <w:t>ГБУЗ СО «Детская городская больница г. Первоуральск»</w:t>
      </w:r>
      <w:r w:rsidR="003077F7" w:rsidRPr="00FF03EA">
        <w:rPr>
          <w:rStyle w:val="Arial7pt0pt"/>
          <w:rFonts w:ascii="Liberation Serif" w:hAnsi="Liberation Serif" w:cs="Times New Roman"/>
          <w:spacing w:val="0"/>
          <w:sz w:val="24"/>
          <w:szCs w:val="24"/>
        </w:rPr>
        <w:t xml:space="preserve"> Педиатрический участок : г.Первоуральск, р.п.Кузино, ул.Пролетарская, 40. Помещение в субаренде, собственность ОАО «РЖД». Состояние удовлетворительное; паспорт доступности имеется;</w:t>
      </w:r>
    </w:p>
    <w:p w:rsidR="003077F7" w:rsidRPr="00FF03EA" w:rsidRDefault="00407393" w:rsidP="00407393">
      <w:pPr>
        <w:pStyle w:val="1a"/>
        <w:shd w:val="clear" w:color="auto" w:fill="auto"/>
        <w:spacing w:line="240" w:lineRule="auto"/>
        <w:ind w:firstLine="567"/>
        <w:jc w:val="both"/>
        <w:rPr>
          <w:rStyle w:val="Arial7pt0pt"/>
          <w:rFonts w:ascii="Liberation Serif" w:hAnsi="Liberation Serif" w:cs="Times New Roman"/>
          <w:spacing w:val="0"/>
          <w:sz w:val="24"/>
          <w:szCs w:val="24"/>
        </w:rPr>
      </w:pPr>
      <w:r w:rsidRPr="00FF03EA">
        <w:rPr>
          <w:rFonts w:ascii="Liberation Serif" w:hAnsi="Liberation Serif" w:cs="Times New Roman"/>
          <w:sz w:val="24"/>
          <w:szCs w:val="24"/>
        </w:rPr>
        <w:t xml:space="preserve">2) </w:t>
      </w:r>
      <w:r w:rsidR="003077F7" w:rsidRPr="00FF03EA">
        <w:rPr>
          <w:rFonts w:ascii="Liberation Serif" w:hAnsi="Liberation Serif" w:cs="Times New Roman"/>
          <w:sz w:val="24"/>
          <w:szCs w:val="24"/>
        </w:rPr>
        <w:t xml:space="preserve">ГБУЗ СО «Детская городская больница г. Первоуральск», </w:t>
      </w:r>
      <w:r w:rsidR="003077F7" w:rsidRPr="00FF03EA">
        <w:rPr>
          <w:rStyle w:val="Arial7pt0pt"/>
          <w:rFonts w:ascii="Liberation Serif" w:hAnsi="Liberation Serif" w:cs="Times New Roman"/>
          <w:spacing w:val="0"/>
          <w:sz w:val="24"/>
          <w:szCs w:val="24"/>
        </w:rPr>
        <w:t>здание лечебно-диагностического корпуса детской многопрофильной больницы; на 240 посещений, г.</w:t>
      </w:r>
      <w:r w:rsidR="005055AD">
        <w:rPr>
          <w:rStyle w:val="Arial7pt0pt"/>
          <w:rFonts w:ascii="Liberation Serif" w:hAnsi="Liberation Serif" w:cs="Times New Roman"/>
          <w:spacing w:val="0"/>
          <w:sz w:val="24"/>
          <w:szCs w:val="24"/>
        </w:rPr>
        <w:t>Первоуральск, ул.Гагарина, 38А.</w:t>
      </w:r>
      <w:r w:rsidR="003077F7" w:rsidRPr="00FF03EA">
        <w:rPr>
          <w:rStyle w:val="Arial7pt0pt"/>
          <w:rFonts w:ascii="Liberation Serif" w:hAnsi="Liberation Serif" w:cs="Times New Roman"/>
          <w:spacing w:val="0"/>
          <w:sz w:val="24"/>
          <w:szCs w:val="24"/>
        </w:rPr>
        <w:t xml:space="preserve"> Состояние удовлетворительное; паспорт доступности имеется;</w:t>
      </w:r>
    </w:p>
    <w:p w:rsidR="003077F7" w:rsidRPr="00FF03EA" w:rsidRDefault="00407393" w:rsidP="00407393">
      <w:pPr>
        <w:pStyle w:val="1a"/>
        <w:shd w:val="clear" w:color="auto" w:fill="auto"/>
        <w:spacing w:line="240" w:lineRule="auto"/>
        <w:ind w:firstLine="567"/>
        <w:jc w:val="both"/>
        <w:rPr>
          <w:rStyle w:val="Arial7pt0pt"/>
          <w:rFonts w:ascii="Liberation Serif" w:hAnsi="Liberation Serif" w:cs="Times New Roman"/>
          <w:spacing w:val="0"/>
          <w:sz w:val="24"/>
          <w:szCs w:val="24"/>
        </w:rPr>
      </w:pPr>
      <w:r w:rsidRPr="00FF03EA">
        <w:rPr>
          <w:rFonts w:ascii="Liberation Serif" w:hAnsi="Liberation Serif" w:cs="Times New Roman"/>
          <w:sz w:val="24"/>
          <w:szCs w:val="24"/>
        </w:rPr>
        <w:t xml:space="preserve">3) </w:t>
      </w:r>
      <w:r w:rsidR="003077F7" w:rsidRPr="00FF03EA">
        <w:rPr>
          <w:rFonts w:ascii="Liberation Serif" w:hAnsi="Liberation Serif" w:cs="Times New Roman"/>
          <w:sz w:val="24"/>
          <w:szCs w:val="24"/>
        </w:rPr>
        <w:t xml:space="preserve">ГБУЗ СО «Детская городская больница г. Первоуральск». </w:t>
      </w:r>
      <w:r w:rsidR="003077F7" w:rsidRPr="00FF03EA">
        <w:rPr>
          <w:rStyle w:val="Arial7pt0pt"/>
          <w:rFonts w:ascii="Liberation Serif" w:hAnsi="Liberation Serif" w:cs="Times New Roman"/>
          <w:spacing w:val="0"/>
          <w:sz w:val="24"/>
          <w:szCs w:val="24"/>
        </w:rPr>
        <w:t xml:space="preserve"> Здание поликлиники: г.Первоуральск, ул.Строителей, 26А.  Состояние удовлетворительное; паспорт доступности имеется;</w:t>
      </w:r>
    </w:p>
    <w:p w:rsidR="003077F7" w:rsidRPr="00FF03EA" w:rsidRDefault="00407393" w:rsidP="00407393">
      <w:pPr>
        <w:pStyle w:val="1a"/>
        <w:shd w:val="clear" w:color="auto" w:fill="auto"/>
        <w:spacing w:line="240" w:lineRule="auto"/>
        <w:ind w:firstLine="567"/>
        <w:jc w:val="both"/>
        <w:rPr>
          <w:rStyle w:val="Arial7pt0pt"/>
          <w:rFonts w:ascii="Liberation Serif" w:hAnsi="Liberation Serif" w:cs="Times New Roman"/>
          <w:spacing w:val="0"/>
          <w:sz w:val="24"/>
          <w:szCs w:val="24"/>
        </w:rPr>
      </w:pPr>
      <w:r w:rsidRPr="00FF03EA">
        <w:rPr>
          <w:rFonts w:ascii="Liberation Serif" w:hAnsi="Liberation Serif" w:cs="Times New Roman"/>
          <w:sz w:val="24"/>
          <w:szCs w:val="24"/>
        </w:rPr>
        <w:t xml:space="preserve">4) </w:t>
      </w:r>
      <w:r w:rsidR="003077F7" w:rsidRPr="00FF03EA">
        <w:rPr>
          <w:rFonts w:ascii="Liberation Serif" w:hAnsi="Liberation Serif" w:cs="Times New Roman"/>
          <w:sz w:val="24"/>
          <w:szCs w:val="24"/>
        </w:rPr>
        <w:t>ГБУЗ СО «Детская городская больница г. Первоуральск</w:t>
      </w:r>
      <w:r w:rsidR="003077F7" w:rsidRPr="00FF03EA">
        <w:rPr>
          <w:rStyle w:val="Arial7pt0pt"/>
          <w:rFonts w:ascii="Liberation Serif" w:hAnsi="Liberation Serif" w:cs="Times New Roman"/>
          <w:spacing w:val="0"/>
          <w:sz w:val="24"/>
          <w:szCs w:val="24"/>
        </w:rPr>
        <w:t xml:space="preserve"> г.Первоуральск, ул.Металлургов, 3 - здание инфекционного отделения. Состояние удовлетворительное; паспорт доступности имеется.</w:t>
      </w:r>
    </w:p>
    <w:p w:rsidR="00536A5D" w:rsidRPr="00FF03EA" w:rsidRDefault="00536A5D" w:rsidP="0011238B">
      <w:pPr>
        <w:tabs>
          <w:tab w:val="left" w:pos="567"/>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Показатель смертности населения в городском округе Первоуральск составляет</w:t>
      </w:r>
      <w:r w:rsidR="005055AD">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 2,3-2,4 тыс.человек в год. Среди причин на первом месте – смерть от болезней сердечно-сосудистой системы и системы кровообращения, на втором месте – от злокачественных новообразований, на третьем – от инфекций и заболеваний желудочно-кишечного тракта: циррозов, гепатитов, ВИЧ-инфекции и туберкулеза. </w:t>
      </w:r>
    </w:p>
    <w:p w:rsidR="00536A5D" w:rsidRPr="00FF03EA" w:rsidRDefault="00536A5D" w:rsidP="0011238B">
      <w:pPr>
        <w:tabs>
          <w:tab w:val="left" w:pos="567"/>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Общее количество зарегистрированных заболеваний на территории городского округа Первоуральск на протяжении 15 лет стабильно колеблется в диапазоне 200-250 тыс.в год, однако в последние годы наблюдается рост количества </w:t>
      </w:r>
      <w:r w:rsidR="002C70E0" w:rsidRPr="00FF03EA">
        <w:rPr>
          <w:rFonts w:ascii="Liberation Serif" w:hAnsi="Liberation Serif" w:cs="Times New Roman"/>
          <w:sz w:val="24"/>
          <w:szCs w:val="24"/>
        </w:rPr>
        <w:t>зарегистрированных заболеваний в среднем на 2,8% ежегодно, что обусловлено развитием системы диагностики и диспансеризации.</w:t>
      </w:r>
    </w:p>
    <w:p w:rsidR="002C70E0" w:rsidRPr="00FF03EA" w:rsidRDefault="002C70E0" w:rsidP="0011238B">
      <w:pPr>
        <w:tabs>
          <w:tab w:val="left" w:pos="567"/>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lastRenderedPageBreak/>
        <w:t xml:space="preserve">Ежегодно 20% жителей городского округа проходят диспансеризацию. Уровень охвата населения информацией о профилактике ВИЧ-инфекции и туберкулеза стабильно составляет в последние годы 95%, уровень охвата населения скрилинговыми обследованиями на </w:t>
      </w:r>
      <w:r w:rsidR="005055AD">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ВИЧ-инфекции увеличен за последние 5 лет на 5% до 22,9% (по итогам </w:t>
      </w:r>
      <w:r w:rsidR="00111F17">
        <w:rPr>
          <w:rFonts w:ascii="Liberation Serif" w:hAnsi="Liberation Serif" w:cs="Times New Roman"/>
          <w:sz w:val="24"/>
          <w:szCs w:val="24"/>
        </w:rPr>
        <w:t>2017  года</w:t>
      </w:r>
      <w:r w:rsidRPr="00FF03EA">
        <w:rPr>
          <w:rFonts w:ascii="Liberation Serif" w:hAnsi="Liberation Serif" w:cs="Times New Roman"/>
          <w:sz w:val="24"/>
          <w:szCs w:val="24"/>
        </w:rPr>
        <w:t>).</w:t>
      </w:r>
    </w:p>
    <w:p w:rsidR="002C70E0" w:rsidRPr="00FF03EA" w:rsidRDefault="002C70E0" w:rsidP="0011238B">
      <w:pPr>
        <w:tabs>
          <w:tab w:val="left" w:pos="567"/>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Ключевой проблемой системы здравоохранения на территории муниципального образования остается нехватка кадров: в городском округе работает 411 врачей с выс</w:t>
      </w:r>
      <w:r w:rsidR="00DE4790">
        <w:rPr>
          <w:rFonts w:ascii="Liberation Serif" w:hAnsi="Liberation Serif" w:cs="Times New Roman"/>
          <w:sz w:val="24"/>
          <w:szCs w:val="24"/>
        </w:rPr>
        <w:t>о</w:t>
      </w:r>
      <w:r w:rsidRPr="00FF03EA">
        <w:rPr>
          <w:rFonts w:ascii="Liberation Serif" w:hAnsi="Liberation Serif" w:cs="Times New Roman"/>
          <w:sz w:val="24"/>
          <w:szCs w:val="24"/>
        </w:rPr>
        <w:t>ким коэффициентом заместительства и значительной долей фельдшеров, работающих на должностях врачей.</w:t>
      </w:r>
    </w:p>
    <w:p w:rsidR="0011238B" w:rsidRPr="00FF03EA" w:rsidRDefault="0011238B" w:rsidP="0011238B">
      <w:pPr>
        <w:pStyle w:val="af3"/>
        <w:ind w:left="0" w:firstLine="567"/>
        <w:jc w:val="both"/>
        <w:rPr>
          <w:rFonts w:ascii="Liberation Serif" w:eastAsia="Calibri" w:hAnsi="Liberation Serif" w:cs="Times New Roman"/>
        </w:rPr>
      </w:pPr>
      <w:r w:rsidRPr="00FF03EA">
        <w:rPr>
          <w:rFonts w:ascii="Liberation Serif" w:eastAsia="Calibri" w:hAnsi="Liberation Serif" w:cs="Times New Roman"/>
        </w:rPr>
        <w:t>Также в социологических опросах жители отмечают проблемы в сфере здравоохранения: нет хороших онкологических врачей, низкое качество медицинского обслуживания и т.д.</w:t>
      </w:r>
    </w:p>
    <w:p w:rsidR="007F3BE6" w:rsidRPr="00FF03EA" w:rsidRDefault="000C01CC" w:rsidP="007F3BE6">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Анализ текущей</w:t>
      </w:r>
      <w:r w:rsidR="007F3BE6" w:rsidRPr="00FF03EA">
        <w:rPr>
          <w:rFonts w:ascii="Liberation Serif" w:hAnsi="Liberation Serif" w:cs="Times New Roman"/>
          <w:sz w:val="24"/>
          <w:szCs w:val="24"/>
        </w:rPr>
        <w:t xml:space="preserve"> ситуации (</w:t>
      </w:r>
      <w:r w:rsidR="007F3BE6" w:rsidRPr="00FF03EA">
        <w:rPr>
          <w:rFonts w:ascii="Liberation Serif" w:hAnsi="Liberation Serif" w:cs="Times New Roman"/>
          <w:sz w:val="24"/>
          <w:szCs w:val="24"/>
          <w:lang w:val="en-US"/>
        </w:rPr>
        <w:t>SWOT</w:t>
      </w:r>
      <w:r w:rsidR="007F3BE6" w:rsidRPr="00FF03EA">
        <w:rPr>
          <w:rFonts w:ascii="Liberation Serif" w:hAnsi="Liberation Serif" w:cs="Times New Roman"/>
          <w:sz w:val="24"/>
          <w:szCs w:val="24"/>
        </w:rPr>
        <w:t xml:space="preserve">-анализ) </w:t>
      </w:r>
      <w:r w:rsidR="00A3107E" w:rsidRPr="00A3107E">
        <w:rPr>
          <w:rFonts w:ascii="Liberation Serif" w:hAnsi="Liberation Serif" w:cs="Times New Roman"/>
          <w:sz w:val="24"/>
          <w:szCs w:val="24"/>
          <w:shd w:val="clear" w:color="auto" w:fill="FFFFFF" w:themeFill="background1"/>
        </w:rPr>
        <w:t>представлен в</w:t>
      </w:r>
      <w:r w:rsidR="007F3BE6" w:rsidRPr="00A3107E">
        <w:rPr>
          <w:rFonts w:ascii="Liberation Serif" w:hAnsi="Liberation Serif" w:cs="Times New Roman"/>
          <w:sz w:val="24"/>
          <w:szCs w:val="24"/>
          <w:shd w:val="clear" w:color="auto" w:fill="FFFFFF" w:themeFill="background1"/>
        </w:rPr>
        <w:t xml:space="preserve"> табл</w:t>
      </w:r>
      <w:r w:rsidR="00A3107E" w:rsidRPr="00A3107E">
        <w:rPr>
          <w:rFonts w:ascii="Liberation Serif" w:hAnsi="Liberation Serif" w:cs="Times New Roman"/>
          <w:sz w:val="24"/>
          <w:szCs w:val="24"/>
          <w:shd w:val="clear" w:color="auto" w:fill="FFFFFF" w:themeFill="background1"/>
        </w:rPr>
        <w:t xml:space="preserve">ице </w:t>
      </w:r>
      <w:r w:rsidR="007F3BE6" w:rsidRPr="00A3107E">
        <w:rPr>
          <w:rFonts w:ascii="Liberation Serif" w:hAnsi="Liberation Serif" w:cs="Times New Roman"/>
          <w:sz w:val="24"/>
          <w:szCs w:val="24"/>
          <w:shd w:val="clear" w:color="auto" w:fill="FFFFFF" w:themeFill="background1"/>
        </w:rPr>
        <w:t>2</w:t>
      </w:r>
      <w:r w:rsidR="004D397D" w:rsidRPr="00A3107E">
        <w:rPr>
          <w:rFonts w:ascii="Liberation Serif" w:hAnsi="Liberation Serif" w:cs="Times New Roman"/>
          <w:sz w:val="24"/>
          <w:szCs w:val="24"/>
          <w:shd w:val="clear" w:color="auto" w:fill="FFFFFF" w:themeFill="background1"/>
        </w:rPr>
        <w:t>4</w:t>
      </w:r>
      <w:r w:rsidR="007F3BE6" w:rsidRPr="00A3107E">
        <w:rPr>
          <w:rFonts w:ascii="Liberation Serif" w:hAnsi="Liberation Serif" w:cs="Times New Roman"/>
          <w:sz w:val="24"/>
          <w:szCs w:val="24"/>
          <w:shd w:val="clear" w:color="auto" w:fill="FFFFFF" w:themeFill="background1"/>
        </w:rPr>
        <w:t>.</w:t>
      </w:r>
    </w:p>
    <w:p w:rsidR="007F3BE6" w:rsidRPr="00FF03EA" w:rsidRDefault="007F3BE6" w:rsidP="007F3BE6">
      <w:pPr>
        <w:spacing w:after="0" w:line="240" w:lineRule="auto"/>
        <w:jc w:val="both"/>
        <w:rPr>
          <w:rFonts w:ascii="Liberation Serif" w:hAnsi="Liberation Serif" w:cs="Times New Roman"/>
          <w:sz w:val="16"/>
          <w:szCs w:val="16"/>
        </w:rPr>
      </w:pPr>
    </w:p>
    <w:p w:rsidR="007F3BE6" w:rsidRPr="00FF03EA" w:rsidRDefault="007F3BE6" w:rsidP="007F3BE6">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Таблица 2</w:t>
      </w:r>
      <w:r w:rsidR="004D397D" w:rsidRPr="00FF03EA">
        <w:rPr>
          <w:rFonts w:ascii="Liberation Serif" w:hAnsi="Liberation Serif" w:cs="Times New Roman"/>
          <w:sz w:val="24"/>
          <w:szCs w:val="24"/>
        </w:rPr>
        <w:t>4</w:t>
      </w:r>
      <w:r w:rsidRPr="00FF03EA">
        <w:rPr>
          <w:rFonts w:ascii="Liberation Serif" w:hAnsi="Liberation Serif" w:cs="Times New Roman"/>
          <w:sz w:val="24"/>
          <w:szCs w:val="24"/>
        </w:rPr>
        <w:t xml:space="preserve">. -  </w:t>
      </w:r>
      <w:r w:rsidR="000C01CC" w:rsidRPr="00FF03EA">
        <w:rPr>
          <w:rFonts w:ascii="Liberation Serif" w:hAnsi="Liberation Serif" w:cs="Times New Roman"/>
          <w:b/>
          <w:sz w:val="24"/>
          <w:szCs w:val="24"/>
        </w:rPr>
        <w:t>Анализ текущей</w:t>
      </w:r>
      <w:r w:rsidRPr="00FF03EA">
        <w:rPr>
          <w:rFonts w:ascii="Liberation Serif" w:hAnsi="Liberation Serif" w:cs="Times New Roman"/>
          <w:b/>
          <w:sz w:val="24"/>
          <w:szCs w:val="24"/>
        </w:rPr>
        <w:t xml:space="preserve"> ситуации (</w:t>
      </w:r>
      <w:r w:rsidRPr="00FF03EA">
        <w:rPr>
          <w:rFonts w:ascii="Liberation Serif" w:hAnsi="Liberation Serif" w:cs="Times New Roman"/>
          <w:b/>
          <w:sz w:val="24"/>
          <w:szCs w:val="24"/>
          <w:lang w:val="en-US"/>
        </w:rPr>
        <w:t>SWOT</w:t>
      </w:r>
      <w:r w:rsidRPr="00FF03EA">
        <w:rPr>
          <w:rFonts w:ascii="Liberation Serif" w:hAnsi="Liberation Serif" w:cs="Times New Roman"/>
          <w:b/>
          <w:sz w:val="24"/>
          <w:szCs w:val="24"/>
        </w:rPr>
        <w:t>-анализ) в сфере здравоохранения</w:t>
      </w:r>
    </w:p>
    <w:p w:rsidR="007F3BE6" w:rsidRPr="00FF03EA" w:rsidRDefault="007F3BE6" w:rsidP="007F3BE6">
      <w:pPr>
        <w:spacing w:after="0" w:line="240" w:lineRule="auto"/>
        <w:jc w:val="both"/>
        <w:rPr>
          <w:rFonts w:ascii="Liberation Serif" w:hAnsi="Liberation Serif" w:cs="Times New Roman"/>
          <w:sz w:val="8"/>
          <w:szCs w:val="8"/>
        </w:rPr>
      </w:pPr>
    </w:p>
    <w:tbl>
      <w:tblPr>
        <w:tblStyle w:val="aff4"/>
        <w:tblW w:w="0" w:type="auto"/>
        <w:tblLook w:val="04A0" w:firstRow="1" w:lastRow="0" w:firstColumn="1" w:lastColumn="0" w:noHBand="0" w:noVBand="1"/>
      </w:tblPr>
      <w:tblGrid>
        <w:gridCol w:w="5211"/>
        <w:gridCol w:w="4643"/>
      </w:tblGrid>
      <w:tr w:rsidR="007F3BE6" w:rsidRPr="00FF03EA" w:rsidTr="001A656F">
        <w:tc>
          <w:tcPr>
            <w:tcW w:w="5211" w:type="dxa"/>
            <w:shd w:val="clear" w:color="auto" w:fill="DDD9C3" w:themeFill="background2" w:themeFillShade="E6"/>
          </w:tcPr>
          <w:p w:rsidR="007F3BE6" w:rsidRPr="00FF03EA" w:rsidRDefault="007F3BE6" w:rsidP="007F3BE6">
            <w:pPr>
              <w:spacing w:after="0" w:line="240" w:lineRule="auto"/>
              <w:jc w:val="both"/>
              <w:rPr>
                <w:rFonts w:ascii="Liberation Serif" w:hAnsi="Liberation Serif" w:cs="Times New Roman"/>
              </w:rPr>
            </w:pPr>
            <w:r w:rsidRPr="00FF03EA">
              <w:rPr>
                <w:rFonts w:ascii="Liberation Serif" w:hAnsi="Liberation Serif" w:cs="Times New Roman"/>
              </w:rPr>
              <w:t>Сильные стороны:</w:t>
            </w:r>
          </w:p>
        </w:tc>
        <w:tc>
          <w:tcPr>
            <w:tcW w:w="4643" w:type="dxa"/>
            <w:shd w:val="clear" w:color="auto" w:fill="DDD9C3" w:themeFill="background2" w:themeFillShade="E6"/>
          </w:tcPr>
          <w:p w:rsidR="007F3BE6" w:rsidRPr="00FF03EA" w:rsidRDefault="00F5563D" w:rsidP="007F3BE6">
            <w:pPr>
              <w:spacing w:after="0" w:line="240" w:lineRule="auto"/>
              <w:jc w:val="both"/>
              <w:rPr>
                <w:rFonts w:ascii="Liberation Serif" w:hAnsi="Liberation Serif" w:cs="Times New Roman"/>
              </w:rPr>
            </w:pPr>
            <w:r w:rsidRPr="00FF03EA">
              <w:rPr>
                <w:rFonts w:ascii="Liberation Serif" w:hAnsi="Liberation Serif" w:cs="Times New Roman"/>
              </w:rPr>
              <w:t>Слабые стороны:</w:t>
            </w:r>
          </w:p>
        </w:tc>
      </w:tr>
      <w:tr w:rsidR="007F3BE6" w:rsidRPr="00FF03EA" w:rsidTr="001A656F">
        <w:tc>
          <w:tcPr>
            <w:tcW w:w="5211" w:type="dxa"/>
          </w:tcPr>
          <w:p w:rsidR="007F3BE6" w:rsidRPr="00FF03EA" w:rsidRDefault="001A656F" w:rsidP="007F3BE6">
            <w:pPr>
              <w:spacing w:after="0" w:line="240" w:lineRule="auto"/>
              <w:jc w:val="both"/>
              <w:rPr>
                <w:rFonts w:ascii="Liberation Serif" w:hAnsi="Liberation Serif" w:cs="Times New Roman"/>
              </w:rPr>
            </w:pPr>
            <w:r w:rsidRPr="00FF03EA">
              <w:rPr>
                <w:rFonts w:ascii="Liberation Serif" w:hAnsi="Liberation Serif" w:cs="Times New Roman"/>
              </w:rPr>
              <w:t>•</w:t>
            </w:r>
            <w:r w:rsidR="007F3BE6" w:rsidRPr="00FF03EA">
              <w:rPr>
                <w:rFonts w:ascii="Liberation Serif" w:hAnsi="Liberation Serif" w:cs="Times New Roman"/>
              </w:rPr>
              <w:t>Межмуниципальный медицинский центр, в т.ч. межмуниципальный перинатальный центр;</w:t>
            </w:r>
          </w:p>
          <w:p w:rsidR="007F3BE6" w:rsidRPr="00FF03EA" w:rsidRDefault="001A656F" w:rsidP="007F3BE6">
            <w:pPr>
              <w:spacing w:after="0" w:line="240" w:lineRule="auto"/>
              <w:jc w:val="both"/>
              <w:rPr>
                <w:rFonts w:ascii="Liberation Serif" w:hAnsi="Liberation Serif" w:cs="Times New Roman"/>
              </w:rPr>
            </w:pPr>
            <w:r w:rsidRPr="00FF03EA">
              <w:rPr>
                <w:rFonts w:ascii="Liberation Serif" w:hAnsi="Liberation Serif" w:cs="Times New Roman"/>
              </w:rPr>
              <w:t>•</w:t>
            </w:r>
            <w:r w:rsidR="00F5563D" w:rsidRPr="00FF03EA">
              <w:rPr>
                <w:rFonts w:ascii="Liberation Serif" w:hAnsi="Liberation Serif" w:cs="Times New Roman"/>
              </w:rPr>
              <w:t>Участие в программах «Открытая регистратура» и «Забор крови» регионального пилотного проекта «Бережливая поликлиника»;</w:t>
            </w:r>
          </w:p>
          <w:p w:rsidR="00F5563D" w:rsidRPr="00FF03EA" w:rsidRDefault="001A656F" w:rsidP="007F3BE6">
            <w:pPr>
              <w:spacing w:after="0" w:line="240" w:lineRule="auto"/>
              <w:jc w:val="both"/>
              <w:rPr>
                <w:rFonts w:ascii="Liberation Serif" w:hAnsi="Liberation Serif" w:cs="Times New Roman"/>
              </w:rPr>
            </w:pPr>
            <w:r w:rsidRPr="00FF03EA">
              <w:rPr>
                <w:rFonts w:ascii="Liberation Serif" w:hAnsi="Liberation Serif" w:cs="Times New Roman"/>
              </w:rPr>
              <w:t>•</w:t>
            </w:r>
            <w:r w:rsidR="00F5563D" w:rsidRPr="00FF03EA">
              <w:rPr>
                <w:rFonts w:ascii="Liberation Serif" w:hAnsi="Liberation Serif" w:cs="Times New Roman"/>
              </w:rPr>
              <w:t>Оснащенность учреждений здравоохранениявысокотехнологичным медицинским оборудова</w:t>
            </w:r>
            <w:r w:rsidR="004D397D" w:rsidRPr="00FF03EA">
              <w:rPr>
                <w:rFonts w:ascii="Liberation Serif" w:hAnsi="Liberation Serif" w:cs="Times New Roman"/>
              </w:rPr>
              <w:t>-</w:t>
            </w:r>
            <w:r w:rsidR="00F5563D" w:rsidRPr="00FF03EA">
              <w:rPr>
                <w:rFonts w:ascii="Liberation Serif" w:hAnsi="Liberation Serif" w:cs="Times New Roman"/>
              </w:rPr>
              <w:t>нием.</w:t>
            </w:r>
          </w:p>
        </w:tc>
        <w:tc>
          <w:tcPr>
            <w:tcW w:w="4643" w:type="dxa"/>
          </w:tcPr>
          <w:p w:rsidR="007F3BE6" w:rsidRPr="00FF03EA" w:rsidRDefault="001A656F" w:rsidP="007F3BE6">
            <w:pPr>
              <w:spacing w:after="0" w:line="240" w:lineRule="auto"/>
              <w:jc w:val="both"/>
              <w:rPr>
                <w:rFonts w:ascii="Liberation Serif" w:hAnsi="Liberation Serif" w:cs="Times New Roman"/>
              </w:rPr>
            </w:pPr>
            <w:r w:rsidRPr="00FF03EA">
              <w:rPr>
                <w:rFonts w:ascii="Liberation Serif" w:hAnsi="Liberation Serif" w:cs="Times New Roman"/>
              </w:rPr>
              <w:t>•</w:t>
            </w:r>
            <w:r w:rsidR="00F5563D" w:rsidRPr="00FF03EA">
              <w:rPr>
                <w:rFonts w:ascii="Liberation Serif" w:hAnsi="Liberation Serif" w:cs="Times New Roman"/>
              </w:rPr>
              <w:t>Дефицит профессиональных медицинских кадров;</w:t>
            </w:r>
          </w:p>
          <w:p w:rsidR="00F5563D" w:rsidRPr="00FF03EA" w:rsidRDefault="001A656F" w:rsidP="007F3BE6">
            <w:pPr>
              <w:spacing w:after="0" w:line="240" w:lineRule="auto"/>
              <w:jc w:val="both"/>
              <w:rPr>
                <w:rFonts w:ascii="Liberation Serif" w:hAnsi="Liberation Serif" w:cs="Times New Roman"/>
              </w:rPr>
            </w:pPr>
            <w:r w:rsidRPr="00FF03EA">
              <w:rPr>
                <w:rFonts w:ascii="Liberation Serif" w:hAnsi="Liberation Serif" w:cs="Times New Roman"/>
              </w:rPr>
              <w:t>•</w:t>
            </w:r>
            <w:r w:rsidR="00F5563D" w:rsidRPr="00FF03EA">
              <w:rPr>
                <w:rFonts w:ascii="Liberation Serif" w:hAnsi="Liberation Serif" w:cs="Times New Roman"/>
              </w:rPr>
              <w:t>Естественная убыль населения;</w:t>
            </w:r>
          </w:p>
          <w:p w:rsidR="00F5563D" w:rsidRPr="00FF03EA" w:rsidRDefault="001A656F" w:rsidP="007F3BE6">
            <w:pPr>
              <w:spacing w:after="0" w:line="240" w:lineRule="auto"/>
              <w:jc w:val="both"/>
              <w:rPr>
                <w:rFonts w:ascii="Liberation Serif" w:hAnsi="Liberation Serif" w:cs="Times New Roman"/>
              </w:rPr>
            </w:pPr>
            <w:r w:rsidRPr="00FF03EA">
              <w:rPr>
                <w:rFonts w:ascii="Liberation Serif" w:hAnsi="Liberation Serif" w:cs="Times New Roman"/>
              </w:rPr>
              <w:t>•</w:t>
            </w:r>
            <w:r w:rsidR="00F5563D" w:rsidRPr="00FF03EA">
              <w:rPr>
                <w:rFonts w:ascii="Liberation Serif" w:hAnsi="Liberation Serif" w:cs="Times New Roman"/>
              </w:rPr>
              <w:t>Изменение возрастной структуры в сторону увеличения доли лиц старших возрастных групп.</w:t>
            </w:r>
          </w:p>
          <w:p w:rsidR="00F5563D" w:rsidRPr="00FF03EA" w:rsidRDefault="00F5563D" w:rsidP="007F3BE6">
            <w:pPr>
              <w:spacing w:after="0" w:line="240" w:lineRule="auto"/>
              <w:jc w:val="both"/>
              <w:rPr>
                <w:rFonts w:ascii="Liberation Serif" w:hAnsi="Liberation Serif" w:cs="Times New Roman"/>
              </w:rPr>
            </w:pPr>
          </w:p>
        </w:tc>
      </w:tr>
      <w:tr w:rsidR="007F3BE6" w:rsidRPr="00FF03EA" w:rsidTr="001A656F">
        <w:tc>
          <w:tcPr>
            <w:tcW w:w="5211" w:type="dxa"/>
            <w:shd w:val="clear" w:color="auto" w:fill="DDD9C3" w:themeFill="background2" w:themeFillShade="E6"/>
          </w:tcPr>
          <w:p w:rsidR="007F3BE6" w:rsidRPr="00FF03EA" w:rsidRDefault="00F5563D" w:rsidP="007F3BE6">
            <w:pPr>
              <w:spacing w:after="0" w:line="240" w:lineRule="auto"/>
              <w:jc w:val="both"/>
              <w:rPr>
                <w:rFonts w:ascii="Liberation Serif" w:hAnsi="Liberation Serif" w:cs="Times New Roman"/>
              </w:rPr>
            </w:pPr>
            <w:r w:rsidRPr="00FF03EA">
              <w:rPr>
                <w:rFonts w:ascii="Liberation Serif" w:hAnsi="Liberation Serif" w:cs="Times New Roman"/>
              </w:rPr>
              <w:t>Возможности:</w:t>
            </w:r>
          </w:p>
        </w:tc>
        <w:tc>
          <w:tcPr>
            <w:tcW w:w="4643" w:type="dxa"/>
            <w:shd w:val="clear" w:color="auto" w:fill="DDD9C3" w:themeFill="background2" w:themeFillShade="E6"/>
          </w:tcPr>
          <w:p w:rsidR="007F3BE6" w:rsidRPr="00FF03EA" w:rsidRDefault="00F5563D" w:rsidP="007F3BE6">
            <w:pPr>
              <w:spacing w:after="0" w:line="240" w:lineRule="auto"/>
              <w:jc w:val="both"/>
              <w:rPr>
                <w:rFonts w:ascii="Liberation Serif" w:hAnsi="Liberation Serif" w:cs="Times New Roman"/>
              </w:rPr>
            </w:pPr>
            <w:r w:rsidRPr="00FF03EA">
              <w:rPr>
                <w:rFonts w:ascii="Liberation Serif" w:hAnsi="Liberation Serif" w:cs="Times New Roman"/>
              </w:rPr>
              <w:t>Угрозы:</w:t>
            </w:r>
          </w:p>
        </w:tc>
      </w:tr>
      <w:tr w:rsidR="007F3BE6" w:rsidRPr="00FF03EA" w:rsidTr="001A656F">
        <w:tc>
          <w:tcPr>
            <w:tcW w:w="5211" w:type="dxa"/>
          </w:tcPr>
          <w:p w:rsidR="007F3BE6" w:rsidRPr="00FF03EA" w:rsidRDefault="00F5563D" w:rsidP="007F3BE6">
            <w:pPr>
              <w:spacing w:after="0" w:line="240" w:lineRule="auto"/>
              <w:jc w:val="both"/>
              <w:rPr>
                <w:rFonts w:ascii="Liberation Serif" w:hAnsi="Liberation Serif" w:cs="Times New Roman"/>
              </w:rPr>
            </w:pPr>
            <w:r w:rsidRPr="00FF03EA">
              <w:rPr>
                <w:rFonts w:ascii="Liberation Serif" w:hAnsi="Liberation Serif" w:cs="Times New Roman"/>
              </w:rPr>
              <w:t xml:space="preserve">• </w:t>
            </w:r>
            <w:r w:rsidR="001A656F" w:rsidRPr="00FF03EA">
              <w:rPr>
                <w:rFonts w:ascii="Liberation Serif" w:hAnsi="Liberation Serif" w:cs="Times New Roman"/>
              </w:rPr>
              <w:t>Реализация национальных проектов по направле-ниям стратегического развития «Здравоохранение» и «Образование»;</w:t>
            </w:r>
          </w:p>
          <w:p w:rsidR="001A656F" w:rsidRPr="00FF03EA" w:rsidRDefault="001A656F" w:rsidP="007F3BE6">
            <w:pPr>
              <w:spacing w:after="0" w:line="240" w:lineRule="auto"/>
              <w:jc w:val="both"/>
              <w:rPr>
                <w:rFonts w:ascii="Liberation Serif" w:hAnsi="Liberation Serif" w:cs="Times New Roman"/>
              </w:rPr>
            </w:pPr>
            <w:r w:rsidRPr="00FF03EA">
              <w:rPr>
                <w:rFonts w:ascii="Liberation Serif" w:hAnsi="Liberation Serif" w:cs="Times New Roman"/>
              </w:rPr>
              <w:t>• Участие в федеральных и региональных програм-мах в сфере здравоохранения;</w:t>
            </w:r>
          </w:p>
          <w:p w:rsidR="001A656F" w:rsidRPr="00FF03EA" w:rsidRDefault="001A656F" w:rsidP="007F3BE6">
            <w:pPr>
              <w:spacing w:after="0" w:line="240" w:lineRule="auto"/>
              <w:jc w:val="both"/>
              <w:rPr>
                <w:rFonts w:ascii="Liberation Serif" w:hAnsi="Liberation Serif" w:cs="Times New Roman"/>
              </w:rPr>
            </w:pPr>
            <w:r w:rsidRPr="00FF03EA">
              <w:rPr>
                <w:rFonts w:ascii="Liberation Serif" w:hAnsi="Liberation Serif" w:cs="Times New Roman"/>
              </w:rPr>
              <w:t>• Развитие социального предпринимательства в сфере здравоохранения.</w:t>
            </w:r>
          </w:p>
        </w:tc>
        <w:tc>
          <w:tcPr>
            <w:tcW w:w="4643" w:type="dxa"/>
          </w:tcPr>
          <w:p w:rsidR="007F3BE6" w:rsidRPr="00FF03EA" w:rsidRDefault="001A656F" w:rsidP="007F3BE6">
            <w:pPr>
              <w:spacing w:after="0" w:line="240" w:lineRule="auto"/>
              <w:jc w:val="both"/>
              <w:rPr>
                <w:rFonts w:ascii="Liberation Serif" w:hAnsi="Liberation Serif" w:cs="Times New Roman"/>
              </w:rPr>
            </w:pPr>
            <w:r w:rsidRPr="00FF03EA">
              <w:rPr>
                <w:rFonts w:ascii="Liberation Serif" w:hAnsi="Liberation Serif" w:cs="Times New Roman"/>
              </w:rPr>
              <w:t>• Несовершенство механизмов финансирова-ния социальной сферы;</w:t>
            </w:r>
          </w:p>
          <w:p w:rsidR="001A656F" w:rsidRPr="00FF03EA" w:rsidRDefault="001A656F" w:rsidP="007F3BE6">
            <w:pPr>
              <w:spacing w:after="0" w:line="240" w:lineRule="auto"/>
              <w:jc w:val="both"/>
              <w:rPr>
                <w:rFonts w:ascii="Liberation Serif" w:hAnsi="Liberation Serif" w:cs="Times New Roman"/>
              </w:rPr>
            </w:pPr>
            <w:r w:rsidRPr="00FF03EA">
              <w:rPr>
                <w:rFonts w:ascii="Liberation Serif" w:hAnsi="Liberation Serif" w:cs="Times New Roman"/>
              </w:rPr>
              <w:t>• Несовершенство федерального законода-тельства, ограничивающего формы поддержки частных учреждений здравоохранения;</w:t>
            </w:r>
          </w:p>
          <w:p w:rsidR="001A656F" w:rsidRPr="00FF03EA" w:rsidRDefault="001A656F" w:rsidP="007F3BE6">
            <w:pPr>
              <w:spacing w:after="0" w:line="240" w:lineRule="auto"/>
              <w:jc w:val="both"/>
              <w:rPr>
                <w:rFonts w:ascii="Liberation Serif" w:hAnsi="Liberation Serif" w:cs="Times New Roman"/>
              </w:rPr>
            </w:pPr>
            <w:r w:rsidRPr="00FF03EA">
              <w:rPr>
                <w:rFonts w:ascii="Liberation Serif" w:hAnsi="Liberation Serif" w:cs="Times New Roman"/>
              </w:rPr>
              <w:t>• Сокращение кадрового потенциала учрежде-ний социальной сферы в результате оттока специалистов в другие секторы экономики, миграции в столичные города и за рубеж.</w:t>
            </w:r>
          </w:p>
        </w:tc>
      </w:tr>
    </w:tbl>
    <w:p w:rsidR="007F3BE6" w:rsidRPr="00FF03EA" w:rsidRDefault="007F3BE6" w:rsidP="007F3BE6">
      <w:pPr>
        <w:spacing w:after="0" w:line="240" w:lineRule="auto"/>
        <w:jc w:val="both"/>
        <w:rPr>
          <w:rFonts w:ascii="Liberation Serif" w:hAnsi="Liberation Serif" w:cs="Times New Roman"/>
          <w:sz w:val="16"/>
          <w:szCs w:val="16"/>
        </w:rPr>
      </w:pPr>
    </w:p>
    <w:p w:rsidR="0069190F" w:rsidRPr="00FF03EA" w:rsidRDefault="0069190F" w:rsidP="0069190F">
      <w:pPr>
        <w:pStyle w:val="af3"/>
        <w:ind w:left="0" w:firstLine="567"/>
        <w:jc w:val="both"/>
        <w:rPr>
          <w:rFonts w:ascii="Liberation Serif" w:eastAsia="Calibri" w:hAnsi="Liberation Serif" w:cs="Times New Roman"/>
        </w:rPr>
      </w:pPr>
      <w:r w:rsidRPr="00FF03EA">
        <w:rPr>
          <w:rFonts w:ascii="Liberation Serif" w:eastAsia="Calibri" w:hAnsi="Liberation Serif" w:cs="Times New Roman"/>
        </w:rPr>
        <w:t xml:space="preserve">Данные по показателям системы здравоохранения городского округа Первоуральск в динамике за </w:t>
      </w:r>
      <w:r w:rsidR="00A3107E">
        <w:rPr>
          <w:rFonts w:ascii="Liberation Serif" w:eastAsia="Calibri" w:hAnsi="Liberation Serif" w:cs="Times New Roman"/>
        </w:rPr>
        <w:t>2012</w:t>
      </w:r>
      <w:r w:rsidRPr="00FF03EA">
        <w:rPr>
          <w:rFonts w:ascii="Liberation Serif" w:eastAsia="Calibri" w:hAnsi="Liberation Serif" w:cs="Times New Roman"/>
        </w:rPr>
        <w:t>-</w:t>
      </w:r>
      <w:r w:rsidR="00A3107E">
        <w:rPr>
          <w:rFonts w:ascii="Liberation Serif" w:eastAsia="Calibri" w:hAnsi="Liberation Serif" w:cs="Times New Roman"/>
        </w:rPr>
        <w:t xml:space="preserve">2018 </w:t>
      </w:r>
      <w:r w:rsidR="009C3F66" w:rsidRPr="00FF03EA">
        <w:rPr>
          <w:rFonts w:ascii="Liberation Serif" w:eastAsia="Calibri" w:hAnsi="Liberation Serif" w:cs="Times New Roman"/>
        </w:rPr>
        <w:t xml:space="preserve"> годы представлены в </w:t>
      </w:r>
      <w:r w:rsidR="009C3F66" w:rsidRPr="00A3107E">
        <w:rPr>
          <w:rFonts w:ascii="Liberation Serif" w:eastAsia="Calibri" w:hAnsi="Liberation Serif" w:cs="Times New Roman"/>
        </w:rPr>
        <w:t>табл</w:t>
      </w:r>
      <w:r w:rsidR="00A3107E" w:rsidRPr="00A3107E">
        <w:rPr>
          <w:rFonts w:ascii="Liberation Serif" w:eastAsia="Calibri" w:hAnsi="Liberation Serif" w:cs="Times New Roman"/>
        </w:rPr>
        <w:t xml:space="preserve">ице </w:t>
      </w:r>
      <w:r w:rsidR="009C3F66" w:rsidRPr="00A3107E">
        <w:rPr>
          <w:rFonts w:ascii="Liberation Serif" w:eastAsia="Calibri" w:hAnsi="Liberation Serif" w:cs="Times New Roman"/>
        </w:rPr>
        <w:t>25</w:t>
      </w:r>
      <w:r w:rsidRPr="00A3107E">
        <w:rPr>
          <w:rFonts w:ascii="Liberation Serif" w:eastAsia="Calibri" w:hAnsi="Liberation Serif" w:cs="Times New Roman"/>
        </w:rPr>
        <w:t>.</w:t>
      </w:r>
    </w:p>
    <w:p w:rsidR="00C77FC4" w:rsidRPr="00FF03EA" w:rsidRDefault="00C77FC4" w:rsidP="00C77FC4">
      <w:pPr>
        <w:pStyle w:val="82"/>
        <w:numPr>
          <w:ilvl w:val="12"/>
          <w:numId w:val="0"/>
        </w:numPr>
        <w:contextualSpacing/>
        <w:jc w:val="left"/>
        <w:rPr>
          <w:rFonts w:ascii="Liberation Serif" w:hAnsi="Liberation Serif"/>
          <w:b w:val="0"/>
          <w:sz w:val="16"/>
          <w:szCs w:val="16"/>
        </w:rPr>
      </w:pPr>
    </w:p>
    <w:p w:rsidR="00C77FC4" w:rsidRPr="00FF03EA" w:rsidRDefault="00C77FC4" w:rsidP="00C77FC4">
      <w:pPr>
        <w:pStyle w:val="82"/>
        <w:numPr>
          <w:ilvl w:val="12"/>
          <w:numId w:val="0"/>
        </w:numPr>
        <w:contextualSpacing/>
        <w:jc w:val="left"/>
        <w:rPr>
          <w:rFonts w:ascii="Liberation Serif" w:hAnsi="Liberation Serif"/>
          <w:sz w:val="24"/>
          <w:szCs w:val="24"/>
        </w:rPr>
      </w:pPr>
      <w:r w:rsidRPr="00FF03EA">
        <w:rPr>
          <w:rFonts w:ascii="Liberation Serif" w:hAnsi="Liberation Serif"/>
          <w:b w:val="0"/>
          <w:sz w:val="24"/>
          <w:szCs w:val="24"/>
        </w:rPr>
        <w:t>Таблица 2</w:t>
      </w:r>
      <w:r w:rsidR="009C3F66" w:rsidRPr="00FF03EA">
        <w:rPr>
          <w:rFonts w:ascii="Liberation Serif" w:hAnsi="Liberation Serif"/>
          <w:b w:val="0"/>
          <w:sz w:val="24"/>
          <w:szCs w:val="24"/>
        </w:rPr>
        <w:t>5</w:t>
      </w:r>
      <w:r w:rsidRPr="00FF03EA">
        <w:rPr>
          <w:rFonts w:ascii="Liberation Serif" w:hAnsi="Liberation Serif"/>
          <w:b w:val="0"/>
          <w:sz w:val="24"/>
          <w:szCs w:val="24"/>
        </w:rPr>
        <w:t>.</w:t>
      </w:r>
      <w:r w:rsidRPr="00FF03EA">
        <w:rPr>
          <w:rFonts w:ascii="Liberation Serif" w:hAnsi="Liberation Serif"/>
          <w:sz w:val="24"/>
          <w:szCs w:val="24"/>
        </w:rPr>
        <w:t xml:space="preserve"> - Данные по показателям системы здравоохранения городского округа Первоуральск</w:t>
      </w:r>
    </w:p>
    <w:p w:rsidR="00C77FC4" w:rsidRPr="00FF03EA" w:rsidRDefault="00C77FC4" w:rsidP="00C77FC4">
      <w:pPr>
        <w:numPr>
          <w:ilvl w:val="12"/>
          <w:numId w:val="0"/>
        </w:numPr>
        <w:spacing w:after="0" w:line="240" w:lineRule="auto"/>
        <w:contextualSpacing/>
        <w:jc w:val="center"/>
        <w:rPr>
          <w:rFonts w:ascii="Liberation Serif" w:hAnsi="Liberation Serif" w:cs="Times New Roman"/>
          <w:b/>
          <w:bCs/>
          <w:sz w:val="8"/>
          <w:szCs w:val="8"/>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992"/>
        <w:gridCol w:w="992"/>
        <w:gridCol w:w="992"/>
        <w:gridCol w:w="993"/>
        <w:gridCol w:w="992"/>
        <w:gridCol w:w="992"/>
        <w:gridCol w:w="1134"/>
      </w:tblGrid>
      <w:tr w:rsidR="00C77FC4" w:rsidRPr="00FF03EA" w:rsidTr="00C77FC4">
        <w:trPr>
          <w:cantSplit/>
          <w:trHeight w:val="194"/>
        </w:trPr>
        <w:tc>
          <w:tcPr>
            <w:tcW w:w="2802" w:type="dxa"/>
            <w:tcBorders>
              <w:top w:val="single" w:sz="6" w:space="0" w:color="auto"/>
              <w:left w:val="single" w:sz="6" w:space="0" w:color="auto"/>
              <w:bottom w:val="single" w:sz="6" w:space="0" w:color="auto"/>
              <w:right w:val="single" w:sz="6" w:space="0" w:color="auto"/>
            </w:tcBorders>
            <w:shd w:val="clear" w:color="auto" w:fill="EEECE1" w:themeFill="background2"/>
          </w:tcPr>
          <w:p w:rsidR="00C77FC4" w:rsidRPr="00FF03EA" w:rsidRDefault="00C77FC4" w:rsidP="00267BC1">
            <w:pPr>
              <w:pStyle w:val="69"/>
              <w:numPr>
                <w:ilvl w:val="12"/>
                <w:numId w:val="0"/>
              </w:numPr>
              <w:contextualSpacing/>
              <w:rPr>
                <w:rFonts w:ascii="Liberation Serif" w:hAnsi="Liberation Serif"/>
                <w:bCs/>
                <w:sz w:val="22"/>
                <w:szCs w:val="22"/>
              </w:rPr>
            </w:pPr>
            <w:r w:rsidRPr="00FF03EA">
              <w:rPr>
                <w:rFonts w:ascii="Liberation Serif" w:hAnsi="Liberation Serif"/>
                <w:bCs/>
                <w:sz w:val="22"/>
                <w:szCs w:val="22"/>
              </w:rPr>
              <w:t>Наименование показателей</w:t>
            </w:r>
          </w:p>
        </w:tc>
        <w:tc>
          <w:tcPr>
            <w:tcW w:w="992" w:type="dxa"/>
            <w:tcBorders>
              <w:top w:val="single" w:sz="6" w:space="0" w:color="auto"/>
              <w:left w:val="single" w:sz="6" w:space="0" w:color="auto"/>
              <w:bottom w:val="single" w:sz="6" w:space="0" w:color="auto"/>
              <w:right w:val="single" w:sz="6" w:space="0" w:color="auto"/>
            </w:tcBorders>
            <w:shd w:val="clear" w:color="auto" w:fill="EEECE1" w:themeFill="background2"/>
          </w:tcPr>
          <w:p w:rsidR="00C77FC4" w:rsidRPr="00FF03EA" w:rsidRDefault="005055AD" w:rsidP="00111F17">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2012 </w:t>
            </w:r>
            <w:r w:rsidR="00C77FC4" w:rsidRPr="00FF03EA">
              <w:rPr>
                <w:rFonts w:ascii="Liberation Serif" w:hAnsi="Liberation Serif"/>
                <w:b w:val="0"/>
                <w:sz w:val="22"/>
                <w:szCs w:val="22"/>
              </w:rPr>
              <w:t>г.</w:t>
            </w:r>
          </w:p>
        </w:tc>
        <w:tc>
          <w:tcPr>
            <w:tcW w:w="992" w:type="dxa"/>
            <w:tcBorders>
              <w:top w:val="single" w:sz="6" w:space="0" w:color="auto"/>
              <w:left w:val="single" w:sz="6" w:space="0" w:color="auto"/>
              <w:bottom w:val="single" w:sz="6" w:space="0" w:color="auto"/>
              <w:right w:val="single" w:sz="6" w:space="0" w:color="auto"/>
            </w:tcBorders>
            <w:shd w:val="clear" w:color="auto" w:fill="EEECE1" w:themeFill="background2"/>
          </w:tcPr>
          <w:p w:rsidR="00C77FC4" w:rsidRPr="00FF03EA" w:rsidRDefault="005055AD" w:rsidP="00111F17">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2013 </w:t>
            </w:r>
            <w:r w:rsidR="00C77FC4" w:rsidRPr="00FF03EA">
              <w:rPr>
                <w:rFonts w:ascii="Liberation Serif" w:hAnsi="Liberation Serif"/>
                <w:b w:val="0"/>
                <w:sz w:val="22"/>
                <w:szCs w:val="22"/>
              </w:rPr>
              <w:t>г.</w:t>
            </w:r>
          </w:p>
        </w:tc>
        <w:tc>
          <w:tcPr>
            <w:tcW w:w="992" w:type="dxa"/>
            <w:tcBorders>
              <w:top w:val="single" w:sz="6" w:space="0" w:color="auto"/>
              <w:left w:val="single" w:sz="6" w:space="0" w:color="auto"/>
              <w:bottom w:val="single" w:sz="6" w:space="0" w:color="auto"/>
              <w:right w:val="single" w:sz="6" w:space="0" w:color="auto"/>
            </w:tcBorders>
            <w:shd w:val="clear" w:color="auto" w:fill="EEECE1" w:themeFill="background2"/>
          </w:tcPr>
          <w:p w:rsidR="00C77FC4" w:rsidRPr="00FF03EA" w:rsidRDefault="005055AD" w:rsidP="00111F17">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2014 </w:t>
            </w:r>
            <w:r w:rsidR="00C77FC4" w:rsidRPr="00FF03EA">
              <w:rPr>
                <w:rFonts w:ascii="Liberation Serif" w:hAnsi="Liberation Serif"/>
                <w:b w:val="0"/>
                <w:sz w:val="22"/>
                <w:szCs w:val="22"/>
              </w:rPr>
              <w:t>г.</w:t>
            </w:r>
          </w:p>
        </w:tc>
        <w:tc>
          <w:tcPr>
            <w:tcW w:w="993" w:type="dxa"/>
            <w:tcBorders>
              <w:top w:val="single" w:sz="6" w:space="0" w:color="auto"/>
              <w:left w:val="single" w:sz="6" w:space="0" w:color="auto"/>
              <w:bottom w:val="single" w:sz="6" w:space="0" w:color="auto"/>
              <w:right w:val="single" w:sz="6" w:space="0" w:color="auto"/>
            </w:tcBorders>
            <w:shd w:val="clear" w:color="auto" w:fill="EEECE1" w:themeFill="background2"/>
          </w:tcPr>
          <w:p w:rsidR="00C77FC4" w:rsidRPr="00FF03EA" w:rsidRDefault="00D047C8" w:rsidP="00111F17">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2015 </w:t>
            </w:r>
            <w:r w:rsidR="00C77FC4" w:rsidRPr="00FF03EA">
              <w:rPr>
                <w:rFonts w:ascii="Liberation Serif" w:hAnsi="Liberation Serif"/>
                <w:b w:val="0"/>
                <w:sz w:val="22"/>
                <w:szCs w:val="22"/>
              </w:rPr>
              <w:t>г.</w:t>
            </w:r>
          </w:p>
        </w:tc>
        <w:tc>
          <w:tcPr>
            <w:tcW w:w="992" w:type="dxa"/>
            <w:tcBorders>
              <w:top w:val="single" w:sz="6" w:space="0" w:color="auto"/>
              <w:left w:val="single" w:sz="6" w:space="0" w:color="auto"/>
              <w:bottom w:val="single" w:sz="6" w:space="0" w:color="auto"/>
              <w:right w:val="single" w:sz="6" w:space="0" w:color="auto"/>
            </w:tcBorders>
            <w:shd w:val="clear" w:color="auto" w:fill="EEECE1" w:themeFill="background2"/>
          </w:tcPr>
          <w:p w:rsidR="00C77FC4" w:rsidRPr="00FF03EA" w:rsidRDefault="00D047C8" w:rsidP="00111F17">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20</w:t>
            </w:r>
            <w:r w:rsidR="005055AD">
              <w:rPr>
                <w:rFonts w:ascii="Liberation Serif" w:hAnsi="Liberation Serif"/>
                <w:b w:val="0"/>
                <w:sz w:val="22"/>
                <w:szCs w:val="22"/>
              </w:rPr>
              <w:t xml:space="preserve">16 </w:t>
            </w:r>
            <w:r w:rsidR="00C77FC4" w:rsidRPr="00FF03EA">
              <w:rPr>
                <w:rFonts w:ascii="Liberation Serif" w:hAnsi="Liberation Serif"/>
                <w:b w:val="0"/>
                <w:sz w:val="22"/>
                <w:szCs w:val="22"/>
              </w:rPr>
              <w:t>г.</w:t>
            </w:r>
          </w:p>
        </w:tc>
        <w:tc>
          <w:tcPr>
            <w:tcW w:w="992" w:type="dxa"/>
            <w:tcBorders>
              <w:top w:val="single" w:sz="6" w:space="0" w:color="auto"/>
              <w:left w:val="single" w:sz="6" w:space="0" w:color="auto"/>
              <w:bottom w:val="single" w:sz="6" w:space="0" w:color="auto"/>
              <w:right w:val="single" w:sz="6" w:space="0" w:color="auto"/>
            </w:tcBorders>
            <w:shd w:val="clear" w:color="auto" w:fill="EEECE1" w:themeFill="background2"/>
          </w:tcPr>
          <w:p w:rsidR="00C77FC4" w:rsidRPr="00FF03EA" w:rsidRDefault="005055AD" w:rsidP="00111F17">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2017 </w:t>
            </w:r>
            <w:r w:rsidR="00C77FC4" w:rsidRPr="00FF03EA">
              <w:rPr>
                <w:rFonts w:ascii="Liberation Serif" w:hAnsi="Liberation Serif"/>
                <w:b w:val="0"/>
                <w:sz w:val="22"/>
                <w:szCs w:val="22"/>
              </w:rPr>
              <w:t>г.</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tcPr>
          <w:p w:rsidR="00C77FC4" w:rsidRPr="00FF03EA" w:rsidRDefault="005055AD" w:rsidP="00111F17">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2018  </w:t>
            </w:r>
            <w:r w:rsidR="00C77FC4" w:rsidRPr="00FF03EA">
              <w:rPr>
                <w:rFonts w:ascii="Liberation Serif" w:hAnsi="Liberation Serif"/>
                <w:b w:val="0"/>
                <w:sz w:val="22"/>
                <w:szCs w:val="22"/>
              </w:rPr>
              <w:t>г.</w:t>
            </w:r>
          </w:p>
        </w:tc>
      </w:tr>
      <w:tr w:rsidR="00C77FC4" w:rsidRPr="00FF03EA" w:rsidTr="00C77FC4">
        <w:tc>
          <w:tcPr>
            <w:tcW w:w="2802"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numPr>
                <w:ilvl w:val="12"/>
                <w:numId w:val="0"/>
              </w:numPr>
              <w:spacing w:after="0" w:line="240" w:lineRule="auto"/>
              <w:contextualSpacing/>
              <w:jc w:val="center"/>
              <w:rPr>
                <w:rFonts w:ascii="Liberation Serif" w:hAnsi="Liberation Serif" w:cs="Times New Roman"/>
                <w:b/>
                <w:bCs/>
              </w:rPr>
            </w:pPr>
            <w:r w:rsidRPr="00FF03EA">
              <w:rPr>
                <w:rFonts w:ascii="Liberation Serif" w:hAnsi="Liberation Serif" w:cs="Times New Roman"/>
              </w:rPr>
              <w:t>Численность врачей всех специальностей, всего:</w:t>
            </w:r>
          </w:p>
        </w:tc>
        <w:tc>
          <w:tcPr>
            <w:tcW w:w="992"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pStyle w:val="73"/>
              <w:keepNext w:val="0"/>
              <w:autoSpaceDE/>
              <w:autoSpaceDN/>
              <w:adjustRightInd/>
              <w:contextualSpacing/>
              <w:jc w:val="center"/>
              <w:rPr>
                <w:rFonts w:ascii="Liberation Serif" w:hAnsi="Liberation Serif"/>
                <w:sz w:val="22"/>
                <w:szCs w:val="22"/>
              </w:rPr>
            </w:pPr>
            <w:r w:rsidRPr="00FF03EA">
              <w:rPr>
                <w:rFonts w:ascii="Liberation Serif" w:hAnsi="Liberation Serif"/>
                <w:sz w:val="22"/>
                <w:szCs w:val="22"/>
              </w:rPr>
              <w:t>387</w:t>
            </w:r>
          </w:p>
        </w:tc>
        <w:tc>
          <w:tcPr>
            <w:tcW w:w="992"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pStyle w:val="73"/>
              <w:keepNext w:val="0"/>
              <w:autoSpaceDE/>
              <w:autoSpaceDN/>
              <w:adjustRightInd/>
              <w:contextualSpacing/>
              <w:jc w:val="center"/>
              <w:rPr>
                <w:rFonts w:ascii="Liberation Serif" w:hAnsi="Liberation Serif"/>
                <w:sz w:val="22"/>
                <w:szCs w:val="22"/>
              </w:rPr>
            </w:pPr>
            <w:r w:rsidRPr="00FF03EA">
              <w:rPr>
                <w:rFonts w:ascii="Liberation Serif" w:hAnsi="Liberation Serif"/>
                <w:sz w:val="22"/>
                <w:szCs w:val="22"/>
              </w:rPr>
              <w:t>427</w:t>
            </w:r>
          </w:p>
        </w:tc>
        <w:tc>
          <w:tcPr>
            <w:tcW w:w="992"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pStyle w:val="73"/>
              <w:keepNext w:val="0"/>
              <w:autoSpaceDE/>
              <w:autoSpaceDN/>
              <w:adjustRightInd/>
              <w:contextualSpacing/>
              <w:jc w:val="center"/>
              <w:rPr>
                <w:rFonts w:ascii="Liberation Serif" w:hAnsi="Liberation Serif"/>
                <w:sz w:val="22"/>
                <w:szCs w:val="22"/>
              </w:rPr>
            </w:pPr>
            <w:r w:rsidRPr="00FF03EA">
              <w:rPr>
                <w:rFonts w:ascii="Liberation Serif" w:hAnsi="Liberation Serif"/>
                <w:sz w:val="22"/>
                <w:szCs w:val="22"/>
              </w:rPr>
              <w:t>421</w:t>
            </w:r>
          </w:p>
        </w:tc>
        <w:tc>
          <w:tcPr>
            <w:tcW w:w="993"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pStyle w:val="73"/>
              <w:keepNext w:val="0"/>
              <w:autoSpaceDE/>
              <w:autoSpaceDN/>
              <w:adjustRightInd/>
              <w:contextualSpacing/>
              <w:jc w:val="center"/>
              <w:rPr>
                <w:rFonts w:ascii="Liberation Serif" w:hAnsi="Liberation Serif"/>
                <w:sz w:val="22"/>
                <w:szCs w:val="22"/>
              </w:rPr>
            </w:pPr>
            <w:r w:rsidRPr="00FF03EA">
              <w:rPr>
                <w:rFonts w:ascii="Liberation Serif" w:hAnsi="Liberation Serif"/>
                <w:sz w:val="22"/>
                <w:szCs w:val="22"/>
              </w:rPr>
              <w:t>431</w:t>
            </w:r>
          </w:p>
        </w:tc>
        <w:tc>
          <w:tcPr>
            <w:tcW w:w="992"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pStyle w:val="73"/>
              <w:keepNext w:val="0"/>
              <w:autoSpaceDE/>
              <w:autoSpaceDN/>
              <w:adjustRightInd/>
              <w:contextualSpacing/>
              <w:jc w:val="center"/>
              <w:rPr>
                <w:rFonts w:ascii="Liberation Serif" w:hAnsi="Liberation Serif"/>
                <w:sz w:val="22"/>
                <w:szCs w:val="22"/>
              </w:rPr>
            </w:pPr>
            <w:r w:rsidRPr="00FF03EA">
              <w:rPr>
                <w:rFonts w:ascii="Liberation Serif" w:hAnsi="Liberation Serif"/>
                <w:sz w:val="22"/>
                <w:szCs w:val="22"/>
              </w:rPr>
              <w:t>424</w:t>
            </w:r>
          </w:p>
        </w:tc>
        <w:tc>
          <w:tcPr>
            <w:tcW w:w="992"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pStyle w:val="73"/>
              <w:keepNext w:val="0"/>
              <w:autoSpaceDE/>
              <w:autoSpaceDN/>
              <w:adjustRightInd/>
              <w:contextualSpacing/>
              <w:jc w:val="center"/>
              <w:rPr>
                <w:rFonts w:ascii="Liberation Serif" w:hAnsi="Liberation Serif"/>
                <w:sz w:val="22"/>
                <w:szCs w:val="22"/>
              </w:rPr>
            </w:pPr>
            <w:r w:rsidRPr="00FF03EA">
              <w:rPr>
                <w:rFonts w:ascii="Liberation Serif" w:hAnsi="Liberation Serif"/>
                <w:sz w:val="22"/>
                <w:szCs w:val="22"/>
              </w:rPr>
              <w:t>411</w:t>
            </w:r>
          </w:p>
        </w:tc>
        <w:tc>
          <w:tcPr>
            <w:tcW w:w="1134"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pStyle w:val="73"/>
              <w:keepNext w:val="0"/>
              <w:autoSpaceDE/>
              <w:autoSpaceDN/>
              <w:adjustRightInd/>
              <w:contextualSpacing/>
              <w:jc w:val="center"/>
              <w:rPr>
                <w:rFonts w:ascii="Liberation Serif" w:hAnsi="Liberation Serif"/>
                <w:sz w:val="22"/>
                <w:szCs w:val="22"/>
              </w:rPr>
            </w:pPr>
            <w:r w:rsidRPr="00FF03EA">
              <w:rPr>
                <w:rFonts w:ascii="Liberation Serif" w:hAnsi="Liberation Serif"/>
                <w:bCs/>
                <w:sz w:val="22"/>
                <w:szCs w:val="22"/>
              </w:rPr>
              <w:t>399</w:t>
            </w:r>
          </w:p>
        </w:tc>
      </w:tr>
      <w:tr w:rsidR="00C77FC4" w:rsidRPr="00FF03EA" w:rsidTr="00C77FC4">
        <w:tc>
          <w:tcPr>
            <w:tcW w:w="2802"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spacing w:after="0" w:line="240" w:lineRule="auto"/>
              <w:ind w:left="225"/>
              <w:contextualSpacing/>
              <w:jc w:val="center"/>
              <w:rPr>
                <w:rFonts w:ascii="Liberation Serif" w:hAnsi="Liberation Serif" w:cs="Times New Roman"/>
                <w:b/>
                <w:bCs/>
              </w:rPr>
            </w:pPr>
            <w:r w:rsidRPr="00FF03EA">
              <w:rPr>
                <w:rFonts w:ascii="Liberation Serif" w:hAnsi="Liberation Serif" w:cs="Times New Roman"/>
              </w:rPr>
              <w:t>- на 10000 человек населения</w:t>
            </w:r>
          </w:p>
        </w:tc>
        <w:tc>
          <w:tcPr>
            <w:tcW w:w="992"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numPr>
                <w:ilvl w:val="12"/>
                <w:numId w:val="0"/>
              </w:numPr>
              <w:spacing w:after="0" w:line="240" w:lineRule="auto"/>
              <w:contextualSpacing/>
              <w:jc w:val="center"/>
              <w:rPr>
                <w:rFonts w:ascii="Liberation Serif" w:hAnsi="Liberation Serif" w:cs="Times New Roman"/>
                <w:b/>
                <w:bCs/>
              </w:rPr>
            </w:pPr>
            <w:r w:rsidRPr="00FF03EA">
              <w:rPr>
                <w:rFonts w:ascii="Liberation Serif" w:hAnsi="Liberation Serif" w:cs="Times New Roman"/>
              </w:rPr>
              <w:t>23,89</w:t>
            </w:r>
          </w:p>
        </w:tc>
        <w:tc>
          <w:tcPr>
            <w:tcW w:w="992"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numPr>
                <w:ilvl w:val="12"/>
                <w:numId w:val="0"/>
              </w:numPr>
              <w:spacing w:after="0" w:line="240" w:lineRule="auto"/>
              <w:contextualSpacing/>
              <w:jc w:val="center"/>
              <w:rPr>
                <w:rFonts w:ascii="Liberation Serif" w:hAnsi="Liberation Serif" w:cs="Times New Roman"/>
                <w:b/>
                <w:bCs/>
              </w:rPr>
            </w:pPr>
            <w:r w:rsidRPr="00FF03EA">
              <w:rPr>
                <w:rFonts w:ascii="Liberation Serif" w:hAnsi="Liberation Serif" w:cs="Times New Roman"/>
              </w:rPr>
              <w:t>26,4</w:t>
            </w:r>
          </w:p>
        </w:tc>
        <w:tc>
          <w:tcPr>
            <w:tcW w:w="992"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numPr>
                <w:ilvl w:val="12"/>
                <w:numId w:val="0"/>
              </w:numPr>
              <w:spacing w:after="0" w:line="240" w:lineRule="auto"/>
              <w:contextualSpacing/>
              <w:jc w:val="center"/>
              <w:rPr>
                <w:rFonts w:ascii="Liberation Serif" w:hAnsi="Liberation Serif" w:cs="Times New Roman"/>
                <w:b/>
                <w:bCs/>
              </w:rPr>
            </w:pPr>
            <w:r w:rsidRPr="00FF03EA">
              <w:rPr>
                <w:rFonts w:ascii="Liberation Serif" w:hAnsi="Liberation Serif" w:cs="Times New Roman"/>
              </w:rPr>
              <w:t>28,2</w:t>
            </w:r>
          </w:p>
        </w:tc>
        <w:tc>
          <w:tcPr>
            <w:tcW w:w="993"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numPr>
                <w:ilvl w:val="12"/>
                <w:numId w:val="0"/>
              </w:numPr>
              <w:spacing w:after="0" w:line="240" w:lineRule="auto"/>
              <w:contextualSpacing/>
              <w:jc w:val="center"/>
              <w:rPr>
                <w:rFonts w:ascii="Liberation Serif" w:hAnsi="Liberation Serif" w:cs="Times New Roman"/>
                <w:b/>
                <w:bCs/>
              </w:rPr>
            </w:pPr>
            <w:r w:rsidRPr="00FF03EA">
              <w:rPr>
                <w:rFonts w:ascii="Liberation Serif" w:hAnsi="Liberation Serif" w:cs="Times New Roman"/>
              </w:rPr>
              <w:t>26,6</w:t>
            </w:r>
          </w:p>
        </w:tc>
        <w:tc>
          <w:tcPr>
            <w:tcW w:w="992"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numPr>
                <w:ilvl w:val="12"/>
                <w:numId w:val="0"/>
              </w:numPr>
              <w:spacing w:after="0" w:line="240" w:lineRule="auto"/>
              <w:contextualSpacing/>
              <w:jc w:val="center"/>
              <w:rPr>
                <w:rFonts w:ascii="Liberation Serif" w:hAnsi="Liberation Serif" w:cs="Times New Roman"/>
                <w:b/>
                <w:bCs/>
              </w:rPr>
            </w:pPr>
            <w:r w:rsidRPr="00FF03EA">
              <w:rPr>
                <w:rFonts w:ascii="Liberation Serif" w:hAnsi="Liberation Serif" w:cs="Times New Roman"/>
              </w:rPr>
              <w:t>25,9</w:t>
            </w:r>
          </w:p>
        </w:tc>
        <w:tc>
          <w:tcPr>
            <w:tcW w:w="992"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numPr>
                <w:ilvl w:val="12"/>
                <w:numId w:val="0"/>
              </w:numPr>
              <w:spacing w:after="0" w:line="240" w:lineRule="auto"/>
              <w:contextualSpacing/>
              <w:jc w:val="center"/>
              <w:rPr>
                <w:rFonts w:ascii="Liberation Serif" w:hAnsi="Liberation Serif" w:cs="Times New Roman"/>
                <w:b/>
                <w:bCs/>
              </w:rPr>
            </w:pPr>
            <w:r w:rsidRPr="00FF03EA">
              <w:rPr>
                <w:rFonts w:ascii="Liberation Serif" w:hAnsi="Liberation Serif" w:cs="Times New Roman"/>
              </w:rPr>
              <w:t>26,8</w:t>
            </w:r>
          </w:p>
        </w:tc>
        <w:tc>
          <w:tcPr>
            <w:tcW w:w="1134"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numPr>
                <w:ilvl w:val="12"/>
                <w:numId w:val="0"/>
              </w:numPr>
              <w:spacing w:after="0" w:line="240" w:lineRule="auto"/>
              <w:contextualSpacing/>
              <w:jc w:val="center"/>
              <w:rPr>
                <w:rFonts w:ascii="Liberation Serif" w:hAnsi="Liberation Serif" w:cs="Times New Roman"/>
                <w:b/>
                <w:bCs/>
              </w:rPr>
            </w:pPr>
            <w:r w:rsidRPr="00FF03EA">
              <w:rPr>
                <w:rFonts w:ascii="Liberation Serif" w:hAnsi="Liberation Serif" w:cs="Times New Roman"/>
              </w:rPr>
              <w:t>27,6</w:t>
            </w:r>
          </w:p>
        </w:tc>
      </w:tr>
      <w:tr w:rsidR="00C77FC4" w:rsidRPr="00FF03EA" w:rsidTr="00C77FC4">
        <w:tc>
          <w:tcPr>
            <w:tcW w:w="2802" w:type="dxa"/>
            <w:tcBorders>
              <w:top w:val="single" w:sz="6" w:space="0" w:color="auto"/>
              <w:left w:val="single" w:sz="6" w:space="0" w:color="auto"/>
              <w:bottom w:val="nil"/>
              <w:right w:val="single" w:sz="6" w:space="0" w:color="auto"/>
            </w:tcBorders>
          </w:tcPr>
          <w:p w:rsidR="00C77FC4" w:rsidRPr="00FF03EA" w:rsidRDefault="00C77FC4" w:rsidP="00267BC1">
            <w:pPr>
              <w:numPr>
                <w:ilvl w:val="12"/>
                <w:numId w:val="0"/>
              </w:numPr>
              <w:spacing w:after="0" w:line="240" w:lineRule="auto"/>
              <w:contextualSpacing/>
              <w:jc w:val="center"/>
              <w:rPr>
                <w:rFonts w:ascii="Liberation Serif" w:hAnsi="Liberation Serif" w:cs="Times New Roman"/>
                <w:b/>
                <w:bCs/>
              </w:rPr>
            </w:pPr>
            <w:r w:rsidRPr="00FF03EA">
              <w:rPr>
                <w:rFonts w:ascii="Liberation Serif" w:hAnsi="Liberation Serif" w:cs="Times New Roman"/>
              </w:rPr>
              <w:t>Число общих врачебных практик</w:t>
            </w:r>
          </w:p>
        </w:tc>
        <w:tc>
          <w:tcPr>
            <w:tcW w:w="992" w:type="dxa"/>
            <w:tcBorders>
              <w:top w:val="single" w:sz="6" w:space="0" w:color="auto"/>
              <w:left w:val="single" w:sz="6" w:space="0" w:color="auto"/>
              <w:bottom w:val="nil"/>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t>9</w:t>
            </w:r>
          </w:p>
        </w:tc>
        <w:tc>
          <w:tcPr>
            <w:tcW w:w="992" w:type="dxa"/>
            <w:tcBorders>
              <w:top w:val="single" w:sz="6" w:space="0" w:color="auto"/>
              <w:left w:val="single" w:sz="6" w:space="0" w:color="auto"/>
              <w:bottom w:val="nil"/>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t>12</w:t>
            </w:r>
          </w:p>
        </w:tc>
        <w:tc>
          <w:tcPr>
            <w:tcW w:w="992" w:type="dxa"/>
            <w:tcBorders>
              <w:top w:val="single" w:sz="6" w:space="0" w:color="auto"/>
              <w:left w:val="single" w:sz="6" w:space="0" w:color="auto"/>
              <w:bottom w:val="nil"/>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t>12</w:t>
            </w:r>
          </w:p>
        </w:tc>
        <w:tc>
          <w:tcPr>
            <w:tcW w:w="993" w:type="dxa"/>
            <w:tcBorders>
              <w:top w:val="single" w:sz="6" w:space="0" w:color="auto"/>
              <w:left w:val="single" w:sz="6" w:space="0" w:color="auto"/>
              <w:bottom w:val="nil"/>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t>14</w:t>
            </w:r>
          </w:p>
        </w:tc>
        <w:tc>
          <w:tcPr>
            <w:tcW w:w="992" w:type="dxa"/>
            <w:tcBorders>
              <w:top w:val="single" w:sz="6" w:space="0" w:color="auto"/>
              <w:left w:val="single" w:sz="6" w:space="0" w:color="auto"/>
              <w:bottom w:val="nil"/>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t>14</w:t>
            </w:r>
          </w:p>
          <w:p w:rsidR="00C77FC4" w:rsidRPr="00FF03EA" w:rsidRDefault="00C77FC4" w:rsidP="005055AD">
            <w:pPr>
              <w:pStyle w:val="1f7"/>
              <w:keepNext w:val="0"/>
              <w:autoSpaceDE/>
              <w:autoSpaceDN/>
              <w:adjustRightInd/>
              <w:contextualSpacing/>
              <w:jc w:val="center"/>
              <w:rPr>
                <w:rFonts w:ascii="Liberation Serif" w:hAnsi="Liberation Serif"/>
                <w:b w:val="0"/>
                <w:sz w:val="20"/>
                <w:szCs w:val="20"/>
              </w:rPr>
            </w:pPr>
            <w:r w:rsidRPr="00FF03EA">
              <w:rPr>
                <w:rFonts w:ascii="Liberation Serif" w:hAnsi="Liberation Serif"/>
                <w:b w:val="0"/>
                <w:sz w:val="20"/>
                <w:szCs w:val="20"/>
              </w:rPr>
              <w:t xml:space="preserve"> (в т.ч. 2-пос.Ста-роут-кинск)</w:t>
            </w:r>
          </w:p>
        </w:tc>
        <w:tc>
          <w:tcPr>
            <w:tcW w:w="992" w:type="dxa"/>
            <w:tcBorders>
              <w:top w:val="single" w:sz="6" w:space="0" w:color="auto"/>
              <w:left w:val="single" w:sz="6" w:space="0" w:color="auto"/>
              <w:bottom w:val="nil"/>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bCs w:val="0"/>
                <w:sz w:val="22"/>
                <w:szCs w:val="22"/>
              </w:rPr>
              <w:t>14</w:t>
            </w:r>
          </w:p>
        </w:tc>
        <w:tc>
          <w:tcPr>
            <w:tcW w:w="1134" w:type="dxa"/>
            <w:tcBorders>
              <w:top w:val="single" w:sz="6" w:space="0" w:color="auto"/>
              <w:left w:val="single" w:sz="6" w:space="0" w:color="auto"/>
              <w:bottom w:val="nil"/>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bCs w:val="0"/>
                <w:sz w:val="22"/>
                <w:szCs w:val="22"/>
              </w:rPr>
            </w:pPr>
            <w:r w:rsidRPr="00FF03EA">
              <w:rPr>
                <w:rFonts w:ascii="Liberation Serif" w:hAnsi="Liberation Serif"/>
                <w:b w:val="0"/>
                <w:bCs w:val="0"/>
                <w:sz w:val="22"/>
                <w:szCs w:val="22"/>
              </w:rPr>
              <w:t>12</w:t>
            </w:r>
          </w:p>
        </w:tc>
      </w:tr>
      <w:tr w:rsidR="00C77FC4" w:rsidRPr="00FF03EA" w:rsidTr="00C77FC4">
        <w:tc>
          <w:tcPr>
            <w:tcW w:w="2802"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numPr>
                <w:ilvl w:val="12"/>
                <w:numId w:val="0"/>
              </w:numPr>
              <w:spacing w:after="0" w:line="240" w:lineRule="auto"/>
              <w:contextualSpacing/>
              <w:jc w:val="center"/>
              <w:rPr>
                <w:rFonts w:ascii="Liberation Serif" w:hAnsi="Liberation Serif" w:cs="Times New Roman"/>
                <w:b/>
                <w:bCs/>
              </w:rPr>
            </w:pPr>
            <w:r w:rsidRPr="00FF03EA">
              <w:rPr>
                <w:rFonts w:ascii="Liberation Serif" w:hAnsi="Liberation Serif" w:cs="Times New Roman"/>
              </w:rPr>
              <w:t>Число больничных учреждений</w:t>
            </w:r>
          </w:p>
        </w:tc>
        <w:tc>
          <w:tcPr>
            <w:tcW w:w="992"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t>7</w:t>
            </w:r>
          </w:p>
        </w:tc>
        <w:tc>
          <w:tcPr>
            <w:tcW w:w="992"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t>7</w:t>
            </w:r>
          </w:p>
        </w:tc>
        <w:tc>
          <w:tcPr>
            <w:tcW w:w="992"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t>7</w:t>
            </w:r>
          </w:p>
        </w:tc>
        <w:tc>
          <w:tcPr>
            <w:tcW w:w="993"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t>9</w:t>
            </w:r>
          </w:p>
        </w:tc>
        <w:tc>
          <w:tcPr>
            <w:tcW w:w="992"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t>4</w:t>
            </w:r>
          </w:p>
        </w:tc>
        <w:tc>
          <w:tcPr>
            <w:tcW w:w="992"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bCs w:val="0"/>
                <w:sz w:val="22"/>
                <w:szCs w:val="22"/>
              </w:rPr>
              <w:t>8</w:t>
            </w:r>
          </w:p>
        </w:tc>
        <w:tc>
          <w:tcPr>
            <w:tcW w:w="1134" w:type="dxa"/>
            <w:tcBorders>
              <w:top w:val="single" w:sz="6" w:space="0" w:color="auto"/>
              <w:left w:val="single" w:sz="6" w:space="0" w:color="auto"/>
              <w:bottom w:val="single" w:sz="4" w:space="0" w:color="auto"/>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bCs w:val="0"/>
                <w:sz w:val="22"/>
                <w:szCs w:val="22"/>
              </w:rPr>
            </w:pPr>
            <w:r w:rsidRPr="00FF03EA">
              <w:rPr>
                <w:rFonts w:ascii="Liberation Serif" w:hAnsi="Liberation Serif"/>
                <w:b w:val="0"/>
                <w:bCs w:val="0"/>
                <w:sz w:val="22"/>
                <w:szCs w:val="22"/>
              </w:rPr>
              <w:t>9</w:t>
            </w:r>
          </w:p>
        </w:tc>
      </w:tr>
      <w:tr w:rsidR="00C77FC4" w:rsidRPr="00FF03EA" w:rsidTr="00C77FC4">
        <w:tc>
          <w:tcPr>
            <w:tcW w:w="2802"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numPr>
                <w:ilvl w:val="12"/>
                <w:numId w:val="0"/>
              </w:numPr>
              <w:spacing w:after="0" w:line="240" w:lineRule="auto"/>
              <w:contextualSpacing/>
              <w:jc w:val="center"/>
              <w:rPr>
                <w:rFonts w:ascii="Liberation Serif" w:hAnsi="Liberation Serif" w:cs="Times New Roman"/>
                <w:b/>
                <w:bCs/>
              </w:rPr>
            </w:pPr>
            <w:r w:rsidRPr="00FF03EA">
              <w:rPr>
                <w:rFonts w:ascii="Liberation Serif" w:hAnsi="Liberation Serif" w:cs="Times New Roman"/>
              </w:rPr>
              <w:t>- обеспечение койко-мест на 10000 человек</w:t>
            </w:r>
          </w:p>
        </w:tc>
        <w:tc>
          <w:tcPr>
            <w:tcW w:w="992"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58,7</w:t>
            </w:r>
          </w:p>
        </w:tc>
        <w:tc>
          <w:tcPr>
            <w:tcW w:w="992"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58,4</w:t>
            </w:r>
          </w:p>
        </w:tc>
        <w:tc>
          <w:tcPr>
            <w:tcW w:w="992"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58,4</w:t>
            </w:r>
          </w:p>
        </w:tc>
        <w:tc>
          <w:tcPr>
            <w:tcW w:w="993"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51,5</w:t>
            </w:r>
          </w:p>
        </w:tc>
        <w:tc>
          <w:tcPr>
            <w:tcW w:w="992"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49,1</w:t>
            </w:r>
          </w:p>
        </w:tc>
        <w:tc>
          <w:tcPr>
            <w:tcW w:w="992"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52,56</w:t>
            </w:r>
          </w:p>
        </w:tc>
        <w:tc>
          <w:tcPr>
            <w:tcW w:w="1134" w:type="dxa"/>
            <w:tcBorders>
              <w:top w:val="single" w:sz="4" w:space="0" w:color="auto"/>
              <w:left w:val="single" w:sz="6" w:space="0" w:color="auto"/>
              <w:bottom w:val="single" w:sz="6" w:space="0" w:color="auto"/>
              <w:right w:val="single" w:sz="6" w:space="0" w:color="auto"/>
            </w:tcBorders>
          </w:tcPr>
          <w:p w:rsidR="00C77FC4" w:rsidRPr="00FF03EA" w:rsidRDefault="00C77FC4" w:rsidP="00267BC1">
            <w:pPr>
              <w:spacing w:after="0" w:line="240" w:lineRule="auto"/>
              <w:contextualSpacing/>
              <w:jc w:val="center"/>
              <w:rPr>
                <w:rFonts w:ascii="Liberation Serif" w:hAnsi="Liberation Serif" w:cs="Times New Roman"/>
                <w:b/>
                <w:bCs/>
              </w:rPr>
            </w:pPr>
            <w:r w:rsidRPr="00FF03EA">
              <w:rPr>
                <w:rFonts w:ascii="Liberation Serif" w:hAnsi="Liberation Serif" w:cs="Times New Roman"/>
              </w:rPr>
              <w:t>53,7</w:t>
            </w:r>
          </w:p>
        </w:tc>
      </w:tr>
      <w:tr w:rsidR="00C77FC4" w:rsidRPr="00FF03EA" w:rsidTr="00C77FC4">
        <w:tc>
          <w:tcPr>
            <w:tcW w:w="2802" w:type="dxa"/>
            <w:tcBorders>
              <w:top w:val="single" w:sz="6" w:space="0" w:color="auto"/>
              <w:left w:val="single" w:sz="6" w:space="0" w:color="auto"/>
              <w:bottom w:val="single" w:sz="6" w:space="0" w:color="auto"/>
              <w:right w:val="single" w:sz="6" w:space="0" w:color="auto"/>
            </w:tcBorders>
          </w:tcPr>
          <w:p w:rsidR="00C77FC4" w:rsidRPr="00FF03EA" w:rsidRDefault="00C77FC4" w:rsidP="00267BC1">
            <w:pPr>
              <w:numPr>
                <w:ilvl w:val="12"/>
                <w:numId w:val="0"/>
              </w:numPr>
              <w:spacing w:after="0" w:line="240" w:lineRule="auto"/>
              <w:contextualSpacing/>
              <w:jc w:val="center"/>
              <w:rPr>
                <w:rFonts w:ascii="Liberation Serif" w:hAnsi="Liberation Serif" w:cs="Times New Roman"/>
                <w:b/>
                <w:bCs/>
                <w:lang w:val="en-US"/>
              </w:rPr>
            </w:pPr>
            <w:r w:rsidRPr="00FF03EA">
              <w:rPr>
                <w:rFonts w:ascii="Liberation Serif" w:hAnsi="Liberation Serif" w:cs="Times New Roman"/>
              </w:rPr>
              <w:t>Число фельдшерско-</w:t>
            </w:r>
            <w:r w:rsidRPr="00FF03EA">
              <w:rPr>
                <w:rFonts w:ascii="Liberation Serif" w:hAnsi="Liberation Serif" w:cs="Times New Roman"/>
              </w:rPr>
              <w:lastRenderedPageBreak/>
              <w:t>акушерских пунктов</w:t>
            </w:r>
          </w:p>
        </w:tc>
        <w:tc>
          <w:tcPr>
            <w:tcW w:w="992" w:type="dxa"/>
            <w:tcBorders>
              <w:top w:val="single" w:sz="6" w:space="0" w:color="auto"/>
              <w:left w:val="single" w:sz="6" w:space="0" w:color="auto"/>
              <w:bottom w:val="single" w:sz="6" w:space="0" w:color="auto"/>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lastRenderedPageBreak/>
              <w:t>5</w:t>
            </w:r>
          </w:p>
        </w:tc>
        <w:tc>
          <w:tcPr>
            <w:tcW w:w="992" w:type="dxa"/>
            <w:tcBorders>
              <w:top w:val="single" w:sz="6" w:space="0" w:color="auto"/>
              <w:left w:val="single" w:sz="6" w:space="0" w:color="auto"/>
              <w:bottom w:val="single" w:sz="6" w:space="0" w:color="auto"/>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t>5</w:t>
            </w:r>
          </w:p>
        </w:tc>
        <w:tc>
          <w:tcPr>
            <w:tcW w:w="992" w:type="dxa"/>
            <w:tcBorders>
              <w:top w:val="single" w:sz="6" w:space="0" w:color="auto"/>
              <w:left w:val="single" w:sz="6" w:space="0" w:color="auto"/>
              <w:bottom w:val="single" w:sz="6" w:space="0" w:color="auto"/>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t>5</w:t>
            </w:r>
          </w:p>
        </w:tc>
        <w:tc>
          <w:tcPr>
            <w:tcW w:w="993" w:type="dxa"/>
            <w:tcBorders>
              <w:top w:val="single" w:sz="6" w:space="0" w:color="auto"/>
              <w:left w:val="single" w:sz="6" w:space="0" w:color="auto"/>
              <w:bottom w:val="single" w:sz="6" w:space="0" w:color="auto"/>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t>6</w:t>
            </w:r>
          </w:p>
        </w:tc>
        <w:tc>
          <w:tcPr>
            <w:tcW w:w="992" w:type="dxa"/>
            <w:tcBorders>
              <w:top w:val="single" w:sz="6" w:space="0" w:color="auto"/>
              <w:left w:val="single" w:sz="6" w:space="0" w:color="auto"/>
              <w:bottom w:val="single" w:sz="6" w:space="0" w:color="auto"/>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sz w:val="22"/>
                <w:szCs w:val="22"/>
              </w:rPr>
            </w:pPr>
            <w:r w:rsidRPr="00FF03EA">
              <w:rPr>
                <w:rFonts w:ascii="Liberation Serif" w:hAnsi="Liberation Serif"/>
                <w:b w:val="0"/>
                <w:sz w:val="22"/>
                <w:szCs w:val="22"/>
              </w:rPr>
              <w:t>5</w:t>
            </w:r>
          </w:p>
        </w:tc>
        <w:tc>
          <w:tcPr>
            <w:tcW w:w="992" w:type="dxa"/>
            <w:tcBorders>
              <w:top w:val="single" w:sz="6" w:space="0" w:color="auto"/>
              <w:left w:val="single" w:sz="6" w:space="0" w:color="auto"/>
              <w:bottom w:val="single" w:sz="6" w:space="0" w:color="auto"/>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bCs w:val="0"/>
                <w:sz w:val="22"/>
                <w:szCs w:val="22"/>
              </w:rPr>
            </w:pPr>
            <w:r w:rsidRPr="00FF03EA">
              <w:rPr>
                <w:rFonts w:ascii="Liberation Serif" w:hAnsi="Liberation Serif"/>
                <w:b w:val="0"/>
                <w:bCs w:val="0"/>
                <w:sz w:val="22"/>
                <w:szCs w:val="22"/>
              </w:rPr>
              <w:t xml:space="preserve">5 </w:t>
            </w:r>
          </w:p>
          <w:p w:rsidR="00C77FC4" w:rsidRPr="00FF03EA" w:rsidRDefault="00C77FC4" w:rsidP="00267BC1">
            <w:pPr>
              <w:pStyle w:val="1f7"/>
              <w:keepNext w:val="0"/>
              <w:autoSpaceDE/>
              <w:autoSpaceDN/>
              <w:adjustRightInd/>
              <w:contextualSpacing/>
              <w:jc w:val="center"/>
              <w:rPr>
                <w:rFonts w:ascii="Liberation Serif" w:hAnsi="Liberation Serif"/>
                <w:b w:val="0"/>
                <w:sz w:val="20"/>
                <w:szCs w:val="20"/>
              </w:rPr>
            </w:pPr>
            <w:r w:rsidRPr="00FF03EA">
              <w:rPr>
                <w:rFonts w:ascii="Liberation Serif" w:hAnsi="Liberation Serif"/>
                <w:b w:val="0"/>
                <w:bCs w:val="0"/>
                <w:sz w:val="20"/>
                <w:szCs w:val="20"/>
              </w:rPr>
              <w:t>(1 домо-</w:t>
            </w:r>
            <w:r w:rsidRPr="00FF03EA">
              <w:rPr>
                <w:rFonts w:ascii="Liberation Serif" w:hAnsi="Liberation Serif"/>
                <w:b w:val="0"/>
                <w:bCs w:val="0"/>
                <w:sz w:val="20"/>
                <w:szCs w:val="20"/>
              </w:rPr>
              <w:lastRenderedPageBreak/>
              <w:t>вое хо-зяйство д.Ильмовка)</w:t>
            </w:r>
          </w:p>
        </w:tc>
        <w:tc>
          <w:tcPr>
            <w:tcW w:w="1134" w:type="dxa"/>
            <w:tcBorders>
              <w:top w:val="single" w:sz="6" w:space="0" w:color="auto"/>
              <w:left w:val="single" w:sz="6" w:space="0" w:color="auto"/>
              <w:bottom w:val="single" w:sz="6" w:space="0" w:color="auto"/>
              <w:right w:val="single" w:sz="6" w:space="0" w:color="auto"/>
            </w:tcBorders>
          </w:tcPr>
          <w:p w:rsidR="00C77FC4" w:rsidRPr="00FF03EA" w:rsidRDefault="00C77FC4" w:rsidP="00267BC1">
            <w:pPr>
              <w:pStyle w:val="1f7"/>
              <w:keepNext w:val="0"/>
              <w:autoSpaceDE/>
              <w:autoSpaceDN/>
              <w:adjustRightInd/>
              <w:contextualSpacing/>
              <w:jc w:val="center"/>
              <w:rPr>
                <w:rFonts w:ascii="Liberation Serif" w:hAnsi="Liberation Serif"/>
                <w:b w:val="0"/>
                <w:bCs w:val="0"/>
                <w:sz w:val="22"/>
                <w:szCs w:val="22"/>
              </w:rPr>
            </w:pPr>
            <w:r w:rsidRPr="00FF03EA">
              <w:rPr>
                <w:rFonts w:ascii="Liberation Serif" w:hAnsi="Liberation Serif"/>
                <w:b w:val="0"/>
                <w:bCs w:val="0"/>
                <w:sz w:val="22"/>
                <w:szCs w:val="22"/>
              </w:rPr>
              <w:lastRenderedPageBreak/>
              <w:t xml:space="preserve">6 </w:t>
            </w:r>
          </w:p>
          <w:p w:rsidR="00C77FC4" w:rsidRPr="00FF03EA" w:rsidRDefault="00C77FC4" w:rsidP="00267BC1">
            <w:pPr>
              <w:pStyle w:val="1f7"/>
              <w:keepNext w:val="0"/>
              <w:autoSpaceDE/>
              <w:autoSpaceDN/>
              <w:adjustRightInd/>
              <w:contextualSpacing/>
              <w:jc w:val="center"/>
              <w:rPr>
                <w:rFonts w:ascii="Liberation Serif" w:hAnsi="Liberation Serif"/>
                <w:b w:val="0"/>
                <w:bCs w:val="0"/>
                <w:sz w:val="20"/>
                <w:szCs w:val="20"/>
              </w:rPr>
            </w:pPr>
            <w:r w:rsidRPr="00FF03EA">
              <w:rPr>
                <w:rFonts w:ascii="Liberation Serif" w:hAnsi="Liberation Serif"/>
                <w:b w:val="0"/>
                <w:bCs w:val="0"/>
                <w:sz w:val="20"/>
                <w:szCs w:val="20"/>
              </w:rPr>
              <w:t>(1 домо-</w:t>
            </w:r>
            <w:r w:rsidRPr="00FF03EA">
              <w:rPr>
                <w:rFonts w:ascii="Liberation Serif" w:hAnsi="Liberation Serif"/>
                <w:b w:val="0"/>
                <w:bCs w:val="0"/>
                <w:sz w:val="20"/>
                <w:szCs w:val="20"/>
              </w:rPr>
              <w:lastRenderedPageBreak/>
              <w:t>вое хозяйство д.Ильмов-ка)</w:t>
            </w:r>
          </w:p>
        </w:tc>
      </w:tr>
    </w:tbl>
    <w:p w:rsidR="00C77FC4" w:rsidRPr="00FF03EA" w:rsidRDefault="00C77FC4" w:rsidP="00C77FC4">
      <w:pPr>
        <w:spacing w:after="0" w:line="240" w:lineRule="auto"/>
        <w:contextualSpacing/>
        <w:jc w:val="center"/>
        <w:rPr>
          <w:rFonts w:ascii="Liberation Serif" w:hAnsi="Liberation Serif" w:cs="Times New Roman"/>
        </w:rPr>
      </w:pPr>
    </w:p>
    <w:p w:rsidR="001A656F" w:rsidRPr="00FF03EA" w:rsidRDefault="001A656F" w:rsidP="001A656F">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Согласно стратегии социально-экономического развития городского округа Первоуральск основные задачи в сфере здравоохранения – усиление профилактической направленности здравоохранения через формирование чсистемы доступной медицинской помощи, объемы, виды и качество которой должны соответствовать уровню заболеваемости и потребностям населения; формирование системы жизненных ценностей и моделей поведения, способствующих здоровому образу жизни.</w:t>
      </w:r>
    </w:p>
    <w:p w:rsidR="0069190F" w:rsidRPr="00FF03EA" w:rsidRDefault="0069190F" w:rsidP="0069190F">
      <w:pPr>
        <w:pStyle w:val="af1"/>
        <w:spacing w:after="0" w:line="240" w:lineRule="auto"/>
        <w:ind w:firstLineChars="236" w:firstLine="566"/>
        <w:jc w:val="both"/>
        <w:rPr>
          <w:rFonts w:ascii="Liberation Serif" w:hAnsi="Liberation Serif"/>
          <w:sz w:val="24"/>
          <w:szCs w:val="24"/>
        </w:rPr>
      </w:pPr>
      <w:r w:rsidRPr="00FF03EA">
        <w:rPr>
          <w:rFonts w:ascii="Liberation Serif" w:hAnsi="Liberation Serif"/>
          <w:sz w:val="24"/>
          <w:szCs w:val="24"/>
        </w:rPr>
        <w:t xml:space="preserve">Принятые ориентиры к </w:t>
      </w:r>
      <w:r w:rsidR="00A65B2F">
        <w:rPr>
          <w:rFonts w:ascii="Liberation Serif" w:hAnsi="Liberation Serif"/>
          <w:sz w:val="24"/>
          <w:szCs w:val="24"/>
        </w:rPr>
        <w:t>2030</w:t>
      </w:r>
      <w:r w:rsidRPr="00FF03EA">
        <w:rPr>
          <w:rFonts w:ascii="Liberation Serif" w:hAnsi="Liberation Serif"/>
          <w:sz w:val="24"/>
          <w:szCs w:val="24"/>
        </w:rPr>
        <w:t xml:space="preserve"> году:</w:t>
      </w:r>
    </w:p>
    <w:p w:rsidR="00FE3364" w:rsidRPr="00FF03EA" w:rsidRDefault="0069190F" w:rsidP="0069190F">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rPr>
        <w:t>•</w:t>
      </w:r>
      <w:r w:rsidRPr="00FF03EA">
        <w:rPr>
          <w:rFonts w:ascii="Liberation Serif" w:hAnsi="Liberation Serif" w:cs="Times New Roman"/>
          <w:sz w:val="24"/>
          <w:szCs w:val="24"/>
        </w:rPr>
        <w:t>увеличение численности постоянного населения до 155,46 тыс.человек;</w:t>
      </w:r>
    </w:p>
    <w:p w:rsidR="0069190F" w:rsidRPr="00FF03EA" w:rsidRDefault="0069190F" w:rsidP="0069190F">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увеличение продолжительности жизни до 84 лет;</w:t>
      </w:r>
    </w:p>
    <w:p w:rsidR="00BF097C" w:rsidRPr="00FF03EA" w:rsidRDefault="00BF097C" w:rsidP="0069190F">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охват всех граждан профилактическими медицинскими осмотрами не реже 1 раза в год;</w:t>
      </w:r>
    </w:p>
    <w:p w:rsidR="00BF097C" w:rsidRPr="00FF03EA" w:rsidRDefault="00BF097C" w:rsidP="0069190F">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уменьшение первичной заболеваемости социально значимыми болезнями;</w:t>
      </w:r>
    </w:p>
    <w:p w:rsidR="00BF097C" w:rsidRPr="00FF03EA" w:rsidRDefault="00BF097C" w:rsidP="0069190F">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сокращение показателя смертности населения в трудоспособном возрасте от сердечно-сосудис</w:t>
      </w:r>
      <w:r w:rsidR="006A2CEF">
        <w:rPr>
          <w:rFonts w:ascii="Liberation Serif" w:hAnsi="Liberation Serif" w:cs="Times New Roman"/>
          <w:sz w:val="24"/>
          <w:szCs w:val="24"/>
        </w:rPr>
        <w:t>т</w:t>
      </w:r>
      <w:r w:rsidRPr="00FF03EA">
        <w:rPr>
          <w:rFonts w:ascii="Liberation Serif" w:hAnsi="Liberation Serif" w:cs="Times New Roman"/>
          <w:sz w:val="24"/>
          <w:szCs w:val="24"/>
        </w:rPr>
        <w:t>ых заболеваний на 10%;</w:t>
      </w:r>
    </w:p>
    <w:p w:rsidR="00BF097C" w:rsidRPr="00FF03EA" w:rsidRDefault="00BF097C" w:rsidP="0069190F">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увеличение дол</w:t>
      </w:r>
      <w:r w:rsidR="006A2CEF">
        <w:rPr>
          <w:rFonts w:ascii="Liberation Serif" w:hAnsi="Liberation Serif" w:cs="Times New Roman"/>
          <w:sz w:val="24"/>
          <w:szCs w:val="24"/>
        </w:rPr>
        <w:t>и больных со злокачественными но</w:t>
      </w:r>
      <w:r w:rsidRPr="00FF03EA">
        <w:rPr>
          <w:rFonts w:ascii="Liberation Serif" w:hAnsi="Liberation Serif" w:cs="Times New Roman"/>
          <w:sz w:val="24"/>
          <w:szCs w:val="24"/>
        </w:rPr>
        <w:t>вообразовани</w:t>
      </w:r>
      <w:r w:rsidR="00C77FC4" w:rsidRPr="00FF03EA">
        <w:rPr>
          <w:rFonts w:ascii="Liberation Serif" w:hAnsi="Liberation Serif" w:cs="Times New Roman"/>
          <w:sz w:val="24"/>
          <w:szCs w:val="24"/>
        </w:rPr>
        <w:t>ями визуальных локаций с 1-2 стадией, выявленных активно до 60% к 2025 г.;</w:t>
      </w:r>
    </w:p>
    <w:p w:rsidR="00C77FC4" w:rsidRPr="00FF03EA" w:rsidRDefault="00C77FC4" w:rsidP="0069190F">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увеличение доли медицинских организаций, оказывающих первичную медико-санитарную помощь, внедривших медицинские информационные системы, перешедшие на ведение медицинской </w:t>
      </w:r>
      <w:r w:rsidR="006A2CEF">
        <w:rPr>
          <w:rFonts w:ascii="Liberation Serif" w:hAnsi="Liberation Serif" w:cs="Times New Roman"/>
          <w:sz w:val="24"/>
          <w:szCs w:val="24"/>
        </w:rPr>
        <w:t>д</w:t>
      </w:r>
      <w:r w:rsidRPr="00FF03EA">
        <w:rPr>
          <w:rFonts w:ascii="Liberation Serif" w:hAnsi="Liberation Serif" w:cs="Times New Roman"/>
          <w:sz w:val="24"/>
          <w:szCs w:val="24"/>
        </w:rPr>
        <w:t>окументации в электронном виде и участвующих в электронном медицинском документообороте до 100%;</w:t>
      </w:r>
    </w:p>
    <w:p w:rsidR="00C77FC4" w:rsidRPr="00FF03EA" w:rsidRDefault="00C77FC4" w:rsidP="0069190F">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увеличение обеспеченности врачами амбулаторно-поликлинической службы до 19 на 10 тыс.</w:t>
      </w:r>
      <w:r w:rsidR="00877C4E">
        <w:rPr>
          <w:rFonts w:ascii="Liberation Serif" w:hAnsi="Liberation Serif" w:cs="Times New Roman"/>
          <w:sz w:val="24"/>
          <w:szCs w:val="24"/>
        </w:rPr>
        <w:t xml:space="preserve"> </w:t>
      </w:r>
      <w:r w:rsidRPr="00FF03EA">
        <w:rPr>
          <w:rFonts w:ascii="Liberation Serif" w:hAnsi="Liberation Serif" w:cs="Times New Roman"/>
          <w:sz w:val="24"/>
          <w:szCs w:val="24"/>
        </w:rPr>
        <w:t>населения к 2025 г.,</w:t>
      </w:r>
      <w:r w:rsidR="00877C4E">
        <w:rPr>
          <w:rFonts w:ascii="Liberation Serif" w:hAnsi="Liberation Serif" w:cs="Times New Roman"/>
          <w:sz w:val="24"/>
          <w:szCs w:val="24"/>
        </w:rPr>
        <w:t xml:space="preserve"> </w:t>
      </w:r>
      <w:r w:rsidRPr="00FF03EA">
        <w:rPr>
          <w:rFonts w:ascii="Liberation Serif" w:hAnsi="Liberation Serif" w:cs="Times New Roman"/>
          <w:sz w:val="24"/>
          <w:szCs w:val="24"/>
        </w:rPr>
        <w:t>21 на 10 тыс.</w:t>
      </w:r>
      <w:r w:rsidR="00130106">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населения – к </w:t>
      </w:r>
      <w:r w:rsidR="00A65B2F">
        <w:rPr>
          <w:rFonts w:ascii="Liberation Serif" w:hAnsi="Liberation Serif" w:cs="Times New Roman"/>
          <w:sz w:val="24"/>
          <w:szCs w:val="24"/>
        </w:rPr>
        <w:t>2030</w:t>
      </w:r>
      <w:r w:rsidRPr="00FF03EA">
        <w:rPr>
          <w:rFonts w:ascii="Liberation Serif" w:hAnsi="Liberation Serif" w:cs="Times New Roman"/>
          <w:sz w:val="24"/>
          <w:szCs w:val="24"/>
        </w:rPr>
        <w:t xml:space="preserve"> г</w:t>
      </w:r>
      <w:r w:rsidR="00130106">
        <w:rPr>
          <w:rFonts w:ascii="Liberation Serif" w:hAnsi="Liberation Serif" w:cs="Times New Roman"/>
          <w:sz w:val="24"/>
          <w:szCs w:val="24"/>
        </w:rPr>
        <w:t>оду</w:t>
      </w:r>
      <w:r w:rsidRPr="00FF03EA">
        <w:rPr>
          <w:rFonts w:ascii="Liberation Serif" w:hAnsi="Liberation Serif" w:cs="Times New Roman"/>
          <w:sz w:val="24"/>
          <w:szCs w:val="24"/>
        </w:rPr>
        <w:t>;</w:t>
      </w:r>
    </w:p>
    <w:p w:rsidR="00C77FC4" w:rsidRPr="00FF03EA" w:rsidRDefault="00C77FC4" w:rsidP="0069190F">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повышение уровня удовлетворенности пациентов качеством оказания медицинской помощи до 95% к </w:t>
      </w:r>
      <w:r w:rsidR="00A65B2F">
        <w:rPr>
          <w:rFonts w:ascii="Liberation Serif" w:hAnsi="Liberation Serif" w:cs="Times New Roman"/>
          <w:sz w:val="24"/>
          <w:szCs w:val="24"/>
        </w:rPr>
        <w:t>2030</w:t>
      </w:r>
      <w:r w:rsidRPr="00FF03EA">
        <w:rPr>
          <w:rFonts w:ascii="Liberation Serif" w:hAnsi="Liberation Serif" w:cs="Times New Roman"/>
          <w:sz w:val="24"/>
          <w:szCs w:val="24"/>
        </w:rPr>
        <w:t xml:space="preserve"> г</w:t>
      </w:r>
      <w:r w:rsidR="00130106">
        <w:rPr>
          <w:rFonts w:ascii="Liberation Serif" w:hAnsi="Liberation Serif" w:cs="Times New Roman"/>
          <w:sz w:val="24"/>
          <w:szCs w:val="24"/>
        </w:rPr>
        <w:t>оду.</w:t>
      </w:r>
    </w:p>
    <w:p w:rsidR="0069190F" w:rsidRPr="00FF03EA" w:rsidRDefault="0069190F" w:rsidP="0069190F">
      <w:pPr>
        <w:tabs>
          <w:tab w:val="left" w:pos="567"/>
        </w:tabs>
        <w:spacing w:after="0" w:line="240" w:lineRule="auto"/>
        <w:jc w:val="both"/>
        <w:rPr>
          <w:rFonts w:ascii="Liberation Serif" w:hAnsi="Liberation Serif" w:cs="Times New Roman"/>
          <w:b/>
          <w:bCs/>
          <w:sz w:val="24"/>
          <w:szCs w:val="24"/>
        </w:rPr>
      </w:pPr>
      <w:r w:rsidRPr="00FF03EA">
        <w:rPr>
          <w:rFonts w:ascii="Liberation Serif" w:hAnsi="Liberation Serif" w:cs="Times New Roman"/>
          <w:sz w:val="24"/>
          <w:szCs w:val="24"/>
        </w:rPr>
        <w:tab/>
        <w:t xml:space="preserve">Целевые показатели в сфере здравоохранения показаны в </w:t>
      </w:r>
      <w:r w:rsidRPr="000A72F0">
        <w:rPr>
          <w:rFonts w:ascii="Liberation Serif" w:hAnsi="Liberation Serif" w:cs="Times New Roman"/>
          <w:sz w:val="24"/>
          <w:szCs w:val="24"/>
        </w:rPr>
        <w:t>табл</w:t>
      </w:r>
      <w:r w:rsidR="000A72F0" w:rsidRPr="000A72F0">
        <w:rPr>
          <w:rFonts w:ascii="Liberation Serif" w:hAnsi="Liberation Serif" w:cs="Times New Roman"/>
          <w:sz w:val="24"/>
          <w:szCs w:val="24"/>
        </w:rPr>
        <w:t xml:space="preserve">ице </w:t>
      </w:r>
      <w:r w:rsidRPr="000A72F0">
        <w:rPr>
          <w:rFonts w:ascii="Liberation Serif" w:hAnsi="Liberation Serif" w:cs="Times New Roman"/>
          <w:sz w:val="24"/>
          <w:szCs w:val="24"/>
        </w:rPr>
        <w:t>2</w:t>
      </w:r>
      <w:r w:rsidR="009C3F66" w:rsidRPr="000A72F0">
        <w:rPr>
          <w:rFonts w:ascii="Liberation Serif" w:hAnsi="Liberation Serif" w:cs="Times New Roman"/>
          <w:sz w:val="24"/>
          <w:szCs w:val="24"/>
        </w:rPr>
        <w:t>6</w:t>
      </w:r>
      <w:r w:rsidRPr="000A72F0">
        <w:rPr>
          <w:rFonts w:ascii="Liberation Serif" w:hAnsi="Liberation Serif" w:cs="Times New Roman"/>
          <w:sz w:val="24"/>
          <w:szCs w:val="24"/>
        </w:rPr>
        <w:t>.</w:t>
      </w:r>
      <w:r w:rsidRPr="00FF03EA">
        <w:rPr>
          <w:rFonts w:ascii="Liberation Serif" w:hAnsi="Liberation Serif" w:cs="Times New Roman"/>
          <w:sz w:val="24"/>
          <w:szCs w:val="24"/>
        </w:rPr>
        <w:t xml:space="preserve"> </w:t>
      </w:r>
    </w:p>
    <w:p w:rsidR="0069190F" w:rsidRPr="00FF03EA" w:rsidRDefault="0069190F" w:rsidP="002B234C">
      <w:pPr>
        <w:spacing w:after="0" w:line="240" w:lineRule="auto"/>
        <w:ind w:firstLine="709"/>
        <w:jc w:val="both"/>
        <w:rPr>
          <w:rFonts w:ascii="Liberation Serif" w:hAnsi="Liberation Serif" w:cs="Times New Roman"/>
          <w:b/>
          <w:bCs/>
          <w:sz w:val="24"/>
          <w:szCs w:val="24"/>
        </w:rPr>
        <w:sectPr w:rsidR="0069190F" w:rsidRPr="00FF03EA" w:rsidSect="0003450B">
          <w:footerReference w:type="default" r:id="rId29"/>
          <w:pgSz w:w="11906" w:h="16838"/>
          <w:pgMar w:top="1134" w:right="850" w:bottom="1134" w:left="1418"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328F0" w:rsidRPr="00FF03EA" w:rsidRDefault="00E328F0" w:rsidP="00FE3364">
      <w:pPr>
        <w:spacing w:after="0" w:line="240" w:lineRule="auto"/>
        <w:contextualSpacing/>
        <w:jc w:val="center"/>
        <w:rPr>
          <w:rFonts w:ascii="Liberation Serif" w:hAnsi="Liberation Serif" w:cs="Times New Roman"/>
        </w:rPr>
      </w:pPr>
    </w:p>
    <w:p w:rsidR="00FE3364" w:rsidRPr="00FF03EA" w:rsidRDefault="0069190F" w:rsidP="0069190F">
      <w:pPr>
        <w:spacing w:after="0" w:line="240" w:lineRule="auto"/>
        <w:rPr>
          <w:rFonts w:ascii="Liberation Serif" w:hAnsi="Liberation Serif" w:cs="Times New Roman"/>
          <w:sz w:val="24"/>
          <w:szCs w:val="24"/>
        </w:rPr>
      </w:pPr>
      <w:r w:rsidRPr="00FF03EA">
        <w:rPr>
          <w:rFonts w:ascii="Liberation Serif" w:hAnsi="Liberation Serif" w:cs="Times New Roman"/>
          <w:sz w:val="24"/>
          <w:szCs w:val="24"/>
        </w:rPr>
        <w:t>Таблица 2</w:t>
      </w:r>
      <w:r w:rsidR="009C3F66" w:rsidRPr="00FF03EA">
        <w:rPr>
          <w:rFonts w:ascii="Liberation Serif" w:hAnsi="Liberation Serif" w:cs="Times New Roman"/>
          <w:sz w:val="24"/>
          <w:szCs w:val="24"/>
        </w:rPr>
        <w:t>6</w:t>
      </w:r>
      <w:r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Целевые показатели в сфере здравоохранениягородского округа Первоуральск</w:t>
      </w:r>
    </w:p>
    <w:p w:rsidR="0069190F" w:rsidRPr="00FF03EA" w:rsidRDefault="0069190F" w:rsidP="0069190F">
      <w:pPr>
        <w:spacing w:after="0" w:line="240" w:lineRule="auto"/>
        <w:rPr>
          <w:rFonts w:ascii="Liberation Serif" w:hAnsi="Liberation Serif"/>
          <w:sz w:val="8"/>
          <w:szCs w:val="8"/>
        </w:rPr>
      </w:pPr>
    </w:p>
    <w:tbl>
      <w:tblPr>
        <w:tblStyle w:val="aff4"/>
        <w:tblW w:w="5000" w:type="pct"/>
        <w:tblLook w:val="04A0" w:firstRow="1" w:lastRow="0" w:firstColumn="1" w:lastColumn="0" w:noHBand="0" w:noVBand="1"/>
      </w:tblPr>
      <w:tblGrid>
        <w:gridCol w:w="3398"/>
        <w:gridCol w:w="876"/>
        <w:gridCol w:w="876"/>
        <w:gridCol w:w="876"/>
        <w:gridCol w:w="876"/>
        <w:gridCol w:w="876"/>
        <w:gridCol w:w="876"/>
        <w:gridCol w:w="876"/>
        <w:gridCol w:w="876"/>
        <w:gridCol w:w="876"/>
        <w:gridCol w:w="876"/>
        <w:gridCol w:w="876"/>
        <w:gridCol w:w="876"/>
        <w:gridCol w:w="876"/>
      </w:tblGrid>
      <w:tr w:rsidR="00F659B3" w:rsidRPr="0031659C" w:rsidTr="00237455">
        <w:tc>
          <w:tcPr>
            <w:tcW w:w="1313" w:type="pct"/>
            <w:shd w:val="clear" w:color="auto" w:fill="EEECE1" w:themeFill="background2"/>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Наименование показателя</w:t>
            </w:r>
          </w:p>
        </w:tc>
        <w:tc>
          <w:tcPr>
            <w:tcW w:w="3687" w:type="pct"/>
            <w:gridSpan w:val="13"/>
            <w:shd w:val="clear" w:color="auto" w:fill="EEECE1" w:themeFill="background2"/>
          </w:tcPr>
          <w:p w:rsidR="00F659B3"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Период</w:t>
            </w:r>
          </w:p>
        </w:tc>
      </w:tr>
      <w:tr w:rsidR="00F659B3" w:rsidRPr="0031659C" w:rsidTr="00237455">
        <w:tc>
          <w:tcPr>
            <w:tcW w:w="1313" w:type="pct"/>
            <w:vMerge w:val="restart"/>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Средняя продолжительность жизни</w:t>
            </w:r>
            <w:r w:rsidR="002C02ED" w:rsidRPr="0031659C">
              <w:rPr>
                <w:rFonts w:ascii="Liberation Serif" w:hAnsi="Liberation Serif" w:cs="Times New Roman"/>
                <w:bCs/>
              </w:rPr>
              <w:t>, лет.</w:t>
            </w:r>
          </w:p>
        </w:tc>
        <w:tc>
          <w:tcPr>
            <w:tcW w:w="283" w:type="pct"/>
            <w:shd w:val="clear" w:color="auto" w:fill="DDD9C3" w:themeFill="background2" w:themeFillShade="E6"/>
          </w:tcPr>
          <w:p w:rsidR="00F659B3" w:rsidRPr="0031659C" w:rsidRDefault="0031659C" w:rsidP="0069190F">
            <w:pPr>
              <w:spacing w:after="0" w:line="240" w:lineRule="auto"/>
              <w:rPr>
                <w:rFonts w:ascii="Liberation Serif" w:hAnsi="Liberation Serif" w:cs="Times New Roman"/>
                <w:bCs/>
              </w:rPr>
            </w:pPr>
            <w:r w:rsidRPr="0031659C">
              <w:rPr>
                <w:rFonts w:ascii="Liberation Serif" w:hAnsi="Liberation Serif" w:cs="Times New Roman"/>
                <w:bCs/>
              </w:rPr>
              <w:t xml:space="preserve">2005 </w:t>
            </w:r>
            <w:r w:rsidR="00F659B3" w:rsidRPr="0031659C">
              <w:rPr>
                <w:rFonts w:ascii="Liberation Serif" w:hAnsi="Liberation Serif" w:cs="Times New Roman"/>
                <w:bCs/>
              </w:rPr>
              <w:t>г</w:t>
            </w:r>
          </w:p>
        </w:tc>
        <w:tc>
          <w:tcPr>
            <w:tcW w:w="284" w:type="pct"/>
            <w:shd w:val="clear" w:color="auto" w:fill="DDD9C3" w:themeFill="background2" w:themeFillShade="E6"/>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2006 г</w:t>
            </w:r>
          </w:p>
        </w:tc>
        <w:tc>
          <w:tcPr>
            <w:tcW w:w="283" w:type="pct"/>
            <w:shd w:val="clear" w:color="auto" w:fill="DDD9C3" w:themeFill="background2" w:themeFillShade="E6"/>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2007 г</w:t>
            </w:r>
          </w:p>
        </w:tc>
        <w:tc>
          <w:tcPr>
            <w:tcW w:w="284" w:type="pct"/>
            <w:shd w:val="clear" w:color="auto" w:fill="DDD9C3" w:themeFill="background2" w:themeFillShade="E6"/>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2008 г</w:t>
            </w:r>
          </w:p>
        </w:tc>
        <w:tc>
          <w:tcPr>
            <w:tcW w:w="283" w:type="pct"/>
            <w:shd w:val="clear" w:color="auto" w:fill="DDD9C3" w:themeFill="background2" w:themeFillShade="E6"/>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2009 г</w:t>
            </w:r>
          </w:p>
        </w:tc>
        <w:tc>
          <w:tcPr>
            <w:tcW w:w="284" w:type="pct"/>
            <w:shd w:val="clear" w:color="auto" w:fill="DDD9C3" w:themeFill="background2" w:themeFillShade="E6"/>
          </w:tcPr>
          <w:p w:rsidR="00F659B3"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2010 </w:t>
            </w:r>
            <w:r w:rsidR="00F659B3" w:rsidRPr="0031659C">
              <w:rPr>
                <w:rFonts w:ascii="Liberation Serif" w:hAnsi="Liberation Serif" w:cs="Times New Roman"/>
                <w:bCs/>
              </w:rPr>
              <w:t>г</w:t>
            </w:r>
          </w:p>
        </w:tc>
        <w:tc>
          <w:tcPr>
            <w:tcW w:w="283" w:type="pct"/>
            <w:shd w:val="clear" w:color="auto" w:fill="DDD9C3" w:themeFill="background2" w:themeFillShade="E6"/>
          </w:tcPr>
          <w:p w:rsidR="00F659B3"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2011 </w:t>
            </w:r>
            <w:r w:rsidR="00F659B3" w:rsidRPr="0031659C">
              <w:rPr>
                <w:rFonts w:ascii="Liberation Serif" w:hAnsi="Liberation Serif" w:cs="Times New Roman"/>
                <w:bCs/>
              </w:rPr>
              <w:t>г</w:t>
            </w:r>
          </w:p>
        </w:tc>
        <w:tc>
          <w:tcPr>
            <w:tcW w:w="284" w:type="pct"/>
            <w:shd w:val="clear" w:color="auto" w:fill="DDD9C3" w:themeFill="background2" w:themeFillShade="E6"/>
          </w:tcPr>
          <w:p w:rsidR="00F659B3"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2012 </w:t>
            </w:r>
            <w:r w:rsidR="00F659B3" w:rsidRPr="0031659C">
              <w:rPr>
                <w:rFonts w:ascii="Liberation Serif" w:hAnsi="Liberation Serif" w:cs="Times New Roman"/>
                <w:bCs/>
              </w:rPr>
              <w:t>г</w:t>
            </w:r>
          </w:p>
        </w:tc>
        <w:tc>
          <w:tcPr>
            <w:tcW w:w="283" w:type="pct"/>
            <w:shd w:val="clear" w:color="auto" w:fill="DDD9C3" w:themeFill="background2" w:themeFillShade="E6"/>
          </w:tcPr>
          <w:p w:rsidR="00F659B3"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2013 </w:t>
            </w:r>
            <w:r w:rsidR="00F659B3" w:rsidRPr="0031659C">
              <w:rPr>
                <w:rFonts w:ascii="Liberation Serif" w:hAnsi="Liberation Serif" w:cs="Times New Roman"/>
                <w:bCs/>
              </w:rPr>
              <w:t>г</w:t>
            </w:r>
          </w:p>
        </w:tc>
        <w:tc>
          <w:tcPr>
            <w:tcW w:w="284" w:type="pct"/>
            <w:shd w:val="clear" w:color="auto" w:fill="DDD9C3" w:themeFill="background2" w:themeFillShade="E6"/>
          </w:tcPr>
          <w:p w:rsidR="00F659B3"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2014 </w:t>
            </w:r>
            <w:r w:rsidR="00F659B3" w:rsidRPr="0031659C">
              <w:rPr>
                <w:rFonts w:ascii="Liberation Serif" w:hAnsi="Liberation Serif" w:cs="Times New Roman"/>
                <w:bCs/>
              </w:rPr>
              <w:t>г</w:t>
            </w:r>
          </w:p>
        </w:tc>
        <w:tc>
          <w:tcPr>
            <w:tcW w:w="283" w:type="pct"/>
            <w:shd w:val="clear" w:color="auto" w:fill="DDD9C3" w:themeFill="background2" w:themeFillShade="E6"/>
          </w:tcPr>
          <w:p w:rsidR="00F659B3" w:rsidRPr="0031659C" w:rsidRDefault="00D047C8"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2015 </w:t>
            </w:r>
            <w:r w:rsidR="00F659B3" w:rsidRPr="0031659C">
              <w:rPr>
                <w:rFonts w:ascii="Liberation Serif" w:hAnsi="Liberation Serif" w:cs="Times New Roman"/>
                <w:bCs/>
              </w:rPr>
              <w:t>г</w:t>
            </w:r>
          </w:p>
        </w:tc>
        <w:tc>
          <w:tcPr>
            <w:tcW w:w="284" w:type="pct"/>
            <w:shd w:val="clear" w:color="auto" w:fill="DDD9C3" w:themeFill="background2" w:themeFillShade="E6"/>
          </w:tcPr>
          <w:p w:rsidR="00F659B3"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2016 </w:t>
            </w:r>
            <w:r w:rsidR="00F659B3" w:rsidRPr="0031659C">
              <w:rPr>
                <w:rFonts w:ascii="Liberation Serif" w:hAnsi="Liberation Serif" w:cs="Times New Roman"/>
                <w:bCs/>
              </w:rPr>
              <w:t>г</w:t>
            </w:r>
          </w:p>
        </w:tc>
        <w:tc>
          <w:tcPr>
            <w:tcW w:w="283" w:type="pct"/>
            <w:shd w:val="clear" w:color="auto" w:fill="DDD9C3" w:themeFill="background2" w:themeFillShade="E6"/>
          </w:tcPr>
          <w:p w:rsidR="00F659B3"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2017 </w:t>
            </w:r>
            <w:r w:rsidR="00F659B3" w:rsidRPr="0031659C">
              <w:rPr>
                <w:rFonts w:ascii="Liberation Serif" w:hAnsi="Liberation Serif" w:cs="Times New Roman"/>
                <w:bCs/>
              </w:rPr>
              <w:t>г</w:t>
            </w:r>
          </w:p>
        </w:tc>
      </w:tr>
      <w:tr w:rsidR="00F659B3" w:rsidRPr="0031659C" w:rsidTr="00237455">
        <w:tc>
          <w:tcPr>
            <w:tcW w:w="1313" w:type="pct"/>
            <w:vMerge/>
          </w:tcPr>
          <w:p w:rsidR="00F659B3" w:rsidRPr="0031659C" w:rsidRDefault="00F659B3" w:rsidP="0069190F">
            <w:pPr>
              <w:spacing w:after="0" w:line="240" w:lineRule="auto"/>
              <w:rPr>
                <w:rFonts w:ascii="Liberation Serif" w:hAnsi="Liberation Serif" w:cs="Times New Roman"/>
                <w:bCs/>
              </w:rPr>
            </w:pPr>
          </w:p>
        </w:tc>
        <w:tc>
          <w:tcPr>
            <w:tcW w:w="283" w:type="pct"/>
          </w:tcPr>
          <w:p w:rsidR="00F659B3"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60</w:t>
            </w:r>
          </w:p>
        </w:tc>
        <w:tc>
          <w:tcPr>
            <w:tcW w:w="284" w:type="pct"/>
          </w:tcPr>
          <w:p w:rsidR="00F659B3"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60</w:t>
            </w:r>
          </w:p>
        </w:tc>
        <w:tc>
          <w:tcPr>
            <w:tcW w:w="283" w:type="pct"/>
          </w:tcPr>
          <w:p w:rsidR="00F659B3"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62</w:t>
            </w:r>
          </w:p>
        </w:tc>
        <w:tc>
          <w:tcPr>
            <w:tcW w:w="284" w:type="pct"/>
          </w:tcPr>
          <w:p w:rsidR="00F659B3"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64</w:t>
            </w:r>
          </w:p>
        </w:tc>
        <w:tc>
          <w:tcPr>
            <w:tcW w:w="283" w:type="pct"/>
          </w:tcPr>
          <w:p w:rsidR="00F659B3"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64</w:t>
            </w:r>
          </w:p>
        </w:tc>
        <w:tc>
          <w:tcPr>
            <w:tcW w:w="284" w:type="pct"/>
          </w:tcPr>
          <w:p w:rsidR="00F659B3"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64</w:t>
            </w:r>
          </w:p>
        </w:tc>
        <w:tc>
          <w:tcPr>
            <w:tcW w:w="283" w:type="pct"/>
          </w:tcPr>
          <w:p w:rsidR="00F659B3"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65</w:t>
            </w:r>
          </w:p>
        </w:tc>
        <w:tc>
          <w:tcPr>
            <w:tcW w:w="284" w:type="pct"/>
          </w:tcPr>
          <w:p w:rsidR="00F659B3"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66</w:t>
            </w:r>
          </w:p>
        </w:tc>
        <w:tc>
          <w:tcPr>
            <w:tcW w:w="283" w:type="pct"/>
          </w:tcPr>
          <w:p w:rsidR="00F659B3"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67</w:t>
            </w:r>
          </w:p>
        </w:tc>
        <w:tc>
          <w:tcPr>
            <w:tcW w:w="284" w:type="pct"/>
          </w:tcPr>
          <w:p w:rsidR="00F659B3"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70</w:t>
            </w:r>
          </w:p>
        </w:tc>
        <w:tc>
          <w:tcPr>
            <w:tcW w:w="283" w:type="pct"/>
          </w:tcPr>
          <w:p w:rsidR="00F659B3"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70</w:t>
            </w:r>
          </w:p>
        </w:tc>
        <w:tc>
          <w:tcPr>
            <w:tcW w:w="284" w:type="pct"/>
          </w:tcPr>
          <w:p w:rsidR="00F659B3"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71</w:t>
            </w:r>
          </w:p>
        </w:tc>
        <w:tc>
          <w:tcPr>
            <w:tcW w:w="283" w:type="pct"/>
          </w:tcPr>
          <w:p w:rsidR="00F659B3"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71</w:t>
            </w:r>
          </w:p>
        </w:tc>
      </w:tr>
      <w:tr w:rsidR="00F659B3" w:rsidRPr="0031659C" w:rsidTr="00237455">
        <w:tc>
          <w:tcPr>
            <w:tcW w:w="1313" w:type="pct"/>
            <w:vMerge/>
          </w:tcPr>
          <w:p w:rsidR="00F659B3" w:rsidRPr="0031659C" w:rsidRDefault="00F659B3" w:rsidP="0069190F">
            <w:pPr>
              <w:spacing w:after="0" w:line="240" w:lineRule="auto"/>
              <w:rPr>
                <w:rFonts w:ascii="Liberation Serif" w:hAnsi="Liberation Serif" w:cs="Times New Roman"/>
                <w:bCs/>
              </w:rPr>
            </w:pPr>
          </w:p>
        </w:tc>
        <w:tc>
          <w:tcPr>
            <w:tcW w:w="283" w:type="pct"/>
            <w:shd w:val="clear" w:color="auto" w:fill="DDD9C3" w:themeFill="background2" w:themeFillShade="E6"/>
          </w:tcPr>
          <w:p w:rsidR="00F659B3"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2018 </w:t>
            </w:r>
            <w:r w:rsidR="00F659B3" w:rsidRPr="0031659C">
              <w:rPr>
                <w:rFonts w:ascii="Liberation Serif" w:hAnsi="Liberation Serif" w:cs="Times New Roman"/>
                <w:bCs/>
              </w:rPr>
              <w:t>г</w:t>
            </w:r>
          </w:p>
        </w:tc>
        <w:tc>
          <w:tcPr>
            <w:tcW w:w="284" w:type="pct"/>
            <w:shd w:val="clear" w:color="auto" w:fill="DDD9C3" w:themeFill="background2" w:themeFillShade="E6"/>
          </w:tcPr>
          <w:p w:rsidR="00F659B3"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2019 </w:t>
            </w:r>
            <w:r w:rsidR="00F659B3" w:rsidRPr="0031659C">
              <w:rPr>
                <w:rFonts w:ascii="Liberation Serif" w:hAnsi="Liberation Serif" w:cs="Times New Roman"/>
                <w:bCs/>
              </w:rPr>
              <w:t>г</w:t>
            </w:r>
          </w:p>
        </w:tc>
        <w:tc>
          <w:tcPr>
            <w:tcW w:w="283" w:type="pct"/>
            <w:shd w:val="clear" w:color="auto" w:fill="DDD9C3" w:themeFill="background2" w:themeFillShade="E6"/>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2020 г</w:t>
            </w:r>
          </w:p>
        </w:tc>
        <w:tc>
          <w:tcPr>
            <w:tcW w:w="284" w:type="pct"/>
            <w:shd w:val="clear" w:color="auto" w:fill="DDD9C3" w:themeFill="background2" w:themeFillShade="E6"/>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2021 г</w:t>
            </w:r>
          </w:p>
        </w:tc>
        <w:tc>
          <w:tcPr>
            <w:tcW w:w="283" w:type="pct"/>
            <w:shd w:val="clear" w:color="auto" w:fill="DDD9C3" w:themeFill="background2" w:themeFillShade="E6"/>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2022 г</w:t>
            </w:r>
          </w:p>
        </w:tc>
        <w:tc>
          <w:tcPr>
            <w:tcW w:w="284" w:type="pct"/>
            <w:shd w:val="clear" w:color="auto" w:fill="DDD9C3" w:themeFill="background2" w:themeFillShade="E6"/>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2023 г</w:t>
            </w:r>
          </w:p>
        </w:tc>
        <w:tc>
          <w:tcPr>
            <w:tcW w:w="283" w:type="pct"/>
            <w:shd w:val="clear" w:color="auto" w:fill="DDD9C3" w:themeFill="background2" w:themeFillShade="E6"/>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2024 г</w:t>
            </w:r>
          </w:p>
        </w:tc>
        <w:tc>
          <w:tcPr>
            <w:tcW w:w="284" w:type="pct"/>
            <w:shd w:val="clear" w:color="auto" w:fill="DDD9C3" w:themeFill="background2" w:themeFillShade="E6"/>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2025 г</w:t>
            </w:r>
          </w:p>
        </w:tc>
        <w:tc>
          <w:tcPr>
            <w:tcW w:w="283" w:type="pct"/>
            <w:shd w:val="clear" w:color="auto" w:fill="DDD9C3" w:themeFill="background2" w:themeFillShade="E6"/>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2026 г</w:t>
            </w:r>
          </w:p>
        </w:tc>
        <w:tc>
          <w:tcPr>
            <w:tcW w:w="284" w:type="pct"/>
            <w:shd w:val="clear" w:color="auto" w:fill="DDD9C3" w:themeFill="background2" w:themeFillShade="E6"/>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2028 г</w:t>
            </w:r>
          </w:p>
        </w:tc>
        <w:tc>
          <w:tcPr>
            <w:tcW w:w="283" w:type="pct"/>
            <w:shd w:val="clear" w:color="auto" w:fill="DDD9C3" w:themeFill="background2" w:themeFillShade="E6"/>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2030 г</w:t>
            </w:r>
          </w:p>
        </w:tc>
        <w:tc>
          <w:tcPr>
            <w:tcW w:w="284" w:type="pct"/>
            <w:shd w:val="clear" w:color="auto" w:fill="DDD9C3" w:themeFill="background2" w:themeFillShade="E6"/>
          </w:tcPr>
          <w:p w:rsidR="00F659B3" w:rsidRPr="0031659C" w:rsidRDefault="00F659B3" w:rsidP="0069190F">
            <w:pPr>
              <w:spacing w:after="0" w:line="240" w:lineRule="auto"/>
              <w:rPr>
                <w:rFonts w:ascii="Liberation Serif" w:hAnsi="Liberation Serif" w:cs="Times New Roman"/>
                <w:bCs/>
              </w:rPr>
            </w:pPr>
            <w:r w:rsidRPr="0031659C">
              <w:rPr>
                <w:rFonts w:ascii="Liberation Serif" w:hAnsi="Liberation Serif" w:cs="Times New Roman"/>
                <w:bCs/>
              </w:rPr>
              <w:t>2032 г</w:t>
            </w:r>
          </w:p>
        </w:tc>
        <w:tc>
          <w:tcPr>
            <w:tcW w:w="283" w:type="pct"/>
            <w:shd w:val="clear" w:color="auto" w:fill="DDD9C3" w:themeFill="background2" w:themeFillShade="E6"/>
          </w:tcPr>
          <w:p w:rsidR="00F659B3" w:rsidRPr="0031659C" w:rsidRDefault="00A65B2F" w:rsidP="0069190F">
            <w:pPr>
              <w:spacing w:after="0" w:line="240" w:lineRule="auto"/>
              <w:rPr>
                <w:rFonts w:ascii="Liberation Serif" w:hAnsi="Liberation Serif" w:cs="Times New Roman"/>
                <w:bCs/>
              </w:rPr>
            </w:pPr>
            <w:r>
              <w:rPr>
                <w:rFonts w:ascii="Liberation Serif" w:hAnsi="Liberation Serif" w:cs="Times New Roman"/>
                <w:bCs/>
              </w:rPr>
              <w:t>2030</w:t>
            </w:r>
            <w:r w:rsidR="00F659B3" w:rsidRPr="0031659C">
              <w:rPr>
                <w:rFonts w:ascii="Liberation Serif" w:hAnsi="Liberation Serif" w:cs="Times New Roman"/>
                <w:bCs/>
              </w:rPr>
              <w:t xml:space="preserve"> г</w:t>
            </w:r>
          </w:p>
        </w:tc>
      </w:tr>
      <w:tr w:rsidR="00E328F0" w:rsidRPr="0031659C" w:rsidTr="00237455">
        <w:tc>
          <w:tcPr>
            <w:tcW w:w="1313" w:type="pct"/>
          </w:tcPr>
          <w:p w:rsidR="0069190F" w:rsidRPr="0031659C" w:rsidRDefault="00F659B3" w:rsidP="00F659B3">
            <w:pPr>
              <w:spacing w:after="0" w:line="240" w:lineRule="auto"/>
              <w:jc w:val="right"/>
              <w:rPr>
                <w:rFonts w:ascii="Liberation Serif" w:hAnsi="Liberation Serif" w:cs="Times New Roman"/>
                <w:bCs/>
                <w:i/>
              </w:rPr>
            </w:pPr>
            <w:r w:rsidRPr="0031659C">
              <w:rPr>
                <w:rFonts w:ascii="Liberation Serif" w:hAnsi="Liberation Serif" w:cs="Times New Roman"/>
                <w:bCs/>
                <w:i/>
              </w:rPr>
              <w:t>Базовый (целевой) сценарий</w:t>
            </w:r>
          </w:p>
        </w:tc>
        <w:tc>
          <w:tcPr>
            <w:tcW w:w="283"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71</w:t>
            </w:r>
          </w:p>
        </w:tc>
        <w:tc>
          <w:tcPr>
            <w:tcW w:w="284"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71</w:t>
            </w:r>
          </w:p>
        </w:tc>
        <w:tc>
          <w:tcPr>
            <w:tcW w:w="283"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72</w:t>
            </w:r>
          </w:p>
        </w:tc>
        <w:tc>
          <w:tcPr>
            <w:tcW w:w="284"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75</w:t>
            </w:r>
          </w:p>
        </w:tc>
        <w:tc>
          <w:tcPr>
            <w:tcW w:w="283"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76</w:t>
            </w:r>
          </w:p>
        </w:tc>
        <w:tc>
          <w:tcPr>
            <w:tcW w:w="284"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77</w:t>
            </w:r>
          </w:p>
        </w:tc>
        <w:tc>
          <w:tcPr>
            <w:tcW w:w="283"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78</w:t>
            </w:r>
          </w:p>
        </w:tc>
        <w:tc>
          <w:tcPr>
            <w:tcW w:w="284"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78</w:t>
            </w:r>
          </w:p>
        </w:tc>
        <w:tc>
          <w:tcPr>
            <w:tcW w:w="283"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79</w:t>
            </w:r>
          </w:p>
        </w:tc>
        <w:tc>
          <w:tcPr>
            <w:tcW w:w="284"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80</w:t>
            </w:r>
          </w:p>
        </w:tc>
        <w:tc>
          <w:tcPr>
            <w:tcW w:w="283"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80</w:t>
            </w:r>
          </w:p>
        </w:tc>
        <w:tc>
          <w:tcPr>
            <w:tcW w:w="284"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83</w:t>
            </w:r>
          </w:p>
        </w:tc>
        <w:tc>
          <w:tcPr>
            <w:tcW w:w="283"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84</w:t>
            </w:r>
          </w:p>
        </w:tc>
      </w:tr>
      <w:tr w:rsidR="00E328F0" w:rsidRPr="0031659C" w:rsidTr="00237455">
        <w:tc>
          <w:tcPr>
            <w:tcW w:w="1313" w:type="pct"/>
          </w:tcPr>
          <w:p w:rsidR="0069190F" w:rsidRPr="0031659C" w:rsidRDefault="00F659B3" w:rsidP="00F659B3">
            <w:pPr>
              <w:spacing w:after="0" w:line="240" w:lineRule="auto"/>
              <w:jc w:val="right"/>
              <w:rPr>
                <w:rFonts w:ascii="Liberation Serif" w:hAnsi="Liberation Serif" w:cs="Times New Roman"/>
                <w:bCs/>
                <w:i/>
              </w:rPr>
            </w:pPr>
            <w:r w:rsidRPr="0031659C">
              <w:rPr>
                <w:rFonts w:ascii="Liberation Serif" w:hAnsi="Liberation Serif" w:cs="Times New Roman"/>
                <w:bCs/>
                <w:i/>
              </w:rPr>
              <w:t>Инерционный сценарий</w:t>
            </w:r>
          </w:p>
        </w:tc>
        <w:tc>
          <w:tcPr>
            <w:tcW w:w="283"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71</w:t>
            </w:r>
          </w:p>
        </w:tc>
        <w:tc>
          <w:tcPr>
            <w:tcW w:w="284"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71</w:t>
            </w:r>
          </w:p>
        </w:tc>
        <w:tc>
          <w:tcPr>
            <w:tcW w:w="283"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71</w:t>
            </w:r>
          </w:p>
        </w:tc>
        <w:tc>
          <w:tcPr>
            <w:tcW w:w="284"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74</w:t>
            </w:r>
          </w:p>
        </w:tc>
        <w:tc>
          <w:tcPr>
            <w:tcW w:w="283"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76</w:t>
            </w:r>
          </w:p>
        </w:tc>
        <w:tc>
          <w:tcPr>
            <w:tcW w:w="284"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77</w:t>
            </w:r>
          </w:p>
        </w:tc>
        <w:tc>
          <w:tcPr>
            <w:tcW w:w="283"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78</w:t>
            </w:r>
          </w:p>
        </w:tc>
        <w:tc>
          <w:tcPr>
            <w:tcW w:w="284"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78</w:t>
            </w:r>
          </w:p>
        </w:tc>
        <w:tc>
          <w:tcPr>
            <w:tcW w:w="283"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79</w:t>
            </w:r>
          </w:p>
        </w:tc>
        <w:tc>
          <w:tcPr>
            <w:tcW w:w="284"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79</w:t>
            </w:r>
          </w:p>
        </w:tc>
        <w:tc>
          <w:tcPr>
            <w:tcW w:w="283"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80</w:t>
            </w:r>
          </w:p>
        </w:tc>
        <w:tc>
          <w:tcPr>
            <w:tcW w:w="284"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80</w:t>
            </w:r>
          </w:p>
        </w:tc>
        <w:tc>
          <w:tcPr>
            <w:tcW w:w="283" w:type="pct"/>
          </w:tcPr>
          <w:p w:rsidR="0069190F" w:rsidRPr="0031659C" w:rsidRDefault="00F659B3" w:rsidP="00F659B3">
            <w:pPr>
              <w:spacing w:after="0" w:line="240" w:lineRule="auto"/>
              <w:jc w:val="center"/>
              <w:rPr>
                <w:rFonts w:ascii="Liberation Serif" w:hAnsi="Liberation Serif" w:cs="Times New Roman"/>
                <w:bCs/>
              </w:rPr>
            </w:pPr>
            <w:r w:rsidRPr="0031659C">
              <w:rPr>
                <w:rFonts w:ascii="Liberation Serif" w:hAnsi="Liberation Serif" w:cs="Times New Roman"/>
                <w:bCs/>
              </w:rPr>
              <w:t>81</w:t>
            </w:r>
          </w:p>
        </w:tc>
      </w:tr>
      <w:tr w:rsidR="002C02ED" w:rsidRPr="0031659C" w:rsidTr="00237455">
        <w:tc>
          <w:tcPr>
            <w:tcW w:w="1313" w:type="pct"/>
            <w:vMerge w:val="restart"/>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Рождаемость, человек</w:t>
            </w:r>
          </w:p>
        </w:tc>
        <w:tc>
          <w:tcPr>
            <w:tcW w:w="283"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2005 г</w:t>
            </w:r>
          </w:p>
        </w:tc>
        <w:tc>
          <w:tcPr>
            <w:tcW w:w="284"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2006 г</w:t>
            </w:r>
          </w:p>
        </w:tc>
        <w:tc>
          <w:tcPr>
            <w:tcW w:w="283"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2007 г</w:t>
            </w:r>
          </w:p>
        </w:tc>
        <w:tc>
          <w:tcPr>
            <w:tcW w:w="284"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2008 г</w:t>
            </w:r>
          </w:p>
        </w:tc>
        <w:tc>
          <w:tcPr>
            <w:tcW w:w="283"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2009 г</w:t>
            </w:r>
          </w:p>
        </w:tc>
        <w:tc>
          <w:tcPr>
            <w:tcW w:w="284"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2010 </w:t>
            </w:r>
            <w:r w:rsidR="002C02ED" w:rsidRPr="0031659C">
              <w:rPr>
                <w:rFonts w:ascii="Liberation Serif" w:hAnsi="Liberation Serif" w:cs="Times New Roman"/>
                <w:bCs/>
              </w:rPr>
              <w:t>г</w:t>
            </w:r>
          </w:p>
        </w:tc>
        <w:tc>
          <w:tcPr>
            <w:tcW w:w="283"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2011 </w:t>
            </w:r>
            <w:r w:rsidR="002C02ED" w:rsidRPr="0031659C">
              <w:rPr>
                <w:rFonts w:ascii="Liberation Serif" w:hAnsi="Liberation Serif" w:cs="Times New Roman"/>
                <w:bCs/>
              </w:rPr>
              <w:t>г</w:t>
            </w:r>
          </w:p>
        </w:tc>
        <w:tc>
          <w:tcPr>
            <w:tcW w:w="284"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2012 </w:t>
            </w:r>
            <w:r w:rsidR="002C02ED" w:rsidRPr="0031659C">
              <w:rPr>
                <w:rFonts w:ascii="Liberation Serif" w:hAnsi="Liberation Serif" w:cs="Times New Roman"/>
                <w:bCs/>
              </w:rPr>
              <w:t>г</w:t>
            </w:r>
          </w:p>
        </w:tc>
        <w:tc>
          <w:tcPr>
            <w:tcW w:w="283"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2013 </w:t>
            </w:r>
            <w:r w:rsidR="002C02ED" w:rsidRPr="0031659C">
              <w:rPr>
                <w:rFonts w:ascii="Liberation Serif" w:hAnsi="Liberation Serif" w:cs="Times New Roman"/>
                <w:bCs/>
              </w:rPr>
              <w:t>г</w:t>
            </w:r>
          </w:p>
        </w:tc>
        <w:tc>
          <w:tcPr>
            <w:tcW w:w="284"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2014 </w:t>
            </w:r>
            <w:r w:rsidR="002C02ED" w:rsidRPr="0031659C">
              <w:rPr>
                <w:rFonts w:ascii="Liberation Serif" w:hAnsi="Liberation Serif" w:cs="Times New Roman"/>
                <w:bCs/>
              </w:rPr>
              <w:t>г</w:t>
            </w:r>
          </w:p>
        </w:tc>
        <w:tc>
          <w:tcPr>
            <w:tcW w:w="283" w:type="pct"/>
            <w:shd w:val="clear" w:color="auto" w:fill="DDD9C3" w:themeFill="background2" w:themeFillShade="E6"/>
          </w:tcPr>
          <w:p w:rsidR="002C02ED" w:rsidRPr="0031659C" w:rsidRDefault="00D047C8"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2015 </w:t>
            </w:r>
            <w:r w:rsidR="002C02ED" w:rsidRPr="0031659C">
              <w:rPr>
                <w:rFonts w:ascii="Liberation Serif" w:hAnsi="Liberation Serif" w:cs="Times New Roman"/>
                <w:bCs/>
              </w:rPr>
              <w:t>г</w:t>
            </w:r>
          </w:p>
        </w:tc>
        <w:tc>
          <w:tcPr>
            <w:tcW w:w="284"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2016 </w:t>
            </w:r>
            <w:r w:rsidR="002C02ED" w:rsidRPr="0031659C">
              <w:rPr>
                <w:rFonts w:ascii="Liberation Serif" w:hAnsi="Liberation Serif" w:cs="Times New Roman"/>
                <w:bCs/>
              </w:rPr>
              <w:t>г</w:t>
            </w:r>
          </w:p>
        </w:tc>
        <w:tc>
          <w:tcPr>
            <w:tcW w:w="283"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2017 </w:t>
            </w:r>
            <w:r w:rsidR="002C02ED" w:rsidRPr="0031659C">
              <w:rPr>
                <w:rFonts w:ascii="Liberation Serif" w:hAnsi="Liberation Serif" w:cs="Times New Roman"/>
                <w:bCs/>
              </w:rPr>
              <w:t>г</w:t>
            </w:r>
          </w:p>
        </w:tc>
      </w:tr>
      <w:tr w:rsidR="002C02ED" w:rsidRPr="0031659C" w:rsidTr="00237455">
        <w:tc>
          <w:tcPr>
            <w:tcW w:w="1313" w:type="pct"/>
            <w:vMerge/>
          </w:tcPr>
          <w:p w:rsidR="002C02ED" w:rsidRPr="0031659C" w:rsidRDefault="002C02ED" w:rsidP="00F659B3">
            <w:pPr>
              <w:spacing w:after="0" w:line="240" w:lineRule="auto"/>
              <w:rPr>
                <w:rFonts w:ascii="Liberation Serif" w:hAnsi="Liberation Serif" w:cs="Times New Roman"/>
                <w:bCs/>
              </w:rPr>
            </w:pP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1582</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1691</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1897</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2048</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2051</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2162</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2077</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2242</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2267</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2204</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2088</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2054</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1807</w:t>
            </w:r>
          </w:p>
        </w:tc>
      </w:tr>
      <w:tr w:rsidR="002C02ED" w:rsidRPr="0031659C" w:rsidTr="00237455">
        <w:tc>
          <w:tcPr>
            <w:tcW w:w="1313" w:type="pct"/>
            <w:vMerge/>
          </w:tcPr>
          <w:p w:rsidR="002C02ED" w:rsidRPr="0031659C" w:rsidRDefault="002C02ED" w:rsidP="00F659B3">
            <w:pPr>
              <w:spacing w:after="0" w:line="240" w:lineRule="auto"/>
              <w:rPr>
                <w:rFonts w:ascii="Liberation Serif" w:hAnsi="Liberation Serif" w:cs="Times New Roman"/>
                <w:bCs/>
              </w:rPr>
            </w:pPr>
          </w:p>
        </w:tc>
        <w:tc>
          <w:tcPr>
            <w:tcW w:w="283"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2018 </w:t>
            </w:r>
            <w:r w:rsidR="002C02ED" w:rsidRPr="0031659C">
              <w:rPr>
                <w:rFonts w:ascii="Liberation Serif" w:hAnsi="Liberation Serif" w:cs="Times New Roman"/>
                <w:bCs/>
              </w:rPr>
              <w:t>г</w:t>
            </w:r>
          </w:p>
        </w:tc>
        <w:tc>
          <w:tcPr>
            <w:tcW w:w="284"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2019  </w:t>
            </w:r>
            <w:r w:rsidR="002C02ED" w:rsidRPr="0031659C">
              <w:rPr>
                <w:rFonts w:ascii="Liberation Serif" w:hAnsi="Liberation Serif" w:cs="Times New Roman"/>
                <w:bCs/>
              </w:rPr>
              <w:t>г</w:t>
            </w:r>
          </w:p>
        </w:tc>
        <w:tc>
          <w:tcPr>
            <w:tcW w:w="283"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2020 г</w:t>
            </w:r>
          </w:p>
        </w:tc>
        <w:tc>
          <w:tcPr>
            <w:tcW w:w="284"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2021 г</w:t>
            </w:r>
          </w:p>
        </w:tc>
        <w:tc>
          <w:tcPr>
            <w:tcW w:w="283"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2022 г</w:t>
            </w:r>
          </w:p>
        </w:tc>
        <w:tc>
          <w:tcPr>
            <w:tcW w:w="284"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2023 г</w:t>
            </w:r>
          </w:p>
        </w:tc>
        <w:tc>
          <w:tcPr>
            <w:tcW w:w="283"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2024 г</w:t>
            </w:r>
          </w:p>
        </w:tc>
        <w:tc>
          <w:tcPr>
            <w:tcW w:w="284"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2025 г</w:t>
            </w:r>
          </w:p>
        </w:tc>
        <w:tc>
          <w:tcPr>
            <w:tcW w:w="283"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2026 г</w:t>
            </w:r>
          </w:p>
        </w:tc>
        <w:tc>
          <w:tcPr>
            <w:tcW w:w="284"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2028 г</w:t>
            </w:r>
          </w:p>
        </w:tc>
        <w:tc>
          <w:tcPr>
            <w:tcW w:w="283"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2030 г</w:t>
            </w:r>
          </w:p>
        </w:tc>
        <w:tc>
          <w:tcPr>
            <w:tcW w:w="284" w:type="pct"/>
            <w:shd w:val="clear" w:color="auto" w:fill="DDD9C3" w:themeFill="background2" w:themeFillShade="E6"/>
          </w:tcPr>
          <w:p w:rsidR="002C02ED" w:rsidRPr="0031659C" w:rsidRDefault="002C02ED" w:rsidP="00F659B3">
            <w:pPr>
              <w:spacing w:after="0" w:line="240" w:lineRule="auto"/>
              <w:rPr>
                <w:rFonts w:ascii="Liberation Serif" w:hAnsi="Liberation Serif" w:cs="Times New Roman"/>
                <w:bCs/>
              </w:rPr>
            </w:pPr>
            <w:r w:rsidRPr="0031659C">
              <w:rPr>
                <w:rFonts w:ascii="Liberation Serif" w:hAnsi="Liberation Serif" w:cs="Times New Roman"/>
                <w:bCs/>
              </w:rPr>
              <w:t>2032 г</w:t>
            </w:r>
          </w:p>
        </w:tc>
        <w:tc>
          <w:tcPr>
            <w:tcW w:w="283" w:type="pct"/>
            <w:shd w:val="clear" w:color="auto" w:fill="DDD9C3" w:themeFill="background2" w:themeFillShade="E6"/>
          </w:tcPr>
          <w:p w:rsidR="002C02ED" w:rsidRPr="0031659C" w:rsidRDefault="00A65B2F" w:rsidP="00F659B3">
            <w:pPr>
              <w:spacing w:after="0" w:line="240" w:lineRule="auto"/>
              <w:rPr>
                <w:rFonts w:ascii="Liberation Serif" w:hAnsi="Liberation Serif" w:cs="Times New Roman"/>
                <w:bCs/>
              </w:rPr>
            </w:pPr>
            <w:r>
              <w:rPr>
                <w:rFonts w:ascii="Liberation Serif" w:hAnsi="Liberation Serif" w:cs="Times New Roman"/>
                <w:bCs/>
              </w:rPr>
              <w:t>2030</w:t>
            </w:r>
            <w:r w:rsidR="002C02ED" w:rsidRPr="0031659C">
              <w:rPr>
                <w:rFonts w:ascii="Liberation Serif" w:hAnsi="Liberation Serif" w:cs="Times New Roman"/>
                <w:bCs/>
              </w:rPr>
              <w:t xml:space="preserve"> г</w:t>
            </w:r>
          </w:p>
        </w:tc>
      </w:tr>
      <w:tr w:rsidR="002C02ED" w:rsidRPr="0031659C" w:rsidTr="00237455">
        <w:tc>
          <w:tcPr>
            <w:tcW w:w="1313" w:type="pct"/>
          </w:tcPr>
          <w:p w:rsidR="002C02ED" w:rsidRPr="0031659C" w:rsidRDefault="002C02ED" w:rsidP="002C02ED">
            <w:pPr>
              <w:spacing w:after="0" w:line="240" w:lineRule="auto"/>
              <w:jc w:val="right"/>
              <w:rPr>
                <w:rFonts w:ascii="Liberation Serif" w:hAnsi="Liberation Serif" w:cs="Times New Roman"/>
                <w:bCs/>
                <w:i/>
              </w:rPr>
            </w:pPr>
            <w:r w:rsidRPr="0031659C">
              <w:rPr>
                <w:rFonts w:ascii="Liberation Serif" w:hAnsi="Liberation Serif" w:cs="Times New Roman"/>
                <w:bCs/>
                <w:i/>
              </w:rPr>
              <w:t>Базовый (целевой) сценарий</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2265</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2304</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2343</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2420</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2498</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2576</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2653</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2690</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2731</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2765</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20809</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2856</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2926</w:t>
            </w:r>
          </w:p>
        </w:tc>
      </w:tr>
      <w:tr w:rsidR="002C02ED" w:rsidRPr="0031659C" w:rsidTr="00237455">
        <w:tc>
          <w:tcPr>
            <w:tcW w:w="1313" w:type="pct"/>
          </w:tcPr>
          <w:p w:rsidR="002C02ED" w:rsidRPr="0031659C" w:rsidRDefault="002C02ED" w:rsidP="002C02ED">
            <w:pPr>
              <w:spacing w:after="0" w:line="240" w:lineRule="auto"/>
              <w:jc w:val="right"/>
              <w:rPr>
                <w:rFonts w:ascii="Liberation Serif" w:hAnsi="Liberation Serif" w:cs="Times New Roman"/>
                <w:bCs/>
                <w:i/>
              </w:rPr>
            </w:pPr>
            <w:r w:rsidRPr="0031659C">
              <w:rPr>
                <w:rFonts w:ascii="Liberation Serif" w:hAnsi="Liberation Serif" w:cs="Times New Roman"/>
                <w:bCs/>
                <w:i/>
              </w:rPr>
              <w:t>Инерционный сценарий</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1770</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1804</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2061</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1313</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2318</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2292</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2342</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2321</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2320</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2302</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2293</w:t>
            </w:r>
          </w:p>
        </w:tc>
        <w:tc>
          <w:tcPr>
            <w:tcW w:w="284"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2293</w:t>
            </w:r>
          </w:p>
        </w:tc>
        <w:tc>
          <w:tcPr>
            <w:tcW w:w="283" w:type="pct"/>
          </w:tcPr>
          <w:p w:rsidR="002C02ED" w:rsidRPr="0031659C" w:rsidRDefault="002C02ED"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2294</w:t>
            </w:r>
          </w:p>
        </w:tc>
      </w:tr>
      <w:tr w:rsidR="002C02ED" w:rsidRPr="0031659C" w:rsidTr="00237455">
        <w:tc>
          <w:tcPr>
            <w:tcW w:w="1313" w:type="pct"/>
            <w:vMerge w:val="restart"/>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Смертность, человек</w:t>
            </w:r>
          </w:p>
        </w:tc>
        <w:tc>
          <w:tcPr>
            <w:tcW w:w="283"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2005 г</w:t>
            </w:r>
          </w:p>
        </w:tc>
        <w:tc>
          <w:tcPr>
            <w:tcW w:w="284"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2006 г</w:t>
            </w:r>
          </w:p>
        </w:tc>
        <w:tc>
          <w:tcPr>
            <w:tcW w:w="283"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2007 г</w:t>
            </w:r>
          </w:p>
        </w:tc>
        <w:tc>
          <w:tcPr>
            <w:tcW w:w="284"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2008 г</w:t>
            </w:r>
          </w:p>
        </w:tc>
        <w:tc>
          <w:tcPr>
            <w:tcW w:w="283"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2009 г</w:t>
            </w:r>
          </w:p>
        </w:tc>
        <w:tc>
          <w:tcPr>
            <w:tcW w:w="284"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2010 </w:t>
            </w:r>
            <w:r w:rsidR="002C02ED" w:rsidRPr="0031659C">
              <w:rPr>
                <w:rFonts w:ascii="Liberation Serif" w:hAnsi="Liberation Serif" w:cs="Times New Roman"/>
                <w:bCs/>
              </w:rPr>
              <w:t>г</w:t>
            </w:r>
          </w:p>
        </w:tc>
        <w:tc>
          <w:tcPr>
            <w:tcW w:w="283"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2011 </w:t>
            </w:r>
            <w:r w:rsidR="002C02ED" w:rsidRPr="0031659C">
              <w:rPr>
                <w:rFonts w:ascii="Liberation Serif" w:hAnsi="Liberation Serif" w:cs="Times New Roman"/>
                <w:bCs/>
              </w:rPr>
              <w:t>г</w:t>
            </w:r>
          </w:p>
        </w:tc>
        <w:tc>
          <w:tcPr>
            <w:tcW w:w="284"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2012 </w:t>
            </w:r>
            <w:r w:rsidR="002C02ED" w:rsidRPr="0031659C">
              <w:rPr>
                <w:rFonts w:ascii="Liberation Serif" w:hAnsi="Liberation Serif" w:cs="Times New Roman"/>
                <w:bCs/>
              </w:rPr>
              <w:t>г</w:t>
            </w:r>
          </w:p>
        </w:tc>
        <w:tc>
          <w:tcPr>
            <w:tcW w:w="283"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2013 </w:t>
            </w:r>
            <w:r w:rsidR="002C02ED" w:rsidRPr="0031659C">
              <w:rPr>
                <w:rFonts w:ascii="Liberation Serif" w:hAnsi="Liberation Serif" w:cs="Times New Roman"/>
                <w:bCs/>
              </w:rPr>
              <w:t>г</w:t>
            </w:r>
          </w:p>
        </w:tc>
        <w:tc>
          <w:tcPr>
            <w:tcW w:w="284"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2014 </w:t>
            </w:r>
            <w:r w:rsidR="002C02ED" w:rsidRPr="0031659C">
              <w:rPr>
                <w:rFonts w:ascii="Liberation Serif" w:hAnsi="Liberation Serif" w:cs="Times New Roman"/>
                <w:bCs/>
              </w:rPr>
              <w:t>г</w:t>
            </w:r>
          </w:p>
        </w:tc>
        <w:tc>
          <w:tcPr>
            <w:tcW w:w="283" w:type="pct"/>
            <w:shd w:val="clear" w:color="auto" w:fill="DDD9C3" w:themeFill="background2" w:themeFillShade="E6"/>
          </w:tcPr>
          <w:p w:rsidR="002C02ED" w:rsidRPr="0031659C" w:rsidRDefault="00D047C8"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2015 </w:t>
            </w:r>
            <w:r w:rsidR="002C02ED" w:rsidRPr="0031659C">
              <w:rPr>
                <w:rFonts w:ascii="Liberation Serif" w:hAnsi="Liberation Serif" w:cs="Times New Roman"/>
                <w:bCs/>
              </w:rPr>
              <w:t>г</w:t>
            </w:r>
          </w:p>
        </w:tc>
        <w:tc>
          <w:tcPr>
            <w:tcW w:w="284"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2016 </w:t>
            </w:r>
            <w:r w:rsidR="002C02ED" w:rsidRPr="0031659C">
              <w:rPr>
                <w:rFonts w:ascii="Liberation Serif" w:hAnsi="Liberation Serif" w:cs="Times New Roman"/>
                <w:bCs/>
              </w:rPr>
              <w:t>г</w:t>
            </w:r>
          </w:p>
        </w:tc>
        <w:tc>
          <w:tcPr>
            <w:tcW w:w="283"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2017 </w:t>
            </w:r>
            <w:r w:rsidR="002C02ED" w:rsidRPr="0031659C">
              <w:rPr>
                <w:rFonts w:ascii="Liberation Serif" w:hAnsi="Liberation Serif" w:cs="Times New Roman"/>
                <w:bCs/>
              </w:rPr>
              <w:t>г</w:t>
            </w:r>
          </w:p>
        </w:tc>
      </w:tr>
      <w:tr w:rsidR="002C02ED" w:rsidRPr="0031659C" w:rsidTr="00237455">
        <w:tc>
          <w:tcPr>
            <w:tcW w:w="1313" w:type="pct"/>
            <w:vMerge/>
          </w:tcPr>
          <w:p w:rsidR="002C02ED" w:rsidRPr="0031659C" w:rsidRDefault="002C02ED" w:rsidP="002C02ED">
            <w:pPr>
              <w:spacing w:after="0" w:line="240" w:lineRule="auto"/>
              <w:rPr>
                <w:rFonts w:ascii="Liberation Serif" w:hAnsi="Liberation Serif" w:cs="Times New Roman"/>
                <w:bCs/>
              </w:rPr>
            </w:pPr>
          </w:p>
        </w:tc>
        <w:tc>
          <w:tcPr>
            <w:tcW w:w="283" w:type="pct"/>
          </w:tcPr>
          <w:p w:rsidR="002C02ED" w:rsidRPr="0031659C" w:rsidRDefault="00E328F0"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2773</w:t>
            </w:r>
          </w:p>
        </w:tc>
        <w:tc>
          <w:tcPr>
            <w:tcW w:w="284" w:type="pct"/>
          </w:tcPr>
          <w:p w:rsidR="002C02ED" w:rsidRPr="0031659C" w:rsidRDefault="00E328F0"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2644</w:t>
            </w:r>
          </w:p>
        </w:tc>
        <w:tc>
          <w:tcPr>
            <w:tcW w:w="283" w:type="pct"/>
          </w:tcPr>
          <w:p w:rsidR="002C02ED" w:rsidRPr="0031659C" w:rsidRDefault="00E328F0"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2468</w:t>
            </w:r>
          </w:p>
        </w:tc>
        <w:tc>
          <w:tcPr>
            <w:tcW w:w="284" w:type="pct"/>
          </w:tcPr>
          <w:p w:rsidR="002C02ED" w:rsidRPr="0031659C" w:rsidRDefault="00E328F0"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2536</w:t>
            </w:r>
          </w:p>
        </w:tc>
        <w:tc>
          <w:tcPr>
            <w:tcW w:w="283" w:type="pct"/>
          </w:tcPr>
          <w:p w:rsidR="002C02ED" w:rsidRPr="0031659C" w:rsidRDefault="00E328F0"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2373</w:t>
            </w:r>
          </w:p>
        </w:tc>
        <w:tc>
          <w:tcPr>
            <w:tcW w:w="284" w:type="pct"/>
          </w:tcPr>
          <w:p w:rsidR="002C02ED" w:rsidRPr="0031659C" w:rsidRDefault="00E328F0"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2262</w:t>
            </w:r>
          </w:p>
        </w:tc>
        <w:tc>
          <w:tcPr>
            <w:tcW w:w="283" w:type="pct"/>
          </w:tcPr>
          <w:p w:rsidR="002C02ED" w:rsidRPr="0031659C" w:rsidRDefault="00E328F0"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2384</w:t>
            </w:r>
          </w:p>
        </w:tc>
        <w:tc>
          <w:tcPr>
            <w:tcW w:w="284" w:type="pct"/>
          </w:tcPr>
          <w:p w:rsidR="002C02ED" w:rsidRPr="0031659C" w:rsidRDefault="00E328F0"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2367</w:t>
            </w:r>
          </w:p>
        </w:tc>
        <w:tc>
          <w:tcPr>
            <w:tcW w:w="283" w:type="pct"/>
          </w:tcPr>
          <w:p w:rsidR="002C02ED" w:rsidRPr="0031659C" w:rsidRDefault="00E328F0"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2470</w:t>
            </w:r>
          </w:p>
        </w:tc>
        <w:tc>
          <w:tcPr>
            <w:tcW w:w="284" w:type="pct"/>
          </w:tcPr>
          <w:p w:rsidR="002C02ED" w:rsidRPr="0031659C" w:rsidRDefault="00E328F0"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2378</w:t>
            </w:r>
          </w:p>
        </w:tc>
        <w:tc>
          <w:tcPr>
            <w:tcW w:w="283" w:type="pct"/>
          </w:tcPr>
          <w:p w:rsidR="002C02ED" w:rsidRPr="0031659C" w:rsidRDefault="00E328F0"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2391</w:t>
            </w:r>
          </w:p>
        </w:tc>
        <w:tc>
          <w:tcPr>
            <w:tcW w:w="284" w:type="pct"/>
          </w:tcPr>
          <w:p w:rsidR="002C02ED" w:rsidRPr="0031659C" w:rsidRDefault="00E328F0"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2324</w:t>
            </w:r>
          </w:p>
        </w:tc>
        <w:tc>
          <w:tcPr>
            <w:tcW w:w="283" w:type="pct"/>
          </w:tcPr>
          <w:p w:rsidR="002C02ED" w:rsidRPr="0031659C" w:rsidRDefault="00E328F0" w:rsidP="002C02ED">
            <w:pPr>
              <w:spacing w:after="0" w:line="240" w:lineRule="auto"/>
              <w:jc w:val="center"/>
              <w:rPr>
                <w:rFonts w:ascii="Liberation Serif" w:hAnsi="Liberation Serif" w:cs="Times New Roman"/>
                <w:bCs/>
              </w:rPr>
            </w:pPr>
            <w:r w:rsidRPr="0031659C">
              <w:rPr>
                <w:rFonts w:ascii="Liberation Serif" w:hAnsi="Liberation Serif" w:cs="Times New Roman"/>
                <w:bCs/>
              </w:rPr>
              <w:t>2329</w:t>
            </w:r>
          </w:p>
        </w:tc>
      </w:tr>
      <w:tr w:rsidR="002C02ED" w:rsidRPr="0031659C" w:rsidTr="00237455">
        <w:tc>
          <w:tcPr>
            <w:tcW w:w="1313" w:type="pct"/>
            <w:vMerge/>
          </w:tcPr>
          <w:p w:rsidR="002C02ED" w:rsidRPr="0031659C" w:rsidRDefault="002C02ED" w:rsidP="002C02ED">
            <w:pPr>
              <w:spacing w:after="0" w:line="240" w:lineRule="auto"/>
              <w:rPr>
                <w:rFonts w:ascii="Liberation Serif" w:hAnsi="Liberation Serif" w:cs="Times New Roman"/>
                <w:bCs/>
              </w:rPr>
            </w:pPr>
          </w:p>
        </w:tc>
        <w:tc>
          <w:tcPr>
            <w:tcW w:w="283"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2018 </w:t>
            </w:r>
            <w:r w:rsidR="002C02ED" w:rsidRPr="0031659C">
              <w:rPr>
                <w:rFonts w:ascii="Liberation Serif" w:hAnsi="Liberation Serif" w:cs="Times New Roman"/>
                <w:bCs/>
              </w:rPr>
              <w:t>г</w:t>
            </w:r>
          </w:p>
        </w:tc>
        <w:tc>
          <w:tcPr>
            <w:tcW w:w="284" w:type="pct"/>
            <w:shd w:val="clear" w:color="auto" w:fill="DDD9C3" w:themeFill="background2" w:themeFillShade="E6"/>
          </w:tcPr>
          <w:p w:rsidR="002C02ED"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2019  </w:t>
            </w:r>
            <w:r w:rsidR="002C02ED" w:rsidRPr="0031659C">
              <w:rPr>
                <w:rFonts w:ascii="Liberation Serif" w:hAnsi="Liberation Serif" w:cs="Times New Roman"/>
                <w:bCs/>
              </w:rPr>
              <w:t>г</w:t>
            </w:r>
          </w:p>
        </w:tc>
        <w:tc>
          <w:tcPr>
            <w:tcW w:w="283"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2020 г</w:t>
            </w:r>
          </w:p>
        </w:tc>
        <w:tc>
          <w:tcPr>
            <w:tcW w:w="284"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2021 г</w:t>
            </w:r>
          </w:p>
        </w:tc>
        <w:tc>
          <w:tcPr>
            <w:tcW w:w="283"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2022 г</w:t>
            </w:r>
          </w:p>
        </w:tc>
        <w:tc>
          <w:tcPr>
            <w:tcW w:w="284"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2023 г</w:t>
            </w:r>
          </w:p>
        </w:tc>
        <w:tc>
          <w:tcPr>
            <w:tcW w:w="283"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2024 г</w:t>
            </w:r>
          </w:p>
        </w:tc>
        <w:tc>
          <w:tcPr>
            <w:tcW w:w="284"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2025 г</w:t>
            </w:r>
          </w:p>
        </w:tc>
        <w:tc>
          <w:tcPr>
            <w:tcW w:w="283"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2026 г</w:t>
            </w:r>
          </w:p>
        </w:tc>
        <w:tc>
          <w:tcPr>
            <w:tcW w:w="284"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2028 г</w:t>
            </w:r>
          </w:p>
        </w:tc>
        <w:tc>
          <w:tcPr>
            <w:tcW w:w="283"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2030 г</w:t>
            </w:r>
          </w:p>
        </w:tc>
        <w:tc>
          <w:tcPr>
            <w:tcW w:w="284" w:type="pct"/>
            <w:shd w:val="clear" w:color="auto" w:fill="DDD9C3" w:themeFill="background2" w:themeFillShade="E6"/>
          </w:tcPr>
          <w:p w:rsidR="002C02ED" w:rsidRPr="0031659C" w:rsidRDefault="002C02ED" w:rsidP="002C02ED">
            <w:pPr>
              <w:spacing w:after="0" w:line="240" w:lineRule="auto"/>
              <w:rPr>
                <w:rFonts w:ascii="Liberation Serif" w:hAnsi="Liberation Serif" w:cs="Times New Roman"/>
                <w:bCs/>
              </w:rPr>
            </w:pPr>
            <w:r w:rsidRPr="0031659C">
              <w:rPr>
                <w:rFonts w:ascii="Liberation Serif" w:hAnsi="Liberation Serif" w:cs="Times New Roman"/>
                <w:bCs/>
              </w:rPr>
              <w:t>2032 г</w:t>
            </w:r>
          </w:p>
        </w:tc>
        <w:tc>
          <w:tcPr>
            <w:tcW w:w="283" w:type="pct"/>
            <w:shd w:val="clear" w:color="auto" w:fill="DDD9C3" w:themeFill="background2" w:themeFillShade="E6"/>
          </w:tcPr>
          <w:p w:rsidR="002C02ED" w:rsidRPr="0031659C" w:rsidRDefault="00A65B2F" w:rsidP="002C02ED">
            <w:pPr>
              <w:spacing w:after="0" w:line="240" w:lineRule="auto"/>
              <w:rPr>
                <w:rFonts w:ascii="Liberation Serif" w:hAnsi="Liberation Serif" w:cs="Times New Roman"/>
                <w:bCs/>
              </w:rPr>
            </w:pPr>
            <w:r>
              <w:rPr>
                <w:rFonts w:ascii="Liberation Serif" w:hAnsi="Liberation Serif" w:cs="Times New Roman"/>
                <w:bCs/>
              </w:rPr>
              <w:t>2030</w:t>
            </w:r>
            <w:r w:rsidR="002C02ED" w:rsidRPr="0031659C">
              <w:rPr>
                <w:rFonts w:ascii="Liberation Serif" w:hAnsi="Liberation Serif" w:cs="Times New Roman"/>
                <w:bCs/>
              </w:rPr>
              <w:t xml:space="preserve"> г</w:t>
            </w:r>
          </w:p>
        </w:tc>
      </w:tr>
      <w:tr w:rsidR="002C02ED" w:rsidRPr="0031659C" w:rsidTr="00237455">
        <w:tc>
          <w:tcPr>
            <w:tcW w:w="1313" w:type="pct"/>
          </w:tcPr>
          <w:p w:rsidR="002C02ED" w:rsidRPr="0031659C" w:rsidRDefault="002C02ED" w:rsidP="002C02ED">
            <w:pPr>
              <w:spacing w:after="0" w:line="240" w:lineRule="auto"/>
              <w:jc w:val="right"/>
              <w:rPr>
                <w:rFonts w:ascii="Liberation Serif" w:hAnsi="Liberation Serif" w:cs="Times New Roman"/>
                <w:bCs/>
                <w:i/>
              </w:rPr>
            </w:pPr>
            <w:r w:rsidRPr="0031659C">
              <w:rPr>
                <w:rFonts w:ascii="Liberation Serif" w:hAnsi="Liberation Serif" w:cs="Times New Roman"/>
                <w:bCs/>
                <w:i/>
              </w:rPr>
              <w:t>Базовый (целевой) сценарий</w:t>
            </w:r>
          </w:p>
        </w:tc>
        <w:tc>
          <w:tcPr>
            <w:tcW w:w="283"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2193</w:t>
            </w:r>
          </w:p>
        </w:tc>
        <w:tc>
          <w:tcPr>
            <w:tcW w:w="284"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2155</w:t>
            </w:r>
          </w:p>
        </w:tc>
        <w:tc>
          <w:tcPr>
            <w:tcW w:w="283"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2118</w:t>
            </w:r>
          </w:p>
        </w:tc>
        <w:tc>
          <w:tcPr>
            <w:tcW w:w="284"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2042</w:t>
            </w:r>
          </w:p>
        </w:tc>
        <w:tc>
          <w:tcPr>
            <w:tcW w:w="283"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1966</w:t>
            </w:r>
          </w:p>
        </w:tc>
        <w:tc>
          <w:tcPr>
            <w:tcW w:w="284"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1890</w:t>
            </w:r>
          </w:p>
        </w:tc>
        <w:tc>
          <w:tcPr>
            <w:tcW w:w="283"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1814</w:t>
            </w:r>
          </w:p>
        </w:tc>
        <w:tc>
          <w:tcPr>
            <w:tcW w:w="284"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1785</w:t>
            </w:r>
          </w:p>
        </w:tc>
        <w:tc>
          <w:tcPr>
            <w:tcW w:w="283"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1738</w:t>
            </w:r>
          </w:p>
        </w:tc>
        <w:tc>
          <w:tcPr>
            <w:tcW w:w="284"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1701</w:t>
            </w:r>
          </w:p>
        </w:tc>
        <w:tc>
          <w:tcPr>
            <w:tcW w:w="283"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1663</w:t>
            </w:r>
          </w:p>
        </w:tc>
        <w:tc>
          <w:tcPr>
            <w:tcW w:w="284"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1610</w:t>
            </w:r>
          </w:p>
        </w:tc>
        <w:tc>
          <w:tcPr>
            <w:tcW w:w="283"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1549</w:t>
            </w:r>
          </w:p>
        </w:tc>
      </w:tr>
      <w:tr w:rsidR="002C02ED" w:rsidRPr="0031659C" w:rsidTr="00237455">
        <w:tc>
          <w:tcPr>
            <w:tcW w:w="1313" w:type="pct"/>
          </w:tcPr>
          <w:p w:rsidR="002C02ED" w:rsidRPr="0031659C" w:rsidRDefault="002C02ED" w:rsidP="002C02ED">
            <w:pPr>
              <w:spacing w:after="0" w:line="240" w:lineRule="auto"/>
              <w:jc w:val="right"/>
              <w:rPr>
                <w:rFonts w:ascii="Liberation Serif" w:hAnsi="Liberation Serif" w:cs="Times New Roman"/>
                <w:bCs/>
                <w:i/>
              </w:rPr>
            </w:pPr>
            <w:r w:rsidRPr="0031659C">
              <w:rPr>
                <w:rFonts w:ascii="Liberation Serif" w:hAnsi="Liberation Serif" w:cs="Times New Roman"/>
                <w:bCs/>
                <w:i/>
              </w:rPr>
              <w:t>Инерционный сценарий</w:t>
            </w:r>
          </w:p>
        </w:tc>
        <w:tc>
          <w:tcPr>
            <w:tcW w:w="283"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2315</w:t>
            </w:r>
          </w:p>
        </w:tc>
        <w:tc>
          <w:tcPr>
            <w:tcW w:w="284"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2297</w:t>
            </w:r>
          </w:p>
        </w:tc>
        <w:tc>
          <w:tcPr>
            <w:tcW w:w="283"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2280</w:t>
            </w:r>
          </w:p>
        </w:tc>
        <w:tc>
          <w:tcPr>
            <w:tcW w:w="284"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2245</w:t>
            </w:r>
          </w:p>
        </w:tc>
        <w:tc>
          <w:tcPr>
            <w:tcW w:w="283"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2210</w:t>
            </w:r>
          </w:p>
        </w:tc>
        <w:tc>
          <w:tcPr>
            <w:tcW w:w="284"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2174</w:t>
            </w:r>
          </w:p>
        </w:tc>
        <w:tc>
          <w:tcPr>
            <w:tcW w:w="283"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2139</w:t>
            </w:r>
          </w:p>
        </w:tc>
        <w:tc>
          <w:tcPr>
            <w:tcW w:w="284"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2120</w:t>
            </w:r>
          </w:p>
        </w:tc>
        <w:tc>
          <w:tcPr>
            <w:tcW w:w="283"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2104</w:t>
            </w:r>
          </w:p>
        </w:tc>
        <w:tc>
          <w:tcPr>
            <w:tcW w:w="284"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2085</w:t>
            </w:r>
          </w:p>
        </w:tc>
        <w:tc>
          <w:tcPr>
            <w:tcW w:w="283"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2069</w:t>
            </w:r>
          </w:p>
        </w:tc>
        <w:tc>
          <w:tcPr>
            <w:tcW w:w="284" w:type="pct"/>
          </w:tcPr>
          <w:p w:rsidR="002C02ED"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2040</w:t>
            </w:r>
          </w:p>
        </w:tc>
        <w:tc>
          <w:tcPr>
            <w:tcW w:w="283" w:type="pct"/>
          </w:tcPr>
          <w:p w:rsidR="002C02ED" w:rsidRPr="0031659C" w:rsidRDefault="00D047C8" w:rsidP="00E328F0">
            <w:pPr>
              <w:spacing w:after="0" w:line="240" w:lineRule="auto"/>
              <w:jc w:val="center"/>
              <w:rPr>
                <w:rFonts w:ascii="Liberation Serif" w:hAnsi="Liberation Serif" w:cs="Times New Roman"/>
                <w:bCs/>
              </w:rPr>
            </w:pPr>
            <w:r w:rsidRPr="0031659C">
              <w:rPr>
                <w:rFonts w:ascii="Liberation Serif" w:hAnsi="Liberation Serif" w:cs="Times New Roman"/>
                <w:bCs/>
              </w:rPr>
              <w:t xml:space="preserve">2016  года  </w:t>
            </w:r>
          </w:p>
        </w:tc>
      </w:tr>
      <w:tr w:rsidR="00E328F0" w:rsidRPr="0031659C" w:rsidTr="00237455">
        <w:tc>
          <w:tcPr>
            <w:tcW w:w="1313" w:type="pct"/>
            <w:vMerge w:val="restart"/>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Численность постоянного населения, человек</w:t>
            </w:r>
          </w:p>
        </w:tc>
        <w:tc>
          <w:tcPr>
            <w:tcW w:w="283"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2005 г</w:t>
            </w:r>
          </w:p>
        </w:tc>
        <w:tc>
          <w:tcPr>
            <w:tcW w:w="284"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2006 г</w:t>
            </w:r>
          </w:p>
        </w:tc>
        <w:tc>
          <w:tcPr>
            <w:tcW w:w="283"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2007 г</w:t>
            </w:r>
          </w:p>
        </w:tc>
        <w:tc>
          <w:tcPr>
            <w:tcW w:w="284"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2008 г</w:t>
            </w:r>
          </w:p>
        </w:tc>
        <w:tc>
          <w:tcPr>
            <w:tcW w:w="283"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2009 г</w:t>
            </w:r>
          </w:p>
        </w:tc>
        <w:tc>
          <w:tcPr>
            <w:tcW w:w="284" w:type="pct"/>
            <w:shd w:val="clear" w:color="auto" w:fill="DDD9C3" w:themeFill="background2" w:themeFillShade="E6"/>
          </w:tcPr>
          <w:p w:rsidR="00E328F0"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2010  </w:t>
            </w:r>
            <w:r w:rsidR="00E328F0" w:rsidRPr="0031659C">
              <w:rPr>
                <w:rFonts w:ascii="Liberation Serif" w:hAnsi="Liberation Serif" w:cs="Times New Roman"/>
                <w:bCs/>
              </w:rPr>
              <w:t>г</w:t>
            </w:r>
          </w:p>
        </w:tc>
        <w:tc>
          <w:tcPr>
            <w:tcW w:w="283" w:type="pct"/>
            <w:shd w:val="clear" w:color="auto" w:fill="DDD9C3" w:themeFill="background2" w:themeFillShade="E6"/>
          </w:tcPr>
          <w:p w:rsidR="00E328F0"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2011 </w:t>
            </w:r>
            <w:r w:rsidR="00E328F0" w:rsidRPr="0031659C">
              <w:rPr>
                <w:rFonts w:ascii="Liberation Serif" w:hAnsi="Liberation Serif" w:cs="Times New Roman"/>
                <w:bCs/>
              </w:rPr>
              <w:t>г</w:t>
            </w:r>
          </w:p>
        </w:tc>
        <w:tc>
          <w:tcPr>
            <w:tcW w:w="284" w:type="pct"/>
            <w:shd w:val="clear" w:color="auto" w:fill="DDD9C3" w:themeFill="background2" w:themeFillShade="E6"/>
          </w:tcPr>
          <w:p w:rsidR="00E328F0"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2012 </w:t>
            </w:r>
            <w:r w:rsidR="00E328F0" w:rsidRPr="0031659C">
              <w:rPr>
                <w:rFonts w:ascii="Liberation Serif" w:hAnsi="Liberation Serif" w:cs="Times New Roman"/>
                <w:bCs/>
              </w:rPr>
              <w:t>г</w:t>
            </w:r>
          </w:p>
        </w:tc>
        <w:tc>
          <w:tcPr>
            <w:tcW w:w="283" w:type="pct"/>
            <w:shd w:val="clear" w:color="auto" w:fill="DDD9C3" w:themeFill="background2" w:themeFillShade="E6"/>
          </w:tcPr>
          <w:p w:rsidR="00E328F0"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2013 </w:t>
            </w:r>
            <w:r w:rsidR="00E328F0" w:rsidRPr="0031659C">
              <w:rPr>
                <w:rFonts w:ascii="Liberation Serif" w:hAnsi="Liberation Serif" w:cs="Times New Roman"/>
                <w:bCs/>
              </w:rPr>
              <w:t>г</w:t>
            </w:r>
          </w:p>
        </w:tc>
        <w:tc>
          <w:tcPr>
            <w:tcW w:w="284" w:type="pct"/>
            <w:shd w:val="clear" w:color="auto" w:fill="DDD9C3" w:themeFill="background2" w:themeFillShade="E6"/>
          </w:tcPr>
          <w:p w:rsidR="00E328F0"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2014 </w:t>
            </w:r>
            <w:r w:rsidR="00E328F0" w:rsidRPr="0031659C">
              <w:rPr>
                <w:rFonts w:ascii="Liberation Serif" w:hAnsi="Liberation Serif" w:cs="Times New Roman"/>
                <w:bCs/>
              </w:rPr>
              <w:t>г</w:t>
            </w:r>
          </w:p>
        </w:tc>
        <w:tc>
          <w:tcPr>
            <w:tcW w:w="283" w:type="pct"/>
            <w:shd w:val="clear" w:color="auto" w:fill="DDD9C3" w:themeFill="background2" w:themeFillShade="E6"/>
          </w:tcPr>
          <w:p w:rsidR="00E328F0" w:rsidRPr="0031659C" w:rsidRDefault="00D047C8"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2015 </w:t>
            </w:r>
            <w:r w:rsidR="00E328F0" w:rsidRPr="0031659C">
              <w:rPr>
                <w:rFonts w:ascii="Liberation Serif" w:hAnsi="Liberation Serif" w:cs="Times New Roman"/>
                <w:bCs/>
              </w:rPr>
              <w:t>г</w:t>
            </w:r>
          </w:p>
        </w:tc>
        <w:tc>
          <w:tcPr>
            <w:tcW w:w="284" w:type="pct"/>
            <w:shd w:val="clear" w:color="auto" w:fill="DDD9C3" w:themeFill="background2" w:themeFillShade="E6"/>
          </w:tcPr>
          <w:p w:rsidR="00E328F0"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2016 </w:t>
            </w:r>
            <w:r w:rsidR="00E328F0" w:rsidRPr="0031659C">
              <w:rPr>
                <w:rFonts w:ascii="Liberation Serif" w:hAnsi="Liberation Serif" w:cs="Times New Roman"/>
                <w:bCs/>
              </w:rPr>
              <w:t>г</w:t>
            </w:r>
          </w:p>
        </w:tc>
        <w:tc>
          <w:tcPr>
            <w:tcW w:w="283" w:type="pct"/>
            <w:shd w:val="clear" w:color="auto" w:fill="DDD9C3" w:themeFill="background2" w:themeFillShade="E6"/>
          </w:tcPr>
          <w:p w:rsidR="00E328F0"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2017 </w:t>
            </w:r>
            <w:r w:rsidR="00E328F0" w:rsidRPr="0031659C">
              <w:rPr>
                <w:rFonts w:ascii="Liberation Serif" w:hAnsi="Liberation Serif" w:cs="Times New Roman"/>
                <w:bCs/>
              </w:rPr>
              <w:t>г</w:t>
            </w:r>
          </w:p>
        </w:tc>
      </w:tr>
      <w:tr w:rsidR="00E328F0" w:rsidRPr="0031659C" w:rsidTr="00237455">
        <w:tc>
          <w:tcPr>
            <w:tcW w:w="1313" w:type="pct"/>
            <w:vMerge/>
          </w:tcPr>
          <w:p w:rsidR="00E328F0" w:rsidRPr="0031659C" w:rsidRDefault="00E328F0" w:rsidP="00E328F0">
            <w:pPr>
              <w:spacing w:after="0" w:line="240" w:lineRule="auto"/>
              <w:rPr>
                <w:rFonts w:ascii="Liberation Serif" w:hAnsi="Liberation Serif" w:cs="Times New Roman"/>
                <w:bCs/>
              </w:rPr>
            </w:pPr>
          </w:p>
        </w:tc>
        <w:tc>
          <w:tcPr>
            <w:tcW w:w="283"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158200</w:t>
            </w:r>
          </w:p>
        </w:tc>
        <w:tc>
          <w:tcPr>
            <w:tcW w:w="284"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158200</w:t>
            </w:r>
          </w:p>
        </w:tc>
        <w:tc>
          <w:tcPr>
            <w:tcW w:w="283"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158649</w:t>
            </w:r>
          </w:p>
        </w:tc>
        <w:tc>
          <w:tcPr>
            <w:tcW w:w="284"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159000</w:t>
            </w:r>
          </w:p>
        </w:tc>
        <w:tc>
          <w:tcPr>
            <w:tcW w:w="283"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159186</w:t>
            </w:r>
          </w:p>
        </w:tc>
        <w:tc>
          <w:tcPr>
            <w:tcW w:w="284"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148671</w:t>
            </w:r>
          </w:p>
        </w:tc>
        <w:tc>
          <w:tcPr>
            <w:tcW w:w="283"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149026</w:t>
            </w:r>
          </w:p>
        </w:tc>
        <w:tc>
          <w:tcPr>
            <w:tcW w:w="284"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149761</w:t>
            </w:r>
          </w:p>
        </w:tc>
        <w:tc>
          <w:tcPr>
            <w:tcW w:w="283"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149830</w:t>
            </w:r>
          </w:p>
        </w:tc>
        <w:tc>
          <w:tcPr>
            <w:tcW w:w="284"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149580</w:t>
            </w:r>
          </w:p>
        </w:tc>
        <w:tc>
          <w:tcPr>
            <w:tcW w:w="283" w:type="pct"/>
          </w:tcPr>
          <w:p w:rsidR="00E328F0" w:rsidRPr="0031659C" w:rsidRDefault="00E328F0" w:rsidP="00E328F0">
            <w:pPr>
              <w:spacing w:after="0" w:line="240" w:lineRule="auto"/>
              <w:jc w:val="center"/>
              <w:rPr>
                <w:rFonts w:ascii="Liberation Serif" w:hAnsi="Liberation Serif" w:cs="Times New Roman"/>
                <w:bCs/>
              </w:rPr>
            </w:pPr>
          </w:p>
        </w:tc>
        <w:tc>
          <w:tcPr>
            <w:tcW w:w="284" w:type="pct"/>
          </w:tcPr>
          <w:p w:rsidR="00E328F0" w:rsidRPr="0031659C" w:rsidRDefault="00E328F0" w:rsidP="00E328F0">
            <w:pPr>
              <w:spacing w:after="0" w:line="240" w:lineRule="auto"/>
              <w:jc w:val="center"/>
              <w:rPr>
                <w:rFonts w:ascii="Liberation Serif" w:hAnsi="Liberation Serif" w:cs="Times New Roman"/>
                <w:bCs/>
              </w:rPr>
            </w:pPr>
          </w:p>
        </w:tc>
        <w:tc>
          <w:tcPr>
            <w:tcW w:w="283" w:type="pct"/>
          </w:tcPr>
          <w:p w:rsidR="00E328F0" w:rsidRPr="0031659C" w:rsidRDefault="00E328F0" w:rsidP="00E328F0">
            <w:pPr>
              <w:spacing w:after="0" w:line="240" w:lineRule="auto"/>
              <w:jc w:val="center"/>
              <w:rPr>
                <w:rFonts w:ascii="Liberation Serif" w:hAnsi="Liberation Serif" w:cs="Times New Roman"/>
                <w:bCs/>
              </w:rPr>
            </w:pPr>
          </w:p>
        </w:tc>
      </w:tr>
      <w:tr w:rsidR="00E328F0" w:rsidRPr="0031659C" w:rsidTr="00237455">
        <w:tc>
          <w:tcPr>
            <w:tcW w:w="1313" w:type="pct"/>
            <w:vMerge/>
          </w:tcPr>
          <w:p w:rsidR="00E328F0" w:rsidRPr="0031659C" w:rsidRDefault="00E328F0" w:rsidP="00E328F0">
            <w:pPr>
              <w:spacing w:after="0" w:line="240" w:lineRule="auto"/>
              <w:rPr>
                <w:rFonts w:ascii="Liberation Serif" w:hAnsi="Liberation Serif" w:cs="Times New Roman"/>
                <w:bCs/>
              </w:rPr>
            </w:pPr>
          </w:p>
        </w:tc>
        <w:tc>
          <w:tcPr>
            <w:tcW w:w="283" w:type="pct"/>
            <w:shd w:val="clear" w:color="auto" w:fill="DDD9C3" w:themeFill="background2" w:themeFillShade="E6"/>
          </w:tcPr>
          <w:p w:rsidR="00E328F0"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2018 </w:t>
            </w:r>
            <w:r w:rsidR="00E328F0" w:rsidRPr="0031659C">
              <w:rPr>
                <w:rFonts w:ascii="Liberation Serif" w:hAnsi="Liberation Serif" w:cs="Times New Roman"/>
                <w:bCs/>
              </w:rPr>
              <w:t>г</w:t>
            </w:r>
          </w:p>
        </w:tc>
        <w:tc>
          <w:tcPr>
            <w:tcW w:w="284" w:type="pct"/>
            <w:shd w:val="clear" w:color="auto" w:fill="DDD9C3" w:themeFill="background2" w:themeFillShade="E6"/>
          </w:tcPr>
          <w:p w:rsidR="00E328F0"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2019 </w:t>
            </w:r>
            <w:r w:rsidR="00E328F0" w:rsidRPr="0031659C">
              <w:rPr>
                <w:rFonts w:ascii="Liberation Serif" w:hAnsi="Liberation Serif" w:cs="Times New Roman"/>
                <w:bCs/>
              </w:rPr>
              <w:t>г</w:t>
            </w:r>
          </w:p>
        </w:tc>
        <w:tc>
          <w:tcPr>
            <w:tcW w:w="283"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2020 г</w:t>
            </w:r>
          </w:p>
        </w:tc>
        <w:tc>
          <w:tcPr>
            <w:tcW w:w="284"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2021 г</w:t>
            </w:r>
          </w:p>
        </w:tc>
        <w:tc>
          <w:tcPr>
            <w:tcW w:w="283"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2022 г</w:t>
            </w:r>
          </w:p>
        </w:tc>
        <w:tc>
          <w:tcPr>
            <w:tcW w:w="284"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2023 г</w:t>
            </w:r>
          </w:p>
        </w:tc>
        <w:tc>
          <w:tcPr>
            <w:tcW w:w="283"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2024 г</w:t>
            </w:r>
          </w:p>
        </w:tc>
        <w:tc>
          <w:tcPr>
            <w:tcW w:w="284"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2025 г</w:t>
            </w:r>
          </w:p>
        </w:tc>
        <w:tc>
          <w:tcPr>
            <w:tcW w:w="283"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2026 г</w:t>
            </w:r>
          </w:p>
        </w:tc>
        <w:tc>
          <w:tcPr>
            <w:tcW w:w="284"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2028 г</w:t>
            </w:r>
          </w:p>
        </w:tc>
        <w:tc>
          <w:tcPr>
            <w:tcW w:w="283"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2030 г</w:t>
            </w:r>
          </w:p>
        </w:tc>
        <w:tc>
          <w:tcPr>
            <w:tcW w:w="284" w:type="pct"/>
            <w:shd w:val="clear" w:color="auto" w:fill="DDD9C3" w:themeFill="background2" w:themeFillShade="E6"/>
          </w:tcPr>
          <w:p w:rsidR="00E328F0" w:rsidRPr="0031659C" w:rsidRDefault="00E328F0" w:rsidP="00E328F0">
            <w:pPr>
              <w:spacing w:after="0" w:line="240" w:lineRule="auto"/>
              <w:rPr>
                <w:rFonts w:ascii="Liberation Serif" w:hAnsi="Liberation Serif" w:cs="Times New Roman"/>
                <w:bCs/>
              </w:rPr>
            </w:pPr>
            <w:r w:rsidRPr="0031659C">
              <w:rPr>
                <w:rFonts w:ascii="Liberation Serif" w:hAnsi="Liberation Serif" w:cs="Times New Roman"/>
                <w:bCs/>
              </w:rPr>
              <w:t>2032 г</w:t>
            </w:r>
          </w:p>
        </w:tc>
        <w:tc>
          <w:tcPr>
            <w:tcW w:w="283" w:type="pct"/>
            <w:shd w:val="clear" w:color="auto" w:fill="DDD9C3" w:themeFill="background2" w:themeFillShade="E6"/>
          </w:tcPr>
          <w:p w:rsidR="00E328F0" w:rsidRPr="0031659C" w:rsidRDefault="00A65B2F" w:rsidP="00E328F0">
            <w:pPr>
              <w:spacing w:after="0" w:line="240" w:lineRule="auto"/>
              <w:rPr>
                <w:rFonts w:ascii="Liberation Serif" w:hAnsi="Liberation Serif" w:cs="Times New Roman"/>
                <w:bCs/>
              </w:rPr>
            </w:pPr>
            <w:r>
              <w:rPr>
                <w:rFonts w:ascii="Liberation Serif" w:hAnsi="Liberation Serif" w:cs="Times New Roman"/>
                <w:bCs/>
              </w:rPr>
              <w:t>2030</w:t>
            </w:r>
            <w:r w:rsidR="00E328F0" w:rsidRPr="0031659C">
              <w:rPr>
                <w:rFonts w:ascii="Liberation Serif" w:hAnsi="Liberation Serif" w:cs="Times New Roman"/>
                <w:bCs/>
              </w:rPr>
              <w:t xml:space="preserve"> г</w:t>
            </w:r>
          </w:p>
        </w:tc>
      </w:tr>
      <w:tr w:rsidR="00E328F0" w:rsidRPr="0031659C" w:rsidTr="00237455">
        <w:tc>
          <w:tcPr>
            <w:tcW w:w="1313" w:type="pct"/>
          </w:tcPr>
          <w:p w:rsidR="00E328F0" w:rsidRPr="0031659C" w:rsidRDefault="00E328F0" w:rsidP="00E328F0">
            <w:pPr>
              <w:spacing w:after="0" w:line="240" w:lineRule="auto"/>
              <w:jc w:val="right"/>
              <w:rPr>
                <w:rFonts w:ascii="Liberation Serif" w:hAnsi="Liberation Serif" w:cs="Times New Roman"/>
                <w:bCs/>
                <w:i/>
              </w:rPr>
            </w:pPr>
            <w:r w:rsidRPr="0031659C">
              <w:rPr>
                <w:rFonts w:ascii="Liberation Serif" w:hAnsi="Liberation Serif" w:cs="Times New Roman"/>
                <w:bCs/>
                <w:i/>
              </w:rPr>
              <w:t>Базовый (целевой) сценарий</w:t>
            </w:r>
          </w:p>
        </w:tc>
        <w:tc>
          <w:tcPr>
            <w:tcW w:w="283"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146623</w:t>
            </w:r>
          </w:p>
        </w:tc>
        <w:tc>
          <w:tcPr>
            <w:tcW w:w="284"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146979</w:t>
            </w:r>
          </w:p>
        </w:tc>
        <w:tc>
          <w:tcPr>
            <w:tcW w:w="283"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147550</w:t>
            </w:r>
          </w:p>
        </w:tc>
        <w:tc>
          <w:tcPr>
            <w:tcW w:w="284"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148017</w:t>
            </w:r>
          </w:p>
        </w:tc>
        <w:tc>
          <w:tcPr>
            <w:tcW w:w="283"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148587</w:t>
            </w:r>
          </w:p>
        </w:tc>
        <w:tc>
          <w:tcPr>
            <w:tcW w:w="284"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148987</w:t>
            </w:r>
          </w:p>
        </w:tc>
        <w:tc>
          <w:tcPr>
            <w:tcW w:w="283"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149015</w:t>
            </w:r>
          </w:p>
        </w:tc>
        <w:tc>
          <w:tcPr>
            <w:tcW w:w="284"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150125</w:t>
            </w:r>
          </w:p>
        </w:tc>
        <w:tc>
          <w:tcPr>
            <w:tcW w:w="283"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151014</w:t>
            </w:r>
          </w:p>
        </w:tc>
        <w:tc>
          <w:tcPr>
            <w:tcW w:w="284"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152214</w:t>
            </w:r>
          </w:p>
        </w:tc>
        <w:tc>
          <w:tcPr>
            <w:tcW w:w="283"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153254</w:t>
            </w:r>
          </w:p>
        </w:tc>
        <w:tc>
          <w:tcPr>
            <w:tcW w:w="284"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154547</w:t>
            </w:r>
          </w:p>
        </w:tc>
        <w:tc>
          <w:tcPr>
            <w:tcW w:w="283"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155461</w:t>
            </w:r>
          </w:p>
        </w:tc>
      </w:tr>
      <w:tr w:rsidR="00E328F0" w:rsidRPr="0031659C" w:rsidTr="00237455">
        <w:tc>
          <w:tcPr>
            <w:tcW w:w="1313" w:type="pct"/>
          </w:tcPr>
          <w:p w:rsidR="00E328F0" w:rsidRPr="0031659C" w:rsidRDefault="00E328F0" w:rsidP="00E328F0">
            <w:pPr>
              <w:spacing w:after="0" w:line="240" w:lineRule="auto"/>
              <w:jc w:val="right"/>
              <w:rPr>
                <w:rFonts w:ascii="Liberation Serif" w:hAnsi="Liberation Serif" w:cs="Times New Roman"/>
                <w:bCs/>
                <w:i/>
              </w:rPr>
            </w:pPr>
            <w:r w:rsidRPr="0031659C">
              <w:rPr>
                <w:rFonts w:ascii="Liberation Serif" w:hAnsi="Liberation Serif" w:cs="Times New Roman"/>
                <w:bCs/>
                <w:i/>
              </w:rPr>
              <w:t>Инерционный сценарий</w:t>
            </w:r>
          </w:p>
        </w:tc>
        <w:tc>
          <w:tcPr>
            <w:tcW w:w="283"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145623</w:t>
            </w:r>
          </w:p>
        </w:tc>
        <w:tc>
          <w:tcPr>
            <w:tcW w:w="284"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144639</w:t>
            </w:r>
          </w:p>
        </w:tc>
        <w:tc>
          <w:tcPr>
            <w:tcW w:w="283"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143655</w:t>
            </w:r>
          </w:p>
        </w:tc>
        <w:tc>
          <w:tcPr>
            <w:tcW w:w="284" w:type="pct"/>
          </w:tcPr>
          <w:p w:rsidR="00E328F0" w:rsidRPr="0031659C" w:rsidRDefault="00E328F0"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141688</w:t>
            </w:r>
          </w:p>
        </w:tc>
        <w:tc>
          <w:tcPr>
            <w:tcW w:w="283"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139721</w:t>
            </w:r>
          </w:p>
        </w:tc>
        <w:tc>
          <w:tcPr>
            <w:tcW w:w="284"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137753</w:t>
            </w:r>
          </w:p>
        </w:tc>
        <w:tc>
          <w:tcPr>
            <w:tcW w:w="283"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135786</w:t>
            </w:r>
          </w:p>
        </w:tc>
        <w:tc>
          <w:tcPr>
            <w:tcW w:w="284"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134546</w:t>
            </w:r>
          </w:p>
        </w:tc>
        <w:tc>
          <w:tcPr>
            <w:tcW w:w="283"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133818</w:t>
            </w:r>
          </w:p>
        </w:tc>
        <w:tc>
          <w:tcPr>
            <w:tcW w:w="284"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132600</w:t>
            </w:r>
          </w:p>
        </w:tc>
        <w:tc>
          <w:tcPr>
            <w:tcW w:w="283"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131851</w:t>
            </w:r>
          </w:p>
        </w:tc>
        <w:tc>
          <w:tcPr>
            <w:tcW w:w="284"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130003</w:t>
            </w:r>
          </w:p>
        </w:tc>
        <w:tc>
          <w:tcPr>
            <w:tcW w:w="283" w:type="pct"/>
          </w:tcPr>
          <w:p w:rsidR="00E328F0" w:rsidRPr="0031659C" w:rsidRDefault="00BF097C" w:rsidP="00E328F0">
            <w:pPr>
              <w:spacing w:after="0" w:line="240" w:lineRule="auto"/>
              <w:jc w:val="center"/>
              <w:rPr>
                <w:rFonts w:ascii="Liberation Serif" w:hAnsi="Liberation Serif" w:cs="Times New Roman"/>
                <w:bCs/>
              </w:rPr>
            </w:pPr>
            <w:r w:rsidRPr="0031659C">
              <w:rPr>
                <w:rFonts w:ascii="Liberation Serif" w:hAnsi="Liberation Serif" w:cs="Times New Roman"/>
                <w:bCs/>
              </w:rPr>
              <w:t>128900</w:t>
            </w:r>
          </w:p>
        </w:tc>
      </w:tr>
      <w:tr w:rsidR="00BF097C" w:rsidRPr="0031659C" w:rsidTr="00237455">
        <w:tc>
          <w:tcPr>
            <w:tcW w:w="1313" w:type="pct"/>
            <w:vMerge w:val="restart"/>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Доля населения, обеспеченного первичной и скорой медицинской помощью, соответствующей стандартам доступности, %</w:t>
            </w:r>
          </w:p>
        </w:tc>
        <w:tc>
          <w:tcPr>
            <w:tcW w:w="283"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2005 г</w:t>
            </w:r>
          </w:p>
        </w:tc>
        <w:tc>
          <w:tcPr>
            <w:tcW w:w="284"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2006 г</w:t>
            </w:r>
          </w:p>
        </w:tc>
        <w:tc>
          <w:tcPr>
            <w:tcW w:w="283"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2007 г</w:t>
            </w:r>
          </w:p>
        </w:tc>
        <w:tc>
          <w:tcPr>
            <w:tcW w:w="284"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2008 г</w:t>
            </w:r>
          </w:p>
        </w:tc>
        <w:tc>
          <w:tcPr>
            <w:tcW w:w="283"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2009 г</w:t>
            </w:r>
          </w:p>
        </w:tc>
        <w:tc>
          <w:tcPr>
            <w:tcW w:w="284" w:type="pct"/>
            <w:shd w:val="clear" w:color="auto" w:fill="DDD9C3" w:themeFill="background2" w:themeFillShade="E6"/>
          </w:tcPr>
          <w:p w:rsidR="00BF097C"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2010 </w:t>
            </w:r>
            <w:r w:rsidR="00BF097C" w:rsidRPr="0031659C">
              <w:rPr>
                <w:rFonts w:ascii="Liberation Serif" w:hAnsi="Liberation Serif" w:cs="Times New Roman"/>
                <w:bCs/>
              </w:rPr>
              <w:t>г</w:t>
            </w:r>
          </w:p>
        </w:tc>
        <w:tc>
          <w:tcPr>
            <w:tcW w:w="283" w:type="pct"/>
            <w:shd w:val="clear" w:color="auto" w:fill="DDD9C3" w:themeFill="background2" w:themeFillShade="E6"/>
          </w:tcPr>
          <w:p w:rsidR="00BF097C"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2011 </w:t>
            </w:r>
            <w:r w:rsidR="00BF097C" w:rsidRPr="0031659C">
              <w:rPr>
                <w:rFonts w:ascii="Liberation Serif" w:hAnsi="Liberation Serif" w:cs="Times New Roman"/>
                <w:bCs/>
              </w:rPr>
              <w:t>г</w:t>
            </w:r>
          </w:p>
        </w:tc>
        <w:tc>
          <w:tcPr>
            <w:tcW w:w="284" w:type="pct"/>
            <w:shd w:val="clear" w:color="auto" w:fill="DDD9C3" w:themeFill="background2" w:themeFillShade="E6"/>
          </w:tcPr>
          <w:p w:rsidR="00BF097C"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2012 </w:t>
            </w:r>
            <w:r w:rsidR="00BF097C" w:rsidRPr="0031659C">
              <w:rPr>
                <w:rFonts w:ascii="Liberation Serif" w:hAnsi="Liberation Serif" w:cs="Times New Roman"/>
                <w:bCs/>
              </w:rPr>
              <w:t>г</w:t>
            </w:r>
          </w:p>
        </w:tc>
        <w:tc>
          <w:tcPr>
            <w:tcW w:w="283" w:type="pct"/>
            <w:shd w:val="clear" w:color="auto" w:fill="DDD9C3" w:themeFill="background2" w:themeFillShade="E6"/>
          </w:tcPr>
          <w:p w:rsidR="00BF097C"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2013 </w:t>
            </w:r>
            <w:r w:rsidR="00BF097C" w:rsidRPr="0031659C">
              <w:rPr>
                <w:rFonts w:ascii="Liberation Serif" w:hAnsi="Liberation Serif" w:cs="Times New Roman"/>
                <w:bCs/>
              </w:rPr>
              <w:t>г</w:t>
            </w:r>
          </w:p>
        </w:tc>
        <w:tc>
          <w:tcPr>
            <w:tcW w:w="284" w:type="pct"/>
            <w:shd w:val="clear" w:color="auto" w:fill="DDD9C3" w:themeFill="background2" w:themeFillShade="E6"/>
          </w:tcPr>
          <w:p w:rsidR="00BF097C" w:rsidRPr="0031659C" w:rsidRDefault="00D047C8"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2014  </w:t>
            </w:r>
            <w:r w:rsidR="00BF097C" w:rsidRPr="0031659C">
              <w:rPr>
                <w:rFonts w:ascii="Liberation Serif" w:hAnsi="Liberation Serif" w:cs="Times New Roman"/>
                <w:bCs/>
              </w:rPr>
              <w:t>г</w:t>
            </w:r>
          </w:p>
        </w:tc>
        <w:tc>
          <w:tcPr>
            <w:tcW w:w="283" w:type="pct"/>
            <w:shd w:val="clear" w:color="auto" w:fill="DDD9C3" w:themeFill="background2" w:themeFillShade="E6"/>
          </w:tcPr>
          <w:p w:rsidR="00BF097C" w:rsidRPr="0031659C" w:rsidRDefault="00D047C8"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2015 </w:t>
            </w:r>
            <w:r w:rsidR="00BF097C" w:rsidRPr="0031659C">
              <w:rPr>
                <w:rFonts w:ascii="Liberation Serif" w:hAnsi="Liberation Serif" w:cs="Times New Roman"/>
                <w:bCs/>
              </w:rPr>
              <w:t>г</w:t>
            </w:r>
          </w:p>
        </w:tc>
        <w:tc>
          <w:tcPr>
            <w:tcW w:w="284" w:type="pct"/>
            <w:shd w:val="clear" w:color="auto" w:fill="DDD9C3" w:themeFill="background2" w:themeFillShade="E6"/>
          </w:tcPr>
          <w:p w:rsidR="00BF097C"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2016 </w:t>
            </w:r>
            <w:r w:rsidR="00BF097C" w:rsidRPr="0031659C">
              <w:rPr>
                <w:rFonts w:ascii="Liberation Serif" w:hAnsi="Liberation Serif" w:cs="Times New Roman"/>
                <w:bCs/>
              </w:rPr>
              <w:t>г</w:t>
            </w:r>
          </w:p>
        </w:tc>
        <w:tc>
          <w:tcPr>
            <w:tcW w:w="283" w:type="pct"/>
            <w:shd w:val="clear" w:color="auto" w:fill="DDD9C3" w:themeFill="background2" w:themeFillShade="E6"/>
          </w:tcPr>
          <w:p w:rsidR="00BF097C"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2017 </w:t>
            </w:r>
            <w:r w:rsidR="00BF097C" w:rsidRPr="0031659C">
              <w:rPr>
                <w:rFonts w:ascii="Liberation Serif" w:hAnsi="Liberation Serif" w:cs="Times New Roman"/>
                <w:bCs/>
              </w:rPr>
              <w:t>г</w:t>
            </w:r>
          </w:p>
        </w:tc>
      </w:tr>
      <w:tr w:rsidR="00BF097C" w:rsidRPr="0031659C" w:rsidTr="00237455">
        <w:tc>
          <w:tcPr>
            <w:tcW w:w="1313" w:type="pct"/>
            <w:vMerge/>
          </w:tcPr>
          <w:p w:rsidR="00BF097C" w:rsidRPr="0031659C" w:rsidRDefault="00BF097C" w:rsidP="00BF097C">
            <w:pPr>
              <w:spacing w:after="0" w:line="240" w:lineRule="auto"/>
              <w:rPr>
                <w:rFonts w:ascii="Liberation Serif" w:hAnsi="Liberation Serif" w:cs="Times New Roman"/>
                <w:bCs/>
              </w:rPr>
            </w:pP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82</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83</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85</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87</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87</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90</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92</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93</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93</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94</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95</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96</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96</w:t>
            </w:r>
          </w:p>
        </w:tc>
      </w:tr>
      <w:tr w:rsidR="00BF097C" w:rsidRPr="0031659C" w:rsidTr="00237455">
        <w:tc>
          <w:tcPr>
            <w:tcW w:w="1313" w:type="pct"/>
            <w:vMerge/>
          </w:tcPr>
          <w:p w:rsidR="00BF097C" w:rsidRPr="0031659C" w:rsidRDefault="00BF097C" w:rsidP="00BF097C">
            <w:pPr>
              <w:spacing w:after="0" w:line="240" w:lineRule="auto"/>
              <w:rPr>
                <w:rFonts w:ascii="Liberation Serif" w:hAnsi="Liberation Serif" w:cs="Times New Roman"/>
                <w:bCs/>
              </w:rPr>
            </w:pPr>
          </w:p>
        </w:tc>
        <w:tc>
          <w:tcPr>
            <w:tcW w:w="283" w:type="pct"/>
            <w:shd w:val="clear" w:color="auto" w:fill="DDD9C3" w:themeFill="background2" w:themeFillShade="E6"/>
          </w:tcPr>
          <w:p w:rsidR="00BF097C"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2018 </w:t>
            </w:r>
            <w:r w:rsidR="00BF097C" w:rsidRPr="0031659C">
              <w:rPr>
                <w:rFonts w:ascii="Liberation Serif" w:hAnsi="Liberation Serif" w:cs="Times New Roman"/>
                <w:bCs/>
              </w:rPr>
              <w:t>г</w:t>
            </w:r>
          </w:p>
        </w:tc>
        <w:tc>
          <w:tcPr>
            <w:tcW w:w="284" w:type="pct"/>
            <w:shd w:val="clear" w:color="auto" w:fill="DDD9C3" w:themeFill="background2" w:themeFillShade="E6"/>
          </w:tcPr>
          <w:p w:rsidR="00BF097C" w:rsidRPr="0031659C" w:rsidRDefault="0031659C" w:rsidP="00111F17">
            <w:pPr>
              <w:spacing w:after="0" w:line="240" w:lineRule="auto"/>
              <w:rPr>
                <w:rFonts w:ascii="Liberation Serif" w:hAnsi="Liberation Serif" w:cs="Times New Roman"/>
                <w:bCs/>
              </w:rPr>
            </w:pPr>
            <w:r w:rsidRPr="0031659C">
              <w:rPr>
                <w:rFonts w:ascii="Liberation Serif" w:hAnsi="Liberation Serif" w:cs="Times New Roman"/>
                <w:bCs/>
              </w:rPr>
              <w:t xml:space="preserve">2019 </w:t>
            </w:r>
            <w:r w:rsidR="00BF097C" w:rsidRPr="0031659C">
              <w:rPr>
                <w:rFonts w:ascii="Liberation Serif" w:hAnsi="Liberation Serif" w:cs="Times New Roman"/>
                <w:bCs/>
              </w:rPr>
              <w:t>г</w:t>
            </w:r>
          </w:p>
        </w:tc>
        <w:tc>
          <w:tcPr>
            <w:tcW w:w="283"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2020 г</w:t>
            </w:r>
          </w:p>
        </w:tc>
        <w:tc>
          <w:tcPr>
            <w:tcW w:w="284"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2021 г</w:t>
            </w:r>
          </w:p>
        </w:tc>
        <w:tc>
          <w:tcPr>
            <w:tcW w:w="283"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2022 г</w:t>
            </w:r>
          </w:p>
        </w:tc>
        <w:tc>
          <w:tcPr>
            <w:tcW w:w="284"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2023 г</w:t>
            </w:r>
          </w:p>
        </w:tc>
        <w:tc>
          <w:tcPr>
            <w:tcW w:w="283"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2024 г</w:t>
            </w:r>
          </w:p>
        </w:tc>
        <w:tc>
          <w:tcPr>
            <w:tcW w:w="284"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2025 г</w:t>
            </w:r>
          </w:p>
        </w:tc>
        <w:tc>
          <w:tcPr>
            <w:tcW w:w="283"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2026 г</w:t>
            </w:r>
          </w:p>
        </w:tc>
        <w:tc>
          <w:tcPr>
            <w:tcW w:w="284"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2028 г</w:t>
            </w:r>
          </w:p>
        </w:tc>
        <w:tc>
          <w:tcPr>
            <w:tcW w:w="283"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2030 г</w:t>
            </w:r>
          </w:p>
        </w:tc>
        <w:tc>
          <w:tcPr>
            <w:tcW w:w="284" w:type="pct"/>
            <w:shd w:val="clear" w:color="auto" w:fill="DDD9C3" w:themeFill="background2" w:themeFillShade="E6"/>
          </w:tcPr>
          <w:p w:rsidR="00BF097C" w:rsidRPr="0031659C" w:rsidRDefault="00BF097C" w:rsidP="00BF097C">
            <w:pPr>
              <w:spacing w:after="0" w:line="240" w:lineRule="auto"/>
              <w:rPr>
                <w:rFonts w:ascii="Liberation Serif" w:hAnsi="Liberation Serif" w:cs="Times New Roman"/>
                <w:bCs/>
              </w:rPr>
            </w:pPr>
            <w:r w:rsidRPr="0031659C">
              <w:rPr>
                <w:rFonts w:ascii="Liberation Serif" w:hAnsi="Liberation Serif" w:cs="Times New Roman"/>
                <w:bCs/>
              </w:rPr>
              <w:t>2032 г</w:t>
            </w:r>
          </w:p>
        </w:tc>
        <w:tc>
          <w:tcPr>
            <w:tcW w:w="283" w:type="pct"/>
            <w:shd w:val="clear" w:color="auto" w:fill="DDD9C3" w:themeFill="background2" w:themeFillShade="E6"/>
          </w:tcPr>
          <w:p w:rsidR="00BF097C" w:rsidRPr="0031659C" w:rsidRDefault="00A65B2F" w:rsidP="00BF097C">
            <w:pPr>
              <w:spacing w:after="0" w:line="240" w:lineRule="auto"/>
              <w:rPr>
                <w:rFonts w:ascii="Liberation Serif" w:hAnsi="Liberation Serif" w:cs="Times New Roman"/>
                <w:bCs/>
              </w:rPr>
            </w:pPr>
            <w:r>
              <w:rPr>
                <w:rFonts w:ascii="Liberation Serif" w:hAnsi="Liberation Serif" w:cs="Times New Roman"/>
                <w:bCs/>
              </w:rPr>
              <w:t>2030</w:t>
            </w:r>
            <w:r w:rsidR="00BF097C" w:rsidRPr="0031659C">
              <w:rPr>
                <w:rFonts w:ascii="Liberation Serif" w:hAnsi="Liberation Serif" w:cs="Times New Roman"/>
                <w:bCs/>
              </w:rPr>
              <w:t xml:space="preserve"> г</w:t>
            </w:r>
          </w:p>
        </w:tc>
      </w:tr>
      <w:tr w:rsidR="00BF097C" w:rsidRPr="0031659C" w:rsidTr="00237455">
        <w:tc>
          <w:tcPr>
            <w:tcW w:w="1313" w:type="pct"/>
          </w:tcPr>
          <w:p w:rsidR="00BF097C" w:rsidRPr="0031659C" w:rsidRDefault="00BF097C" w:rsidP="00BF097C">
            <w:pPr>
              <w:spacing w:after="0" w:line="240" w:lineRule="auto"/>
              <w:jc w:val="right"/>
              <w:rPr>
                <w:rFonts w:ascii="Liberation Serif" w:hAnsi="Liberation Serif" w:cs="Times New Roman"/>
                <w:bCs/>
                <w:i/>
              </w:rPr>
            </w:pPr>
            <w:r w:rsidRPr="0031659C">
              <w:rPr>
                <w:rFonts w:ascii="Liberation Serif" w:hAnsi="Liberation Serif" w:cs="Times New Roman"/>
                <w:bCs/>
                <w:i/>
              </w:rPr>
              <w:t>Базовый (целевой) сценарий</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94</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95</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98</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r>
      <w:tr w:rsidR="00BF097C" w:rsidRPr="0031659C" w:rsidTr="00237455">
        <w:tc>
          <w:tcPr>
            <w:tcW w:w="1313" w:type="pct"/>
          </w:tcPr>
          <w:p w:rsidR="00BF097C" w:rsidRPr="0031659C" w:rsidRDefault="00BF097C" w:rsidP="00BF097C">
            <w:pPr>
              <w:spacing w:after="0" w:line="240" w:lineRule="auto"/>
              <w:jc w:val="right"/>
              <w:rPr>
                <w:rFonts w:ascii="Liberation Serif" w:hAnsi="Liberation Serif" w:cs="Times New Roman"/>
                <w:bCs/>
                <w:i/>
              </w:rPr>
            </w:pPr>
            <w:r w:rsidRPr="0031659C">
              <w:rPr>
                <w:rFonts w:ascii="Liberation Serif" w:hAnsi="Liberation Serif" w:cs="Times New Roman"/>
                <w:bCs/>
                <w:i/>
              </w:rPr>
              <w:t>Инерционный сценарий</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94</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94</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95</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4"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c>
          <w:tcPr>
            <w:tcW w:w="283" w:type="pct"/>
          </w:tcPr>
          <w:p w:rsidR="00BF097C" w:rsidRPr="0031659C" w:rsidRDefault="00BF097C" w:rsidP="00BF097C">
            <w:pPr>
              <w:spacing w:after="0" w:line="240" w:lineRule="auto"/>
              <w:jc w:val="center"/>
              <w:rPr>
                <w:rFonts w:ascii="Liberation Serif" w:hAnsi="Liberation Serif" w:cs="Times New Roman"/>
                <w:bCs/>
              </w:rPr>
            </w:pPr>
            <w:r w:rsidRPr="0031659C">
              <w:rPr>
                <w:rFonts w:ascii="Liberation Serif" w:hAnsi="Liberation Serif" w:cs="Times New Roman"/>
                <w:bCs/>
              </w:rPr>
              <w:t>100</w:t>
            </w:r>
          </w:p>
        </w:tc>
      </w:tr>
    </w:tbl>
    <w:p w:rsidR="0069190F" w:rsidRPr="00FF03EA" w:rsidRDefault="0069190F" w:rsidP="0069190F">
      <w:pPr>
        <w:spacing w:after="0" w:line="240" w:lineRule="auto"/>
        <w:rPr>
          <w:rFonts w:ascii="Liberation Serif" w:hAnsi="Liberation Serif" w:cs="Times New Roman"/>
          <w:b/>
          <w:bCs/>
          <w:sz w:val="24"/>
          <w:szCs w:val="24"/>
        </w:rPr>
        <w:sectPr w:rsidR="0069190F" w:rsidRPr="00FF03EA" w:rsidSect="0031659C">
          <w:pgSz w:w="16838" w:h="11906" w:orient="landscape"/>
          <w:pgMar w:top="1701" w:right="1134" w:bottom="851" w:left="1134"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861C7" w:rsidRPr="00FF03EA" w:rsidRDefault="00AB47C6">
      <w:pPr>
        <w:shd w:val="clear" w:color="auto" w:fill="D9D9D9"/>
        <w:rPr>
          <w:rFonts w:ascii="Liberation Serif" w:hAnsi="Liberation Serif"/>
          <w:sz w:val="16"/>
          <w:szCs w:val="16"/>
        </w:rPr>
      </w:pPr>
      <w:r w:rsidRPr="00FF03EA">
        <w:rPr>
          <w:rFonts w:ascii="Liberation Serif" w:hAnsi="Liberation Serif"/>
          <w:noProof/>
          <w:lang w:eastAsia="ru-RU"/>
        </w:rPr>
        <w:lastRenderedPageBreak/>
        <mc:AlternateContent>
          <mc:Choice Requires="wps">
            <w:drawing>
              <wp:anchor distT="0" distB="0" distL="114300" distR="114300" simplePos="0" relativeHeight="251625984" behindDoc="0" locked="0" layoutInCell="1" allowOverlap="1" wp14:anchorId="4F506EE7" wp14:editId="5BBB777F">
                <wp:simplePos x="0" y="0"/>
                <wp:positionH relativeFrom="column">
                  <wp:posOffset>-22860</wp:posOffset>
                </wp:positionH>
                <wp:positionV relativeFrom="paragraph">
                  <wp:posOffset>13335</wp:posOffset>
                </wp:positionV>
                <wp:extent cx="5962650" cy="90805"/>
                <wp:effectExtent l="19050" t="19050" r="38100" b="61595"/>
                <wp:wrapNone/>
                <wp:docPr id="9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8pt;margin-top:1.05pt;width:469.5pt;height:7.1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" fillcolor="#c0504d" strokecolor="#f2f2f2" strokeweight="1.06mm">
                <v:shadow on="t" color="#622423" opacity="32785f" offset=".35mm,.62mm"/>
              </v:rect>
            </w:pict>
          </mc:Fallback>
        </mc:AlternateContent>
      </w:r>
    </w:p>
    <w:p w:rsidR="008861C7" w:rsidRPr="00FF03EA" w:rsidRDefault="008861C7">
      <w:pPr>
        <w:spacing w:after="0" w:line="240" w:lineRule="auto"/>
        <w:jc w:val="center"/>
        <w:rPr>
          <w:rFonts w:ascii="Liberation Serif" w:hAnsi="Liberation Serif"/>
          <w:b/>
          <w:sz w:val="24"/>
          <w:szCs w:val="24"/>
        </w:rPr>
      </w:pPr>
      <w:r w:rsidRPr="00FF03EA">
        <w:rPr>
          <w:rFonts w:ascii="Liberation Serif" w:hAnsi="Liberation Serif"/>
          <w:b/>
          <w:sz w:val="24"/>
          <w:szCs w:val="24"/>
        </w:rPr>
        <w:t xml:space="preserve">2.3.3 -  УЧРЕЖДЕНИЯ ФИЗИЧЕСКОЙ КУЛЬТУРЫ И </w:t>
      </w:r>
      <w:r w:rsidR="00AD377F" w:rsidRPr="00FF03EA">
        <w:rPr>
          <w:rFonts w:ascii="Liberation Serif" w:hAnsi="Liberation Serif"/>
          <w:b/>
          <w:sz w:val="24"/>
          <w:szCs w:val="24"/>
        </w:rPr>
        <w:t xml:space="preserve"> МАССОВОГО </w:t>
      </w:r>
      <w:r w:rsidRPr="00FF03EA">
        <w:rPr>
          <w:rFonts w:ascii="Liberation Serif" w:hAnsi="Liberation Serif"/>
          <w:b/>
          <w:sz w:val="24"/>
          <w:szCs w:val="24"/>
        </w:rPr>
        <w:t>СПОРТА</w:t>
      </w:r>
    </w:p>
    <w:p w:rsidR="008861C7" w:rsidRPr="00FF03EA" w:rsidRDefault="008861C7">
      <w:pPr>
        <w:spacing w:after="0" w:line="240" w:lineRule="auto"/>
        <w:jc w:val="center"/>
        <w:rPr>
          <w:rFonts w:ascii="Liberation Serif" w:hAnsi="Liberation Serif"/>
          <w:b/>
          <w:sz w:val="16"/>
          <w:szCs w:val="16"/>
        </w:rPr>
      </w:pPr>
    </w:p>
    <w:p w:rsidR="008861C7" w:rsidRPr="00FF03EA" w:rsidRDefault="00AB47C6">
      <w:pPr>
        <w:shd w:val="clear" w:color="auto" w:fill="D9D9D9"/>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27008" behindDoc="0" locked="0" layoutInCell="1" allowOverlap="1" wp14:anchorId="41E42C56" wp14:editId="6985B9FA">
                <wp:simplePos x="0" y="0"/>
                <wp:positionH relativeFrom="column">
                  <wp:posOffset>-22860</wp:posOffset>
                </wp:positionH>
                <wp:positionV relativeFrom="paragraph">
                  <wp:posOffset>32385</wp:posOffset>
                </wp:positionV>
                <wp:extent cx="5962650" cy="90805"/>
                <wp:effectExtent l="19050" t="19050" r="38100" b="61595"/>
                <wp:wrapNone/>
                <wp:docPr id="9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8pt;margin-top:2.55pt;width:469.5pt;height:7.1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" fillcolor="#c0504d" strokecolor="#f2f2f2" strokeweight="1.06mm">
                <v:shadow on="t" color="#622423" opacity="32785f" offset=".35mm,.62mm"/>
              </v:rect>
            </w:pict>
          </mc:Fallback>
        </mc:AlternateContent>
      </w:r>
    </w:p>
    <w:p w:rsidR="009C0D52" w:rsidRPr="00FF03EA" w:rsidRDefault="009C0D52" w:rsidP="00D51F80">
      <w:pPr>
        <w:spacing w:after="0" w:line="240" w:lineRule="auto"/>
        <w:ind w:firstLine="567"/>
        <w:jc w:val="both"/>
        <w:rPr>
          <w:rFonts w:ascii="Liberation Serif" w:hAnsi="Liberation Serif"/>
          <w:sz w:val="24"/>
          <w:szCs w:val="24"/>
        </w:rPr>
      </w:pPr>
    </w:p>
    <w:p w:rsidR="00E027C3" w:rsidRPr="00FF03EA" w:rsidRDefault="00E027C3" w:rsidP="00E027C3">
      <w:pPr>
        <w:autoSpaceDE w:val="0"/>
        <w:autoSpaceDN w:val="0"/>
        <w:adjustRightInd w:val="0"/>
        <w:spacing w:after="0" w:line="240" w:lineRule="auto"/>
        <w:ind w:firstLine="539"/>
        <w:jc w:val="both"/>
        <w:rPr>
          <w:rFonts w:ascii="Liberation Serif" w:hAnsi="Liberation Serif" w:cs="Times New Roman"/>
          <w:sz w:val="24"/>
          <w:szCs w:val="24"/>
          <w:shd w:val="clear" w:color="auto" w:fill="FFFFFF"/>
        </w:rPr>
      </w:pPr>
      <w:r w:rsidRPr="00FF03EA">
        <w:rPr>
          <w:rFonts w:ascii="Liberation Serif" w:hAnsi="Liberation Serif" w:cs="Times New Roman"/>
          <w:sz w:val="24"/>
          <w:szCs w:val="24"/>
          <w:shd w:val="clear" w:color="auto" w:fill="FFFFFF"/>
        </w:rPr>
        <w:t>Развитие физической культуры, спорта и молодежной политики в настоящее время осуществляется с позиций улучшения качества жизни населения, его благосостояния, формирования здорового образа жизни, духовности, гражданственности и социальной активности населения, особенно подрастающего поколения.</w:t>
      </w:r>
    </w:p>
    <w:p w:rsidR="006810EB" w:rsidRPr="00FF03EA" w:rsidRDefault="00841E33" w:rsidP="00841E33">
      <w:pPr>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Спортивная база </w:t>
      </w:r>
      <w:r w:rsidR="00382B3D" w:rsidRPr="00FF03EA">
        <w:rPr>
          <w:rFonts w:ascii="Liberation Serif" w:hAnsi="Liberation Serif"/>
          <w:sz w:val="24"/>
          <w:szCs w:val="24"/>
        </w:rPr>
        <w:t>Первоуральск</w:t>
      </w:r>
      <w:r w:rsidR="00856003" w:rsidRPr="00FF03EA">
        <w:rPr>
          <w:rFonts w:ascii="Liberation Serif" w:hAnsi="Liberation Serif"/>
          <w:sz w:val="24"/>
          <w:szCs w:val="24"/>
        </w:rPr>
        <w:t>ого городского округа</w:t>
      </w:r>
      <w:r w:rsidR="006810EB" w:rsidRPr="00FF03EA">
        <w:rPr>
          <w:rFonts w:ascii="Liberation Serif" w:hAnsi="Liberation Serif"/>
          <w:sz w:val="24"/>
          <w:szCs w:val="24"/>
        </w:rPr>
        <w:t>представлена следующими организациями:</w:t>
      </w:r>
    </w:p>
    <w:p w:rsidR="006810EB" w:rsidRPr="00FF03EA" w:rsidRDefault="006810EB" w:rsidP="00841E33">
      <w:pPr>
        <w:spacing w:after="0" w:line="240" w:lineRule="auto"/>
        <w:ind w:firstLine="567"/>
        <w:jc w:val="both"/>
        <w:rPr>
          <w:rFonts w:ascii="Liberation Serif" w:hAnsi="Liberation Serif"/>
          <w:sz w:val="24"/>
          <w:szCs w:val="24"/>
        </w:rPr>
      </w:pPr>
      <w:r w:rsidRPr="00FF03EA">
        <w:rPr>
          <w:rFonts w:ascii="Liberation Serif" w:hAnsi="Liberation Serif" w:cs="Times New Roman"/>
          <w:sz w:val="24"/>
          <w:szCs w:val="24"/>
        </w:rPr>
        <w:t>•</w:t>
      </w:r>
      <w:r w:rsidRPr="00FF03EA">
        <w:rPr>
          <w:rFonts w:ascii="Liberation Serif" w:hAnsi="Liberation Serif"/>
          <w:sz w:val="24"/>
          <w:szCs w:val="24"/>
        </w:rPr>
        <w:t xml:space="preserve"> Ассоциация смешанных единоборств «Универсальные бойцы»;</w:t>
      </w:r>
    </w:p>
    <w:p w:rsidR="006810EB" w:rsidRPr="00FF03EA" w:rsidRDefault="006810EB" w:rsidP="00841E33">
      <w:pPr>
        <w:spacing w:after="0" w:line="240" w:lineRule="auto"/>
        <w:ind w:firstLine="567"/>
        <w:jc w:val="both"/>
        <w:rPr>
          <w:rFonts w:ascii="Liberation Serif" w:hAnsi="Liberation Serif"/>
          <w:sz w:val="24"/>
          <w:szCs w:val="24"/>
        </w:rPr>
      </w:pPr>
      <w:r w:rsidRPr="00FF03EA">
        <w:rPr>
          <w:rFonts w:ascii="Liberation Serif" w:hAnsi="Liberation Serif" w:cs="Times New Roman"/>
          <w:sz w:val="24"/>
          <w:szCs w:val="24"/>
        </w:rPr>
        <w:t>•</w:t>
      </w:r>
      <w:r w:rsidRPr="00FF03EA">
        <w:rPr>
          <w:rFonts w:ascii="Liberation Serif" w:hAnsi="Liberation Serif"/>
          <w:sz w:val="24"/>
          <w:szCs w:val="24"/>
        </w:rPr>
        <w:t xml:space="preserve"> Школа тхэквондо (ВТФ) г.</w:t>
      </w:r>
      <w:r w:rsidR="00877C4E">
        <w:rPr>
          <w:rFonts w:ascii="Liberation Serif" w:hAnsi="Liberation Serif"/>
          <w:sz w:val="24"/>
          <w:szCs w:val="24"/>
        </w:rPr>
        <w:t xml:space="preserve"> </w:t>
      </w:r>
      <w:r w:rsidRPr="00FF03EA">
        <w:rPr>
          <w:rFonts w:ascii="Liberation Serif" w:hAnsi="Liberation Serif"/>
          <w:sz w:val="24"/>
          <w:szCs w:val="24"/>
        </w:rPr>
        <w:t>Первоуральска;</w:t>
      </w:r>
    </w:p>
    <w:p w:rsidR="006810EB" w:rsidRPr="00FF03EA" w:rsidRDefault="006810EB" w:rsidP="00841E33">
      <w:pPr>
        <w:spacing w:after="0" w:line="240" w:lineRule="auto"/>
        <w:ind w:firstLine="567"/>
        <w:jc w:val="both"/>
        <w:rPr>
          <w:rFonts w:ascii="Liberation Serif" w:hAnsi="Liberation Serif"/>
          <w:sz w:val="24"/>
          <w:szCs w:val="24"/>
        </w:rPr>
      </w:pPr>
      <w:r w:rsidRPr="00FF03EA">
        <w:rPr>
          <w:rFonts w:ascii="Liberation Serif" w:hAnsi="Liberation Serif" w:cs="Times New Roman"/>
          <w:sz w:val="24"/>
          <w:szCs w:val="24"/>
        </w:rPr>
        <w:t>•</w:t>
      </w:r>
      <w:r w:rsidRPr="00FF03EA">
        <w:rPr>
          <w:rFonts w:ascii="Liberation Serif" w:hAnsi="Liberation Serif"/>
          <w:sz w:val="24"/>
          <w:szCs w:val="24"/>
        </w:rPr>
        <w:t xml:space="preserve"> Футбольный клуб «Динамо»;</w:t>
      </w:r>
    </w:p>
    <w:p w:rsidR="006810EB" w:rsidRPr="00FF03EA" w:rsidRDefault="006810EB" w:rsidP="00841E33">
      <w:pPr>
        <w:spacing w:after="0" w:line="240" w:lineRule="auto"/>
        <w:ind w:firstLine="567"/>
        <w:jc w:val="both"/>
        <w:rPr>
          <w:rFonts w:ascii="Liberation Serif" w:hAnsi="Liberation Serif"/>
          <w:sz w:val="24"/>
          <w:szCs w:val="24"/>
        </w:rPr>
      </w:pPr>
      <w:r w:rsidRPr="00FF03EA">
        <w:rPr>
          <w:rFonts w:ascii="Liberation Serif" w:hAnsi="Liberation Serif" w:cs="Times New Roman"/>
          <w:sz w:val="24"/>
          <w:szCs w:val="24"/>
        </w:rPr>
        <w:t>•</w:t>
      </w:r>
      <w:r w:rsidRPr="00FF03EA">
        <w:rPr>
          <w:rFonts w:ascii="Liberation Serif" w:hAnsi="Liberation Serif"/>
          <w:sz w:val="24"/>
          <w:szCs w:val="24"/>
        </w:rPr>
        <w:t xml:space="preserve"> Хоккейный клуб «Уральский трубник» (хоккей с мячом);</w:t>
      </w:r>
    </w:p>
    <w:p w:rsidR="006810EB" w:rsidRPr="00FF03EA" w:rsidRDefault="006810EB" w:rsidP="00841E33">
      <w:pPr>
        <w:spacing w:after="0" w:line="240" w:lineRule="auto"/>
        <w:ind w:firstLine="567"/>
        <w:jc w:val="both"/>
        <w:rPr>
          <w:rFonts w:ascii="Liberation Serif" w:hAnsi="Liberation Serif"/>
          <w:sz w:val="24"/>
          <w:szCs w:val="24"/>
        </w:rPr>
      </w:pPr>
      <w:r w:rsidRPr="00FF03EA">
        <w:rPr>
          <w:rFonts w:ascii="Liberation Serif" w:hAnsi="Liberation Serif" w:cs="Times New Roman"/>
          <w:sz w:val="24"/>
          <w:szCs w:val="24"/>
        </w:rPr>
        <w:t>•</w:t>
      </w:r>
      <w:r w:rsidRPr="00FF03EA">
        <w:rPr>
          <w:rFonts w:ascii="Liberation Serif" w:hAnsi="Liberation Serif"/>
          <w:sz w:val="24"/>
          <w:szCs w:val="24"/>
        </w:rPr>
        <w:t xml:space="preserve"> Дворец водных видов спорта * с большой чащей (50 м) и 10-метровой вышкой);</w:t>
      </w:r>
    </w:p>
    <w:p w:rsidR="006810EB" w:rsidRPr="00FF03EA" w:rsidRDefault="006810EB" w:rsidP="00841E33">
      <w:pPr>
        <w:spacing w:after="0" w:line="240" w:lineRule="auto"/>
        <w:ind w:firstLine="567"/>
        <w:jc w:val="both"/>
        <w:rPr>
          <w:rFonts w:ascii="Liberation Serif" w:hAnsi="Liberation Serif"/>
          <w:sz w:val="24"/>
          <w:szCs w:val="24"/>
        </w:rPr>
      </w:pPr>
      <w:r w:rsidRPr="00FF03EA">
        <w:rPr>
          <w:rFonts w:ascii="Liberation Serif" w:hAnsi="Liberation Serif" w:cs="Times New Roman"/>
          <w:sz w:val="24"/>
          <w:szCs w:val="24"/>
        </w:rPr>
        <w:t>•</w:t>
      </w:r>
      <w:r w:rsidRPr="00FF03EA">
        <w:rPr>
          <w:rFonts w:ascii="Liberation Serif" w:hAnsi="Liberation Serif"/>
          <w:sz w:val="24"/>
          <w:szCs w:val="24"/>
        </w:rPr>
        <w:t xml:space="preserve"> Ледовый дворец спорта;</w:t>
      </w:r>
    </w:p>
    <w:p w:rsidR="006810EB" w:rsidRPr="00FF03EA" w:rsidRDefault="006810EB" w:rsidP="00841E33">
      <w:pPr>
        <w:spacing w:after="0" w:line="240" w:lineRule="auto"/>
        <w:ind w:firstLine="567"/>
        <w:jc w:val="both"/>
        <w:rPr>
          <w:rFonts w:ascii="Liberation Serif" w:hAnsi="Liberation Serif"/>
          <w:sz w:val="24"/>
          <w:szCs w:val="24"/>
        </w:rPr>
      </w:pPr>
      <w:r w:rsidRPr="00FF03EA">
        <w:rPr>
          <w:rFonts w:ascii="Liberation Serif" w:hAnsi="Liberation Serif" w:cs="Times New Roman"/>
          <w:sz w:val="24"/>
          <w:szCs w:val="24"/>
        </w:rPr>
        <w:t>•</w:t>
      </w:r>
      <w:r w:rsidRPr="00FF03EA">
        <w:rPr>
          <w:rFonts w:ascii="Liberation Serif" w:hAnsi="Liberation Serif"/>
          <w:sz w:val="24"/>
          <w:szCs w:val="24"/>
        </w:rPr>
        <w:t xml:space="preserve"> горнолыжный курорт и </w:t>
      </w:r>
      <w:r w:rsidRPr="00FF03EA">
        <w:rPr>
          <w:rFonts w:ascii="Liberation Serif" w:hAnsi="Liberation Serif"/>
          <w:sz w:val="24"/>
          <w:szCs w:val="24"/>
          <w:lang w:val="en-US"/>
        </w:rPr>
        <w:t>Downhill</w:t>
      </w:r>
      <w:r w:rsidRPr="00FF03EA">
        <w:rPr>
          <w:rFonts w:ascii="Liberation Serif" w:hAnsi="Liberation Serif"/>
          <w:sz w:val="24"/>
          <w:szCs w:val="24"/>
        </w:rPr>
        <w:t xml:space="preserve"> школа на горе Пильная;</w:t>
      </w:r>
    </w:p>
    <w:p w:rsidR="006810EB" w:rsidRPr="00FF03EA" w:rsidRDefault="006810EB" w:rsidP="00841E33">
      <w:pPr>
        <w:spacing w:after="0" w:line="240" w:lineRule="auto"/>
        <w:ind w:firstLine="567"/>
        <w:jc w:val="both"/>
        <w:rPr>
          <w:rFonts w:ascii="Liberation Serif" w:hAnsi="Liberation Serif"/>
          <w:sz w:val="24"/>
          <w:szCs w:val="24"/>
        </w:rPr>
      </w:pPr>
      <w:r w:rsidRPr="00FF03EA">
        <w:rPr>
          <w:rFonts w:ascii="Liberation Serif" w:hAnsi="Liberation Serif" w:cs="Times New Roman"/>
          <w:sz w:val="24"/>
          <w:szCs w:val="24"/>
        </w:rPr>
        <w:t>•</w:t>
      </w:r>
      <w:r w:rsidRPr="00FF03EA">
        <w:rPr>
          <w:rFonts w:ascii="Liberation Serif" w:hAnsi="Liberation Serif"/>
          <w:sz w:val="24"/>
          <w:szCs w:val="24"/>
        </w:rPr>
        <w:t xml:space="preserve"> Стадион «Старт» (Старый «Факел»);</w:t>
      </w:r>
    </w:p>
    <w:p w:rsidR="006810EB" w:rsidRPr="00FF03EA" w:rsidRDefault="006810EB" w:rsidP="00841E33">
      <w:pPr>
        <w:spacing w:after="0" w:line="240" w:lineRule="auto"/>
        <w:ind w:firstLine="567"/>
        <w:jc w:val="both"/>
        <w:rPr>
          <w:rFonts w:ascii="Liberation Serif" w:hAnsi="Liberation Serif"/>
          <w:sz w:val="24"/>
          <w:szCs w:val="24"/>
        </w:rPr>
      </w:pPr>
      <w:r w:rsidRPr="00FF03EA">
        <w:rPr>
          <w:rFonts w:ascii="Liberation Serif" w:hAnsi="Liberation Serif" w:cs="Times New Roman"/>
          <w:sz w:val="24"/>
          <w:szCs w:val="24"/>
        </w:rPr>
        <w:t>•</w:t>
      </w:r>
      <w:r w:rsidRPr="00FF03EA">
        <w:rPr>
          <w:rFonts w:ascii="Liberation Serif" w:hAnsi="Liberation Serif"/>
          <w:sz w:val="24"/>
          <w:szCs w:val="24"/>
        </w:rPr>
        <w:t xml:space="preserve"> Первоуральский спортивный клуб каратэ «</w:t>
      </w:r>
      <w:r w:rsidRPr="00FF03EA">
        <w:rPr>
          <w:rFonts w:ascii="Liberation Serif" w:hAnsi="Liberation Serif"/>
          <w:sz w:val="24"/>
          <w:szCs w:val="24"/>
          <w:lang w:val="en-US"/>
        </w:rPr>
        <w:t>Hangeki</w:t>
      </w:r>
      <w:r w:rsidRPr="00FF03EA">
        <w:rPr>
          <w:rFonts w:ascii="Liberation Serif" w:hAnsi="Liberation Serif"/>
          <w:sz w:val="24"/>
          <w:szCs w:val="24"/>
        </w:rPr>
        <w:t>»;</w:t>
      </w:r>
    </w:p>
    <w:p w:rsidR="006810EB" w:rsidRPr="00FF03EA" w:rsidRDefault="006810EB" w:rsidP="00841E33">
      <w:pPr>
        <w:spacing w:after="0" w:line="240" w:lineRule="auto"/>
        <w:ind w:firstLine="567"/>
        <w:jc w:val="both"/>
        <w:rPr>
          <w:rFonts w:ascii="Liberation Serif" w:hAnsi="Liberation Serif"/>
          <w:sz w:val="24"/>
          <w:szCs w:val="24"/>
        </w:rPr>
      </w:pPr>
      <w:r w:rsidRPr="00FF03EA">
        <w:rPr>
          <w:rFonts w:ascii="Liberation Serif" w:hAnsi="Liberation Serif" w:cs="Times New Roman"/>
          <w:sz w:val="24"/>
          <w:szCs w:val="24"/>
        </w:rPr>
        <w:t>•</w:t>
      </w:r>
      <w:r w:rsidRPr="00FF03EA">
        <w:rPr>
          <w:rFonts w:ascii="Liberation Serif" w:hAnsi="Liberation Serif"/>
          <w:sz w:val="24"/>
          <w:szCs w:val="24"/>
        </w:rPr>
        <w:t>Школа бокса им. С.Романова;</w:t>
      </w:r>
    </w:p>
    <w:p w:rsidR="006810EB" w:rsidRPr="00FF03EA" w:rsidRDefault="006810EB" w:rsidP="00841E33">
      <w:pPr>
        <w:spacing w:after="0" w:line="240" w:lineRule="auto"/>
        <w:ind w:firstLine="567"/>
        <w:jc w:val="both"/>
        <w:rPr>
          <w:rFonts w:ascii="Liberation Serif" w:hAnsi="Liberation Serif"/>
          <w:sz w:val="24"/>
          <w:szCs w:val="24"/>
        </w:rPr>
      </w:pPr>
      <w:r w:rsidRPr="00FF03EA">
        <w:rPr>
          <w:rFonts w:ascii="Liberation Serif" w:hAnsi="Liberation Serif" w:cs="Times New Roman"/>
          <w:sz w:val="24"/>
          <w:szCs w:val="24"/>
        </w:rPr>
        <w:t>•</w:t>
      </w:r>
      <w:r w:rsidRPr="00FF03EA">
        <w:rPr>
          <w:rFonts w:ascii="Liberation Serif" w:hAnsi="Liberation Serif"/>
          <w:sz w:val="24"/>
          <w:szCs w:val="24"/>
        </w:rPr>
        <w:t xml:space="preserve"> Кикбоксинг («Центр детского творчества»);</w:t>
      </w:r>
    </w:p>
    <w:p w:rsidR="006810EB" w:rsidRPr="00FF03EA" w:rsidRDefault="006810EB" w:rsidP="00841E33">
      <w:pPr>
        <w:spacing w:after="0" w:line="240" w:lineRule="auto"/>
        <w:ind w:firstLine="567"/>
        <w:jc w:val="both"/>
        <w:rPr>
          <w:rFonts w:ascii="Liberation Serif" w:hAnsi="Liberation Serif"/>
          <w:sz w:val="24"/>
          <w:szCs w:val="24"/>
        </w:rPr>
      </w:pPr>
      <w:r w:rsidRPr="00FF03EA">
        <w:rPr>
          <w:rFonts w:ascii="Liberation Serif" w:hAnsi="Liberation Serif" w:cs="Times New Roman"/>
          <w:sz w:val="24"/>
          <w:szCs w:val="24"/>
        </w:rPr>
        <w:t>•</w:t>
      </w:r>
      <w:r w:rsidRPr="00FF03EA">
        <w:rPr>
          <w:rFonts w:ascii="Liberation Serif" w:hAnsi="Liberation Serif"/>
          <w:sz w:val="24"/>
          <w:szCs w:val="24"/>
        </w:rPr>
        <w:t xml:space="preserve"> Велоспорт («Старт» «Велогор»);</w:t>
      </w:r>
    </w:p>
    <w:p w:rsidR="006810EB" w:rsidRPr="00FF03EA" w:rsidRDefault="006810EB" w:rsidP="00841E33">
      <w:pPr>
        <w:spacing w:after="0" w:line="240" w:lineRule="auto"/>
        <w:ind w:firstLine="567"/>
        <w:jc w:val="both"/>
        <w:rPr>
          <w:rFonts w:ascii="Liberation Serif" w:hAnsi="Liberation Serif"/>
          <w:sz w:val="24"/>
          <w:szCs w:val="24"/>
        </w:rPr>
      </w:pPr>
      <w:r w:rsidRPr="00FF03EA">
        <w:rPr>
          <w:rFonts w:ascii="Liberation Serif" w:hAnsi="Liberation Serif" w:cs="Times New Roman"/>
          <w:sz w:val="24"/>
          <w:szCs w:val="24"/>
        </w:rPr>
        <w:t>•</w:t>
      </w:r>
      <w:r w:rsidRPr="00FF03EA">
        <w:rPr>
          <w:rFonts w:ascii="Liberation Serif" w:hAnsi="Liberation Serif"/>
          <w:sz w:val="24"/>
          <w:szCs w:val="24"/>
        </w:rPr>
        <w:t xml:space="preserve"> Детская юношеская спортивная школа (ДЮСШ).</w:t>
      </w:r>
    </w:p>
    <w:p w:rsidR="009C3F66" w:rsidRPr="00FF03EA" w:rsidRDefault="00182519" w:rsidP="009C3F66">
      <w:pPr>
        <w:pStyle w:val="af3"/>
        <w:ind w:left="0" w:firstLine="567"/>
        <w:jc w:val="both"/>
        <w:rPr>
          <w:rFonts w:ascii="Liberation Serif" w:hAnsi="Liberation Serif" w:cs="Times New Roman"/>
        </w:rPr>
      </w:pPr>
      <w:r w:rsidRPr="00FF03EA">
        <w:rPr>
          <w:rFonts w:ascii="Liberation Serif" w:hAnsi="Liberation Serif" w:cs="Times New Roman"/>
        </w:rPr>
        <w:t>На территории городского округа Первоуральск находятся крупные спортивные комплексы, которые отвечают требованиям для проведения спортивно-оздоровительной работы с населением города. Спортивные школы, секции и клубы работают по 46 направлениям, Первоуральск является признанным центром спортивной подготовки по велоспорту, хоккею с мячом, тхэквондо, армспорту.</w:t>
      </w:r>
    </w:p>
    <w:p w:rsidR="007807B7" w:rsidRPr="00FF03EA" w:rsidRDefault="007807B7" w:rsidP="009C3F66">
      <w:pPr>
        <w:pStyle w:val="af3"/>
        <w:ind w:left="0" w:firstLine="567"/>
        <w:jc w:val="both"/>
        <w:rPr>
          <w:rFonts w:ascii="Liberation Serif" w:hAnsi="Liberation Serif" w:cs="Times New Roman"/>
        </w:rPr>
      </w:pPr>
      <w:r w:rsidRPr="00FF03EA">
        <w:rPr>
          <w:rFonts w:ascii="Liberation Serif" w:hAnsi="Liberation Serif" w:cs="Times New Roman"/>
        </w:rPr>
        <w:t>За 15 лет доля населения, систематически занимающегося физической культурой и спортом, увеличилась с 4,2% до 30,1%, доля учащихся и студентов систематически занимающихся физической культурой и спортом в общей численности учащихся и студентов – с 32% до 54,8%.</w:t>
      </w:r>
    </w:p>
    <w:p w:rsidR="007807B7" w:rsidRPr="00FF03EA" w:rsidRDefault="007807B7" w:rsidP="009C3F66">
      <w:pPr>
        <w:pStyle w:val="af3"/>
        <w:ind w:left="0" w:firstLine="567"/>
        <w:jc w:val="both"/>
        <w:rPr>
          <w:rFonts w:ascii="Liberation Serif" w:hAnsi="Liberation Serif" w:cs="Times New Roman"/>
        </w:rPr>
      </w:pPr>
      <w:r w:rsidRPr="00FF03EA">
        <w:rPr>
          <w:rFonts w:ascii="Liberation Serif" w:hAnsi="Liberation Serif" w:cs="Times New Roman"/>
        </w:rPr>
        <w:t>В направлении развития массового детско-юношеского спорта работают: муниципальное автономное образовательное учреждение дополнительного образования детей Детско-юношеская спортивная школа, Первоуральское муниципальное бюджетное учреждение физической культуры и спорта «Старт», муниципальное автономное образовательное учреждение дополнительного образования «Детско-юношеская спортивная школа по хоккею с мячом «Уральский трубник». На регулярной основе проводятся Спартакиады: среди коллективов физкультуры предприятий, организаций, учреждений города Первоуральск, среди учебных образовательных учреждений, среди людей с ограниченными физическими возможностями.</w:t>
      </w:r>
    </w:p>
    <w:p w:rsidR="007807B7" w:rsidRPr="00FF03EA" w:rsidRDefault="007807B7" w:rsidP="009C3F66">
      <w:pPr>
        <w:pStyle w:val="af3"/>
        <w:ind w:left="0" w:firstLine="567"/>
        <w:jc w:val="both"/>
        <w:rPr>
          <w:rFonts w:ascii="Liberation Serif" w:hAnsi="Liberation Serif" w:cs="Times New Roman"/>
        </w:rPr>
      </w:pPr>
      <w:r w:rsidRPr="00FF03EA">
        <w:rPr>
          <w:rFonts w:ascii="Liberation Serif" w:hAnsi="Liberation Serif" w:cs="Times New Roman"/>
        </w:rPr>
        <w:t xml:space="preserve">В рамках реализации муниципальной программы «Развитие физической культуры и спорта» на территории городского округа </w:t>
      </w:r>
      <w:r w:rsidR="00EC54EE" w:rsidRPr="00FF03EA">
        <w:rPr>
          <w:rFonts w:ascii="Liberation Serif" w:hAnsi="Liberation Serif" w:cs="Times New Roman"/>
        </w:rPr>
        <w:t xml:space="preserve">Первоуральск на 2015-2020 годы в части строительства и реконструкции объектов муниципальной собственности в </w:t>
      </w:r>
      <w:r w:rsidR="00D047C8">
        <w:rPr>
          <w:rFonts w:ascii="Liberation Serif" w:hAnsi="Liberation Serif" w:cs="Times New Roman"/>
        </w:rPr>
        <w:t xml:space="preserve">2015 года </w:t>
      </w:r>
      <w:r w:rsidR="00EC54EE" w:rsidRPr="00FF03EA">
        <w:rPr>
          <w:rFonts w:ascii="Liberation Serif" w:hAnsi="Liberation Serif" w:cs="Times New Roman"/>
        </w:rPr>
        <w:t>завершено строительство и реконструкция 3 объектов. Построен корт в поселке Новоуткинск, проведены капитальные ремонты Ледового дворца спорта и его кровли, построена лыжная база «Бодрость».</w:t>
      </w:r>
    </w:p>
    <w:p w:rsidR="0080702E" w:rsidRPr="00FF03EA" w:rsidRDefault="0080702E" w:rsidP="0080702E">
      <w:pPr>
        <w:spacing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sz w:val="24"/>
          <w:szCs w:val="24"/>
        </w:rPr>
        <w:t xml:space="preserve">В сельских территориальных управлениях городского округа (Билимбаевское СТУ, Кузинское СТУ, Новоуткинское СТУ, Новоалексеевское СТУ) ведут работу - тренер по армрестлингу, тренер по лыжным гонкам, 7 инструкторов по физической культуре. На территории Билимбаевского СТУ имеется 4 корта (п. Билимбай, п. Битимка, п. Вересовка, </w:t>
      </w:r>
      <w:r w:rsidRPr="00FF03EA">
        <w:rPr>
          <w:rFonts w:ascii="Liberation Serif" w:hAnsi="Liberation Serif" w:cs="Times New Roman"/>
          <w:sz w:val="24"/>
          <w:szCs w:val="24"/>
        </w:rPr>
        <w:lastRenderedPageBreak/>
        <w:t xml:space="preserve">п. Крылосово), в Новоалексеевском СТУ </w:t>
      </w:r>
      <w:r w:rsidRPr="00FF03EA">
        <w:rPr>
          <w:rFonts w:ascii="Liberation Serif" w:hAnsi="Liberation Serif" w:cs="Times New Roman"/>
          <w:sz w:val="24"/>
          <w:szCs w:val="24"/>
        </w:rPr>
        <w:sym w:font="Symbol" w:char="F02D"/>
      </w:r>
      <w:r w:rsidRPr="00FF03EA">
        <w:rPr>
          <w:rFonts w:ascii="Liberation Serif" w:hAnsi="Liberation Serif" w:cs="Times New Roman"/>
          <w:sz w:val="24"/>
          <w:szCs w:val="24"/>
        </w:rPr>
        <w:t xml:space="preserve"> хоккейный корт, в п. Новоуткинск - лыжная база, хоккейный корт. </w:t>
      </w:r>
    </w:p>
    <w:p w:rsidR="0080702E" w:rsidRPr="007477E0" w:rsidRDefault="0080702E" w:rsidP="00DF64EC">
      <w:pPr>
        <w:shd w:val="clear" w:color="auto" w:fill="FFFFFF" w:themeFill="background1"/>
        <w:spacing w:line="240" w:lineRule="auto"/>
        <w:ind w:firstLine="567"/>
        <w:contextualSpacing/>
        <w:jc w:val="both"/>
        <w:rPr>
          <w:rFonts w:ascii="Liberation Serif" w:hAnsi="Liberation Serif" w:cs="Times New Roman"/>
          <w:sz w:val="24"/>
          <w:szCs w:val="24"/>
        </w:rPr>
      </w:pPr>
      <w:r w:rsidRPr="007477E0">
        <w:rPr>
          <w:rFonts w:ascii="Liberation Serif" w:hAnsi="Liberation Serif" w:cs="Times New Roman"/>
          <w:sz w:val="24"/>
          <w:szCs w:val="24"/>
        </w:rPr>
        <w:t xml:space="preserve">В </w:t>
      </w:r>
      <w:r w:rsidR="00D047C8">
        <w:rPr>
          <w:rFonts w:ascii="Liberation Serif" w:hAnsi="Liberation Serif" w:cs="Times New Roman"/>
          <w:sz w:val="24"/>
          <w:szCs w:val="24"/>
        </w:rPr>
        <w:t xml:space="preserve">2018 </w:t>
      </w:r>
      <w:r w:rsidRPr="007477E0">
        <w:rPr>
          <w:rFonts w:ascii="Liberation Serif" w:hAnsi="Liberation Serif" w:cs="Times New Roman"/>
          <w:sz w:val="24"/>
          <w:szCs w:val="24"/>
        </w:rPr>
        <w:t>году в рамках проведения ремонтов, благоустройства и укрепления материально-технической базы объектов ПМБУ ФКиС «Старт» было израсходовано из местного бюджета 559,6 тыс. рублей.</w:t>
      </w:r>
    </w:p>
    <w:p w:rsidR="0080702E" w:rsidRPr="007477E0" w:rsidRDefault="0080702E" w:rsidP="00DF64EC">
      <w:pPr>
        <w:shd w:val="clear" w:color="auto" w:fill="FFFFFF" w:themeFill="background1"/>
        <w:spacing w:line="240" w:lineRule="auto"/>
        <w:ind w:firstLine="567"/>
        <w:contextualSpacing/>
        <w:jc w:val="both"/>
        <w:rPr>
          <w:rFonts w:ascii="Liberation Serif" w:hAnsi="Liberation Serif" w:cs="Times New Roman"/>
          <w:sz w:val="24"/>
          <w:szCs w:val="24"/>
        </w:rPr>
      </w:pPr>
      <w:r w:rsidRPr="007477E0">
        <w:rPr>
          <w:rFonts w:ascii="Liberation Serif" w:hAnsi="Liberation Serif" w:cs="Times New Roman"/>
          <w:sz w:val="24"/>
          <w:szCs w:val="24"/>
        </w:rPr>
        <w:t xml:space="preserve">В </w:t>
      </w:r>
      <w:r w:rsidR="00111F17">
        <w:rPr>
          <w:rFonts w:ascii="Liberation Serif" w:hAnsi="Liberation Serif" w:cs="Times New Roman"/>
          <w:sz w:val="24"/>
          <w:szCs w:val="24"/>
        </w:rPr>
        <w:t>2018</w:t>
      </w:r>
      <w:r w:rsidR="00D047C8">
        <w:rPr>
          <w:rFonts w:ascii="Liberation Serif" w:hAnsi="Liberation Serif" w:cs="Times New Roman"/>
          <w:sz w:val="24"/>
          <w:szCs w:val="24"/>
        </w:rPr>
        <w:t xml:space="preserve"> </w:t>
      </w:r>
      <w:r w:rsidRPr="007477E0">
        <w:rPr>
          <w:rFonts w:ascii="Liberation Serif" w:hAnsi="Liberation Serif" w:cs="Times New Roman"/>
          <w:sz w:val="24"/>
          <w:szCs w:val="24"/>
        </w:rPr>
        <w:t xml:space="preserve"> году запланировано строительство ФОК Билимбай. Для этих целей в местном бюджете предусмотрено 73, 6 млн. рублей: 22, 2 млн. рублей местного бюджета и 51, 3 млн. рублей областного бюджета. В </w:t>
      </w:r>
      <w:r w:rsidR="00111F17">
        <w:rPr>
          <w:rFonts w:ascii="Liberation Serif" w:hAnsi="Liberation Serif" w:cs="Times New Roman"/>
          <w:sz w:val="24"/>
          <w:szCs w:val="24"/>
        </w:rPr>
        <w:t>2019</w:t>
      </w:r>
      <w:r w:rsidR="00D047C8">
        <w:rPr>
          <w:rFonts w:ascii="Liberation Serif" w:hAnsi="Liberation Serif" w:cs="Times New Roman"/>
          <w:sz w:val="24"/>
          <w:szCs w:val="24"/>
        </w:rPr>
        <w:t xml:space="preserve"> </w:t>
      </w:r>
      <w:r w:rsidRPr="007477E0">
        <w:rPr>
          <w:rFonts w:ascii="Liberation Serif" w:hAnsi="Liberation Serif" w:cs="Times New Roman"/>
          <w:sz w:val="24"/>
          <w:szCs w:val="24"/>
        </w:rPr>
        <w:t xml:space="preserve"> году работы продолжаются.</w:t>
      </w:r>
    </w:p>
    <w:p w:rsidR="0080702E" w:rsidRPr="007477E0" w:rsidRDefault="0080702E" w:rsidP="00DF64EC">
      <w:pPr>
        <w:shd w:val="clear" w:color="auto" w:fill="FFFFFF" w:themeFill="background1"/>
        <w:tabs>
          <w:tab w:val="left" w:pos="7870"/>
        </w:tabs>
        <w:spacing w:after="0" w:line="240" w:lineRule="auto"/>
        <w:ind w:firstLine="567"/>
        <w:jc w:val="both"/>
        <w:rPr>
          <w:rFonts w:ascii="Liberation Serif" w:hAnsi="Liberation Serif" w:cs="Times New Roman"/>
          <w:sz w:val="24"/>
          <w:szCs w:val="24"/>
        </w:rPr>
      </w:pPr>
      <w:r w:rsidRPr="007477E0">
        <w:rPr>
          <w:rFonts w:ascii="Liberation Serif" w:hAnsi="Liberation Serif" w:cs="Times New Roman"/>
          <w:sz w:val="24"/>
          <w:szCs w:val="24"/>
        </w:rPr>
        <w:t>Материально-техническое состояние зданий – удовлетворительное.</w:t>
      </w:r>
    </w:p>
    <w:p w:rsidR="0080702E" w:rsidRPr="007477E0" w:rsidRDefault="0080702E" w:rsidP="00DF64EC">
      <w:pPr>
        <w:shd w:val="clear" w:color="auto" w:fill="FFFFFF" w:themeFill="background1"/>
        <w:spacing w:after="0" w:line="240" w:lineRule="auto"/>
        <w:ind w:firstLine="567"/>
        <w:jc w:val="both"/>
        <w:rPr>
          <w:rFonts w:ascii="Liberation Serif" w:hAnsi="Liberation Serif" w:cs="Times New Roman"/>
          <w:sz w:val="24"/>
          <w:szCs w:val="24"/>
        </w:rPr>
      </w:pPr>
      <w:r w:rsidRPr="007477E0">
        <w:rPr>
          <w:rFonts w:ascii="Liberation Serif" w:hAnsi="Liberation Serif" w:cs="Times New Roman"/>
          <w:sz w:val="24"/>
          <w:szCs w:val="24"/>
        </w:rPr>
        <w:t>В перспективе планируется строительство:</w:t>
      </w:r>
    </w:p>
    <w:p w:rsidR="0080702E" w:rsidRPr="007477E0" w:rsidRDefault="0080702E" w:rsidP="0031659C">
      <w:pPr>
        <w:pStyle w:val="af3"/>
        <w:numPr>
          <w:ilvl w:val="0"/>
          <w:numId w:val="25"/>
        </w:numPr>
        <w:shd w:val="clear" w:color="auto" w:fill="FFFFFF" w:themeFill="background1"/>
        <w:suppressAutoHyphens w:val="0"/>
        <w:ind w:left="567" w:firstLine="0"/>
        <w:contextualSpacing/>
        <w:jc w:val="both"/>
        <w:rPr>
          <w:rFonts w:ascii="Liberation Serif" w:hAnsi="Liberation Serif" w:cs="Times New Roman"/>
        </w:rPr>
      </w:pPr>
      <w:r w:rsidRPr="007477E0">
        <w:rPr>
          <w:rFonts w:ascii="Liberation Serif" w:hAnsi="Liberation Serif" w:cs="Times New Roman"/>
        </w:rPr>
        <w:t xml:space="preserve">спортивных площадок в посёлке Новоуткинск и селе Новоалексеевское; </w:t>
      </w:r>
    </w:p>
    <w:p w:rsidR="0080702E" w:rsidRPr="007477E0" w:rsidRDefault="0080702E" w:rsidP="0031659C">
      <w:pPr>
        <w:pStyle w:val="af3"/>
        <w:numPr>
          <w:ilvl w:val="0"/>
          <w:numId w:val="25"/>
        </w:numPr>
        <w:shd w:val="clear" w:color="auto" w:fill="FFFFFF" w:themeFill="background1"/>
        <w:suppressAutoHyphens w:val="0"/>
        <w:ind w:hanging="153"/>
        <w:contextualSpacing/>
        <w:jc w:val="both"/>
        <w:rPr>
          <w:rFonts w:ascii="Liberation Serif" w:hAnsi="Liberation Serif" w:cs="Times New Roman"/>
        </w:rPr>
      </w:pPr>
      <w:r w:rsidRPr="007477E0">
        <w:rPr>
          <w:rFonts w:ascii="Liberation Serif" w:hAnsi="Liberation Serif" w:cs="Times New Roman"/>
        </w:rPr>
        <w:t>корта в посёлке Кузино;</w:t>
      </w:r>
    </w:p>
    <w:p w:rsidR="0080702E" w:rsidRPr="007477E0" w:rsidRDefault="0080702E" w:rsidP="0031659C">
      <w:pPr>
        <w:pStyle w:val="af3"/>
        <w:numPr>
          <w:ilvl w:val="0"/>
          <w:numId w:val="25"/>
        </w:numPr>
        <w:shd w:val="clear" w:color="auto" w:fill="FFFFFF" w:themeFill="background1"/>
        <w:suppressAutoHyphens w:val="0"/>
        <w:ind w:hanging="153"/>
        <w:contextualSpacing/>
        <w:jc w:val="both"/>
        <w:rPr>
          <w:rFonts w:ascii="Liberation Serif" w:hAnsi="Liberation Serif" w:cs="Times New Roman"/>
        </w:rPr>
      </w:pPr>
      <w:r w:rsidRPr="007477E0">
        <w:rPr>
          <w:rFonts w:ascii="Liberation Serif" w:hAnsi="Liberation Serif" w:cs="Times New Roman"/>
        </w:rPr>
        <w:t>спортивного зала в посёлке Билимбай;</w:t>
      </w:r>
    </w:p>
    <w:p w:rsidR="0080702E" w:rsidRPr="007477E0" w:rsidRDefault="0080702E" w:rsidP="0031659C">
      <w:pPr>
        <w:pStyle w:val="af3"/>
        <w:numPr>
          <w:ilvl w:val="0"/>
          <w:numId w:val="25"/>
        </w:numPr>
        <w:shd w:val="clear" w:color="auto" w:fill="FFFFFF" w:themeFill="background1"/>
        <w:suppressAutoHyphens w:val="0"/>
        <w:ind w:hanging="153"/>
        <w:contextualSpacing/>
        <w:jc w:val="both"/>
        <w:rPr>
          <w:rFonts w:ascii="Liberation Serif" w:hAnsi="Liberation Serif" w:cs="Times New Roman"/>
        </w:rPr>
      </w:pPr>
      <w:r w:rsidRPr="007477E0">
        <w:rPr>
          <w:rFonts w:ascii="Liberation Serif" w:hAnsi="Liberation Serif" w:cs="Times New Roman"/>
        </w:rPr>
        <w:t>физкультурно-оздоровительный комплекс в поселке Билимбай;</w:t>
      </w:r>
    </w:p>
    <w:p w:rsidR="0080702E" w:rsidRPr="007477E0" w:rsidRDefault="0080702E" w:rsidP="0031659C">
      <w:pPr>
        <w:pStyle w:val="af3"/>
        <w:numPr>
          <w:ilvl w:val="0"/>
          <w:numId w:val="25"/>
        </w:numPr>
        <w:shd w:val="clear" w:color="auto" w:fill="FFFFFF" w:themeFill="background1"/>
        <w:suppressAutoHyphens w:val="0"/>
        <w:ind w:hanging="153"/>
        <w:contextualSpacing/>
        <w:jc w:val="both"/>
        <w:rPr>
          <w:rFonts w:ascii="Liberation Serif" w:hAnsi="Liberation Serif" w:cs="Times New Roman"/>
        </w:rPr>
      </w:pPr>
      <w:r w:rsidRPr="007477E0">
        <w:rPr>
          <w:rFonts w:ascii="Liberation Serif" w:hAnsi="Liberation Serif" w:cs="Times New Roman"/>
        </w:rPr>
        <w:t>модульного спортивного зала в селе Битимка;</w:t>
      </w:r>
    </w:p>
    <w:p w:rsidR="0080702E" w:rsidRPr="007477E0" w:rsidRDefault="0080702E" w:rsidP="0031659C">
      <w:pPr>
        <w:pStyle w:val="af3"/>
        <w:numPr>
          <w:ilvl w:val="0"/>
          <w:numId w:val="25"/>
        </w:numPr>
        <w:shd w:val="clear" w:color="auto" w:fill="FFFFFF" w:themeFill="background1"/>
        <w:suppressAutoHyphens w:val="0"/>
        <w:ind w:hanging="153"/>
        <w:contextualSpacing/>
        <w:jc w:val="both"/>
        <w:rPr>
          <w:rFonts w:ascii="Liberation Serif" w:hAnsi="Liberation Serif" w:cs="Times New Roman"/>
        </w:rPr>
      </w:pPr>
      <w:r w:rsidRPr="007477E0">
        <w:rPr>
          <w:rFonts w:ascii="Liberation Serif" w:hAnsi="Liberation Serif" w:cs="Times New Roman"/>
        </w:rPr>
        <w:t>физкультурно-оздоровительного комплекса в посёлке Новоуткинск.</w:t>
      </w:r>
    </w:p>
    <w:p w:rsidR="0080702E" w:rsidRPr="007477E0" w:rsidRDefault="0080702E" w:rsidP="00DF64EC">
      <w:pPr>
        <w:shd w:val="clear" w:color="auto" w:fill="FFFFFF" w:themeFill="background1"/>
        <w:spacing w:after="0" w:line="240" w:lineRule="auto"/>
        <w:ind w:firstLine="709"/>
        <w:jc w:val="both"/>
        <w:rPr>
          <w:rFonts w:ascii="Liberation Serif" w:hAnsi="Liberation Serif" w:cs="Times New Roman"/>
          <w:sz w:val="24"/>
          <w:szCs w:val="24"/>
        </w:rPr>
      </w:pPr>
      <w:r w:rsidRPr="007477E0">
        <w:rPr>
          <w:rFonts w:ascii="Liberation Serif" w:hAnsi="Liberation Serif" w:cs="Times New Roman"/>
          <w:sz w:val="24"/>
          <w:szCs w:val="24"/>
        </w:rPr>
        <w:t>Общая ситуация в сфере физической культуры и спорта в городском округе Первоуральск характеризуется:</w:t>
      </w:r>
    </w:p>
    <w:p w:rsidR="0080702E" w:rsidRPr="007477E0" w:rsidRDefault="0080702E" w:rsidP="00DF64EC">
      <w:pPr>
        <w:shd w:val="clear" w:color="auto" w:fill="FFFFFF" w:themeFill="background1"/>
        <w:spacing w:after="0" w:line="240" w:lineRule="auto"/>
        <w:ind w:firstLine="709"/>
        <w:jc w:val="both"/>
        <w:rPr>
          <w:rFonts w:ascii="Liberation Serif" w:hAnsi="Liberation Serif" w:cs="Times New Roman"/>
          <w:sz w:val="24"/>
          <w:szCs w:val="24"/>
        </w:rPr>
      </w:pPr>
      <w:r w:rsidRPr="007477E0">
        <w:rPr>
          <w:rFonts w:ascii="Liberation Serif" w:hAnsi="Liberation Serif" w:cs="Times New Roman"/>
          <w:sz w:val="24"/>
          <w:szCs w:val="24"/>
        </w:rPr>
        <w:t>- относительно невысоким процентом охвата населения, занимающегося физической культурой и</w:t>
      </w:r>
      <w:r w:rsidR="0092532C">
        <w:rPr>
          <w:rFonts w:ascii="Liberation Serif" w:hAnsi="Liberation Serif" w:cs="Times New Roman"/>
          <w:sz w:val="24"/>
          <w:szCs w:val="24"/>
        </w:rPr>
        <w:t xml:space="preserve"> </w:t>
      </w:r>
      <w:r w:rsidRPr="007477E0">
        <w:rPr>
          <w:rFonts w:ascii="Liberation Serif" w:hAnsi="Liberation Serif" w:cs="Times New Roman"/>
          <w:sz w:val="24"/>
          <w:szCs w:val="24"/>
        </w:rPr>
        <w:t>спортом;</w:t>
      </w:r>
    </w:p>
    <w:p w:rsidR="0080702E" w:rsidRPr="007477E0" w:rsidRDefault="0080702E" w:rsidP="00DF64EC">
      <w:pPr>
        <w:shd w:val="clear" w:color="auto" w:fill="FFFFFF" w:themeFill="background1"/>
        <w:spacing w:after="0" w:line="240" w:lineRule="auto"/>
        <w:ind w:firstLine="709"/>
        <w:jc w:val="both"/>
        <w:rPr>
          <w:rFonts w:ascii="Liberation Serif" w:hAnsi="Liberation Serif" w:cs="Times New Roman"/>
          <w:sz w:val="24"/>
          <w:szCs w:val="24"/>
        </w:rPr>
      </w:pPr>
      <w:r w:rsidRPr="007477E0">
        <w:rPr>
          <w:rFonts w:ascii="Liberation Serif" w:hAnsi="Liberation Serif" w:cs="Times New Roman"/>
          <w:sz w:val="24"/>
          <w:szCs w:val="24"/>
        </w:rPr>
        <w:t>- недостаточным числом спортивных сооружений шаговой доступности;</w:t>
      </w:r>
    </w:p>
    <w:p w:rsidR="0080702E" w:rsidRPr="007477E0" w:rsidRDefault="0080702E" w:rsidP="00DF64EC">
      <w:pPr>
        <w:shd w:val="clear" w:color="auto" w:fill="FFFFFF" w:themeFill="background1"/>
        <w:spacing w:after="0" w:line="240" w:lineRule="auto"/>
        <w:ind w:firstLine="709"/>
        <w:jc w:val="both"/>
        <w:rPr>
          <w:rFonts w:ascii="Liberation Serif" w:hAnsi="Liberation Serif" w:cs="Times New Roman"/>
          <w:sz w:val="24"/>
          <w:szCs w:val="24"/>
        </w:rPr>
      </w:pPr>
      <w:r w:rsidRPr="007477E0">
        <w:rPr>
          <w:rFonts w:ascii="Liberation Serif" w:hAnsi="Liberation Serif" w:cs="Times New Roman"/>
          <w:sz w:val="24"/>
          <w:szCs w:val="24"/>
        </w:rPr>
        <w:t>- низким уровнем коммерциализации данного сектора услуг;</w:t>
      </w:r>
    </w:p>
    <w:p w:rsidR="000C01CC" w:rsidRPr="007477E0" w:rsidRDefault="000C01CC" w:rsidP="00DF64EC">
      <w:pPr>
        <w:pStyle w:val="af3"/>
        <w:shd w:val="clear" w:color="auto" w:fill="FFFFFF" w:themeFill="background1"/>
        <w:ind w:left="0" w:firstLine="567"/>
        <w:jc w:val="both"/>
        <w:rPr>
          <w:rFonts w:ascii="Liberation Serif" w:hAnsi="Liberation Serif" w:cs="Times New Roman"/>
        </w:rPr>
      </w:pPr>
      <w:r w:rsidRPr="007477E0">
        <w:rPr>
          <w:rFonts w:ascii="Liberation Serif" w:hAnsi="Liberation Serif" w:cs="Times New Roman"/>
        </w:rPr>
        <w:t xml:space="preserve">   - неудовлетворительным состоянием системы физической культуры на предприя-тиях, отсутствием специалистов по физической культуре и спорту, работающих в трудовых коллективах;</w:t>
      </w:r>
    </w:p>
    <w:p w:rsidR="000C01CC" w:rsidRPr="007477E0" w:rsidRDefault="000C01CC" w:rsidP="00DF64EC">
      <w:pPr>
        <w:pStyle w:val="af3"/>
        <w:shd w:val="clear" w:color="auto" w:fill="FFFFFF" w:themeFill="background1"/>
        <w:ind w:left="0" w:firstLine="567"/>
        <w:jc w:val="both"/>
        <w:rPr>
          <w:rFonts w:ascii="Liberation Serif" w:hAnsi="Liberation Serif" w:cs="Times New Roman"/>
        </w:rPr>
      </w:pPr>
      <w:r w:rsidRPr="007477E0">
        <w:rPr>
          <w:rFonts w:ascii="Liberation Serif" w:hAnsi="Liberation Serif" w:cs="Times New Roman"/>
        </w:rPr>
        <w:t xml:space="preserve">   - отсутствием заинтересованности инвесторов вкладывать средства в развитие физической культуры и спорта.</w:t>
      </w:r>
    </w:p>
    <w:p w:rsidR="0080702E" w:rsidRPr="007477E0" w:rsidRDefault="0080702E" w:rsidP="00DF64EC">
      <w:pPr>
        <w:shd w:val="clear" w:color="auto" w:fill="FFFFFF" w:themeFill="background1"/>
        <w:spacing w:after="0" w:line="240" w:lineRule="auto"/>
        <w:ind w:firstLine="709"/>
        <w:jc w:val="both"/>
        <w:rPr>
          <w:rFonts w:ascii="Liberation Serif" w:hAnsi="Liberation Serif" w:cs="Times New Roman"/>
          <w:sz w:val="24"/>
          <w:szCs w:val="24"/>
        </w:rPr>
      </w:pPr>
      <w:r w:rsidRPr="007477E0">
        <w:rPr>
          <w:rFonts w:ascii="Liberation Serif" w:hAnsi="Liberation Serif" w:cs="Times New Roman"/>
          <w:sz w:val="24"/>
          <w:szCs w:val="24"/>
        </w:rPr>
        <w:t>На сегодняшний день в городском округе отмечен недостаток плоскостных спортивных сооружений по месту жительства, особенно в сельских территориальных управлениях. К примеру, пос. Кузино остро нуждается в хоккейном корте; практически всем территориям</w:t>
      </w:r>
      <w:r w:rsidR="0092532C">
        <w:rPr>
          <w:rFonts w:ascii="Liberation Serif" w:hAnsi="Liberation Serif" w:cs="Times New Roman"/>
          <w:sz w:val="24"/>
          <w:szCs w:val="24"/>
        </w:rPr>
        <w:t xml:space="preserve"> </w:t>
      </w:r>
      <w:r w:rsidRPr="007477E0">
        <w:rPr>
          <w:rFonts w:ascii="Liberation Serif" w:hAnsi="Liberation Serif" w:cs="Times New Roman"/>
          <w:sz w:val="24"/>
          <w:szCs w:val="24"/>
        </w:rPr>
        <w:t>не хватает волейбольных, баскетбольных, футбольных площадок. 21 функционирующий хоккейный корт составляет незначительную часть от минимальной нормы обеспеченности плоскостными сооружениями, утвержденной по Российской Федерации. Причем треть кортов не соответствует стандартам детского спорта и отдыха, требует текущего ремонта или реконструкции.</w:t>
      </w:r>
      <w:r w:rsidR="00877C4E">
        <w:rPr>
          <w:rFonts w:ascii="Liberation Serif" w:hAnsi="Liberation Serif" w:cs="Times New Roman"/>
          <w:sz w:val="24"/>
          <w:szCs w:val="24"/>
        </w:rPr>
        <w:t xml:space="preserve"> </w:t>
      </w:r>
      <w:r w:rsidRPr="007477E0">
        <w:rPr>
          <w:rFonts w:ascii="Liberation Serif" w:hAnsi="Liberation Serif" w:cs="Times New Roman"/>
          <w:sz w:val="24"/>
          <w:szCs w:val="24"/>
        </w:rPr>
        <w:t>Помощь в решении данной проблемы могут оказать управляющие компании, которым необходимо обеспечить восстановление и строительство новых внутридомовых спортивных площадок. Наиболее проблемным вопросом является отсутствие спортивных залов и ФОКов сельской территории. Для проведения физкультурно-оздоровительной и тренировочной работы в сельских территориях используются спортивные сооружения общеобразовательных школ.</w:t>
      </w:r>
    </w:p>
    <w:p w:rsidR="000C01CC" w:rsidRPr="007477E0" w:rsidRDefault="000C01CC" w:rsidP="00DF64EC">
      <w:pPr>
        <w:shd w:val="clear" w:color="auto" w:fill="FFFFFF" w:themeFill="background1"/>
        <w:spacing w:after="0" w:line="240" w:lineRule="auto"/>
        <w:ind w:firstLine="709"/>
        <w:jc w:val="both"/>
        <w:rPr>
          <w:rFonts w:ascii="Liberation Serif" w:hAnsi="Liberation Serif" w:cs="Times New Roman"/>
          <w:sz w:val="24"/>
          <w:szCs w:val="24"/>
        </w:rPr>
      </w:pPr>
      <w:r w:rsidRPr="007477E0">
        <w:rPr>
          <w:rFonts w:ascii="Liberation Serif" w:hAnsi="Liberation Serif" w:cs="Times New Roman"/>
          <w:sz w:val="24"/>
          <w:szCs w:val="24"/>
        </w:rPr>
        <w:t>С другой стороны, на территории городского округа Первоуральск имеются крупные спортивные комплексы, которые потенциальномогут отвечать требованиям для проведения спортивно-оздоровительной работы с населением города:</w:t>
      </w:r>
    </w:p>
    <w:p w:rsidR="000C01CC" w:rsidRPr="007477E0" w:rsidRDefault="000C01CC" w:rsidP="00DF64EC">
      <w:pPr>
        <w:shd w:val="clear" w:color="auto" w:fill="FFFFFF" w:themeFill="background1"/>
        <w:spacing w:after="0" w:line="240" w:lineRule="auto"/>
        <w:ind w:firstLine="709"/>
        <w:jc w:val="both"/>
        <w:rPr>
          <w:rFonts w:ascii="Liberation Serif" w:hAnsi="Liberation Serif" w:cs="Times New Roman"/>
          <w:sz w:val="24"/>
          <w:szCs w:val="24"/>
        </w:rPr>
      </w:pPr>
      <w:r w:rsidRPr="007477E0">
        <w:rPr>
          <w:rFonts w:ascii="Liberation Serif" w:hAnsi="Liberation Serif" w:cs="Times New Roman"/>
          <w:sz w:val="24"/>
          <w:szCs w:val="24"/>
        </w:rPr>
        <w:t>- муниципальные стадионы ("Уральский трубник", стадион пос. Хромпик; стадион ОАО Динур; стадион "ГП Первоуральскаяптицефабрика"; стадион "Первоуральского политехникума"; стадион ОАО "Первоуральское Рудоуправление"; спортивный комплекс ФОК "Гагаринский");</w:t>
      </w:r>
    </w:p>
    <w:p w:rsidR="000C01CC" w:rsidRPr="007477E0" w:rsidRDefault="000C01CC" w:rsidP="00DF64EC">
      <w:pPr>
        <w:shd w:val="clear" w:color="auto" w:fill="FFFFFF" w:themeFill="background1"/>
        <w:spacing w:after="0" w:line="240" w:lineRule="auto"/>
        <w:ind w:firstLine="709"/>
        <w:jc w:val="both"/>
        <w:rPr>
          <w:rFonts w:ascii="Liberation Serif" w:hAnsi="Liberation Serif" w:cs="Times New Roman"/>
          <w:sz w:val="24"/>
          <w:szCs w:val="24"/>
        </w:rPr>
      </w:pPr>
      <w:r w:rsidRPr="007477E0">
        <w:rPr>
          <w:rFonts w:ascii="Liberation Serif" w:hAnsi="Liberation Serif" w:cs="Times New Roman"/>
          <w:sz w:val="24"/>
          <w:szCs w:val="24"/>
        </w:rPr>
        <w:t>- два дворца спорта: ледового и водного видов;</w:t>
      </w:r>
    </w:p>
    <w:p w:rsidR="000C01CC" w:rsidRPr="007477E0" w:rsidRDefault="000C01CC" w:rsidP="00DF64EC">
      <w:pPr>
        <w:shd w:val="clear" w:color="auto" w:fill="FFFFFF" w:themeFill="background1"/>
        <w:spacing w:after="0" w:line="240" w:lineRule="auto"/>
        <w:ind w:firstLine="709"/>
        <w:jc w:val="both"/>
        <w:rPr>
          <w:rFonts w:ascii="Liberation Serif" w:hAnsi="Liberation Serif" w:cs="Times New Roman"/>
          <w:sz w:val="24"/>
          <w:szCs w:val="24"/>
        </w:rPr>
      </w:pPr>
      <w:r w:rsidRPr="007477E0">
        <w:rPr>
          <w:rFonts w:ascii="Liberation Serif" w:hAnsi="Liberation Serif" w:cs="Times New Roman"/>
          <w:sz w:val="24"/>
          <w:szCs w:val="24"/>
        </w:rPr>
        <w:t>- горнолыжные комплексы "Гора Теплая", "Гора Пильная", "Гора Волчиха";</w:t>
      </w:r>
    </w:p>
    <w:p w:rsidR="000C01CC" w:rsidRPr="007477E0" w:rsidRDefault="000C01CC" w:rsidP="00DF64EC">
      <w:pPr>
        <w:shd w:val="clear" w:color="auto" w:fill="FFFFFF" w:themeFill="background1"/>
        <w:spacing w:after="0" w:line="240" w:lineRule="auto"/>
        <w:ind w:firstLine="709"/>
        <w:jc w:val="both"/>
        <w:rPr>
          <w:rFonts w:ascii="Liberation Serif" w:hAnsi="Liberation Serif" w:cs="Times New Roman"/>
          <w:sz w:val="24"/>
          <w:szCs w:val="24"/>
        </w:rPr>
      </w:pPr>
      <w:r w:rsidRPr="007477E0">
        <w:rPr>
          <w:rFonts w:ascii="Liberation Serif" w:hAnsi="Liberation Serif" w:cs="Times New Roman"/>
          <w:sz w:val="24"/>
          <w:szCs w:val="24"/>
        </w:rPr>
        <w:t>- фитнес-центр "Максимум".</w:t>
      </w:r>
    </w:p>
    <w:p w:rsidR="00A52047" w:rsidRPr="00FF03EA" w:rsidRDefault="00A52047" w:rsidP="00DF64EC">
      <w:pPr>
        <w:pStyle w:val="af3"/>
        <w:shd w:val="clear" w:color="auto" w:fill="FFFFFF" w:themeFill="background1"/>
        <w:ind w:left="0" w:firstLine="567"/>
        <w:jc w:val="both"/>
        <w:rPr>
          <w:rFonts w:ascii="Liberation Serif" w:hAnsi="Liberation Serif" w:cs="Times New Roman"/>
        </w:rPr>
      </w:pPr>
      <w:r w:rsidRPr="007477E0">
        <w:rPr>
          <w:rFonts w:ascii="Liberation Serif" w:hAnsi="Liberation Serif" w:cs="Times New Roman"/>
        </w:rPr>
        <w:lastRenderedPageBreak/>
        <w:t>Анализ текущего состояния (</w:t>
      </w:r>
      <w:r w:rsidRPr="007477E0">
        <w:rPr>
          <w:rFonts w:ascii="Liberation Serif" w:hAnsi="Liberation Serif" w:cs="Times New Roman"/>
          <w:lang w:val="en-US"/>
        </w:rPr>
        <w:t>SWOT</w:t>
      </w:r>
      <w:r w:rsidRPr="007477E0">
        <w:rPr>
          <w:rFonts w:ascii="Liberation Serif" w:hAnsi="Liberation Serif" w:cs="Times New Roman"/>
        </w:rPr>
        <w:t xml:space="preserve">-анализ) сферы физической культуры и спорта городского округа Первоуральск представлен </w:t>
      </w:r>
      <w:r w:rsidRPr="00130106">
        <w:rPr>
          <w:rFonts w:ascii="Liberation Serif" w:hAnsi="Liberation Serif" w:cs="Times New Roman"/>
        </w:rPr>
        <w:t>в табл</w:t>
      </w:r>
      <w:r w:rsidR="00130106" w:rsidRPr="00130106">
        <w:rPr>
          <w:rFonts w:ascii="Liberation Serif" w:hAnsi="Liberation Serif" w:cs="Times New Roman"/>
        </w:rPr>
        <w:t xml:space="preserve">ице </w:t>
      </w:r>
      <w:r w:rsidRPr="00130106">
        <w:rPr>
          <w:rFonts w:ascii="Liberation Serif" w:hAnsi="Liberation Serif" w:cs="Times New Roman"/>
        </w:rPr>
        <w:t>27.</w:t>
      </w:r>
    </w:p>
    <w:p w:rsidR="00EC54EE" w:rsidRPr="00FF03EA" w:rsidRDefault="00EC54EE" w:rsidP="009C3F66">
      <w:pPr>
        <w:pStyle w:val="af3"/>
        <w:ind w:left="0" w:firstLine="567"/>
        <w:jc w:val="both"/>
        <w:rPr>
          <w:rFonts w:ascii="Liberation Serif" w:hAnsi="Liberation Serif" w:cs="Times New Roman"/>
          <w:sz w:val="16"/>
          <w:szCs w:val="16"/>
        </w:rPr>
      </w:pPr>
    </w:p>
    <w:p w:rsidR="000C01CC" w:rsidRPr="00FF03EA" w:rsidRDefault="000C01CC" w:rsidP="000C01CC">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Таблица 27. -  </w:t>
      </w:r>
      <w:r w:rsidRPr="00FF03EA">
        <w:rPr>
          <w:rFonts w:ascii="Liberation Serif" w:hAnsi="Liberation Serif" w:cs="Times New Roman"/>
          <w:b/>
          <w:sz w:val="24"/>
          <w:szCs w:val="24"/>
        </w:rPr>
        <w:t>Анализ текущей ситуации (</w:t>
      </w:r>
      <w:r w:rsidRPr="00FF03EA">
        <w:rPr>
          <w:rFonts w:ascii="Liberation Serif" w:hAnsi="Liberation Serif" w:cs="Times New Roman"/>
          <w:b/>
          <w:sz w:val="24"/>
          <w:szCs w:val="24"/>
          <w:lang w:val="en-US"/>
        </w:rPr>
        <w:t>SWOT</w:t>
      </w:r>
      <w:r w:rsidRPr="00FF03EA">
        <w:rPr>
          <w:rFonts w:ascii="Liberation Serif" w:hAnsi="Liberation Serif" w:cs="Times New Roman"/>
          <w:b/>
          <w:sz w:val="24"/>
          <w:szCs w:val="24"/>
        </w:rPr>
        <w:t>-анализ) в сфере физической культуры и спорта</w:t>
      </w:r>
    </w:p>
    <w:p w:rsidR="000C01CC" w:rsidRPr="00FF03EA" w:rsidRDefault="000C01CC" w:rsidP="000C01CC">
      <w:pPr>
        <w:spacing w:after="0" w:line="240" w:lineRule="auto"/>
        <w:jc w:val="both"/>
        <w:rPr>
          <w:rFonts w:ascii="Liberation Serif" w:hAnsi="Liberation Serif" w:cs="Times New Roman"/>
          <w:sz w:val="8"/>
          <w:szCs w:val="8"/>
        </w:rPr>
      </w:pPr>
    </w:p>
    <w:tbl>
      <w:tblPr>
        <w:tblStyle w:val="aff4"/>
        <w:tblW w:w="0" w:type="auto"/>
        <w:tblLook w:val="04A0" w:firstRow="1" w:lastRow="0" w:firstColumn="1" w:lastColumn="0" w:noHBand="0" w:noVBand="1"/>
      </w:tblPr>
      <w:tblGrid>
        <w:gridCol w:w="5059"/>
        <w:gridCol w:w="4512"/>
      </w:tblGrid>
      <w:tr w:rsidR="000C01CC" w:rsidRPr="00FF03EA" w:rsidTr="00B15967">
        <w:tc>
          <w:tcPr>
            <w:tcW w:w="5211" w:type="dxa"/>
            <w:shd w:val="clear" w:color="auto" w:fill="DDD9C3" w:themeFill="background2" w:themeFillShade="E6"/>
          </w:tcPr>
          <w:p w:rsidR="000C01CC" w:rsidRPr="00FF03EA" w:rsidRDefault="000C01CC" w:rsidP="00B15967">
            <w:pPr>
              <w:spacing w:after="0" w:line="240" w:lineRule="auto"/>
              <w:jc w:val="both"/>
              <w:rPr>
                <w:rFonts w:ascii="Liberation Serif" w:hAnsi="Liberation Serif" w:cs="Times New Roman"/>
              </w:rPr>
            </w:pPr>
            <w:r w:rsidRPr="00FF03EA">
              <w:rPr>
                <w:rFonts w:ascii="Liberation Serif" w:hAnsi="Liberation Serif" w:cs="Times New Roman"/>
              </w:rPr>
              <w:t>Сильные стороны:</w:t>
            </w:r>
          </w:p>
        </w:tc>
        <w:tc>
          <w:tcPr>
            <w:tcW w:w="4643" w:type="dxa"/>
            <w:shd w:val="clear" w:color="auto" w:fill="DDD9C3" w:themeFill="background2" w:themeFillShade="E6"/>
          </w:tcPr>
          <w:p w:rsidR="000C01CC" w:rsidRPr="00FF03EA" w:rsidRDefault="000C01CC" w:rsidP="00B15967">
            <w:pPr>
              <w:spacing w:after="0" w:line="240" w:lineRule="auto"/>
              <w:jc w:val="both"/>
              <w:rPr>
                <w:rFonts w:ascii="Liberation Serif" w:hAnsi="Liberation Serif" w:cs="Times New Roman"/>
              </w:rPr>
            </w:pPr>
            <w:r w:rsidRPr="00FF03EA">
              <w:rPr>
                <w:rFonts w:ascii="Liberation Serif" w:hAnsi="Liberation Serif" w:cs="Times New Roman"/>
              </w:rPr>
              <w:t>Слабые стороны:</w:t>
            </w:r>
          </w:p>
        </w:tc>
      </w:tr>
      <w:tr w:rsidR="000C01CC" w:rsidRPr="00FF03EA" w:rsidTr="00B15967">
        <w:tc>
          <w:tcPr>
            <w:tcW w:w="5211" w:type="dxa"/>
          </w:tcPr>
          <w:p w:rsidR="000C01CC" w:rsidRPr="00FF03EA" w:rsidRDefault="000C01CC" w:rsidP="00B15967">
            <w:pPr>
              <w:spacing w:after="0" w:line="240" w:lineRule="auto"/>
              <w:jc w:val="both"/>
              <w:rPr>
                <w:rFonts w:ascii="Liberation Serif" w:hAnsi="Liberation Serif" w:cs="Times New Roman"/>
              </w:rPr>
            </w:pPr>
            <w:r w:rsidRPr="00FF03EA">
              <w:rPr>
                <w:rFonts w:ascii="Liberation Serif" w:hAnsi="Liberation Serif" w:cs="Times New Roman"/>
              </w:rPr>
              <w:t xml:space="preserve">• Стабильный рост показателей </w:t>
            </w:r>
            <w:r w:rsidR="00E9096D" w:rsidRPr="00FF03EA">
              <w:rPr>
                <w:rFonts w:ascii="Liberation Serif" w:hAnsi="Liberation Serif" w:cs="Times New Roman"/>
              </w:rPr>
              <w:t>р</w:t>
            </w:r>
            <w:r w:rsidRPr="00FF03EA">
              <w:rPr>
                <w:rFonts w:ascii="Liberation Serif" w:hAnsi="Liberation Serif" w:cs="Times New Roman"/>
              </w:rPr>
              <w:t>азвития физической культуры и спорта;</w:t>
            </w:r>
          </w:p>
          <w:p w:rsidR="000C01CC" w:rsidRPr="00FF03EA" w:rsidRDefault="000C01CC" w:rsidP="00B15967">
            <w:pPr>
              <w:spacing w:after="0" w:line="240" w:lineRule="auto"/>
              <w:jc w:val="both"/>
              <w:rPr>
                <w:rFonts w:ascii="Liberation Serif" w:hAnsi="Liberation Serif" w:cs="Times New Roman"/>
              </w:rPr>
            </w:pPr>
            <w:r w:rsidRPr="00FF03EA">
              <w:rPr>
                <w:rFonts w:ascii="Liberation Serif" w:hAnsi="Liberation Serif" w:cs="Times New Roman"/>
              </w:rPr>
              <w:t xml:space="preserve">• Наличие платежеспособного внутреннего спроса на физкультурно-оздоровительные услуги у населения </w:t>
            </w:r>
            <w:r w:rsidR="00E9096D" w:rsidRPr="00FF03EA">
              <w:rPr>
                <w:rFonts w:ascii="Liberation Serif" w:hAnsi="Liberation Serif" w:cs="Times New Roman"/>
              </w:rPr>
              <w:t>города;</w:t>
            </w:r>
          </w:p>
          <w:p w:rsidR="000C01CC" w:rsidRPr="00FF03EA" w:rsidRDefault="000C01CC" w:rsidP="000C01CC">
            <w:pPr>
              <w:spacing w:after="0" w:line="240" w:lineRule="auto"/>
              <w:jc w:val="both"/>
              <w:rPr>
                <w:rFonts w:ascii="Liberation Serif" w:hAnsi="Liberation Serif" w:cs="Times New Roman"/>
              </w:rPr>
            </w:pPr>
            <w:r w:rsidRPr="00FF03EA">
              <w:rPr>
                <w:rFonts w:ascii="Liberation Serif" w:hAnsi="Liberation Serif" w:cs="Times New Roman"/>
              </w:rPr>
              <w:t>•</w:t>
            </w:r>
            <w:r w:rsidR="00E9096D" w:rsidRPr="00FF03EA">
              <w:rPr>
                <w:rFonts w:ascii="Liberation Serif" w:hAnsi="Liberation Serif" w:cs="Times New Roman"/>
              </w:rPr>
              <w:t>Строительство и реконструкция спортивных организаций, расширение спектра предлагаемых горожанам спортивных и физкультурно-оздоровительных услуг;</w:t>
            </w:r>
          </w:p>
          <w:p w:rsidR="00E9096D" w:rsidRPr="00FF03EA" w:rsidRDefault="00E9096D" w:rsidP="000C01CC">
            <w:pPr>
              <w:spacing w:after="0" w:line="240" w:lineRule="auto"/>
              <w:jc w:val="both"/>
              <w:rPr>
                <w:rFonts w:ascii="Liberation Serif" w:hAnsi="Liberation Serif" w:cs="Times New Roman"/>
              </w:rPr>
            </w:pPr>
            <w:r w:rsidRPr="00FF03EA">
              <w:rPr>
                <w:rFonts w:ascii="Liberation Serif" w:hAnsi="Liberation Serif" w:cs="Times New Roman"/>
              </w:rPr>
              <w:t>• Наличие инфраструктуры для занятий физичес-кой культурой и массовым спортом.</w:t>
            </w:r>
          </w:p>
        </w:tc>
        <w:tc>
          <w:tcPr>
            <w:tcW w:w="4643" w:type="dxa"/>
          </w:tcPr>
          <w:p w:rsidR="000C01CC" w:rsidRPr="00FF03EA" w:rsidRDefault="000C01CC" w:rsidP="00B15967">
            <w:pPr>
              <w:spacing w:after="0" w:line="240" w:lineRule="auto"/>
              <w:jc w:val="both"/>
              <w:rPr>
                <w:rFonts w:ascii="Liberation Serif" w:hAnsi="Liberation Serif" w:cs="Times New Roman"/>
              </w:rPr>
            </w:pPr>
            <w:r w:rsidRPr="00FF03EA">
              <w:rPr>
                <w:rFonts w:ascii="Liberation Serif" w:hAnsi="Liberation Serif" w:cs="Times New Roman"/>
              </w:rPr>
              <w:t>•</w:t>
            </w:r>
            <w:r w:rsidR="00E9096D" w:rsidRPr="00FF03EA">
              <w:rPr>
                <w:rFonts w:ascii="Liberation Serif" w:hAnsi="Liberation Serif" w:cs="Times New Roman"/>
              </w:rPr>
              <w:t>Низкая пропускная способность спортив-ных сооружений, недостаточная обеспечен-ность спортивными объектами для занятия различными видами спорта.</w:t>
            </w:r>
          </w:p>
          <w:p w:rsidR="000C01CC" w:rsidRPr="00FF03EA" w:rsidRDefault="000C01CC" w:rsidP="00E9096D">
            <w:pPr>
              <w:spacing w:after="0" w:line="240" w:lineRule="auto"/>
              <w:jc w:val="both"/>
              <w:rPr>
                <w:rFonts w:ascii="Liberation Serif" w:hAnsi="Liberation Serif" w:cs="Times New Roman"/>
              </w:rPr>
            </w:pPr>
          </w:p>
        </w:tc>
      </w:tr>
      <w:tr w:rsidR="000C01CC" w:rsidRPr="00FF03EA" w:rsidTr="00B15967">
        <w:tc>
          <w:tcPr>
            <w:tcW w:w="5211" w:type="dxa"/>
            <w:shd w:val="clear" w:color="auto" w:fill="DDD9C3" w:themeFill="background2" w:themeFillShade="E6"/>
          </w:tcPr>
          <w:p w:rsidR="000C01CC" w:rsidRPr="00FF03EA" w:rsidRDefault="000C01CC" w:rsidP="00B15967">
            <w:pPr>
              <w:spacing w:after="0" w:line="240" w:lineRule="auto"/>
              <w:jc w:val="both"/>
              <w:rPr>
                <w:rFonts w:ascii="Liberation Serif" w:hAnsi="Liberation Serif" w:cs="Times New Roman"/>
              </w:rPr>
            </w:pPr>
            <w:r w:rsidRPr="00FF03EA">
              <w:rPr>
                <w:rFonts w:ascii="Liberation Serif" w:hAnsi="Liberation Serif" w:cs="Times New Roman"/>
              </w:rPr>
              <w:t>Возможности:</w:t>
            </w:r>
          </w:p>
        </w:tc>
        <w:tc>
          <w:tcPr>
            <w:tcW w:w="4643" w:type="dxa"/>
            <w:shd w:val="clear" w:color="auto" w:fill="DDD9C3" w:themeFill="background2" w:themeFillShade="E6"/>
          </w:tcPr>
          <w:p w:rsidR="000C01CC" w:rsidRPr="00FF03EA" w:rsidRDefault="000C01CC" w:rsidP="00B15967">
            <w:pPr>
              <w:spacing w:after="0" w:line="240" w:lineRule="auto"/>
              <w:jc w:val="both"/>
              <w:rPr>
                <w:rFonts w:ascii="Liberation Serif" w:hAnsi="Liberation Serif" w:cs="Times New Roman"/>
              </w:rPr>
            </w:pPr>
            <w:r w:rsidRPr="00FF03EA">
              <w:rPr>
                <w:rFonts w:ascii="Liberation Serif" w:hAnsi="Liberation Serif" w:cs="Times New Roman"/>
              </w:rPr>
              <w:t>Угрозы:</w:t>
            </w:r>
          </w:p>
        </w:tc>
      </w:tr>
      <w:tr w:rsidR="000C01CC" w:rsidRPr="00FF03EA" w:rsidTr="00B15967">
        <w:tc>
          <w:tcPr>
            <w:tcW w:w="5211" w:type="dxa"/>
          </w:tcPr>
          <w:p w:rsidR="000C01CC" w:rsidRPr="00FF03EA" w:rsidRDefault="000C01CC" w:rsidP="00E9096D">
            <w:pPr>
              <w:spacing w:after="0" w:line="240" w:lineRule="auto"/>
              <w:jc w:val="both"/>
              <w:rPr>
                <w:rFonts w:ascii="Liberation Serif" w:hAnsi="Liberation Serif" w:cs="Times New Roman"/>
              </w:rPr>
            </w:pPr>
            <w:r w:rsidRPr="00FF03EA">
              <w:rPr>
                <w:rFonts w:ascii="Liberation Serif" w:hAnsi="Liberation Serif" w:cs="Times New Roman"/>
              </w:rPr>
              <w:t xml:space="preserve">• </w:t>
            </w:r>
            <w:r w:rsidR="00E9096D" w:rsidRPr="00FF03EA">
              <w:rPr>
                <w:rFonts w:ascii="Liberation Serif" w:hAnsi="Liberation Serif" w:cs="Times New Roman"/>
              </w:rPr>
              <w:t>Участие в федеральных и региональных программах в сфере физической культуры и спорта.</w:t>
            </w:r>
          </w:p>
        </w:tc>
        <w:tc>
          <w:tcPr>
            <w:tcW w:w="4643" w:type="dxa"/>
          </w:tcPr>
          <w:p w:rsidR="000C01CC" w:rsidRPr="00FF03EA" w:rsidRDefault="000C01CC" w:rsidP="00B15967">
            <w:pPr>
              <w:spacing w:after="0" w:line="240" w:lineRule="auto"/>
              <w:jc w:val="both"/>
              <w:rPr>
                <w:rFonts w:ascii="Liberation Serif" w:hAnsi="Liberation Serif" w:cs="Times New Roman"/>
              </w:rPr>
            </w:pPr>
            <w:r w:rsidRPr="00FF03EA">
              <w:rPr>
                <w:rFonts w:ascii="Liberation Serif" w:hAnsi="Liberation Serif" w:cs="Times New Roman"/>
              </w:rPr>
              <w:t>•</w:t>
            </w:r>
            <w:r w:rsidR="00E9096D" w:rsidRPr="00FF03EA">
              <w:rPr>
                <w:rFonts w:ascii="Liberation Serif" w:hAnsi="Liberation Serif" w:cs="Times New Roman"/>
              </w:rPr>
              <w:t>Несовершенство механизмов финансиро-вания социальной сферы;</w:t>
            </w:r>
          </w:p>
          <w:p w:rsidR="000C01CC" w:rsidRPr="00FF03EA" w:rsidRDefault="000C01CC" w:rsidP="00E9096D">
            <w:pPr>
              <w:spacing w:after="0" w:line="240" w:lineRule="auto"/>
              <w:jc w:val="both"/>
              <w:rPr>
                <w:rFonts w:ascii="Liberation Serif" w:hAnsi="Liberation Serif" w:cs="Times New Roman"/>
              </w:rPr>
            </w:pPr>
            <w:r w:rsidRPr="00FF03EA">
              <w:rPr>
                <w:rFonts w:ascii="Liberation Serif" w:hAnsi="Liberation Serif" w:cs="Times New Roman"/>
              </w:rPr>
              <w:t>•</w:t>
            </w:r>
            <w:r w:rsidR="00E9096D" w:rsidRPr="00FF03EA">
              <w:rPr>
                <w:rFonts w:ascii="Liberation Serif" w:hAnsi="Liberation Serif" w:cs="Times New Roman"/>
              </w:rPr>
              <w:t>Несовершенство федерального законода-тельства, ограничивающего формы поддержки частных учреждений физической культуры и спорта.</w:t>
            </w:r>
          </w:p>
        </w:tc>
      </w:tr>
    </w:tbl>
    <w:p w:rsidR="000C01CC" w:rsidRPr="00FF03EA" w:rsidRDefault="000C01CC" w:rsidP="000C01CC">
      <w:pPr>
        <w:spacing w:after="0" w:line="240" w:lineRule="auto"/>
        <w:jc w:val="both"/>
        <w:rPr>
          <w:rFonts w:ascii="Liberation Serif" w:hAnsi="Liberation Serif" w:cs="Times New Roman"/>
          <w:sz w:val="16"/>
          <w:szCs w:val="16"/>
        </w:rPr>
      </w:pPr>
    </w:p>
    <w:p w:rsidR="00EC54EE" w:rsidRPr="00FF03EA" w:rsidRDefault="00E9096D" w:rsidP="009C3F66">
      <w:pPr>
        <w:pStyle w:val="af3"/>
        <w:ind w:left="0" w:firstLine="567"/>
        <w:jc w:val="both"/>
        <w:rPr>
          <w:rFonts w:ascii="Liberation Serif" w:hAnsi="Liberation Serif" w:cs="Times New Roman"/>
        </w:rPr>
      </w:pPr>
      <w:r w:rsidRPr="00FF03EA">
        <w:rPr>
          <w:rFonts w:ascii="Liberation Serif" w:hAnsi="Liberation Serif" w:cs="Times New Roman"/>
        </w:rPr>
        <w:t xml:space="preserve">Согласно стратегии социально-экономического развития городского округа Первоуральск главная задача в сфере физической культуры и спорта – повышение качества жизни населения и </w:t>
      </w:r>
      <w:r w:rsidR="00923BFF" w:rsidRPr="00FF03EA">
        <w:rPr>
          <w:rFonts w:ascii="Liberation Serif" w:hAnsi="Liberation Serif" w:cs="Times New Roman"/>
        </w:rPr>
        <w:t>производительности труда пу</w:t>
      </w:r>
      <w:r w:rsidRPr="00FF03EA">
        <w:rPr>
          <w:rFonts w:ascii="Liberation Serif" w:hAnsi="Liberation Serif" w:cs="Times New Roman"/>
        </w:rPr>
        <w:t>тем создания общедоступных возможностей для занятий физической культурой и спортом.</w:t>
      </w:r>
      <w:r w:rsidR="00923BFF" w:rsidRPr="00FF03EA">
        <w:rPr>
          <w:rFonts w:ascii="Liberation Serif" w:hAnsi="Liberation Serif" w:cs="Times New Roman"/>
        </w:rPr>
        <w:t xml:space="preserve"> В этой связи к </w:t>
      </w:r>
      <w:r w:rsidR="00A65B2F">
        <w:rPr>
          <w:rFonts w:ascii="Liberation Serif" w:hAnsi="Liberation Serif" w:cs="Times New Roman"/>
        </w:rPr>
        <w:t>2030</w:t>
      </w:r>
      <w:r w:rsidR="00923BFF" w:rsidRPr="00FF03EA">
        <w:rPr>
          <w:rFonts w:ascii="Liberation Serif" w:hAnsi="Liberation Serif" w:cs="Times New Roman"/>
        </w:rPr>
        <w:t xml:space="preserve"> году планируется достижение следующих результатов </w:t>
      </w:r>
      <w:r w:rsidR="00923BFF" w:rsidRPr="00DE58DE">
        <w:rPr>
          <w:rFonts w:ascii="Liberation Serif" w:hAnsi="Liberation Serif" w:cs="Times New Roman"/>
        </w:rPr>
        <w:t>(</w:t>
      </w:r>
      <w:r w:rsidR="00DE58DE" w:rsidRPr="00DE58DE">
        <w:rPr>
          <w:rFonts w:ascii="Liberation Serif" w:hAnsi="Liberation Serif" w:cs="Times New Roman"/>
        </w:rPr>
        <w:t xml:space="preserve">таблица </w:t>
      </w:r>
      <w:r w:rsidR="00923BFF" w:rsidRPr="00DE58DE">
        <w:rPr>
          <w:rFonts w:ascii="Liberation Serif" w:hAnsi="Liberation Serif" w:cs="Times New Roman"/>
        </w:rPr>
        <w:t>28).</w:t>
      </w:r>
    </w:p>
    <w:p w:rsidR="007807B7" w:rsidRPr="00FF03EA" w:rsidRDefault="007807B7" w:rsidP="009C3F66">
      <w:pPr>
        <w:pStyle w:val="af3"/>
        <w:ind w:left="0" w:firstLine="567"/>
        <w:jc w:val="both"/>
        <w:rPr>
          <w:rFonts w:ascii="Liberation Serif" w:hAnsi="Liberation Serif" w:cs="Times New Roman"/>
        </w:rPr>
      </w:pPr>
    </w:p>
    <w:p w:rsidR="009C3F66" w:rsidRPr="00FF03EA" w:rsidRDefault="009C3F66" w:rsidP="007807B7">
      <w:pPr>
        <w:jc w:val="both"/>
        <w:rPr>
          <w:rFonts w:ascii="Liberation Serif" w:hAnsi="Liberation Serif" w:cs="Times New Roman"/>
        </w:rPr>
      </w:pPr>
    </w:p>
    <w:p w:rsidR="009C3F66" w:rsidRPr="00FF03EA" w:rsidRDefault="009C3F66" w:rsidP="009C3F66">
      <w:pPr>
        <w:pStyle w:val="af3"/>
        <w:ind w:left="0" w:firstLine="567"/>
        <w:jc w:val="both"/>
        <w:rPr>
          <w:rFonts w:ascii="Liberation Serif" w:hAnsi="Liberation Serif" w:cs="Times New Roman"/>
        </w:rPr>
      </w:pPr>
    </w:p>
    <w:p w:rsidR="009C3F66" w:rsidRPr="00FF03EA" w:rsidRDefault="009C3F66" w:rsidP="009C3F66">
      <w:pPr>
        <w:pStyle w:val="af3"/>
        <w:ind w:left="0" w:firstLine="567"/>
        <w:jc w:val="both"/>
        <w:rPr>
          <w:rFonts w:ascii="Liberation Serif" w:hAnsi="Liberation Serif" w:cs="Times New Roman"/>
        </w:rPr>
      </w:pPr>
    </w:p>
    <w:p w:rsidR="00182519" w:rsidRPr="00FF03EA" w:rsidRDefault="00182519" w:rsidP="00197A84">
      <w:pPr>
        <w:spacing w:line="240" w:lineRule="auto"/>
        <w:ind w:firstLine="567"/>
        <w:contextualSpacing/>
        <w:jc w:val="both"/>
        <w:rPr>
          <w:rFonts w:ascii="Liberation Serif" w:hAnsi="Liberation Serif"/>
          <w:b/>
        </w:rPr>
      </w:pPr>
    </w:p>
    <w:p w:rsidR="00FE3364" w:rsidRPr="00FF03EA" w:rsidRDefault="00FE3364" w:rsidP="00197A84">
      <w:pPr>
        <w:spacing w:line="240" w:lineRule="auto"/>
        <w:ind w:firstLine="567"/>
        <w:contextualSpacing/>
        <w:jc w:val="both"/>
        <w:rPr>
          <w:rFonts w:ascii="Liberation Serif" w:hAnsi="Liberation Serif"/>
          <w:b/>
        </w:rPr>
        <w:sectPr w:rsidR="00FE3364" w:rsidRPr="00FF03EA" w:rsidSect="0003450B">
          <w:footerReference w:type="default" r:id="rId30"/>
          <w:pgSz w:w="11906" w:h="16838"/>
          <w:pgMar w:top="1134" w:right="850" w:bottom="1134"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23BFF" w:rsidRPr="00FF03EA" w:rsidRDefault="00923BFF" w:rsidP="00923BFF">
      <w:pPr>
        <w:spacing w:after="0" w:line="240" w:lineRule="auto"/>
        <w:rPr>
          <w:rFonts w:ascii="Liberation Serif" w:hAnsi="Liberation Serif" w:cs="Times New Roman"/>
          <w:sz w:val="24"/>
          <w:szCs w:val="24"/>
        </w:rPr>
      </w:pPr>
      <w:r w:rsidRPr="00FF03EA">
        <w:rPr>
          <w:rFonts w:ascii="Liberation Serif" w:hAnsi="Liberation Serif" w:cs="Times New Roman"/>
          <w:sz w:val="24"/>
          <w:szCs w:val="24"/>
        </w:rPr>
        <w:lastRenderedPageBreak/>
        <w:t>Таблица 2</w:t>
      </w:r>
      <w:r w:rsidR="00B15967" w:rsidRPr="00FF03EA">
        <w:rPr>
          <w:rFonts w:ascii="Liberation Serif" w:hAnsi="Liberation Serif" w:cs="Times New Roman"/>
          <w:sz w:val="24"/>
          <w:szCs w:val="24"/>
        </w:rPr>
        <w:t>8</w:t>
      </w:r>
      <w:r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Целевые показатели в сфере физической культуры и спорта городского округа Первоуральск</w:t>
      </w:r>
    </w:p>
    <w:p w:rsidR="00923BFF" w:rsidRPr="00FF03EA" w:rsidRDefault="00923BFF" w:rsidP="00923BFF">
      <w:pPr>
        <w:spacing w:after="0" w:line="240" w:lineRule="auto"/>
        <w:rPr>
          <w:rFonts w:ascii="Liberation Serif" w:hAnsi="Liberation Serif"/>
          <w:sz w:val="8"/>
          <w:szCs w:val="8"/>
        </w:rPr>
      </w:pPr>
    </w:p>
    <w:tbl>
      <w:tblPr>
        <w:tblStyle w:val="aff4"/>
        <w:tblW w:w="5000" w:type="pct"/>
        <w:tblLayout w:type="fixed"/>
        <w:tblLook w:val="04A0" w:firstRow="1" w:lastRow="0" w:firstColumn="1" w:lastColumn="0" w:noHBand="0" w:noVBand="1"/>
      </w:tblPr>
      <w:tblGrid>
        <w:gridCol w:w="2361"/>
        <w:gridCol w:w="1094"/>
        <w:gridCol w:w="1000"/>
        <w:gridCol w:w="890"/>
        <w:gridCol w:w="890"/>
        <w:gridCol w:w="1029"/>
        <w:gridCol w:w="1029"/>
        <w:gridCol w:w="1029"/>
        <w:gridCol w:w="890"/>
        <w:gridCol w:w="890"/>
        <w:gridCol w:w="1029"/>
        <w:gridCol w:w="890"/>
        <w:gridCol w:w="890"/>
        <w:gridCol w:w="875"/>
      </w:tblGrid>
      <w:tr w:rsidR="00923BFF" w:rsidRPr="00A16764" w:rsidTr="0031659C">
        <w:tc>
          <w:tcPr>
            <w:tcW w:w="798" w:type="pct"/>
            <w:shd w:val="clear" w:color="auto" w:fill="EEECE1" w:themeFill="background2"/>
          </w:tcPr>
          <w:p w:rsidR="00923BFF" w:rsidRPr="00A16764" w:rsidRDefault="00923BFF" w:rsidP="00B15967">
            <w:pPr>
              <w:spacing w:after="0" w:line="240" w:lineRule="auto"/>
              <w:rPr>
                <w:rFonts w:ascii="Liberation Serif" w:hAnsi="Liberation Serif" w:cs="Times New Roman"/>
                <w:bCs/>
                <w:sz w:val="20"/>
                <w:szCs w:val="20"/>
              </w:rPr>
            </w:pPr>
            <w:r w:rsidRPr="00A16764">
              <w:rPr>
                <w:rFonts w:ascii="Liberation Serif" w:hAnsi="Liberation Serif" w:cs="Times New Roman"/>
                <w:bCs/>
                <w:sz w:val="20"/>
                <w:szCs w:val="20"/>
              </w:rPr>
              <w:t>Наименование показателя</w:t>
            </w:r>
          </w:p>
        </w:tc>
        <w:tc>
          <w:tcPr>
            <w:tcW w:w="4202" w:type="pct"/>
            <w:gridSpan w:val="13"/>
            <w:shd w:val="clear" w:color="auto" w:fill="EEECE1" w:themeFill="background2"/>
          </w:tcPr>
          <w:p w:rsidR="00923BFF" w:rsidRPr="00A16764" w:rsidRDefault="00923BFF" w:rsidP="00B15967">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Период</w:t>
            </w:r>
          </w:p>
        </w:tc>
      </w:tr>
      <w:tr w:rsidR="0031659C" w:rsidRPr="00A16764" w:rsidTr="0031659C">
        <w:tc>
          <w:tcPr>
            <w:tcW w:w="798" w:type="pct"/>
            <w:vMerge w:val="restart"/>
          </w:tcPr>
          <w:p w:rsidR="00923BFF" w:rsidRPr="00A16764" w:rsidRDefault="0092532C" w:rsidP="00B15967">
            <w:pPr>
              <w:spacing w:after="0" w:line="240" w:lineRule="auto"/>
              <w:rPr>
                <w:rFonts w:ascii="Liberation Serif" w:hAnsi="Liberation Serif" w:cs="Times New Roman"/>
                <w:bCs/>
                <w:sz w:val="20"/>
                <w:szCs w:val="20"/>
              </w:rPr>
            </w:pPr>
            <w:r>
              <w:rPr>
                <w:rFonts w:ascii="Liberation Serif" w:hAnsi="Liberation Serif" w:cs="Times New Roman"/>
                <w:bCs/>
                <w:sz w:val="20"/>
                <w:szCs w:val="20"/>
              </w:rPr>
              <w:t>Доля занимающихся физической</w:t>
            </w:r>
            <w:r w:rsidR="00923BFF" w:rsidRPr="00A16764">
              <w:rPr>
                <w:rFonts w:ascii="Liberation Serif" w:hAnsi="Liberation Serif" w:cs="Times New Roman"/>
                <w:bCs/>
                <w:sz w:val="20"/>
                <w:szCs w:val="20"/>
              </w:rPr>
              <w:t xml:space="preserve"> культурой и спортом в общей численности населения, %</w:t>
            </w:r>
          </w:p>
        </w:tc>
        <w:tc>
          <w:tcPr>
            <w:tcW w:w="370" w:type="pct"/>
            <w:shd w:val="clear" w:color="auto" w:fill="DDD9C3" w:themeFill="background2" w:themeFillShade="E6"/>
          </w:tcPr>
          <w:p w:rsidR="00923BFF" w:rsidRPr="00A16764" w:rsidRDefault="0031659C"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2005</w:t>
            </w:r>
            <w:r w:rsidR="00923BFF" w:rsidRPr="00A16764">
              <w:rPr>
                <w:rFonts w:ascii="Liberation Serif" w:hAnsi="Liberation Serif" w:cs="Times New Roman"/>
                <w:bCs/>
                <w:sz w:val="18"/>
                <w:szCs w:val="18"/>
              </w:rPr>
              <w:t>г</w:t>
            </w:r>
          </w:p>
        </w:tc>
        <w:tc>
          <w:tcPr>
            <w:tcW w:w="338"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2006 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2007 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2008 г</w:t>
            </w:r>
          </w:p>
        </w:tc>
        <w:tc>
          <w:tcPr>
            <w:tcW w:w="348"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2009 г</w:t>
            </w:r>
          </w:p>
        </w:tc>
        <w:tc>
          <w:tcPr>
            <w:tcW w:w="348" w:type="pct"/>
            <w:shd w:val="clear" w:color="auto" w:fill="DDD9C3" w:themeFill="background2" w:themeFillShade="E6"/>
          </w:tcPr>
          <w:p w:rsidR="00923BFF" w:rsidRPr="00A16764" w:rsidRDefault="001D33E9" w:rsidP="001D33E9">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 xml:space="preserve">2010 </w:t>
            </w:r>
            <w:r w:rsidR="00923BFF" w:rsidRPr="00A16764">
              <w:rPr>
                <w:rFonts w:ascii="Liberation Serif" w:hAnsi="Liberation Serif" w:cs="Times New Roman"/>
                <w:bCs/>
                <w:sz w:val="18"/>
                <w:szCs w:val="18"/>
              </w:rPr>
              <w:t>г</w:t>
            </w:r>
          </w:p>
        </w:tc>
        <w:tc>
          <w:tcPr>
            <w:tcW w:w="348" w:type="pct"/>
            <w:shd w:val="clear" w:color="auto" w:fill="DDD9C3" w:themeFill="background2" w:themeFillShade="E6"/>
          </w:tcPr>
          <w:p w:rsidR="00923BFF" w:rsidRPr="00A16764" w:rsidRDefault="001D33E9"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2011</w:t>
            </w:r>
            <w:r w:rsidR="00923BFF" w:rsidRPr="00A16764">
              <w:rPr>
                <w:rFonts w:ascii="Liberation Serif" w:hAnsi="Liberation Serif" w:cs="Times New Roman"/>
                <w:bCs/>
                <w:sz w:val="18"/>
                <w:szCs w:val="18"/>
              </w:rPr>
              <w:t xml:space="preserve"> г</w:t>
            </w:r>
          </w:p>
        </w:tc>
        <w:tc>
          <w:tcPr>
            <w:tcW w:w="301" w:type="pct"/>
            <w:shd w:val="clear" w:color="auto" w:fill="DDD9C3" w:themeFill="background2" w:themeFillShade="E6"/>
          </w:tcPr>
          <w:p w:rsidR="00923BFF" w:rsidRPr="00A16764" w:rsidRDefault="001D33E9"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 xml:space="preserve">2012 </w:t>
            </w:r>
            <w:r w:rsidR="00923BFF" w:rsidRPr="00A16764">
              <w:rPr>
                <w:rFonts w:ascii="Liberation Serif" w:hAnsi="Liberation Serif" w:cs="Times New Roman"/>
                <w:bCs/>
                <w:sz w:val="18"/>
                <w:szCs w:val="18"/>
              </w:rPr>
              <w:t>г</w:t>
            </w:r>
          </w:p>
        </w:tc>
        <w:tc>
          <w:tcPr>
            <w:tcW w:w="301" w:type="pct"/>
            <w:shd w:val="clear" w:color="auto" w:fill="DDD9C3" w:themeFill="background2" w:themeFillShade="E6"/>
          </w:tcPr>
          <w:p w:rsidR="00923BFF" w:rsidRPr="00A16764" w:rsidRDefault="001D33E9"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 xml:space="preserve">2013 </w:t>
            </w:r>
            <w:r w:rsidR="00923BFF" w:rsidRPr="00A16764">
              <w:rPr>
                <w:rFonts w:ascii="Liberation Serif" w:hAnsi="Liberation Serif" w:cs="Times New Roman"/>
                <w:bCs/>
                <w:sz w:val="18"/>
                <w:szCs w:val="18"/>
              </w:rPr>
              <w:t>г</w:t>
            </w:r>
          </w:p>
        </w:tc>
        <w:tc>
          <w:tcPr>
            <w:tcW w:w="348" w:type="pct"/>
            <w:shd w:val="clear" w:color="auto" w:fill="DDD9C3" w:themeFill="background2" w:themeFillShade="E6"/>
          </w:tcPr>
          <w:p w:rsidR="00923BFF" w:rsidRPr="00A16764" w:rsidRDefault="001D33E9"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 xml:space="preserve">2014 </w:t>
            </w:r>
            <w:r w:rsidR="00923BFF" w:rsidRPr="00A16764">
              <w:rPr>
                <w:rFonts w:ascii="Liberation Serif" w:hAnsi="Liberation Serif" w:cs="Times New Roman"/>
                <w:bCs/>
                <w:sz w:val="18"/>
                <w:szCs w:val="18"/>
              </w:rPr>
              <w:t>г</w:t>
            </w:r>
          </w:p>
        </w:tc>
        <w:tc>
          <w:tcPr>
            <w:tcW w:w="301" w:type="pct"/>
            <w:shd w:val="clear" w:color="auto" w:fill="DDD9C3" w:themeFill="background2" w:themeFillShade="E6"/>
          </w:tcPr>
          <w:p w:rsidR="00923BFF" w:rsidRPr="00A16764" w:rsidRDefault="00D047C8"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 xml:space="preserve">2015 </w:t>
            </w:r>
            <w:r w:rsidR="00923BFF" w:rsidRPr="00A16764">
              <w:rPr>
                <w:rFonts w:ascii="Liberation Serif" w:hAnsi="Liberation Serif" w:cs="Times New Roman"/>
                <w:bCs/>
                <w:sz w:val="18"/>
                <w:szCs w:val="18"/>
              </w:rPr>
              <w:t>г</w:t>
            </w:r>
          </w:p>
        </w:tc>
        <w:tc>
          <w:tcPr>
            <w:tcW w:w="301" w:type="pct"/>
            <w:shd w:val="clear" w:color="auto" w:fill="DDD9C3" w:themeFill="background2" w:themeFillShade="E6"/>
          </w:tcPr>
          <w:p w:rsidR="00923BFF" w:rsidRPr="00A16764" w:rsidRDefault="001D33E9"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 xml:space="preserve">2016 </w:t>
            </w:r>
            <w:r w:rsidR="00923BFF" w:rsidRPr="00A16764">
              <w:rPr>
                <w:rFonts w:ascii="Liberation Serif" w:hAnsi="Liberation Serif" w:cs="Times New Roman"/>
                <w:bCs/>
                <w:sz w:val="18"/>
                <w:szCs w:val="18"/>
              </w:rPr>
              <w:t>г</w:t>
            </w:r>
          </w:p>
        </w:tc>
        <w:tc>
          <w:tcPr>
            <w:tcW w:w="297" w:type="pct"/>
            <w:shd w:val="clear" w:color="auto" w:fill="DDD9C3" w:themeFill="background2" w:themeFillShade="E6"/>
          </w:tcPr>
          <w:p w:rsidR="00923BFF" w:rsidRPr="00A16764" w:rsidRDefault="001D33E9"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 xml:space="preserve">2017 </w:t>
            </w:r>
            <w:r w:rsidR="00923BFF" w:rsidRPr="00A16764">
              <w:rPr>
                <w:rFonts w:ascii="Liberation Serif" w:hAnsi="Liberation Serif" w:cs="Times New Roman"/>
                <w:bCs/>
                <w:sz w:val="18"/>
                <w:szCs w:val="18"/>
              </w:rPr>
              <w:t>г</w:t>
            </w:r>
          </w:p>
        </w:tc>
      </w:tr>
      <w:tr w:rsidR="0031659C" w:rsidRPr="00A16764" w:rsidTr="0031659C">
        <w:tc>
          <w:tcPr>
            <w:tcW w:w="798" w:type="pct"/>
            <w:vMerge/>
          </w:tcPr>
          <w:p w:rsidR="00923BFF" w:rsidRPr="00A16764" w:rsidRDefault="00923BFF" w:rsidP="00923BFF">
            <w:pPr>
              <w:spacing w:after="0" w:line="240" w:lineRule="auto"/>
              <w:rPr>
                <w:rFonts w:ascii="Liberation Serif" w:hAnsi="Liberation Serif" w:cs="Times New Roman"/>
                <w:bCs/>
                <w:sz w:val="20"/>
                <w:szCs w:val="20"/>
              </w:rPr>
            </w:pPr>
          </w:p>
        </w:tc>
        <w:tc>
          <w:tcPr>
            <w:tcW w:w="370"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4,8</w:t>
            </w:r>
          </w:p>
        </w:tc>
        <w:tc>
          <w:tcPr>
            <w:tcW w:w="33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5,62</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5,65</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8,25</w:t>
            </w:r>
          </w:p>
        </w:tc>
        <w:tc>
          <w:tcPr>
            <w:tcW w:w="34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10,85</w:t>
            </w:r>
          </w:p>
        </w:tc>
        <w:tc>
          <w:tcPr>
            <w:tcW w:w="34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13,45</w:t>
            </w:r>
          </w:p>
        </w:tc>
        <w:tc>
          <w:tcPr>
            <w:tcW w:w="34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16,05</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17,9</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22,0</w:t>
            </w:r>
          </w:p>
        </w:tc>
        <w:tc>
          <w:tcPr>
            <w:tcW w:w="34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24,6</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25,7</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28,6</w:t>
            </w:r>
          </w:p>
        </w:tc>
        <w:tc>
          <w:tcPr>
            <w:tcW w:w="297"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30,1</w:t>
            </w:r>
          </w:p>
        </w:tc>
      </w:tr>
      <w:tr w:rsidR="0031659C" w:rsidRPr="00A16764" w:rsidTr="0031659C">
        <w:tc>
          <w:tcPr>
            <w:tcW w:w="798" w:type="pct"/>
            <w:vMerge/>
          </w:tcPr>
          <w:p w:rsidR="00923BFF" w:rsidRPr="00A16764" w:rsidRDefault="00923BFF" w:rsidP="00923BFF">
            <w:pPr>
              <w:spacing w:after="0" w:line="240" w:lineRule="auto"/>
              <w:rPr>
                <w:rFonts w:ascii="Liberation Serif" w:hAnsi="Liberation Serif" w:cs="Times New Roman"/>
                <w:bCs/>
                <w:sz w:val="20"/>
                <w:szCs w:val="20"/>
              </w:rPr>
            </w:pPr>
          </w:p>
        </w:tc>
        <w:tc>
          <w:tcPr>
            <w:tcW w:w="370" w:type="pct"/>
            <w:shd w:val="clear" w:color="auto" w:fill="DDD9C3" w:themeFill="background2" w:themeFillShade="E6"/>
          </w:tcPr>
          <w:p w:rsidR="00923BFF" w:rsidRPr="00A16764" w:rsidRDefault="0031659C"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2018</w:t>
            </w:r>
            <w:r w:rsidR="001D33E9">
              <w:rPr>
                <w:rFonts w:ascii="Liberation Serif" w:hAnsi="Liberation Serif" w:cs="Times New Roman"/>
                <w:bCs/>
                <w:sz w:val="18"/>
                <w:szCs w:val="18"/>
              </w:rPr>
              <w:t xml:space="preserve"> </w:t>
            </w:r>
            <w:r w:rsidR="00923BFF" w:rsidRPr="00A16764">
              <w:rPr>
                <w:rFonts w:ascii="Liberation Serif" w:hAnsi="Liberation Serif" w:cs="Times New Roman"/>
                <w:bCs/>
                <w:sz w:val="18"/>
                <w:szCs w:val="18"/>
              </w:rPr>
              <w:t>г</w:t>
            </w:r>
          </w:p>
        </w:tc>
        <w:tc>
          <w:tcPr>
            <w:tcW w:w="338" w:type="pct"/>
            <w:shd w:val="clear" w:color="auto" w:fill="DDD9C3" w:themeFill="background2" w:themeFillShade="E6"/>
          </w:tcPr>
          <w:p w:rsidR="00923BFF" w:rsidRPr="00A16764" w:rsidRDefault="001D33E9"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 xml:space="preserve">2019  </w:t>
            </w:r>
            <w:r w:rsidR="00923BFF" w:rsidRPr="00A16764">
              <w:rPr>
                <w:rFonts w:ascii="Liberation Serif" w:hAnsi="Liberation Serif" w:cs="Times New Roman"/>
                <w:bCs/>
                <w:sz w:val="18"/>
                <w:szCs w:val="18"/>
              </w:rPr>
              <w:t>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2020 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2021 г</w:t>
            </w:r>
          </w:p>
        </w:tc>
        <w:tc>
          <w:tcPr>
            <w:tcW w:w="348"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2022 г</w:t>
            </w:r>
          </w:p>
        </w:tc>
        <w:tc>
          <w:tcPr>
            <w:tcW w:w="348"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2023 г</w:t>
            </w:r>
          </w:p>
        </w:tc>
        <w:tc>
          <w:tcPr>
            <w:tcW w:w="348"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2024 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2025 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2026 г</w:t>
            </w:r>
          </w:p>
        </w:tc>
        <w:tc>
          <w:tcPr>
            <w:tcW w:w="348"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2028 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2030 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2032 г</w:t>
            </w:r>
          </w:p>
        </w:tc>
        <w:tc>
          <w:tcPr>
            <w:tcW w:w="297" w:type="pct"/>
            <w:shd w:val="clear" w:color="auto" w:fill="DDD9C3" w:themeFill="background2" w:themeFillShade="E6"/>
          </w:tcPr>
          <w:p w:rsidR="00923BFF" w:rsidRPr="00A16764" w:rsidRDefault="00A65B2F"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2030</w:t>
            </w:r>
            <w:r w:rsidR="00923BFF" w:rsidRPr="00A16764">
              <w:rPr>
                <w:rFonts w:ascii="Liberation Serif" w:hAnsi="Liberation Serif" w:cs="Times New Roman"/>
                <w:bCs/>
                <w:sz w:val="18"/>
                <w:szCs w:val="18"/>
              </w:rPr>
              <w:t xml:space="preserve"> г</w:t>
            </w:r>
          </w:p>
        </w:tc>
      </w:tr>
      <w:tr w:rsidR="0031659C" w:rsidRPr="00A16764" w:rsidTr="0031659C">
        <w:tc>
          <w:tcPr>
            <w:tcW w:w="798" w:type="pct"/>
          </w:tcPr>
          <w:p w:rsidR="00923BFF" w:rsidRPr="00A16764" w:rsidRDefault="00923BFF" w:rsidP="00923BFF">
            <w:pPr>
              <w:spacing w:after="0" w:line="240" w:lineRule="auto"/>
              <w:jc w:val="right"/>
              <w:rPr>
                <w:rFonts w:ascii="Liberation Serif" w:hAnsi="Liberation Serif" w:cs="Times New Roman"/>
                <w:bCs/>
                <w:i/>
                <w:sz w:val="20"/>
                <w:szCs w:val="20"/>
              </w:rPr>
            </w:pPr>
            <w:r w:rsidRPr="00A16764">
              <w:rPr>
                <w:rFonts w:ascii="Liberation Serif" w:hAnsi="Liberation Serif" w:cs="Times New Roman"/>
                <w:bCs/>
                <w:i/>
                <w:sz w:val="20"/>
                <w:szCs w:val="20"/>
              </w:rPr>
              <w:t>Базовый (целевой) сценарий</w:t>
            </w:r>
          </w:p>
        </w:tc>
        <w:tc>
          <w:tcPr>
            <w:tcW w:w="370"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34,3</w:t>
            </w:r>
          </w:p>
        </w:tc>
        <w:tc>
          <w:tcPr>
            <w:tcW w:w="33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38,3</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40,3</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45,1</w:t>
            </w:r>
          </w:p>
        </w:tc>
        <w:tc>
          <w:tcPr>
            <w:tcW w:w="34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55,0</w:t>
            </w:r>
          </w:p>
        </w:tc>
        <w:tc>
          <w:tcPr>
            <w:tcW w:w="34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58,6</w:t>
            </w:r>
          </w:p>
        </w:tc>
        <w:tc>
          <w:tcPr>
            <w:tcW w:w="34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64,8</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66,9</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70,9</w:t>
            </w:r>
          </w:p>
        </w:tc>
        <w:tc>
          <w:tcPr>
            <w:tcW w:w="34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73,1</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77,0</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79,1</w:t>
            </w:r>
          </w:p>
        </w:tc>
        <w:tc>
          <w:tcPr>
            <w:tcW w:w="297"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83,2</w:t>
            </w:r>
          </w:p>
        </w:tc>
      </w:tr>
      <w:tr w:rsidR="0031659C" w:rsidRPr="00A16764" w:rsidTr="0031659C">
        <w:tc>
          <w:tcPr>
            <w:tcW w:w="798" w:type="pct"/>
          </w:tcPr>
          <w:p w:rsidR="00923BFF" w:rsidRPr="00A16764" w:rsidRDefault="00923BFF" w:rsidP="00923BFF">
            <w:pPr>
              <w:spacing w:after="0" w:line="240" w:lineRule="auto"/>
              <w:jc w:val="right"/>
              <w:rPr>
                <w:rFonts w:ascii="Liberation Serif" w:hAnsi="Liberation Serif" w:cs="Times New Roman"/>
                <w:bCs/>
                <w:i/>
                <w:sz w:val="20"/>
                <w:szCs w:val="20"/>
              </w:rPr>
            </w:pPr>
            <w:r w:rsidRPr="00A16764">
              <w:rPr>
                <w:rFonts w:ascii="Liberation Serif" w:hAnsi="Liberation Serif" w:cs="Times New Roman"/>
                <w:bCs/>
                <w:i/>
                <w:sz w:val="20"/>
                <w:szCs w:val="20"/>
              </w:rPr>
              <w:t>Инерционный сценарий</w:t>
            </w:r>
          </w:p>
        </w:tc>
        <w:tc>
          <w:tcPr>
            <w:tcW w:w="370"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31,2</w:t>
            </w:r>
          </w:p>
        </w:tc>
        <w:tc>
          <w:tcPr>
            <w:tcW w:w="33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34,0</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38,1</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40,3</w:t>
            </w:r>
          </w:p>
        </w:tc>
        <w:tc>
          <w:tcPr>
            <w:tcW w:w="34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44,8</w:t>
            </w:r>
          </w:p>
        </w:tc>
        <w:tc>
          <w:tcPr>
            <w:tcW w:w="34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50,0</w:t>
            </w:r>
          </w:p>
        </w:tc>
        <w:tc>
          <w:tcPr>
            <w:tcW w:w="34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55,0</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56,1</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57,6</w:t>
            </w:r>
          </w:p>
        </w:tc>
        <w:tc>
          <w:tcPr>
            <w:tcW w:w="34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59,00</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63,4</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65,8</w:t>
            </w:r>
          </w:p>
        </w:tc>
        <w:tc>
          <w:tcPr>
            <w:tcW w:w="297"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70,0</w:t>
            </w:r>
          </w:p>
        </w:tc>
      </w:tr>
      <w:tr w:rsidR="0031659C" w:rsidRPr="00A16764" w:rsidTr="0031659C">
        <w:tc>
          <w:tcPr>
            <w:tcW w:w="798" w:type="pct"/>
            <w:vMerge w:val="restart"/>
          </w:tcPr>
          <w:p w:rsidR="00923BFF" w:rsidRPr="00A16764" w:rsidRDefault="00923BFF" w:rsidP="00923BFF">
            <w:pPr>
              <w:spacing w:after="0" w:line="240" w:lineRule="auto"/>
              <w:rPr>
                <w:rFonts w:ascii="Liberation Serif" w:hAnsi="Liberation Serif" w:cs="Times New Roman"/>
                <w:bCs/>
                <w:sz w:val="20"/>
                <w:szCs w:val="20"/>
              </w:rPr>
            </w:pPr>
            <w:r w:rsidRPr="00A16764">
              <w:rPr>
                <w:rFonts w:ascii="Liberation Serif" w:hAnsi="Liberation Serif" w:cs="Times New Roman"/>
                <w:bCs/>
                <w:sz w:val="20"/>
                <w:szCs w:val="20"/>
              </w:rPr>
              <w:t>Уровень обеспеченности населения спортивными сооружениями, исходя из единовременной пропускной способности объектов спорта, %</w:t>
            </w:r>
          </w:p>
        </w:tc>
        <w:tc>
          <w:tcPr>
            <w:tcW w:w="370" w:type="pct"/>
            <w:shd w:val="clear" w:color="auto" w:fill="DDD9C3" w:themeFill="background2" w:themeFillShade="E6"/>
          </w:tcPr>
          <w:p w:rsidR="00923BFF" w:rsidRPr="00A16764" w:rsidRDefault="0031659C"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2005</w:t>
            </w:r>
            <w:r w:rsidR="001D33E9">
              <w:rPr>
                <w:rFonts w:ascii="Liberation Serif" w:hAnsi="Liberation Serif" w:cs="Times New Roman"/>
                <w:bCs/>
                <w:sz w:val="18"/>
                <w:szCs w:val="18"/>
              </w:rPr>
              <w:t xml:space="preserve"> </w:t>
            </w:r>
            <w:r w:rsidR="00923BFF" w:rsidRPr="00A16764">
              <w:rPr>
                <w:rFonts w:ascii="Liberation Serif" w:hAnsi="Liberation Serif" w:cs="Times New Roman"/>
                <w:bCs/>
                <w:sz w:val="18"/>
                <w:szCs w:val="18"/>
              </w:rPr>
              <w:t>г</w:t>
            </w:r>
          </w:p>
        </w:tc>
        <w:tc>
          <w:tcPr>
            <w:tcW w:w="338"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2006 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2007 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2008 г</w:t>
            </w:r>
          </w:p>
        </w:tc>
        <w:tc>
          <w:tcPr>
            <w:tcW w:w="348"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2009 г</w:t>
            </w:r>
          </w:p>
        </w:tc>
        <w:tc>
          <w:tcPr>
            <w:tcW w:w="348" w:type="pct"/>
            <w:shd w:val="clear" w:color="auto" w:fill="DDD9C3" w:themeFill="background2" w:themeFillShade="E6"/>
          </w:tcPr>
          <w:p w:rsidR="00923BFF" w:rsidRPr="00A16764" w:rsidRDefault="00D047C8"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 xml:space="preserve">2010    </w:t>
            </w:r>
            <w:r w:rsidR="00923BFF" w:rsidRPr="00A16764">
              <w:rPr>
                <w:rFonts w:ascii="Liberation Serif" w:hAnsi="Liberation Serif" w:cs="Times New Roman"/>
                <w:bCs/>
                <w:sz w:val="18"/>
                <w:szCs w:val="18"/>
              </w:rPr>
              <w:t xml:space="preserve"> г</w:t>
            </w:r>
          </w:p>
        </w:tc>
        <w:tc>
          <w:tcPr>
            <w:tcW w:w="348" w:type="pct"/>
            <w:shd w:val="clear" w:color="auto" w:fill="DDD9C3" w:themeFill="background2" w:themeFillShade="E6"/>
          </w:tcPr>
          <w:p w:rsidR="00923BFF" w:rsidRPr="00A16764" w:rsidRDefault="00D047C8"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 xml:space="preserve">2011   </w:t>
            </w:r>
            <w:r w:rsidR="00923BFF" w:rsidRPr="00A16764">
              <w:rPr>
                <w:rFonts w:ascii="Liberation Serif" w:hAnsi="Liberation Serif" w:cs="Times New Roman"/>
                <w:bCs/>
                <w:sz w:val="18"/>
                <w:szCs w:val="18"/>
              </w:rPr>
              <w:t xml:space="preserve"> г</w:t>
            </w:r>
          </w:p>
        </w:tc>
        <w:tc>
          <w:tcPr>
            <w:tcW w:w="301" w:type="pct"/>
            <w:shd w:val="clear" w:color="auto" w:fill="DDD9C3" w:themeFill="background2" w:themeFillShade="E6"/>
          </w:tcPr>
          <w:p w:rsidR="00923BFF" w:rsidRPr="00A16764" w:rsidRDefault="001D33E9"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2012</w:t>
            </w:r>
            <w:r w:rsidR="00923BFF" w:rsidRPr="00A16764">
              <w:rPr>
                <w:rFonts w:ascii="Liberation Serif" w:hAnsi="Liberation Serif" w:cs="Times New Roman"/>
                <w:bCs/>
                <w:sz w:val="18"/>
                <w:szCs w:val="18"/>
              </w:rPr>
              <w:t xml:space="preserve"> г</w:t>
            </w:r>
          </w:p>
        </w:tc>
        <w:tc>
          <w:tcPr>
            <w:tcW w:w="301" w:type="pct"/>
            <w:shd w:val="clear" w:color="auto" w:fill="DDD9C3" w:themeFill="background2" w:themeFillShade="E6"/>
          </w:tcPr>
          <w:p w:rsidR="00923BFF" w:rsidRPr="00A16764" w:rsidRDefault="001D33E9"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 xml:space="preserve">2013  </w:t>
            </w:r>
            <w:r w:rsidR="00923BFF" w:rsidRPr="00A16764">
              <w:rPr>
                <w:rFonts w:ascii="Liberation Serif" w:hAnsi="Liberation Serif" w:cs="Times New Roman"/>
                <w:bCs/>
                <w:sz w:val="18"/>
                <w:szCs w:val="18"/>
              </w:rPr>
              <w:t>г</w:t>
            </w:r>
          </w:p>
        </w:tc>
        <w:tc>
          <w:tcPr>
            <w:tcW w:w="348" w:type="pct"/>
            <w:shd w:val="clear" w:color="auto" w:fill="DDD9C3" w:themeFill="background2" w:themeFillShade="E6"/>
          </w:tcPr>
          <w:p w:rsidR="00923BFF" w:rsidRPr="00A16764" w:rsidRDefault="001D33E9"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 xml:space="preserve">2014 </w:t>
            </w:r>
            <w:r w:rsidR="00923BFF" w:rsidRPr="00A16764">
              <w:rPr>
                <w:rFonts w:ascii="Liberation Serif" w:hAnsi="Liberation Serif" w:cs="Times New Roman"/>
                <w:bCs/>
                <w:sz w:val="18"/>
                <w:szCs w:val="18"/>
              </w:rPr>
              <w:t>г</w:t>
            </w:r>
          </w:p>
        </w:tc>
        <w:tc>
          <w:tcPr>
            <w:tcW w:w="301" w:type="pct"/>
            <w:shd w:val="clear" w:color="auto" w:fill="DDD9C3" w:themeFill="background2" w:themeFillShade="E6"/>
          </w:tcPr>
          <w:p w:rsidR="00923BFF" w:rsidRPr="00A16764" w:rsidRDefault="00D047C8"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 xml:space="preserve">2015 </w:t>
            </w:r>
            <w:r w:rsidR="00923BFF" w:rsidRPr="00A16764">
              <w:rPr>
                <w:rFonts w:ascii="Liberation Serif" w:hAnsi="Liberation Serif" w:cs="Times New Roman"/>
                <w:bCs/>
                <w:sz w:val="18"/>
                <w:szCs w:val="18"/>
              </w:rPr>
              <w:t>г</w:t>
            </w:r>
          </w:p>
        </w:tc>
        <w:tc>
          <w:tcPr>
            <w:tcW w:w="301" w:type="pct"/>
            <w:shd w:val="clear" w:color="auto" w:fill="DDD9C3" w:themeFill="background2" w:themeFillShade="E6"/>
          </w:tcPr>
          <w:p w:rsidR="00923BFF" w:rsidRPr="00A16764" w:rsidRDefault="00D047C8"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 xml:space="preserve">2016    </w:t>
            </w:r>
            <w:r w:rsidR="00923BFF" w:rsidRPr="00A16764">
              <w:rPr>
                <w:rFonts w:ascii="Liberation Serif" w:hAnsi="Liberation Serif" w:cs="Times New Roman"/>
                <w:bCs/>
                <w:sz w:val="18"/>
                <w:szCs w:val="18"/>
              </w:rPr>
              <w:t xml:space="preserve"> г</w:t>
            </w:r>
          </w:p>
        </w:tc>
        <w:tc>
          <w:tcPr>
            <w:tcW w:w="297" w:type="pct"/>
            <w:shd w:val="clear" w:color="auto" w:fill="DDD9C3" w:themeFill="background2" w:themeFillShade="E6"/>
          </w:tcPr>
          <w:p w:rsidR="00923BFF" w:rsidRPr="00A16764" w:rsidRDefault="001D33E9"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 xml:space="preserve">2017 </w:t>
            </w:r>
            <w:r w:rsidR="00923BFF" w:rsidRPr="00A16764">
              <w:rPr>
                <w:rFonts w:ascii="Liberation Serif" w:hAnsi="Liberation Serif" w:cs="Times New Roman"/>
                <w:bCs/>
                <w:sz w:val="18"/>
                <w:szCs w:val="18"/>
              </w:rPr>
              <w:t>г</w:t>
            </w:r>
          </w:p>
        </w:tc>
      </w:tr>
      <w:tr w:rsidR="0031659C" w:rsidRPr="00A16764" w:rsidTr="0031659C">
        <w:tc>
          <w:tcPr>
            <w:tcW w:w="798" w:type="pct"/>
            <w:vMerge/>
          </w:tcPr>
          <w:p w:rsidR="00923BFF" w:rsidRPr="00A16764" w:rsidRDefault="00923BFF" w:rsidP="00923BFF">
            <w:pPr>
              <w:spacing w:after="0" w:line="240" w:lineRule="auto"/>
              <w:rPr>
                <w:rFonts w:ascii="Liberation Serif" w:hAnsi="Liberation Serif" w:cs="Times New Roman"/>
                <w:bCs/>
                <w:sz w:val="20"/>
                <w:szCs w:val="20"/>
              </w:rPr>
            </w:pPr>
          </w:p>
        </w:tc>
        <w:tc>
          <w:tcPr>
            <w:tcW w:w="370"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27</w:t>
            </w:r>
          </w:p>
        </w:tc>
        <w:tc>
          <w:tcPr>
            <w:tcW w:w="338"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27</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27</w:t>
            </w:r>
          </w:p>
        </w:tc>
        <w:tc>
          <w:tcPr>
            <w:tcW w:w="301" w:type="pct"/>
          </w:tcPr>
          <w:p w:rsidR="00923BFF" w:rsidRPr="00A16764" w:rsidRDefault="00923BFF"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27</w:t>
            </w:r>
          </w:p>
        </w:tc>
        <w:tc>
          <w:tcPr>
            <w:tcW w:w="348"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30</w:t>
            </w:r>
          </w:p>
        </w:tc>
        <w:tc>
          <w:tcPr>
            <w:tcW w:w="348"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30</w:t>
            </w:r>
          </w:p>
        </w:tc>
        <w:tc>
          <w:tcPr>
            <w:tcW w:w="348"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30</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38</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38</w:t>
            </w:r>
          </w:p>
        </w:tc>
        <w:tc>
          <w:tcPr>
            <w:tcW w:w="348"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41</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41</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52</w:t>
            </w:r>
          </w:p>
        </w:tc>
        <w:tc>
          <w:tcPr>
            <w:tcW w:w="297"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r>
      <w:tr w:rsidR="0031659C" w:rsidRPr="00A16764" w:rsidTr="0031659C">
        <w:tc>
          <w:tcPr>
            <w:tcW w:w="798" w:type="pct"/>
            <w:vMerge/>
          </w:tcPr>
          <w:p w:rsidR="00923BFF" w:rsidRPr="00A16764" w:rsidRDefault="00923BFF" w:rsidP="00923BFF">
            <w:pPr>
              <w:spacing w:after="0" w:line="240" w:lineRule="auto"/>
              <w:rPr>
                <w:rFonts w:ascii="Liberation Serif" w:hAnsi="Liberation Serif" w:cs="Times New Roman"/>
                <w:bCs/>
                <w:sz w:val="20"/>
                <w:szCs w:val="20"/>
              </w:rPr>
            </w:pPr>
          </w:p>
        </w:tc>
        <w:tc>
          <w:tcPr>
            <w:tcW w:w="370" w:type="pct"/>
            <w:shd w:val="clear" w:color="auto" w:fill="DDD9C3" w:themeFill="background2" w:themeFillShade="E6"/>
          </w:tcPr>
          <w:p w:rsidR="00923BFF" w:rsidRPr="00A16764" w:rsidRDefault="0031659C"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2018</w:t>
            </w:r>
            <w:r w:rsidR="001D33E9">
              <w:rPr>
                <w:rFonts w:ascii="Liberation Serif" w:hAnsi="Liberation Serif" w:cs="Times New Roman"/>
                <w:bCs/>
                <w:sz w:val="18"/>
                <w:szCs w:val="18"/>
              </w:rPr>
              <w:t xml:space="preserve"> </w:t>
            </w:r>
            <w:r w:rsidR="00923BFF" w:rsidRPr="00A16764">
              <w:rPr>
                <w:rFonts w:ascii="Liberation Serif" w:hAnsi="Liberation Serif" w:cs="Times New Roman"/>
                <w:bCs/>
                <w:sz w:val="18"/>
                <w:szCs w:val="18"/>
              </w:rPr>
              <w:t>г</w:t>
            </w:r>
          </w:p>
        </w:tc>
        <w:tc>
          <w:tcPr>
            <w:tcW w:w="338" w:type="pct"/>
            <w:shd w:val="clear" w:color="auto" w:fill="DDD9C3" w:themeFill="background2" w:themeFillShade="E6"/>
          </w:tcPr>
          <w:p w:rsidR="00923BFF" w:rsidRPr="00A16764" w:rsidRDefault="001D33E9" w:rsidP="001D33E9">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 xml:space="preserve">2019 </w:t>
            </w:r>
            <w:r w:rsidR="00923BFF" w:rsidRPr="00A16764">
              <w:rPr>
                <w:rFonts w:ascii="Liberation Serif" w:hAnsi="Liberation Serif" w:cs="Times New Roman"/>
                <w:bCs/>
                <w:sz w:val="18"/>
                <w:szCs w:val="18"/>
              </w:rPr>
              <w:t>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2020 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2021 г</w:t>
            </w:r>
          </w:p>
        </w:tc>
        <w:tc>
          <w:tcPr>
            <w:tcW w:w="348"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2022 г</w:t>
            </w:r>
          </w:p>
        </w:tc>
        <w:tc>
          <w:tcPr>
            <w:tcW w:w="348"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2023 г</w:t>
            </w:r>
          </w:p>
        </w:tc>
        <w:tc>
          <w:tcPr>
            <w:tcW w:w="348"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2024 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2025 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2026 г</w:t>
            </w:r>
          </w:p>
        </w:tc>
        <w:tc>
          <w:tcPr>
            <w:tcW w:w="348"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2028 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2030 г</w:t>
            </w:r>
          </w:p>
        </w:tc>
        <w:tc>
          <w:tcPr>
            <w:tcW w:w="301" w:type="pct"/>
            <w:shd w:val="clear" w:color="auto" w:fill="DDD9C3" w:themeFill="background2" w:themeFillShade="E6"/>
          </w:tcPr>
          <w:p w:rsidR="00923BFF" w:rsidRPr="00A16764" w:rsidRDefault="00923BFF" w:rsidP="0031659C">
            <w:pPr>
              <w:spacing w:after="0" w:line="240" w:lineRule="auto"/>
              <w:jc w:val="center"/>
              <w:rPr>
                <w:rFonts w:ascii="Liberation Serif" w:hAnsi="Liberation Serif" w:cs="Times New Roman"/>
                <w:bCs/>
                <w:sz w:val="18"/>
                <w:szCs w:val="18"/>
              </w:rPr>
            </w:pPr>
            <w:r w:rsidRPr="00A16764">
              <w:rPr>
                <w:rFonts w:ascii="Liberation Serif" w:hAnsi="Liberation Serif" w:cs="Times New Roman"/>
                <w:bCs/>
                <w:sz w:val="18"/>
                <w:szCs w:val="18"/>
              </w:rPr>
              <w:t>2032 г</w:t>
            </w:r>
          </w:p>
        </w:tc>
        <w:tc>
          <w:tcPr>
            <w:tcW w:w="297" w:type="pct"/>
            <w:shd w:val="clear" w:color="auto" w:fill="DDD9C3" w:themeFill="background2" w:themeFillShade="E6"/>
          </w:tcPr>
          <w:p w:rsidR="00923BFF" w:rsidRPr="00A16764" w:rsidRDefault="00A65B2F" w:rsidP="0031659C">
            <w:pPr>
              <w:spacing w:after="0" w:line="240" w:lineRule="auto"/>
              <w:jc w:val="center"/>
              <w:rPr>
                <w:rFonts w:ascii="Liberation Serif" w:hAnsi="Liberation Serif" w:cs="Times New Roman"/>
                <w:bCs/>
                <w:sz w:val="18"/>
                <w:szCs w:val="18"/>
              </w:rPr>
            </w:pPr>
            <w:r>
              <w:rPr>
                <w:rFonts w:ascii="Liberation Serif" w:hAnsi="Liberation Serif" w:cs="Times New Roman"/>
                <w:bCs/>
                <w:sz w:val="18"/>
                <w:szCs w:val="18"/>
              </w:rPr>
              <w:t>2030</w:t>
            </w:r>
            <w:r w:rsidR="00923BFF" w:rsidRPr="00A16764">
              <w:rPr>
                <w:rFonts w:ascii="Liberation Serif" w:hAnsi="Liberation Serif" w:cs="Times New Roman"/>
                <w:bCs/>
                <w:sz w:val="18"/>
                <w:szCs w:val="18"/>
              </w:rPr>
              <w:t xml:space="preserve"> г</w:t>
            </w:r>
          </w:p>
        </w:tc>
      </w:tr>
      <w:tr w:rsidR="0031659C" w:rsidRPr="00A16764" w:rsidTr="0031659C">
        <w:tc>
          <w:tcPr>
            <w:tcW w:w="798" w:type="pct"/>
          </w:tcPr>
          <w:p w:rsidR="00923BFF" w:rsidRPr="00A16764" w:rsidRDefault="00923BFF" w:rsidP="00923BFF">
            <w:pPr>
              <w:spacing w:after="0" w:line="240" w:lineRule="auto"/>
              <w:jc w:val="right"/>
              <w:rPr>
                <w:rFonts w:ascii="Liberation Serif" w:hAnsi="Liberation Serif" w:cs="Times New Roman"/>
                <w:bCs/>
                <w:i/>
                <w:sz w:val="20"/>
                <w:szCs w:val="20"/>
              </w:rPr>
            </w:pPr>
            <w:r w:rsidRPr="00A16764">
              <w:rPr>
                <w:rFonts w:ascii="Liberation Serif" w:hAnsi="Liberation Serif" w:cs="Times New Roman"/>
                <w:bCs/>
                <w:i/>
                <w:sz w:val="20"/>
                <w:szCs w:val="20"/>
              </w:rPr>
              <w:t>Базовый (целевой) сценарий</w:t>
            </w:r>
          </w:p>
        </w:tc>
        <w:tc>
          <w:tcPr>
            <w:tcW w:w="370"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38"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48"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48"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48"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70</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70</w:t>
            </w:r>
          </w:p>
        </w:tc>
        <w:tc>
          <w:tcPr>
            <w:tcW w:w="348"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73</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75</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75</w:t>
            </w:r>
          </w:p>
        </w:tc>
        <w:tc>
          <w:tcPr>
            <w:tcW w:w="297"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75</w:t>
            </w:r>
          </w:p>
        </w:tc>
      </w:tr>
      <w:tr w:rsidR="0031659C" w:rsidRPr="00A16764" w:rsidTr="0031659C">
        <w:tc>
          <w:tcPr>
            <w:tcW w:w="798" w:type="pct"/>
          </w:tcPr>
          <w:p w:rsidR="00923BFF" w:rsidRPr="00A16764" w:rsidRDefault="00923BFF" w:rsidP="00923BFF">
            <w:pPr>
              <w:spacing w:after="0" w:line="240" w:lineRule="auto"/>
              <w:jc w:val="right"/>
              <w:rPr>
                <w:rFonts w:ascii="Liberation Serif" w:hAnsi="Liberation Serif" w:cs="Times New Roman"/>
                <w:bCs/>
                <w:i/>
                <w:sz w:val="20"/>
                <w:szCs w:val="20"/>
              </w:rPr>
            </w:pPr>
            <w:r w:rsidRPr="00A16764">
              <w:rPr>
                <w:rFonts w:ascii="Liberation Serif" w:hAnsi="Liberation Serif" w:cs="Times New Roman"/>
                <w:bCs/>
                <w:i/>
                <w:sz w:val="20"/>
                <w:szCs w:val="20"/>
              </w:rPr>
              <w:t>Инерционный сценарий</w:t>
            </w:r>
          </w:p>
        </w:tc>
        <w:tc>
          <w:tcPr>
            <w:tcW w:w="370"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38"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48"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48"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48"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48"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301"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c>
          <w:tcPr>
            <w:tcW w:w="297" w:type="pct"/>
          </w:tcPr>
          <w:p w:rsidR="00923BFF" w:rsidRPr="00A16764" w:rsidRDefault="00FC796D" w:rsidP="0031659C">
            <w:pPr>
              <w:spacing w:after="0" w:line="240" w:lineRule="auto"/>
              <w:jc w:val="center"/>
              <w:rPr>
                <w:rFonts w:ascii="Liberation Serif" w:hAnsi="Liberation Serif" w:cs="Times New Roman"/>
                <w:bCs/>
                <w:sz w:val="20"/>
                <w:szCs w:val="20"/>
              </w:rPr>
            </w:pPr>
            <w:r w:rsidRPr="00A16764">
              <w:rPr>
                <w:rFonts w:ascii="Liberation Serif" w:hAnsi="Liberation Serif" w:cs="Times New Roman"/>
                <w:bCs/>
                <w:sz w:val="20"/>
                <w:szCs w:val="20"/>
              </w:rPr>
              <w:t>64</w:t>
            </w:r>
          </w:p>
        </w:tc>
      </w:tr>
    </w:tbl>
    <w:p w:rsidR="00FE3364" w:rsidRPr="00FF03EA" w:rsidRDefault="00FE3364" w:rsidP="00197A84">
      <w:pPr>
        <w:spacing w:line="240" w:lineRule="auto"/>
        <w:ind w:firstLine="567"/>
        <w:contextualSpacing/>
        <w:jc w:val="both"/>
        <w:rPr>
          <w:rFonts w:ascii="Liberation Serif" w:hAnsi="Liberation Serif"/>
          <w:b/>
        </w:rPr>
        <w:sectPr w:rsidR="00FE3364" w:rsidRPr="00FF03EA" w:rsidSect="0031659C">
          <w:pgSz w:w="16838" w:h="11906" w:orient="landscape"/>
          <w:pgMar w:top="1701" w:right="1134" w:bottom="851" w:left="1134"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13B36" w:rsidRPr="00FF03EA" w:rsidRDefault="00F13B36" w:rsidP="00DF3A3F">
      <w:pPr>
        <w:pStyle w:val="af1"/>
        <w:shd w:val="clear" w:color="auto" w:fill="EEECE1"/>
        <w:spacing w:after="0" w:line="240" w:lineRule="auto"/>
        <w:ind w:firstLineChars="236" w:firstLine="569"/>
        <w:jc w:val="center"/>
        <w:rPr>
          <w:rFonts w:ascii="Liberation Serif" w:hAnsi="Liberation Serif"/>
          <w:b/>
          <w:sz w:val="24"/>
          <w:szCs w:val="24"/>
        </w:rPr>
      </w:pPr>
      <w:r w:rsidRPr="00FF03EA">
        <w:rPr>
          <w:rFonts w:ascii="Liberation Serif" w:hAnsi="Liberation Serif"/>
          <w:b/>
          <w:sz w:val="24"/>
          <w:szCs w:val="24"/>
        </w:rPr>
        <w:lastRenderedPageBreak/>
        <w:t>МОЛОДЕЖНАЯ ПОЛИТИКА</w:t>
      </w:r>
    </w:p>
    <w:p w:rsidR="00F13B36" w:rsidRPr="00FF03EA" w:rsidRDefault="00F13B36" w:rsidP="00F13B36">
      <w:pPr>
        <w:pStyle w:val="af1"/>
        <w:spacing w:after="0" w:line="240" w:lineRule="auto"/>
        <w:ind w:firstLineChars="236" w:firstLine="378"/>
        <w:jc w:val="both"/>
        <w:rPr>
          <w:rFonts w:ascii="Liberation Serif" w:hAnsi="Liberation Serif"/>
          <w:sz w:val="16"/>
          <w:szCs w:val="16"/>
        </w:rPr>
      </w:pPr>
    </w:p>
    <w:p w:rsidR="007F2CB7" w:rsidRPr="00FF03EA" w:rsidRDefault="00D92E88" w:rsidP="00D92E88">
      <w:pPr>
        <w:pStyle w:val="af1"/>
        <w:spacing w:after="0" w:line="240" w:lineRule="auto"/>
        <w:ind w:firstLineChars="236" w:firstLine="566"/>
        <w:jc w:val="both"/>
        <w:rPr>
          <w:rFonts w:ascii="Liberation Serif" w:hAnsi="Liberation Serif"/>
          <w:sz w:val="24"/>
          <w:szCs w:val="24"/>
        </w:rPr>
      </w:pPr>
      <w:r w:rsidRPr="00FF03EA">
        <w:rPr>
          <w:rFonts w:ascii="Liberation Serif" w:hAnsi="Liberation Serif"/>
          <w:sz w:val="24"/>
          <w:szCs w:val="24"/>
        </w:rPr>
        <w:t>Основной целью реализации молодежной политики</w:t>
      </w:r>
      <w:r w:rsidR="00F13B36" w:rsidRPr="00FF03EA">
        <w:rPr>
          <w:rFonts w:ascii="Liberation Serif" w:hAnsi="Liberation Serif"/>
          <w:sz w:val="24"/>
          <w:szCs w:val="24"/>
        </w:rPr>
        <w:t xml:space="preserve"> в </w:t>
      </w:r>
      <w:r w:rsidR="00382B3D" w:rsidRPr="00FF03EA">
        <w:rPr>
          <w:rFonts w:ascii="Liberation Serif" w:hAnsi="Liberation Serif"/>
          <w:sz w:val="24"/>
          <w:szCs w:val="24"/>
        </w:rPr>
        <w:t>Первоуральск</w:t>
      </w:r>
      <w:r w:rsidR="00856003" w:rsidRPr="00FF03EA">
        <w:rPr>
          <w:rFonts w:ascii="Liberation Serif" w:hAnsi="Liberation Serif"/>
          <w:sz w:val="24"/>
          <w:szCs w:val="24"/>
        </w:rPr>
        <w:t>ом городском округе</w:t>
      </w:r>
      <w:r w:rsidRPr="00FF03EA">
        <w:rPr>
          <w:rFonts w:ascii="Liberation Serif" w:hAnsi="Liberation Serif"/>
          <w:sz w:val="24"/>
          <w:szCs w:val="24"/>
        </w:rPr>
        <w:t>является обеспечение социализации и эффективной самореализации молодежи, развитие потенциала молодежи и его использование в интересах развития</w:t>
      </w:r>
      <w:r w:rsidR="00223D6D">
        <w:rPr>
          <w:rFonts w:ascii="Liberation Serif" w:hAnsi="Liberation Serif"/>
          <w:sz w:val="24"/>
          <w:szCs w:val="24"/>
        </w:rPr>
        <w:t xml:space="preserve"> </w:t>
      </w:r>
      <w:r w:rsidR="00382B3D" w:rsidRPr="00FF03EA">
        <w:rPr>
          <w:rFonts w:ascii="Liberation Serif" w:hAnsi="Liberation Serif"/>
          <w:sz w:val="24"/>
          <w:szCs w:val="24"/>
        </w:rPr>
        <w:t>Первоуральск</w:t>
      </w:r>
      <w:r w:rsidR="00856003" w:rsidRPr="00FF03EA">
        <w:rPr>
          <w:rFonts w:ascii="Liberation Serif" w:hAnsi="Liberation Serif"/>
          <w:sz w:val="24"/>
          <w:szCs w:val="24"/>
        </w:rPr>
        <w:t>ого городского округа</w:t>
      </w:r>
      <w:r w:rsidRPr="00FF03EA">
        <w:rPr>
          <w:rFonts w:ascii="Liberation Serif" w:hAnsi="Liberation Serif"/>
          <w:sz w:val="24"/>
          <w:szCs w:val="24"/>
        </w:rPr>
        <w:t xml:space="preserve">. Основным средством развития потенциала молодежи является ее вовлечение в социально-экономическую, общественно-политическую и социокультурную жизнь города. </w:t>
      </w:r>
    </w:p>
    <w:p w:rsidR="005A04C6" w:rsidRPr="00FF03EA" w:rsidRDefault="005A04C6" w:rsidP="005A04C6">
      <w:pPr>
        <w:pStyle w:val="af1"/>
        <w:spacing w:after="0" w:line="240" w:lineRule="auto"/>
        <w:ind w:firstLineChars="236" w:firstLine="566"/>
        <w:jc w:val="both"/>
        <w:rPr>
          <w:rFonts w:ascii="Liberation Serif" w:hAnsi="Liberation Serif"/>
          <w:sz w:val="24"/>
          <w:szCs w:val="24"/>
        </w:rPr>
      </w:pPr>
      <w:r w:rsidRPr="00FF03EA">
        <w:rPr>
          <w:rFonts w:ascii="Liberation Serif" w:hAnsi="Liberation Serif"/>
          <w:sz w:val="24"/>
          <w:szCs w:val="24"/>
        </w:rPr>
        <w:t>Проблемы и основные приоритеты в сфере молодежной политики</w:t>
      </w:r>
      <w:r w:rsidR="000C1E7F" w:rsidRPr="00FF03EA">
        <w:rPr>
          <w:rFonts w:ascii="Liberation Serif" w:hAnsi="Liberation Serif"/>
          <w:sz w:val="24"/>
          <w:szCs w:val="24"/>
        </w:rPr>
        <w:t xml:space="preserve"> городского округа </w:t>
      </w:r>
      <w:r w:rsidR="00B15967" w:rsidRPr="00FF03EA">
        <w:rPr>
          <w:rFonts w:ascii="Liberation Serif" w:hAnsi="Liberation Serif"/>
          <w:sz w:val="24"/>
          <w:szCs w:val="24"/>
        </w:rPr>
        <w:t xml:space="preserve">Первоуральск </w:t>
      </w:r>
      <w:r w:rsidRPr="00FF03EA">
        <w:rPr>
          <w:rFonts w:ascii="Liberation Serif" w:hAnsi="Liberation Serif"/>
          <w:sz w:val="24"/>
          <w:szCs w:val="24"/>
        </w:rPr>
        <w:t xml:space="preserve">до 2030 года представлены в </w:t>
      </w:r>
      <w:r w:rsidRPr="00DE58DE">
        <w:rPr>
          <w:rFonts w:ascii="Liberation Serif" w:hAnsi="Liberation Serif"/>
          <w:sz w:val="24"/>
          <w:szCs w:val="24"/>
        </w:rPr>
        <w:t>таб</w:t>
      </w:r>
      <w:r w:rsidR="000C1E7F" w:rsidRPr="00DE58DE">
        <w:rPr>
          <w:rFonts w:ascii="Liberation Serif" w:hAnsi="Liberation Serif"/>
          <w:sz w:val="24"/>
          <w:szCs w:val="24"/>
        </w:rPr>
        <w:t>л</w:t>
      </w:r>
      <w:r w:rsidR="00DE58DE" w:rsidRPr="00DE58DE">
        <w:rPr>
          <w:rFonts w:ascii="Liberation Serif" w:hAnsi="Liberation Serif"/>
          <w:sz w:val="24"/>
          <w:szCs w:val="24"/>
        </w:rPr>
        <w:t>ице</w:t>
      </w:r>
      <w:r w:rsidR="000C1E7F" w:rsidRPr="00DE58DE">
        <w:rPr>
          <w:rFonts w:ascii="Liberation Serif" w:hAnsi="Liberation Serif"/>
          <w:sz w:val="24"/>
          <w:szCs w:val="24"/>
        </w:rPr>
        <w:t xml:space="preserve"> </w:t>
      </w:r>
      <w:r w:rsidR="00B15967" w:rsidRPr="00DE58DE">
        <w:rPr>
          <w:rFonts w:ascii="Liberation Serif" w:hAnsi="Liberation Serif"/>
          <w:sz w:val="24"/>
          <w:szCs w:val="24"/>
        </w:rPr>
        <w:t>29</w:t>
      </w:r>
      <w:r w:rsidRPr="00DE58DE">
        <w:rPr>
          <w:rFonts w:ascii="Liberation Serif" w:hAnsi="Liberation Serif"/>
          <w:sz w:val="24"/>
          <w:szCs w:val="24"/>
        </w:rPr>
        <w:t>.</w:t>
      </w:r>
    </w:p>
    <w:p w:rsidR="00B15967" w:rsidRPr="00FF03EA" w:rsidRDefault="00B15967" w:rsidP="00B15967">
      <w:pPr>
        <w:pStyle w:val="af1"/>
        <w:spacing w:after="0" w:line="240" w:lineRule="auto"/>
        <w:jc w:val="both"/>
        <w:rPr>
          <w:rFonts w:ascii="Liberation Serif" w:hAnsi="Liberation Serif"/>
          <w:sz w:val="16"/>
          <w:szCs w:val="16"/>
        </w:rPr>
      </w:pPr>
    </w:p>
    <w:p w:rsidR="005A04C6" w:rsidRPr="00FF03EA" w:rsidRDefault="005A04C6" w:rsidP="00B15967">
      <w:pPr>
        <w:pStyle w:val="af1"/>
        <w:spacing w:after="0" w:line="240" w:lineRule="auto"/>
        <w:jc w:val="both"/>
        <w:rPr>
          <w:rFonts w:ascii="Liberation Serif" w:hAnsi="Liberation Serif"/>
          <w:b/>
          <w:sz w:val="24"/>
          <w:szCs w:val="24"/>
        </w:rPr>
      </w:pPr>
      <w:r w:rsidRPr="00FF03EA">
        <w:rPr>
          <w:rFonts w:ascii="Liberation Serif" w:hAnsi="Liberation Serif"/>
          <w:sz w:val="24"/>
          <w:szCs w:val="24"/>
        </w:rPr>
        <w:t xml:space="preserve">Таблица </w:t>
      </w:r>
      <w:r w:rsidR="00B15967" w:rsidRPr="00FF03EA">
        <w:rPr>
          <w:rFonts w:ascii="Liberation Serif" w:hAnsi="Liberation Serif"/>
          <w:sz w:val="24"/>
          <w:szCs w:val="24"/>
        </w:rPr>
        <w:t>29</w:t>
      </w:r>
      <w:r w:rsidRPr="00FF03EA">
        <w:rPr>
          <w:rFonts w:ascii="Liberation Serif" w:hAnsi="Liberation Serif"/>
          <w:sz w:val="24"/>
          <w:szCs w:val="24"/>
        </w:rPr>
        <w:t>.</w:t>
      </w:r>
      <w:r w:rsidR="00BF6260" w:rsidRPr="00FF03EA">
        <w:rPr>
          <w:rFonts w:ascii="Liberation Serif" w:hAnsi="Liberation Serif"/>
          <w:sz w:val="24"/>
          <w:szCs w:val="24"/>
        </w:rPr>
        <w:t>–</w:t>
      </w:r>
      <w:r w:rsidRPr="00FF03EA">
        <w:rPr>
          <w:rFonts w:ascii="Liberation Serif" w:hAnsi="Liberation Serif"/>
          <w:b/>
          <w:sz w:val="24"/>
          <w:szCs w:val="24"/>
        </w:rPr>
        <w:t>Проблемы</w:t>
      </w:r>
      <w:r w:rsidR="00BF6260" w:rsidRPr="00FF03EA">
        <w:rPr>
          <w:rFonts w:ascii="Liberation Serif" w:hAnsi="Liberation Serif"/>
          <w:b/>
          <w:sz w:val="24"/>
          <w:szCs w:val="24"/>
        </w:rPr>
        <w:t xml:space="preserve"> и</w:t>
      </w:r>
      <w:r w:rsidRPr="00FF03EA">
        <w:rPr>
          <w:rFonts w:ascii="Liberation Serif" w:hAnsi="Liberation Serif"/>
          <w:b/>
          <w:sz w:val="24"/>
          <w:szCs w:val="24"/>
        </w:rPr>
        <w:t xml:space="preserve"> основные приоритеты в сфере молодежной политики </w:t>
      </w:r>
      <w:r w:rsidR="000C1E7F" w:rsidRPr="00FF03EA">
        <w:rPr>
          <w:rFonts w:ascii="Liberation Serif" w:hAnsi="Liberation Serif"/>
          <w:b/>
          <w:sz w:val="24"/>
          <w:szCs w:val="24"/>
        </w:rPr>
        <w:t>городского округа</w:t>
      </w:r>
      <w:r w:rsidR="00223D6D">
        <w:rPr>
          <w:rFonts w:ascii="Liberation Serif" w:hAnsi="Liberation Serif"/>
          <w:b/>
          <w:sz w:val="24"/>
          <w:szCs w:val="24"/>
        </w:rPr>
        <w:t xml:space="preserve"> </w:t>
      </w:r>
      <w:r w:rsidR="00BF6260" w:rsidRPr="00FF03EA">
        <w:rPr>
          <w:rFonts w:ascii="Liberation Serif" w:hAnsi="Liberation Serif"/>
          <w:b/>
          <w:sz w:val="24"/>
          <w:szCs w:val="24"/>
        </w:rPr>
        <w:t>Первоуральск</w:t>
      </w:r>
    </w:p>
    <w:p w:rsidR="00B15967" w:rsidRPr="00FF03EA" w:rsidRDefault="00B15967" w:rsidP="00B15967">
      <w:pPr>
        <w:pStyle w:val="af1"/>
        <w:spacing w:after="0" w:line="240" w:lineRule="auto"/>
        <w:jc w:val="both"/>
        <w:rPr>
          <w:rFonts w:ascii="Liberation Serif" w:hAnsi="Liberation Serif"/>
          <w:b/>
          <w:sz w:val="8"/>
          <w:szCs w:val="8"/>
        </w:rPr>
      </w:pPr>
    </w:p>
    <w:tbl>
      <w:tblPr>
        <w:tblStyle w:val="aff4"/>
        <w:tblW w:w="0" w:type="auto"/>
        <w:tblLook w:val="04A0" w:firstRow="1" w:lastRow="0" w:firstColumn="1" w:lastColumn="0" w:noHBand="0" w:noVBand="1"/>
      </w:tblPr>
      <w:tblGrid>
        <w:gridCol w:w="3539"/>
        <w:gridCol w:w="5806"/>
      </w:tblGrid>
      <w:tr w:rsidR="00B15967" w:rsidRPr="00FF03EA" w:rsidTr="00BF6260">
        <w:tc>
          <w:tcPr>
            <w:tcW w:w="3539" w:type="dxa"/>
            <w:shd w:val="clear" w:color="auto" w:fill="EEECE1" w:themeFill="background2"/>
          </w:tcPr>
          <w:p w:rsidR="00B15967" w:rsidRPr="00FF03EA" w:rsidRDefault="00B15967" w:rsidP="00B15967">
            <w:pPr>
              <w:pStyle w:val="af1"/>
              <w:spacing w:after="0" w:line="240" w:lineRule="auto"/>
              <w:jc w:val="center"/>
              <w:rPr>
                <w:rFonts w:ascii="Liberation Serif" w:hAnsi="Liberation Serif"/>
              </w:rPr>
            </w:pPr>
            <w:r w:rsidRPr="00FF03EA">
              <w:rPr>
                <w:rFonts w:ascii="Liberation Serif" w:hAnsi="Liberation Serif"/>
              </w:rPr>
              <w:t>Наименование проблемы</w:t>
            </w:r>
          </w:p>
        </w:tc>
        <w:tc>
          <w:tcPr>
            <w:tcW w:w="5806" w:type="dxa"/>
            <w:shd w:val="clear" w:color="auto" w:fill="EEECE1" w:themeFill="background2"/>
          </w:tcPr>
          <w:p w:rsidR="00B15967" w:rsidRPr="00FF03EA" w:rsidRDefault="00B15967" w:rsidP="00B15967">
            <w:pPr>
              <w:pStyle w:val="af1"/>
              <w:spacing w:after="0" w:line="240" w:lineRule="auto"/>
              <w:jc w:val="center"/>
              <w:rPr>
                <w:rFonts w:ascii="Liberation Serif" w:hAnsi="Liberation Serif"/>
              </w:rPr>
            </w:pPr>
            <w:r w:rsidRPr="00FF03EA">
              <w:rPr>
                <w:rFonts w:ascii="Liberation Serif" w:hAnsi="Liberation Serif"/>
              </w:rPr>
              <w:t>Основные приоритеты</w:t>
            </w:r>
          </w:p>
        </w:tc>
      </w:tr>
      <w:tr w:rsidR="00BF6260" w:rsidRPr="00FF03EA" w:rsidTr="00BF6260">
        <w:tc>
          <w:tcPr>
            <w:tcW w:w="3539" w:type="dxa"/>
            <w:vMerge w:val="restart"/>
          </w:tcPr>
          <w:p w:rsidR="00BF6260" w:rsidRPr="00FF03EA" w:rsidRDefault="00BF6260" w:rsidP="00B15967">
            <w:pPr>
              <w:pStyle w:val="af1"/>
              <w:spacing w:after="0" w:line="240" w:lineRule="auto"/>
              <w:jc w:val="both"/>
              <w:rPr>
                <w:rFonts w:ascii="Liberation Serif" w:hAnsi="Liberation Serif"/>
                <w:b/>
              </w:rPr>
            </w:pPr>
            <w:r w:rsidRPr="00FF03EA">
              <w:rPr>
                <w:rFonts w:ascii="Liberation Serif" w:hAnsi="Liberation Serif"/>
              </w:rPr>
              <w:t>Деструктивное информационное воздействие на молодежь, следствием которого могут стать повышенная агрессивность в молодежной среде, национальная и религиозная нетерпимость, а также социальное напряжение в обществе.</w:t>
            </w:r>
          </w:p>
        </w:tc>
        <w:tc>
          <w:tcPr>
            <w:tcW w:w="5806" w:type="dxa"/>
          </w:tcPr>
          <w:p w:rsidR="00BF6260" w:rsidRPr="00FF03EA" w:rsidRDefault="00BF6260" w:rsidP="00BF6260">
            <w:pPr>
              <w:pStyle w:val="af1"/>
              <w:widowControl w:val="0"/>
              <w:tabs>
                <w:tab w:val="left" w:pos="826"/>
              </w:tabs>
              <w:suppressAutoHyphens w:val="0"/>
              <w:spacing w:after="0" w:line="240" w:lineRule="auto"/>
              <w:rPr>
                <w:rFonts w:ascii="Liberation Serif" w:hAnsi="Liberation Serif"/>
                <w:b/>
              </w:rPr>
            </w:pPr>
            <w:r w:rsidRPr="00FF03EA">
              <w:rPr>
                <w:rFonts w:ascii="Liberation Serif" w:hAnsi="Liberation Serif"/>
              </w:rPr>
              <w:t>Поддержка талантливой, одаренной молодёжи, молодёжных инициатив, молодёжной культуры и творчества.</w:t>
            </w:r>
          </w:p>
        </w:tc>
      </w:tr>
      <w:tr w:rsidR="00BF6260" w:rsidRPr="00FF03EA" w:rsidTr="00BF6260">
        <w:tc>
          <w:tcPr>
            <w:tcW w:w="3539" w:type="dxa"/>
            <w:vMerge/>
          </w:tcPr>
          <w:p w:rsidR="00BF6260" w:rsidRPr="00FF03EA" w:rsidRDefault="00BF6260" w:rsidP="00B15967">
            <w:pPr>
              <w:pStyle w:val="af1"/>
              <w:spacing w:after="0" w:line="240" w:lineRule="auto"/>
              <w:jc w:val="both"/>
              <w:rPr>
                <w:rFonts w:ascii="Liberation Serif" w:hAnsi="Liberation Serif"/>
                <w:b/>
              </w:rPr>
            </w:pPr>
          </w:p>
        </w:tc>
        <w:tc>
          <w:tcPr>
            <w:tcW w:w="5806" w:type="dxa"/>
          </w:tcPr>
          <w:p w:rsidR="00BF6260" w:rsidRPr="00FF03EA" w:rsidRDefault="00BF6260" w:rsidP="00BF6260">
            <w:pPr>
              <w:pStyle w:val="af1"/>
              <w:widowControl w:val="0"/>
              <w:tabs>
                <w:tab w:val="left" w:pos="764"/>
              </w:tabs>
              <w:suppressAutoHyphens w:val="0"/>
              <w:spacing w:after="0" w:line="240" w:lineRule="auto"/>
              <w:jc w:val="both"/>
              <w:rPr>
                <w:rFonts w:ascii="Liberation Serif" w:hAnsi="Liberation Serif"/>
                <w:b/>
              </w:rPr>
            </w:pPr>
            <w:r w:rsidRPr="00FF03EA">
              <w:rPr>
                <w:rFonts w:ascii="Liberation Serif" w:hAnsi="Liberation Serif"/>
              </w:rPr>
              <w:t>Поддержка деятельности молодёжных общественных объединений, работа с подростками и молодёжью по месту жительства.</w:t>
            </w:r>
          </w:p>
        </w:tc>
      </w:tr>
      <w:tr w:rsidR="00BF6260" w:rsidRPr="00FF03EA" w:rsidTr="00BF6260">
        <w:tc>
          <w:tcPr>
            <w:tcW w:w="3539" w:type="dxa"/>
            <w:vMerge/>
          </w:tcPr>
          <w:p w:rsidR="00BF6260" w:rsidRPr="00FF03EA" w:rsidRDefault="00BF6260" w:rsidP="00B15967">
            <w:pPr>
              <w:pStyle w:val="af1"/>
              <w:spacing w:after="0" w:line="240" w:lineRule="auto"/>
              <w:jc w:val="both"/>
              <w:rPr>
                <w:rFonts w:ascii="Liberation Serif" w:hAnsi="Liberation Serif"/>
                <w:b/>
              </w:rPr>
            </w:pPr>
          </w:p>
        </w:tc>
        <w:tc>
          <w:tcPr>
            <w:tcW w:w="5806" w:type="dxa"/>
          </w:tcPr>
          <w:p w:rsidR="00BF6260" w:rsidRPr="00FF03EA" w:rsidRDefault="00BF6260" w:rsidP="00BF6260">
            <w:pPr>
              <w:pStyle w:val="af1"/>
              <w:widowControl w:val="0"/>
              <w:tabs>
                <w:tab w:val="left" w:pos="782"/>
              </w:tabs>
              <w:suppressAutoHyphens w:val="0"/>
              <w:spacing w:after="0" w:line="240" w:lineRule="auto"/>
              <w:rPr>
                <w:rFonts w:ascii="Liberation Serif" w:hAnsi="Liberation Serif"/>
                <w:b/>
              </w:rPr>
            </w:pPr>
            <w:r w:rsidRPr="00FF03EA">
              <w:rPr>
                <w:rFonts w:ascii="Liberation Serif" w:hAnsi="Liberation Serif"/>
              </w:rPr>
              <w:t>Развитие системы профориентации молодёжи.</w:t>
            </w:r>
          </w:p>
        </w:tc>
      </w:tr>
      <w:tr w:rsidR="00BF6260" w:rsidRPr="00FF03EA" w:rsidTr="00BF6260">
        <w:tc>
          <w:tcPr>
            <w:tcW w:w="3539" w:type="dxa"/>
            <w:vMerge/>
          </w:tcPr>
          <w:p w:rsidR="00BF6260" w:rsidRPr="00FF03EA" w:rsidRDefault="00BF6260" w:rsidP="00B15967">
            <w:pPr>
              <w:pStyle w:val="af1"/>
              <w:spacing w:after="0" w:line="240" w:lineRule="auto"/>
              <w:jc w:val="both"/>
              <w:rPr>
                <w:rFonts w:ascii="Liberation Serif" w:hAnsi="Liberation Serif"/>
                <w:b/>
              </w:rPr>
            </w:pPr>
          </w:p>
        </w:tc>
        <w:tc>
          <w:tcPr>
            <w:tcW w:w="5806" w:type="dxa"/>
          </w:tcPr>
          <w:p w:rsidR="00BF6260" w:rsidRPr="00FF03EA" w:rsidRDefault="00BF6260" w:rsidP="00BF6260">
            <w:pPr>
              <w:pStyle w:val="af1"/>
              <w:widowControl w:val="0"/>
              <w:tabs>
                <w:tab w:val="left" w:pos="826"/>
              </w:tabs>
              <w:suppressAutoHyphens w:val="0"/>
              <w:spacing w:after="0" w:line="240" w:lineRule="auto"/>
              <w:rPr>
                <w:rFonts w:ascii="Liberation Serif" w:hAnsi="Liberation Serif"/>
                <w:b/>
              </w:rPr>
            </w:pPr>
            <w:r w:rsidRPr="00FF03EA">
              <w:rPr>
                <w:rFonts w:ascii="Liberation Serif" w:hAnsi="Liberation Serif"/>
              </w:rPr>
              <w:t>Совершенствование процесса патриотического воспитания, допризывной подготовки молодёжи в городе.</w:t>
            </w:r>
          </w:p>
        </w:tc>
      </w:tr>
      <w:tr w:rsidR="00BF6260" w:rsidRPr="00FF03EA" w:rsidTr="00BF6260">
        <w:tc>
          <w:tcPr>
            <w:tcW w:w="3539" w:type="dxa"/>
            <w:vMerge w:val="restart"/>
          </w:tcPr>
          <w:p w:rsidR="00BF6260" w:rsidRPr="00FF03EA" w:rsidRDefault="00BF6260" w:rsidP="00B15967">
            <w:pPr>
              <w:pStyle w:val="af1"/>
              <w:spacing w:after="0" w:line="240" w:lineRule="auto"/>
              <w:jc w:val="both"/>
              <w:rPr>
                <w:rFonts w:ascii="Liberation Serif" w:hAnsi="Liberation Serif"/>
                <w:b/>
              </w:rPr>
            </w:pPr>
            <w:r w:rsidRPr="00FF03EA">
              <w:rPr>
                <w:rFonts w:ascii="Liberation Serif" w:hAnsi="Liberation Serif"/>
              </w:rPr>
              <w:t>Снижение численности молодежи вследствие демографических проблем прошлых лет может оказать системное влияние на социально-экономическое развитие города, привести к убыли населения, сокращению трудовых ресурсов, ослаблению обороноспособности Российской Федерации.</w:t>
            </w:r>
          </w:p>
        </w:tc>
        <w:tc>
          <w:tcPr>
            <w:tcW w:w="5806" w:type="dxa"/>
          </w:tcPr>
          <w:p w:rsidR="00BF6260" w:rsidRPr="00FF03EA" w:rsidRDefault="00BF6260" w:rsidP="00BF6260">
            <w:pPr>
              <w:pStyle w:val="af1"/>
              <w:widowControl w:val="0"/>
              <w:tabs>
                <w:tab w:val="left" w:pos="826"/>
              </w:tabs>
              <w:suppressAutoHyphens w:val="0"/>
              <w:spacing w:after="0" w:line="240" w:lineRule="auto"/>
              <w:jc w:val="both"/>
              <w:rPr>
                <w:rFonts w:ascii="Liberation Serif" w:hAnsi="Liberation Serif"/>
                <w:b/>
              </w:rPr>
            </w:pPr>
            <w:r w:rsidRPr="00FF03EA">
              <w:rPr>
                <w:rFonts w:ascii="Liberation Serif" w:hAnsi="Liberation Serif"/>
              </w:rPr>
              <w:t>Формирование негативного отношения в обществе к немедицинскому потреблению наркотиков, в том числе путем проведения активной антинаркотической пропаганды, повышения уровня осведомленности населения о негативных последствиях немедицинского потребления наркотиков и об ответственности за участие в их незаконном обороте, проведения грамотной информационной политики в средствах массовой информации.</w:t>
            </w:r>
          </w:p>
        </w:tc>
      </w:tr>
      <w:tr w:rsidR="00BF6260" w:rsidRPr="00FF03EA" w:rsidTr="00BF6260">
        <w:tc>
          <w:tcPr>
            <w:tcW w:w="3539" w:type="dxa"/>
            <w:vMerge/>
          </w:tcPr>
          <w:p w:rsidR="00BF6260" w:rsidRPr="00FF03EA" w:rsidRDefault="00BF6260" w:rsidP="00B15967">
            <w:pPr>
              <w:pStyle w:val="af1"/>
              <w:spacing w:after="0" w:line="240" w:lineRule="auto"/>
              <w:jc w:val="both"/>
              <w:rPr>
                <w:rFonts w:ascii="Liberation Serif" w:hAnsi="Liberation Serif"/>
                <w:b/>
              </w:rPr>
            </w:pPr>
          </w:p>
        </w:tc>
        <w:tc>
          <w:tcPr>
            <w:tcW w:w="5806" w:type="dxa"/>
          </w:tcPr>
          <w:p w:rsidR="00BF6260" w:rsidRPr="00FF03EA" w:rsidRDefault="00BF6260" w:rsidP="00BF6260">
            <w:pPr>
              <w:pStyle w:val="af1"/>
              <w:widowControl w:val="0"/>
              <w:tabs>
                <w:tab w:val="left" w:pos="826"/>
              </w:tabs>
              <w:suppressAutoHyphens w:val="0"/>
              <w:spacing w:after="0" w:line="240" w:lineRule="auto"/>
              <w:jc w:val="both"/>
              <w:rPr>
                <w:rFonts w:ascii="Liberation Serif" w:hAnsi="Liberation Serif"/>
                <w:b/>
              </w:rPr>
            </w:pPr>
            <w:r w:rsidRPr="00FF03EA">
              <w:rPr>
                <w:rFonts w:ascii="Liberation Serif" w:hAnsi="Liberation Serif"/>
              </w:rPr>
              <w:t>Организация и проведение комплекса мероприятий по профилактике социально</w:t>
            </w:r>
            <w:r w:rsidRPr="00FF03EA">
              <w:rPr>
                <w:rFonts w:ascii="Liberation Serif" w:hAnsi="Liberation Serif"/>
              </w:rPr>
              <w:softHyphen/>
              <w:t>негативных явлений для несовершеннолетних, молодежи, формирование ценностей здорового образа жизни.</w:t>
            </w:r>
          </w:p>
        </w:tc>
      </w:tr>
      <w:tr w:rsidR="00BF6260" w:rsidRPr="00FF03EA" w:rsidTr="00BF6260">
        <w:tc>
          <w:tcPr>
            <w:tcW w:w="3539" w:type="dxa"/>
            <w:vMerge/>
          </w:tcPr>
          <w:p w:rsidR="00BF6260" w:rsidRPr="00FF03EA" w:rsidRDefault="00BF6260" w:rsidP="00B15967">
            <w:pPr>
              <w:pStyle w:val="af1"/>
              <w:spacing w:after="0" w:line="240" w:lineRule="auto"/>
              <w:jc w:val="both"/>
              <w:rPr>
                <w:rFonts w:ascii="Liberation Serif" w:hAnsi="Liberation Serif"/>
                <w:b/>
              </w:rPr>
            </w:pPr>
          </w:p>
        </w:tc>
        <w:tc>
          <w:tcPr>
            <w:tcW w:w="5806" w:type="dxa"/>
          </w:tcPr>
          <w:p w:rsidR="00BF6260" w:rsidRPr="00FF03EA" w:rsidRDefault="00BF6260" w:rsidP="00B15967">
            <w:pPr>
              <w:pStyle w:val="af1"/>
              <w:spacing w:after="0" w:line="240" w:lineRule="auto"/>
              <w:jc w:val="both"/>
              <w:rPr>
                <w:rFonts w:ascii="Liberation Serif" w:hAnsi="Liberation Serif"/>
                <w:b/>
              </w:rPr>
            </w:pPr>
            <w:r w:rsidRPr="00FF03EA">
              <w:rPr>
                <w:rFonts w:ascii="Liberation Serif" w:hAnsi="Liberation Serif"/>
              </w:rPr>
              <w:t>Создание благоприятных условий для молодых семей, направленных на повышение рождаемости, формирование ценностей семейной культуры и образа успешной молодой семьи.</w:t>
            </w:r>
          </w:p>
        </w:tc>
      </w:tr>
    </w:tbl>
    <w:p w:rsidR="00B15967" w:rsidRPr="00FF03EA" w:rsidRDefault="00B15967" w:rsidP="00B15967">
      <w:pPr>
        <w:pStyle w:val="af1"/>
        <w:spacing w:after="0" w:line="240" w:lineRule="auto"/>
        <w:jc w:val="both"/>
        <w:rPr>
          <w:rFonts w:ascii="Liberation Serif" w:hAnsi="Liberation Serif"/>
          <w:b/>
          <w:sz w:val="24"/>
          <w:szCs w:val="24"/>
        </w:rPr>
      </w:pPr>
    </w:p>
    <w:p w:rsidR="00714E80" w:rsidRPr="00FF03EA" w:rsidRDefault="00714E80">
      <w:pPr>
        <w:suppressAutoHyphens w:val="0"/>
        <w:spacing w:after="0" w:line="240" w:lineRule="auto"/>
        <w:rPr>
          <w:rFonts w:ascii="Liberation Serif" w:hAnsi="Liberation Serif" w:cs="Times New Roman"/>
          <w:b/>
          <w:sz w:val="24"/>
          <w:szCs w:val="24"/>
        </w:rPr>
      </w:pPr>
    </w:p>
    <w:p w:rsidR="008861C7" w:rsidRPr="00FF03EA" w:rsidRDefault="004F4096" w:rsidP="000C1E7F">
      <w:pPr>
        <w:shd w:val="clear" w:color="auto" w:fill="FFFFFF"/>
        <w:tabs>
          <w:tab w:val="left" w:pos="1280"/>
        </w:tabs>
        <w:rPr>
          <w:rFonts w:ascii="Liberation Serif" w:hAnsi="Liberation Serif"/>
          <w:color w:val="FF0000"/>
          <w:sz w:val="16"/>
          <w:szCs w:val="16"/>
        </w:rPr>
      </w:pPr>
      <w:r w:rsidRPr="00FF03EA">
        <w:rPr>
          <w:rFonts w:ascii="Liberation Serif" w:hAnsi="Liberation Serif"/>
          <w:color w:val="FF0000"/>
          <w:sz w:val="16"/>
          <w:szCs w:val="16"/>
        </w:rPr>
        <w:tab/>
      </w:r>
      <w:r w:rsidR="00AB47C6" w:rsidRPr="00FF03EA">
        <w:rPr>
          <w:rFonts w:ascii="Liberation Serif" w:hAnsi="Liberation Serif"/>
          <w:noProof/>
          <w:lang w:eastAsia="ru-RU"/>
        </w:rPr>
        <mc:AlternateContent>
          <mc:Choice Requires="wps">
            <w:drawing>
              <wp:anchor distT="0" distB="0" distL="114300" distR="114300" simplePos="0" relativeHeight="251628032" behindDoc="0" locked="0" layoutInCell="1" allowOverlap="1" wp14:anchorId="390EAC12" wp14:editId="02EBFC2B">
                <wp:simplePos x="0" y="0"/>
                <wp:positionH relativeFrom="column">
                  <wp:posOffset>-3810</wp:posOffset>
                </wp:positionH>
                <wp:positionV relativeFrom="paragraph">
                  <wp:posOffset>62230</wp:posOffset>
                </wp:positionV>
                <wp:extent cx="5962650" cy="90805"/>
                <wp:effectExtent l="19050" t="19050" r="38100" b="61595"/>
                <wp:wrapNone/>
                <wp:docPr id="9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pt;margin-top:4.9pt;width:469.5pt;height:7.1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" fillcolor="#c0504d" strokecolor="#f2f2f2" strokeweight="1.06mm">
                <v:shadow on="t" color="#622423" opacity="32785f" offset=".35mm,.62mm"/>
              </v:rect>
            </w:pict>
          </mc:Fallback>
        </mc:AlternateContent>
      </w:r>
    </w:p>
    <w:p w:rsidR="008861C7" w:rsidRPr="00FF03EA" w:rsidRDefault="00714E80" w:rsidP="00D879EA">
      <w:pPr>
        <w:shd w:val="clear" w:color="auto" w:fill="FFFFFF"/>
        <w:spacing w:after="0" w:line="240" w:lineRule="auto"/>
        <w:jc w:val="center"/>
        <w:rPr>
          <w:rFonts w:ascii="Liberation Serif" w:hAnsi="Liberation Serif"/>
          <w:b/>
          <w:sz w:val="24"/>
          <w:szCs w:val="24"/>
        </w:rPr>
      </w:pPr>
      <w:r w:rsidRPr="00FF03EA">
        <w:rPr>
          <w:rFonts w:ascii="Liberation Serif" w:hAnsi="Liberation Serif"/>
          <w:b/>
          <w:sz w:val="24"/>
          <w:szCs w:val="24"/>
        </w:rPr>
        <w:t xml:space="preserve">2.3.4. </w:t>
      </w:r>
      <w:r w:rsidR="008861C7" w:rsidRPr="00FF03EA">
        <w:rPr>
          <w:rFonts w:ascii="Liberation Serif" w:hAnsi="Liberation Serif"/>
          <w:b/>
          <w:sz w:val="24"/>
          <w:szCs w:val="24"/>
        </w:rPr>
        <w:t>УЧРЕЖДЕНИЯ КУЛЬТУРЫ И ОТДЫХА</w:t>
      </w:r>
    </w:p>
    <w:p w:rsidR="008861C7" w:rsidRPr="00FF03EA" w:rsidRDefault="008861C7" w:rsidP="00D879EA">
      <w:pPr>
        <w:shd w:val="clear" w:color="auto" w:fill="FFFFFF"/>
        <w:spacing w:after="0" w:line="240" w:lineRule="auto"/>
        <w:jc w:val="center"/>
        <w:rPr>
          <w:rFonts w:ascii="Liberation Serif" w:hAnsi="Liberation Serif"/>
          <w:b/>
          <w:sz w:val="16"/>
          <w:szCs w:val="16"/>
        </w:rPr>
      </w:pPr>
    </w:p>
    <w:p w:rsidR="008861C7" w:rsidRPr="00FF03EA" w:rsidRDefault="00AB47C6">
      <w:pPr>
        <w:shd w:val="clear" w:color="auto" w:fill="D9D9D9"/>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29056" behindDoc="0" locked="0" layoutInCell="1" allowOverlap="1" wp14:anchorId="3235B7FE" wp14:editId="51E051DC">
                <wp:simplePos x="0" y="0"/>
                <wp:positionH relativeFrom="column">
                  <wp:posOffset>-3810</wp:posOffset>
                </wp:positionH>
                <wp:positionV relativeFrom="paragraph">
                  <wp:posOffset>32385</wp:posOffset>
                </wp:positionV>
                <wp:extent cx="5962650" cy="90805"/>
                <wp:effectExtent l="19050" t="19050" r="38100" b="61595"/>
                <wp:wrapNone/>
                <wp:docPr id="9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pt;margin-top:2.55pt;width:469.5pt;height:7.1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" fillcolor="#c0504d" strokecolor="#f2f2f2" strokeweight="1.06mm">
                <v:shadow on="t" color="#622423" opacity="32785f" offset=".35mm,.62mm"/>
              </v:rect>
            </w:pict>
          </mc:Fallback>
        </mc:AlternateContent>
      </w:r>
    </w:p>
    <w:p w:rsidR="008861C7" w:rsidRPr="00FF03EA" w:rsidRDefault="008861C7" w:rsidP="00A87215">
      <w:pPr>
        <w:spacing w:after="0" w:line="240" w:lineRule="auto"/>
        <w:jc w:val="both"/>
        <w:rPr>
          <w:rFonts w:ascii="Liberation Serif" w:hAnsi="Liberation Serif" w:cs="Times New Roman"/>
          <w:sz w:val="24"/>
          <w:szCs w:val="24"/>
        </w:rPr>
      </w:pPr>
    </w:p>
    <w:p w:rsidR="00ED7DED" w:rsidRPr="00FF03EA" w:rsidRDefault="00ED7DED" w:rsidP="00C72661">
      <w:pPr>
        <w:pStyle w:val="afa"/>
        <w:shd w:val="clear" w:color="auto" w:fill="FFFFFF" w:themeFill="background1"/>
        <w:spacing w:before="0" w:after="0"/>
        <w:ind w:firstLine="567"/>
        <w:jc w:val="both"/>
        <w:textAlignment w:val="baseline"/>
        <w:rPr>
          <w:rFonts w:ascii="Liberation Serif" w:hAnsi="Liberation Serif"/>
        </w:rPr>
      </w:pPr>
      <w:r w:rsidRPr="00FF03EA">
        <w:rPr>
          <w:rFonts w:ascii="Liberation Serif" w:hAnsi="Liberation Serif"/>
        </w:rPr>
        <w:t xml:space="preserve">На территории городского округа Первоуральск создана и функционирует сеть муниципальных учреждений культуры, </w:t>
      </w:r>
      <w:r w:rsidR="00714E80" w:rsidRPr="00FF03EA">
        <w:rPr>
          <w:rFonts w:ascii="Liberation Serif" w:hAnsi="Liberation Serif"/>
        </w:rPr>
        <w:t>подведомственных</w:t>
      </w:r>
      <w:r w:rsidRPr="00FF03EA">
        <w:rPr>
          <w:rFonts w:ascii="Liberation Serif" w:hAnsi="Liberation Serif"/>
        </w:rPr>
        <w:t xml:space="preserve"> Администрации городского округа Первоуральск, среди которых:</w:t>
      </w:r>
    </w:p>
    <w:p w:rsidR="00ED7DED" w:rsidRPr="00FF03EA" w:rsidRDefault="00DC63C6" w:rsidP="00C72661">
      <w:pPr>
        <w:pStyle w:val="afa"/>
        <w:shd w:val="clear" w:color="auto" w:fill="FFFFFF" w:themeFill="background1"/>
        <w:tabs>
          <w:tab w:val="left" w:pos="851"/>
        </w:tabs>
        <w:spacing w:before="0" w:after="0"/>
        <w:ind w:firstLine="567"/>
        <w:jc w:val="both"/>
        <w:textAlignment w:val="baseline"/>
        <w:rPr>
          <w:rFonts w:ascii="Liberation Serif" w:hAnsi="Liberation Serif"/>
        </w:rPr>
      </w:pPr>
      <w:r w:rsidRPr="00FF03EA">
        <w:rPr>
          <w:rFonts w:ascii="Liberation Serif" w:hAnsi="Liberation Serif"/>
        </w:rPr>
        <w:t>1.</w:t>
      </w:r>
      <w:r w:rsidR="00ED7DED" w:rsidRPr="00FF03EA">
        <w:rPr>
          <w:rFonts w:ascii="Liberation Serif" w:hAnsi="Liberation Serif"/>
        </w:rPr>
        <w:t xml:space="preserve"> Первоуральское муниципальное бюджетное учреждение культуры «</w:t>
      </w:r>
      <w:r w:rsidR="00ED7DED" w:rsidRPr="00FF03EA">
        <w:rPr>
          <w:rFonts w:ascii="Liberation Serif" w:hAnsi="Liberation Serif"/>
          <w:u w:val="single"/>
        </w:rPr>
        <w:t>Централизованная клубная система</w:t>
      </w:r>
      <w:r w:rsidR="00ED7DED" w:rsidRPr="00FF03EA">
        <w:rPr>
          <w:rFonts w:ascii="Liberation Serif" w:hAnsi="Liberation Serif"/>
        </w:rPr>
        <w:t>»</w:t>
      </w:r>
      <w:r w:rsidR="00531C47" w:rsidRPr="00FF03EA">
        <w:rPr>
          <w:rFonts w:ascii="Liberation Serif" w:hAnsi="Liberation Serif"/>
        </w:rPr>
        <w:t xml:space="preserve">, которое включат в себя </w:t>
      </w:r>
      <w:r w:rsidR="00714E80" w:rsidRPr="00FF03EA">
        <w:rPr>
          <w:rFonts w:ascii="Liberation Serif" w:hAnsi="Liberation Serif"/>
        </w:rPr>
        <w:t>9</w:t>
      </w:r>
      <w:r w:rsidR="00ED7DED" w:rsidRPr="00FF03EA">
        <w:rPr>
          <w:rFonts w:ascii="Liberation Serif" w:hAnsi="Liberation Serif"/>
        </w:rPr>
        <w:t xml:space="preserve"> культурно-досуговых учреждений (клубов и учреждений </w:t>
      </w:r>
      <w:r w:rsidR="00714E80" w:rsidRPr="00FF03EA">
        <w:rPr>
          <w:rFonts w:ascii="Liberation Serif" w:hAnsi="Liberation Serif"/>
        </w:rPr>
        <w:t xml:space="preserve">клубного типа – 2 городских и 7 </w:t>
      </w:r>
      <w:r w:rsidR="00ED7DED" w:rsidRPr="00FF03EA">
        <w:rPr>
          <w:rFonts w:ascii="Liberation Serif" w:hAnsi="Liberation Serif"/>
        </w:rPr>
        <w:t xml:space="preserve">сельских и </w:t>
      </w:r>
      <w:r w:rsidR="00ED7DED" w:rsidRPr="00FF03EA">
        <w:rPr>
          <w:rFonts w:ascii="Liberation Serif" w:hAnsi="Liberation Serif"/>
        </w:rPr>
        <w:lastRenderedPageBreak/>
        <w:t>поселковых, кинотеатр «Восход», в котором работают 2 кинозала, общее число мест – 513). В ПМБУК «ЦКС» работают 2 творческ</w:t>
      </w:r>
      <w:r w:rsidR="00714E80" w:rsidRPr="00FF03EA">
        <w:rPr>
          <w:rFonts w:ascii="Liberation Serif" w:hAnsi="Liberation Serif"/>
        </w:rPr>
        <w:t>их коллектива, имеющих звание «н</w:t>
      </w:r>
      <w:r w:rsidR="00ED7DED" w:rsidRPr="00FF03EA">
        <w:rPr>
          <w:rFonts w:ascii="Liberation Serif" w:hAnsi="Liberation Serif"/>
        </w:rPr>
        <w:t>ародный»</w:t>
      </w:r>
      <w:r w:rsidRPr="00FF03EA">
        <w:rPr>
          <w:rFonts w:ascii="Liberation Serif" w:hAnsi="Liberation Serif"/>
        </w:rPr>
        <w:t>.</w:t>
      </w:r>
    </w:p>
    <w:p w:rsidR="00DC63C6" w:rsidRPr="00FF03EA" w:rsidRDefault="00DC63C6" w:rsidP="00C72661">
      <w:pPr>
        <w:pStyle w:val="afa"/>
        <w:shd w:val="clear" w:color="auto" w:fill="FFFFFF" w:themeFill="background1"/>
        <w:tabs>
          <w:tab w:val="left" w:pos="851"/>
        </w:tabs>
        <w:spacing w:before="0" w:after="0"/>
        <w:ind w:firstLine="567"/>
        <w:jc w:val="both"/>
        <w:textAlignment w:val="baseline"/>
        <w:rPr>
          <w:rFonts w:ascii="Liberation Serif" w:hAnsi="Liberation Serif"/>
        </w:rPr>
      </w:pPr>
      <w:r w:rsidRPr="00FF03EA">
        <w:rPr>
          <w:rFonts w:ascii="Liberation Serif" w:hAnsi="Liberation Serif"/>
        </w:rPr>
        <w:t>2. Первоуральское муниципальное бюджетное учреждение культуры «</w:t>
      </w:r>
      <w:r w:rsidRPr="00FF03EA">
        <w:rPr>
          <w:rFonts w:ascii="Liberation Serif" w:hAnsi="Liberation Serif"/>
          <w:u w:val="single"/>
        </w:rPr>
        <w:t>Централизованная библиотечная система</w:t>
      </w:r>
      <w:r w:rsidRPr="00FF03EA">
        <w:rPr>
          <w:rFonts w:ascii="Liberation Serif" w:hAnsi="Liberation Serif"/>
        </w:rPr>
        <w:t>», которое включает в себя</w:t>
      </w:r>
      <w:r w:rsidR="00714E80" w:rsidRPr="00FF03EA">
        <w:rPr>
          <w:rFonts w:ascii="Liberation Serif" w:hAnsi="Liberation Serif"/>
        </w:rPr>
        <w:t xml:space="preserve"> </w:t>
      </w:r>
      <w:r w:rsidRPr="00FF03EA">
        <w:rPr>
          <w:rFonts w:ascii="Liberation Serif" w:hAnsi="Liberation Serif"/>
        </w:rPr>
        <w:t>Центральную библиотеку и 17 библиотек филиалов (7 городских и 11 сельских и поселковых).</w:t>
      </w:r>
    </w:p>
    <w:p w:rsidR="00714E80" w:rsidRPr="00FF03EA" w:rsidRDefault="00714E80" w:rsidP="00C72661">
      <w:pPr>
        <w:pStyle w:val="afa"/>
        <w:shd w:val="clear" w:color="auto" w:fill="FFFFFF" w:themeFill="background1"/>
        <w:tabs>
          <w:tab w:val="left" w:pos="851"/>
        </w:tabs>
        <w:spacing w:before="0" w:after="0"/>
        <w:ind w:firstLine="567"/>
        <w:jc w:val="both"/>
        <w:textAlignment w:val="baseline"/>
        <w:rPr>
          <w:rFonts w:ascii="Liberation Serif" w:hAnsi="Liberation Serif"/>
        </w:rPr>
      </w:pPr>
      <w:r w:rsidRPr="00FF03EA">
        <w:rPr>
          <w:rFonts w:ascii="Liberation Serif" w:hAnsi="Liberation Serif"/>
        </w:rPr>
        <w:t xml:space="preserve">3. </w:t>
      </w:r>
      <w:r w:rsidR="00531C47" w:rsidRPr="00FF03EA">
        <w:rPr>
          <w:rFonts w:ascii="Liberation Serif" w:hAnsi="Liberation Serif"/>
        </w:rPr>
        <w:t>Муниципальное бюджетное образовательное учреждение дополнительного образования в сфере культуры «</w:t>
      </w:r>
      <w:r w:rsidR="00531C47" w:rsidRPr="00FF03EA">
        <w:rPr>
          <w:rFonts w:ascii="Liberation Serif" w:hAnsi="Liberation Serif"/>
          <w:u w:val="single"/>
        </w:rPr>
        <w:t>Первоуральская детская школа искусств</w:t>
      </w:r>
      <w:r w:rsidR="00531C47" w:rsidRPr="00FF03EA">
        <w:rPr>
          <w:rFonts w:ascii="Liberation Serif" w:hAnsi="Liberation Serif"/>
        </w:rPr>
        <w:t>».</w:t>
      </w:r>
    </w:p>
    <w:p w:rsidR="00531C47" w:rsidRPr="00FF03EA" w:rsidRDefault="00531C47" w:rsidP="00C72661">
      <w:pPr>
        <w:pStyle w:val="afa"/>
        <w:shd w:val="clear" w:color="auto" w:fill="FFFFFF" w:themeFill="background1"/>
        <w:tabs>
          <w:tab w:val="left" w:pos="851"/>
        </w:tabs>
        <w:spacing w:before="0" w:after="0"/>
        <w:ind w:firstLine="567"/>
        <w:jc w:val="both"/>
        <w:textAlignment w:val="baseline"/>
        <w:rPr>
          <w:rFonts w:ascii="Liberation Serif" w:hAnsi="Liberation Serif"/>
        </w:rPr>
      </w:pPr>
      <w:r w:rsidRPr="00FF03EA">
        <w:rPr>
          <w:rFonts w:ascii="Liberation Serif" w:hAnsi="Liberation Serif"/>
        </w:rPr>
        <w:t>4. Муниципальное бюджетное образовательное учреждение дополнительного образования в сфере культуры «</w:t>
      </w:r>
      <w:r w:rsidRPr="00FF03EA">
        <w:rPr>
          <w:rFonts w:ascii="Liberation Serif" w:hAnsi="Liberation Serif"/>
          <w:u w:val="single"/>
        </w:rPr>
        <w:t>Первоуральская детская художественная школа</w:t>
      </w:r>
      <w:r w:rsidRPr="00FF03EA">
        <w:rPr>
          <w:rFonts w:ascii="Liberation Serif" w:hAnsi="Liberation Serif"/>
        </w:rPr>
        <w:t>».</w:t>
      </w:r>
    </w:p>
    <w:p w:rsidR="00DC63C6" w:rsidRPr="00FF03EA" w:rsidRDefault="00531C47" w:rsidP="00C72661">
      <w:pPr>
        <w:pStyle w:val="afa"/>
        <w:shd w:val="clear" w:color="auto" w:fill="FFFFFF" w:themeFill="background1"/>
        <w:tabs>
          <w:tab w:val="left" w:pos="851"/>
        </w:tabs>
        <w:spacing w:before="0" w:after="0"/>
        <w:ind w:firstLine="567"/>
        <w:jc w:val="both"/>
        <w:textAlignment w:val="baseline"/>
        <w:rPr>
          <w:rFonts w:ascii="Liberation Serif" w:hAnsi="Liberation Serif"/>
        </w:rPr>
      </w:pPr>
      <w:r w:rsidRPr="00FF03EA">
        <w:rPr>
          <w:rFonts w:ascii="Liberation Serif" w:hAnsi="Liberation Serif"/>
        </w:rPr>
        <w:t>5</w:t>
      </w:r>
      <w:r w:rsidR="00DC63C6" w:rsidRPr="00FF03EA">
        <w:rPr>
          <w:rFonts w:ascii="Liberation Serif" w:hAnsi="Liberation Serif"/>
        </w:rPr>
        <w:t>. Первоуральское муниципальное бюджетное учреждение культуры «</w:t>
      </w:r>
      <w:r w:rsidR="00DC63C6" w:rsidRPr="00FF03EA">
        <w:rPr>
          <w:rFonts w:ascii="Liberation Serif" w:hAnsi="Liberation Serif"/>
          <w:u w:val="single"/>
        </w:rPr>
        <w:t>Театр драмы «Вариант»</w:t>
      </w:r>
      <w:r w:rsidR="00DC63C6" w:rsidRPr="00FF03EA">
        <w:rPr>
          <w:rFonts w:ascii="Liberation Serif" w:hAnsi="Liberation Serif"/>
        </w:rPr>
        <w:t>, которое является единствен</w:t>
      </w:r>
      <w:r w:rsidRPr="00FF03EA">
        <w:rPr>
          <w:rFonts w:ascii="Liberation Serif" w:hAnsi="Liberation Serif"/>
        </w:rPr>
        <w:t>ным профессиональным театром в З</w:t>
      </w:r>
      <w:r w:rsidR="00DC63C6" w:rsidRPr="00FF03EA">
        <w:rPr>
          <w:rFonts w:ascii="Liberation Serif" w:hAnsi="Liberation Serif"/>
        </w:rPr>
        <w:t>ападном управленческом округе.</w:t>
      </w:r>
    </w:p>
    <w:p w:rsidR="00FA37C8" w:rsidRPr="00FF03EA" w:rsidRDefault="00531C47" w:rsidP="00C72661">
      <w:pPr>
        <w:pStyle w:val="afa"/>
        <w:shd w:val="clear" w:color="auto" w:fill="FFFFFF" w:themeFill="background1"/>
        <w:spacing w:before="0" w:after="0"/>
        <w:ind w:firstLine="567"/>
        <w:jc w:val="both"/>
        <w:textAlignment w:val="baseline"/>
        <w:rPr>
          <w:rFonts w:ascii="Liberation Serif" w:hAnsi="Liberation Serif"/>
        </w:rPr>
      </w:pPr>
      <w:r w:rsidRPr="00FF03EA">
        <w:rPr>
          <w:rFonts w:ascii="Liberation Serif" w:hAnsi="Liberation Serif"/>
        </w:rPr>
        <w:t>6</w:t>
      </w:r>
      <w:r w:rsidR="00DC63C6" w:rsidRPr="00FF03EA">
        <w:rPr>
          <w:rFonts w:ascii="Liberation Serif" w:hAnsi="Liberation Serif"/>
        </w:rPr>
        <w:t>. Первоуральское муниципальное ка</w:t>
      </w:r>
      <w:r w:rsidR="00FA37C8" w:rsidRPr="00FF03EA">
        <w:rPr>
          <w:rFonts w:ascii="Liberation Serif" w:hAnsi="Liberation Serif"/>
        </w:rPr>
        <w:t>з</w:t>
      </w:r>
      <w:r w:rsidR="00DC63C6" w:rsidRPr="00FF03EA">
        <w:rPr>
          <w:rFonts w:ascii="Liberation Serif" w:hAnsi="Liberation Serif"/>
        </w:rPr>
        <w:t>енное учреждение культуры «</w:t>
      </w:r>
      <w:r w:rsidR="00DC63C6" w:rsidRPr="00FF03EA">
        <w:rPr>
          <w:rFonts w:ascii="Liberation Serif" w:hAnsi="Liberation Serif"/>
          <w:u w:val="single"/>
        </w:rPr>
        <w:t>Парк новой культуры</w:t>
      </w:r>
      <w:r w:rsidR="00C36ABA" w:rsidRPr="00FF03EA">
        <w:rPr>
          <w:rFonts w:ascii="Liberation Serif" w:hAnsi="Liberation Serif"/>
        </w:rPr>
        <w:t>»: работа «Минизоопарка», парка аттракционов «Жемчужина», «Хаски-парка», «Этно-деревни», «Улей-парка», прогулочные зоны.</w:t>
      </w:r>
    </w:p>
    <w:p w:rsidR="00A71D6A" w:rsidRPr="00FF03EA" w:rsidRDefault="00A71D6A" w:rsidP="00C72661">
      <w:pPr>
        <w:shd w:val="clear" w:color="auto" w:fill="FFFFFF" w:themeFill="background1"/>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Количество работающих:</w:t>
      </w:r>
    </w:p>
    <w:p w:rsidR="00C36ABA" w:rsidRPr="00FF03EA" w:rsidRDefault="00C36ABA" w:rsidP="00C72661">
      <w:pPr>
        <w:shd w:val="clear" w:color="auto" w:fill="FFFFFF" w:themeFill="background1"/>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ПМБУК «ЦКС» –</w:t>
      </w:r>
      <w:r w:rsidR="00FB1B4F" w:rsidRPr="00FF03EA">
        <w:rPr>
          <w:rFonts w:ascii="Liberation Serif" w:hAnsi="Liberation Serif" w:cs="Times New Roman"/>
          <w:sz w:val="24"/>
          <w:szCs w:val="24"/>
        </w:rPr>
        <w:t xml:space="preserve"> 83</w:t>
      </w:r>
      <w:r w:rsidRPr="00FF03EA">
        <w:rPr>
          <w:rFonts w:ascii="Liberation Serif" w:hAnsi="Liberation Serif" w:cs="Times New Roman"/>
          <w:sz w:val="24"/>
          <w:szCs w:val="24"/>
        </w:rPr>
        <w:t xml:space="preserve"> человек;</w:t>
      </w:r>
    </w:p>
    <w:p w:rsidR="00C36ABA" w:rsidRPr="00FF03EA" w:rsidRDefault="00C36ABA" w:rsidP="00C72661">
      <w:pPr>
        <w:shd w:val="clear" w:color="auto" w:fill="FFFFFF" w:themeFill="background1"/>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ПМБУК «ЦБС» –</w:t>
      </w:r>
      <w:r w:rsidR="00016A63" w:rsidRPr="00FF03EA">
        <w:rPr>
          <w:rFonts w:ascii="Liberation Serif" w:hAnsi="Liberation Serif" w:cs="Times New Roman"/>
          <w:sz w:val="24"/>
          <w:szCs w:val="24"/>
        </w:rPr>
        <w:t xml:space="preserve"> 9</w:t>
      </w:r>
      <w:r w:rsidR="002D7118" w:rsidRPr="00FF03EA">
        <w:rPr>
          <w:rFonts w:ascii="Liberation Serif" w:hAnsi="Liberation Serif" w:cs="Times New Roman"/>
          <w:sz w:val="24"/>
          <w:szCs w:val="24"/>
        </w:rPr>
        <w:t>6</w:t>
      </w:r>
      <w:r w:rsidRPr="00FF03EA">
        <w:rPr>
          <w:rFonts w:ascii="Liberation Serif" w:hAnsi="Liberation Serif" w:cs="Times New Roman"/>
          <w:sz w:val="24"/>
          <w:szCs w:val="24"/>
        </w:rPr>
        <w:t xml:space="preserve"> человек;</w:t>
      </w:r>
    </w:p>
    <w:p w:rsidR="00C36ABA" w:rsidRPr="00FF03EA" w:rsidRDefault="00C36ABA" w:rsidP="00C72661">
      <w:pPr>
        <w:shd w:val="clear" w:color="auto" w:fill="FFFFFF" w:themeFill="background1"/>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МБОУ ДО «ПДШИ» –</w:t>
      </w:r>
      <w:r w:rsidR="00D94CAE" w:rsidRPr="00FF03EA">
        <w:rPr>
          <w:rFonts w:ascii="Liberation Serif" w:hAnsi="Liberation Serif" w:cs="Times New Roman"/>
          <w:sz w:val="24"/>
          <w:szCs w:val="24"/>
        </w:rPr>
        <w:t xml:space="preserve"> 56</w:t>
      </w:r>
      <w:r w:rsidRPr="00FF03EA">
        <w:rPr>
          <w:rFonts w:ascii="Liberation Serif" w:hAnsi="Liberation Serif" w:cs="Times New Roman"/>
          <w:sz w:val="24"/>
          <w:szCs w:val="24"/>
        </w:rPr>
        <w:t xml:space="preserve"> человек;</w:t>
      </w:r>
    </w:p>
    <w:p w:rsidR="00C36ABA" w:rsidRPr="00FF03EA" w:rsidRDefault="00C36ABA" w:rsidP="00C72661">
      <w:pPr>
        <w:shd w:val="clear" w:color="auto" w:fill="FFFFFF" w:themeFill="background1"/>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МБОУ ДО «ПДХШ» –</w:t>
      </w:r>
      <w:r w:rsidR="000A6F3F" w:rsidRPr="00FF03EA">
        <w:rPr>
          <w:rFonts w:ascii="Liberation Serif" w:hAnsi="Liberation Serif" w:cs="Times New Roman"/>
          <w:sz w:val="24"/>
          <w:szCs w:val="24"/>
        </w:rPr>
        <w:t xml:space="preserve"> 35</w:t>
      </w:r>
      <w:r w:rsidRPr="00FF03EA">
        <w:rPr>
          <w:rFonts w:ascii="Liberation Serif" w:hAnsi="Liberation Serif" w:cs="Times New Roman"/>
          <w:sz w:val="24"/>
          <w:szCs w:val="24"/>
        </w:rPr>
        <w:t xml:space="preserve"> человек;</w:t>
      </w:r>
    </w:p>
    <w:p w:rsidR="00A71D6A" w:rsidRPr="00FF03EA" w:rsidRDefault="00C36ABA" w:rsidP="00C72661">
      <w:pPr>
        <w:shd w:val="clear" w:color="auto" w:fill="FFFFFF" w:themeFill="background1"/>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w:t>
      </w:r>
      <w:r w:rsidR="00A71D6A" w:rsidRPr="00FF03EA">
        <w:rPr>
          <w:rFonts w:ascii="Liberation Serif" w:hAnsi="Liberation Serif" w:cs="Times New Roman"/>
          <w:sz w:val="24"/>
          <w:szCs w:val="24"/>
        </w:rPr>
        <w:t xml:space="preserve"> ПМБУК «Театр драмы «Вариант» </w:t>
      </w:r>
      <w:r w:rsidRPr="00FF03EA">
        <w:rPr>
          <w:rFonts w:ascii="Liberation Serif" w:hAnsi="Liberation Serif" w:cs="Times New Roman"/>
          <w:sz w:val="24"/>
          <w:szCs w:val="24"/>
        </w:rPr>
        <w:t>–</w:t>
      </w:r>
      <w:r w:rsidR="00A71D6A" w:rsidRPr="00FF03EA">
        <w:rPr>
          <w:rFonts w:ascii="Liberation Serif" w:hAnsi="Liberation Serif" w:cs="Times New Roman"/>
          <w:sz w:val="24"/>
          <w:szCs w:val="24"/>
        </w:rPr>
        <w:t xml:space="preserve"> </w:t>
      </w:r>
      <w:r w:rsidR="00FF53BB" w:rsidRPr="00FF03EA">
        <w:rPr>
          <w:rFonts w:ascii="Liberation Serif" w:hAnsi="Liberation Serif" w:cs="Times New Roman"/>
          <w:sz w:val="24"/>
          <w:szCs w:val="24"/>
        </w:rPr>
        <w:t>29</w:t>
      </w:r>
      <w:r w:rsidR="00A71D6A" w:rsidRPr="00FF03EA">
        <w:rPr>
          <w:rFonts w:ascii="Liberation Serif" w:hAnsi="Liberation Serif" w:cs="Times New Roman"/>
          <w:sz w:val="24"/>
          <w:szCs w:val="24"/>
        </w:rPr>
        <w:t xml:space="preserve"> человек;</w:t>
      </w:r>
    </w:p>
    <w:p w:rsidR="00A71D6A" w:rsidRPr="00FF03EA" w:rsidRDefault="00A71D6A" w:rsidP="00C72661">
      <w:pPr>
        <w:shd w:val="clear" w:color="auto" w:fill="FFFFFF" w:themeFill="background1"/>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ПМБУК «Парк новой культуры» </w:t>
      </w:r>
      <w:r w:rsidR="00E6584F" w:rsidRPr="00FF03EA">
        <w:rPr>
          <w:rFonts w:ascii="Liberation Serif" w:hAnsi="Liberation Serif" w:cs="Times New Roman"/>
          <w:sz w:val="24"/>
          <w:szCs w:val="24"/>
        </w:rPr>
        <w:t>–</w:t>
      </w:r>
      <w:r w:rsidR="006439EC" w:rsidRPr="00FF03EA">
        <w:rPr>
          <w:rFonts w:ascii="Liberation Serif" w:hAnsi="Liberation Serif" w:cs="Times New Roman"/>
          <w:sz w:val="24"/>
          <w:szCs w:val="24"/>
        </w:rPr>
        <w:t xml:space="preserve"> 19</w:t>
      </w:r>
      <w:r w:rsidRPr="00FF03EA">
        <w:rPr>
          <w:rFonts w:ascii="Liberation Serif" w:hAnsi="Liberation Serif" w:cs="Times New Roman"/>
          <w:sz w:val="24"/>
          <w:szCs w:val="24"/>
        </w:rPr>
        <w:t xml:space="preserve"> человек;</w:t>
      </w:r>
    </w:p>
    <w:p w:rsidR="00C36ABA" w:rsidRPr="00FF03EA" w:rsidRDefault="00C36ABA" w:rsidP="00C72661">
      <w:pPr>
        <w:shd w:val="clear" w:color="auto" w:fill="FFFFFF" w:themeFill="background1"/>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На территории городского округа также функционируют:</w:t>
      </w:r>
    </w:p>
    <w:p w:rsidR="00C36ABA" w:rsidRPr="00FF03EA" w:rsidRDefault="00C36ABA" w:rsidP="00C72661">
      <w:pPr>
        <w:shd w:val="clear" w:color="auto" w:fill="FFFFFF" w:themeFill="background1"/>
        <w:spacing w:after="0" w:line="240" w:lineRule="auto"/>
        <w:ind w:firstLine="567"/>
        <w:jc w:val="both"/>
        <w:rPr>
          <w:rFonts w:ascii="Liberation Serif" w:hAnsi="Liberation Serif" w:cs="Times New Roman"/>
          <w:bCs/>
          <w:sz w:val="24"/>
          <w:szCs w:val="24"/>
        </w:rPr>
      </w:pPr>
      <w:r w:rsidRPr="00FF03EA">
        <w:rPr>
          <w:rFonts w:ascii="Liberation Serif" w:hAnsi="Liberation Serif" w:cs="Times New Roman"/>
          <w:sz w:val="24"/>
          <w:szCs w:val="24"/>
        </w:rPr>
        <w:t xml:space="preserve">– </w:t>
      </w:r>
      <w:r w:rsidRPr="00FF03EA">
        <w:rPr>
          <w:rFonts w:ascii="Liberation Serif" w:hAnsi="Liberation Serif" w:cs="Times New Roman"/>
          <w:bCs/>
          <w:sz w:val="24"/>
          <w:szCs w:val="24"/>
        </w:rPr>
        <w:t>Государственное автономное учреждение культуры Свердловской области «Инновационный культурный центр», в котором проходят музейные выставки, концерты, прямые трансляции и многое другое;</w:t>
      </w:r>
    </w:p>
    <w:p w:rsidR="00C36ABA" w:rsidRPr="00FF03EA" w:rsidRDefault="00C36ABA" w:rsidP="00C72661">
      <w:pPr>
        <w:shd w:val="clear" w:color="auto" w:fill="FFFFFF" w:themeFill="background1"/>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Кинотеатр «Сфера».</w:t>
      </w:r>
    </w:p>
    <w:p w:rsidR="00C36ABA" w:rsidRPr="00FF03EA" w:rsidRDefault="00C36ABA" w:rsidP="00C72661">
      <w:pPr>
        <w:shd w:val="clear" w:color="auto" w:fill="FFFFFF" w:themeFill="background1"/>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Дворцы культуры и частные/общественные/образовательные музеи.</w:t>
      </w:r>
    </w:p>
    <w:p w:rsidR="00FA37C8" w:rsidRPr="00FF03EA" w:rsidRDefault="00DC63C6" w:rsidP="00C72661">
      <w:pPr>
        <w:pStyle w:val="afa"/>
        <w:shd w:val="clear" w:color="auto" w:fill="FFFFFF" w:themeFill="background1"/>
        <w:tabs>
          <w:tab w:val="left" w:pos="851"/>
        </w:tabs>
        <w:spacing w:before="0" w:after="0"/>
        <w:ind w:firstLine="567"/>
        <w:jc w:val="both"/>
        <w:textAlignment w:val="baseline"/>
        <w:rPr>
          <w:rFonts w:ascii="Liberation Serif" w:hAnsi="Liberation Serif"/>
        </w:rPr>
      </w:pPr>
      <w:r w:rsidRPr="00FF03EA">
        <w:rPr>
          <w:rFonts w:ascii="Liberation Serif" w:hAnsi="Liberation Serif"/>
        </w:rPr>
        <w:t>Уровень фактической обеспеченности населения городского округа п</w:t>
      </w:r>
      <w:r w:rsidR="00FA37C8" w:rsidRPr="00FF03EA">
        <w:rPr>
          <w:rFonts w:ascii="Liberation Serif" w:hAnsi="Liberation Serif"/>
        </w:rPr>
        <w:t>а</w:t>
      </w:r>
      <w:r w:rsidRPr="00FF03EA">
        <w:rPr>
          <w:rFonts w:ascii="Liberation Serif" w:hAnsi="Liberation Serif"/>
        </w:rPr>
        <w:t xml:space="preserve">рками культуры и </w:t>
      </w:r>
      <w:r w:rsidR="00FA37C8" w:rsidRPr="00FF03EA">
        <w:rPr>
          <w:rFonts w:ascii="Liberation Serif" w:hAnsi="Liberation Serif"/>
        </w:rPr>
        <w:t>о</w:t>
      </w:r>
      <w:r w:rsidR="00E6584F" w:rsidRPr="00FF03EA">
        <w:rPr>
          <w:rFonts w:ascii="Liberation Serif" w:hAnsi="Liberation Serif"/>
        </w:rPr>
        <w:t>тдыха составляет только 100</w:t>
      </w:r>
      <w:r w:rsidRPr="00FF03EA">
        <w:rPr>
          <w:rFonts w:ascii="Liberation Serif" w:hAnsi="Liberation Serif"/>
        </w:rPr>
        <w:t>%</w:t>
      </w:r>
      <w:r w:rsidR="00FA37C8" w:rsidRPr="00FF03EA">
        <w:rPr>
          <w:rFonts w:ascii="Liberation Serif" w:hAnsi="Liberation Serif"/>
        </w:rPr>
        <w:t xml:space="preserve">. Уровень фактической обеспеченности учреждениями клубного </w:t>
      </w:r>
      <w:r w:rsidR="00E6584F" w:rsidRPr="00FF03EA">
        <w:rPr>
          <w:rFonts w:ascii="Liberation Serif" w:hAnsi="Liberation Serif"/>
        </w:rPr>
        <w:t>типа – 100%.</w:t>
      </w:r>
    </w:p>
    <w:p w:rsidR="00FC7ABB" w:rsidRPr="00FF03EA" w:rsidRDefault="00BE5AA7" w:rsidP="00C72661">
      <w:pPr>
        <w:pStyle w:val="afa"/>
        <w:shd w:val="clear" w:color="auto" w:fill="FFFFFF" w:themeFill="background1"/>
        <w:spacing w:before="0" w:after="0"/>
        <w:ind w:firstLine="567"/>
        <w:jc w:val="both"/>
        <w:textAlignment w:val="baseline"/>
        <w:rPr>
          <w:rFonts w:ascii="Liberation Serif" w:hAnsi="Liberation Serif"/>
          <w:color w:val="000000"/>
        </w:rPr>
      </w:pPr>
      <w:r w:rsidRPr="00FF03EA">
        <w:rPr>
          <w:rFonts w:ascii="Liberation Serif" w:hAnsi="Liberation Serif"/>
          <w:color w:val="000000"/>
        </w:rPr>
        <w:t xml:space="preserve">Данные об объектах культуры городского округа </w:t>
      </w:r>
      <w:r w:rsidR="00E6584F" w:rsidRPr="00FF03EA">
        <w:rPr>
          <w:rFonts w:ascii="Liberation Serif" w:hAnsi="Liberation Serif"/>
          <w:color w:val="000000"/>
        </w:rPr>
        <w:t xml:space="preserve">Первоуральск представлены в таблицах </w:t>
      </w:r>
      <w:r w:rsidRPr="00FF03EA">
        <w:rPr>
          <w:rFonts w:ascii="Liberation Serif" w:hAnsi="Liberation Serif"/>
          <w:color w:val="000000"/>
        </w:rPr>
        <w:t>30</w:t>
      </w:r>
      <w:r w:rsidR="00E6584F" w:rsidRPr="00FF03EA">
        <w:rPr>
          <w:rFonts w:ascii="Liberation Serif" w:hAnsi="Liberation Serif"/>
          <w:color w:val="000000"/>
        </w:rPr>
        <w:t xml:space="preserve"> – </w:t>
      </w:r>
      <w:r w:rsidR="003634E6" w:rsidRPr="00FF03EA">
        <w:rPr>
          <w:rFonts w:ascii="Liberation Serif" w:hAnsi="Liberation Serif"/>
          <w:color w:val="000000"/>
        </w:rPr>
        <w:t>3</w:t>
      </w:r>
      <w:r w:rsidR="00265C94" w:rsidRPr="00FF03EA">
        <w:rPr>
          <w:rFonts w:ascii="Liberation Serif" w:hAnsi="Liberation Serif"/>
          <w:color w:val="000000"/>
        </w:rPr>
        <w:t>5</w:t>
      </w:r>
      <w:r w:rsidR="003634E6" w:rsidRPr="00FF03EA">
        <w:rPr>
          <w:rFonts w:ascii="Liberation Serif" w:hAnsi="Liberation Serif"/>
          <w:color w:val="000000"/>
        </w:rPr>
        <w:t>.</w:t>
      </w:r>
    </w:p>
    <w:p w:rsidR="005C3631" w:rsidRDefault="005C3631" w:rsidP="002E62AC">
      <w:pPr>
        <w:shd w:val="clear" w:color="auto" w:fill="FFFFFF" w:themeFill="background1"/>
        <w:spacing w:after="0" w:line="240" w:lineRule="auto"/>
        <w:jc w:val="both"/>
        <w:rPr>
          <w:rFonts w:ascii="Liberation Serif" w:hAnsi="Liberation Serif" w:cs="Times New Roman"/>
          <w:sz w:val="24"/>
          <w:szCs w:val="24"/>
        </w:rPr>
      </w:pPr>
    </w:p>
    <w:p w:rsidR="00AF0928" w:rsidRPr="00FF03EA" w:rsidRDefault="00AF0928" w:rsidP="002E62AC">
      <w:pPr>
        <w:shd w:val="clear" w:color="auto" w:fill="FFFFFF" w:themeFill="background1"/>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Таблица 30. – </w:t>
      </w:r>
      <w:r w:rsidRPr="00FF03EA">
        <w:rPr>
          <w:rFonts w:ascii="Liberation Serif" w:hAnsi="Liberation Serif" w:cs="Times New Roman"/>
          <w:b/>
          <w:sz w:val="24"/>
          <w:szCs w:val="24"/>
        </w:rPr>
        <w:t>Объекты культуры городского округа Первоуральск</w:t>
      </w:r>
    </w:p>
    <w:p w:rsidR="00AF0928" w:rsidRPr="00FF03EA" w:rsidRDefault="00AF0928" w:rsidP="00C72661">
      <w:pPr>
        <w:shd w:val="clear" w:color="auto" w:fill="FFFFFF" w:themeFill="background1"/>
        <w:spacing w:after="0" w:line="240" w:lineRule="auto"/>
        <w:ind w:firstLine="567"/>
        <w:jc w:val="both"/>
        <w:rPr>
          <w:rFonts w:ascii="Liberation Serif" w:hAnsi="Liberation Serif" w:cs="Times New Roman"/>
          <w:sz w:val="8"/>
          <w:szCs w:val="8"/>
        </w:rPr>
      </w:pPr>
    </w:p>
    <w:tbl>
      <w:tblPr>
        <w:tblStyle w:val="aff4"/>
        <w:tblW w:w="5000" w:type="pct"/>
        <w:tblLook w:val="04A0" w:firstRow="1" w:lastRow="0" w:firstColumn="1" w:lastColumn="0" w:noHBand="0" w:noVBand="1"/>
      </w:tblPr>
      <w:tblGrid>
        <w:gridCol w:w="407"/>
        <w:gridCol w:w="2634"/>
        <w:gridCol w:w="1693"/>
        <w:gridCol w:w="1385"/>
        <w:gridCol w:w="2139"/>
        <w:gridCol w:w="1312"/>
      </w:tblGrid>
      <w:tr w:rsidR="00AF0928" w:rsidRPr="000165F7" w:rsidTr="000165F7">
        <w:tc>
          <w:tcPr>
            <w:tcW w:w="145" w:type="pct"/>
            <w:shd w:val="clear" w:color="auto" w:fill="EEECE1" w:themeFill="background2"/>
          </w:tcPr>
          <w:p w:rsidR="00AF0928" w:rsidRPr="000165F7" w:rsidRDefault="00AF0928" w:rsidP="00AF0928">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w:t>
            </w:r>
          </w:p>
        </w:tc>
        <w:tc>
          <w:tcPr>
            <w:tcW w:w="1753" w:type="pct"/>
            <w:shd w:val="clear" w:color="auto" w:fill="EEECE1" w:themeFill="background2"/>
          </w:tcPr>
          <w:p w:rsidR="00AF0928" w:rsidRPr="000165F7" w:rsidRDefault="00AF0928" w:rsidP="00AF0928">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Наименование</w:t>
            </w:r>
          </w:p>
        </w:tc>
        <w:tc>
          <w:tcPr>
            <w:tcW w:w="1065" w:type="pct"/>
            <w:shd w:val="clear" w:color="auto" w:fill="EEECE1" w:themeFill="background2"/>
          </w:tcPr>
          <w:p w:rsidR="00AF0928" w:rsidRPr="000165F7" w:rsidRDefault="00AF0928" w:rsidP="00AF0928">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Основные виды деятельности</w:t>
            </w:r>
          </w:p>
        </w:tc>
        <w:tc>
          <w:tcPr>
            <w:tcW w:w="648" w:type="pct"/>
            <w:shd w:val="clear" w:color="auto" w:fill="EEECE1" w:themeFill="background2"/>
          </w:tcPr>
          <w:p w:rsidR="00AF0928" w:rsidRPr="000165F7" w:rsidRDefault="00AF0928" w:rsidP="00AF0928">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Ф.И.О. руководителя</w:t>
            </w:r>
          </w:p>
        </w:tc>
        <w:tc>
          <w:tcPr>
            <w:tcW w:w="833" w:type="pct"/>
            <w:shd w:val="clear" w:color="auto" w:fill="EEECE1" w:themeFill="background2"/>
          </w:tcPr>
          <w:p w:rsidR="00AF0928" w:rsidRPr="000165F7" w:rsidRDefault="00AF0928" w:rsidP="00AF0928">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Телефон руководителя</w:t>
            </w:r>
          </w:p>
        </w:tc>
        <w:tc>
          <w:tcPr>
            <w:tcW w:w="556" w:type="pct"/>
            <w:shd w:val="clear" w:color="auto" w:fill="EEECE1" w:themeFill="background2"/>
          </w:tcPr>
          <w:p w:rsidR="00AF0928" w:rsidRPr="000165F7" w:rsidRDefault="00AF0928" w:rsidP="00AF0928">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Численность работников</w:t>
            </w:r>
          </w:p>
        </w:tc>
      </w:tr>
      <w:tr w:rsidR="00AF0928" w:rsidRPr="000165F7" w:rsidTr="000165F7">
        <w:tc>
          <w:tcPr>
            <w:tcW w:w="145" w:type="pct"/>
          </w:tcPr>
          <w:p w:rsidR="00AF0928" w:rsidRPr="000165F7" w:rsidRDefault="00AF0928" w:rsidP="00AF0928">
            <w:pPr>
              <w:spacing w:after="0" w:line="240" w:lineRule="auto"/>
              <w:jc w:val="both"/>
              <w:rPr>
                <w:rFonts w:ascii="Liberation Serif" w:hAnsi="Liberation Serif" w:cs="Times New Roman"/>
                <w:sz w:val="20"/>
                <w:szCs w:val="20"/>
              </w:rPr>
            </w:pPr>
            <w:r w:rsidRPr="000165F7">
              <w:rPr>
                <w:rFonts w:ascii="Liberation Serif" w:hAnsi="Liberation Serif" w:cs="Times New Roman"/>
                <w:sz w:val="20"/>
                <w:szCs w:val="20"/>
              </w:rPr>
              <w:t>1.</w:t>
            </w:r>
          </w:p>
        </w:tc>
        <w:tc>
          <w:tcPr>
            <w:tcW w:w="1753"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Первоуральское муниципальное бюджетное учреждение культуры «Централизованная клубная система»</w:t>
            </w:r>
          </w:p>
        </w:tc>
        <w:tc>
          <w:tcPr>
            <w:tcW w:w="1065"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Деятельность учреждений культуры и искусства</w:t>
            </w:r>
          </w:p>
        </w:tc>
        <w:tc>
          <w:tcPr>
            <w:tcW w:w="648"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p>
        </w:tc>
        <w:tc>
          <w:tcPr>
            <w:tcW w:w="833"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8 (3439) 62-00-03</w:t>
            </w:r>
          </w:p>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mu_cks@prvadm.ru</w:t>
            </w:r>
          </w:p>
        </w:tc>
        <w:tc>
          <w:tcPr>
            <w:tcW w:w="556"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83</w:t>
            </w:r>
          </w:p>
        </w:tc>
      </w:tr>
      <w:tr w:rsidR="00AF0928" w:rsidRPr="000165F7" w:rsidTr="000165F7">
        <w:tc>
          <w:tcPr>
            <w:tcW w:w="145" w:type="pct"/>
          </w:tcPr>
          <w:p w:rsidR="00AF0928" w:rsidRPr="000165F7" w:rsidRDefault="00AF0928" w:rsidP="00AF0928">
            <w:pPr>
              <w:spacing w:after="0" w:line="240" w:lineRule="auto"/>
              <w:jc w:val="both"/>
              <w:rPr>
                <w:rFonts w:ascii="Liberation Serif" w:hAnsi="Liberation Serif" w:cs="Times New Roman"/>
                <w:sz w:val="20"/>
                <w:szCs w:val="20"/>
              </w:rPr>
            </w:pPr>
            <w:r w:rsidRPr="000165F7">
              <w:rPr>
                <w:rFonts w:ascii="Liberation Serif" w:hAnsi="Liberation Serif" w:cs="Times New Roman"/>
                <w:sz w:val="20"/>
                <w:szCs w:val="20"/>
              </w:rPr>
              <w:t>2.</w:t>
            </w:r>
          </w:p>
        </w:tc>
        <w:tc>
          <w:tcPr>
            <w:tcW w:w="1753"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Первоуральское муниципальное бюджетное учреждение культуры «Централизованная библиотечная система»</w:t>
            </w:r>
          </w:p>
        </w:tc>
        <w:tc>
          <w:tcPr>
            <w:tcW w:w="1065"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lang w:eastAsia="en-US"/>
              </w:rPr>
            </w:pPr>
            <w:r w:rsidRPr="000165F7">
              <w:rPr>
                <w:rFonts w:ascii="Liberation Serif" w:hAnsi="Liberation Serif" w:cs="Times New Roman"/>
                <w:sz w:val="20"/>
                <w:szCs w:val="20"/>
                <w:lang w:eastAsia="en-US"/>
              </w:rPr>
              <w:t>Деятельность библиотек и архивов</w:t>
            </w:r>
          </w:p>
        </w:tc>
        <w:tc>
          <w:tcPr>
            <w:tcW w:w="648"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p>
        </w:tc>
        <w:tc>
          <w:tcPr>
            <w:tcW w:w="833"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8 (3439) 64-83-12</w:t>
            </w:r>
          </w:p>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mu_cbs@prvadm.ru</w:t>
            </w:r>
          </w:p>
        </w:tc>
        <w:tc>
          <w:tcPr>
            <w:tcW w:w="556"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96</w:t>
            </w:r>
          </w:p>
        </w:tc>
      </w:tr>
      <w:tr w:rsidR="00AF0928" w:rsidRPr="000165F7" w:rsidTr="000165F7">
        <w:tc>
          <w:tcPr>
            <w:tcW w:w="145" w:type="pct"/>
          </w:tcPr>
          <w:p w:rsidR="00AF0928" w:rsidRPr="000165F7" w:rsidRDefault="00AF0928" w:rsidP="00AF0928">
            <w:pPr>
              <w:spacing w:after="0" w:line="240" w:lineRule="auto"/>
              <w:jc w:val="both"/>
              <w:rPr>
                <w:rFonts w:ascii="Liberation Serif" w:hAnsi="Liberation Serif" w:cs="Times New Roman"/>
                <w:sz w:val="20"/>
                <w:szCs w:val="20"/>
              </w:rPr>
            </w:pPr>
            <w:r w:rsidRPr="000165F7">
              <w:rPr>
                <w:rFonts w:ascii="Liberation Serif" w:hAnsi="Liberation Serif" w:cs="Times New Roman"/>
                <w:sz w:val="20"/>
                <w:szCs w:val="20"/>
              </w:rPr>
              <w:t>3.</w:t>
            </w:r>
          </w:p>
        </w:tc>
        <w:tc>
          <w:tcPr>
            <w:tcW w:w="1753"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Муниципальное бюджетное образовательное учреждение дополнительного образования в сфере культуры «Первоуральская детская школа искусств»</w:t>
            </w:r>
          </w:p>
        </w:tc>
        <w:tc>
          <w:tcPr>
            <w:tcW w:w="1065"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lang w:eastAsia="en-US"/>
              </w:rPr>
            </w:pPr>
            <w:r w:rsidRPr="000165F7">
              <w:rPr>
                <w:rFonts w:ascii="Liberation Serif" w:hAnsi="Liberation Serif" w:cs="Times New Roman"/>
                <w:sz w:val="20"/>
                <w:szCs w:val="20"/>
                <w:lang w:eastAsia="en-US"/>
              </w:rPr>
              <w:t>Образование дополнительное детей и взрослых</w:t>
            </w:r>
          </w:p>
        </w:tc>
        <w:tc>
          <w:tcPr>
            <w:tcW w:w="648"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p>
        </w:tc>
        <w:tc>
          <w:tcPr>
            <w:tcW w:w="833"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iCs/>
                <w:sz w:val="20"/>
                <w:szCs w:val="20"/>
              </w:rPr>
            </w:pPr>
            <w:r w:rsidRPr="000165F7">
              <w:rPr>
                <w:rFonts w:ascii="Liberation Serif" w:hAnsi="Liberation Serif" w:cs="Times New Roman"/>
                <w:iCs/>
                <w:sz w:val="20"/>
                <w:szCs w:val="20"/>
              </w:rPr>
              <w:t>8 (3439) 66-14-11</w:t>
            </w:r>
          </w:p>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iCs/>
                <w:sz w:val="20"/>
                <w:szCs w:val="20"/>
              </w:rPr>
              <w:t>mu_pdsi@prvadm.ru</w:t>
            </w:r>
          </w:p>
        </w:tc>
        <w:tc>
          <w:tcPr>
            <w:tcW w:w="556"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56</w:t>
            </w:r>
          </w:p>
        </w:tc>
      </w:tr>
      <w:tr w:rsidR="00AF0928" w:rsidRPr="000165F7" w:rsidTr="000165F7">
        <w:tc>
          <w:tcPr>
            <w:tcW w:w="145" w:type="pct"/>
            <w:vMerge w:val="restart"/>
          </w:tcPr>
          <w:p w:rsidR="00AF0928" w:rsidRPr="000165F7" w:rsidRDefault="00AF0928" w:rsidP="00AF0928">
            <w:pPr>
              <w:spacing w:after="0" w:line="240" w:lineRule="auto"/>
              <w:jc w:val="both"/>
              <w:rPr>
                <w:rFonts w:ascii="Liberation Serif" w:hAnsi="Liberation Serif" w:cs="Times New Roman"/>
                <w:sz w:val="20"/>
                <w:szCs w:val="20"/>
              </w:rPr>
            </w:pPr>
            <w:r w:rsidRPr="000165F7">
              <w:rPr>
                <w:rFonts w:ascii="Liberation Serif" w:hAnsi="Liberation Serif" w:cs="Times New Roman"/>
                <w:sz w:val="20"/>
                <w:szCs w:val="20"/>
              </w:rPr>
              <w:lastRenderedPageBreak/>
              <w:t>4.</w:t>
            </w:r>
          </w:p>
        </w:tc>
        <w:tc>
          <w:tcPr>
            <w:tcW w:w="1753" w:type="pct"/>
            <w:vMerge w:val="restar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Муниципальное бюджетное образовательное учреждение дополнительного образования в сфере культуры «Первоуральская детская художественная школа»</w:t>
            </w:r>
          </w:p>
        </w:tc>
        <w:tc>
          <w:tcPr>
            <w:tcW w:w="1065"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lang w:eastAsia="en-US"/>
              </w:rPr>
            </w:pPr>
            <w:r w:rsidRPr="000165F7">
              <w:rPr>
                <w:rFonts w:ascii="Liberation Serif" w:hAnsi="Liberation Serif" w:cs="Times New Roman"/>
                <w:sz w:val="20"/>
                <w:szCs w:val="20"/>
                <w:lang w:eastAsia="en-US"/>
              </w:rPr>
              <w:t>Образование дополнительное детей и взрослых</w:t>
            </w:r>
          </w:p>
        </w:tc>
        <w:tc>
          <w:tcPr>
            <w:tcW w:w="648"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p>
        </w:tc>
        <w:tc>
          <w:tcPr>
            <w:tcW w:w="833"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iCs/>
                <w:sz w:val="20"/>
                <w:szCs w:val="20"/>
              </w:rPr>
            </w:pPr>
            <w:r w:rsidRPr="000165F7">
              <w:rPr>
                <w:rFonts w:ascii="Liberation Serif" w:hAnsi="Liberation Serif" w:cs="Times New Roman"/>
                <w:iCs/>
                <w:sz w:val="20"/>
                <w:szCs w:val="20"/>
              </w:rPr>
              <w:t>8 (3439) 66-14-10</w:t>
            </w:r>
          </w:p>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iCs/>
                <w:sz w:val="20"/>
                <w:szCs w:val="20"/>
              </w:rPr>
              <w:t>mu_pdhs@prvadm.ru</w:t>
            </w:r>
          </w:p>
        </w:tc>
        <w:tc>
          <w:tcPr>
            <w:tcW w:w="556"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35</w:t>
            </w:r>
          </w:p>
        </w:tc>
      </w:tr>
      <w:tr w:rsidR="00AF0928" w:rsidRPr="000165F7" w:rsidTr="000165F7">
        <w:tc>
          <w:tcPr>
            <w:tcW w:w="145" w:type="pct"/>
            <w:vMerge/>
          </w:tcPr>
          <w:p w:rsidR="00AF0928" w:rsidRPr="000165F7" w:rsidRDefault="00AF0928" w:rsidP="00AF0928">
            <w:pPr>
              <w:spacing w:after="0" w:line="240" w:lineRule="auto"/>
              <w:jc w:val="both"/>
              <w:rPr>
                <w:rFonts w:ascii="Liberation Serif" w:hAnsi="Liberation Serif" w:cs="Times New Roman"/>
                <w:sz w:val="20"/>
                <w:szCs w:val="20"/>
              </w:rPr>
            </w:pPr>
          </w:p>
        </w:tc>
        <w:tc>
          <w:tcPr>
            <w:tcW w:w="1753" w:type="pct"/>
            <w:vMerge/>
          </w:tcPr>
          <w:p w:rsidR="00AF0928" w:rsidRPr="000165F7" w:rsidRDefault="00AF0928" w:rsidP="00AF0928">
            <w:pPr>
              <w:spacing w:after="0" w:line="240" w:lineRule="auto"/>
              <w:jc w:val="both"/>
              <w:rPr>
                <w:rFonts w:ascii="Liberation Serif" w:hAnsi="Liberation Serif" w:cs="Times New Roman"/>
                <w:sz w:val="20"/>
                <w:szCs w:val="20"/>
              </w:rPr>
            </w:pPr>
          </w:p>
        </w:tc>
        <w:tc>
          <w:tcPr>
            <w:tcW w:w="1065"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Деятельность в области исполнительских искусств</w:t>
            </w:r>
          </w:p>
        </w:tc>
        <w:tc>
          <w:tcPr>
            <w:tcW w:w="648"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p>
        </w:tc>
        <w:tc>
          <w:tcPr>
            <w:tcW w:w="833"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iCs/>
                <w:sz w:val="20"/>
                <w:szCs w:val="20"/>
              </w:rPr>
            </w:pPr>
            <w:r w:rsidRPr="000165F7">
              <w:rPr>
                <w:rFonts w:ascii="Liberation Serif" w:hAnsi="Liberation Serif" w:cs="Times New Roman"/>
                <w:iCs/>
                <w:sz w:val="20"/>
                <w:szCs w:val="20"/>
              </w:rPr>
              <w:t>8 (3439) 66-29-84</w:t>
            </w:r>
          </w:p>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iCs/>
                <w:sz w:val="20"/>
                <w:szCs w:val="20"/>
              </w:rPr>
              <w:t>mu_variant@prvadm.ru</w:t>
            </w:r>
          </w:p>
        </w:tc>
        <w:tc>
          <w:tcPr>
            <w:tcW w:w="556"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29</w:t>
            </w:r>
          </w:p>
        </w:tc>
      </w:tr>
      <w:tr w:rsidR="00AF0928" w:rsidRPr="000165F7" w:rsidTr="000165F7">
        <w:tc>
          <w:tcPr>
            <w:tcW w:w="145" w:type="pct"/>
            <w:vMerge/>
          </w:tcPr>
          <w:p w:rsidR="00AF0928" w:rsidRPr="000165F7" w:rsidRDefault="00AF0928" w:rsidP="00AF0928">
            <w:pPr>
              <w:spacing w:after="0" w:line="240" w:lineRule="auto"/>
              <w:jc w:val="both"/>
              <w:rPr>
                <w:rFonts w:ascii="Liberation Serif" w:hAnsi="Liberation Serif" w:cs="Times New Roman"/>
                <w:sz w:val="20"/>
                <w:szCs w:val="20"/>
              </w:rPr>
            </w:pPr>
          </w:p>
        </w:tc>
        <w:tc>
          <w:tcPr>
            <w:tcW w:w="1753" w:type="pct"/>
            <w:vMerge/>
          </w:tcPr>
          <w:p w:rsidR="00AF0928" w:rsidRPr="000165F7" w:rsidRDefault="00AF0928" w:rsidP="00AF0928">
            <w:pPr>
              <w:spacing w:after="0" w:line="240" w:lineRule="auto"/>
              <w:jc w:val="both"/>
              <w:rPr>
                <w:rFonts w:ascii="Liberation Serif" w:hAnsi="Liberation Serif" w:cs="Times New Roman"/>
                <w:sz w:val="20"/>
                <w:szCs w:val="20"/>
              </w:rPr>
            </w:pPr>
          </w:p>
        </w:tc>
        <w:tc>
          <w:tcPr>
            <w:tcW w:w="1065"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Оказание услуг в сфере массового отдыха и досуга жителей</w:t>
            </w:r>
          </w:p>
        </w:tc>
        <w:tc>
          <w:tcPr>
            <w:tcW w:w="648"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p>
        </w:tc>
        <w:tc>
          <w:tcPr>
            <w:tcW w:w="833"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iCs/>
                <w:sz w:val="20"/>
                <w:szCs w:val="20"/>
              </w:rPr>
            </w:pPr>
            <w:r w:rsidRPr="000165F7">
              <w:rPr>
                <w:rFonts w:ascii="Liberation Serif" w:hAnsi="Liberation Serif" w:cs="Times New Roman"/>
                <w:iCs/>
                <w:sz w:val="20"/>
                <w:szCs w:val="20"/>
              </w:rPr>
              <w:t>8 (3439) 66-70-10</w:t>
            </w:r>
          </w:p>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iCs/>
                <w:sz w:val="20"/>
                <w:szCs w:val="20"/>
              </w:rPr>
              <w:t>pkio@prvadm.ru</w:t>
            </w:r>
          </w:p>
        </w:tc>
        <w:tc>
          <w:tcPr>
            <w:tcW w:w="556" w:type="pct"/>
          </w:tcPr>
          <w:p w:rsidR="00AF0928" w:rsidRPr="000165F7" w:rsidRDefault="00AF0928" w:rsidP="00AF0928">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19</w:t>
            </w:r>
          </w:p>
        </w:tc>
      </w:tr>
    </w:tbl>
    <w:p w:rsidR="00AF0928" w:rsidRPr="00FF03EA" w:rsidRDefault="00AF0928" w:rsidP="00C72661">
      <w:pPr>
        <w:shd w:val="clear" w:color="auto" w:fill="FFFFFF" w:themeFill="background1"/>
        <w:spacing w:after="0" w:line="240" w:lineRule="auto"/>
        <w:ind w:firstLine="567"/>
        <w:jc w:val="both"/>
        <w:rPr>
          <w:rFonts w:ascii="Liberation Serif" w:hAnsi="Liberation Serif" w:cs="Times New Roman"/>
          <w:sz w:val="24"/>
          <w:szCs w:val="24"/>
        </w:rPr>
      </w:pPr>
    </w:p>
    <w:p w:rsidR="00AF0928" w:rsidRPr="00FF03EA" w:rsidRDefault="00AF0928" w:rsidP="002E62AC">
      <w:pPr>
        <w:shd w:val="clear" w:color="auto" w:fill="FFFFFF" w:themeFill="background1"/>
        <w:spacing w:after="0" w:line="240" w:lineRule="auto"/>
        <w:jc w:val="both"/>
        <w:rPr>
          <w:rFonts w:ascii="Liberation Serif" w:hAnsi="Liberation Serif" w:cs="Times New Roman"/>
          <w:b/>
          <w:sz w:val="24"/>
          <w:szCs w:val="24"/>
        </w:rPr>
      </w:pPr>
      <w:r w:rsidRPr="00FF03EA">
        <w:rPr>
          <w:rFonts w:ascii="Liberation Serif" w:hAnsi="Liberation Serif" w:cs="Times New Roman"/>
          <w:sz w:val="24"/>
          <w:szCs w:val="24"/>
        </w:rPr>
        <w:t xml:space="preserve">Таблица 31. – </w:t>
      </w:r>
      <w:r w:rsidRPr="00FF03EA">
        <w:rPr>
          <w:rFonts w:ascii="Liberation Serif" w:hAnsi="Liberation Serif" w:cs="Times New Roman"/>
          <w:b/>
          <w:sz w:val="24"/>
          <w:szCs w:val="24"/>
        </w:rPr>
        <w:t>Данные по показате</w:t>
      </w:r>
      <w:r w:rsidR="0092532C">
        <w:rPr>
          <w:rFonts w:ascii="Liberation Serif" w:hAnsi="Liberation Serif" w:cs="Times New Roman"/>
          <w:b/>
          <w:sz w:val="24"/>
          <w:szCs w:val="24"/>
        </w:rPr>
        <w:t>л</w:t>
      </w:r>
      <w:r w:rsidRPr="00FF03EA">
        <w:rPr>
          <w:rFonts w:ascii="Liberation Serif" w:hAnsi="Liberation Serif" w:cs="Times New Roman"/>
          <w:b/>
          <w:sz w:val="24"/>
          <w:szCs w:val="24"/>
        </w:rPr>
        <w:t>ям системы культуры городского округа Первоуральск</w:t>
      </w:r>
    </w:p>
    <w:p w:rsidR="00AF0928" w:rsidRPr="00FF03EA" w:rsidRDefault="00AF0928" w:rsidP="00C72661">
      <w:pPr>
        <w:shd w:val="clear" w:color="auto" w:fill="FFFFFF" w:themeFill="background1"/>
        <w:spacing w:after="0" w:line="240" w:lineRule="auto"/>
        <w:ind w:firstLine="567"/>
        <w:jc w:val="both"/>
        <w:rPr>
          <w:rFonts w:ascii="Liberation Serif" w:hAnsi="Liberation Serif" w:cs="Times New Roman"/>
          <w:sz w:val="8"/>
          <w:szCs w:val="8"/>
        </w:rPr>
      </w:pPr>
    </w:p>
    <w:tbl>
      <w:tblPr>
        <w:tblStyle w:val="aff4"/>
        <w:tblW w:w="5000" w:type="pct"/>
        <w:tblLook w:val="04A0" w:firstRow="1" w:lastRow="0" w:firstColumn="1" w:lastColumn="0" w:noHBand="0" w:noVBand="1"/>
      </w:tblPr>
      <w:tblGrid>
        <w:gridCol w:w="3085"/>
        <w:gridCol w:w="852"/>
        <w:gridCol w:w="850"/>
        <w:gridCol w:w="991"/>
        <w:gridCol w:w="850"/>
        <w:gridCol w:w="993"/>
        <w:gridCol w:w="850"/>
        <w:gridCol w:w="1099"/>
      </w:tblGrid>
      <w:tr w:rsidR="001D33E9" w:rsidRPr="000165F7" w:rsidTr="001D33E9">
        <w:tc>
          <w:tcPr>
            <w:tcW w:w="1612" w:type="pct"/>
            <w:shd w:val="clear" w:color="auto" w:fill="EEECE1" w:themeFill="background2"/>
          </w:tcPr>
          <w:p w:rsidR="00AF0928" w:rsidRPr="000165F7" w:rsidRDefault="002E62AC" w:rsidP="00C72661">
            <w:pPr>
              <w:spacing w:after="0" w:line="240" w:lineRule="auto"/>
              <w:jc w:val="both"/>
              <w:rPr>
                <w:rFonts w:ascii="Liberation Serif" w:hAnsi="Liberation Serif" w:cs="Times New Roman"/>
                <w:sz w:val="20"/>
                <w:szCs w:val="20"/>
              </w:rPr>
            </w:pPr>
            <w:r w:rsidRPr="000165F7">
              <w:rPr>
                <w:rFonts w:ascii="Liberation Serif" w:hAnsi="Liberation Serif" w:cs="Times New Roman"/>
                <w:sz w:val="20"/>
                <w:szCs w:val="20"/>
              </w:rPr>
              <w:t>Наименование показателей</w:t>
            </w:r>
          </w:p>
        </w:tc>
        <w:tc>
          <w:tcPr>
            <w:tcW w:w="445" w:type="pct"/>
            <w:shd w:val="clear" w:color="auto" w:fill="EEECE1" w:themeFill="background2"/>
          </w:tcPr>
          <w:p w:rsidR="00AF0928" w:rsidRPr="000165F7" w:rsidRDefault="001D33E9" w:rsidP="001D33E9">
            <w:pPr>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2012 </w:t>
            </w:r>
            <w:r w:rsidR="002E62AC" w:rsidRPr="000165F7">
              <w:rPr>
                <w:rFonts w:ascii="Liberation Serif" w:hAnsi="Liberation Serif" w:cs="Times New Roman"/>
                <w:sz w:val="20"/>
                <w:szCs w:val="20"/>
              </w:rPr>
              <w:t>г.</w:t>
            </w:r>
          </w:p>
        </w:tc>
        <w:tc>
          <w:tcPr>
            <w:tcW w:w="444" w:type="pct"/>
            <w:shd w:val="clear" w:color="auto" w:fill="EEECE1" w:themeFill="background2"/>
          </w:tcPr>
          <w:p w:rsidR="00AF0928" w:rsidRPr="000165F7" w:rsidRDefault="001D33E9" w:rsidP="001D33E9">
            <w:pPr>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2013</w:t>
            </w:r>
            <w:r w:rsidR="002E62AC" w:rsidRPr="000165F7">
              <w:rPr>
                <w:rFonts w:ascii="Liberation Serif" w:hAnsi="Liberation Serif" w:cs="Times New Roman"/>
                <w:sz w:val="20"/>
                <w:szCs w:val="20"/>
              </w:rPr>
              <w:t xml:space="preserve"> г.</w:t>
            </w:r>
          </w:p>
        </w:tc>
        <w:tc>
          <w:tcPr>
            <w:tcW w:w="518" w:type="pct"/>
            <w:shd w:val="clear" w:color="auto" w:fill="EEECE1" w:themeFill="background2"/>
          </w:tcPr>
          <w:p w:rsidR="00AF0928" w:rsidRPr="000165F7" w:rsidRDefault="001D33E9" w:rsidP="001D33E9">
            <w:pPr>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2014 </w:t>
            </w:r>
            <w:r w:rsidR="002E62AC" w:rsidRPr="000165F7">
              <w:rPr>
                <w:rFonts w:ascii="Liberation Serif" w:hAnsi="Liberation Serif" w:cs="Times New Roman"/>
                <w:sz w:val="20"/>
                <w:szCs w:val="20"/>
              </w:rPr>
              <w:t>г.</w:t>
            </w:r>
          </w:p>
        </w:tc>
        <w:tc>
          <w:tcPr>
            <w:tcW w:w="444" w:type="pct"/>
            <w:shd w:val="clear" w:color="auto" w:fill="EEECE1" w:themeFill="background2"/>
          </w:tcPr>
          <w:p w:rsidR="00AF0928" w:rsidRPr="000165F7" w:rsidRDefault="00D047C8" w:rsidP="001D33E9">
            <w:pPr>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2015 </w:t>
            </w:r>
            <w:r w:rsidR="002E62AC" w:rsidRPr="000165F7">
              <w:rPr>
                <w:rFonts w:ascii="Liberation Serif" w:hAnsi="Liberation Serif" w:cs="Times New Roman"/>
                <w:sz w:val="20"/>
                <w:szCs w:val="20"/>
              </w:rPr>
              <w:t>г.</w:t>
            </w:r>
          </w:p>
        </w:tc>
        <w:tc>
          <w:tcPr>
            <w:tcW w:w="519" w:type="pct"/>
            <w:shd w:val="clear" w:color="auto" w:fill="EEECE1" w:themeFill="background2"/>
          </w:tcPr>
          <w:p w:rsidR="00AF0928" w:rsidRPr="000165F7" w:rsidRDefault="001D33E9" w:rsidP="001D33E9">
            <w:pPr>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2016 </w:t>
            </w:r>
            <w:r w:rsidR="002E62AC" w:rsidRPr="000165F7">
              <w:rPr>
                <w:rFonts w:ascii="Liberation Serif" w:hAnsi="Liberation Serif" w:cs="Times New Roman"/>
                <w:sz w:val="20"/>
                <w:szCs w:val="20"/>
              </w:rPr>
              <w:t>г.</w:t>
            </w:r>
          </w:p>
        </w:tc>
        <w:tc>
          <w:tcPr>
            <w:tcW w:w="444" w:type="pct"/>
            <w:shd w:val="clear" w:color="auto" w:fill="EEECE1" w:themeFill="background2"/>
          </w:tcPr>
          <w:p w:rsidR="00AF0928" w:rsidRPr="000165F7" w:rsidRDefault="001D33E9" w:rsidP="001D33E9">
            <w:pPr>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2017</w:t>
            </w:r>
            <w:r w:rsidR="002E62AC" w:rsidRPr="000165F7">
              <w:rPr>
                <w:rFonts w:ascii="Liberation Serif" w:hAnsi="Liberation Serif" w:cs="Times New Roman"/>
                <w:sz w:val="20"/>
                <w:szCs w:val="20"/>
              </w:rPr>
              <w:t xml:space="preserve"> г.</w:t>
            </w:r>
          </w:p>
        </w:tc>
        <w:tc>
          <w:tcPr>
            <w:tcW w:w="574" w:type="pct"/>
            <w:shd w:val="clear" w:color="auto" w:fill="EEECE1" w:themeFill="background2"/>
          </w:tcPr>
          <w:p w:rsidR="00AF0928" w:rsidRPr="000165F7" w:rsidRDefault="001D33E9" w:rsidP="001D33E9">
            <w:pPr>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2018</w:t>
            </w:r>
            <w:r w:rsidR="002E62AC" w:rsidRPr="000165F7">
              <w:rPr>
                <w:rFonts w:ascii="Liberation Serif" w:hAnsi="Liberation Serif" w:cs="Times New Roman"/>
                <w:sz w:val="20"/>
                <w:szCs w:val="20"/>
              </w:rPr>
              <w:t xml:space="preserve"> г.</w:t>
            </w:r>
          </w:p>
        </w:tc>
      </w:tr>
      <w:tr w:rsidR="001D33E9" w:rsidRPr="000165F7" w:rsidTr="001D33E9">
        <w:tc>
          <w:tcPr>
            <w:tcW w:w="1612" w:type="pct"/>
          </w:tcPr>
          <w:p w:rsidR="002E62AC" w:rsidRPr="000165F7" w:rsidRDefault="002E62AC" w:rsidP="001D33E9">
            <w:pPr>
              <w:numPr>
                <w:ilvl w:val="12"/>
                <w:numId w:val="0"/>
              </w:numPr>
              <w:shd w:val="clear" w:color="auto" w:fill="FFFFFF" w:themeFill="background1"/>
              <w:spacing w:after="0" w:line="240" w:lineRule="auto"/>
              <w:contextualSpacing/>
              <w:rPr>
                <w:rFonts w:ascii="Liberation Serif" w:hAnsi="Liberation Serif" w:cs="Times New Roman"/>
                <w:b/>
                <w:bCs/>
                <w:sz w:val="20"/>
                <w:szCs w:val="20"/>
              </w:rPr>
            </w:pPr>
            <w:r w:rsidRPr="000165F7">
              <w:rPr>
                <w:rFonts w:ascii="Liberation Serif" w:hAnsi="Liberation Serif" w:cs="Times New Roman"/>
                <w:sz w:val="20"/>
                <w:szCs w:val="20"/>
              </w:rPr>
              <w:t>Число клубов и домов культуры</w:t>
            </w:r>
          </w:p>
        </w:tc>
        <w:tc>
          <w:tcPr>
            <w:tcW w:w="445" w:type="pct"/>
          </w:tcPr>
          <w:p w:rsidR="002E62AC" w:rsidRPr="000165F7" w:rsidRDefault="002E62AC" w:rsidP="001D33E9">
            <w:pPr>
              <w:shd w:val="clear" w:color="auto" w:fill="FFFFFF" w:themeFill="background1"/>
              <w:spacing w:after="0" w:line="240" w:lineRule="auto"/>
              <w:contextualSpacing/>
              <w:jc w:val="center"/>
              <w:rPr>
                <w:rFonts w:ascii="Liberation Serif" w:hAnsi="Liberation Serif" w:cs="Times New Roman"/>
                <w:b/>
                <w:bCs/>
                <w:sz w:val="20"/>
                <w:szCs w:val="20"/>
              </w:rPr>
            </w:pPr>
            <w:r w:rsidRPr="000165F7">
              <w:rPr>
                <w:rFonts w:ascii="Liberation Serif" w:hAnsi="Liberation Serif" w:cs="Times New Roman"/>
                <w:sz w:val="20"/>
                <w:szCs w:val="20"/>
              </w:rPr>
              <w:t>11</w:t>
            </w:r>
          </w:p>
        </w:tc>
        <w:tc>
          <w:tcPr>
            <w:tcW w:w="444" w:type="pct"/>
          </w:tcPr>
          <w:p w:rsidR="002E62AC" w:rsidRPr="000165F7" w:rsidRDefault="002E62AC" w:rsidP="001D33E9">
            <w:pPr>
              <w:shd w:val="clear" w:color="auto" w:fill="FFFFFF" w:themeFill="background1"/>
              <w:spacing w:after="0" w:line="240" w:lineRule="auto"/>
              <w:contextualSpacing/>
              <w:jc w:val="center"/>
              <w:rPr>
                <w:rFonts w:ascii="Liberation Serif" w:hAnsi="Liberation Serif" w:cs="Times New Roman"/>
                <w:b/>
                <w:bCs/>
                <w:sz w:val="20"/>
                <w:szCs w:val="20"/>
              </w:rPr>
            </w:pPr>
            <w:r w:rsidRPr="000165F7">
              <w:rPr>
                <w:rFonts w:ascii="Liberation Serif" w:hAnsi="Liberation Serif" w:cs="Times New Roman"/>
                <w:sz w:val="20"/>
                <w:szCs w:val="20"/>
              </w:rPr>
              <w:t>11</w:t>
            </w:r>
          </w:p>
        </w:tc>
        <w:tc>
          <w:tcPr>
            <w:tcW w:w="518" w:type="pct"/>
          </w:tcPr>
          <w:p w:rsidR="002E62AC" w:rsidRPr="000165F7" w:rsidRDefault="002E62AC" w:rsidP="001D33E9">
            <w:pPr>
              <w:shd w:val="clear" w:color="auto" w:fill="FFFFFF" w:themeFill="background1"/>
              <w:spacing w:after="0" w:line="240" w:lineRule="auto"/>
              <w:contextualSpacing/>
              <w:jc w:val="center"/>
              <w:rPr>
                <w:rFonts w:ascii="Liberation Serif" w:hAnsi="Liberation Serif" w:cs="Times New Roman"/>
                <w:b/>
                <w:bCs/>
                <w:sz w:val="20"/>
                <w:szCs w:val="20"/>
              </w:rPr>
            </w:pPr>
            <w:r w:rsidRPr="000165F7">
              <w:rPr>
                <w:rFonts w:ascii="Liberation Serif" w:hAnsi="Liberation Serif" w:cs="Times New Roman"/>
                <w:sz w:val="20"/>
                <w:szCs w:val="20"/>
              </w:rPr>
              <w:t>11</w:t>
            </w:r>
          </w:p>
        </w:tc>
        <w:tc>
          <w:tcPr>
            <w:tcW w:w="444" w:type="pct"/>
          </w:tcPr>
          <w:p w:rsidR="002E62AC" w:rsidRPr="000165F7" w:rsidRDefault="002E62AC" w:rsidP="001D33E9">
            <w:pPr>
              <w:shd w:val="clear" w:color="auto" w:fill="FFFFFF" w:themeFill="background1"/>
              <w:spacing w:after="0" w:line="240" w:lineRule="auto"/>
              <w:contextualSpacing/>
              <w:jc w:val="center"/>
              <w:rPr>
                <w:rFonts w:ascii="Liberation Serif" w:hAnsi="Liberation Serif" w:cs="Times New Roman"/>
                <w:b/>
                <w:bCs/>
                <w:sz w:val="20"/>
                <w:szCs w:val="20"/>
              </w:rPr>
            </w:pPr>
            <w:r w:rsidRPr="000165F7">
              <w:rPr>
                <w:rFonts w:ascii="Liberation Serif" w:hAnsi="Liberation Serif" w:cs="Times New Roman"/>
                <w:sz w:val="20"/>
                <w:szCs w:val="20"/>
              </w:rPr>
              <w:t>10</w:t>
            </w:r>
          </w:p>
        </w:tc>
        <w:tc>
          <w:tcPr>
            <w:tcW w:w="519" w:type="pct"/>
          </w:tcPr>
          <w:p w:rsidR="002E62AC" w:rsidRPr="000165F7" w:rsidRDefault="002E62AC" w:rsidP="001D33E9">
            <w:pPr>
              <w:shd w:val="clear" w:color="auto" w:fill="FFFFFF" w:themeFill="background1"/>
              <w:spacing w:after="0" w:line="240" w:lineRule="auto"/>
              <w:contextualSpacing/>
              <w:jc w:val="center"/>
              <w:rPr>
                <w:rFonts w:ascii="Liberation Serif" w:hAnsi="Liberation Serif" w:cs="Times New Roman"/>
                <w:b/>
                <w:bCs/>
                <w:sz w:val="20"/>
                <w:szCs w:val="20"/>
              </w:rPr>
            </w:pPr>
            <w:r w:rsidRPr="000165F7">
              <w:rPr>
                <w:rFonts w:ascii="Liberation Serif" w:hAnsi="Liberation Serif" w:cs="Times New Roman"/>
                <w:sz w:val="20"/>
                <w:szCs w:val="20"/>
              </w:rPr>
              <w:t>11</w:t>
            </w:r>
          </w:p>
        </w:tc>
        <w:tc>
          <w:tcPr>
            <w:tcW w:w="444" w:type="pct"/>
          </w:tcPr>
          <w:p w:rsidR="002E62AC" w:rsidRPr="000165F7" w:rsidRDefault="002E62AC" w:rsidP="001D33E9">
            <w:pPr>
              <w:shd w:val="clear" w:color="auto" w:fill="FFFFFF" w:themeFill="background1"/>
              <w:spacing w:after="0" w:line="240" w:lineRule="auto"/>
              <w:contextualSpacing/>
              <w:jc w:val="center"/>
              <w:rPr>
                <w:rFonts w:ascii="Liberation Serif" w:hAnsi="Liberation Serif" w:cs="Times New Roman"/>
                <w:b/>
                <w:bCs/>
                <w:sz w:val="20"/>
                <w:szCs w:val="20"/>
              </w:rPr>
            </w:pPr>
            <w:r w:rsidRPr="000165F7">
              <w:rPr>
                <w:rFonts w:ascii="Liberation Serif" w:hAnsi="Liberation Serif" w:cs="Times New Roman"/>
                <w:sz w:val="20"/>
                <w:szCs w:val="20"/>
              </w:rPr>
              <w:t>9</w:t>
            </w:r>
          </w:p>
        </w:tc>
        <w:tc>
          <w:tcPr>
            <w:tcW w:w="574" w:type="pct"/>
          </w:tcPr>
          <w:p w:rsidR="002E62AC" w:rsidRPr="000165F7" w:rsidRDefault="002E62AC" w:rsidP="001D33E9">
            <w:pPr>
              <w:shd w:val="clear" w:color="auto" w:fill="FFFFFF" w:themeFill="background1"/>
              <w:spacing w:after="0" w:line="240" w:lineRule="auto"/>
              <w:contextualSpacing/>
              <w:jc w:val="center"/>
              <w:rPr>
                <w:rFonts w:ascii="Liberation Serif" w:hAnsi="Liberation Serif" w:cs="Times New Roman"/>
                <w:b/>
                <w:bCs/>
                <w:sz w:val="20"/>
                <w:szCs w:val="20"/>
              </w:rPr>
            </w:pPr>
            <w:r w:rsidRPr="000165F7">
              <w:rPr>
                <w:rFonts w:ascii="Liberation Serif" w:hAnsi="Liberation Serif" w:cs="Times New Roman"/>
                <w:sz w:val="20"/>
                <w:szCs w:val="20"/>
              </w:rPr>
              <w:t>9</w:t>
            </w:r>
          </w:p>
        </w:tc>
      </w:tr>
      <w:tr w:rsidR="001D33E9" w:rsidRPr="000165F7" w:rsidTr="001D33E9">
        <w:tc>
          <w:tcPr>
            <w:tcW w:w="1612" w:type="pct"/>
          </w:tcPr>
          <w:p w:rsidR="002E62AC" w:rsidRPr="000165F7" w:rsidRDefault="002E62AC" w:rsidP="001D33E9">
            <w:pPr>
              <w:numPr>
                <w:ilvl w:val="12"/>
                <w:numId w:val="0"/>
              </w:numPr>
              <w:shd w:val="clear" w:color="auto" w:fill="FFFFFF" w:themeFill="background1"/>
              <w:spacing w:after="0" w:line="240" w:lineRule="auto"/>
              <w:contextualSpacing/>
              <w:rPr>
                <w:rFonts w:ascii="Liberation Serif" w:hAnsi="Liberation Serif" w:cs="Times New Roman"/>
                <w:b/>
                <w:bCs/>
                <w:sz w:val="20"/>
                <w:szCs w:val="20"/>
                <w:lang w:val="en-US"/>
              </w:rPr>
            </w:pPr>
            <w:r w:rsidRPr="000165F7">
              <w:rPr>
                <w:rFonts w:ascii="Liberation Serif" w:hAnsi="Liberation Serif" w:cs="Times New Roman"/>
                <w:sz w:val="20"/>
                <w:szCs w:val="20"/>
              </w:rPr>
              <w:t>Число массовых библиотек</w:t>
            </w:r>
          </w:p>
        </w:tc>
        <w:tc>
          <w:tcPr>
            <w:tcW w:w="445" w:type="pct"/>
          </w:tcPr>
          <w:p w:rsidR="002E62AC" w:rsidRPr="000165F7" w:rsidRDefault="002E62AC" w:rsidP="001D33E9">
            <w:pPr>
              <w:pStyle w:val="5c"/>
              <w:keepNext w:val="0"/>
              <w:shd w:val="clear" w:color="auto" w:fill="FFFFFF" w:themeFill="background1"/>
              <w:autoSpaceDE/>
              <w:autoSpaceDN/>
              <w:adjustRightInd/>
              <w:contextualSpacing/>
              <w:rPr>
                <w:rFonts w:ascii="Liberation Serif" w:hAnsi="Liberation Serif"/>
                <w:sz w:val="20"/>
                <w:szCs w:val="20"/>
              </w:rPr>
            </w:pPr>
            <w:r w:rsidRPr="000165F7">
              <w:rPr>
                <w:rFonts w:ascii="Liberation Serif" w:hAnsi="Liberation Serif"/>
                <w:sz w:val="20"/>
                <w:szCs w:val="20"/>
              </w:rPr>
              <w:t>18</w:t>
            </w:r>
          </w:p>
        </w:tc>
        <w:tc>
          <w:tcPr>
            <w:tcW w:w="444" w:type="pct"/>
          </w:tcPr>
          <w:p w:rsidR="002E62AC" w:rsidRPr="000165F7" w:rsidRDefault="002E62AC" w:rsidP="001D33E9">
            <w:pPr>
              <w:pStyle w:val="5c"/>
              <w:keepNext w:val="0"/>
              <w:shd w:val="clear" w:color="auto" w:fill="FFFFFF" w:themeFill="background1"/>
              <w:autoSpaceDE/>
              <w:autoSpaceDN/>
              <w:adjustRightInd/>
              <w:contextualSpacing/>
              <w:rPr>
                <w:rFonts w:ascii="Liberation Serif" w:hAnsi="Liberation Serif"/>
                <w:sz w:val="20"/>
                <w:szCs w:val="20"/>
              </w:rPr>
            </w:pPr>
            <w:r w:rsidRPr="000165F7">
              <w:rPr>
                <w:rFonts w:ascii="Liberation Serif" w:hAnsi="Liberation Serif"/>
                <w:sz w:val="20"/>
                <w:szCs w:val="20"/>
              </w:rPr>
              <w:t>18</w:t>
            </w:r>
          </w:p>
        </w:tc>
        <w:tc>
          <w:tcPr>
            <w:tcW w:w="518" w:type="pct"/>
          </w:tcPr>
          <w:p w:rsidR="002E62AC" w:rsidRPr="000165F7" w:rsidRDefault="002E62AC" w:rsidP="001D33E9">
            <w:pPr>
              <w:pStyle w:val="5c"/>
              <w:keepNext w:val="0"/>
              <w:shd w:val="clear" w:color="auto" w:fill="FFFFFF" w:themeFill="background1"/>
              <w:autoSpaceDE/>
              <w:autoSpaceDN/>
              <w:adjustRightInd/>
              <w:contextualSpacing/>
              <w:rPr>
                <w:rFonts w:ascii="Liberation Serif" w:hAnsi="Liberation Serif"/>
                <w:sz w:val="20"/>
                <w:szCs w:val="20"/>
              </w:rPr>
            </w:pPr>
            <w:r w:rsidRPr="000165F7">
              <w:rPr>
                <w:rFonts w:ascii="Liberation Serif" w:hAnsi="Liberation Serif"/>
                <w:sz w:val="20"/>
                <w:szCs w:val="20"/>
              </w:rPr>
              <w:t>18</w:t>
            </w:r>
          </w:p>
        </w:tc>
        <w:tc>
          <w:tcPr>
            <w:tcW w:w="444" w:type="pct"/>
          </w:tcPr>
          <w:p w:rsidR="002E62AC" w:rsidRPr="000165F7" w:rsidRDefault="002E62AC" w:rsidP="001D33E9">
            <w:pPr>
              <w:pStyle w:val="5c"/>
              <w:keepNext w:val="0"/>
              <w:shd w:val="clear" w:color="auto" w:fill="FFFFFF" w:themeFill="background1"/>
              <w:autoSpaceDE/>
              <w:autoSpaceDN/>
              <w:adjustRightInd/>
              <w:contextualSpacing/>
              <w:rPr>
                <w:rFonts w:ascii="Liberation Serif" w:hAnsi="Liberation Serif"/>
                <w:sz w:val="20"/>
                <w:szCs w:val="20"/>
              </w:rPr>
            </w:pPr>
            <w:r w:rsidRPr="000165F7">
              <w:rPr>
                <w:rFonts w:ascii="Liberation Serif" w:hAnsi="Liberation Serif"/>
                <w:sz w:val="20"/>
                <w:szCs w:val="20"/>
              </w:rPr>
              <w:t>18</w:t>
            </w:r>
          </w:p>
        </w:tc>
        <w:tc>
          <w:tcPr>
            <w:tcW w:w="519" w:type="pct"/>
          </w:tcPr>
          <w:p w:rsidR="002E62AC" w:rsidRPr="000165F7" w:rsidRDefault="002E62AC" w:rsidP="001D33E9">
            <w:pPr>
              <w:pStyle w:val="5c"/>
              <w:keepNext w:val="0"/>
              <w:shd w:val="clear" w:color="auto" w:fill="FFFFFF" w:themeFill="background1"/>
              <w:autoSpaceDE/>
              <w:autoSpaceDN/>
              <w:adjustRightInd/>
              <w:contextualSpacing/>
              <w:rPr>
                <w:rFonts w:ascii="Liberation Serif" w:hAnsi="Liberation Serif"/>
                <w:sz w:val="20"/>
                <w:szCs w:val="20"/>
              </w:rPr>
            </w:pPr>
            <w:r w:rsidRPr="000165F7">
              <w:rPr>
                <w:rFonts w:ascii="Liberation Serif" w:hAnsi="Liberation Serif"/>
                <w:sz w:val="20"/>
                <w:szCs w:val="20"/>
              </w:rPr>
              <w:t>18</w:t>
            </w:r>
          </w:p>
        </w:tc>
        <w:tc>
          <w:tcPr>
            <w:tcW w:w="444" w:type="pct"/>
          </w:tcPr>
          <w:p w:rsidR="002E62AC" w:rsidRPr="000165F7" w:rsidRDefault="002E62AC" w:rsidP="001D33E9">
            <w:pPr>
              <w:pStyle w:val="5c"/>
              <w:keepNext w:val="0"/>
              <w:shd w:val="clear" w:color="auto" w:fill="FFFFFF" w:themeFill="background1"/>
              <w:autoSpaceDE/>
              <w:autoSpaceDN/>
              <w:adjustRightInd/>
              <w:contextualSpacing/>
              <w:rPr>
                <w:rFonts w:ascii="Liberation Serif" w:hAnsi="Liberation Serif"/>
                <w:sz w:val="20"/>
                <w:szCs w:val="20"/>
              </w:rPr>
            </w:pPr>
            <w:r w:rsidRPr="000165F7">
              <w:rPr>
                <w:rFonts w:ascii="Liberation Serif" w:hAnsi="Liberation Serif"/>
                <w:sz w:val="20"/>
                <w:szCs w:val="20"/>
              </w:rPr>
              <w:t>18</w:t>
            </w:r>
          </w:p>
        </w:tc>
        <w:tc>
          <w:tcPr>
            <w:tcW w:w="574" w:type="pct"/>
          </w:tcPr>
          <w:p w:rsidR="002E62AC" w:rsidRPr="000165F7" w:rsidRDefault="002E62AC" w:rsidP="001D33E9">
            <w:pPr>
              <w:pStyle w:val="5c"/>
              <w:keepNext w:val="0"/>
              <w:shd w:val="clear" w:color="auto" w:fill="FFFFFF" w:themeFill="background1"/>
              <w:autoSpaceDE/>
              <w:autoSpaceDN/>
              <w:adjustRightInd/>
              <w:contextualSpacing/>
              <w:rPr>
                <w:rFonts w:ascii="Liberation Serif" w:hAnsi="Liberation Serif"/>
                <w:sz w:val="20"/>
                <w:szCs w:val="20"/>
              </w:rPr>
            </w:pPr>
            <w:r w:rsidRPr="000165F7">
              <w:rPr>
                <w:rFonts w:ascii="Liberation Serif" w:hAnsi="Liberation Serif"/>
                <w:sz w:val="20"/>
                <w:szCs w:val="20"/>
              </w:rPr>
              <w:t>18</w:t>
            </w:r>
          </w:p>
        </w:tc>
      </w:tr>
    </w:tbl>
    <w:p w:rsidR="00AF0928" w:rsidRPr="00FF03EA" w:rsidRDefault="00AF0928" w:rsidP="00C72661">
      <w:pPr>
        <w:shd w:val="clear" w:color="auto" w:fill="FFFFFF" w:themeFill="background1"/>
        <w:spacing w:after="0" w:line="240" w:lineRule="auto"/>
        <w:ind w:firstLine="567"/>
        <w:jc w:val="both"/>
        <w:rPr>
          <w:rFonts w:ascii="Liberation Serif" w:hAnsi="Liberation Serif" w:cs="Times New Roman"/>
          <w:sz w:val="24"/>
          <w:szCs w:val="24"/>
        </w:rPr>
      </w:pPr>
    </w:p>
    <w:p w:rsidR="00FE1EB7" w:rsidRPr="00FF03EA" w:rsidRDefault="002E62AC" w:rsidP="002E62AC">
      <w:pPr>
        <w:shd w:val="clear" w:color="auto" w:fill="FFFFFF" w:themeFill="background1"/>
        <w:suppressAutoHyphens w:val="0"/>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Таблица</w:t>
      </w:r>
      <w:r w:rsidR="00E5606F" w:rsidRPr="00FF03EA">
        <w:rPr>
          <w:rFonts w:ascii="Liberation Serif" w:hAnsi="Liberation Serif" w:cs="Times New Roman"/>
          <w:sz w:val="24"/>
          <w:szCs w:val="24"/>
        </w:rPr>
        <w:t xml:space="preserve"> 32. - </w:t>
      </w:r>
      <w:r w:rsidR="00E5606F" w:rsidRPr="00FF03EA">
        <w:rPr>
          <w:rFonts w:ascii="Liberation Serif" w:hAnsi="Liberation Serif" w:cs="Times New Roman"/>
          <w:b/>
          <w:sz w:val="24"/>
          <w:szCs w:val="24"/>
        </w:rPr>
        <w:t>Показатели состояния объектов культуры городского округа Первоуральск</w:t>
      </w:r>
    </w:p>
    <w:p w:rsidR="002E62AC" w:rsidRPr="00FF03EA" w:rsidRDefault="002E62AC" w:rsidP="002E62AC">
      <w:pPr>
        <w:shd w:val="clear" w:color="auto" w:fill="FFFFFF" w:themeFill="background1"/>
        <w:suppressAutoHyphens w:val="0"/>
        <w:spacing w:after="0" w:line="240" w:lineRule="auto"/>
        <w:jc w:val="both"/>
        <w:rPr>
          <w:rFonts w:ascii="Liberation Serif" w:hAnsi="Liberation Serif" w:cs="Times New Roman"/>
          <w:sz w:val="8"/>
          <w:szCs w:val="8"/>
        </w:rPr>
      </w:pPr>
    </w:p>
    <w:tbl>
      <w:tblPr>
        <w:tblStyle w:val="aff4"/>
        <w:tblW w:w="5000" w:type="pct"/>
        <w:tblLook w:val="04A0" w:firstRow="1" w:lastRow="0" w:firstColumn="1" w:lastColumn="0" w:noHBand="0" w:noVBand="1"/>
      </w:tblPr>
      <w:tblGrid>
        <w:gridCol w:w="2797"/>
        <w:gridCol w:w="850"/>
        <w:gridCol w:w="852"/>
        <w:gridCol w:w="852"/>
        <w:gridCol w:w="852"/>
        <w:gridCol w:w="850"/>
        <w:gridCol w:w="852"/>
        <w:gridCol w:w="852"/>
        <w:gridCol w:w="813"/>
      </w:tblGrid>
      <w:tr w:rsidR="001D33E9" w:rsidRPr="000165F7" w:rsidTr="001D33E9">
        <w:tc>
          <w:tcPr>
            <w:tcW w:w="1462" w:type="pct"/>
            <w:vMerge w:val="restart"/>
            <w:shd w:val="clear" w:color="auto" w:fill="EEECE1" w:themeFill="background2"/>
          </w:tcPr>
          <w:p w:rsidR="0027607D" w:rsidRPr="000165F7" w:rsidRDefault="0027607D" w:rsidP="002E62AC">
            <w:pPr>
              <w:suppressAutoHyphens w:val="0"/>
              <w:spacing w:after="0" w:line="240" w:lineRule="auto"/>
              <w:jc w:val="both"/>
              <w:rPr>
                <w:rFonts w:ascii="Liberation Serif" w:hAnsi="Liberation Serif" w:cs="Times New Roman"/>
                <w:sz w:val="20"/>
                <w:szCs w:val="20"/>
              </w:rPr>
            </w:pPr>
            <w:r w:rsidRPr="000165F7">
              <w:rPr>
                <w:rFonts w:ascii="Liberation Serif" w:hAnsi="Liberation Serif" w:cs="Times New Roman"/>
                <w:sz w:val="20"/>
                <w:szCs w:val="20"/>
              </w:rPr>
              <w:t>Наименование показателей</w:t>
            </w:r>
          </w:p>
        </w:tc>
        <w:tc>
          <w:tcPr>
            <w:tcW w:w="1778" w:type="pct"/>
            <w:gridSpan w:val="4"/>
            <w:shd w:val="clear" w:color="auto" w:fill="EEECE1" w:themeFill="background2"/>
          </w:tcPr>
          <w:p w:rsidR="0027607D" w:rsidRPr="000165F7" w:rsidRDefault="0027607D" w:rsidP="0027607D">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Факт</w:t>
            </w:r>
          </w:p>
        </w:tc>
        <w:tc>
          <w:tcPr>
            <w:tcW w:w="444" w:type="pct"/>
            <w:shd w:val="clear" w:color="auto" w:fill="EEECE1" w:themeFill="background2"/>
          </w:tcPr>
          <w:p w:rsidR="0027607D" w:rsidRPr="000165F7" w:rsidRDefault="0027607D" w:rsidP="002E62AC">
            <w:pPr>
              <w:suppressAutoHyphens w:val="0"/>
              <w:spacing w:after="0" w:line="240" w:lineRule="auto"/>
              <w:jc w:val="both"/>
              <w:rPr>
                <w:rFonts w:ascii="Liberation Serif" w:hAnsi="Liberation Serif" w:cs="Times New Roman"/>
                <w:sz w:val="20"/>
                <w:szCs w:val="20"/>
              </w:rPr>
            </w:pPr>
            <w:r w:rsidRPr="000165F7">
              <w:rPr>
                <w:rFonts w:ascii="Liberation Serif" w:hAnsi="Liberation Serif" w:cs="Times New Roman"/>
                <w:sz w:val="20"/>
                <w:szCs w:val="20"/>
              </w:rPr>
              <w:t>План</w:t>
            </w:r>
          </w:p>
        </w:tc>
        <w:tc>
          <w:tcPr>
            <w:tcW w:w="1316" w:type="pct"/>
            <w:gridSpan w:val="3"/>
            <w:shd w:val="clear" w:color="auto" w:fill="EEECE1" w:themeFill="background2"/>
          </w:tcPr>
          <w:p w:rsidR="0027607D" w:rsidRPr="000165F7" w:rsidRDefault="0027607D" w:rsidP="0027607D">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Прогноз</w:t>
            </w:r>
          </w:p>
        </w:tc>
      </w:tr>
      <w:tr w:rsidR="001D33E9" w:rsidRPr="000165F7" w:rsidTr="001D33E9">
        <w:tc>
          <w:tcPr>
            <w:tcW w:w="1462" w:type="pct"/>
            <w:vMerge/>
            <w:shd w:val="clear" w:color="auto" w:fill="EEECE1" w:themeFill="background2"/>
          </w:tcPr>
          <w:p w:rsidR="0027607D" w:rsidRPr="000165F7" w:rsidRDefault="0027607D" w:rsidP="002E62AC">
            <w:pPr>
              <w:suppressAutoHyphens w:val="0"/>
              <w:spacing w:after="0" w:line="240" w:lineRule="auto"/>
              <w:jc w:val="both"/>
              <w:rPr>
                <w:rFonts w:ascii="Liberation Serif" w:hAnsi="Liberation Serif" w:cs="Times New Roman"/>
                <w:sz w:val="20"/>
                <w:szCs w:val="20"/>
              </w:rPr>
            </w:pPr>
          </w:p>
        </w:tc>
        <w:tc>
          <w:tcPr>
            <w:tcW w:w="444" w:type="pct"/>
            <w:shd w:val="clear" w:color="auto" w:fill="EEECE1" w:themeFill="background2"/>
          </w:tcPr>
          <w:p w:rsidR="0027607D" w:rsidRPr="000165F7" w:rsidRDefault="001D33E9" w:rsidP="00111F17">
            <w:pPr>
              <w:suppressAutoHyphens w:val="0"/>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2014</w:t>
            </w:r>
            <w:r w:rsidR="0027607D" w:rsidRPr="000165F7">
              <w:rPr>
                <w:rFonts w:ascii="Liberation Serif" w:hAnsi="Liberation Serif" w:cs="Times New Roman"/>
                <w:sz w:val="20"/>
                <w:szCs w:val="20"/>
              </w:rPr>
              <w:t xml:space="preserve"> г.</w:t>
            </w:r>
          </w:p>
        </w:tc>
        <w:tc>
          <w:tcPr>
            <w:tcW w:w="445" w:type="pct"/>
            <w:shd w:val="clear" w:color="auto" w:fill="EEECE1" w:themeFill="background2"/>
          </w:tcPr>
          <w:p w:rsidR="0027607D" w:rsidRPr="000165F7" w:rsidRDefault="00D047C8" w:rsidP="00111F17">
            <w:pPr>
              <w:suppressAutoHyphens w:val="0"/>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2015 </w:t>
            </w:r>
            <w:r w:rsidR="0027607D" w:rsidRPr="000165F7">
              <w:rPr>
                <w:rFonts w:ascii="Liberation Serif" w:hAnsi="Liberation Serif" w:cs="Times New Roman"/>
                <w:sz w:val="20"/>
                <w:szCs w:val="20"/>
              </w:rPr>
              <w:t>г.</w:t>
            </w:r>
          </w:p>
        </w:tc>
        <w:tc>
          <w:tcPr>
            <w:tcW w:w="445" w:type="pct"/>
            <w:shd w:val="clear" w:color="auto" w:fill="EEECE1" w:themeFill="background2"/>
          </w:tcPr>
          <w:p w:rsidR="0027607D" w:rsidRPr="000165F7" w:rsidRDefault="001D33E9" w:rsidP="00111F17">
            <w:pPr>
              <w:suppressAutoHyphens w:val="0"/>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2016</w:t>
            </w:r>
            <w:r w:rsidR="00D047C8">
              <w:rPr>
                <w:rFonts w:ascii="Liberation Serif" w:hAnsi="Liberation Serif" w:cs="Times New Roman"/>
                <w:sz w:val="20"/>
                <w:szCs w:val="20"/>
              </w:rPr>
              <w:t xml:space="preserve"> </w:t>
            </w:r>
            <w:r w:rsidR="0027607D" w:rsidRPr="000165F7">
              <w:rPr>
                <w:rFonts w:ascii="Liberation Serif" w:hAnsi="Liberation Serif" w:cs="Times New Roman"/>
                <w:sz w:val="20"/>
                <w:szCs w:val="20"/>
              </w:rPr>
              <w:t>г</w:t>
            </w:r>
            <w:r>
              <w:rPr>
                <w:rFonts w:ascii="Liberation Serif" w:hAnsi="Liberation Serif" w:cs="Times New Roman"/>
                <w:sz w:val="20"/>
                <w:szCs w:val="20"/>
              </w:rPr>
              <w:t>.</w:t>
            </w:r>
          </w:p>
        </w:tc>
        <w:tc>
          <w:tcPr>
            <w:tcW w:w="445" w:type="pct"/>
            <w:shd w:val="clear" w:color="auto" w:fill="EEECE1" w:themeFill="background2"/>
          </w:tcPr>
          <w:p w:rsidR="0027607D" w:rsidRPr="000165F7" w:rsidRDefault="001D33E9" w:rsidP="00111F17">
            <w:pPr>
              <w:suppressAutoHyphens w:val="0"/>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2017 </w:t>
            </w:r>
            <w:r w:rsidR="0027607D" w:rsidRPr="000165F7">
              <w:rPr>
                <w:rFonts w:ascii="Liberation Serif" w:hAnsi="Liberation Serif" w:cs="Times New Roman"/>
                <w:sz w:val="20"/>
                <w:szCs w:val="20"/>
              </w:rPr>
              <w:t>г.</w:t>
            </w:r>
          </w:p>
        </w:tc>
        <w:tc>
          <w:tcPr>
            <w:tcW w:w="444" w:type="pct"/>
            <w:shd w:val="clear" w:color="auto" w:fill="EEECE1" w:themeFill="background2"/>
          </w:tcPr>
          <w:p w:rsidR="0027607D" w:rsidRPr="000165F7" w:rsidRDefault="001D33E9" w:rsidP="00111F17">
            <w:pPr>
              <w:suppressAutoHyphens w:val="0"/>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2018 </w:t>
            </w:r>
            <w:r w:rsidR="0027607D" w:rsidRPr="000165F7">
              <w:rPr>
                <w:rFonts w:ascii="Liberation Serif" w:hAnsi="Liberation Serif" w:cs="Times New Roman"/>
                <w:sz w:val="20"/>
                <w:szCs w:val="20"/>
              </w:rPr>
              <w:t>г.</w:t>
            </w:r>
          </w:p>
        </w:tc>
        <w:tc>
          <w:tcPr>
            <w:tcW w:w="445" w:type="pct"/>
            <w:shd w:val="clear" w:color="auto" w:fill="EEECE1" w:themeFill="background2"/>
          </w:tcPr>
          <w:p w:rsidR="0027607D" w:rsidRPr="000165F7" w:rsidRDefault="0027607D" w:rsidP="0027607D">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2020 г.</w:t>
            </w:r>
          </w:p>
        </w:tc>
        <w:tc>
          <w:tcPr>
            <w:tcW w:w="445" w:type="pct"/>
            <w:shd w:val="clear" w:color="auto" w:fill="EEECE1" w:themeFill="background2"/>
          </w:tcPr>
          <w:p w:rsidR="0027607D" w:rsidRPr="000165F7" w:rsidRDefault="0027607D" w:rsidP="0027607D">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2025 г.</w:t>
            </w:r>
          </w:p>
        </w:tc>
        <w:tc>
          <w:tcPr>
            <w:tcW w:w="426" w:type="pct"/>
            <w:shd w:val="clear" w:color="auto" w:fill="EEECE1" w:themeFill="background2"/>
          </w:tcPr>
          <w:p w:rsidR="0027607D" w:rsidRPr="000165F7" w:rsidRDefault="0027607D" w:rsidP="0027607D">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2030 г.</w:t>
            </w:r>
          </w:p>
        </w:tc>
      </w:tr>
      <w:tr w:rsidR="001D33E9" w:rsidRPr="000165F7" w:rsidTr="001D33E9">
        <w:tc>
          <w:tcPr>
            <w:tcW w:w="1462" w:type="pct"/>
          </w:tcPr>
          <w:p w:rsidR="00531B92" w:rsidRPr="000165F7" w:rsidRDefault="00531B92" w:rsidP="002E62AC">
            <w:pPr>
              <w:suppressAutoHyphens w:val="0"/>
              <w:spacing w:after="0" w:line="240" w:lineRule="auto"/>
              <w:jc w:val="both"/>
              <w:rPr>
                <w:rFonts w:ascii="Liberation Serif" w:hAnsi="Liberation Serif" w:cs="Times New Roman"/>
                <w:sz w:val="20"/>
                <w:szCs w:val="20"/>
              </w:rPr>
            </w:pPr>
            <w:r w:rsidRPr="000165F7">
              <w:rPr>
                <w:rFonts w:ascii="Liberation Serif" w:hAnsi="Liberation Serif" w:cs="Times New Roman"/>
                <w:sz w:val="20"/>
                <w:szCs w:val="20"/>
              </w:rPr>
              <w:t>Количество учреждений культуры</w:t>
            </w:r>
          </w:p>
        </w:tc>
        <w:tc>
          <w:tcPr>
            <w:tcW w:w="444"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6</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6</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6</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6</w:t>
            </w:r>
          </w:p>
        </w:tc>
        <w:tc>
          <w:tcPr>
            <w:tcW w:w="444"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6</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6</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4</w:t>
            </w:r>
          </w:p>
        </w:tc>
        <w:tc>
          <w:tcPr>
            <w:tcW w:w="426"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4</w:t>
            </w:r>
          </w:p>
        </w:tc>
      </w:tr>
      <w:tr w:rsidR="001D33E9" w:rsidRPr="000165F7" w:rsidTr="001D33E9">
        <w:tc>
          <w:tcPr>
            <w:tcW w:w="1462" w:type="pct"/>
          </w:tcPr>
          <w:p w:rsidR="00531B92" w:rsidRPr="000165F7" w:rsidRDefault="00531B92" w:rsidP="002E62AC">
            <w:pPr>
              <w:suppressAutoHyphens w:val="0"/>
              <w:spacing w:after="0" w:line="240" w:lineRule="auto"/>
              <w:jc w:val="both"/>
              <w:rPr>
                <w:rFonts w:ascii="Liberation Serif" w:hAnsi="Liberation Serif" w:cs="Times New Roman"/>
                <w:sz w:val="20"/>
                <w:szCs w:val="20"/>
              </w:rPr>
            </w:pPr>
            <w:r w:rsidRPr="000165F7">
              <w:rPr>
                <w:rFonts w:ascii="Liberation Serif" w:hAnsi="Liberation Serif" w:cs="Times New Roman"/>
                <w:sz w:val="20"/>
                <w:szCs w:val="20"/>
              </w:rPr>
              <w:t>Количество объектов памятников истории и культуры, ед.</w:t>
            </w:r>
          </w:p>
        </w:tc>
        <w:tc>
          <w:tcPr>
            <w:tcW w:w="444"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0</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0</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0</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0</w:t>
            </w:r>
          </w:p>
        </w:tc>
        <w:tc>
          <w:tcPr>
            <w:tcW w:w="444"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0</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0</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0</w:t>
            </w:r>
          </w:p>
        </w:tc>
        <w:tc>
          <w:tcPr>
            <w:tcW w:w="426"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0</w:t>
            </w:r>
          </w:p>
        </w:tc>
      </w:tr>
      <w:tr w:rsidR="001D33E9" w:rsidRPr="000165F7" w:rsidTr="001D33E9">
        <w:tc>
          <w:tcPr>
            <w:tcW w:w="1462" w:type="pct"/>
          </w:tcPr>
          <w:p w:rsidR="00531B92" w:rsidRPr="000165F7" w:rsidRDefault="00531B92" w:rsidP="002E62AC">
            <w:pPr>
              <w:suppressAutoHyphens w:val="0"/>
              <w:spacing w:after="0" w:line="240" w:lineRule="auto"/>
              <w:jc w:val="both"/>
              <w:rPr>
                <w:rFonts w:ascii="Liberation Serif" w:hAnsi="Liberation Serif" w:cs="Times New Roman"/>
                <w:sz w:val="20"/>
                <w:szCs w:val="20"/>
              </w:rPr>
            </w:pPr>
            <w:r w:rsidRPr="000165F7">
              <w:rPr>
                <w:rFonts w:ascii="Liberation Serif" w:hAnsi="Liberation Serif" w:cs="Times New Roman"/>
                <w:sz w:val="20"/>
                <w:szCs w:val="20"/>
              </w:rPr>
              <w:t>Вместимость клубов, библиотек, учреждений дополнительного образования (норматив 190 на 1000 жителей), количество мест</w:t>
            </w:r>
          </w:p>
        </w:tc>
        <w:tc>
          <w:tcPr>
            <w:tcW w:w="444"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702</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687</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653</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696</w:t>
            </w:r>
          </w:p>
        </w:tc>
        <w:tc>
          <w:tcPr>
            <w:tcW w:w="444"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702</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702</w:t>
            </w:r>
          </w:p>
        </w:tc>
        <w:tc>
          <w:tcPr>
            <w:tcW w:w="445"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702</w:t>
            </w:r>
          </w:p>
        </w:tc>
        <w:tc>
          <w:tcPr>
            <w:tcW w:w="426" w:type="pct"/>
          </w:tcPr>
          <w:p w:rsidR="00531B92" w:rsidRPr="000165F7" w:rsidRDefault="00531B92" w:rsidP="00531B92">
            <w:pPr>
              <w:suppressAutoHyphens w:val="0"/>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702</w:t>
            </w:r>
          </w:p>
        </w:tc>
      </w:tr>
    </w:tbl>
    <w:p w:rsidR="002E62AC" w:rsidRDefault="002E62AC" w:rsidP="002E62AC">
      <w:pPr>
        <w:shd w:val="clear" w:color="auto" w:fill="FFFFFF" w:themeFill="background1"/>
        <w:suppressAutoHyphens w:val="0"/>
        <w:spacing w:after="0" w:line="240" w:lineRule="auto"/>
        <w:jc w:val="both"/>
        <w:rPr>
          <w:rFonts w:ascii="Liberation Serif" w:hAnsi="Liberation Serif" w:cs="Times New Roman"/>
          <w:b/>
          <w:sz w:val="24"/>
          <w:szCs w:val="24"/>
        </w:rPr>
      </w:pPr>
    </w:p>
    <w:p w:rsidR="001D33E9" w:rsidRDefault="001D33E9" w:rsidP="002E62AC">
      <w:pPr>
        <w:shd w:val="clear" w:color="auto" w:fill="FFFFFF" w:themeFill="background1"/>
        <w:suppressAutoHyphens w:val="0"/>
        <w:spacing w:after="0" w:line="240" w:lineRule="auto"/>
        <w:jc w:val="both"/>
        <w:rPr>
          <w:rFonts w:ascii="Liberation Serif" w:hAnsi="Liberation Serif" w:cs="Times New Roman"/>
          <w:b/>
          <w:sz w:val="24"/>
          <w:szCs w:val="24"/>
        </w:rPr>
      </w:pPr>
    </w:p>
    <w:p w:rsidR="001D33E9" w:rsidRDefault="001D33E9" w:rsidP="002E62AC">
      <w:pPr>
        <w:shd w:val="clear" w:color="auto" w:fill="FFFFFF" w:themeFill="background1"/>
        <w:suppressAutoHyphens w:val="0"/>
        <w:spacing w:after="0" w:line="240" w:lineRule="auto"/>
        <w:jc w:val="both"/>
        <w:rPr>
          <w:rFonts w:ascii="Liberation Serif" w:hAnsi="Liberation Serif" w:cs="Times New Roman"/>
          <w:b/>
          <w:sz w:val="24"/>
          <w:szCs w:val="24"/>
        </w:rPr>
      </w:pPr>
    </w:p>
    <w:p w:rsidR="001D33E9" w:rsidRPr="00FF03EA" w:rsidRDefault="001D33E9" w:rsidP="002E62AC">
      <w:pPr>
        <w:shd w:val="clear" w:color="auto" w:fill="FFFFFF" w:themeFill="background1"/>
        <w:suppressAutoHyphens w:val="0"/>
        <w:spacing w:after="0" w:line="240" w:lineRule="auto"/>
        <w:jc w:val="both"/>
        <w:rPr>
          <w:rFonts w:ascii="Liberation Serif" w:hAnsi="Liberation Serif" w:cs="Times New Roman"/>
          <w:b/>
          <w:sz w:val="24"/>
          <w:szCs w:val="24"/>
        </w:rPr>
      </w:pPr>
    </w:p>
    <w:p w:rsidR="001D33E9" w:rsidRDefault="001D33E9" w:rsidP="00F044AA">
      <w:pPr>
        <w:spacing w:after="0" w:line="240" w:lineRule="auto"/>
        <w:rPr>
          <w:rFonts w:ascii="Liberation Serif" w:hAnsi="Liberation Serif" w:cs="Times New Roman"/>
          <w:sz w:val="24"/>
          <w:szCs w:val="24"/>
        </w:rPr>
        <w:sectPr w:rsidR="001D33E9" w:rsidSect="001D33E9">
          <w:pgSz w:w="11906" w:h="16838"/>
          <w:pgMar w:top="1134" w:right="851" w:bottom="1134" w:left="1701"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044AA" w:rsidRPr="00FF03EA" w:rsidRDefault="003634E6" w:rsidP="00F044AA">
      <w:pPr>
        <w:spacing w:after="0" w:line="240" w:lineRule="auto"/>
        <w:rPr>
          <w:rFonts w:ascii="Liberation Serif" w:hAnsi="Liberation Serif" w:cs="Times New Roman"/>
          <w:b/>
          <w:sz w:val="24"/>
          <w:szCs w:val="24"/>
        </w:rPr>
      </w:pPr>
      <w:r w:rsidRPr="00FF03EA">
        <w:rPr>
          <w:rFonts w:ascii="Liberation Serif" w:hAnsi="Liberation Serif" w:cs="Times New Roman"/>
          <w:sz w:val="24"/>
          <w:szCs w:val="24"/>
        </w:rPr>
        <w:lastRenderedPageBreak/>
        <w:t>Та</w:t>
      </w:r>
      <w:r w:rsidR="00501C26" w:rsidRPr="00FF03EA">
        <w:rPr>
          <w:rFonts w:ascii="Liberation Serif" w:hAnsi="Liberation Serif" w:cs="Times New Roman"/>
          <w:sz w:val="24"/>
          <w:szCs w:val="24"/>
        </w:rPr>
        <w:t xml:space="preserve">блица </w:t>
      </w:r>
      <w:r w:rsidRPr="00FF03EA">
        <w:rPr>
          <w:rFonts w:ascii="Liberation Serif" w:hAnsi="Liberation Serif" w:cs="Times New Roman"/>
          <w:sz w:val="24"/>
          <w:szCs w:val="24"/>
        </w:rPr>
        <w:t>33.</w:t>
      </w:r>
      <w:r w:rsidRPr="00FF03EA">
        <w:rPr>
          <w:rFonts w:ascii="Liberation Serif" w:hAnsi="Liberation Serif" w:cs="Times New Roman"/>
          <w:b/>
          <w:sz w:val="24"/>
          <w:szCs w:val="24"/>
        </w:rPr>
        <w:t xml:space="preserve"> </w:t>
      </w:r>
      <w:r w:rsidR="00501C26" w:rsidRPr="00FF03EA">
        <w:rPr>
          <w:rFonts w:ascii="Liberation Serif" w:hAnsi="Liberation Serif" w:cs="Times New Roman"/>
          <w:b/>
          <w:sz w:val="24"/>
          <w:szCs w:val="24"/>
        </w:rPr>
        <w:t>–</w:t>
      </w:r>
      <w:r w:rsidRPr="00FF03EA">
        <w:rPr>
          <w:rFonts w:ascii="Liberation Serif" w:hAnsi="Liberation Serif" w:cs="Times New Roman"/>
          <w:b/>
          <w:sz w:val="24"/>
          <w:szCs w:val="24"/>
        </w:rPr>
        <w:t xml:space="preserve"> </w:t>
      </w:r>
      <w:r w:rsidR="00F044AA" w:rsidRPr="00FF03EA">
        <w:rPr>
          <w:rFonts w:ascii="Liberation Serif" w:hAnsi="Liberation Serif" w:cs="Times New Roman"/>
          <w:b/>
          <w:sz w:val="24"/>
          <w:szCs w:val="24"/>
        </w:rPr>
        <w:t>Основные учреждения культуры городского округа Первоуральск</w:t>
      </w:r>
    </w:p>
    <w:p w:rsidR="003634E6" w:rsidRPr="00FF03EA" w:rsidRDefault="003634E6" w:rsidP="00F044AA">
      <w:pPr>
        <w:spacing w:after="0" w:line="240" w:lineRule="auto"/>
        <w:rPr>
          <w:rFonts w:ascii="Liberation Serif" w:hAnsi="Liberation Serif" w:cs="Times New Roman"/>
          <w:b/>
          <w:sz w:val="8"/>
          <w:szCs w:val="8"/>
        </w:rPr>
      </w:pPr>
    </w:p>
    <w:tbl>
      <w:tblPr>
        <w:tblStyle w:val="aff4"/>
        <w:tblW w:w="5000" w:type="pct"/>
        <w:tblLook w:val="04A0" w:firstRow="1" w:lastRow="0" w:firstColumn="1" w:lastColumn="0" w:noHBand="0" w:noVBand="1"/>
      </w:tblPr>
      <w:tblGrid>
        <w:gridCol w:w="407"/>
        <w:gridCol w:w="1731"/>
        <w:gridCol w:w="2655"/>
        <w:gridCol w:w="1765"/>
        <w:gridCol w:w="1765"/>
        <w:gridCol w:w="1765"/>
        <w:gridCol w:w="2231"/>
        <w:gridCol w:w="2467"/>
      </w:tblGrid>
      <w:tr w:rsidR="00F044AA" w:rsidRPr="000165F7" w:rsidTr="000165F7">
        <w:tc>
          <w:tcPr>
            <w:tcW w:w="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F044AA" w:rsidRPr="000165F7" w:rsidRDefault="00F044AA" w:rsidP="00F044AA">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F044AA" w:rsidRPr="000165F7" w:rsidRDefault="00F044AA" w:rsidP="00F044AA">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Наименование</w:t>
            </w:r>
          </w:p>
        </w:tc>
        <w:tc>
          <w:tcPr>
            <w:tcW w:w="7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F044AA" w:rsidRPr="000165F7" w:rsidRDefault="00F044AA" w:rsidP="00F044AA">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Адрес расположения</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F044AA" w:rsidRPr="000165F7" w:rsidRDefault="00F044AA" w:rsidP="00F044AA">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Вместимость</w:t>
            </w:r>
          </w:p>
        </w:tc>
        <w:tc>
          <w:tcPr>
            <w:tcW w:w="6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F044AA" w:rsidRPr="000165F7" w:rsidRDefault="00F044AA" w:rsidP="00F044AA">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Количество работающих, чел.</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F044AA" w:rsidRPr="000165F7" w:rsidRDefault="00F044AA" w:rsidP="00F044AA">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Площадь, м</w:t>
            </w:r>
            <w:r w:rsidRPr="000165F7">
              <w:rPr>
                <w:rFonts w:ascii="Liberation Serif" w:hAnsi="Liberation Serif" w:cs="Times New Roman"/>
                <w:sz w:val="20"/>
                <w:szCs w:val="20"/>
                <w:vertAlign w:val="superscript"/>
              </w:rPr>
              <w:t>2</w:t>
            </w: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F044AA" w:rsidRPr="000165F7" w:rsidRDefault="00F044AA" w:rsidP="00F044AA">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Какие населенные пункты обслуживает</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F044AA" w:rsidRPr="000165F7" w:rsidRDefault="00F044AA" w:rsidP="00F044AA">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Состояние (% износа, статус, год ввода и прочее)</w:t>
            </w:r>
          </w:p>
        </w:tc>
      </w:tr>
      <w:tr w:rsidR="005423B9" w:rsidRPr="000165F7" w:rsidTr="000165F7">
        <w:tc>
          <w:tcPr>
            <w:tcW w:w="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pStyle w:val="af3"/>
              <w:numPr>
                <w:ilvl w:val="0"/>
                <w:numId w:val="16"/>
              </w:numPr>
              <w:shd w:val="clear" w:color="auto" w:fill="FFFFFF" w:themeFill="background1"/>
              <w:suppressAutoHyphens w:val="0"/>
              <w:contextualSpacing/>
              <w:jc w:val="center"/>
              <w:rPr>
                <w:rFonts w:ascii="Liberation Serif" w:hAnsi="Liberation Serif" w:cs="Times New Roman"/>
                <w:sz w:val="20"/>
                <w:szCs w:val="20"/>
              </w:rPr>
            </w:pP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color w:val="000000" w:themeColor="text1"/>
                <w:sz w:val="20"/>
                <w:szCs w:val="20"/>
              </w:rPr>
            </w:pPr>
            <w:r w:rsidRPr="000165F7">
              <w:rPr>
                <w:rFonts w:ascii="Liberation Serif" w:hAnsi="Liberation Serif" w:cs="Times New Roman"/>
                <w:color w:val="000000" w:themeColor="text1"/>
                <w:sz w:val="20"/>
                <w:szCs w:val="20"/>
              </w:rPr>
              <w:t>ПМБУК «Централизован-ная клубная система»</w:t>
            </w:r>
          </w:p>
        </w:tc>
        <w:tc>
          <w:tcPr>
            <w:tcW w:w="7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КДЦ – ул. Советская, 6В</w:t>
            </w:r>
          </w:p>
          <w:p w:rsidR="001D33E9"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 xml:space="preserve">Кинотеатр «Восход» – </w:t>
            </w:r>
          </w:p>
          <w:p w:rsidR="00D9339F"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ул. Гагарина, 41</w:t>
            </w:r>
          </w:p>
          <w:p w:rsidR="001D33E9"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 xml:space="preserve">ДК </w:t>
            </w:r>
            <w:r w:rsidR="00D9339F" w:rsidRPr="000165F7">
              <w:rPr>
                <w:rFonts w:ascii="Liberation Serif" w:hAnsi="Liberation Serif" w:cs="Times New Roman"/>
                <w:bCs/>
                <w:sz w:val="20"/>
                <w:szCs w:val="20"/>
              </w:rPr>
              <w:t xml:space="preserve">– </w:t>
            </w:r>
            <w:r w:rsidRPr="000165F7">
              <w:rPr>
                <w:rFonts w:ascii="Liberation Serif" w:hAnsi="Liberation Serif" w:cs="Times New Roman"/>
                <w:bCs/>
                <w:sz w:val="20"/>
                <w:szCs w:val="20"/>
              </w:rPr>
              <w:t>с. Битимка</w:t>
            </w:r>
            <w:r w:rsidR="00D9339F" w:rsidRPr="000165F7">
              <w:rPr>
                <w:rFonts w:ascii="Liberation Serif" w:hAnsi="Liberation Serif" w:cs="Times New Roman"/>
                <w:bCs/>
                <w:sz w:val="20"/>
                <w:szCs w:val="20"/>
              </w:rPr>
              <w:t xml:space="preserve">, </w:t>
            </w:r>
          </w:p>
          <w:p w:rsidR="00D9339F" w:rsidRPr="000165F7" w:rsidRDefault="00D9339F"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ул. Заречная, 8</w:t>
            </w:r>
          </w:p>
          <w:p w:rsidR="001D33E9" w:rsidRDefault="005423B9" w:rsidP="001D33E9">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 xml:space="preserve">Клуб </w:t>
            </w:r>
            <w:r w:rsidR="00D9339F" w:rsidRPr="000165F7">
              <w:rPr>
                <w:rFonts w:ascii="Liberation Serif" w:hAnsi="Liberation Serif" w:cs="Times New Roman"/>
                <w:bCs/>
                <w:sz w:val="20"/>
                <w:szCs w:val="20"/>
              </w:rPr>
              <w:t xml:space="preserve">– </w:t>
            </w:r>
            <w:r w:rsidRPr="000165F7">
              <w:rPr>
                <w:rFonts w:ascii="Liberation Serif" w:hAnsi="Liberation Serif" w:cs="Times New Roman"/>
                <w:bCs/>
                <w:sz w:val="20"/>
                <w:szCs w:val="20"/>
              </w:rPr>
              <w:t>п. Перескачка</w:t>
            </w:r>
            <w:r w:rsidR="00D9339F" w:rsidRPr="000165F7">
              <w:rPr>
                <w:rFonts w:ascii="Liberation Serif" w:hAnsi="Liberation Serif" w:cs="Times New Roman"/>
                <w:bCs/>
                <w:sz w:val="20"/>
                <w:szCs w:val="20"/>
              </w:rPr>
              <w:t xml:space="preserve">, </w:t>
            </w:r>
          </w:p>
          <w:p w:rsidR="00D9339F" w:rsidRPr="000165F7" w:rsidRDefault="005423B9" w:rsidP="001D33E9">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ул. Новая, 5</w:t>
            </w:r>
          </w:p>
          <w:p w:rsidR="001D33E9"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 xml:space="preserve">Клуб </w:t>
            </w:r>
            <w:r w:rsidR="00D9339F" w:rsidRPr="000165F7">
              <w:rPr>
                <w:rFonts w:ascii="Liberation Serif" w:hAnsi="Liberation Serif" w:cs="Times New Roman"/>
                <w:bCs/>
                <w:sz w:val="20"/>
                <w:szCs w:val="20"/>
              </w:rPr>
              <w:t xml:space="preserve">– </w:t>
            </w:r>
            <w:r w:rsidRPr="000165F7">
              <w:rPr>
                <w:rFonts w:ascii="Liberation Serif" w:hAnsi="Liberation Serif" w:cs="Times New Roman"/>
                <w:bCs/>
                <w:sz w:val="20"/>
                <w:szCs w:val="20"/>
              </w:rPr>
              <w:t>п. Прогресс</w:t>
            </w:r>
            <w:r w:rsidR="00D9339F" w:rsidRPr="000165F7">
              <w:rPr>
                <w:rFonts w:ascii="Liberation Serif" w:hAnsi="Liberation Serif" w:cs="Times New Roman"/>
                <w:bCs/>
                <w:sz w:val="20"/>
                <w:szCs w:val="20"/>
              </w:rPr>
              <w:t>,</w:t>
            </w:r>
          </w:p>
          <w:p w:rsidR="00D9339F" w:rsidRPr="000165F7" w:rsidRDefault="00D9339F"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 xml:space="preserve"> </w:t>
            </w:r>
            <w:r w:rsidR="005423B9" w:rsidRPr="000165F7">
              <w:rPr>
                <w:rFonts w:ascii="Liberation Serif" w:hAnsi="Liberation Serif" w:cs="Times New Roman"/>
                <w:bCs/>
                <w:sz w:val="20"/>
                <w:szCs w:val="20"/>
              </w:rPr>
              <w:t>ул. Культуры, 10</w:t>
            </w:r>
          </w:p>
          <w:p w:rsidR="001D33E9"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 xml:space="preserve">ДК </w:t>
            </w:r>
            <w:r w:rsidR="00D9339F" w:rsidRPr="000165F7">
              <w:rPr>
                <w:rFonts w:ascii="Liberation Serif" w:hAnsi="Liberation Serif" w:cs="Times New Roman"/>
                <w:bCs/>
                <w:sz w:val="20"/>
                <w:szCs w:val="20"/>
              </w:rPr>
              <w:t xml:space="preserve">– </w:t>
            </w:r>
            <w:r w:rsidRPr="000165F7">
              <w:rPr>
                <w:rFonts w:ascii="Liberation Serif" w:hAnsi="Liberation Serif" w:cs="Times New Roman"/>
                <w:bCs/>
                <w:sz w:val="20"/>
                <w:szCs w:val="20"/>
              </w:rPr>
              <w:t>с. Слобода</w:t>
            </w:r>
            <w:r w:rsidR="00D9339F" w:rsidRPr="000165F7">
              <w:rPr>
                <w:rFonts w:ascii="Liberation Serif" w:hAnsi="Liberation Serif" w:cs="Times New Roman"/>
                <w:bCs/>
                <w:sz w:val="20"/>
                <w:szCs w:val="20"/>
              </w:rPr>
              <w:t xml:space="preserve">, </w:t>
            </w:r>
          </w:p>
          <w:p w:rsidR="00D9339F" w:rsidRPr="000165F7" w:rsidRDefault="00D9339F"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ул. Советская, 48</w:t>
            </w:r>
          </w:p>
          <w:p w:rsidR="001D33E9"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 xml:space="preserve">Клуб </w:t>
            </w:r>
            <w:r w:rsidR="00D9339F" w:rsidRPr="000165F7">
              <w:rPr>
                <w:rFonts w:ascii="Liberation Serif" w:hAnsi="Liberation Serif" w:cs="Times New Roman"/>
                <w:bCs/>
                <w:sz w:val="20"/>
                <w:szCs w:val="20"/>
              </w:rPr>
              <w:t xml:space="preserve">– </w:t>
            </w:r>
            <w:r w:rsidRPr="000165F7">
              <w:rPr>
                <w:rFonts w:ascii="Liberation Serif" w:hAnsi="Liberation Serif" w:cs="Times New Roman"/>
                <w:bCs/>
                <w:sz w:val="20"/>
                <w:szCs w:val="20"/>
              </w:rPr>
              <w:t>с. Нижнее село</w:t>
            </w:r>
            <w:r w:rsidR="00D9339F" w:rsidRPr="000165F7">
              <w:rPr>
                <w:rFonts w:ascii="Liberation Serif" w:hAnsi="Liberation Serif" w:cs="Times New Roman"/>
                <w:bCs/>
                <w:sz w:val="20"/>
                <w:szCs w:val="20"/>
              </w:rPr>
              <w:t xml:space="preserve">, </w:t>
            </w:r>
          </w:p>
          <w:p w:rsidR="00D9339F"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ул. Ленина, 47</w:t>
            </w:r>
          </w:p>
          <w:p w:rsidR="001D33E9"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 xml:space="preserve">ДК </w:t>
            </w:r>
            <w:r w:rsidR="00D9339F" w:rsidRPr="000165F7">
              <w:rPr>
                <w:rFonts w:ascii="Liberation Serif" w:hAnsi="Liberation Serif" w:cs="Times New Roman"/>
                <w:bCs/>
                <w:sz w:val="20"/>
                <w:szCs w:val="20"/>
              </w:rPr>
              <w:t xml:space="preserve">– </w:t>
            </w:r>
            <w:r w:rsidRPr="000165F7">
              <w:rPr>
                <w:rFonts w:ascii="Liberation Serif" w:hAnsi="Liberation Serif" w:cs="Times New Roman"/>
                <w:bCs/>
                <w:sz w:val="20"/>
                <w:szCs w:val="20"/>
              </w:rPr>
              <w:t>п. Кузино</w:t>
            </w:r>
            <w:r w:rsidR="00D9339F" w:rsidRPr="000165F7">
              <w:rPr>
                <w:rFonts w:ascii="Liberation Serif" w:hAnsi="Liberation Serif" w:cs="Times New Roman"/>
                <w:bCs/>
                <w:sz w:val="20"/>
                <w:szCs w:val="20"/>
              </w:rPr>
              <w:t>,</w:t>
            </w:r>
          </w:p>
          <w:p w:rsidR="00D9339F" w:rsidRPr="000165F7" w:rsidRDefault="00D9339F"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 xml:space="preserve"> </w:t>
            </w:r>
            <w:r w:rsidR="005423B9" w:rsidRPr="000165F7">
              <w:rPr>
                <w:rFonts w:ascii="Liberation Serif" w:hAnsi="Liberation Serif" w:cs="Times New Roman"/>
                <w:bCs/>
                <w:sz w:val="20"/>
                <w:szCs w:val="20"/>
              </w:rPr>
              <w:t>ул. Д.</w:t>
            </w:r>
            <w:r w:rsidRPr="000165F7">
              <w:rPr>
                <w:rFonts w:ascii="Liberation Serif" w:hAnsi="Liberation Serif" w:cs="Times New Roman"/>
                <w:bCs/>
                <w:sz w:val="20"/>
                <w:szCs w:val="20"/>
              </w:rPr>
              <w:t xml:space="preserve"> Бедного, 16</w:t>
            </w:r>
          </w:p>
          <w:p w:rsidR="00D9339F"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 xml:space="preserve">ДК </w:t>
            </w:r>
            <w:r w:rsidR="00D9339F" w:rsidRPr="000165F7">
              <w:rPr>
                <w:rFonts w:ascii="Liberation Serif" w:hAnsi="Liberation Serif" w:cs="Times New Roman"/>
                <w:bCs/>
                <w:sz w:val="20"/>
                <w:szCs w:val="20"/>
              </w:rPr>
              <w:t xml:space="preserve">– </w:t>
            </w:r>
            <w:r w:rsidRPr="000165F7">
              <w:rPr>
                <w:rFonts w:ascii="Liberation Serif" w:hAnsi="Liberation Serif" w:cs="Times New Roman"/>
                <w:bCs/>
                <w:sz w:val="20"/>
                <w:szCs w:val="20"/>
              </w:rPr>
              <w:t>с. Новоалексеевско</w:t>
            </w:r>
            <w:r w:rsidR="00D9339F" w:rsidRPr="000165F7">
              <w:rPr>
                <w:rFonts w:ascii="Liberation Serif" w:hAnsi="Liberation Serif" w:cs="Times New Roman"/>
                <w:bCs/>
                <w:sz w:val="20"/>
                <w:szCs w:val="20"/>
              </w:rPr>
              <w:t xml:space="preserve">е, </w:t>
            </w:r>
            <w:r w:rsidRPr="000165F7">
              <w:rPr>
                <w:rFonts w:ascii="Liberation Serif" w:hAnsi="Liberation Serif" w:cs="Times New Roman"/>
                <w:bCs/>
                <w:sz w:val="20"/>
                <w:szCs w:val="20"/>
              </w:rPr>
              <w:t>ул. Буденного, 38А</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 xml:space="preserve">ЦД </w:t>
            </w:r>
            <w:r w:rsidR="00D9339F" w:rsidRPr="000165F7">
              <w:rPr>
                <w:rFonts w:ascii="Liberation Serif" w:hAnsi="Liberation Serif" w:cs="Times New Roman"/>
                <w:bCs/>
                <w:sz w:val="20"/>
                <w:szCs w:val="20"/>
              </w:rPr>
              <w:t xml:space="preserve">– </w:t>
            </w:r>
            <w:r w:rsidRPr="000165F7">
              <w:rPr>
                <w:rFonts w:ascii="Liberation Serif" w:hAnsi="Liberation Serif" w:cs="Times New Roman"/>
                <w:bCs/>
                <w:sz w:val="20"/>
                <w:szCs w:val="20"/>
              </w:rPr>
              <w:t xml:space="preserve">п. Новоуткинск, </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color w:val="000000" w:themeColor="text1"/>
                <w:sz w:val="20"/>
                <w:szCs w:val="20"/>
              </w:rPr>
            </w:pPr>
            <w:r w:rsidRPr="000165F7">
              <w:rPr>
                <w:rFonts w:ascii="Liberation Serif" w:hAnsi="Liberation Serif" w:cs="Times New Roman"/>
                <w:bCs/>
                <w:sz w:val="20"/>
                <w:szCs w:val="20"/>
              </w:rPr>
              <w:t>ул. Клубная, 32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КДЦ – 40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Кинотеатр «Восход» – 482</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с. Битимка</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100</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 xml:space="preserve">Клуб п. Перескачка – </w:t>
            </w:r>
            <w:r w:rsidR="005423B9" w:rsidRPr="000165F7">
              <w:rPr>
                <w:rFonts w:ascii="Liberation Serif" w:hAnsi="Liberation Serif" w:cs="Times New Roman"/>
                <w:bCs/>
                <w:sz w:val="20"/>
                <w:szCs w:val="20"/>
              </w:rPr>
              <w:t>40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с. Слобода</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30</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 xml:space="preserve">Клуб с. Нижнее село – </w:t>
            </w:r>
            <w:r w:rsidR="005423B9" w:rsidRPr="000165F7">
              <w:rPr>
                <w:rFonts w:ascii="Liberation Serif" w:hAnsi="Liberation Serif" w:cs="Times New Roman"/>
                <w:bCs/>
                <w:sz w:val="20"/>
                <w:szCs w:val="20"/>
              </w:rPr>
              <w:t>84</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п. Кузино</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277</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с. Новоалексеевское</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138</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ЦД п. Новоуткинск</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211</w:t>
            </w:r>
          </w:p>
        </w:tc>
        <w:tc>
          <w:tcPr>
            <w:tcW w:w="6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КДЦ</w:t>
            </w:r>
            <w:r w:rsidR="00E9565D" w:rsidRPr="000165F7">
              <w:rPr>
                <w:rFonts w:ascii="Liberation Serif" w:hAnsi="Liberation Serif" w:cs="Times New Roman"/>
                <w:sz w:val="20"/>
                <w:szCs w:val="20"/>
              </w:rPr>
              <w:t xml:space="preserve"> </w:t>
            </w:r>
            <w:r w:rsidR="00E9565D" w:rsidRPr="000165F7">
              <w:rPr>
                <w:rFonts w:ascii="Liberation Serif" w:hAnsi="Liberation Serif" w:cs="Times New Roman"/>
                <w:bCs/>
                <w:sz w:val="20"/>
                <w:szCs w:val="20"/>
              </w:rPr>
              <w:t xml:space="preserve">– </w:t>
            </w:r>
            <w:r w:rsidRPr="000165F7">
              <w:rPr>
                <w:rFonts w:ascii="Liberation Serif" w:hAnsi="Liberation Serif" w:cs="Times New Roman"/>
                <w:sz w:val="20"/>
                <w:szCs w:val="20"/>
              </w:rPr>
              <w:t>35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Кинотеатр «Восход»</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с. Битимка</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6</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Клуб п. Перескачка</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2</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Клуб п. Прогресс</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2</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с. Слобода</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2</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Клуб с. Нижнее село</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2</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п. Кузино</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с. Новоалексеевское</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bCs/>
                <w:sz w:val="20"/>
                <w:szCs w:val="20"/>
              </w:rPr>
              <w:t>ЦД п. Новоуткинск</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8</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КДЦ</w:t>
            </w:r>
            <w:r w:rsidR="00E9565D" w:rsidRPr="000165F7">
              <w:rPr>
                <w:rFonts w:ascii="Liberation Serif" w:hAnsi="Liberation Serif" w:cs="Times New Roman"/>
                <w:sz w:val="20"/>
                <w:szCs w:val="20"/>
              </w:rPr>
              <w:t xml:space="preserve"> </w:t>
            </w:r>
            <w:r w:rsidR="00E9565D" w:rsidRPr="000165F7">
              <w:rPr>
                <w:rFonts w:ascii="Liberation Serif" w:hAnsi="Liberation Serif" w:cs="Times New Roman"/>
                <w:bCs/>
                <w:sz w:val="20"/>
                <w:szCs w:val="20"/>
              </w:rPr>
              <w:t xml:space="preserve">– </w:t>
            </w:r>
            <w:r w:rsidRPr="000165F7">
              <w:rPr>
                <w:rFonts w:ascii="Liberation Serif" w:hAnsi="Liberation Serif" w:cs="Times New Roman"/>
                <w:sz w:val="20"/>
                <w:szCs w:val="20"/>
              </w:rPr>
              <w:t>969,9</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Кинотеатр «Восход»</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1501,3</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с. Битимка</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1533,7</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Перескачка</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177,8</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Клуб п. Прогресс</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412,5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с. Слобода</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118,4</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Клуб с. Нижнее село</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122,8</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п. Кузино</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1310,4</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с. Новоалексеевское</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741,4</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ЦД п. Новоуткинск</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838,7</w:t>
            </w: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г</w:t>
            </w:r>
            <w:r w:rsidR="005423B9" w:rsidRPr="000165F7">
              <w:rPr>
                <w:rFonts w:ascii="Liberation Serif" w:hAnsi="Liberation Serif" w:cs="Times New Roman"/>
                <w:sz w:val="20"/>
                <w:szCs w:val="20"/>
              </w:rPr>
              <w:t>. Первоуральск</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с</w:t>
            </w:r>
            <w:r w:rsidR="005423B9" w:rsidRPr="000165F7">
              <w:rPr>
                <w:rFonts w:ascii="Liberation Serif" w:hAnsi="Liberation Serif" w:cs="Times New Roman"/>
                <w:sz w:val="20"/>
                <w:szCs w:val="20"/>
              </w:rPr>
              <w:t>. Битимка</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Крылосово</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Билимбай</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Вересовка</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с</w:t>
            </w:r>
            <w:r w:rsidR="005423B9" w:rsidRPr="000165F7">
              <w:rPr>
                <w:rFonts w:ascii="Liberation Serif" w:hAnsi="Liberation Serif" w:cs="Times New Roman"/>
                <w:sz w:val="20"/>
                <w:szCs w:val="20"/>
              </w:rPr>
              <w:t>. Билимбай</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д</w:t>
            </w:r>
            <w:r w:rsidR="005423B9" w:rsidRPr="000165F7">
              <w:rPr>
                <w:rFonts w:ascii="Liberation Serif" w:hAnsi="Liberation Serif" w:cs="Times New Roman"/>
                <w:sz w:val="20"/>
                <w:szCs w:val="20"/>
              </w:rPr>
              <w:t>. Макарово</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д</w:t>
            </w:r>
            <w:r w:rsidR="005423B9" w:rsidRPr="000165F7">
              <w:rPr>
                <w:rFonts w:ascii="Liberation Serif" w:hAnsi="Liberation Serif" w:cs="Times New Roman"/>
                <w:sz w:val="20"/>
                <w:szCs w:val="20"/>
              </w:rPr>
              <w:t>. Извездная</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д</w:t>
            </w:r>
            <w:r w:rsidR="005423B9" w:rsidRPr="000165F7">
              <w:rPr>
                <w:rFonts w:ascii="Liberation Serif" w:hAnsi="Liberation Serif" w:cs="Times New Roman"/>
                <w:sz w:val="20"/>
                <w:szCs w:val="20"/>
              </w:rPr>
              <w:t>. Коновалово</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Перескачка</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Прогресс</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Коуровка</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д. Слобода;</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с</w:t>
            </w:r>
            <w:r w:rsidR="005423B9" w:rsidRPr="000165F7">
              <w:rPr>
                <w:rFonts w:ascii="Liberation Serif" w:hAnsi="Liberation Serif" w:cs="Times New Roman"/>
                <w:sz w:val="20"/>
                <w:szCs w:val="20"/>
              </w:rPr>
              <w:t>. Нижнее село</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Кузино</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с</w:t>
            </w:r>
            <w:r w:rsidR="005423B9" w:rsidRPr="000165F7">
              <w:rPr>
                <w:rFonts w:ascii="Liberation Serif" w:hAnsi="Liberation Serif" w:cs="Times New Roman"/>
                <w:sz w:val="20"/>
                <w:szCs w:val="20"/>
              </w:rPr>
              <w:t>. Новоалексеевское</w:t>
            </w:r>
            <w:r w:rsidRPr="000165F7">
              <w:rPr>
                <w:rFonts w:ascii="Liberation Serif" w:hAnsi="Liberation Serif" w:cs="Times New Roman"/>
                <w:sz w:val="20"/>
                <w:szCs w:val="20"/>
              </w:rPr>
              <w:t>;</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т/б Хрустальная</w:t>
            </w:r>
            <w:r w:rsidR="00E9565D"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Новоуткинск</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Новая Трека</w:t>
            </w:r>
            <w:r w:rsidRPr="000165F7">
              <w:rPr>
                <w:rFonts w:ascii="Liberation Serif" w:hAnsi="Liberation Serif" w:cs="Times New Roman"/>
                <w:sz w:val="20"/>
                <w:szCs w:val="20"/>
              </w:rPr>
              <w:t>;</w:t>
            </w:r>
          </w:p>
          <w:p w:rsidR="005423B9" w:rsidRPr="000165F7" w:rsidRDefault="00E9565D"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Шадриха</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КДЦ</w:t>
            </w:r>
            <w:r w:rsidR="00E9565D" w:rsidRPr="000165F7">
              <w:rPr>
                <w:rFonts w:ascii="Liberation Serif" w:hAnsi="Liberation Serif" w:cs="Times New Roman"/>
                <w:sz w:val="20"/>
                <w:szCs w:val="20"/>
              </w:rPr>
              <w:t xml:space="preserve"> </w:t>
            </w:r>
            <w:r w:rsidR="00E9565D" w:rsidRPr="000165F7">
              <w:rPr>
                <w:rFonts w:ascii="Liberation Serif" w:hAnsi="Liberation Serif" w:cs="Times New Roman"/>
                <w:bCs/>
                <w:sz w:val="20"/>
                <w:szCs w:val="20"/>
              </w:rPr>
              <w:t xml:space="preserve">– </w:t>
            </w:r>
            <w:r w:rsidRPr="000165F7">
              <w:rPr>
                <w:rFonts w:ascii="Liberation Serif" w:hAnsi="Liberation Serif" w:cs="Times New Roman"/>
                <w:sz w:val="20"/>
                <w:szCs w:val="20"/>
              </w:rPr>
              <w:t>1964</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Кинотеатр «Восход»</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1967</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с. Битимка</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2007</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Клуб п. Перескачка</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1990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Клуб п. Прогресс</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1980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с. Слобода</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1933</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Клуб с. Нижнее село</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1930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п. Кузино</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1981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ДК с. Новоалексеевское</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1975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bCs/>
                <w:sz w:val="20"/>
                <w:szCs w:val="20"/>
              </w:rPr>
              <w:t>ЦД п. Новоуткинск</w:t>
            </w:r>
            <w:r w:rsidR="00E9565D" w:rsidRPr="000165F7">
              <w:rPr>
                <w:rFonts w:ascii="Liberation Serif" w:hAnsi="Liberation Serif" w:cs="Times New Roman"/>
                <w:bCs/>
                <w:sz w:val="20"/>
                <w:szCs w:val="20"/>
              </w:rPr>
              <w:t xml:space="preserve"> – </w:t>
            </w:r>
            <w:r w:rsidRPr="000165F7">
              <w:rPr>
                <w:rFonts w:ascii="Liberation Serif" w:hAnsi="Liberation Serif" w:cs="Times New Roman"/>
                <w:bCs/>
                <w:sz w:val="20"/>
                <w:szCs w:val="20"/>
              </w:rPr>
              <w:t>год постройки не установлен</w:t>
            </w:r>
          </w:p>
        </w:tc>
      </w:tr>
      <w:tr w:rsidR="005423B9" w:rsidRPr="000165F7" w:rsidTr="000165F7">
        <w:tc>
          <w:tcPr>
            <w:tcW w:w="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pStyle w:val="af3"/>
              <w:numPr>
                <w:ilvl w:val="0"/>
                <w:numId w:val="16"/>
              </w:numPr>
              <w:shd w:val="clear" w:color="auto" w:fill="FFFFFF" w:themeFill="background1"/>
              <w:suppressAutoHyphens w:val="0"/>
              <w:contextualSpacing/>
              <w:jc w:val="center"/>
              <w:rPr>
                <w:rFonts w:ascii="Liberation Serif" w:hAnsi="Liberation Serif" w:cs="Times New Roman"/>
                <w:sz w:val="20"/>
                <w:szCs w:val="20"/>
              </w:rPr>
            </w:pP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color w:val="000000" w:themeColor="text1"/>
                <w:sz w:val="20"/>
                <w:szCs w:val="20"/>
              </w:rPr>
            </w:pPr>
            <w:r w:rsidRPr="000165F7">
              <w:rPr>
                <w:rFonts w:ascii="Liberation Serif" w:hAnsi="Liberation Serif" w:cs="Times New Roman"/>
                <w:color w:val="000000" w:themeColor="text1"/>
                <w:sz w:val="20"/>
                <w:szCs w:val="20"/>
              </w:rPr>
              <w:t>ПМБУК «Централизован-ная библиотечная система»</w:t>
            </w:r>
          </w:p>
        </w:tc>
        <w:tc>
          <w:tcPr>
            <w:tcW w:w="7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г. Первоуральск,</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ул. Ватутина, 47</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 – ул. Вайнера,13а</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Биб.2 – ул. Емлина,2</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Биб.4 – ул. Ватутина, 25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Биб.6 –ул. Трубников, 46а</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Биб.7 – Пролетарская,70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Биб.8 – Совхоз Первоуральский,3</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Биб.9 – д. Старые Решеты, ул. Школьная,1</w:t>
            </w:r>
          </w:p>
          <w:p w:rsidR="001D33E9"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 xml:space="preserve">Биб. 10 –с. </w:t>
            </w:r>
            <w:r w:rsidRPr="000165F7">
              <w:rPr>
                <w:rFonts w:ascii="Liberation Serif" w:hAnsi="Liberation Serif" w:cs="Times New Roman"/>
                <w:sz w:val="20"/>
                <w:szCs w:val="20"/>
              </w:rPr>
              <w:lastRenderedPageBreak/>
              <w:t xml:space="preserve">Новоалексеевское, </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ул. Буденного,д.40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Биб.11 – п.Вересовка.ул.Заводская,15</w:t>
            </w:r>
          </w:p>
          <w:p w:rsidR="001D33E9"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Биб.12</w:t>
            </w:r>
            <w:r w:rsidR="005D67D0" w:rsidRPr="000165F7">
              <w:rPr>
                <w:rFonts w:ascii="Liberation Serif" w:hAnsi="Liberation Serif" w:cs="Times New Roman"/>
                <w:sz w:val="20"/>
                <w:szCs w:val="20"/>
              </w:rPr>
              <w:t xml:space="preserve"> </w:t>
            </w:r>
            <w:r w:rsidRPr="000165F7">
              <w:rPr>
                <w:rFonts w:ascii="Liberation Serif" w:hAnsi="Liberation Serif" w:cs="Times New Roman"/>
                <w:sz w:val="20"/>
                <w:szCs w:val="20"/>
              </w:rPr>
              <w:t>–</w:t>
            </w:r>
            <w:r w:rsidR="005D67D0" w:rsidRPr="000165F7">
              <w:rPr>
                <w:rFonts w:ascii="Liberation Serif" w:hAnsi="Liberation Serif" w:cs="Times New Roman"/>
                <w:sz w:val="20"/>
                <w:szCs w:val="20"/>
              </w:rPr>
              <w:t xml:space="preserve"> </w:t>
            </w:r>
            <w:r w:rsidRPr="000165F7">
              <w:rPr>
                <w:rFonts w:ascii="Liberation Serif" w:hAnsi="Liberation Serif" w:cs="Times New Roman"/>
                <w:sz w:val="20"/>
                <w:szCs w:val="20"/>
              </w:rPr>
              <w:t>д. Крылосово,</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 xml:space="preserve"> ул. КИЗ, 12</w:t>
            </w:r>
          </w:p>
          <w:p w:rsidR="001D33E9"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 xml:space="preserve">Биб.13 – с. Слобода </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ул. Советская,48</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Биб.14 – с. Нижнее Село, ул. Советская, 13</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Биб.15 – п</w:t>
            </w:r>
            <w:r w:rsidR="005D67D0" w:rsidRPr="000165F7">
              <w:rPr>
                <w:rFonts w:ascii="Liberation Serif" w:hAnsi="Liberation Serif" w:cs="Times New Roman"/>
                <w:sz w:val="20"/>
                <w:szCs w:val="20"/>
              </w:rPr>
              <w:t>. Новоуткинск, ул. Свердлова, 1А</w:t>
            </w:r>
          </w:p>
          <w:p w:rsidR="001D33E9"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 xml:space="preserve">Биб.16 – п. Прогресс, </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ул. Культуры,10</w:t>
            </w:r>
          </w:p>
          <w:p w:rsidR="001D33E9" w:rsidRDefault="00667E34"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 xml:space="preserve">Биб.17 – </w:t>
            </w:r>
            <w:r w:rsidR="005423B9" w:rsidRPr="000165F7">
              <w:rPr>
                <w:rFonts w:ascii="Liberation Serif" w:hAnsi="Liberation Serif" w:cs="Times New Roman"/>
                <w:sz w:val="20"/>
                <w:szCs w:val="20"/>
              </w:rPr>
              <w:t xml:space="preserve">п. Билимбай, </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ул. Коммуны,2</w:t>
            </w:r>
          </w:p>
          <w:p w:rsidR="001D33E9"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 xml:space="preserve">Биб.18 – с. Битимка, </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ул. Заречная,2</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Биб.19 – с. Перескачка, ул. Новая,</w:t>
            </w:r>
            <w:r w:rsidR="005D67D0" w:rsidRPr="000165F7">
              <w:rPr>
                <w:rFonts w:ascii="Liberation Serif" w:hAnsi="Liberation Serif" w:cs="Times New Roman"/>
                <w:sz w:val="20"/>
                <w:szCs w:val="20"/>
              </w:rPr>
              <w:t xml:space="preserve"> </w:t>
            </w:r>
            <w:r w:rsidRPr="000165F7">
              <w:rPr>
                <w:rFonts w:ascii="Liberation Serif" w:hAnsi="Liberation Serif" w:cs="Times New Roman"/>
                <w:sz w:val="20"/>
                <w:szCs w:val="20"/>
              </w:rPr>
              <w:t>5</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D67D0"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lastRenderedPageBreak/>
              <w:t>ЦБ –</w:t>
            </w:r>
            <w:r w:rsidR="005423B9" w:rsidRPr="000165F7">
              <w:rPr>
                <w:rFonts w:ascii="Liberation Serif" w:hAnsi="Liberation Serif" w:cs="Times New Roman"/>
                <w:sz w:val="20"/>
                <w:szCs w:val="20"/>
              </w:rPr>
              <w:t xml:space="preserve"> 251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 – 60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Биб.2 – 50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Биб.4 – 68</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Биб.6 – 60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Биб.7 – 4</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Биб.8 – 15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Биб.9 – 12</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 10 – 11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Биб.11 – 10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Биб.12 – 6</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Биб.13 – 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lastRenderedPageBreak/>
              <w:t>Биб.14 – 3</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Биб.15 – 54</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Биб.16 – 10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Биб.17 – 55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Биб.18 – 20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Биб.19 – 8</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
                <w:sz w:val="20"/>
                <w:szCs w:val="20"/>
              </w:rPr>
            </w:pPr>
            <w:r w:rsidRPr="000165F7">
              <w:rPr>
                <w:rFonts w:ascii="Liberation Serif" w:hAnsi="Liberation Serif" w:cs="Times New Roman"/>
                <w:b/>
                <w:sz w:val="20"/>
                <w:szCs w:val="20"/>
              </w:rPr>
              <w:t>Итого – 702</w:t>
            </w:r>
          </w:p>
        </w:tc>
        <w:tc>
          <w:tcPr>
            <w:tcW w:w="6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lastRenderedPageBreak/>
              <w:t>ЦБ –  44</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 – 7</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Биб.2 – 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Биб.4 – 11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Биб.6 – 8</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Биб.7 –  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Биб.8 – 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Биб.9 – 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 10 –1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Биб.11 – 2</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Биб.12 – 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Биб.13 – 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lastRenderedPageBreak/>
              <w:t>Биб.14 – 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Биб.15 – 4</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Биб.16 – 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Биб.17 –  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Биб.18 – 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Биб.19 – 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
                <w:sz w:val="20"/>
                <w:szCs w:val="20"/>
              </w:rPr>
            </w:pPr>
            <w:r w:rsidRPr="000165F7">
              <w:rPr>
                <w:rFonts w:ascii="Liberation Serif" w:hAnsi="Liberation Serif" w:cs="Times New Roman"/>
                <w:b/>
                <w:sz w:val="20"/>
                <w:szCs w:val="20"/>
              </w:rPr>
              <w:t>Итого – 96</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lastRenderedPageBreak/>
              <w:t>ЦБ –  2033,1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 –422,7</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Биб.2 –434,6</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Биб.4 –520,8</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Биб.6 –712,7</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Биб.7 –24,7</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Биб.8 –104</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Биб.9 –72</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 10 – 85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Биб.11 –82,4</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Биб.12 –64,4</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Биб.13 – 45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lastRenderedPageBreak/>
              <w:t>Биб.14 –20,9</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Биб.15 –376,52</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Биб.16 –100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Биб.17 –222</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Биб.18 –97</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Биб.19 –44</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b/>
                <w:sz w:val="20"/>
                <w:szCs w:val="20"/>
              </w:rPr>
            </w:pPr>
            <w:r w:rsidRPr="000165F7">
              <w:rPr>
                <w:rFonts w:ascii="Liberation Serif" w:hAnsi="Liberation Serif" w:cs="Times New Roman"/>
                <w:b/>
                <w:sz w:val="20"/>
                <w:szCs w:val="20"/>
              </w:rPr>
              <w:t>Итого – 5461,82</w:t>
            </w: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D67D0" w:rsidRPr="000165F7" w:rsidRDefault="005D67D0"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lastRenderedPageBreak/>
              <w:t>г. Первоуральск;</w:t>
            </w:r>
          </w:p>
          <w:p w:rsidR="005423B9" w:rsidRPr="000165F7" w:rsidRDefault="005D67D0"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Билимбай</w:t>
            </w:r>
            <w:r w:rsidRPr="000165F7">
              <w:rPr>
                <w:rFonts w:ascii="Liberation Serif" w:hAnsi="Liberation Serif" w:cs="Times New Roman"/>
                <w:sz w:val="20"/>
                <w:szCs w:val="20"/>
              </w:rPr>
              <w:t>;</w:t>
            </w:r>
          </w:p>
          <w:p w:rsidR="005423B9" w:rsidRPr="000165F7" w:rsidRDefault="005D67D0"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с</w:t>
            </w:r>
            <w:r w:rsidR="005423B9" w:rsidRPr="000165F7">
              <w:rPr>
                <w:rFonts w:ascii="Liberation Serif" w:hAnsi="Liberation Serif" w:cs="Times New Roman"/>
                <w:sz w:val="20"/>
                <w:szCs w:val="20"/>
              </w:rPr>
              <w:t>. Битимка</w:t>
            </w:r>
            <w:r w:rsidRPr="000165F7">
              <w:rPr>
                <w:rFonts w:ascii="Liberation Serif" w:hAnsi="Liberation Serif" w:cs="Times New Roman"/>
                <w:sz w:val="20"/>
                <w:szCs w:val="20"/>
              </w:rPr>
              <w:t>;</w:t>
            </w:r>
          </w:p>
          <w:p w:rsidR="005423B9" w:rsidRPr="000165F7" w:rsidRDefault="005D67D0"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Вересовка</w:t>
            </w:r>
            <w:r w:rsidRPr="000165F7">
              <w:rPr>
                <w:rFonts w:ascii="Liberation Serif" w:hAnsi="Liberation Serif" w:cs="Times New Roman"/>
                <w:sz w:val="20"/>
                <w:szCs w:val="20"/>
              </w:rPr>
              <w:t>;</w:t>
            </w:r>
          </w:p>
          <w:p w:rsidR="005423B9" w:rsidRPr="000165F7" w:rsidRDefault="005D67D0"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д</w:t>
            </w:r>
            <w:r w:rsidR="005423B9" w:rsidRPr="000165F7">
              <w:rPr>
                <w:rFonts w:ascii="Liberation Serif" w:hAnsi="Liberation Serif" w:cs="Times New Roman"/>
                <w:sz w:val="20"/>
                <w:szCs w:val="20"/>
              </w:rPr>
              <w:t>. Крылосово</w:t>
            </w:r>
            <w:r w:rsidRPr="000165F7">
              <w:rPr>
                <w:rFonts w:ascii="Liberation Serif" w:hAnsi="Liberation Serif" w:cs="Times New Roman"/>
                <w:sz w:val="20"/>
                <w:szCs w:val="20"/>
              </w:rPr>
              <w:t>;</w:t>
            </w:r>
          </w:p>
          <w:p w:rsidR="005423B9" w:rsidRPr="000165F7" w:rsidRDefault="005D67D0"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Новоуткинск</w:t>
            </w:r>
            <w:r w:rsidRPr="000165F7">
              <w:rPr>
                <w:rFonts w:ascii="Liberation Serif" w:hAnsi="Liberation Serif" w:cs="Times New Roman"/>
                <w:sz w:val="20"/>
                <w:szCs w:val="20"/>
              </w:rPr>
              <w:t>;</w:t>
            </w:r>
          </w:p>
          <w:p w:rsidR="005423B9" w:rsidRPr="000165F7" w:rsidRDefault="005D67D0"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с</w:t>
            </w:r>
            <w:r w:rsidR="005423B9" w:rsidRPr="000165F7">
              <w:rPr>
                <w:rFonts w:ascii="Liberation Serif" w:hAnsi="Liberation Serif" w:cs="Times New Roman"/>
                <w:sz w:val="20"/>
                <w:szCs w:val="20"/>
              </w:rPr>
              <w:t>. Слобода</w:t>
            </w:r>
            <w:r w:rsidRPr="000165F7">
              <w:rPr>
                <w:rFonts w:ascii="Liberation Serif" w:hAnsi="Liberation Serif" w:cs="Times New Roman"/>
                <w:sz w:val="20"/>
                <w:szCs w:val="20"/>
              </w:rPr>
              <w:t>;</w:t>
            </w:r>
          </w:p>
          <w:p w:rsidR="005423B9" w:rsidRPr="000165F7" w:rsidRDefault="005D67D0"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Прогресс</w:t>
            </w:r>
            <w:r w:rsidRPr="000165F7">
              <w:rPr>
                <w:rFonts w:ascii="Liberation Serif" w:hAnsi="Liberation Serif" w:cs="Times New Roman"/>
                <w:sz w:val="20"/>
                <w:szCs w:val="20"/>
              </w:rPr>
              <w:t>;</w:t>
            </w:r>
          </w:p>
          <w:p w:rsidR="005423B9" w:rsidRPr="000165F7" w:rsidRDefault="005D67D0"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с</w:t>
            </w:r>
            <w:r w:rsidR="005423B9" w:rsidRPr="000165F7">
              <w:rPr>
                <w:rFonts w:ascii="Liberation Serif" w:hAnsi="Liberation Serif" w:cs="Times New Roman"/>
                <w:sz w:val="20"/>
                <w:szCs w:val="20"/>
              </w:rPr>
              <w:t>. Нижнее Село</w:t>
            </w:r>
            <w:r w:rsidRPr="000165F7">
              <w:rPr>
                <w:rFonts w:ascii="Liberation Serif" w:hAnsi="Liberation Serif" w:cs="Times New Roman"/>
                <w:sz w:val="20"/>
                <w:szCs w:val="20"/>
              </w:rPr>
              <w:t>;</w:t>
            </w:r>
          </w:p>
          <w:p w:rsidR="005423B9" w:rsidRPr="000165F7" w:rsidRDefault="005D67D0"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w:t>
            </w:r>
            <w:r w:rsidR="005423B9" w:rsidRPr="000165F7">
              <w:rPr>
                <w:rFonts w:ascii="Liberation Serif" w:hAnsi="Liberation Serif" w:cs="Times New Roman"/>
                <w:sz w:val="20"/>
                <w:szCs w:val="20"/>
              </w:rPr>
              <w:t>. Перескачка</w:t>
            </w:r>
            <w:r w:rsidRPr="000165F7">
              <w:rPr>
                <w:rFonts w:ascii="Liberation Serif" w:hAnsi="Liberation Serif" w:cs="Times New Roman"/>
                <w:sz w:val="20"/>
                <w:szCs w:val="20"/>
              </w:rPr>
              <w:t>;</w:t>
            </w:r>
          </w:p>
          <w:p w:rsidR="005423B9" w:rsidRPr="000165F7" w:rsidRDefault="005D67D0"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с</w:t>
            </w:r>
            <w:r w:rsidR="005423B9" w:rsidRPr="000165F7">
              <w:rPr>
                <w:rFonts w:ascii="Liberation Serif" w:hAnsi="Liberation Serif" w:cs="Times New Roman"/>
                <w:sz w:val="20"/>
                <w:szCs w:val="20"/>
              </w:rPr>
              <w:t>. Новоалексеевское</w:t>
            </w:r>
            <w:r w:rsidRPr="000165F7">
              <w:rPr>
                <w:rFonts w:ascii="Liberation Serif" w:hAnsi="Liberation Serif" w:cs="Times New Roman"/>
                <w:sz w:val="20"/>
                <w:szCs w:val="20"/>
              </w:rPr>
              <w:t>;</w:t>
            </w:r>
          </w:p>
          <w:p w:rsidR="005423B9" w:rsidRPr="000165F7" w:rsidRDefault="005D67D0"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д</w:t>
            </w:r>
            <w:r w:rsidR="005423B9" w:rsidRPr="000165F7">
              <w:rPr>
                <w:rFonts w:ascii="Liberation Serif" w:hAnsi="Liberation Serif" w:cs="Times New Roman"/>
                <w:sz w:val="20"/>
                <w:szCs w:val="20"/>
              </w:rPr>
              <w:t>. Старые Решеты</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ЦБ – 1989</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 – 1971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Биб.2 – 1978</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Биб.4 – 1955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Биб.6 – 1983</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Биб.7 –  1991</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Биб.8 – 1957</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Биб.9 – 1969</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 10 – 1990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Биб.11 – 1975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Биб.12 – 1985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Биб.13 – ЦКС</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lastRenderedPageBreak/>
              <w:t>Биб.14 – 1983</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Биб.15 – 1965</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Биб.16 – ЦКС</w:t>
            </w:r>
          </w:p>
          <w:p w:rsidR="005423B9" w:rsidRPr="000165F7" w:rsidRDefault="005D67D0"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Биб.17 –</w:t>
            </w:r>
            <w:r w:rsidR="005423B9" w:rsidRPr="000165F7">
              <w:rPr>
                <w:rFonts w:ascii="Liberation Serif" w:hAnsi="Liberation Serif" w:cs="Times New Roman"/>
                <w:sz w:val="20"/>
                <w:szCs w:val="20"/>
              </w:rPr>
              <w:t xml:space="preserve"> 1952</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Биб.18 – ЦКС</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Биб.19 – 1994</w:t>
            </w:r>
          </w:p>
        </w:tc>
      </w:tr>
      <w:tr w:rsidR="005423B9" w:rsidRPr="000165F7" w:rsidTr="000165F7">
        <w:tc>
          <w:tcPr>
            <w:tcW w:w="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pStyle w:val="af3"/>
              <w:numPr>
                <w:ilvl w:val="0"/>
                <w:numId w:val="16"/>
              </w:numPr>
              <w:shd w:val="clear" w:color="auto" w:fill="FFFFFF" w:themeFill="background1"/>
              <w:suppressAutoHyphens w:val="0"/>
              <w:contextualSpacing/>
              <w:jc w:val="center"/>
              <w:rPr>
                <w:rFonts w:ascii="Liberation Serif" w:hAnsi="Liberation Serif" w:cs="Times New Roman"/>
                <w:sz w:val="20"/>
                <w:szCs w:val="20"/>
              </w:rPr>
            </w:pP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МБОУ ДО «ПДШИ»</w:t>
            </w:r>
          </w:p>
        </w:tc>
        <w:tc>
          <w:tcPr>
            <w:tcW w:w="7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iCs/>
                <w:sz w:val="20"/>
                <w:szCs w:val="20"/>
              </w:rPr>
            </w:pPr>
            <w:r w:rsidRPr="000165F7">
              <w:rPr>
                <w:rFonts w:ascii="Liberation Serif" w:hAnsi="Liberation Serif" w:cs="Times New Roman"/>
                <w:iCs/>
                <w:sz w:val="20"/>
                <w:szCs w:val="20"/>
              </w:rPr>
              <w:t>г. Первоуральск,</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iCs/>
                <w:sz w:val="20"/>
                <w:szCs w:val="20"/>
              </w:rPr>
            </w:pPr>
            <w:r w:rsidRPr="000165F7">
              <w:rPr>
                <w:rFonts w:ascii="Liberation Serif" w:hAnsi="Liberation Serif" w:cs="Times New Roman"/>
                <w:iCs/>
                <w:sz w:val="20"/>
                <w:szCs w:val="20"/>
              </w:rPr>
              <w:t>ул. Чкалова, 23,</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iCs/>
                <w:sz w:val="20"/>
                <w:szCs w:val="20"/>
              </w:rPr>
            </w:pPr>
            <w:r w:rsidRPr="000165F7">
              <w:rPr>
                <w:rFonts w:ascii="Liberation Serif" w:hAnsi="Liberation Serif" w:cs="Times New Roman"/>
                <w:iCs/>
                <w:sz w:val="20"/>
                <w:szCs w:val="20"/>
              </w:rPr>
              <w:t>ул. Пушкина, 19Б,</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iCs/>
                <w:sz w:val="20"/>
                <w:szCs w:val="20"/>
              </w:rPr>
              <w:t>ул. Энгельса</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450 учащихся</w:t>
            </w:r>
          </w:p>
        </w:tc>
        <w:tc>
          <w:tcPr>
            <w:tcW w:w="6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54</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927,6</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(295,6)</w:t>
            </w: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ГО Первоуральск</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ул. Чкалова, 23 – 1948</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ул. Энгельса, 20 – 1947</w:t>
            </w:r>
          </w:p>
        </w:tc>
      </w:tr>
      <w:tr w:rsidR="005423B9" w:rsidRPr="000165F7" w:rsidTr="000165F7">
        <w:tc>
          <w:tcPr>
            <w:tcW w:w="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pStyle w:val="af3"/>
              <w:numPr>
                <w:ilvl w:val="0"/>
                <w:numId w:val="16"/>
              </w:numPr>
              <w:shd w:val="clear" w:color="auto" w:fill="FFFFFF" w:themeFill="background1"/>
              <w:suppressAutoHyphens w:val="0"/>
              <w:contextualSpacing/>
              <w:jc w:val="center"/>
              <w:rPr>
                <w:rFonts w:ascii="Liberation Serif" w:hAnsi="Liberation Serif" w:cs="Times New Roman"/>
                <w:sz w:val="20"/>
                <w:szCs w:val="20"/>
              </w:rPr>
            </w:pP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МБОУ ДО «ПДХШ»</w:t>
            </w:r>
          </w:p>
        </w:tc>
        <w:tc>
          <w:tcPr>
            <w:tcW w:w="7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г. Первоуральск,</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ул. Володарского, 20А</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ул. Пушкина, 19Б</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450 учащихся</w:t>
            </w:r>
          </w:p>
        </w:tc>
        <w:tc>
          <w:tcPr>
            <w:tcW w:w="6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35</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607,60</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588,5</w:t>
            </w: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ГО Первоуральск</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ул. Володарского, 20А – 1957</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ул. Пушкина, 19Б – 1965</w:t>
            </w:r>
          </w:p>
        </w:tc>
      </w:tr>
      <w:tr w:rsidR="005423B9" w:rsidRPr="000165F7" w:rsidTr="000165F7">
        <w:tc>
          <w:tcPr>
            <w:tcW w:w="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pStyle w:val="af3"/>
              <w:numPr>
                <w:ilvl w:val="0"/>
                <w:numId w:val="16"/>
              </w:numPr>
              <w:shd w:val="clear" w:color="auto" w:fill="FFFFFF" w:themeFill="background1"/>
              <w:suppressAutoHyphens w:val="0"/>
              <w:contextualSpacing/>
              <w:jc w:val="center"/>
              <w:rPr>
                <w:rFonts w:ascii="Liberation Serif" w:hAnsi="Liberation Serif" w:cs="Times New Roman"/>
                <w:sz w:val="20"/>
                <w:szCs w:val="20"/>
              </w:rPr>
            </w:pP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color w:val="000000" w:themeColor="text1"/>
                <w:sz w:val="20"/>
                <w:szCs w:val="20"/>
              </w:rPr>
            </w:pPr>
            <w:r w:rsidRPr="000165F7">
              <w:rPr>
                <w:rFonts w:ascii="Liberation Serif" w:hAnsi="Liberation Serif" w:cs="Times New Roman"/>
                <w:color w:val="000000" w:themeColor="text1"/>
                <w:sz w:val="20"/>
                <w:szCs w:val="20"/>
              </w:rPr>
              <w:t>ПМБУК «Театр драмы «Вариант»</w:t>
            </w:r>
          </w:p>
        </w:tc>
        <w:tc>
          <w:tcPr>
            <w:tcW w:w="7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color w:val="000000" w:themeColor="text1"/>
                <w:sz w:val="20"/>
                <w:szCs w:val="20"/>
              </w:rPr>
            </w:pPr>
            <w:r w:rsidRPr="000165F7">
              <w:rPr>
                <w:rFonts w:ascii="Liberation Serif" w:hAnsi="Liberation Serif" w:cs="Times New Roman"/>
                <w:color w:val="000000" w:themeColor="text1"/>
                <w:sz w:val="20"/>
                <w:szCs w:val="20"/>
              </w:rPr>
              <w:t>г. Первоуральск</w:t>
            </w:r>
          </w:p>
          <w:p w:rsidR="005423B9" w:rsidRPr="000165F7" w:rsidRDefault="005423B9" w:rsidP="00C72661">
            <w:pPr>
              <w:shd w:val="clear" w:color="auto" w:fill="FFFFFF" w:themeFill="background1"/>
              <w:spacing w:after="0" w:line="240" w:lineRule="auto"/>
              <w:jc w:val="center"/>
              <w:rPr>
                <w:rFonts w:ascii="Liberation Serif" w:hAnsi="Liberation Serif" w:cs="Times New Roman"/>
                <w:color w:val="000000" w:themeColor="text1"/>
                <w:sz w:val="20"/>
                <w:szCs w:val="20"/>
              </w:rPr>
            </w:pPr>
            <w:r w:rsidRPr="000165F7">
              <w:rPr>
                <w:rFonts w:ascii="Liberation Serif" w:hAnsi="Liberation Serif" w:cs="Times New Roman"/>
                <w:color w:val="000000" w:themeColor="text1"/>
                <w:sz w:val="20"/>
                <w:szCs w:val="20"/>
              </w:rPr>
              <w:t>ул. Театральная, 1</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200</w:t>
            </w:r>
          </w:p>
        </w:tc>
        <w:tc>
          <w:tcPr>
            <w:tcW w:w="6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29</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2146,5</w:t>
            </w: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ГО Первоуральск</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1937</w:t>
            </w:r>
          </w:p>
        </w:tc>
      </w:tr>
      <w:tr w:rsidR="005423B9" w:rsidRPr="000165F7" w:rsidTr="000165F7">
        <w:tc>
          <w:tcPr>
            <w:tcW w:w="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pStyle w:val="af3"/>
              <w:numPr>
                <w:ilvl w:val="0"/>
                <w:numId w:val="16"/>
              </w:numPr>
              <w:shd w:val="clear" w:color="auto" w:fill="FFFFFF" w:themeFill="background1"/>
              <w:suppressAutoHyphens w:val="0"/>
              <w:contextualSpacing/>
              <w:jc w:val="center"/>
              <w:rPr>
                <w:rFonts w:ascii="Liberation Serif" w:hAnsi="Liberation Serif" w:cs="Times New Roman"/>
                <w:sz w:val="20"/>
                <w:szCs w:val="20"/>
              </w:rPr>
            </w:pP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ПМКУК «Парк новой культуры»</w:t>
            </w:r>
          </w:p>
        </w:tc>
        <w:tc>
          <w:tcPr>
            <w:tcW w:w="7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г. Первоуральск,</w:t>
            </w:r>
          </w:p>
          <w:p w:rsidR="005423B9" w:rsidRPr="000165F7" w:rsidRDefault="005455B6"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ул.</w:t>
            </w:r>
            <w:r w:rsidR="005423B9" w:rsidRPr="000165F7">
              <w:rPr>
                <w:rFonts w:ascii="Liberation Serif" w:hAnsi="Liberation Serif" w:cs="Times New Roman"/>
                <w:sz w:val="20"/>
                <w:szCs w:val="20"/>
              </w:rPr>
              <w:t>Физкультурников</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w:t>
            </w:r>
          </w:p>
        </w:tc>
        <w:tc>
          <w:tcPr>
            <w:tcW w:w="6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20</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236016 +/-170.04 кв.м</w:t>
            </w: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ГО Первоуральск</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423B9" w:rsidRPr="000165F7" w:rsidRDefault="005423B9" w:rsidP="00C72661">
            <w:pPr>
              <w:shd w:val="clear" w:color="auto" w:fill="FFFFFF" w:themeFill="background1"/>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Требует реконструкции</w:t>
            </w:r>
          </w:p>
        </w:tc>
      </w:tr>
    </w:tbl>
    <w:p w:rsidR="001D33E9" w:rsidRDefault="001D33E9" w:rsidP="00C72661">
      <w:pPr>
        <w:shd w:val="clear" w:color="auto" w:fill="FFFFFF" w:themeFill="background1"/>
        <w:spacing w:after="0" w:line="240" w:lineRule="auto"/>
        <w:rPr>
          <w:rFonts w:ascii="Liberation Serif" w:hAnsi="Liberation Serif" w:cs="Times New Roman"/>
          <w:color w:val="000000" w:themeColor="text1"/>
          <w:sz w:val="24"/>
          <w:szCs w:val="24"/>
        </w:rPr>
        <w:sectPr w:rsidR="001D33E9" w:rsidSect="001D33E9">
          <w:pgSz w:w="16838" w:h="11906" w:orient="landscape"/>
          <w:pgMar w:top="1701" w:right="1134" w:bottom="851" w:left="1134"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756EE2" w:rsidRPr="00FF03EA" w:rsidRDefault="00756EE2" w:rsidP="00C72661">
      <w:pPr>
        <w:shd w:val="clear" w:color="auto" w:fill="FFFFFF" w:themeFill="background1"/>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lastRenderedPageBreak/>
        <w:t xml:space="preserve">Таблица 34. – </w:t>
      </w:r>
      <w:r w:rsidRPr="00FF03EA">
        <w:rPr>
          <w:rFonts w:ascii="Liberation Serif" w:hAnsi="Liberation Serif" w:cs="Times New Roman"/>
          <w:b/>
          <w:color w:val="000000" w:themeColor="text1"/>
          <w:sz w:val="24"/>
          <w:szCs w:val="24"/>
        </w:rPr>
        <w:t>Данные о наличии объектов социальной инфраструктуры городского округа Первоуральск в разре</w:t>
      </w:r>
      <w:r w:rsidR="005C3631">
        <w:rPr>
          <w:rFonts w:ascii="Liberation Serif" w:hAnsi="Liberation Serif" w:cs="Times New Roman"/>
          <w:b/>
          <w:color w:val="000000" w:themeColor="text1"/>
          <w:sz w:val="24"/>
          <w:szCs w:val="24"/>
        </w:rPr>
        <w:t>з</w:t>
      </w:r>
      <w:r w:rsidRPr="00FF03EA">
        <w:rPr>
          <w:rFonts w:ascii="Liberation Serif" w:hAnsi="Liberation Serif" w:cs="Times New Roman"/>
          <w:b/>
          <w:color w:val="000000" w:themeColor="text1"/>
          <w:sz w:val="24"/>
          <w:szCs w:val="24"/>
        </w:rPr>
        <w:t>е населенных пунктов:</w:t>
      </w:r>
    </w:p>
    <w:p w:rsidR="00756EE2" w:rsidRPr="00FF03EA" w:rsidRDefault="00756EE2" w:rsidP="00C72661">
      <w:pPr>
        <w:shd w:val="clear" w:color="auto" w:fill="FFFFFF" w:themeFill="background1"/>
        <w:spacing w:after="0" w:line="240" w:lineRule="auto"/>
        <w:rPr>
          <w:rFonts w:ascii="Liberation Serif" w:hAnsi="Liberation Serif" w:cs="Times New Roman"/>
          <w:color w:val="000000" w:themeColor="text1"/>
          <w:sz w:val="8"/>
          <w:szCs w:val="8"/>
        </w:rPr>
      </w:pPr>
    </w:p>
    <w:tbl>
      <w:tblPr>
        <w:tblStyle w:val="aff4"/>
        <w:tblW w:w="5000" w:type="pct"/>
        <w:tblLook w:val="04A0" w:firstRow="1" w:lastRow="0" w:firstColumn="1" w:lastColumn="0" w:noHBand="0" w:noVBand="1"/>
      </w:tblPr>
      <w:tblGrid>
        <w:gridCol w:w="516"/>
        <w:gridCol w:w="3065"/>
        <w:gridCol w:w="1292"/>
        <w:gridCol w:w="516"/>
        <w:gridCol w:w="2889"/>
        <w:gridCol w:w="1293"/>
      </w:tblGrid>
      <w:tr w:rsidR="00756EE2" w:rsidRPr="00FF03EA" w:rsidTr="000165F7">
        <w:tc>
          <w:tcPr>
            <w:tcW w:w="232" w:type="pct"/>
            <w:shd w:val="clear" w:color="auto" w:fill="EEECE1" w:themeFill="background2"/>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w:t>
            </w:r>
          </w:p>
        </w:tc>
        <w:tc>
          <w:tcPr>
            <w:tcW w:w="1620" w:type="pct"/>
            <w:shd w:val="clear" w:color="auto" w:fill="EEECE1" w:themeFill="background2"/>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Название населенных пунктов</w:t>
            </w:r>
          </w:p>
        </w:tc>
        <w:tc>
          <w:tcPr>
            <w:tcW w:w="694" w:type="pct"/>
            <w:shd w:val="clear" w:color="auto" w:fill="EEECE1" w:themeFill="background2"/>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Наличие объектов кульутры и спорта</w:t>
            </w:r>
          </w:p>
        </w:tc>
        <w:tc>
          <w:tcPr>
            <w:tcW w:w="232" w:type="pct"/>
            <w:shd w:val="clear" w:color="auto" w:fill="EEECE1" w:themeFill="background2"/>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w:t>
            </w:r>
          </w:p>
        </w:tc>
        <w:tc>
          <w:tcPr>
            <w:tcW w:w="1528" w:type="pct"/>
            <w:shd w:val="clear" w:color="auto" w:fill="EEECE1" w:themeFill="background2"/>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Название населенных пунктов</w:t>
            </w:r>
          </w:p>
        </w:tc>
        <w:tc>
          <w:tcPr>
            <w:tcW w:w="694" w:type="pct"/>
            <w:shd w:val="clear" w:color="auto" w:fill="EEECE1" w:themeFill="background2"/>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Наличие объектов культуры и спорта</w:t>
            </w:r>
          </w:p>
        </w:tc>
      </w:tr>
      <w:tr w:rsidR="00756EE2" w:rsidRPr="00FF03EA" w:rsidTr="000165F7">
        <w:tc>
          <w:tcPr>
            <w:tcW w:w="232" w:type="pct"/>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1.</w:t>
            </w:r>
          </w:p>
        </w:tc>
        <w:tc>
          <w:tcPr>
            <w:tcW w:w="1620" w:type="pct"/>
            <w:shd w:val="clear" w:color="auto" w:fill="D6E3BC" w:themeFill="accent3" w:themeFillTint="66"/>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sz w:val="24"/>
                <w:szCs w:val="24"/>
              </w:rPr>
              <w:t>пос. Билимбай</w:t>
            </w:r>
          </w:p>
        </w:tc>
        <w:tc>
          <w:tcPr>
            <w:tcW w:w="694" w:type="pct"/>
            <w:shd w:val="clear" w:color="auto" w:fill="D6E3BC" w:themeFill="accent3" w:themeFillTint="66"/>
          </w:tcPr>
          <w:p w:rsidR="00756EE2" w:rsidRPr="00FF03EA" w:rsidRDefault="009440EA"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w:t>
            </w:r>
          </w:p>
        </w:tc>
        <w:tc>
          <w:tcPr>
            <w:tcW w:w="232"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16.</w:t>
            </w:r>
          </w:p>
        </w:tc>
        <w:tc>
          <w:tcPr>
            <w:tcW w:w="1528"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пос. Новая Трека</w:t>
            </w:r>
          </w:p>
        </w:tc>
        <w:tc>
          <w:tcPr>
            <w:tcW w:w="694" w:type="pct"/>
          </w:tcPr>
          <w:p w:rsidR="00756EE2" w:rsidRPr="00FF03EA" w:rsidRDefault="009440EA"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r>
      <w:tr w:rsidR="00756EE2" w:rsidRPr="00FF03EA" w:rsidTr="000165F7">
        <w:tc>
          <w:tcPr>
            <w:tcW w:w="232" w:type="pct"/>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w:t>
            </w:r>
          </w:p>
        </w:tc>
        <w:tc>
          <w:tcPr>
            <w:tcW w:w="1620" w:type="pct"/>
            <w:shd w:val="clear" w:color="auto" w:fill="D6E3BC" w:themeFill="accent3" w:themeFillTint="66"/>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sz w:val="24"/>
                <w:szCs w:val="24"/>
              </w:rPr>
              <w:t>с. Битимка</w:t>
            </w:r>
          </w:p>
        </w:tc>
        <w:tc>
          <w:tcPr>
            <w:tcW w:w="694" w:type="pct"/>
            <w:shd w:val="clear" w:color="auto" w:fill="D6E3BC" w:themeFill="accent3" w:themeFillTint="66"/>
          </w:tcPr>
          <w:p w:rsidR="00756EE2" w:rsidRPr="00FF03EA" w:rsidRDefault="009440EA"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3</w:t>
            </w:r>
          </w:p>
        </w:tc>
        <w:tc>
          <w:tcPr>
            <w:tcW w:w="232"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17.</w:t>
            </w:r>
          </w:p>
        </w:tc>
        <w:tc>
          <w:tcPr>
            <w:tcW w:w="1528" w:type="pct"/>
            <w:shd w:val="clear" w:color="auto" w:fill="D6E3BC" w:themeFill="accent3" w:themeFillTint="66"/>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с. Новоалексеевское</w:t>
            </w:r>
          </w:p>
        </w:tc>
        <w:tc>
          <w:tcPr>
            <w:tcW w:w="694" w:type="pct"/>
            <w:shd w:val="clear" w:color="auto" w:fill="D6E3BC" w:themeFill="accent3" w:themeFillTint="66"/>
          </w:tcPr>
          <w:p w:rsidR="00756EE2" w:rsidRPr="00FF03EA" w:rsidRDefault="009440EA"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w:t>
            </w:r>
          </w:p>
        </w:tc>
      </w:tr>
      <w:tr w:rsidR="00756EE2" w:rsidRPr="00FF03EA" w:rsidTr="000165F7">
        <w:tc>
          <w:tcPr>
            <w:tcW w:w="232" w:type="pct"/>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3.</w:t>
            </w:r>
          </w:p>
        </w:tc>
        <w:tc>
          <w:tcPr>
            <w:tcW w:w="1620" w:type="pct"/>
            <w:shd w:val="clear" w:color="auto" w:fill="D6E3BC" w:themeFill="accent3" w:themeFillTint="66"/>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sz w:val="24"/>
                <w:szCs w:val="24"/>
              </w:rPr>
              <w:t>пос. Вересовка</w:t>
            </w:r>
          </w:p>
        </w:tc>
        <w:tc>
          <w:tcPr>
            <w:tcW w:w="694" w:type="pct"/>
            <w:shd w:val="clear" w:color="auto" w:fill="D6E3BC" w:themeFill="accent3" w:themeFillTint="66"/>
          </w:tcPr>
          <w:p w:rsidR="00756EE2" w:rsidRPr="00FF03EA" w:rsidRDefault="009440EA"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w:t>
            </w:r>
          </w:p>
        </w:tc>
        <w:tc>
          <w:tcPr>
            <w:tcW w:w="232"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18.</w:t>
            </w:r>
          </w:p>
        </w:tc>
        <w:tc>
          <w:tcPr>
            <w:tcW w:w="1528" w:type="pct"/>
            <w:shd w:val="clear" w:color="auto" w:fill="D6E3BC" w:themeFill="accent3" w:themeFillTint="66"/>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пос. Новоуткинск</w:t>
            </w:r>
          </w:p>
        </w:tc>
        <w:tc>
          <w:tcPr>
            <w:tcW w:w="694" w:type="pct"/>
            <w:shd w:val="clear" w:color="auto" w:fill="D6E3BC" w:themeFill="accent3" w:themeFillTint="66"/>
          </w:tcPr>
          <w:p w:rsidR="00756EE2" w:rsidRPr="00FF03EA" w:rsidRDefault="00C101F3"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3</w:t>
            </w:r>
          </w:p>
        </w:tc>
      </w:tr>
      <w:tr w:rsidR="00756EE2" w:rsidRPr="00FF03EA" w:rsidTr="000165F7">
        <w:tc>
          <w:tcPr>
            <w:tcW w:w="232" w:type="pct"/>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4.</w:t>
            </w:r>
          </w:p>
        </w:tc>
        <w:tc>
          <w:tcPr>
            <w:tcW w:w="1620"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пос. Дидино</w:t>
            </w:r>
          </w:p>
        </w:tc>
        <w:tc>
          <w:tcPr>
            <w:tcW w:w="694" w:type="pct"/>
          </w:tcPr>
          <w:p w:rsidR="00756EE2" w:rsidRPr="00FF03EA" w:rsidRDefault="009440EA"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c>
          <w:tcPr>
            <w:tcW w:w="232"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19.</w:t>
            </w:r>
          </w:p>
        </w:tc>
        <w:tc>
          <w:tcPr>
            <w:tcW w:w="1528" w:type="pct"/>
            <w:shd w:val="clear" w:color="auto" w:fill="D6E3BC" w:themeFill="accent3" w:themeFillTint="66"/>
          </w:tcPr>
          <w:p w:rsidR="00756EE2" w:rsidRPr="00FF03EA" w:rsidRDefault="00C101F3"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b/>
                <w:color w:val="000000"/>
                <w:sz w:val="24"/>
                <w:szCs w:val="24"/>
              </w:rPr>
              <w:t>г. Первоуральск</w:t>
            </w:r>
          </w:p>
        </w:tc>
        <w:tc>
          <w:tcPr>
            <w:tcW w:w="694" w:type="pct"/>
            <w:shd w:val="clear" w:color="auto" w:fill="D6E3BC" w:themeFill="accent3" w:themeFillTint="66"/>
          </w:tcPr>
          <w:p w:rsidR="00756EE2" w:rsidRPr="00FF03EA" w:rsidRDefault="00C101F3"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22</w:t>
            </w:r>
          </w:p>
        </w:tc>
      </w:tr>
      <w:tr w:rsidR="00756EE2" w:rsidRPr="00FF03EA" w:rsidTr="000165F7">
        <w:tc>
          <w:tcPr>
            <w:tcW w:w="232" w:type="pct"/>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5.</w:t>
            </w:r>
          </w:p>
        </w:tc>
        <w:tc>
          <w:tcPr>
            <w:tcW w:w="1620"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sz w:val="24"/>
                <w:szCs w:val="24"/>
              </w:rPr>
              <w:t>д. Извездная</w:t>
            </w:r>
          </w:p>
        </w:tc>
        <w:tc>
          <w:tcPr>
            <w:tcW w:w="694" w:type="pct"/>
          </w:tcPr>
          <w:p w:rsidR="00756EE2" w:rsidRPr="00FF03EA" w:rsidRDefault="009440EA"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c>
          <w:tcPr>
            <w:tcW w:w="232"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20.</w:t>
            </w:r>
          </w:p>
        </w:tc>
        <w:tc>
          <w:tcPr>
            <w:tcW w:w="1528" w:type="pct"/>
            <w:shd w:val="clear" w:color="auto" w:fill="D6E3BC" w:themeFill="accent3" w:themeFillTint="66"/>
          </w:tcPr>
          <w:p w:rsidR="00756EE2" w:rsidRPr="00FF03EA" w:rsidRDefault="00C101F3"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пос. Перескачка</w:t>
            </w:r>
          </w:p>
        </w:tc>
        <w:tc>
          <w:tcPr>
            <w:tcW w:w="694" w:type="pct"/>
            <w:shd w:val="clear" w:color="auto" w:fill="D6E3BC" w:themeFill="accent3" w:themeFillTint="66"/>
          </w:tcPr>
          <w:p w:rsidR="00756EE2" w:rsidRPr="00FF03EA" w:rsidRDefault="00C101F3"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w:t>
            </w:r>
          </w:p>
        </w:tc>
      </w:tr>
      <w:tr w:rsidR="00756EE2" w:rsidRPr="00FF03EA" w:rsidTr="000165F7">
        <w:tc>
          <w:tcPr>
            <w:tcW w:w="232" w:type="pct"/>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6.</w:t>
            </w:r>
          </w:p>
        </w:tc>
        <w:tc>
          <w:tcPr>
            <w:tcW w:w="1620"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пос. Ильмовка</w:t>
            </w:r>
          </w:p>
        </w:tc>
        <w:tc>
          <w:tcPr>
            <w:tcW w:w="694" w:type="pct"/>
          </w:tcPr>
          <w:p w:rsidR="00756EE2" w:rsidRPr="00FF03EA" w:rsidRDefault="009440EA"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c>
          <w:tcPr>
            <w:tcW w:w="232"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21.</w:t>
            </w:r>
          </w:p>
        </w:tc>
        <w:tc>
          <w:tcPr>
            <w:tcW w:w="1528" w:type="pct"/>
            <w:shd w:val="clear" w:color="auto" w:fill="D6E3BC" w:themeFill="accent3" w:themeFillTint="66"/>
          </w:tcPr>
          <w:p w:rsidR="00756EE2" w:rsidRPr="00FF03EA" w:rsidRDefault="00C101F3"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пос. Прогресс</w:t>
            </w:r>
          </w:p>
        </w:tc>
        <w:tc>
          <w:tcPr>
            <w:tcW w:w="694" w:type="pct"/>
            <w:shd w:val="clear" w:color="auto" w:fill="D6E3BC" w:themeFill="accent3" w:themeFillTint="66"/>
          </w:tcPr>
          <w:p w:rsidR="00756EE2" w:rsidRPr="00FF03EA" w:rsidRDefault="00C101F3"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w:t>
            </w:r>
          </w:p>
        </w:tc>
      </w:tr>
      <w:tr w:rsidR="00756EE2" w:rsidRPr="00FF03EA" w:rsidTr="000165F7">
        <w:tc>
          <w:tcPr>
            <w:tcW w:w="232" w:type="pct"/>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7.</w:t>
            </w:r>
          </w:p>
        </w:tc>
        <w:tc>
          <w:tcPr>
            <w:tcW w:w="1620"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д. Каменка</w:t>
            </w:r>
          </w:p>
        </w:tc>
        <w:tc>
          <w:tcPr>
            <w:tcW w:w="694" w:type="pct"/>
          </w:tcPr>
          <w:p w:rsidR="00756EE2" w:rsidRPr="00FF03EA" w:rsidRDefault="009440EA"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c>
          <w:tcPr>
            <w:tcW w:w="232"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22.</w:t>
            </w:r>
          </w:p>
        </w:tc>
        <w:tc>
          <w:tcPr>
            <w:tcW w:w="1528" w:type="pct"/>
          </w:tcPr>
          <w:p w:rsidR="00756EE2" w:rsidRPr="00FF03EA" w:rsidRDefault="00C101F3"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пос. Решёты</w:t>
            </w:r>
          </w:p>
        </w:tc>
        <w:tc>
          <w:tcPr>
            <w:tcW w:w="694" w:type="pct"/>
          </w:tcPr>
          <w:p w:rsidR="00756EE2" w:rsidRPr="00FF03EA" w:rsidRDefault="00C101F3"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r>
      <w:tr w:rsidR="00756EE2" w:rsidRPr="00FF03EA" w:rsidTr="000165F7">
        <w:tc>
          <w:tcPr>
            <w:tcW w:w="232" w:type="pct"/>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8.</w:t>
            </w:r>
          </w:p>
        </w:tc>
        <w:tc>
          <w:tcPr>
            <w:tcW w:w="1620"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пос. Канал</w:t>
            </w:r>
          </w:p>
        </w:tc>
        <w:tc>
          <w:tcPr>
            <w:tcW w:w="694" w:type="pct"/>
          </w:tcPr>
          <w:p w:rsidR="00756EE2" w:rsidRPr="00FF03EA" w:rsidRDefault="009440EA"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c>
          <w:tcPr>
            <w:tcW w:w="232"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23.</w:t>
            </w:r>
          </w:p>
        </w:tc>
        <w:tc>
          <w:tcPr>
            <w:tcW w:w="1528" w:type="pct"/>
            <w:shd w:val="clear" w:color="auto" w:fill="D6E3BC" w:themeFill="accent3" w:themeFillTint="66"/>
          </w:tcPr>
          <w:p w:rsidR="00756EE2" w:rsidRPr="00FF03EA" w:rsidRDefault="00C101F3"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с. Слобода</w:t>
            </w:r>
          </w:p>
        </w:tc>
        <w:tc>
          <w:tcPr>
            <w:tcW w:w="694" w:type="pct"/>
            <w:shd w:val="clear" w:color="auto" w:fill="D6E3BC" w:themeFill="accent3" w:themeFillTint="66"/>
          </w:tcPr>
          <w:p w:rsidR="00756EE2" w:rsidRPr="00FF03EA" w:rsidRDefault="00C101F3"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w:t>
            </w:r>
          </w:p>
        </w:tc>
      </w:tr>
      <w:tr w:rsidR="00756EE2" w:rsidRPr="00FF03EA" w:rsidTr="000165F7">
        <w:tc>
          <w:tcPr>
            <w:tcW w:w="232" w:type="pct"/>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9.</w:t>
            </w:r>
          </w:p>
        </w:tc>
        <w:tc>
          <w:tcPr>
            <w:tcW w:w="1620"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д. Коновалово</w:t>
            </w:r>
          </w:p>
        </w:tc>
        <w:tc>
          <w:tcPr>
            <w:tcW w:w="694" w:type="pct"/>
          </w:tcPr>
          <w:p w:rsidR="00756EE2" w:rsidRPr="00FF03EA" w:rsidRDefault="009440EA"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c>
          <w:tcPr>
            <w:tcW w:w="232"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24.</w:t>
            </w:r>
          </w:p>
        </w:tc>
        <w:tc>
          <w:tcPr>
            <w:tcW w:w="1528" w:type="pct"/>
            <w:shd w:val="clear" w:color="auto" w:fill="D6E3BC" w:themeFill="accent3" w:themeFillTint="66"/>
          </w:tcPr>
          <w:p w:rsidR="00756EE2" w:rsidRPr="00FF03EA" w:rsidRDefault="00C101F3"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д. Старые Решёты</w:t>
            </w:r>
          </w:p>
        </w:tc>
        <w:tc>
          <w:tcPr>
            <w:tcW w:w="694" w:type="pct"/>
            <w:shd w:val="clear" w:color="auto" w:fill="D6E3BC" w:themeFill="accent3" w:themeFillTint="66"/>
          </w:tcPr>
          <w:p w:rsidR="00756EE2" w:rsidRPr="00FF03EA" w:rsidRDefault="00C101F3"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1</w:t>
            </w:r>
          </w:p>
        </w:tc>
      </w:tr>
      <w:tr w:rsidR="00756EE2" w:rsidRPr="00FF03EA" w:rsidTr="000165F7">
        <w:tc>
          <w:tcPr>
            <w:tcW w:w="232" w:type="pct"/>
          </w:tcPr>
          <w:p w:rsidR="00756EE2" w:rsidRPr="00FF03EA" w:rsidRDefault="00756EE2"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10.</w:t>
            </w:r>
          </w:p>
        </w:tc>
        <w:tc>
          <w:tcPr>
            <w:tcW w:w="1620"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пос. Коуровка</w:t>
            </w:r>
          </w:p>
        </w:tc>
        <w:tc>
          <w:tcPr>
            <w:tcW w:w="694" w:type="pct"/>
          </w:tcPr>
          <w:p w:rsidR="00756EE2" w:rsidRPr="00FF03EA" w:rsidRDefault="009440EA"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c>
          <w:tcPr>
            <w:tcW w:w="232" w:type="pct"/>
          </w:tcPr>
          <w:p w:rsidR="00756EE2" w:rsidRPr="00FF03EA" w:rsidRDefault="009440EA"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25.</w:t>
            </w:r>
          </w:p>
        </w:tc>
        <w:tc>
          <w:tcPr>
            <w:tcW w:w="1528" w:type="pct"/>
          </w:tcPr>
          <w:p w:rsidR="00756EE2" w:rsidRPr="00FF03EA" w:rsidRDefault="00C101F3" w:rsidP="00C72661">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д. Трека</w:t>
            </w:r>
          </w:p>
        </w:tc>
        <w:tc>
          <w:tcPr>
            <w:tcW w:w="694" w:type="pct"/>
          </w:tcPr>
          <w:p w:rsidR="00756EE2" w:rsidRPr="00FF03EA" w:rsidRDefault="00C101F3" w:rsidP="009440EA">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r>
      <w:tr w:rsidR="00C101F3" w:rsidRPr="00FF03EA" w:rsidTr="000165F7">
        <w:tc>
          <w:tcPr>
            <w:tcW w:w="232" w:type="pct"/>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11.</w:t>
            </w:r>
          </w:p>
        </w:tc>
        <w:tc>
          <w:tcPr>
            <w:tcW w:w="1620" w:type="pct"/>
            <w:shd w:val="clear" w:color="auto" w:fill="D6E3BC" w:themeFill="accent3" w:themeFillTint="66"/>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д. Крылосово</w:t>
            </w:r>
          </w:p>
        </w:tc>
        <w:tc>
          <w:tcPr>
            <w:tcW w:w="694" w:type="pct"/>
            <w:shd w:val="clear" w:color="auto" w:fill="D6E3BC" w:themeFill="accent3" w:themeFillTint="66"/>
          </w:tcPr>
          <w:p w:rsidR="00C101F3" w:rsidRPr="00FF03EA" w:rsidRDefault="00C101F3" w:rsidP="00C101F3">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w:t>
            </w:r>
          </w:p>
        </w:tc>
        <w:tc>
          <w:tcPr>
            <w:tcW w:w="232" w:type="pct"/>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26.</w:t>
            </w:r>
          </w:p>
        </w:tc>
        <w:tc>
          <w:tcPr>
            <w:tcW w:w="1528" w:type="pct"/>
          </w:tcPr>
          <w:p w:rsidR="00C101F3" w:rsidRPr="00FF03EA" w:rsidRDefault="00C101F3" w:rsidP="00C101F3">
            <w:pPr>
              <w:shd w:val="clear" w:color="auto" w:fill="FFFFFF" w:themeFill="background1"/>
              <w:tabs>
                <w:tab w:val="left" w:pos="1134"/>
              </w:tabs>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пос. Флюс</w:t>
            </w:r>
          </w:p>
        </w:tc>
        <w:tc>
          <w:tcPr>
            <w:tcW w:w="694" w:type="pct"/>
          </w:tcPr>
          <w:p w:rsidR="00C101F3" w:rsidRPr="00FF03EA" w:rsidRDefault="00C101F3" w:rsidP="00C101F3">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r>
      <w:tr w:rsidR="00C101F3" w:rsidRPr="00FF03EA" w:rsidTr="000165F7">
        <w:tc>
          <w:tcPr>
            <w:tcW w:w="232" w:type="pct"/>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12.</w:t>
            </w:r>
          </w:p>
        </w:tc>
        <w:tc>
          <w:tcPr>
            <w:tcW w:w="1620" w:type="pct"/>
            <w:shd w:val="clear" w:color="auto" w:fill="D6E3BC" w:themeFill="accent3" w:themeFillTint="66"/>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пос. Кузино</w:t>
            </w:r>
          </w:p>
        </w:tc>
        <w:tc>
          <w:tcPr>
            <w:tcW w:w="694" w:type="pct"/>
            <w:shd w:val="clear" w:color="auto" w:fill="D6E3BC" w:themeFill="accent3" w:themeFillTint="66"/>
          </w:tcPr>
          <w:p w:rsidR="00C101F3" w:rsidRPr="00FF03EA" w:rsidRDefault="00C101F3" w:rsidP="00C101F3">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1</w:t>
            </w:r>
          </w:p>
        </w:tc>
        <w:tc>
          <w:tcPr>
            <w:tcW w:w="232" w:type="pct"/>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27.</w:t>
            </w:r>
          </w:p>
        </w:tc>
        <w:tc>
          <w:tcPr>
            <w:tcW w:w="1528" w:type="pct"/>
          </w:tcPr>
          <w:p w:rsidR="00C101F3" w:rsidRPr="00FF03EA" w:rsidRDefault="00C101F3" w:rsidP="00C101F3">
            <w:pPr>
              <w:shd w:val="clear" w:color="auto" w:fill="FFFFFF" w:themeFill="background1"/>
              <w:tabs>
                <w:tab w:val="left" w:pos="1134"/>
              </w:tabs>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д. Хомутовка</w:t>
            </w:r>
          </w:p>
        </w:tc>
        <w:tc>
          <w:tcPr>
            <w:tcW w:w="694" w:type="pct"/>
          </w:tcPr>
          <w:p w:rsidR="00C101F3" w:rsidRPr="00FF03EA" w:rsidRDefault="00C101F3" w:rsidP="00C101F3">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r>
      <w:tr w:rsidR="00C101F3" w:rsidRPr="00FF03EA" w:rsidTr="000165F7">
        <w:tc>
          <w:tcPr>
            <w:tcW w:w="232" w:type="pct"/>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13.</w:t>
            </w:r>
          </w:p>
        </w:tc>
        <w:tc>
          <w:tcPr>
            <w:tcW w:w="1620" w:type="pct"/>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д. Макарова</w:t>
            </w:r>
          </w:p>
        </w:tc>
        <w:tc>
          <w:tcPr>
            <w:tcW w:w="694" w:type="pct"/>
          </w:tcPr>
          <w:p w:rsidR="00C101F3" w:rsidRPr="00FF03EA" w:rsidRDefault="00C101F3" w:rsidP="00C101F3">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c>
          <w:tcPr>
            <w:tcW w:w="232" w:type="pct"/>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28.</w:t>
            </w:r>
          </w:p>
        </w:tc>
        <w:tc>
          <w:tcPr>
            <w:tcW w:w="1528" w:type="pct"/>
          </w:tcPr>
          <w:p w:rsidR="00C101F3" w:rsidRPr="00FF03EA" w:rsidRDefault="00C101F3" w:rsidP="00C101F3">
            <w:pPr>
              <w:shd w:val="clear" w:color="auto" w:fill="FFFFFF" w:themeFill="background1"/>
              <w:tabs>
                <w:tab w:val="left" w:pos="1134"/>
              </w:tabs>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пос. Хрустальная</w:t>
            </w:r>
          </w:p>
        </w:tc>
        <w:tc>
          <w:tcPr>
            <w:tcW w:w="694" w:type="pct"/>
          </w:tcPr>
          <w:p w:rsidR="00C101F3" w:rsidRPr="00FF03EA" w:rsidRDefault="00C101F3" w:rsidP="00C101F3">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r>
      <w:tr w:rsidR="00C101F3" w:rsidRPr="00FF03EA" w:rsidTr="000165F7">
        <w:tc>
          <w:tcPr>
            <w:tcW w:w="232" w:type="pct"/>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14.</w:t>
            </w:r>
          </w:p>
        </w:tc>
        <w:tc>
          <w:tcPr>
            <w:tcW w:w="1620" w:type="pct"/>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пос. Меркитасиха</w:t>
            </w:r>
          </w:p>
        </w:tc>
        <w:tc>
          <w:tcPr>
            <w:tcW w:w="694" w:type="pct"/>
          </w:tcPr>
          <w:p w:rsidR="00C101F3" w:rsidRPr="00FF03EA" w:rsidRDefault="00C101F3" w:rsidP="00C101F3">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c>
          <w:tcPr>
            <w:tcW w:w="232" w:type="pct"/>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29.</w:t>
            </w:r>
          </w:p>
        </w:tc>
        <w:tc>
          <w:tcPr>
            <w:tcW w:w="1528" w:type="pct"/>
          </w:tcPr>
          <w:p w:rsidR="00C101F3" w:rsidRPr="00FF03EA" w:rsidRDefault="00C101F3" w:rsidP="00C101F3">
            <w:pPr>
              <w:shd w:val="clear" w:color="auto" w:fill="FFFFFF" w:themeFill="background1"/>
              <w:tabs>
                <w:tab w:val="left" w:pos="1134"/>
              </w:tabs>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д. Черемша</w:t>
            </w:r>
          </w:p>
        </w:tc>
        <w:tc>
          <w:tcPr>
            <w:tcW w:w="694" w:type="pct"/>
          </w:tcPr>
          <w:p w:rsidR="00C101F3" w:rsidRPr="00FF03EA" w:rsidRDefault="00C101F3" w:rsidP="00C101F3">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r>
      <w:tr w:rsidR="00C101F3" w:rsidRPr="00FF03EA" w:rsidTr="000165F7">
        <w:tc>
          <w:tcPr>
            <w:tcW w:w="232" w:type="pct"/>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15.</w:t>
            </w:r>
          </w:p>
        </w:tc>
        <w:tc>
          <w:tcPr>
            <w:tcW w:w="1620" w:type="pct"/>
            <w:shd w:val="clear" w:color="auto" w:fill="D6E3BC" w:themeFill="accent3" w:themeFillTint="66"/>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sz w:val="24"/>
                <w:szCs w:val="24"/>
              </w:rPr>
              <w:t>с. Нижнее Село</w:t>
            </w:r>
          </w:p>
        </w:tc>
        <w:tc>
          <w:tcPr>
            <w:tcW w:w="694" w:type="pct"/>
            <w:shd w:val="clear" w:color="auto" w:fill="D6E3BC" w:themeFill="accent3" w:themeFillTint="66"/>
          </w:tcPr>
          <w:p w:rsidR="00C101F3" w:rsidRPr="00FF03EA" w:rsidRDefault="00C101F3" w:rsidP="00C101F3">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2</w:t>
            </w:r>
          </w:p>
        </w:tc>
        <w:tc>
          <w:tcPr>
            <w:tcW w:w="232" w:type="pct"/>
          </w:tcPr>
          <w:p w:rsidR="00C101F3" w:rsidRPr="00FF03EA" w:rsidRDefault="00C101F3" w:rsidP="00C101F3">
            <w:pPr>
              <w:spacing w:after="0" w:line="240" w:lineRule="auto"/>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30.</w:t>
            </w:r>
          </w:p>
        </w:tc>
        <w:tc>
          <w:tcPr>
            <w:tcW w:w="1528" w:type="pct"/>
          </w:tcPr>
          <w:p w:rsidR="00C101F3" w:rsidRPr="00FF03EA" w:rsidRDefault="00C101F3" w:rsidP="00C101F3">
            <w:pPr>
              <w:shd w:val="clear" w:color="auto" w:fill="FFFFFF" w:themeFill="background1"/>
              <w:tabs>
                <w:tab w:val="left" w:pos="1134"/>
              </w:tabs>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пос. Шадриха</w:t>
            </w:r>
          </w:p>
        </w:tc>
        <w:tc>
          <w:tcPr>
            <w:tcW w:w="694" w:type="pct"/>
          </w:tcPr>
          <w:p w:rsidR="00C101F3" w:rsidRPr="00FF03EA" w:rsidRDefault="00C101F3" w:rsidP="00C101F3">
            <w:pPr>
              <w:spacing w:after="0" w:line="240" w:lineRule="auto"/>
              <w:jc w:val="center"/>
              <w:rPr>
                <w:rFonts w:ascii="Liberation Serif" w:hAnsi="Liberation Serif" w:cs="Times New Roman"/>
                <w:color w:val="000000" w:themeColor="text1"/>
                <w:sz w:val="24"/>
                <w:szCs w:val="24"/>
              </w:rPr>
            </w:pPr>
            <w:r w:rsidRPr="00FF03EA">
              <w:rPr>
                <w:rFonts w:ascii="Liberation Serif" w:hAnsi="Liberation Serif" w:cs="Times New Roman"/>
                <w:color w:val="000000" w:themeColor="text1"/>
                <w:sz w:val="24"/>
                <w:szCs w:val="24"/>
              </w:rPr>
              <w:t>0</w:t>
            </w:r>
          </w:p>
        </w:tc>
      </w:tr>
      <w:tr w:rsidR="00C101F3" w:rsidRPr="00FF03EA" w:rsidTr="000165F7">
        <w:tc>
          <w:tcPr>
            <w:tcW w:w="5000" w:type="pct"/>
            <w:gridSpan w:val="6"/>
          </w:tcPr>
          <w:p w:rsidR="00C101F3" w:rsidRPr="00FF03EA" w:rsidRDefault="00C101F3" w:rsidP="00C101F3">
            <w:pPr>
              <w:spacing w:after="0" w:line="240" w:lineRule="auto"/>
              <w:jc w:val="right"/>
              <w:rPr>
                <w:rFonts w:ascii="Liberation Serif" w:hAnsi="Liberation Serif" w:cs="Times New Roman"/>
                <w:color w:val="000000" w:themeColor="text1"/>
                <w:sz w:val="24"/>
                <w:szCs w:val="24"/>
              </w:rPr>
            </w:pPr>
            <w:r w:rsidRPr="00FF03EA">
              <w:rPr>
                <w:rFonts w:ascii="Liberation Serif" w:hAnsi="Liberation Serif" w:cs="Times New Roman"/>
                <w:b/>
                <w:sz w:val="24"/>
                <w:szCs w:val="24"/>
              </w:rPr>
              <w:t>ВСЕГО - Учреждений культуры и спорта – 7, объектов – 46</w:t>
            </w:r>
          </w:p>
        </w:tc>
      </w:tr>
    </w:tbl>
    <w:p w:rsidR="00756EE2" w:rsidRPr="00FF03EA" w:rsidRDefault="00756EE2" w:rsidP="00C72661">
      <w:pPr>
        <w:shd w:val="clear" w:color="auto" w:fill="FFFFFF" w:themeFill="background1"/>
        <w:spacing w:after="0" w:line="240" w:lineRule="auto"/>
        <w:rPr>
          <w:rFonts w:ascii="Liberation Serif" w:hAnsi="Liberation Serif" w:cs="Times New Roman"/>
          <w:color w:val="000000" w:themeColor="text1"/>
          <w:sz w:val="24"/>
          <w:szCs w:val="24"/>
        </w:rPr>
      </w:pPr>
    </w:p>
    <w:p w:rsidR="002C3212" w:rsidRPr="00FF03EA" w:rsidRDefault="002C3212" w:rsidP="00C72661">
      <w:pPr>
        <w:shd w:val="clear" w:color="auto" w:fill="FFFFFF" w:themeFill="background1"/>
        <w:spacing w:after="0" w:line="240" w:lineRule="auto"/>
        <w:jc w:val="both"/>
        <w:rPr>
          <w:rFonts w:ascii="Liberation Serif" w:hAnsi="Liberation Serif" w:cs="Times New Roman"/>
          <w:color w:val="000000" w:themeColor="text1"/>
          <w:sz w:val="8"/>
          <w:szCs w:val="8"/>
        </w:rPr>
      </w:pPr>
    </w:p>
    <w:p w:rsidR="002C3212" w:rsidRPr="00FF03EA" w:rsidRDefault="00265C94" w:rsidP="0080261B">
      <w:pPr>
        <w:spacing w:after="0" w:line="240" w:lineRule="auto"/>
        <w:jc w:val="both"/>
        <w:rPr>
          <w:rFonts w:ascii="Liberation Serif" w:hAnsi="Liberation Serif" w:cs="Times New Roman"/>
          <w:b/>
          <w:sz w:val="24"/>
          <w:szCs w:val="24"/>
        </w:rPr>
      </w:pPr>
      <w:r w:rsidRPr="00FF03EA">
        <w:rPr>
          <w:rFonts w:ascii="Liberation Serif" w:hAnsi="Liberation Serif" w:cs="Times New Roman"/>
          <w:sz w:val="24"/>
          <w:szCs w:val="24"/>
        </w:rPr>
        <w:t>Таблица 35. –</w:t>
      </w:r>
      <w:r w:rsidR="00501C26" w:rsidRPr="00FF03EA">
        <w:rPr>
          <w:rFonts w:ascii="Liberation Serif" w:hAnsi="Liberation Serif" w:cs="Times New Roman"/>
          <w:sz w:val="24"/>
          <w:szCs w:val="24"/>
        </w:rPr>
        <w:t xml:space="preserve"> </w:t>
      </w:r>
      <w:r w:rsidRPr="00FF03EA">
        <w:rPr>
          <w:rFonts w:ascii="Liberation Serif" w:hAnsi="Liberation Serif" w:cs="Times New Roman"/>
          <w:b/>
          <w:sz w:val="24"/>
          <w:szCs w:val="24"/>
        </w:rPr>
        <w:t xml:space="preserve">Библиотечный фонд и оснащенность компьютерами </w:t>
      </w:r>
      <w:r w:rsidR="002C3212" w:rsidRPr="00FF03EA">
        <w:rPr>
          <w:rFonts w:ascii="Liberation Serif" w:hAnsi="Liberation Serif" w:cs="Times New Roman"/>
          <w:b/>
          <w:sz w:val="24"/>
          <w:szCs w:val="24"/>
        </w:rPr>
        <w:t>ПМБУК «Централизованная библиотечная система»</w:t>
      </w:r>
    </w:p>
    <w:p w:rsidR="00C101F3" w:rsidRPr="00FF03EA" w:rsidRDefault="00C101F3" w:rsidP="0080261B">
      <w:pPr>
        <w:spacing w:after="0" w:line="240" w:lineRule="auto"/>
        <w:jc w:val="both"/>
        <w:rPr>
          <w:rFonts w:ascii="Liberation Serif" w:hAnsi="Liberation Serif" w:cs="Times New Roman"/>
          <w:sz w:val="8"/>
          <w:szCs w:val="8"/>
        </w:rPr>
      </w:pPr>
    </w:p>
    <w:tbl>
      <w:tblPr>
        <w:tblStyle w:val="aff4"/>
        <w:tblW w:w="5000" w:type="pct"/>
        <w:jc w:val="center"/>
        <w:tblLook w:val="04A0" w:firstRow="1" w:lastRow="0" w:firstColumn="1" w:lastColumn="0" w:noHBand="0" w:noVBand="1"/>
      </w:tblPr>
      <w:tblGrid>
        <w:gridCol w:w="1863"/>
        <w:gridCol w:w="4768"/>
        <w:gridCol w:w="2940"/>
      </w:tblGrid>
      <w:tr w:rsidR="002C3212" w:rsidRPr="000165F7" w:rsidTr="000165F7">
        <w:trPr>
          <w:jc w:val="center"/>
        </w:trPr>
        <w:tc>
          <w:tcPr>
            <w:tcW w:w="973" w:type="pct"/>
            <w:shd w:val="clear" w:color="auto" w:fill="EEECE1" w:themeFill="background2"/>
          </w:tcPr>
          <w:p w:rsidR="002C3212" w:rsidRPr="000165F7" w:rsidRDefault="002C3212" w:rsidP="0080261B">
            <w:pPr>
              <w:spacing w:after="0" w:line="240" w:lineRule="auto"/>
              <w:jc w:val="center"/>
              <w:rPr>
                <w:rFonts w:ascii="Liberation Serif" w:hAnsi="Liberation Serif" w:cs="Times New Roman"/>
                <w:sz w:val="20"/>
                <w:szCs w:val="20"/>
              </w:rPr>
            </w:pPr>
          </w:p>
        </w:tc>
        <w:tc>
          <w:tcPr>
            <w:tcW w:w="2491" w:type="pct"/>
            <w:shd w:val="clear" w:color="auto" w:fill="EEECE1" w:themeFill="background2"/>
          </w:tcPr>
          <w:p w:rsidR="002C3212" w:rsidRPr="000165F7" w:rsidRDefault="002C3212" w:rsidP="0092532C">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С</w:t>
            </w:r>
            <w:r w:rsidR="00937CDD" w:rsidRPr="000165F7">
              <w:rPr>
                <w:rFonts w:ascii="Liberation Serif" w:hAnsi="Liberation Serif" w:cs="Times New Roman"/>
                <w:sz w:val="20"/>
                <w:szCs w:val="20"/>
              </w:rPr>
              <w:t>остояние библиотечного фонда на</w:t>
            </w:r>
            <w:r w:rsidR="00C101F3" w:rsidRPr="000165F7">
              <w:rPr>
                <w:rFonts w:ascii="Liberation Serif" w:hAnsi="Liberation Serif" w:cs="Times New Roman"/>
                <w:sz w:val="20"/>
                <w:szCs w:val="20"/>
              </w:rPr>
              <w:t xml:space="preserve"> </w:t>
            </w:r>
            <w:r w:rsidRPr="000165F7">
              <w:rPr>
                <w:rFonts w:ascii="Liberation Serif" w:hAnsi="Liberation Serif" w:cs="Times New Roman"/>
                <w:sz w:val="20"/>
                <w:szCs w:val="20"/>
              </w:rPr>
              <w:t xml:space="preserve">1 января </w:t>
            </w:r>
            <w:r w:rsidR="00D047C8">
              <w:rPr>
                <w:rFonts w:ascii="Liberation Serif" w:hAnsi="Liberation Serif" w:cs="Times New Roman"/>
                <w:sz w:val="20"/>
                <w:szCs w:val="20"/>
              </w:rPr>
              <w:t xml:space="preserve">2019  года  </w:t>
            </w:r>
            <w:r w:rsidRPr="000165F7">
              <w:rPr>
                <w:rFonts w:ascii="Liberation Serif" w:hAnsi="Liberation Serif" w:cs="Times New Roman"/>
                <w:sz w:val="20"/>
                <w:szCs w:val="20"/>
              </w:rPr>
              <w:t xml:space="preserve"> (экз.)</w:t>
            </w:r>
          </w:p>
        </w:tc>
        <w:tc>
          <w:tcPr>
            <w:tcW w:w="1536" w:type="pct"/>
            <w:shd w:val="clear" w:color="auto" w:fill="EEECE1" w:themeFill="background2"/>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Оснащение компьютерной техникой (шт.)</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Центральная библиотека</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107615</w:t>
            </w:r>
          </w:p>
        </w:tc>
        <w:tc>
          <w:tcPr>
            <w:tcW w:w="1536"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3</w:t>
            </w:r>
            <w:r w:rsidR="005E5655" w:rsidRPr="000165F7">
              <w:rPr>
                <w:rFonts w:ascii="Liberation Serif" w:hAnsi="Liberation Serif" w:cs="Times New Roman"/>
                <w:sz w:val="20"/>
                <w:szCs w:val="20"/>
              </w:rPr>
              <w:t>8</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1</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61814</w:t>
            </w:r>
          </w:p>
        </w:tc>
        <w:tc>
          <w:tcPr>
            <w:tcW w:w="1536"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5</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2</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27116</w:t>
            </w:r>
          </w:p>
        </w:tc>
        <w:tc>
          <w:tcPr>
            <w:tcW w:w="1536" w:type="pct"/>
            <w:shd w:val="clear" w:color="auto" w:fill="FFFFFF" w:themeFill="background1"/>
            <w:vAlign w:val="center"/>
          </w:tcPr>
          <w:p w:rsidR="002C3212" w:rsidRPr="000165F7" w:rsidRDefault="005E5655"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5</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4</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61854</w:t>
            </w:r>
          </w:p>
        </w:tc>
        <w:tc>
          <w:tcPr>
            <w:tcW w:w="1536" w:type="pct"/>
            <w:shd w:val="clear" w:color="auto" w:fill="FFFFFF" w:themeFill="background1"/>
            <w:vAlign w:val="center"/>
          </w:tcPr>
          <w:p w:rsidR="002C3212" w:rsidRPr="000165F7" w:rsidRDefault="005E5655"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6</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6</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57267</w:t>
            </w:r>
          </w:p>
        </w:tc>
        <w:tc>
          <w:tcPr>
            <w:tcW w:w="1536" w:type="pct"/>
            <w:shd w:val="clear" w:color="auto" w:fill="FFFFFF" w:themeFill="background1"/>
            <w:vAlign w:val="center"/>
          </w:tcPr>
          <w:p w:rsidR="002C3212" w:rsidRPr="000165F7" w:rsidRDefault="005E5655"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7</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7</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6858</w:t>
            </w:r>
          </w:p>
        </w:tc>
        <w:tc>
          <w:tcPr>
            <w:tcW w:w="1536" w:type="pct"/>
            <w:shd w:val="clear" w:color="auto" w:fill="FFFFFF" w:themeFill="background1"/>
            <w:vAlign w:val="center"/>
          </w:tcPr>
          <w:p w:rsidR="002C3212" w:rsidRPr="000165F7" w:rsidRDefault="005E5655"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1</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8</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8072</w:t>
            </w:r>
          </w:p>
        </w:tc>
        <w:tc>
          <w:tcPr>
            <w:tcW w:w="1536" w:type="pct"/>
            <w:shd w:val="clear" w:color="auto" w:fill="FFFFFF" w:themeFill="background1"/>
            <w:vAlign w:val="center"/>
          </w:tcPr>
          <w:p w:rsidR="002C3212" w:rsidRPr="000165F7" w:rsidRDefault="005E5655"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1</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9</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7099</w:t>
            </w:r>
          </w:p>
        </w:tc>
        <w:tc>
          <w:tcPr>
            <w:tcW w:w="1536" w:type="pct"/>
            <w:shd w:val="clear" w:color="auto" w:fill="FFFFFF" w:themeFill="background1"/>
            <w:vAlign w:val="center"/>
          </w:tcPr>
          <w:p w:rsidR="002C3212" w:rsidRPr="000165F7" w:rsidRDefault="005E5655"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1</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10</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9305</w:t>
            </w:r>
          </w:p>
        </w:tc>
        <w:tc>
          <w:tcPr>
            <w:tcW w:w="1536" w:type="pct"/>
            <w:shd w:val="clear" w:color="auto" w:fill="FFFFFF" w:themeFill="background1"/>
            <w:vAlign w:val="center"/>
          </w:tcPr>
          <w:p w:rsidR="002C3212" w:rsidRPr="000165F7" w:rsidRDefault="005E5655"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1</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11</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9543</w:t>
            </w:r>
          </w:p>
        </w:tc>
        <w:tc>
          <w:tcPr>
            <w:tcW w:w="1536" w:type="pct"/>
            <w:shd w:val="clear" w:color="auto" w:fill="FFFFFF" w:themeFill="background1"/>
            <w:vAlign w:val="center"/>
          </w:tcPr>
          <w:p w:rsidR="002C3212" w:rsidRPr="000165F7" w:rsidRDefault="005E5655"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2</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12</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6608</w:t>
            </w:r>
          </w:p>
        </w:tc>
        <w:tc>
          <w:tcPr>
            <w:tcW w:w="1536"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1</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13</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4497</w:t>
            </w:r>
          </w:p>
        </w:tc>
        <w:tc>
          <w:tcPr>
            <w:tcW w:w="1536"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1</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14</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5441</w:t>
            </w:r>
          </w:p>
        </w:tc>
        <w:tc>
          <w:tcPr>
            <w:tcW w:w="1536"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1</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15</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27362</w:t>
            </w:r>
          </w:p>
        </w:tc>
        <w:tc>
          <w:tcPr>
            <w:tcW w:w="1536" w:type="pct"/>
            <w:shd w:val="clear" w:color="auto" w:fill="FFFFFF" w:themeFill="background1"/>
            <w:vAlign w:val="center"/>
          </w:tcPr>
          <w:p w:rsidR="002C3212" w:rsidRPr="000165F7" w:rsidRDefault="005E5655"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2</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16</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9036</w:t>
            </w:r>
          </w:p>
        </w:tc>
        <w:tc>
          <w:tcPr>
            <w:tcW w:w="1536"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1</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17</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17252</w:t>
            </w:r>
          </w:p>
        </w:tc>
        <w:tc>
          <w:tcPr>
            <w:tcW w:w="1536" w:type="pct"/>
            <w:shd w:val="clear" w:color="auto" w:fill="FFFFFF" w:themeFill="background1"/>
            <w:vAlign w:val="center"/>
          </w:tcPr>
          <w:p w:rsidR="002C3212" w:rsidRPr="000165F7" w:rsidRDefault="005E5655"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5</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18</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9117</w:t>
            </w:r>
          </w:p>
        </w:tc>
        <w:tc>
          <w:tcPr>
            <w:tcW w:w="1536"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1</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Библиотека № 19</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Cs/>
                <w:sz w:val="20"/>
                <w:szCs w:val="20"/>
              </w:rPr>
            </w:pPr>
            <w:r w:rsidRPr="000165F7">
              <w:rPr>
                <w:rFonts w:ascii="Liberation Serif" w:hAnsi="Liberation Serif" w:cs="Times New Roman"/>
                <w:bCs/>
                <w:sz w:val="20"/>
                <w:szCs w:val="20"/>
              </w:rPr>
              <w:t>3701</w:t>
            </w:r>
          </w:p>
        </w:tc>
        <w:tc>
          <w:tcPr>
            <w:tcW w:w="1536"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sz w:val="20"/>
                <w:szCs w:val="20"/>
              </w:rPr>
            </w:pPr>
            <w:r w:rsidRPr="000165F7">
              <w:rPr>
                <w:rFonts w:ascii="Liberation Serif" w:hAnsi="Liberation Serif" w:cs="Times New Roman"/>
                <w:sz w:val="20"/>
                <w:szCs w:val="20"/>
              </w:rPr>
              <w:t>1</w:t>
            </w:r>
          </w:p>
        </w:tc>
      </w:tr>
      <w:tr w:rsidR="002C3212" w:rsidRPr="000165F7" w:rsidTr="000165F7">
        <w:trPr>
          <w:jc w:val="center"/>
        </w:trPr>
        <w:tc>
          <w:tcPr>
            <w:tcW w:w="973" w:type="pct"/>
            <w:shd w:val="clear" w:color="auto" w:fill="FFFFFF" w:themeFill="background1"/>
            <w:vAlign w:val="center"/>
          </w:tcPr>
          <w:p w:rsidR="002C3212" w:rsidRPr="000165F7" w:rsidRDefault="002C3212" w:rsidP="0080261B">
            <w:pPr>
              <w:spacing w:after="0" w:line="240" w:lineRule="auto"/>
              <w:jc w:val="right"/>
              <w:rPr>
                <w:rFonts w:ascii="Liberation Serif" w:hAnsi="Liberation Serif" w:cs="Times New Roman"/>
                <w:b/>
                <w:sz w:val="20"/>
                <w:szCs w:val="20"/>
              </w:rPr>
            </w:pPr>
            <w:r w:rsidRPr="000165F7">
              <w:rPr>
                <w:rFonts w:ascii="Liberation Serif" w:hAnsi="Liberation Serif" w:cs="Times New Roman"/>
                <w:b/>
                <w:sz w:val="20"/>
                <w:szCs w:val="20"/>
              </w:rPr>
              <w:t>Итого:</w:t>
            </w:r>
          </w:p>
        </w:tc>
        <w:tc>
          <w:tcPr>
            <w:tcW w:w="2491" w:type="pct"/>
            <w:shd w:val="clear" w:color="auto" w:fill="FFFFFF" w:themeFill="background1"/>
            <w:vAlign w:val="center"/>
          </w:tcPr>
          <w:p w:rsidR="002C3212" w:rsidRPr="000165F7" w:rsidRDefault="002C3212" w:rsidP="0080261B">
            <w:pPr>
              <w:spacing w:after="0" w:line="240" w:lineRule="auto"/>
              <w:jc w:val="center"/>
              <w:rPr>
                <w:rFonts w:ascii="Liberation Serif" w:hAnsi="Liberation Serif" w:cs="Times New Roman"/>
                <w:b/>
                <w:bCs/>
                <w:sz w:val="20"/>
                <w:szCs w:val="20"/>
              </w:rPr>
            </w:pPr>
            <w:r w:rsidRPr="000165F7">
              <w:rPr>
                <w:rFonts w:ascii="Liberation Serif" w:hAnsi="Liberation Serif" w:cs="Times New Roman"/>
                <w:b/>
                <w:bCs/>
                <w:sz w:val="20"/>
                <w:szCs w:val="20"/>
              </w:rPr>
              <w:t>439557</w:t>
            </w:r>
          </w:p>
        </w:tc>
        <w:tc>
          <w:tcPr>
            <w:tcW w:w="1536" w:type="pct"/>
            <w:shd w:val="clear" w:color="auto" w:fill="FFFFFF" w:themeFill="background1"/>
            <w:vAlign w:val="center"/>
          </w:tcPr>
          <w:p w:rsidR="002C3212" w:rsidRPr="000165F7" w:rsidRDefault="005E5655" w:rsidP="0080261B">
            <w:pPr>
              <w:spacing w:after="0" w:line="240" w:lineRule="auto"/>
              <w:jc w:val="center"/>
              <w:rPr>
                <w:rFonts w:ascii="Liberation Serif" w:hAnsi="Liberation Serif" w:cs="Times New Roman"/>
                <w:b/>
                <w:sz w:val="20"/>
                <w:szCs w:val="20"/>
              </w:rPr>
            </w:pPr>
            <w:r w:rsidRPr="000165F7">
              <w:rPr>
                <w:rFonts w:ascii="Liberation Serif" w:hAnsi="Liberation Serif" w:cs="Times New Roman"/>
                <w:b/>
                <w:sz w:val="20"/>
                <w:szCs w:val="20"/>
              </w:rPr>
              <w:t>80</w:t>
            </w:r>
          </w:p>
        </w:tc>
      </w:tr>
    </w:tbl>
    <w:p w:rsidR="00E96F52" w:rsidRDefault="00E96F52" w:rsidP="00827115">
      <w:pPr>
        <w:pStyle w:val="af3"/>
        <w:ind w:left="0" w:firstLine="567"/>
        <w:jc w:val="both"/>
        <w:rPr>
          <w:rFonts w:ascii="Liberation Serif" w:hAnsi="Liberation Serif" w:cs="Times New Roman"/>
        </w:rPr>
      </w:pPr>
    </w:p>
    <w:p w:rsidR="00827115" w:rsidRPr="00FF03EA" w:rsidRDefault="00827115" w:rsidP="00827115">
      <w:pPr>
        <w:pStyle w:val="af3"/>
        <w:ind w:left="0" w:firstLine="567"/>
        <w:jc w:val="both"/>
        <w:rPr>
          <w:rFonts w:ascii="Liberation Serif" w:hAnsi="Liberation Serif" w:cs="Times New Roman"/>
        </w:rPr>
      </w:pPr>
      <w:r w:rsidRPr="00FF03EA">
        <w:rPr>
          <w:rFonts w:ascii="Liberation Serif" w:hAnsi="Liberation Serif" w:cs="Times New Roman"/>
        </w:rPr>
        <w:t>Анализ текущего состояния (</w:t>
      </w:r>
      <w:r w:rsidRPr="00FF03EA">
        <w:rPr>
          <w:rFonts w:ascii="Liberation Serif" w:hAnsi="Liberation Serif" w:cs="Times New Roman"/>
          <w:lang w:val="en-US"/>
        </w:rPr>
        <w:t>SWOT</w:t>
      </w:r>
      <w:r w:rsidRPr="00FF03EA">
        <w:rPr>
          <w:rFonts w:ascii="Liberation Serif" w:hAnsi="Liberation Serif" w:cs="Times New Roman"/>
        </w:rPr>
        <w:t xml:space="preserve">-анализ) сферы культуры городского округа Первоуральск представлен в </w:t>
      </w:r>
      <w:r w:rsidRPr="000E0847">
        <w:rPr>
          <w:rFonts w:ascii="Liberation Serif" w:hAnsi="Liberation Serif" w:cs="Times New Roman"/>
        </w:rPr>
        <w:t>табл</w:t>
      </w:r>
      <w:r w:rsidR="000E0847" w:rsidRPr="000E0847">
        <w:rPr>
          <w:rFonts w:ascii="Liberation Serif" w:hAnsi="Liberation Serif" w:cs="Times New Roman"/>
        </w:rPr>
        <w:t>ице</w:t>
      </w:r>
      <w:r w:rsidR="001D6E60" w:rsidRPr="000E0847">
        <w:rPr>
          <w:rFonts w:ascii="Liberation Serif" w:hAnsi="Liberation Serif" w:cs="Times New Roman"/>
        </w:rPr>
        <w:t xml:space="preserve"> </w:t>
      </w:r>
      <w:r w:rsidRPr="000E0847">
        <w:rPr>
          <w:rFonts w:ascii="Liberation Serif" w:hAnsi="Liberation Serif" w:cs="Times New Roman"/>
        </w:rPr>
        <w:t>36.</w:t>
      </w:r>
    </w:p>
    <w:p w:rsidR="00827115" w:rsidRPr="00FF03EA" w:rsidRDefault="00827115" w:rsidP="00827115">
      <w:pPr>
        <w:pStyle w:val="af3"/>
        <w:ind w:left="0" w:firstLine="567"/>
        <w:jc w:val="both"/>
        <w:rPr>
          <w:rFonts w:ascii="Liberation Serif" w:hAnsi="Liberation Serif" w:cs="Times New Roman"/>
        </w:rPr>
      </w:pPr>
    </w:p>
    <w:p w:rsidR="00E96F52" w:rsidRDefault="00E96F52" w:rsidP="00827115">
      <w:pPr>
        <w:spacing w:after="0" w:line="240" w:lineRule="auto"/>
        <w:jc w:val="both"/>
        <w:rPr>
          <w:rFonts w:ascii="Liberation Serif" w:hAnsi="Liberation Serif" w:cs="Times New Roman"/>
          <w:sz w:val="24"/>
          <w:szCs w:val="24"/>
        </w:rPr>
      </w:pPr>
    </w:p>
    <w:p w:rsidR="00E96F52" w:rsidRDefault="00E96F52" w:rsidP="00827115">
      <w:pPr>
        <w:spacing w:after="0" w:line="240" w:lineRule="auto"/>
        <w:jc w:val="both"/>
        <w:rPr>
          <w:rFonts w:ascii="Liberation Serif" w:hAnsi="Liberation Serif" w:cs="Times New Roman"/>
          <w:sz w:val="24"/>
          <w:szCs w:val="24"/>
        </w:rPr>
      </w:pPr>
    </w:p>
    <w:p w:rsidR="00827115" w:rsidRPr="00FF03EA" w:rsidRDefault="00827115" w:rsidP="00827115">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lastRenderedPageBreak/>
        <w:t xml:space="preserve">Таблица 36. </w:t>
      </w:r>
      <w:r w:rsidR="00501C26" w:rsidRPr="00FF03EA">
        <w:rPr>
          <w:rFonts w:ascii="Liberation Serif" w:hAnsi="Liberation Serif" w:cs="Times New Roman"/>
          <w:sz w:val="24"/>
          <w:szCs w:val="24"/>
        </w:rPr>
        <w:t>–</w:t>
      </w:r>
      <w:r w:rsidRPr="00FF03EA">
        <w:rPr>
          <w:rFonts w:ascii="Liberation Serif" w:hAnsi="Liberation Serif" w:cs="Times New Roman"/>
          <w:sz w:val="24"/>
          <w:szCs w:val="24"/>
        </w:rPr>
        <w:t xml:space="preserve"> </w:t>
      </w:r>
      <w:r w:rsidRPr="00FF03EA">
        <w:rPr>
          <w:rFonts w:ascii="Liberation Serif" w:hAnsi="Liberation Serif" w:cs="Times New Roman"/>
          <w:b/>
          <w:sz w:val="24"/>
          <w:szCs w:val="24"/>
        </w:rPr>
        <w:t>Анализ текущей ситуации (</w:t>
      </w:r>
      <w:r w:rsidRPr="00FF03EA">
        <w:rPr>
          <w:rFonts w:ascii="Liberation Serif" w:hAnsi="Liberation Serif" w:cs="Times New Roman"/>
          <w:b/>
          <w:sz w:val="24"/>
          <w:szCs w:val="24"/>
          <w:lang w:val="en-US"/>
        </w:rPr>
        <w:t>SWOT</w:t>
      </w:r>
      <w:r w:rsidRPr="00FF03EA">
        <w:rPr>
          <w:rFonts w:ascii="Liberation Serif" w:hAnsi="Liberation Serif" w:cs="Times New Roman"/>
          <w:b/>
          <w:sz w:val="24"/>
          <w:szCs w:val="24"/>
        </w:rPr>
        <w:t>-анализ) в сфере культуры</w:t>
      </w:r>
    </w:p>
    <w:p w:rsidR="00827115" w:rsidRPr="00FF03EA" w:rsidRDefault="00827115" w:rsidP="00827115">
      <w:pPr>
        <w:spacing w:after="0" w:line="240" w:lineRule="auto"/>
        <w:jc w:val="both"/>
        <w:rPr>
          <w:rFonts w:ascii="Liberation Serif" w:hAnsi="Liberation Serif" w:cs="Times New Roman"/>
          <w:sz w:val="24"/>
          <w:szCs w:val="24"/>
        </w:rPr>
      </w:pPr>
    </w:p>
    <w:tbl>
      <w:tblPr>
        <w:tblStyle w:val="aff4"/>
        <w:tblW w:w="0" w:type="auto"/>
        <w:tblLook w:val="04A0" w:firstRow="1" w:lastRow="0" w:firstColumn="1" w:lastColumn="0" w:noHBand="0" w:noVBand="1"/>
      </w:tblPr>
      <w:tblGrid>
        <w:gridCol w:w="5068"/>
        <w:gridCol w:w="4503"/>
      </w:tblGrid>
      <w:tr w:rsidR="00827115" w:rsidRPr="00FF03EA" w:rsidTr="005C6059">
        <w:tc>
          <w:tcPr>
            <w:tcW w:w="5211" w:type="dxa"/>
            <w:shd w:val="clear" w:color="auto" w:fill="EEECE1" w:themeFill="background2"/>
          </w:tcPr>
          <w:p w:rsidR="00827115" w:rsidRPr="00FF03EA" w:rsidRDefault="00827115" w:rsidP="001D6E6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Сильные стороны:</w:t>
            </w:r>
          </w:p>
        </w:tc>
        <w:tc>
          <w:tcPr>
            <w:tcW w:w="4643" w:type="dxa"/>
            <w:shd w:val="clear" w:color="auto" w:fill="EEECE1" w:themeFill="background2"/>
          </w:tcPr>
          <w:p w:rsidR="00827115" w:rsidRPr="00FF03EA" w:rsidRDefault="00827115" w:rsidP="001D6E6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Слабые стороны:</w:t>
            </w:r>
          </w:p>
        </w:tc>
      </w:tr>
      <w:tr w:rsidR="00827115" w:rsidRPr="00FF03EA" w:rsidTr="00CE1194">
        <w:tc>
          <w:tcPr>
            <w:tcW w:w="5211" w:type="dxa"/>
            <w:shd w:val="clear" w:color="auto" w:fill="D6E3BC" w:themeFill="accent3" w:themeFillTint="66"/>
          </w:tcPr>
          <w:p w:rsidR="00827115" w:rsidRPr="00FF03EA" w:rsidRDefault="00827115" w:rsidP="001D6E6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Сформированный культурный потенциал, в т.ч. наличие многофункциональных площадок для проведения культурных мероприятий: ГАУК Свердловской области «Инновационный культурный центр», сеть культурно-досуговых учреждений и библиотек;</w:t>
            </w:r>
          </w:p>
          <w:p w:rsidR="00827115" w:rsidRPr="00FF03EA" w:rsidRDefault="00827115" w:rsidP="001D6E6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w:t>
            </w:r>
            <w:r w:rsidR="007A3E0E" w:rsidRPr="00FF03EA">
              <w:rPr>
                <w:rFonts w:ascii="Liberation Serif" w:hAnsi="Liberation Serif" w:cs="Times New Roman"/>
                <w:sz w:val="24"/>
                <w:szCs w:val="24"/>
              </w:rPr>
              <w:t>Наличие профессиональных объединений и коллективов в сфере культуры</w:t>
            </w:r>
          </w:p>
        </w:tc>
        <w:tc>
          <w:tcPr>
            <w:tcW w:w="4643" w:type="dxa"/>
            <w:shd w:val="clear" w:color="auto" w:fill="D6E3BC" w:themeFill="accent3" w:themeFillTint="66"/>
          </w:tcPr>
          <w:p w:rsidR="00827115" w:rsidRPr="00FF03EA" w:rsidRDefault="00827115" w:rsidP="001D6E6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w:t>
            </w:r>
            <w:r w:rsidR="007A3E0E" w:rsidRPr="00FF03EA">
              <w:rPr>
                <w:rFonts w:ascii="Liberation Serif" w:hAnsi="Liberation Serif" w:cs="Times New Roman"/>
                <w:sz w:val="24"/>
                <w:szCs w:val="24"/>
              </w:rPr>
              <w:t>Наличие физически изношенных зданий и сооружений учреждений культуры и недостаточная материально-техническая база учреждений культуры;</w:t>
            </w:r>
          </w:p>
          <w:p w:rsidR="00827115" w:rsidRPr="00FF03EA" w:rsidRDefault="007A3E0E" w:rsidP="001D6E6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Недостаточная обеспеченность местами культуры и отдыха</w:t>
            </w:r>
          </w:p>
        </w:tc>
      </w:tr>
      <w:tr w:rsidR="00827115" w:rsidRPr="00FF03EA" w:rsidTr="005C6059">
        <w:tc>
          <w:tcPr>
            <w:tcW w:w="5211" w:type="dxa"/>
            <w:shd w:val="clear" w:color="auto" w:fill="EEECE1" w:themeFill="background2"/>
          </w:tcPr>
          <w:p w:rsidR="00827115" w:rsidRPr="00FF03EA" w:rsidRDefault="00827115" w:rsidP="001D6E6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Возможности:</w:t>
            </w:r>
          </w:p>
        </w:tc>
        <w:tc>
          <w:tcPr>
            <w:tcW w:w="4643" w:type="dxa"/>
            <w:shd w:val="clear" w:color="auto" w:fill="EEECE1" w:themeFill="background2"/>
          </w:tcPr>
          <w:p w:rsidR="00827115" w:rsidRPr="00FF03EA" w:rsidRDefault="00827115" w:rsidP="001D6E6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Угрозы:</w:t>
            </w:r>
          </w:p>
        </w:tc>
      </w:tr>
      <w:tr w:rsidR="00827115" w:rsidRPr="00FF03EA" w:rsidTr="00DF64EC">
        <w:tc>
          <w:tcPr>
            <w:tcW w:w="5211" w:type="dxa"/>
            <w:shd w:val="clear" w:color="auto" w:fill="D6E3BC" w:themeFill="accent3" w:themeFillTint="66"/>
          </w:tcPr>
          <w:p w:rsidR="00827115" w:rsidRPr="00FF03EA" w:rsidRDefault="00827115" w:rsidP="001D6E6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7A3E0E" w:rsidRPr="00FF03EA">
              <w:rPr>
                <w:rFonts w:ascii="Liberation Serif" w:hAnsi="Liberation Serif" w:cs="Times New Roman"/>
                <w:sz w:val="24"/>
                <w:szCs w:val="24"/>
              </w:rPr>
              <w:t>Участие в федеральных и региональных программах в сфере культуры;</w:t>
            </w:r>
          </w:p>
          <w:p w:rsidR="007A3E0E" w:rsidRPr="00FF03EA" w:rsidRDefault="007A3E0E" w:rsidP="001D6E6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Популяризация и масштабирование опыта государственно-частного партнерства в сфере культуры</w:t>
            </w:r>
          </w:p>
        </w:tc>
        <w:tc>
          <w:tcPr>
            <w:tcW w:w="4643" w:type="dxa"/>
            <w:shd w:val="clear" w:color="auto" w:fill="FFFFFF" w:themeFill="background1"/>
          </w:tcPr>
          <w:p w:rsidR="00827115" w:rsidRPr="00FF03EA" w:rsidRDefault="00827115" w:rsidP="001D6E6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w:t>
            </w:r>
            <w:r w:rsidR="007A3E0E" w:rsidRPr="00FF03EA">
              <w:rPr>
                <w:rFonts w:ascii="Liberation Serif" w:hAnsi="Liberation Serif" w:cs="Times New Roman"/>
                <w:sz w:val="24"/>
                <w:szCs w:val="24"/>
              </w:rPr>
              <w:t>Несовершенство механизмов финансирования социальной сферы;</w:t>
            </w:r>
          </w:p>
          <w:p w:rsidR="00827115" w:rsidRPr="00FF03EA" w:rsidRDefault="00827115" w:rsidP="001D6E6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w:t>
            </w:r>
            <w:r w:rsidR="007A3E0E" w:rsidRPr="00FF03EA">
              <w:rPr>
                <w:rFonts w:ascii="Liberation Serif" w:hAnsi="Liberation Serif" w:cs="Times New Roman"/>
                <w:sz w:val="24"/>
                <w:szCs w:val="24"/>
              </w:rPr>
              <w:t>Несов</w:t>
            </w:r>
            <w:r w:rsidR="00CE1194" w:rsidRPr="00FF03EA">
              <w:rPr>
                <w:rFonts w:ascii="Liberation Serif" w:hAnsi="Liberation Serif" w:cs="Times New Roman"/>
                <w:sz w:val="24"/>
                <w:szCs w:val="24"/>
              </w:rPr>
              <w:t>ершенство федерального законода</w:t>
            </w:r>
            <w:r w:rsidR="007A3E0E" w:rsidRPr="00FF03EA">
              <w:rPr>
                <w:rFonts w:ascii="Liberation Serif" w:hAnsi="Liberation Serif" w:cs="Times New Roman"/>
                <w:sz w:val="24"/>
                <w:szCs w:val="24"/>
              </w:rPr>
              <w:t xml:space="preserve">тельства, ограничивающего формы поддержки </w:t>
            </w:r>
            <w:r w:rsidR="005C6059" w:rsidRPr="00FF03EA">
              <w:rPr>
                <w:rFonts w:ascii="Liberation Serif" w:hAnsi="Liberation Serif" w:cs="Times New Roman"/>
                <w:sz w:val="24"/>
                <w:szCs w:val="24"/>
              </w:rPr>
              <w:t>частных</w:t>
            </w:r>
            <w:r w:rsidR="007A3E0E" w:rsidRPr="00FF03EA">
              <w:rPr>
                <w:rFonts w:ascii="Liberation Serif" w:hAnsi="Liberation Serif" w:cs="Times New Roman"/>
                <w:sz w:val="24"/>
                <w:szCs w:val="24"/>
              </w:rPr>
              <w:t xml:space="preserve"> учреждений культуры;</w:t>
            </w:r>
          </w:p>
          <w:p w:rsidR="007A3E0E" w:rsidRPr="00FF03EA" w:rsidRDefault="007A3E0E" w:rsidP="001D6E6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 Сокращение кадрового потенциала учреждений </w:t>
            </w:r>
            <w:r w:rsidR="005C6059" w:rsidRPr="00FF03EA">
              <w:rPr>
                <w:rFonts w:ascii="Liberation Serif" w:hAnsi="Liberation Serif" w:cs="Times New Roman"/>
                <w:sz w:val="24"/>
                <w:szCs w:val="24"/>
              </w:rPr>
              <w:t>социальной сферы в результате оттока сп</w:t>
            </w:r>
            <w:r w:rsidR="00CE1194" w:rsidRPr="00FF03EA">
              <w:rPr>
                <w:rFonts w:ascii="Liberation Serif" w:hAnsi="Liberation Serif" w:cs="Times New Roman"/>
                <w:sz w:val="24"/>
                <w:szCs w:val="24"/>
              </w:rPr>
              <w:t>ециалистов в другие секторы эко</w:t>
            </w:r>
            <w:r w:rsidR="005C6059" w:rsidRPr="00FF03EA">
              <w:rPr>
                <w:rFonts w:ascii="Liberation Serif" w:hAnsi="Liberation Serif" w:cs="Times New Roman"/>
                <w:sz w:val="24"/>
                <w:szCs w:val="24"/>
              </w:rPr>
              <w:t>номики, миграции в столичные города и за рубеж;</w:t>
            </w:r>
          </w:p>
          <w:p w:rsidR="007A3E0E" w:rsidRPr="00FF03EA" w:rsidRDefault="007A3E0E" w:rsidP="00DF64EC">
            <w:pPr>
              <w:spacing w:after="0" w:line="240" w:lineRule="auto"/>
              <w:jc w:val="both"/>
              <w:rPr>
                <w:rFonts w:ascii="Liberation Serif" w:hAnsi="Liberation Serif" w:cs="Times New Roman"/>
                <w:sz w:val="24"/>
                <w:szCs w:val="24"/>
              </w:rPr>
            </w:pPr>
          </w:p>
        </w:tc>
      </w:tr>
    </w:tbl>
    <w:p w:rsidR="00A56160" w:rsidRPr="00FF03EA" w:rsidRDefault="00827115" w:rsidP="00DF64EC">
      <w:pPr>
        <w:pStyle w:val="af1"/>
        <w:shd w:val="clear" w:color="auto" w:fill="FFFFFF" w:themeFill="background1"/>
        <w:spacing w:after="0" w:line="240" w:lineRule="auto"/>
        <w:ind w:firstLine="567"/>
        <w:jc w:val="both"/>
        <w:rPr>
          <w:rFonts w:ascii="Liberation Serif" w:hAnsi="Liberation Serif"/>
          <w:sz w:val="24"/>
          <w:szCs w:val="24"/>
        </w:rPr>
      </w:pPr>
      <w:r w:rsidRPr="00FF03EA">
        <w:rPr>
          <w:rFonts w:ascii="Liberation Serif" w:hAnsi="Liberation Serif"/>
          <w:sz w:val="24"/>
          <w:szCs w:val="24"/>
        </w:rPr>
        <w:t>Согласно стратегиии социально-экономического развития городского округа Первоуральск основные задачи в сфере культуры – сохранение и развитие культурной среды, способствующей повышению уровня интеллектуального и культурного уровня развития жителей, реализации потребносте</w:t>
      </w:r>
      <w:r w:rsidR="0092532C">
        <w:rPr>
          <w:rFonts w:ascii="Liberation Serif" w:hAnsi="Liberation Serif"/>
          <w:sz w:val="24"/>
          <w:szCs w:val="24"/>
        </w:rPr>
        <w:t>й</w:t>
      </w:r>
      <w:r w:rsidRPr="00FF03EA">
        <w:rPr>
          <w:rFonts w:ascii="Liberation Serif" w:hAnsi="Liberation Serif"/>
          <w:sz w:val="24"/>
          <w:szCs w:val="24"/>
        </w:rPr>
        <w:t xml:space="preserve"> в культурно-творческом самовыражении</w:t>
      </w:r>
      <w:r w:rsidR="00A56160" w:rsidRPr="00FF03EA">
        <w:rPr>
          <w:rFonts w:ascii="Liberation Serif" w:hAnsi="Liberation Serif"/>
          <w:sz w:val="24"/>
          <w:szCs w:val="24"/>
        </w:rPr>
        <w:t>,</w:t>
      </w:r>
      <w:r w:rsidRPr="00FF03EA">
        <w:rPr>
          <w:rFonts w:ascii="Liberation Serif" w:hAnsi="Liberation Serif"/>
          <w:sz w:val="24"/>
          <w:szCs w:val="24"/>
        </w:rPr>
        <w:t xml:space="preserve"> освоении накопленных обществом культурных и дух</w:t>
      </w:r>
      <w:r w:rsidR="00A56160" w:rsidRPr="00FF03EA">
        <w:rPr>
          <w:rFonts w:ascii="Liberation Serif" w:hAnsi="Liberation Serif"/>
          <w:sz w:val="24"/>
          <w:szCs w:val="24"/>
        </w:rPr>
        <w:t>овных ценностей. В этой связи к</w:t>
      </w:r>
      <w:r w:rsidR="00A56160" w:rsidRPr="00FF03EA">
        <w:rPr>
          <w:rFonts w:ascii="Liberation Serif" w:hAnsi="Liberation Serif"/>
          <w:sz w:val="24"/>
          <w:szCs w:val="24"/>
        </w:rPr>
        <w:br/>
      </w:r>
      <w:r w:rsidR="00A65B2F">
        <w:rPr>
          <w:rFonts w:ascii="Liberation Serif" w:hAnsi="Liberation Serif"/>
          <w:sz w:val="24"/>
          <w:szCs w:val="24"/>
        </w:rPr>
        <w:t>2030</w:t>
      </w:r>
      <w:r w:rsidR="00A56160" w:rsidRPr="00FF03EA">
        <w:rPr>
          <w:rFonts w:ascii="Liberation Serif" w:hAnsi="Liberation Serif"/>
          <w:sz w:val="24"/>
          <w:szCs w:val="24"/>
        </w:rPr>
        <w:t xml:space="preserve"> году</w:t>
      </w:r>
      <w:r w:rsidRPr="00FF03EA">
        <w:rPr>
          <w:rFonts w:ascii="Liberation Serif" w:hAnsi="Liberation Serif"/>
          <w:sz w:val="24"/>
          <w:szCs w:val="24"/>
        </w:rPr>
        <w:t xml:space="preserve"> в городском округе Первоуральск планируется достижение следующих результатов:</w:t>
      </w:r>
    </w:p>
    <w:p w:rsidR="00A56160" w:rsidRPr="00FF03EA" w:rsidRDefault="00A56160" w:rsidP="00DF64EC">
      <w:pPr>
        <w:pStyle w:val="af1"/>
        <w:shd w:val="clear" w:color="auto" w:fill="FFFFFF" w:themeFill="background1"/>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1. </w:t>
      </w:r>
      <w:r w:rsidR="005C6059" w:rsidRPr="00FF03EA">
        <w:rPr>
          <w:rFonts w:ascii="Liberation Serif" w:hAnsi="Liberation Serif"/>
          <w:sz w:val="24"/>
          <w:szCs w:val="24"/>
        </w:rPr>
        <w:t>увеличение удельного веса населения участвующего в культурно-досуговых мероприятиях, проводимых государственными (муниципальными) организациями ку</w:t>
      </w:r>
      <w:r w:rsidR="0092532C">
        <w:rPr>
          <w:rFonts w:ascii="Liberation Serif" w:hAnsi="Liberation Serif"/>
          <w:sz w:val="24"/>
          <w:szCs w:val="24"/>
        </w:rPr>
        <w:t>л</w:t>
      </w:r>
      <w:r w:rsidR="005C6059" w:rsidRPr="00FF03EA">
        <w:rPr>
          <w:rFonts w:ascii="Liberation Serif" w:hAnsi="Liberation Serif"/>
          <w:sz w:val="24"/>
          <w:szCs w:val="24"/>
        </w:rPr>
        <w:t>ьтуры, от общей численности населения до 75%;</w:t>
      </w:r>
    </w:p>
    <w:p w:rsidR="00A56160" w:rsidRPr="00FF03EA" w:rsidRDefault="00A56160" w:rsidP="00DF64EC">
      <w:pPr>
        <w:pStyle w:val="af1"/>
        <w:shd w:val="clear" w:color="auto" w:fill="FFFFFF" w:themeFill="background1"/>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2. </w:t>
      </w:r>
      <w:r w:rsidR="005C6059" w:rsidRPr="00FF03EA">
        <w:rPr>
          <w:rFonts w:ascii="Liberation Serif" w:hAnsi="Liberation Serif"/>
          <w:sz w:val="24"/>
          <w:szCs w:val="24"/>
        </w:rPr>
        <w:t>увеличение доли детей, посещающих культурно-досуговые учреждения и творческие кружки на постоянной основе, от общего числа детей в возрасте до 18 лет до 55%;</w:t>
      </w:r>
    </w:p>
    <w:p w:rsidR="00A56160" w:rsidRPr="00FF03EA" w:rsidRDefault="00A56160" w:rsidP="00DF64EC">
      <w:pPr>
        <w:pStyle w:val="af1"/>
        <w:shd w:val="clear" w:color="auto" w:fill="FFFFFF" w:themeFill="background1"/>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3. </w:t>
      </w:r>
      <w:r w:rsidR="005C6059" w:rsidRPr="00FF03EA">
        <w:rPr>
          <w:rFonts w:ascii="Liberation Serif" w:hAnsi="Liberation Serif"/>
          <w:sz w:val="24"/>
          <w:szCs w:val="24"/>
        </w:rPr>
        <w:t xml:space="preserve">увеличение </w:t>
      </w:r>
      <w:r w:rsidR="00FC6290" w:rsidRPr="00FF03EA">
        <w:rPr>
          <w:rFonts w:ascii="Liberation Serif" w:hAnsi="Liberation Serif"/>
          <w:sz w:val="24"/>
          <w:szCs w:val="24"/>
        </w:rPr>
        <w:t>доли учреждений культуры, находящихся в удовлетворительном состоянии от общего числа таких учреждений до 75%;</w:t>
      </w:r>
    </w:p>
    <w:p w:rsidR="00A56160" w:rsidRPr="00FF03EA" w:rsidRDefault="00A56160" w:rsidP="00DF64EC">
      <w:pPr>
        <w:pStyle w:val="af1"/>
        <w:shd w:val="clear" w:color="auto" w:fill="FFFFFF" w:themeFill="background1"/>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4. </w:t>
      </w:r>
      <w:r w:rsidR="00FC6290" w:rsidRPr="00FF03EA">
        <w:rPr>
          <w:rFonts w:ascii="Liberation Serif" w:hAnsi="Liberation Serif"/>
          <w:sz w:val="24"/>
          <w:szCs w:val="24"/>
        </w:rPr>
        <w:t>увеличение уровня удовлетворенности населения качеством условий</w:t>
      </w:r>
      <w:r w:rsidRPr="00FF03EA">
        <w:rPr>
          <w:rFonts w:ascii="Liberation Serif" w:hAnsi="Liberation Serif"/>
          <w:sz w:val="24"/>
          <w:szCs w:val="24"/>
        </w:rPr>
        <w:t>,</w:t>
      </w:r>
      <w:r w:rsidR="00FC6290" w:rsidRPr="00FF03EA">
        <w:rPr>
          <w:rFonts w:ascii="Liberation Serif" w:hAnsi="Liberation Serif"/>
          <w:sz w:val="24"/>
          <w:szCs w:val="24"/>
        </w:rPr>
        <w:t xml:space="preserve"> оказываемых услуг в сфере культуры до 93%;</w:t>
      </w:r>
    </w:p>
    <w:p w:rsidR="00A56160" w:rsidRPr="00FF03EA" w:rsidRDefault="00A56160" w:rsidP="00DF64EC">
      <w:pPr>
        <w:pStyle w:val="af1"/>
        <w:shd w:val="clear" w:color="auto" w:fill="FFFFFF" w:themeFill="background1"/>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5. </w:t>
      </w:r>
      <w:r w:rsidR="00FC6290" w:rsidRPr="00FF03EA">
        <w:rPr>
          <w:rFonts w:ascii="Liberation Serif" w:hAnsi="Liberation Serif"/>
          <w:sz w:val="24"/>
          <w:szCs w:val="24"/>
        </w:rPr>
        <w:t>приведение в удовлетворительное состояние 100% объектов культурного наследия федерального и регионального значения;</w:t>
      </w:r>
    </w:p>
    <w:p w:rsidR="00A56160" w:rsidRPr="00FF03EA" w:rsidRDefault="00A56160" w:rsidP="00DF64EC">
      <w:pPr>
        <w:pStyle w:val="af1"/>
        <w:shd w:val="clear" w:color="auto" w:fill="FFFFFF" w:themeFill="background1"/>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6. </w:t>
      </w:r>
      <w:r w:rsidR="00FC6290" w:rsidRPr="00FF03EA">
        <w:rPr>
          <w:rFonts w:ascii="Liberation Serif" w:hAnsi="Liberation Serif"/>
          <w:sz w:val="24"/>
          <w:szCs w:val="24"/>
        </w:rPr>
        <w:t>реализация не менее одного статусного российского или международного проекта, сопровождающегося освещением в федеральных средствах массовой информации и способствовавше</w:t>
      </w:r>
      <w:r w:rsidR="00F56D5D" w:rsidRPr="00FF03EA">
        <w:rPr>
          <w:rFonts w:ascii="Liberation Serif" w:hAnsi="Liberation Serif"/>
          <w:sz w:val="24"/>
          <w:szCs w:val="24"/>
        </w:rPr>
        <w:t>го развитию событийного туризма;</w:t>
      </w:r>
    </w:p>
    <w:p w:rsidR="005F421A" w:rsidRPr="00FF03EA" w:rsidRDefault="00A56160" w:rsidP="00DF64EC">
      <w:pPr>
        <w:pStyle w:val="af1"/>
        <w:shd w:val="clear" w:color="auto" w:fill="FFFFFF" w:themeFill="background1"/>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7. </w:t>
      </w:r>
      <w:r w:rsidR="00F56D5D" w:rsidRPr="00FF03EA">
        <w:rPr>
          <w:rFonts w:ascii="Liberation Serif" w:hAnsi="Liberation Serif"/>
          <w:sz w:val="24"/>
          <w:szCs w:val="24"/>
        </w:rPr>
        <w:t xml:space="preserve">изменение динамики посещаемости учреждений культуры согласно </w:t>
      </w:r>
      <w:r w:rsidR="00F56D5D" w:rsidRPr="000E0847">
        <w:rPr>
          <w:rFonts w:ascii="Liberation Serif" w:hAnsi="Liberation Serif"/>
          <w:sz w:val="24"/>
          <w:szCs w:val="24"/>
        </w:rPr>
        <w:t>табл</w:t>
      </w:r>
      <w:r w:rsidR="000E0847" w:rsidRPr="000E0847">
        <w:rPr>
          <w:rFonts w:ascii="Liberation Serif" w:hAnsi="Liberation Serif"/>
          <w:sz w:val="24"/>
          <w:szCs w:val="24"/>
        </w:rPr>
        <w:t>ице</w:t>
      </w:r>
      <w:r w:rsidRPr="000E0847">
        <w:rPr>
          <w:rFonts w:ascii="Liberation Serif" w:hAnsi="Liberation Serif"/>
          <w:sz w:val="24"/>
          <w:szCs w:val="24"/>
        </w:rPr>
        <w:t xml:space="preserve"> </w:t>
      </w:r>
      <w:r w:rsidR="00F56D5D" w:rsidRPr="000E0847">
        <w:rPr>
          <w:rFonts w:ascii="Liberation Serif" w:hAnsi="Liberation Serif"/>
          <w:sz w:val="24"/>
          <w:szCs w:val="24"/>
        </w:rPr>
        <w:t>37.</w:t>
      </w:r>
    </w:p>
    <w:p w:rsidR="00F56D5D" w:rsidRPr="00FF03EA" w:rsidRDefault="00F56D5D" w:rsidP="00DF64EC">
      <w:pPr>
        <w:pStyle w:val="af1"/>
        <w:shd w:val="clear" w:color="auto" w:fill="FFFFFF" w:themeFill="background1"/>
        <w:spacing w:after="0" w:line="240" w:lineRule="auto"/>
        <w:ind w:firstLine="567"/>
        <w:jc w:val="both"/>
        <w:rPr>
          <w:rFonts w:ascii="Liberation Serif" w:hAnsi="Liberation Serif"/>
          <w:sz w:val="24"/>
          <w:szCs w:val="24"/>
        </w:rPr>
        <w:sectPr w:rsidR="00F56D5D" w:rsidRPr="00FF03EA" w:rsidSect="00DF64EC">
          <w:pgSz w:w="11906" w:h="16838"/>
          <w:pgMar w:top="1134" w:right="850" w:bottom="851"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56D5D" w:rsidRPr="00FF03EA" w:rsidRDefault="00F56D5D" w:rsidP="005F421A">
      <w:pPr>
        <w:spacing w:after="0" w:line="240" w:lineRule="auto"/>
        <w:rPr>
          <w:rFonts w:ascii="Liberation Serif" w:hAnsi="Liberation Serif" w:cs="Times New Roman"/>
          <w:sz w:val="24"/>
          <w:szCs w:val="24"/>
        </w:rPr>
      </w:pPr>
      <w:r w:rsidRPr="00FF03EA">
        <w:rPr>
          <w:rFonts w:ascii="Liberation Serif" w:hAnsi="Liberation Serif" w:cs="Times New Roman"/>
          <w:sz w:val="24"/>
          <w:szCs w:val="24"/>
        </w:rPr>
        <w:lastRenderedPageBreak/>
        <w:t xml:space="preserve">Таблица 37. – </w:t>
      </w:r>
      <w:r w:rsidRPr="00FF03EA">
        <w:rPr>
          <w:rFonts w:ascii="Liberation Serif" w:hAnsi="Liberation Serif" w:cs="Times New Roman"/>
          <w:b/>
          <w:sz w:val="24"/>
          <w:szCs w:val="24"/>
        </w:rPr>
        <w:t>Целевые показатели в сфере культуры городского округа Первоуральск</w:t>
      </w:r>
    </w:p>
    <w:p w:rsidR="00F56D5D" w:rsidRPr="00FF03EA" w:rsidRDefault="00F56D5D" w:rsidP="005F421A">
      <w:pPr>
        <w:spacing w:after="0" w:line="240" w:lineRule="auto"/>
        <w:jc w:val="center"/>
        <w:rPr>
          <w:rFonts w:ascii="Liberation Serif" w:hAnsi="Liberation Serif"/>
          <w:sz w:val="24"/>
          <w:szCs w:val="24"/>
        </w:rPr>
      </w:pPr>
    </w:p>
    <w:tbl>
      <w:tblPr>
        <w:tblStyle w:val="aff4"/>
        <w:tblW w:w="5000" w:type="pct"/>
        <w:tblLook w:val="04A0" w:firstRow="1" w:lastRow="0" w:firstColumn="1" w:lastColumn="0" w:noHBand="0" w:noVBand="1"/>
      </w:tblPr>
      <w:tblGrid>
        <w:gridCol w:w="1778"/>
        <w:gridCol w:w="1056"/>
        <w:gridCol w:w="936"/>
        <w:gridCol w:w="936"/>
        <w:gridCol w:w="936"/>
        <w:gridCol w:w="936"/>
        <w:gridCol w:w="936"/>
        <w:gridCol w:w="936"/>
        <w:gridCol w:w="1056"/>
        <w:gridCol w:w="1056"/>
        <w:gridCol w:w="1056"/>
        <w:gridCol w:w="1056"/>
        <w:gridCol w:w="1056"/>
        <w:gridCol w:w="1056"/>
      </w:tblGrid>
      <w:tr w:rsidR="00F55122" w:rsidRPr="000F654C" w:rsidTr="000165F7">
        <w:tc>
          <w:tcPr>
            <w:tcW w:w="662" w:type="pct"/>
            <w:shd w:val="clear" w:color="auto" w:fill="EEECE1" w:themeFill="background2"/>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Наименование показателя</w:t>
            </w:r>
          </w:p>
        </w:tc>
        <w:tc>
          <w:tcPr>
            <w:tcW w:w="4338" w:type="pct"/>
            <w:gridSpan w:val="13"/>
            <w:shd w:val="clear" w:color="auto" w:fill="EEECE1" w:themeFill="background2"/>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Период</w:t>
            </w:r>
          </w:p>
        </w:tc>
      </w:tr>
      <w:tr w:rsidR="00F55122" w:rsidRPr="000F654C" w:rsidTr="000165F7">
        <w:tc>
          <w:tcPr>
            <w:tcW w:w="662" w:type="pct"/>
            <w:vMerge w:val="restart"/>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Посещаемость учреждений культуры, количество посещений</w:t>
            </w:r>
          </w:p>
        </w:tc>
        <w:tc>
          <w:tcPr>
            <w:tcW w:w="35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2005</w:t>
            </w:r>
          </w:p>
        </w:tc>
        <w:tc>
          <w:tcPr>
            <w:tcW w:w="31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2006</w:t>
            </w:r>
          </w:p>
        </w:tc>
        <w:tc>
          <w:tcPr>
            <w:tcW w:w="31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2007</w:t>
            </w:r>
          </w:p>
        </w:tc>
        <w:tc>
          <w:tcPr>
            <w:tcW w:w="31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2008</w:t>
            </w:r>
          </w:p>
        </w:tc>
        <w:tc>
          <w:tcPr>
            <w:tcW w:w="31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2009</w:t>
            </w:r>
          </w:p>
        </w:tc>
        <w:tc>
          <w:tcPr>
            <w:tcW w:w="312" w:type="pct"/>
            <w:shd w:val="clear" w:color="auto" w:fill="DDD9C3" w:themeFill="background2" w:themeFillShade="E6"/>
          </w:tcPr>
          <w:p w:rsidR="00F56D5D" w:rsidRPr="000F654C" w:rsidRDefault="00D047C8" w:rsidP="00111F17">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 xml:space="preserve">2010    </w:t>
            </w:r>
          </w:p>
        </w:tc>
        <w:tc>
          <w:tcPr>
            <w:tcW w:w="312" w:type="pct"/>
            <w:shd w:val="clear" w:color="auto" w:fill="DDD9C3" w:themeFill="background2" w:themeFillShade="E6"/>
          </w:tcPr>
          <w:p w:rsidR="00F56D5D" w:rsidRPr="000F654C" w:rsidRDefault="00D047C8" w:rsidP="00111F17">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 xml:space="preserve">2011    </w:t>
            </w:r>
          </w:p>
        </w:tc>
        <w:tc>
          <w:tcPr>
            <w:tcW w:w="352" w:type="pct"/>
            <w:shd w:val="clear" w:color="auto" w:fill="DDD9C3" w:themeFill="background2" w:themeFillShade="E6"/>
          </w:tcPr>
          <w:p w:rsidR="00F56D5D" w:rsidRPr="000F654C" w:rsidRDefault="00D047C8" w:rsidP="00111F17">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 xml:space="preserve">2012  </w:t>
            </w:r>
          </w:p>
        </w:tc>
        <w:tc>
          <w:tcPr>
            <w:tcW w:w="352" w:type="pct"/>
            <w:shd w:val="clear" w:color="auto" w:fill="DDD9C3" w:themeFill="background2" w:themeFillShade="E6"/>
          </w:tcPr>
          <w:p w:rsidR="00F56D5D" w:rsidRPr="000F654C" w:rsidRDefault="00D047C8" w:rsidP="00111F17">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 xml:space="preserve">2013    </w:t>
            </w:r>
          </w:p>
        </w:tc>
        <w:tc>
          <w:tcPr>
            <w:tcW w:w="352" w:type="pct"/>
            <w:shd w:val="clear" w:color="auto" w:fill="DDD9C3" w:themeFill="background2" w:themeFillShade="E6"/>
          </w:tcPr>
          <w:p w:rsidR="00F56D5D" w:rsidRPr="000F654C" w:rsidRDefault="00D047C8" w:rsidP="00111F17">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 xml:space="preserve">2014  </w:t>
            </w:r>
          </w:p>
        </w:tc>
        <w:tc>
          <w:tcPr>
            <w:tcW w:w="35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2015</w:t>
            </w:r>
          </w:p>
        </w:tc>
        <w:tc>
          <w:tcPr>
            <w:tcW w:w="352" w:type="pct"/>
            <w:shd w:val="clear" w:color="auto" w:fill="DDD9C3" w:themeFill="background2" w:themeFillShade="E6"/>
          </w:tcPr>
          <w:p w:rsidR="00F56D5D" w:rsidRPr="000F654C" w:rsidRDefault="00111F17" w:rsidP="00111F17">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 xml:space="preserve">2016  </w:t>
            </w:r>
            <w:r w:rsidR="00D047C8" w:rsidRPr="000F654C">
              <w:rPr>
                <w:rFonts w:ascii="Liberation Serif" w:hAnsi="Liberation Serif" w:cs="Times New Roman"/>
                <w:bCs/>
                <w:sz w:val="24"/>
                <w:szCs w:val="24"/>
              </w:rPr>
              <w:t xml:space="preserve">  </w:t>
            </w:r>
          </w:p>
        </w:tc>
        <w:tc>
          <w:tcPr>
            <w:tcW w:w="352" w:type="pct"/>
            <w:shd w:val="clear" w:color="auto" w:fill="DDD9C3" w:themeFill="background2" w:themeFillShade="E6"/>
          </w:tcPr>
          <w:p w:rsidR="00F56D5D" w:rsidRPr="000F654C" w:rsidRDefault="00D047C8" w:rsidP="00111F17">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 xml:space="preserve">2017  </w:t>
            </w:r>
          </w:p>
        </w:tc>
      </w:tr>
      <w:tr w:rsidR="00F55122" w:rsidRPr="000F654C" w:rsidTr="000165F7">
        <w:tc>
          <w:tcPr>
            <w:tcW w:w="662" w:type="pct"/>
            <w:vMerge/>
            <w:shd w:val="clear" w:color="auto" w:fill="C0504D" w:themeFill="accent2"/>
          </w:tcPr>
          <w:p w:rsidR="00F56D5D" w:rsidRPr="000F654C" w:rsidRDefault="00F56D5D" w:rsidP="005F421A">
            <w:pPr>
              <w:spacing w:after="0" w:line="240" w:lineRule="auto"/>
              <w:jc w:val="center"/>
              <w:rPr>
                <w:rFonts w:ascii="Liberation Serif" w:hAnsi="Liberation Serif" w:cs="Times New Roman"/>
                <w:bCs/>
                <w:sz w:val="24"/>
                <w:szCs w:val="24"/>
              </w:rPr>
            </w:pPr>
          </w:p>
        </w:tc>
        <w:tc>
          <w:tcPr>
            <w:tcW w:w="352" w:type="pct"/>
            <w:shd w:val="clear" w:color="auto" w:fill="FFFFFF" w:themeFill="background1"/>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3770045</w:t>
            </w:r>
          </w:p>
        </w:tc>
        <w:tc>
          <w:tcPr>
            <w:tcW w:w="312" w:type="pct"/>
            <w:shd w:val="clear" w:color="auto" w:fill="FFFFFF" w:themeFill="background1"/>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383006</w:t>
            </w:r>
          </w:p>
        </w:tc>
        <w:tc>
          <w:tcPr>
            <w:tcW w:w="312" w:type="pct"/>
            <w:shd w:val="clear" w:color="auto" w:fill="FFFFFF" w:themeFill="background1"/>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383200</w:t>
            </w:r>
          </w:p>
        </w:tc>
        <w:tc>
          <w:tcPr>
            <w:tcW w:w="312" w:type="pct"/>
            <w:shd w:val="clear" w:color="auto" w:fill="FFFFFF" w:themeFill="background1"/>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390000</w:t>
            </w:r>
          </w:p>
        </w:tc>
        <w:tc>
          <w:tcPr>
            <w:tcW w:w="312" w:type="pct"/>
            <w:shd w:val="clear" w:color="auto" w:fill="FFFFFF" w:themeFill="background1"/>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495429</w:t>
            </w:r>
          </w:p>
        </w:tc>
        <w:tc>
          <w:tcPr>
            <w:tcW w:w="312" w:type="pct"/>
            <w:shd w:val="clear" w:color="auto" w:fill="FFFFFF" w:themeFill="background1"/>
          </w:tcPr>
          <w:p w:rsidR="00F56D5D" w:rsidRPr="000F654C" w:rsidRDefault="00F55122"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464086</w:t>
            </w:r>
          </w:p>
        </w:tc>
        <w:tc>
          <w:tcPr>
            <w:tcW w:w="312" w:type="pct"/>
            <w:shd w:val="clear" w:color="auto" w:fill="FFFFFF" w:themeFill="background1"/>
          </w:tcPr>
          <w:p w:rsidR="00F56D5D" w:rsidRPr="000F654C" w:rsidRDefault="00F55122"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488269</w:t>
            </w:r>
          </w:p>
        </w:tc>
        <w:tc>
          <w:tcPr>
            <w:tcW w:w="352" w:type="pct"/>
            <w:shd w:val="clear" w:color="auto" w:fill="FFFFFF" w:themeFill="background1"/>
          </w:tcPr>
          <w:p w:rsidR="00F56D5D" w:rsidRPr="000F654C" w:rsidRDefault="00F55122"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511573</w:t>
            </w:r>
          </w:p>
        </w:tc>
        <w:tc>
          <w:tcPr>
            <w:tcW w:w="352" w:type="pct"/>
            <w:shd w:val="clear" w:color="auto" w:fill="FFFFFF" w:themeFill="background1"/>
          </w:tcPr>
          <w:p w:rsidR="00F56D5D" w:rsidRPr="000F654C" w:rsidRDefault="00F55122"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526923</w:t>
            </w:r>
          </w:p>
        </w:tc>
        <w:tc>
          <w:tcPr>
            <w:tcW w:w="352" w:type="pct"/>
            <w:shd w:val="clear" w:color="auto" w:fill="FFFFFF" w:themeFill="background1"/>
          </w:tcPr>
          <w:p w:rsidR="00F56D5D" w:rsidRPr="000F654C" w:rsidRDefault="00F55122"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553647</w:t>
            </w:r>
          </w:p>
        </w:tc>
        <w:tc>
          <w:tcPr>
            <w:tcW w:w="352" w:type="pct"/>
            <w:shd w:val="clear" w:color="auto" w:fill="FFFFFF" w:themeFill="background1"/>
          </w:tcPr>
          <w:p w:rsidR="00F56D5D" w:rsidRPr="000F654C" w:rsidRDefault="00F55122"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585532</w:t>
            </w:r>
          </w:p>
        </w:tc>
        <w:tc>
          <w:tcPr>
            <w:tcW w:w="352" w:type="pct"/>
            <w:shd w:val="clear" w:color="auto" w:fill="FFFFFF" w:themeFill="background1"/>
          </w:tcPr>
          <w:p w:rsidR="00F56D5D" w:rsidRPr="000F654C" w:rsidRDefault="00F55122"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642823</w:t>
            </w:r>
          </w:p>
        </w:tc>
        <w:tc>
          <w:tcPr>
            <w:tcW w:w="352" w:type="pct"/>
            <w:shd w:val="clear" w:color="auto" w:fill="FFFFFF" w:themeFill="background1"/>
          </w:tcPr>
          <w:p w:rsidR="00F56D5D" w:rsidRPr="000F654C" w:rsidRDefault="00F55122"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688516</w:t>
            </w:r>
          </w:p>
        </w:tc>
      </w:tr>
      <w:tr w:rsidR="00F55122" w:rsidRPr="000F654C" w:rsidTr="000165F7">
        <w:tc>
          <w:tcPr>
            <w:tcW w:w="662" w:type="pct"/>
            <w:vMerge/>
          </w:tcPr>
          <w:p w:rsidR="00F56D5D" w:rsidRPr="000F654C" w:rsidRDefault="00F56D5D" w:rsidP="005F421A">
            <w:pPr>
              <w:spacing w:after="0" w:line="240" w:lineRule="auto"/>
              <w:jc w:val="center"/>
              <w:rPr>
                <w:rFonts w:ascii="Liberation Serif" w:hAnsi="Liberation Serif" w:cs="Times New Roman"/>
                <w:bCs/>
                <w:sz w:val="24"/>
                <w:szCs w:val="24"/>
              </w:rPr>
            </w:pPr>
          </w:p>
        </w:tc>
        <w:tc>
          <w:tcPr>
            <w:tcW w:w="352" w:type="pct"/>
            <w:shd w:val="clear" w:color="auto" w:fill="DDD9C3" w:themeFill="background2" w:themeFillShade="E6"/>
          </w:tcPr>
          <w:p w:rsidR="00F56D5D" w:rsidRPr="000F654C" w:rsidRDefault="00D047C8"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 xml:space="preserve">2018  года  </w:t>
            </w:r>
          </w:p>
        </w:tc>
        <w:tc>
          <w:tcPr>
            <w:tcW w:w="312" w:type="pct"/>
            <w:shd w:val="clear" w:color="auto" w:fill="DDD9C3" w:themeFill="background2" w:themeFillShade="E6"/>
          </w:tcPr>
          <w:p w:rsidR="00F56D5D" w:rsidRPr="000F654C" w:rsidRDefault="00D047C8"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 xml:space="preserve">2019  года  </w:t>
            </w:r>
          </w:p>
        </w:tc>
        <w:tc>
          <w:tcPr>
            <w:tcW w:w="31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2020</w:t>
            </w:r>
          </w:p>
        </w:tc>
        <w:tc>
          <w:tcPr>
            <w:tcW w:w="31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2021</w:t>
            </w:r>
          </w:p>
        </w:tc>
        <w:tc>
          <w:tcPr>
            <w:tcW w:w="31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2022</w:t>
            </w:r>
          </w:p>
        </w:tc>
        <w:tc>
          <w:tcPr>
            <w:tcW w:w="31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2023</w:t>
            </w:r>
          </w:p>
        </w:tc>
        <w:tc>
          <w:tcPr>
            <w:tcW w:w="31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2024</w:t>
            </w:r>
          </w:p>
        </w:tc>
        <w:tc>
          <w:tcPr>
            <w:tcW w:w="35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2025</w:t>
            </w:r>
          </w:p>
        </w:tc>
        <w:tc>
          <w:tcPr>
            <w:tcW w:w="35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2026</w:t>
            </w:r>
          </w:p>
        </w:tc>
        <w:tc>
          <w:tcPr>
            <w:tcW w:w="35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2028</w:t>
            </w:r>
          </w:p>
        </w:tc>
        <w:tc>
          <w:tcPr>
            <w:tcW w:w="35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2030</w:t>
            </w:r>
          </w:p>
        </w:tc>
        <w:tc>
          <w:tcPr>
            <w:tcW w:w="352" w:type="pct"/>
            <w:shd w:val="clear" w:color="auto" w:fill="DDD9C3" w:themeFill="background2" w:themeFillShade="E6"/>
          </w:tcPr>
          <w:p w:rsidR="00F56D5D" w:rsidRPr="000F654C" w:rsidRDefault="00F56D5D" w:rsidP="005F421A">
            <w:pPr>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2032</w:t>
            </w:r>
          </w:p>
        </w:tc>
        <w:tc>
          <w:tcPr>
            <w:tcW w:w="352" w:type="pct"/>
            <w:shd w:val="clear" w:color="auto" w:fill="DDD9C3" w:themeFill="background2" w:themeFillShade="E6"/>
          </w:tcPr>
          <w:p w:rsidR="00F56D5D" w:rsidRPr="000F654C" w:rsidRDefault="00A65B2F" w:rsidP="005F421A">
            <w:pPr>
              <w:spacing w:after="0" w:line="240" w:lineRule="auto"/>
              <w:jc w:val="center"/>
              <w:rPr>
                <w:rFonts w:ascii="Liberation Serif" w:hAnsi="Liberation Serif" w:cs="Times New Roman"/>
                <w:bCs/>
                <w:sz w:val="24"/>
                <w:szCs w:val="24"/>
              </w:rPr>
            </w:pPr>
            <w:r>
              <w:rPr>
                <w:rFonts w:ascii="Liberation Serif" w:hAnsi="Liberation Serif" w:cs="Times New Roman"/>
                <w:bCs/>
                <w:sz w:val="24"/>
                <w:szCs w:val="24"/>
              </w:rPr>
              <w:t>2030</w:t>
            </w:r>
          </w:p>
        </w:tc>
      </w:tr>
      <w:tr w:rsidR="00F55122" w:rsidRPr="000F654C" w:rsidTr="000165F7">
        <w:tc>
          <w:tcPr>
            <w:tcW w:w="662" w:type="pct"/>
          </w:tcPr>
          <w:p w:rsidR="00F56D5D" w:rsidRPr="000F654C" w:rsidRDefault="00F56D5D" w:rsidP="00DF64EC">
            <w:pPr>
              <w:shd w:val="clear" w:color="auto" w:fill="FFFFFF" w:themeFill="background1"/>
              <w:spacing w:after="0" w:line="240" w:lineRule="auto"/>
              <w:jc w:val="center"/>
              <w:rPr>
                <w:rFonts w:ascii="Liberation Serif" w:hAnsi="Liberation Serif" w:cs="Times New Roman"/>
                <w:bCs/>
                <w:i/>
                <w:sz w:val="24"/>
                <w:szCs w:val="24"/>
              </w:rPr>
            </w:pPr>
            <w:r w:rsidRPr="000F654C">
              <w:rPr>
                <w:rFonts w:ascii="Liberation Serif" w:hAnsi="Liberation Serif" w:cs="Times New Roman"/>
                <w:bCs/>
                <w:i/>
                <w:sz w:val="24"/>
                <w:szCs w:val="24"/>
              </w:rPr>
              <w:t>Базовый (целевой) сценарий</w:t>
            </w:r>
          </w:p>
        </w:tc>
        <w:tc>
          <w:tcPr>
            <w:tcW w:w="35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725708</w:t>
            </w:r>
          </w:p>
        </w:tc>
        <w:tc>
          <w:tcPr>
            <w:tcW w:w="31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764908</w:t>
            </w:r>
          </w:p>
        </w:tc>
        <w:tc>
          <w:tcPr>
            <w:tcW w:w="31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806226</w:t>
            </w:r>
          </w:p>
        </w:tc>
        <w:tc>
          <w:tcPr>
            <w:tcW w:w="31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849776</w:t>
            </w:r>
          </w:p>
        </w:tc>
        <w:tc>
          <w:tcPr>
            <w:tcW w:w="31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895679</w:t>
            </w:r>
          </w:p>
        </w:tc>
        <w:tc>
          <w:tcPr>
            <w:tcW w:w="31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944060</w:t>
            </w:r>
          </w:p>
        </w:tc>
        <w:tc>
          <w:tcPr>
            <w:tcW w:w="31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99056</w:t>
            </w:r>
          </w:p>
        </w:tc>
        <w:tc>
          <w:tcPr>
            <w:tcW w:w="35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1002631</w:t>
            </w:r>
          </w:p>
        </w:tc>
        <w:tc>
          <w:tcPr>
            <w:tcW w:w="35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1048806</w:t>
            </w:r>
          </w:p>
        </w:tc>
        <w:tc>
          <w:tcPr>
            <w:tcW w:w="35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1066108</w:t>
            </w:r>
          </w:p>
        </w:tc>
        <w:tc>
          <w:tcPr>
            <w:tcW w:w="35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1105459</w:t>
            </w:r>
          </w:p>
        </w:tc>
        <w:tc>
          <w:tcPr>
            <w:tcW w:w="35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1122210</w:t>
            </w:r>
          </w:p>
        </w:tc>
        <w:tc>
          <w:tcPr>
            <w:tcW w:w="35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1165173</w:t>
            </w:r>
          </w:p>
        </w:tc>
      </w:tr>
      <w:tr w:rsidR="00F55122" w:rsidRPr="000F654C" w:rsidTr="000165F7">
        <w:tc>
          <w:tcPr>
            <w:tcW w:w="662" w:type="pct"/>
          </w:tcPr>
          <w:p w:rsidR="00F56D5D" w:rsidRPr="000F654C" w:rsidRDefault="00F56D5D" w:rsidP="00DF64EC">
            <w:pPr>
              <w:shd w:val="clear" w:color="auto" w:fill="FFFFFF" w:themeFill="background1"/>
              <w:spacing w:after="0" w:line="240" w:lineRule="auto"/>
              <w:jc w:val="center"/>
              <w:rPr>
                <w:rFonts w:ascii="Liberation Serif" w:hAnsi="Liberation Serif" w:cs="Times New Roman"/>
                <w:bCs/>
                <w:i/>
                <w:sz w:val="24"/>
                <w:szCs w:val="24"/>
              </w:rPr>
            </w:pPr>
            <w:r w:rsidRPr="000F654C">
              <w:rPr>
                <w:rFonts w:ascii="Liberation Serif" w:hAnsi="Liberation Serif" w:cs="Times New Roman"/>
                <w:bCs/>
                <w:i/>
                <w:sz w:val="24"/>
                <w:szCs w:val="24"/>
              </w:rPr>
              <w:t>Инерционный сценарий</w:t>
            </w:r>
          </w:p>
        </w:tc>
        <w:tc>
          <w:tcPr>
            <w:tcW w:w="35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675337</w:t>
            </w:r>
          </w:p>
        </w:tc>
        <w:tc>
          <w:tcPr>
            <w:tcW w:w="31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700494</w:t>
            </w:r>
          </w:p>
        </w:tc>
        <w:tc>
          <w:tcPr>
            <w:tcW w:w="31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725652</w:t>
            </w:r>
          </w:p>
        </w:tc>
        <w:tc>
          <w:tcPr>
            <w:tcW w:w="31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775966</w:t>
            </w:r>
          </w:p>
        </w:tc>
        <w:tc>
          <w:tcPr>
            <w:tcW w:w="31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826281</w:t>
            </w:r>
          </w:p>
        </w:tc>
        <w:tc>
          <w:tcPr>
            <w:tcW w:w="31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876596</w:t>
            </w:r>
          </w:p>
        </w:tc>
        <w:tc>
          <w:tcPr>
            <w:tcW w:w="31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926911</w:t>
            </w:r>
          </w:p>
        </w:tc>
        <w:tc>
          <w:tcPr>
            <w:tcW w:w="35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939800</w:t>
            </w:r>
          </w:p>
        </w:tc>
        <w:tc>
          <w:tcPr>
            <w:tcW w:w="35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977226</w:t>
            </w:r>
          </w:p>
        </w:tc>
        <w:tc>
          <w:tcPr>
            <w:tcW w:w="35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988898</w:t>
            </w:r>
          </w:p>
        </w:tc>
        <w:tc>
          <w:tcPr>
            <w:tcW w:w="35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1027541</w:t>
            </w:r>
          </w:p>
        </w:tc>
        <w:tc>
          <w:tcPr>
            <w:tcW w:w="35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1044781</w:t>
            </w:r>
          </w:p>
        </w:tc>
        <w:tc>
          <w:tcPr>
            <w:tcW w:w="352" w:type="pct"/>
            <w:shd w:val="clear" w:color="auto" w:fill="E5B8B7" w:themeFill="accent2" w:themeFillTint="66"/>
          </w:tcPr>
          <w:p w:rsidR="00F56D5D" w:rsidRPr="000F654C" w:rsidRDefault="00F55122" w:rsidP="00DF64EC">
            <w:pPr>
              <w:shd w:val="clear" w:color="auto" w:fill="FFFFFF" w:themeFill="background1"/>
              <w:spacing w:after="0" w:line="240" w:lineRule="auto"/>
              <w:jc w:val="center"/>
              <w:rPr>
                <w:rFonts w:ascii="Liberation Serif" w:hAnsi="Liberation Serif" w:cs="Times New Roman"/>
                <w:bCs/>
                <w:sz w:val="24"/>
                <w:szCs w:val="24"/>
              </w:rPr>
            </w:pPr>
            <w:r w:rsidRPr="000F654C">
              <w:rPr>
                <w:rFonts w:ascii="Liberation Serif" w:hAnsi="Liberation Serif" w:cs="Times New Roman"/>
                <w:bCs/>
                <w:sz w:val="24"/>
                <w:szCs w:val="24"/>
              </w:rPr>
              <w:t>1103013</w:t>
            </w:r>
          </w:p>
        </w:tc>
      </w:tr>
    </w:tbl>
    <w:p w:rsidR="005F2DFC" w:rsidRPr="00FF03EA" w:rsidRDefault="005F2DFC" w:rsidP="00DF64EC">
      <w:pPr>
        <w:shd w:val="clear" w:color="auto" w:fill="FFFFFF" w:themeFill="background1"/>
        <w:spacing w:line="240" w:lineRule="auto"/>
        <w:ind w:firstLine="567"/>
        <w:contextualSpacing/>
        <w:jc w:val="both"/>
        <w:rPr>
          <w:rFonts w:ascii="Liberation Serif" w:hAnsi="Liberation Serif"/>
          <w:b/>
        </w:rPr>
      </w:pPr>
    </w:p>
    <w:p w:rsidR="00F56D5D" w:rsidRPr="00FF03EA" w:rsidRDefault="00F56D5D" w:rsidP="00B20017">
      <w:pPr>
        <w:pStyle w:val="afa"/>
        <w:shd w:val="clear" w:color="auto" w:fill="FFFFFF"/>
        <w:spacing w:before="0" w:after="0"/>
        <w:ind w:firstLine="708"/>
        <w:contextualSpacing/>
        <w:jc w:val="both"/>
        <w:rPr>
          <w:rFonts w:ascii="Liberation Serif" w:hAnsi="Liberation Serif"/>
        </w:rPr>
      </w:pPr>
    </w:p>
    <w:p w:rsidR="00F56D5D" w:rsidRPr="00FF03EA" w:rsidRDefault="00F56D5D" w:rsidP="00B20017">
      <w:pPr>
        <w:pStyle w:val="afa"/>
        <w:shd w:val="clear" w:color="auto" w:fill="FFFFFF"/>
        <w:spacing w:before="0" w:after="0"/>
        <w:ind w:firstLine="708"/>
        <w:contextualSpacing/>
        <w:jc w:val="both"/>
        <w:rPr>
          <w:rFonts w:ascii="Liberation Serif" w:hAnsi="Liberation Serif"/>
        </w:rPr>
        <w:sectPr w:rsidR="00F56D5D" w:rsidRPr="00FF03EA" w:rsidSect="000F654C">
          <w:pgSz w:w="16838" w:h="11906" w:orient="landscape"/>
          <w:pgMar w:top="1701" w:right="1134" w:bottom="851" w:left="1134"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861C7" w:rsidRPr="00FF03EA" w:rsidRDefault="00AB47C6">
      <w:pPr>
        <w:shd w:val="clear" w:color="auto" w:fill="D9D9D9"/>
        <w:rPr>
          <w:rFonts w:ascii="Liberation Serif" w:hAnsi="Liberation Serif"/>
          <w:sz w:val="16"/>
          <w:szCs w:val="16"/>
        </w:rPr>
      </w:pPr>
      <w:r w:rsidRPr="00FF03EA">
        <w:rPr>
          <w:rFonts w:ascii="Liberation Serif" w:hAnsi="Liberation Serif"/>
          <w:noProof/>
          <w:lang w:eastAsia="ru-RU"/>
        </w:rPr>
        <w:lastRenderedPageBreak/>
        <mc:AlternateContent>
          <mc:Choice Requires="wps">
            <w:drawing>
              <wp:anchor distT="0" distB="0" distL="114300" distR="114300" simplePos="0" relativeHeight="251630080" behindDoc="0" locked="0" layoutInCell="1" allowOverlap="1" wp14:anchorId="4B0A1CF5" wp14:editId="5E05CF93">
                <wp:simplePos x="0" y="0"/>
                <wp:positionH relativeFrom="margin">
                  <wp:posOffset>-113977</wp:posOffset>
                </wp:positionH>
                <wp:positionV relativeFrom="paragraph">
                  <wp:posOffset>39035</wp:posOffset>
                </wp:positionV>
                <wp:extent cx="5839748" cy="77637"/>
                <wp:effectExtent l="19050" t="19050" r="46990" b="55880"/>
                <wp:wrapNone/>
                <wp:docPr id="9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839748" cy="77637"/>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8.95pt;margin-top:3.05pt;width:459.8pt;height:6.1pt;flip:y;z-index:2516300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" fillcolor="#c0504d" strokecolor="#f2f2f2" strokeweight="1.06mm">
                <v:shadow on="t" color="#622423" opacity="32785f" offset=".35mm,.62mm"/>
                <w10:wrap anchorx="margin"/>
              </v:rect>
            </w:pict>
          </mc:Fallback>
        </mc:AlternateContent>
      </w:r>
    </w:p>
    <w:p w:rsidR="008861C7" w:rsidRPr="00FF03EA" w:rsidRDefault="008861C7">
      <w:pPr>
        <w:spacing w:after="0" w:line="240" w:lineRule="auto"/>
        <w:jc w:val="center"/>
        <w:rPr>
          <w:rFonts w:ascii="Liberation Serif" w:hAnsi="Liberation Serif"/>
          <w:b/>
          <w:sz w:val="24"/>
          <w:szCs w:val="24"/>
        </w:rPr>
      </w:pPr>
      <w:r w:rsidRPr="00FF03EA">
        <w:rPr>
          <w:rFonts w:ascii="Liberation Serif" w:hAnsi="Liberation Serif"/>
          <w:b/>
          <w:sz w:val="24"/>
          <w:szCs w:val="24"/>
        </w:rPr>
        <w:t>2.3.5.  ПРОЧИЕ УЧРЕЖДЕНИЯ СОЦИАЛЬНОГО ХАРАКТЕРА</w:t>
      </w:r>
    </w:p>
    <w:p w:rsidR="008861C7" w:rsidRPr="00FF03EA" w:rsidRDefault="008861C7">
      <w:pPr>
        <w:spacing w:after="0" w:line="240" w:lineRule="auto"/>
        <w:jc w:val="center"/>
        <w:rPr>
          <w:rFonts w:ascii="Liberation Serif" w:hAnsi="Liberation Serif"/>
          <w:b/>
          <w:sz w:val="16"/>
          <w:szCs w:val="16"/>
        </w:rPr>
      </w:pPr>
    </w:p>
    <w:p w:rsidR="008861C7" w:rsidRPr="00FF03EA" w:rsidRDefault="00AB47C6">
      <w:pPr>
        <w:shd w:val="clear" w:color="auto" w:fill="D9D9D9"/>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31104" behindDoc="0" locked="0" layoutInCell="1" allowOverlap="1" wp14:anchorId="1FF91BD0" wp14:editId="32ACB322">
                <wp:simplePos x="0" y="0"/>
                <wp:positionH relativeFrom="margin">
                  <wp:posOffset>15420</wp:posOffset>
                </wp:positionH>
                <wp:positionV relativeFrom="paragraph">
                  <wp:posOffset>37405</wp:posOffset>
                </wp:positionV>
                <wp:extent cx="5770652" cy="91440"/>
                <wp:effectExtent l="19050" t="19050" r="40005" b="60960"/>
                <wp:wrapNone/>
                <wp:docPr id="9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652" cy="91440"/>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2pt;margin-top:2.95pt;width:454.4pt;height:7.2pt;z-index:2516311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" fillcolor="#c0504d" strokecolor="#f2f2f2" strokeweight="1.06mm">
                <v:shadow on="t" color="#622423" opacity="32785f" offset=".35mm,.62mm"/>
                <w10:wrap anchorx="margin"/>
              </v:rect>
            </w:pict>
          </mc:Fallback>
        </mc:AlternateContent>
      </w:r>
    </w:p>
    <w:p w:rsidR="008861C7" w:rsidRPr="00FF03EA" w:rsidRDefault="008861C7">
      <w:pPr>
        <w:spacing w:after="0" w:line="240" w:lineRule="auto"/>
        <w:rPr>
          <w:rFonts w:ascii="Liberation Serif" w:hAnsi="Liberation Serif"/>
          <w:sz w:val="24"/>
          <w:szCs w:val="24"/>
        </w:rPr>
      </w:pPr>
    </w:p>
    <w:p w:rsidR="006B47AD" w:rsidRPr="000726B5" w:rsidRDefault="00F01036" w:rsidP="00F01036">
      <w:pPr>
        <w:pStyle w:val="afa"/>
        <w:shd w:val="clear" w:color="auto" w:fill="FFFFFF"/>
        <w:spacing w:before="0" w:after="0"/>
        <w:ind w:firstLine="567"/>
        <w:jc w:val="both"/>
        <w:textAlignment w:val="baseline"/>
        <w:rPr>
          <w:rFonts w:ascii="Liberation Serif" w:hAnsi="Liberation Serif"/>
        </w:rPr>
      </w:pPr>
      <w:r w:rsidRPr="000726B5">
        <w:rPr>
          <w:rFonts w:ascii="Liberation Serif" w:hAnsi="Liberation Serif"/>
          <w:shd w:val="clear" w:color="auto" w:fill="FFFFFF"/>
        </w:rPr>
        <w:t>В</w:t>
      </w:r>
      <w:r w:rsidR="00F94623" w:rsidRPr="000726B5">
        <w:rPr>
          <w:rFonts w:ascii="Liberation Serif" w:hAnsi="Liberation Serif"/>
          <w:shd w:val="clear" w:color="auto" w:fill="FFFFFF"/>
        </w:rPr>
        <w:t xml:space="preserve"> структуре населения городского округа Первоуральск лица пенсионного возраста в </w:t>
      </w:r>
      <w:r w:rsidR="000E0847">
        <w:rPr>
          <w:rFonts w:ascii="Liberation Serif" w:hAnsi="Liberation Serif"/>
          <w:shd w:val="clear" w:color="auto" w:fill="FFFFFF"/>
        </w:rPr>
        <w:t>2018  году</w:t>
      </w:r>
      <w:r w:rsidR="00F94623" w:rsidRPr="000726B5">
        <w:rPr>
          <w:rFonts w:ascii="Liberation Serif" w:hAnsi="Liberation Serif"/>
          <w:shd w:val="clear" w:color="auto" w:fill="FFFFFF"/>
        </w:rPr>
        <w:t xml:space="preserve"> составляли 28,6%, 41926 человек (в </w:t>
      </w:r>
      <w:r w:rsidR="00111F17" w:rsidRPr="000726B5">
        <w:rPr>
          <w:rFonts w:ascii="Liberation Serif" w:hAnsi="Liberation Serif"/>
          <w:shd w:val="clear" w:color="auto" w:fill="FFFFFF"/>
        </w:rPr>
        <w:t xml:space="preserve">2017  году </w:t>
      </w:r>
      <w:r w:rsidR="00F94623" w:rsidRPr="000726B5">
        <w:rPr>
          <w:rFonts w:ascii="Liberation Serif" w:hAnsi="Liberation Serif"/>
          <w:shd w:val="clear" w:color="auto" w:fill="FFFFFF"/>
        </w:rPr>
        <w:t>– 27,6%, 40780 человек). Количест</w:t>
      </w:r>
      <w:r w:rsidR="000E0847">
        <w:rPr>
          <w:rFonts w:ascii="Liberation Serif" w:hAnsi="Liberation Serif"/>
          <w:shd w:val="clear" w:color="auto" w:fill="FFFFFF"/>
        </w:rPr>
        <w:t>во инвал</w:t>
      </w:r>
      <w:r w:rsidR="0092532C">
        <w:rPr>
          <w:rFonts w:ascii="Liberation Serif" w:hAnsi="Liberation Serif"/>
          <w:shd w:val="clear" w:color="auto" w:fill="FFFFFF"/>
        </w:rPr>
        <w:t>и</w:t>
      </w:r>
      <w:r w:rsidR="000E0847">
        <w:rPr>
          <w:rFonts w:ascii="Liberation Serif" w:hAnsi="Liberation Serif"/>
          <w:shd w:val="clear" w:color="auto" w:fill="FFFFFF"/>
        </w:rPr>
        <w:t>дов всех групп от общей</w:t>
      </w:r>
      <w:r w:rsidR="00F94623" w:rsidRPr="000726B5">
        <w:rPr>
          <w:rFonts w:ascii="Liberation Serif" w:hAnsi="Liberation Serif"/>
          <w:shd w:val="clear" w:color="auto" w:fill="FFFFFF"/>
        </w:rPr>
        <w:t xml:space="preserve"> численности населения в </w:t>
      </w:r>
      <w:r w:rsidR="00A16764" w:rsidRPr="000726B5">
        <w:rPr>
          <w:rFonts w:ascii="Liberation Serif" w:hAnsi="Liberation Serif"/>
          <w:shd w:val="clear" w:color="auto" w:fill="FFFFFF"/>
        </w:rPr>
        <w:t>2018</w:t>
      </w:r>
      <w:r w:rsidR="000726B5" w:rsidRPr="000726B5">
        <w:rPr>
          <w:rFonts w:ascii="Liberation Serif" w:hAnsi="Liberation Serif"/>
          <w:shd w:val="clear" w:color="auto" w:fill="FFFFFF"/>
        </w:rPr>
        <w:t xml:space="preserve"> году</w:t>
      </w:r>
      <w:r w:rsidR="00A16764" w:rsidRPr="000726B5">
        <w:rPr>
          <w:rFonts w:ascii="Liberation Serif" w:hAnsi="Liberation Serif"/>
          <w:shd w:val="clear" w:color="auto" w:fill="FFFFFF"/>
        </w:rPr>
        <w:t xml:space="preserve"> </w:t>
      </w:r>
      <w:r w:rsidR="00F94623" w:rsidRPr="000726B5">
        <w:rPr>
          <w:rFonts w:ascii="Liberation Serif" w:hAnsi="Liberation Serif"/>
          <w:shd w:val="clear" w:color="auto" w:fill="FFFFFF"/>
        </w:rPr>
        <w:t xml:space="preserve"> - 7,4%, 10839 чел. (в </w:t>
      </w:r>
      <w:r w:rsidR="00D047C8" w:rsidRPr="000726B5">
        <w:rPr>
          <w:rFonts w:ascii="Liberation Serif" w:hAnsi="Liberation Serif"/>
          <w:shd w:val="clear" w:color="auto" w:fill="FFFFFF"/>
        </w:rPr>
        <w:t>2017  год</w:t>
      </w:r>
      <w:r w:rsidR="00111F17" w:rsidRPr="000726B5">
        <w:rPr>
          <w:rFonts w:ascii="Liberation Serif" w:hAnsi="Liberation Serif"/>
          <w:shd w:val="clear" w:color="auto" w:fill="FFFFFF"/>
        </w:rPr>
        <w:t xml:space="preserve">у </w:t>
      </w:r>
      <w:r w:rsidR="00F94623" w:rsidRPr="000726B5">
        <w:rPr>
          <w:rFonts w:ascii="Liberation Serif" w:hAnsi="Liberation Serif"/>
          <w:shd w:val="clear" w:color="auto" w:fill="FFFFFF"/>
        </w:rPr>
        <w:t xml:space="preserve"> – 6,1%, 9028 чел.), дети-инвалиды </w:t>
      </w:r>
      <w:r w:rsidR="00F67EC2" w:rsidRPr="000726B5">
        <w:rPr>
          <w:rFonts w:ascii="Liberation Serif" w:hAnsi="Liberation Serif"/>
          <w:shd w:val="clear" w:color="auto" w:fill="FFFFFF"/>
        </w:rPr>
        <w:t>–0,03%, 523 чел.</w:t>
      </w:r>
      <w:r w:rsidR="000726B5" w:rsidRPr="000726B5">
        <w:rPr>
          <w:rFonts w:ascii="Liberation Serif" w:hAnsi="Liberation Serif"/>
          <w:shd w:val="clear" w:color="auto" w:fill="FFFFFF"/>
        </w:rPr>
        <w:t xml:space="preserve"> </w:t>
      </w:r>
      <w:r w:rsidR="00F67EC2" w:rsidRPr="000726B5">
        <w:rPr>
          <w:rFonts w:ascii="Liberation Serif" w:hAnsi="Liberation Serif"/>
          <w:shd w:val="clear" w:color="auto" w:fill="FFFFFF"/>
        </w:rPr>
        <w:t xml:space="preserve"> (в </w:t>
      </w:r>
      <w:r w:rsidR="00111F17" w:rsidRPr="000726B5">
        <w:rPr>
          <w:rFonts w:ascii="Liberation Serif" w:hAnsi="Liberation Serif"/>
          <w:shd w:val="clear" w:color="auto" w:fill="FFFFFF"/>
        </w:rPr>
        <w:t>2017  году</w:t>
      </w:r>
      <w:r w:rsidR="00F67EC2" w:rsidRPr="000726B5">
        <w:rPr>
          <w:rFonts w:ascii="Liberation Serif" w:hAnsi="Liberation Serif"/>
          <w:shd w:val="clear" w:color="auto" w:fill="FFFFFF"/>
        </w:rPr>
        <w:t xml:space="preserve"> – 0,32%, 477 чел.) </w:t>
      </w:r>
      <w:r w:rsidR="00F67EC2" w:rsidRPr="000E0847">
        <w:rPr>
          <w:rFonts w:ascii="Liberation Serif" w:hAnsi="Liberation Serif"/>
          <w:shd w:val="clear" w:color="auto" w:fill="FFFFFF"/>
        </w:rPr>
        <w:t>(табл</w:t>
      </w:r>
      <w:r w:rsidR="000E0847" w:rsidRPr="000E0847">
        <w:rPr>
          <w:rFonts w:ascii="Liberation Serif" w:hAnsi="Liberation Serif"/>
          <w:shd w:val="clear" w:color="auto" w:fill="FFFFFF"/>
        </w:rPr>
        <w:t xml:space="preserve">ица </w:t>
      </w:r>
      <w:r w:rsidR="00F67EC2" w:rsidRPr="000E0847">
        <w:rPr>
          <w:rFonts w:ascii="Liberation Serif" w:hAnsi="Liberation Serif"/>
          <w:shd w:val="clear" w:color="auto" w:fill="FFFFFF"/>
        </w:rPr>
        <w:t>38).</w:t>
      </w:r>
      <w:r w:rsidR="00F67EC2" w:rsidRPr="000726B5">
        <w:rPr>
          <w:rFonts w:ascii="Liberation Serif" w:hAnsi="Liberation Serif"/>
          <w:shd w:val="clear" w:color="auto" w:fill="FFFFFF"/>
        </w:rPr>
        <w:t xml:space="preserve"> </w:t>
      </w:r>
    </w:p>
    <w:p w:rsidR="004B2E63" w:rsidRPr="000726B5" w:rsidRDefault="004B2E63" w:rsidP="00610FDC">
      <w:pPr>
        <w:spacing w:after="0" w:line="240" w:lineRule="auto"/>
        <w:jc w:val="both"/>
        <w:rPr>
          <w:rFonts w:ascii="Liberation Serif" w:hAnsi="Liberation Serif" w:cs="Times New Roman"/>
          <w:sz w:val="24"/>
          <w:szCs w:val="24"/>
        </w:rPr>
      </w:pPr>
    </w:p>
    <w:p w:rsidR="00C16628" w:rsidRPr="000726B5" w:rsidRDefault="00C16628" w:rsidP="00610FDC">
      <w:pPr>
        <w:spacing w:after="0" w:line="240" w:lineRule="auto"/>
        <w:jc w:val="both"/>
        <w:rPr>
          <w:rFonts w:ascii="Liberation Serif" w:hAnsi="Liberation Serif" w:cs="Times New Roman"/>
          <w:sz w:val="8"/>
          <w:szCs w:val="8"/>
        </w:rPr>
      </w:pPr>
      <w:r w:rsidRPr="000726B5">
        <w:rPr>
          <w:rFonts w:ascii="Liberation Serif" w:hAnsi="Liberation Serif" w:cs="Times New Roman"/>
          <w:sz w:val="24"/>
          <w:szCs w:val="24"/>
        </w:rPr>
        <w:t xml:space="preserve">Таблица </w:t>
      </w:r>
      <w:r w:rsidR="00F67EC2" w:rsidRPr="000726B5">
        <w:rPr>
          <w:rFonts w:ascii="Liberation Serif" w:hAnsi="Liberation Serif" w:cs="Times New Roman"/>
          <w:sz w:val="24"/>
          <w:szCs w:val="24"/>
        </w:rPr>
        <w:t xml:space="preserve">38. </w:t>
      </w:r>
      <w:r w:rsidRPr="000726B5">
        <w:rPr>
          <w:rFonts w:ascii="Liberation Serif" w:hAnsi="Liberation Serif" w:cs="Times New Roman"/>
          <w:sz w:val="24"/>
          <w:szCs w:val="24"/>
        </w:rPr>
        <w:t xml:space="preserve">-  </w:t>
      </w:r>
      <w:r w:rsidRPr="000726B5">
        <w:rPr>
          <w:rFonts w:ascii="Liberation Serif" w:hAnsi="Liberation Serif" w:cs="Times New Roman"/>
          <w:b/>
          <w:sz w:val="24"/>
          <w:szCs w:val="24"/>
        </w:rPr>
        <w:t xml:space="preserve">Данные по гражданам пенсионного возраста, инвалидам по состоянию на </w:t>
      </w:r>
      <w:r w:rsidR="00D047C8" w:rsidRPr="000726B5">
        <w:rPr>
          <w:rFonts w:ascii="Liberation Serif" w:hAnsi="Liberation Serif" w:cs="Times New Roman"/>
          <w:b/>
          <w:sz w:val="24"/>
          <w:szCs w:val="24"/>
        </w:rPr>
        <w:t xml:space="preserve">2018  года  </w:t>
      </w:r>
      <w:r w:rsidRPr="000726B5">
        <w:rPr>
          <w:rFonts w:ascii="Liberation Serif" w:hAnsi="Liberation Serif" w:cs="Times New Roman"/>
          <w:b/>
          <w:sz w:val="24"/>
          <w:szCs w:val="24"/>
        </w:rPr>
        <w:t xml:space="preserve"> </w:t>
      </w:r>
    </w:p>
    <w:tbl>
      <w:tblPr>
        <w:tblStyle w:val="aff4"/>
        <w:tblW w:w="5000" w:type="pct"/>
        <w:tblLook w:val="04A0" w:firstRow="1" w:lastRow="0" w:firstColumn="1" w:lastColumn="0" w:noHBand="0" w:noVBand="1"/>
      </w:tblPr>
      <w:tblGrid>
        <w:gridCol w:w="505"/>
        <w:gridCol w:w="5366"/>
        <w:gridCol w:w="1149"/>
        <w:gridCol w:w="638"/>
        <w:gridCol w:w="1277"/>
        <w:gridCol w:w="640"/>
      </w:tblGrid>
      <w:tr w:rsidR="00F67EC2" w:rsidRPr="000726B5" w:rsidTr="00F96255">
        <w:tc>
          <w:tcPr>
            <w:tcW w:w="264" w:type="pct"/>
            <w:vMerge w:val="restart"/>
            <w:shd w:val="clear" w:color="auto" w:fill="EEECE1" w:themeFill="background2"/>
          </w:tcPr>
          <w:p w:rsidR="00F67EC2" w:rsidRPr="000726B5" w:rsidRDefault="00F67EC2" w:rsidP="00610FDC">
            <w:pPr>
              <w:spacing w:after="0" w:line="240" w:lineRule="auto"/>
              <w:jc w:val="both"/>
              <w:rPr>
                <w:rFonts w:ascii="Liberation Serif" w:hAnsi="Liberation Serif" w:cs="Times New Roman"/>
                <w:sz w:val="20"/>
                <w:szCs w:val="20"/>
              </w:rPr>
            </w:pPr>
            <w:r w:rsidRPr="000726B5">
              <w:rPr>
                <w:rFonts w:ascii="Liberation Serif" w:hAnsi="Liberation Serif" w:cs="Times New Roman"/>
                <w:sz w:val="20"/>
                <w:szCs w:val="20"/>
              </w:rPr>
              <w:t>№</w:t>
            </w:r>
          </w:p>
        </w:tc>
        <w:tc>
          <w:tcPr>
            <w:tcW w:w="2801" w:type="pct"/>
            <w:vMerge w:val="restart"/>
            <w:shd w:val="clear" w:color="auto" w:fill="EEECE1" w:themeFill="background2"/>
          </w:tcPr>
          <w:p w:rsidR="00F67EC2" w:rsidRPr="000726B5" w:rsidRDefault="00F67EC2" w:rsidP="00610FDC">
            <w:pPr>
              <w:spacing w:after="0" w:line="240" w:lineRule="auto"/>
              <w:jc w:val="both"/>
              <w:rPr>
                <w:rFonts w:ascii="Liberation Serif" w:hAnsi="Liberation Serif" w:cs="Times New Roman"/>
                <w:sz w:val="20"/>
                <w:szCs w:val="20"/>
              </w:rPr>
            </w:pPr>
          </w:p>
        </w:tc>
        <w:tc>
          <w:tcPr>
            <w:tcW w:w="933" w:type="pct"/>
            <w:gridSpan w:val="2"/>
            <w:shd w:val="clear" w:color="auto" w:fill="EEECE1" w:themeFill="background2"/>
          </w:tcPr>
          <w:p w:rsidR="00F67EC2" w:rsidRPr="000726B5" w:rsidRDefault="00D047C8" w:rsidP="000726B5">
            <w:pPr>
              <w:spacing w:after="0" w:line="240" w:lineRule="auto"/>
              <w:jc w:val="center"/>
              <w:rPr>
                <w:rFonts w:ascii="Liberation Serif" w:hAnsi="Liberation Serif" w:cs="Times New Roman"/>
                <w:sz w:val="20"/>
                <w:szCs w:val="20"/>
              </w:rPr>
            </w:pPr>
            <w:r w:rsidRPr="000726B5">
              <w:rPr>
                <w:rFonts w:ascii="Liberation Serif" w:hAnsi="Liberation Serif" w:cs="Times New Roman"/>
                <w:sz w:val="20"/>
                <w:szCs w:val="20"/>
              </w:rPr>
              <w:t xml:space="preserve">2018  года  </w:t>
            </w:r>
            <w:r w:rsidR="00F67EC2" w:rsidRPr="000726B5">
              <w:rPr>
                <w:rFonts w:ascii="Liberation Serif" w:hAnsi="Liberation Serif" w:cs="Times New Roman"/>
                <w:sz w:val="20"/>
                <w:szCs w:val="20"/>
              </w:rPr>
              <w:t xml:space="preserve"> </w:t>
            </w:r>
          </w:p>
        </w:tc>
        <w:tc>
          <w:tcPr>
            <w:tcW w:w="1001" w:type="pct"/>
            <w:gridSpan w:val="2"/>
            <w:shd w:val="clear" w:color="auto" w:fill="EEECE1" w:themeFill="background2"/>
          </w:tcPr>
          <w:p w:rsidR="00F67EC2" w:rsidRPr="000726B5" w:rsidRDefault="00D047C8" w:rsidP="000726B5">
            <w:pPr>
              <w:spacing w:after="0" w:line="240" w:lineRule="auto"/>
              <w:jc w:val="center"/>
              <w:rPr>
                <w:rFonts w:ascii="Liberation Serif" w:hAnsi="Liberation Serif" w:cs="Times New Roman"/>
                <w:sz w:val="20"/>
                <w:szCs w:val="20"/>
              </w:rPr>
            </w:pPr>
            <w:r w:rsidRPr="000726B5">
              <w:rPr>
                <w:rFonts w:ascii="Liberation Serif" w:hAnsi="Liberation Serif" w:cs="Times New Roman"/>
                <w:sz w:val="20"/>
                <w:szCs w:val="20"/>
              </w:rPr>
              <w:t xml:space="preserve">2017  года  </w:t>
            </w:r>
            <w:r w:rsidR="00F67EC2" w:rsidRPr="000726B5">
              <w:rPr>
                <w:rFonts w:ascii="Liberation Serif" w:hAnsi="Liberation Serif" w:cs="Times New Roman"/>
                <w:sz w:val="20"/>
                <w:szCs w:val="20"/>
              </w:rPr>
              <w:t xml:space="preserve"> </w:t>
            </w:r>
          </w:p>
        </w:tc>
      </w:tr>
      <w:tr w:rsidR="00F67EC2" w:rsidRPr="000726B5" w:rsidTr="00F96255">
        <w:tc>
          <w:tcPr>
            <w:tcW w:w="264" w:type="pct"/>
            <w:vMerge/>
            <w:shd w:val="clear" w:color="auto" w:fill="EEECE1" w:themeFill="background2"/>
          </w:tcPr>
          <w:p w:rsidR="00F67EC2" w:rsidRPr="000726B5" w:rsidRDefault="00F67EC2" w:rsidP="00F67EC2">
            <w:pPr>
              <w:spacing w:after="0" w:line="240" w:lineRule="auto"/>
              <w:jc w:val="both"/>
              <w:rPr>
                <w:rFonts w:ascii="Liberation Serif" w:hAnsi="Liberation Serif" w:cs="Times New Roman"/>
                <w:sz w:val="20"/>
                <w:szCs w:val="20"/>
              </w:rPr>
            </w:pPr>
          </w:p>
        </w:tc>
        <w:tc>
          <w:tcPr>
            <w:tcW w:w="2801" w:type="pct"/>
            <w:vMerge/>
            <w:shd w:val="clear" w:color="auto" w:fill="EEECE1" w:themeFill="background2"/>
          </w:tcPr>
          <w:p w:rsidR="00F67EC2" w:rsidRPr="000726B5" w:rsidRDefault="00F67EC2" w:rsidP="00F67EC2">
            <w:pPr>
              <w:spacing w:after="0" w:line="240" w:lineRule="auto"/>
              <w:jc w:val="both"/>
              <w:rPr>
                <w:rFonts w:ascii="Liberation Serif" w:hAnsi="Liberation Serif" w:cs="Times New Roman"/>
                <w:sz w:val="20"/>
                <w:szCs w:val="20"/>
              </w:rPr>
            </w:pPr>
          </w:p>
        </w:tc>
        <w:tc>
          <w:tcPr>
            <w:tcW w:w="600" w:type="pct"/>
            <w:shd w:val="clear" w:color="auto" w:fill="EEECE1" w:themeFill="background2"/>
          </w:tcPr>
          <w:p w:rsidR="00F67EC2" w:rsidRPr="000726B5" w:rsidRDefault="00F67EC2" w:rsidP="00F67EC2">
            <w:pPr>
              <w:spacing w:after="0" w:line="240" w:lineRule="auto"/>
              <w:jc w:val="center"/>
              <w:rPr>
                <w:rFonts w:ascii="Liberation Serif" w:hAnsi="Liberation Serif" w:cs="Times New Roman"/>
                <w:sz w:val="20"/>
                <w:szCs w:val="20"/>
              </w:rPr>
            </w:pPr>
            <w:r w:rsidRPr="000726B5">
              <w:rPr>
                <w:rFonts w:ascii="Liberation Serif" w:hAnsi="Liberation Serif" w:cs="Times New Roman"/>
                <w:sz w:val="20"/>
                <w:szCs w:val="20"/>
              </w:rPr>
              <w:t>человек</w:t>
            </w:r>
          </w:p>
        </w:tc>
        <w:tc>
          <w:tcPr>
            <w:tcW w:w="333" w:type="pct"/>
            <w:shd w:val="clear" w:color="auto" w:fill="EEECE1" w:themeFill="background2"/>
          </w:tcPr>
          <w:p w:rsidR="00F67EC2" w:rsidRPr="000726B5" w:rsidRDefault="00F67EC2" w:rsidP="00F67EC2">
            <w:pPr>
              <w:spacing w:after="0" w:line="240" w:lineRule="auto"/>
              <w:jc w:val="center"/>
              <w:rPr>
                <w:rFonts w:ascii="Liberation Serif" w:hAnsi="Liberation Serif" w:cs="Times New Roman"/>
                <w:sz w:val="20"/>
                <w:szCs w:val="20"/>
              </w:rPr>
            </w:pPr>
            <w:r w:rsidRPr="000726B5">
              <w:rPr>
                <w:rFonts w:ascii="Liberation Serif" w:hAnsi="Liberation Serif" w:cs="Times New Roman"/>
                <w:sz w:val="20"/>
                <w:szCs w:val="20"/>
              </w:rPr>
              <w:t>%</w:t>
            </w:r>
          </w:p>
        </w:tc>
        <w:tc>
          <w:tcPr>
            <w:tcW w:w="667" w:type="pct"/>
            <w:shd w:val="clear" w:color="auto" w:fill="EEECE1" w:themeFill="background2"/>
          </w:tcPr>
          <w:p w:rsidR="00F67EC2" w:rsidRPr="000726B5" w:rsidRDefault="00F67EC2" w:rsidP="00F67EC2">
            <w:pPr>
              <w:spacing w:after="0" w:line="240" w:lineRule="auto"/>
              <w:jc w:val="center"/>
              <w:rPr>
                <w:rFonts w:ascii="Liberation Serif" w:hAnsi="Liberation Serif" w:cs="Times New Roman"/>
                <w:sz w:val="20"/>
                <w:szCs w:val="20"/>
              </w:rPr>
            </w:pPr>
            <w:r w:rsidRPr="000726B5">
              <w:rPr>
                <w:rFonts w:ascii="Liberation Serif" w:hAnsi="Liberation Serif" w:cs="Times New Roman"/>
                <w:sz w:val="20"/>
                <w:szCs w:val="20"/>
              </w:rPr>
              <w:t>человек</w:t>
            </w:r>
          </w:p>
        </w:tc>
        <w:tc>
          <w:tcPr>
            <w:tcW w:w="334" w:type="pct"/>
            <w:shd w:val="clear" w:color="auto" w:fill="EEECE1" w:themeFill="background2"/>
          </w:tcPr>
          <w:p w:rsidR="00F67EC2" w:rsidRPr="000726B5" w:rsidRDefault="00F67EC2" w:rsidP="00F67EC2">
            <w:pPr>
              <w:spacing w:after="0" w:line="240" w:lineRule="auto"/>
              <w:jc w:val="center"/>
              <w:rPr>
                <w:rFonts w:ascii="Liberation Serif" w:hAnsi="Liberation Serif" w:cs="Times New Roman"/>
                <w:sz w:val="20"/>
                <w:szCs w:val="20"/>
              </w:rPr>
            </w:pPr>
            <w:r w:rsidRPr="000726B5">
              <w:rPr>
                <w:rFonts w:ascii="Liberation Serif" w:hAnsi="Liberation Serif" w:cs="Times New Roman"/>
                <w:sz w:val="20"/>
                <w:szCs w:val="20"/>
              </w:rPr>
              <w:t>%</w:t>
            </w:r>
          </w:p>
        </w:tc>
      </w:tr>
      <w:tr w:rsidR="00F67EC2" w:rsidRPr="000726B5" w:rsidTr="00F96255">
        <w:tc>
          <w:tcPr>
            <w:tcW w:w="264" w:type="pct"/>
          </w:tcPr>
          <w:p w:rsidR="00F67EC2" w:rsidRPr="00383FED" w:rsidRDefault="003D5EE4" w:rsidP="00F67EC2">
            <w:pPr>
              <w:spacing w:after="0" w:line="240" w:lineRule="auto"/>
              <w:jc w:val="both"/>
              <w:rPr>
                <w:rFonts w:ascii="Liberation Serif" w:hAnsi="Liberation Serif" w:cs="Times New Roman"/>
              </w:rPr>
            </w:pPr>
            <w:r w:rsidRPr="00383FED">
              <w:rPr>
                <w:rFonts w:ascii="Liberation Serif" w:hAnsi="Liberation Serif" w:cs="Times New Roman"/>
              </w:rPr>
              <w:t>1.</w:t>
            </w:r>
          </w:p>
        </w:tc>
        <w:tc>
          <w:tcPr>
            <w:tcW w:w="2801" w:type="pct"/>
          </w:tcPr>
          <w:p w:rsidR="00F67EC2" w:rsidRPr="00383FED" w:rsidRDefault="00F67EC2" w:rsidP="00F67EC2">
            <w:pPr>
              <w:spacing w:after="0" w:line="240" w:lineRule="auto"/>
              <w:jc w:val="both"/>
              <w:rPr>
                <w:rFonts w:ascii="Liberation Serif" w:hAnsi="Liberation Serif" w:cs="Times New Roman"/>
              </w:rPr>
            </w:pPr>
            <w:r w:rsidRPr="00383FED">
              <w:rPr>
                <w:rFonts w:ascii="Liberation Serif" w:hAnsi="Liberation Serif" w:cs="Times New Roman"/>
              </w:rPr>
              <w:t>Граждане, старше трудоспособного возраста</w:t>
            </w:r>
          </w:p>
        </w:tc>
        <w:tc>
          <w:tcPr>
            <w:tcW w:w="600" w:type="pct"/>
          </w:tcPr>
          <w:p w:rsidR="00F67EC2" w:rsidRPr="00383FED" w:rsidRDefault="00F67EC2" w:rsidP="00F67EC2">
            <w:pPr>
              <w:spacing w:after="0" w:line="240" w:lineRule="auto"/>
              <w:jc w:val="center"/>
              <w:rPr>
                <w:rFonts w:ascii="Liberation Serif" w:hAnsi="Liberation Serif" w:cs="Times New Roman"/>
              </w:rPr>
            </w:pPr>
            <w:r w:rsidRPr="00383FED">
              <w:rPr>
                <w:rFonts w:ascii="Liberation Serif" w:hAnsi="Liberation Serif" w:cs="Times New Roman"/>
              </w:rPr>
              <w:t>41 926</w:t>
            </w:r>
          </w:p>
        </w:tc>
        <w:tc>
          <w:tcPr>
            <w:tcW w:w="333" w:type="pct"/>
          </w:tcPr>
          <w:p w:rsidR="00F67EC2" w:rsidRPr="00383FED" w:rsidRDefault="00F67EC2" w:rsidP="00F67EC2">
            <w:pPr>
              <w:spacing w:after="0" w:line="240" w:lineRule="auto"/>
              <w:jc w:val="center"/>
              <w:rPr>
                <w:rFonts w:ascii="Liberation Serif" w:hAnsi="Liberation Serif" w:cs="Times New Roman"/>
              </w:rPr>
            </w:pPr>
            <w:r w:rsidRPr="00383FED">
              <w:rPr>
                <w:rFonts w:ascii="Liberation Serif" w:hAnsi="Liberation Serif" w:cs="Times New Roman"/>
              </w:rPr>
              <w:t>28,6</w:t>
            </w:r>
          </w:p>
        </w:tc>
        <w:tc>
          <w:tcPr>
            <w:tcW w:w="667" w:type="pct"/>
          </w:tcPr>
          <w:p w:rsidR="00F67EC2" w:rsidRPr="00383FED" w:rsidRDefault="00931B65" w:rsidP="00F67EC2">
            <w:pPr>
              <w:spacing w:after="0" w:line="240" w:lineRule="auto"/>
              <w:jc w:val="center"/>
              <w:rPr>
                <w:rFonts w:ascii="Liberation Serif" w:hAnsi="Liberation Serif" w:cs="Times New Roman"/>
              </w:rPr>
            </w:pPr>
            <w:r w:rsidRPr="00383FED">
              <w:rPr>
                <w:rFonts w:ascii="Liberation Serif" w:hAnsi="Liberation Serif" w:cs="Times New Roman"/>
              </w:rPr>
              <w:t>40 780</w:t>
            </w:r>
          </w:p>
        </w:tc>
        <w:tc>
          <w:tcPr>
            <w:tcW w:w="334" w:type="pct"/>
          </w:tcPr>
          <w:p w:rsidR="00F67EC2" w:rsidRPr="00383FED" w:rsidRDefault="00931B65" w:rsidP="00F67EC2">
            <w:pPr>
              <w:spacing w:after="0" w:line="240" w:lineRule="auto"/>
              <w:jc w:val="center"/>
              <w:rPr>
                <w:rFonts w:ascii="Liberation Serif" w:hAnsi="Liberation Serif" w:cs="Times New Roman"/>
              </w:rPr>
            </w:pPr>
            <w:r w:rsidRPr="00383FED">
              <w:rPr>
                <w:rFonts w:ascii="Liberation Serif" w:hAnsi="Liberation Serif" w:cs="Times New Roman"/>
              </w:rPr>
              <w:t>27,6</w:t>
            </w:r>
          </w:p>
        </w:tc>
      </w:tr>
      <w:tr w:rsidR="003D5EE4" w:rsidRPr="000726B5" w:rsidTr="00F96255">
        <w:tc>
          <w:tcPr>
            <w:tcW w:w="264" w:type="pct"/>
          </w:tcPr>
          <w:p w:rsidR="003D5EE4" w:rsidRPr="00383FED" w:rsidRDefault="003D5EE4" w:rsidP="00F67EC2">
            <w:pPr>
              <w:spacing w:after="0" w:line="240" w:lineRule="auto"/>
              <w:jc w:val="both"/>
              <w:rPr>
                <w:rFonts w:ascii="Liberation Serif" w:hAnsi="Liberation Serif" w:cs="Times New Roman"/>
              </w:rPr>
            </w:pPr>
            <w:r w:rsidRPr="00383FED">
              <w:rPr>
                <w:rFonts w:ascii="Liberation Serif" w:hAnsi="Liberation Serif" w:cs="Times New Roman"/>
              </w:rPr>
              <w:t>2.</w:t>
            </w:r>
          </w:p>
        </w:tc>
        <w:tc>
          <w:tcPr>
            <w:tcW w:w="2801" w:type="pct"/>
          </w:tcPr>
          <w:p w:rsidR="003D5EE4" w:rsidRPr="00383FED" w:rsidRDefault="003D5EE4" w:rsidP="00F67EC2">
            <w:pPr>
              <w:spacing w:after="0" w:line="240" w:lineRule="auto"/>
              <w:jc w:val="both"/>
              <w:rPr>
                <w:rFonts w:ascii="Liberation Serif" w:hAnsi="Liberation Serif" w:cs="Times New Roman"/>
              </w:rPr>
            </w:pPr>
            <w:r w:rsidRPr="00383FED">
              <w:rPr>
                <w:rFonts w:ascii="Liberation Serif" w:hAnsi="Liberation Serif" w:cs="Times New Roman"/>
              </w:rPr>
              <w:t>Инвалиды всего, в том числе:</w:t>
            </w:r>
          </w:p>
        </w:tc>
        <w:tc>
          <w:tcPr>
            <w:tcW w:w="600" w:type="pc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10 839</w:t>
            </w:r>
          </w:p>
        </w:tc>
        <w:tc>
          <w:tcPr>
            <w:tcW w:w="333" w:type="pc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7,4</w:t>
            </w:r>
          </w:p>
        </w:tc>
        <w:tc>
          <w:tcPr>
            <w:tcW w:w="667" w:type="pct"/>
            <w:vMerge w:val="restar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9 028</w:t>
            </w:r>
          </w:p>
        </w:tc>
        <w:tc>
          <w:tcPr>
            <w:tcW w:w="334" w:type="pct"/>
            <w:vMerge w:val="restar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6,1</w:t>
            </w:r>
          </w:p>
        </w:tc>
      </w:tr>
      <w:tr w:rsidR="003D5EE4" w:rsidRPr="000726B5" w:rsidTr="00F96255">
        <w:tc>
          <w:tcPr>
            <w:tcW w:w="264" w:type="pct"/>
          </w:tcPr>
          <w:p w:rsidR="003D5EE4" w:rsidRPr="00383FED" w:rsidRDefault="003D5EE4" w:rsidP="00F67EC2">
            <w:pPr>
              <w:spacing w:after="0" w:line="240" w:lineRule="auto"/>
              <w:jc w:val="both"/>
              <w:rPr>
                <w:rFonts w:ascii="Liberation Serif" w:hAnsi="Liberation Serif" w:cs="Times New Roman"/>
              </w:rPr>
            </w:pPr>
            <w:r w:rsidRPr="00383FED">
              <w:rPr>
                <w:rFonts w:ascii="Liberation Serif" w:hAnsi="Liberation Serif" w:cs="Times New Roman"/>
              </w:rPr>
              <w:t>2.1</w:t>
            </w:r>
          </w:p>
        </w:tc>
        <w:tc>
          <w:tcPr>
            <w:tcW w:w="2801" w:type="pct"/>
          </w:tcPr>
          <w:p w:rsidR="003D5EE4" w:rsidRPr="00383FED" w:rsidRDefault="003D5EE4" w:rsidP="00F67EC2">
            <w:pPr>
              <w:spacing w:after="0" w:line="240" w:lineRule="auto"/>
              <w:jc w:val="both"/>
              <w:rPr>
                <w:rFonts w:ascii="Liberation Serif" w:hAnsi="Liberation Serif" w:cs="Times New Roman"/>
              </w:rPr>
            </w:pPr>
            <w:r w:rsidRPr="00383FED">
              <w:rPr>
                <w:rFonts w:ascii="Liberation Serif" w:hAnsi="Liberation Serif" w:cs="Times New Roman"/>
              </w:rPr>
              <w:t>- трудоспособного возраста</w:t>
            </w:r>
          </w:p>
        </w:tc>
        <w:tc>
          <w:tcPr>
            <w:tcW w:w="600" w:type="pc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2806</w:t>
            </w:r>
          </w:p>
        </w:tc>
        <w:tc>
          <w:tcPr>
            <w:tcW w:w="333" w:type="pc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1,9</w:t>
            </w:r>
          </w:p>
        </w:tc>
        <w:tc>
          <w:tcPr>
            <w:tcW w:w="667" w:type="pct"/>
            <w:vMerge/>
          </w:tcPr>
          <w:p w:rsidR="003D5EE4" w:rsidRPr="00383FED" w:rsidRDefault="003D5EE4" w:rsidP="00F67EC2">
            <w:pPr>
              <w:spacing w:after="0" w:line="240" w:lineRule="auto"/>
              <w:jc w:val="center"/>
              <w:rPr>
                <w:rFonts w:ascii="Liberation Serif" w:hAnsi="Liberation Serif" w:cs="Times New Roman"/>
              </w:rPr>
            </w:pPr>
          </w:p>
        </w:tc>
        <w:tc>
          <w:tcPr>
            <w:tcW w:w="334" w:type="pct"/>
            <w:vMerge/>
          </w:tcPr>
          <w:p w:rsidR="003D5EE4" w:rsidRPr="00383FED" w:rsidRDefault="003D5EE4" w:rsidP="00F67EC2">
            <w:pPr>
              <w:spacing w:after="0" w:line="240" w:lineRule="auto"/>
              <w:jc w:val="center"/>
              <w:rPr>
                <w:rFonts w:ascii="Liberation Serif" w:hAnsi="Liberation Serif" w:cs="Times New Roman"/>
              </w:rPr>
            </w:pPr>
          </w:p>
        </w:tc>
      </w:tr>
      <w:tr w:rsidR="003D5EE4" w:rsidRPr="000726B5" w:rsidTr="00F96255">
        <w:tc>
          <w:tcPr>
            <w:tcW w:w="264" w:type="pct"/>
          </w:tcPr>
          <w:p w:rsidR="003D5EE4" w:rsidRPr="00383FED" w:rsidRDefault="003D5EE4" w:rsidP="00F67EC2">
            <w:pPr>
              <w:spacing w:after="0" w:line="240" w:lineRule="auto"/>
              <w:jc w:val="both"/>
              <w:rPr>
                <w:rFonts w:ascii="Liberation Serif" w:hAnsi="Liberation Serif" w:cs="Times New Roman"/>
              </w:rPr>
            </w:pPr>
            <w:r w:rsidRPr="00383FED">
              <w:rPr>
                <w:rFonts w:ascii="Liberation Serif" w:hAnsi="Liberation Serif" w:cs="Times New Roman"/>
              </w:rPr>
              <w:t>3.</w:t>
            </w:r>
          </w:p>
        </w:tc>
        <w:tc>
          <w:tcPr>
            <w:tcW w:w="2801" w:type="pct"/>
          </w:tcPr>
          <w:p w:rsidR="003D5EE4" w:rsidRPr="00383FED" w:rsidRDefault="003D5EE4" w:rsidP="00F67EC2">
            <w:pPr>
              <w:spacing w:after="0" w:line="240" w:lineRule="auto"/>
              <w:jc w:val="both"/>
              <w:rPr>
                <w:rFonts w:ascii="Liberation Serif" w:hAnsi="Liberation Serif" w:cs="Times New Roman"/>
              </w:rPr>
            </w:pPr>
            <w:r w:rsidRPr="00383FED">
              <w:rPr>
                <w:rFonts w:ascii="Liberation Serif" w:hAnsi="Liberation Serif" w:cs="Times New Roman"/>
              </w:rPr>
              <w:t xml:space="preserve">Инвалиды </w:t>
            </w:r>
            <w:r w:rsidRPr="00383FED">
              <w:rPr>
                <w:rFonts w:ascii="Liberation Serif" w:hAnsi="Liberation Serif" w:cs="Times New Roman"/>
                <w:lang w:val="en-US"/>
              </w:rPr>
              <w:t>I</w:t>
            </w:r>
            <w:r w:rsidRPr="00383FED">
              <w:rPr>
                <w:rFonts w:ascii="Liberation Serif" w:hAnsi="Liberation Serif" w:cs="Times New Roman"/>
              </w:rPr>
              <w:t xml:space="preserve"> группы, в том числе:</w:t>
            </w:r>
          </w:p>
        </w:tc>
        <w:tc>
          <w:tcPr>
            <w:tcW w:w="600" w:type="pc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1158</w:t>
            </w:r>
          </w:p>
        </w:tc>
        <w:tc>
          <w:tcPr>
            <w:tcW w:w="333" w:type="pc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0,7</w:t>
            </w:r>
          </w:p>
        </w:tc>
        <w:tc>
          <w:tcPr>
            <w:tcW w:w="667" w:type="pct"/>
            <w:vMerge/>
          </w:tcPr>
          <w:p w:rsidR="003D5EE4" w:rsidRPr="00383FED" w:rsidRDefault="003D5EE4" w:rsidP="00F67EC2">
            <w:pPr>
              <w:spacing w:after="0" w:line="240" w:lineRule="auto"/>
              <w:jc w:val="center"/>
              <w:rPr>
                <w:rFonts w:ascii="Liberation Serif" w:hAnsi="Liberation Serif" w:cs="Times New Roman"/>
              </w:rPr>
            </w:pPr>
          </w:p>
        </w:tc>
        <w:tc>
          <w:tcPr>
            <w:tcW w:w="334" w:type="pct"/>
            <w:vMerge/>
          </w:tcPr>
          <w:p w:rsidR="003D5EE4" w:rsidRPr="00383FED" w:rsidRDefault="003D5EE4" w:rsidP="00F67EC2">
            <w:pPr>
              <w:spacing w:after="0" w:line="240" w:lineRule="auto"/>
              <w:jc w:val="center"/>
              <w:rPr>
                <w:rFonts w:ascii="Liberation Serif" w:hAnsi="Liberation Serif" w:cs="Times New Roman"/>
              </w:rPr>
            </w:pPr>
          </w:p>
        </w:tc>
      </w:tr>
      <w:tr w:rsidR="003D5EE4" w:rsidRPr="000726B5" w:rsidTr="00F96255">
        <w:tc>
          <w:tcPr>
            <w:tcW w:w="264" w:type="pct"/>
          </w:tcPr>
          <w:p w:rsidR="003D5EE4" w:rsidRPr="00383FED" w:rsidRDefault="00255A92" w:rsidP="00F67EC2">
            <w:pPr>
              <w:spacing w:after="0" w:line="240" w:lineRule="auto"/>
              <w:jc w:val="both"/>
              <w:rPr>
                <w:rFonts w:ascii="Liberation Serif" w:hAnsi="Liberation Serif" w:cs="Times New Roman"/>
              </w:rPr>
            </w:pPr>
            <w:r w:rsidRPr="00383FED">
              <w:rPr>
                <w:rFonts w:ascii="Liberation Serif" w:hAnsi="Liberation Serif" w:cs="Times New Roman"/>
              </w:rPr>
              <w:t>3.1</w:t>
            </w:r>
          </w:p>
        </w:tc>
        <w:tc>
          <w:tcPr>
            <w:tcW w:w="2801" w:type="pct"/>
          </w:tcPr>
          <w:p w:rsidR="003D5EE4" w:rsidRPr="00383FED" w:rsidRDefault="003D5EE4" w:rsidP="00F67EC2">
            <w:pPr>
              <w:spacing w:after="0" w:line="240" w:lineRule="auto"/>
              <w:jc w:val="both"/>
              <w:rPr>
                <w:rFonts w:ascii="Liberation Serif" w:hAnsi="Liberation Serif" w:cs="Times New Roman"/>
              </w:rPr>
            </w:pPr>
            <w:r w:rsidRPr="00383FED">
              <w:rPr>
                <w:rFonts w:ascii="Liberation Serif" w:hAnsi="Liberation Serif" w:cs="Times New Roman"/>
              </w:rPr>
              <w:t>- трудоспособного возраста</w:t>
            </w:r>
          </w:p>
        </w:tc>
        <w:tc>
          <w:tcPr>
            <w:tcW w:w="600" w:type="pc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446</w:t>
            </w:r>
          </w:p>
        </w:tc>
        <w:tc>
          <w:tcPr>
            <w:tcW w:w="333" w:type="pc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0,3</w:t>
            </w:r>
          </w:p>
        </w:tc>
        <w:tc>
          <w:tcPr>
            <w:tcW w:w="667" w:type="pct"/>
            <w:vMerge/>
          </w:tcPr>
          <w:p w:rsidR="003D5EE4" w:rsidRPr="00383FED" w:rsidRDefault="003D5EE4" w:rsidP="00F67EC2">
            <w:pPr>
              <w:spacing w:after="0" w:line="240" w:lineRule="auto"/>
              <w:jc w:val="center"/>
              <w:rPr>
                <w:rFonts w:ascii="Liberation Serif" w:hAnsi="Liberation Serif" w:cs="Times New Roman"/>
              </w:rPr>
            </w:pPr>
          </w:p>
        </w:tc>
        <w:tc>
          <w:tcPr>
            <w:tcW w:w="334" w:type="pct"/>
            <w:vMerge/>
          </w:tcPr>
          <w:p w:rsidR="003D5EE4" w:rsidRPr="00383FED" w:rsidRDefault="003D5EE4" w:rsidP="00F67EC2">
            <w:pPr>
              <w:spacing w:after="0" w:line="240" w:lineRule="auto"/>
              <w:jc w:val="center"/>
              <w:rPr>
                <w:rFonts w:ascii="Liberation Serif" w:hAnsi="Liberation Serif" w:cs="Times New Roman"/>
              </w:rPr>
            </w:pPr>
          </w:p>
        </w:tc>
      </w:tr>
      <w:tr w:rsidR="003D5EE4" w:rsidRPr="00F96255" w:rsidTr="00F96255">
        <w:tc>
          <w:tcPr>
            <w:tcW w:w="264" w:type="pct"/>
          </w:tcPr>
          <w:p w:rsidR="003D5EE4" w:rsidRPr="00383FED" w:rsidRDefault="00255A92" w:rsidP="00F67EC2">
            <w:pPr>
              <w:spacing w:after="0" w:line="240" w:lineRule="auto"/>
              <w:jc w:val="both"/>
              <w:rPr>
                <w:rFonts w:ascii="Liberation Serif" w:hAnsi="Liberation Serif" w:cs="Times New Roman"/>
              </w:rPr>
            </w:pPr>
            <w:r w:rsidRPr="00383FED">
              <w:rPr>
                <w:rFonts w:ascii="Liberation Serif" w:hAnsi="Liberation Serif" w:cs="Times New Roman"/>
              </w:rPr>
              <w:t>4.</w:t>
            </w:r>
          </w:p>
        </w:tc>
        <w:tc>
          <w:tcPr>
            <w:tcW w:w="2801" w:type="pct"/>
          </w:tcPr>
          <w:p w:rsidR="003D5EE4" w:rsidRPr="00383FED" w:rsidRDefault="003D5EE4" w:rsidP="00F67EC2">
            <w:pPr>
              <w:spacing w:after="0" w:line="240" w:lineRule="auto"/>
              <w:jc w:val="both"/>
              <w:rPr>
                <w:rFonts w:ascii="Liberation Serif" w:hAnsi="Liberation Serif" w:cs="Times New Roman"/>
              </w:rPr>
            </w:pPr>
            <w:r w:rsidRPr="00383FED">
              <w:rPr>
                <w:rFonts w:ascii="Liberation Serif" w:hAnsi="Liberation Serif" w:cs="Times New Roman"/>
              </w:rPr>
              <w:t xml:space="preserve">Инвалиды </w:t>
            </w:r>
            <w:r w:rsidRPr="00383FED">
              <w:rPr>
                <w:rFonts w:ascii="Liberation Serif" w:hAnsi="Liberation Serif" w:cs="Times New Roman"/>
                <w:lang w:val="en-US"/>
              </w:rPr>
              <w:t>II</w:t>
            </w:r>
            <w:r w:rsidRPr="00383FED">
              <w:rPr>
                <w:rFonts w:ascii="Liberation Serif" w:hAnsi="Liberation Serif" w:cs="Times New Roman"/>
              </w:rPr>
              <w:t xml:space="preserve"> группы, в том числе:</w:t>
            </w:r>
          </w:p>
        </w:tc>
        <w:tc>
          <w:tcPr>
            <w:tcW w:w="600" w:type="pc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5516</w:t>
            </w:r>
          </w:p>
        </w:tc>
        <w:tc>
          <w:tcPr>
            <w:tcW w:w="333" w:type="pc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3,7</w:t>
            </w:r>
          </w:p>
        </w:tc>
        <w:tc>
          <w:tcPr>
            <w:tcW w:w="667" w:type="pct"/>
            <w:vMerge/>
          </w:tcPr>
          <w:p w:rsidR="003D5EE4" w:rsidRPr="00383FED" w:rsidRDefault="003D5EE4" w:rsidP="00F67EC2">
            <w:pPr>
              <w:spacing w:after="0" w:line="240" w:lineRule="auto"/>
              <w:jc w:val="center"/>
              <w:rPr>
                <w:rFonts w:ascii="Liberation Serif" w:hAnsi="Liberation Serif" w:cs="Times New Roman"/>
              </w:rPr>
            </w:pPr>
          </w:p>
        </w:tc>
        <w:tc>
          <w:tcPr>
            <w:tcW w:w="334" w:type="pct"/>
            <w:vMerge/>
          </w:tcPr>
          <w:p w:rsidR="003D5EE4" w:rsidRPr="00383FED" w:rsidRDefault="003D5EE4" w:rsidP="00F67EC2">
            <w:pPr>
              <w:spacing w:after="0" w:line="240" w:lineRule="auto"/>
              <w:jc w:val="center"/>
              <w:rPr>
                <w:rFonts w:ascii="Liberation Serif" w:hAnsi="Liberation Serif" w:cs="Times New Roman"/>
              </w:rPr>
            </w:pPr>
          </w:p>
        </w:tc>
      </w:tr>
      <w:tr w:rsidR="003D5EE4" w:rsidRPr="00F96255" w:rsidTr="00F96255">
        <w:tc>
          <w:tcPr>
            <w:tcW w:w="264" w:type="pct"/>
          </w:tcPr>
          <w:p w:rsidR="003D5EE4" w:rsidRPr="00383FED" w:rsidRDefault="00255A92" w:rsidP="00F67EC2">
            <w:pPr>
              <w:spacing w:after="0" w:line="240" w:lineRule="auto"/>
              <w:jc w:val="both"/>
              <w:rPr>
                <w:rFonts w:ascii="Liberation Serif" w:hAnsi="Liberation Serif" w:cs="Times New Roman"/>
              </w:rPr>
            </w:pPr>
            <w:r w:rsidRPr="00383FED">
              <w:rPr>
                <w:rFonts w:ascii="Liberation Serif" w:hAnsi="Liberation Serif" w:cs="Times New Roman"/>
              </w:rPr>
              <w:t>4.1</w:t>
            </w:r>
          </w:p>
        </w:tc>
        <w:tc>
          <w:tcPr>
            <w:tcW w:w="2801" w:type="pct"/>
          </w:tcPr>
          <w:p w:rsidR="003D5EE4" w:rsidRPr="00383FED" w:rsidRDefault="003D5EE4" w:rsidP="00F67EC2">
            <w:pPr>
              <w:spacing w:after="0" w:line="240" w:lineRule="auto"/>
              <w:jc w:val="both"/>
              <w:rPr>
                <w:rFonts w:ascii="Liberation Serif" w:hAnsi="Liberation Serif" w:cs="Times New Roman"/>
              </w:rPr>
            </w:pPr>
            <w:r w:rsidRPr="00383FED">
              <w:rPr>
                <w:rFonts w:ascii="Liberation Serif" w:hAnsi="Liberation Serif" w:cs="Times New Roman"/>
              </w:rPr>
              <w:t>- трудоспособного возраста</w:t>
            </w:r>
          </w:p>
        </w:tc>
        <w:tc>
          <w:tcPr>
            <w:tcW w:w="600" w:type="pc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1695</w:t>
            </w:r>
          </w:p>
        </w:tc>
        <w:tc>
          <w:tcPr>
            <w:tcW w:w="333" w:type="pc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1,1</w:t>
            </w:r>
          </w:p>
        </w:tc>
        <w:tc>
          <w:tcPr>
            <w:tcW w:w="667" w:type="pct"/>
            <w:vMerge/>
          </w:tcPr>
          <w:p w:rsidR="003D5EE4" w:rsidRPr="00383FED" w:rsidRDefault="003D5EE4" w:rsidP="00F67EC2">
            <w:pPr>
              <w:spacing w:after="0" w:line="240" w:lineRule="auto"/>
              <w:jc w:val="center"/>
              <w:rPr>
                <w:rFonts w:ascii="Liberation Serif" w:hAnsi="Liberation Serif" w:cs="Times New Roman"/>
              </w:rPr>
            </w:pPr>
          </w:p>
        </w:tc>
        <w:tc>
          <w:tcPr>
            <w:tcW w:w="334" w:type="pct"/>
            <w:vMerge/>
          </w:tcPr>
          <w:p w:rsidR="003D5EE4" w:rsidRPr="00383FED" w:rsidRDefault="003D5EE4" w:rsidP="00F67EC2">
            <w:pPr>
              <w:spacing w:after="0" w:line="240" w:lineRule="auto"/>
              <w:jc w:val="center"/>
              <w:rPr>
                <w:rFonts w:ascii="Liberation Serif" w:hAnsi="Liberation Serif" w:cs="Times New Roman"/>
              </w:rPr>
            </w:pPr>
          </w:p>
        </w:tc>
      </w:tr>
      <w:tr w:rsidR="003D5EE4" w:rsidRPr="00F96255" w:rsidTr="00F96255">
        <w:tc>
          <w:tcPr>
            <w:tcW w:w="264" w:type="pct"/>
          </w:tcPr>
          <w:p w:rsidR="003D5EE4" w:rsidRPr="00383FED" w:rsidRDefault="00255A92" w:rsidP="00F67EC2">
            <w:pPr>
              <w:spacing w:after="0" w:line="240" w:lineRule="auto"/>
              <w:jc w:val="both"/>
              <w:rPr>
                <w:rFonts w:ascii="Liberation Serif" w:hAnsi="Liberation Serif" w:cs="Times New Roman"/>
              </w:rPr>
            </w:pPr>
            <w:r w:rsidRPr="00383FED">
              <w:rPr>
                <w:rFonts w:ascii="Liberation Serif" w:hAnsi="Liberation Serif" w:cs="Times New Roman"/>
              </w:rPr>
              <w:t>5.</w:t>
            </w:r>
          </w:p>
        </w:tc>
        <w:tc>
          <w:tcPr>
            <w:tcW w:w="2801" w:type="pct"/>
          </w:tcPr>
          <w:p w:rsidR="003D5EE4" w:rsidRPr="00383FED" w:rsidRDefault="003D5EE4" w:rsidP="00F67EC2">
            <w:pPr>
              <w:spacing w:after="0" w:line="240" w:lineRule="auto"/>
              <w:jc w:val="both"/>
              <w:rPr>
                <w:rFonts w:ascii="Liberation Serif" w:hAnsi="Liberation Serif" w:cs="Times New Roman"/>
              </w:rPr>
            </w:pPr>
            <w:r w:rsidRPr="00383FED">
              <w:rPr>
                <w:rFonts w:ascii="Liberation Serif" w:hAnsi="Liberation Serif" w:cs="Times New Roman"/>
              </w:rPr>
              <w:t xml:space="preserve">Инвалиды </w:t>
            </w:r>
            <w:r w:rsidRPr="00383FED">
              <w:rPr>
                <w:rFonts w:ascii="Liberation Serif" w:hAnsi="Liberation Serif" w:cs="Times New Roman"/>
                <w:lang w:val="en-US"/>
              </w:rPr>
              <w:t>III</w:t>
            </w:r>
            <w:r w:rsidRPr="00383FED">
              <w:rPr>
                <w:rFonts w:ascii="Liberation Serif" w:hAnsi="Liberation Serif" w:cs="Times New Roman"/>
              </w:rPr>
              <w:t xml:space="preserve"> группы, в том числе:</w:t>
            </w:r>
          </w:p>
        </w:tc>
        <w:tc>
          <w:tcPr>
            <w:tcW w:w="600" w:type="pct"/>
          </w:tcPr>
          <w:p w:rsidR="003D5EE4" w:rsidRPr="00383FED" w:rsidRDefault="003D5EE4" w:rsidP="00F67EC2">
            <w:pPr>
              <w:spacing w:after="0" w:line="240" w:lineRule="auto"/>
              <w:jc w:val="center"/>
              <w:rPr>
                <w:rFonts w:ascii="Liberation Serif" w:hAnsi="Liberation Serif" w:cs="Times New Roman"/>
                <w:lang w:val="en-US"/>
              </w:rPr>
            </w:pPr>
            <w:r w:rsidRPr="00383FED">
              <w:rPr>
                <w:rFonts w:ascii="Liberation Serif" w:hAnsi="Liberation Serif" w:cs="Times New Roman"/>
                <w:lang w:val="en-US"/>
              </w:rPr>
              <w:t>4165</w:t>
            </w:r>
          </w:p>
        </w:tc>
        <w:tc>
          <w:tcPr>
            <w:tcW w:w="333" w:type="pct"/>
          </w:tcPr>
          <w:p w:rsidR="003D5EE4" w:rsidRPr="00383FED" w:rsidRDefault="003D5EE4" w:rsidP="00F67EC2">
            <w:pPr>
              <w:spacing w:after="0" w:line="240" w:lineRule="auto"/>
              <w:jc w:val="center"/>
              <w:rPr>
                <w:rFonts w:ascii="Liberation Serif" w:hAnsi="Liberation Serif" w:cs="Times New Roman"/>
                <w:lang w:val="en-US"/>
              </w:rPr>
            </w:pPr>
            <w:r w:rsidRPr="00383FED">
              <w:rPr>
                <w:rFonts w:ascii="Liberation Serif" w:hAnsi="Liberation Serif" w:cs="Times New Roman"/>
                <w:lang w:val="en-US"/>
              </w:rPr>
              <w:t>2.8</w:t>
            </w:r>
          </w:p>
        </w:tc>
        <w:tc>
          <w:tcPr>
            <w:tcW w:w="667" w:type="pct"/>
            <w:vMerge/>
          </w:tcPr>
          <w:p w:rsidR="003D5EE4" w:rsidRPr="00383FED" w:rsidRDefault="003D5EE4" w:rsidP="00F67EC2">
            <w:pPr>
              <w:spacing w:after="0" w:line="240" w:lineRule="auto"/>
              <w:jc w:val="center"/>
              <w:rPr>
                <w:rFonts w:ascii="Liberation Serif" w:hAnsi="Liberation Serif" w:cs="Times New Roman"/>
                <w:lang w:val="en-US"/>
              </w:rPr>
            </w:pPr>
          </w:p>
        </w:tc>
        <w:tc>
          <w:tcPr>
            <w:tcW w:w="334" w:type="pct"/>
            <w:vMerge/>
          </w:tcPr>
          <w:p w:rsidR="003D5EE4" w:rsidRPr="00383FED" w:rsidRDefault="003D5EE4" w:rsidP="00F67EC2">
            <w:pPr>
              <w:spacing w:after="0" w:line="240" w:lineRule="auto"/>
              <w:jc w:val="center"/>
              <w:rPr>
                <w:rFonts w:ascii="Liberation Serif" w:hAnsi="Liberation Serif" w:cs="Times New Roman"/>
                <w:lang w:val="en-US"/>
              </w:rPr>
            </w:pPr>
          </w:p>
        </w:tc>
      </w:tr>
      <w:tr w:rsidR="003D5EE4" w:rsidRPr="00F96255" w:rsidTr="00F96255">
        <w:tc>
          <w:tcPr>
            <w:tcW w:w="264" w:type="pct"/>
          </w:tcPr>
          <w:p w:rsidR="003D5EE4" w:rsidRPr="00383FED" w:rsidRDefault="00255A92" w:rsidP="00F67EC2">
            <w:pPr>
              <w:spacing w:after="0" w:line="240" w:lineRule="auto"/>
              <w:jc w:val="both"/>
              <w:rPr>
                <w:rFonts w:ascii="Liberation Serif" w:hAnsi="Liberation Serif" w:cs="Times New Roman"/>
              </w:rPr>
            </w:pPr>
            <w:r w:rsidRPr="00383FED">
              <w:rPr>
                <w:rFonts w:ascii="Liberation Serif" w:hAnsi="Liberation Serif" w:cs="Times New Roman"/>
              </w:rPr>
              <w:t>5.1</w:t>
            </w:r>
          </w:p>
        </w:tc>
        <w:tc>
          <w:tcPr>
            <w:tcW w:w="2801" w:type="pct"/>
          </w:tcPr>
          <w:p w:rsidR="003D5EE4" w:rsidRPr="00383FED" w:rsidRDefault="003D5EE4" w:rsidP="00F67EC2">
            <w:pPr>
              <w:spacing w:after="0" w:line="240" w:lineRule="auto"/>
              <w:jc w:val="both"/>
              <w:rPr>
                <w:rFonts w:ascii="Liberation Serif" w:hAnsi="Liberation Serif" w:cs="Times New Roman"/>
              </w:rPr>
            </w:pPr>
            <w:r w:rsidRPr="00383FED">
              <w:rPr>
                <w:rFonts w:ascii="Liberation Serif" w:hAnsi="Liberation Serif" w:cs="Times New Roman"/>
              </w:rPr>
              <w:t>- трудоспособного возраста</w:t>
            </w:r>
          </w:p>
        </w:tc>
        <w:tc>
          <w:tcPr>
            <w:tcW w:w="600" w:type="pct"/>
          </w:tcPr>
          <w:p w:rsidR="003D5EE4" w:rsidRPr="00383FED" w:rsidRDefault="003D5EE4" w:rsidP="00F67EC2">
            <w:pPr>
              <w:spacing w:after="0" w:line="240" w:lineRule="auto"/>
              <w:jc w:val="center"/>
              <w:rPr>
                <w:rFonts w:ascii="Liberation Serif" w:hAnsi="Liberation Serif" w:cs="Times New Roman"/>
                <w:lang w:val="en-US"/>
              </w:rPr>
            </w:pPr>
            <w:r w:rsidRPr="00383FED">
              <w:rPr>
                <w:rFonts w:ascii="Liberation Serif" w:hAnsi="Liberation Serif" w:cs="Times New Roman"/>
                <w:lang w:val="en-US"/>
              </w:rPr>
              <w:t>1111</w:t>
            </w:r>
          </w:p>
        </w:tc>
        <w:tc>
          <w:tcPr>
            <w:tcW w:w="333" w:type="pct"/>
          </w:tcPr>
          <w:p w:rsidR="003D5EE4" w:rsidRPr="00383FED" w:rsidRDefault="003D5EE4" w:rsidP="00F67EC2">
            <w:pPr>
              <w:spacing w:after="0" w:line="240" w:lineRule="auto"/>
              <w:jc w:val="center"/>
              <w:rPr>
                <w:rFonts w:ascii="Liberation Serif" w:hAnsi="Liberation Serif" w:cs="Times New Roman"/>
                <w:lang w:val="en-US"/>
              </w:rPr>
            </w:pPr>
            <w:r w:rsidRPr="00383FED">
              <w:rPr>
                <w:rFonts w:ascii="Liberation Serif" w:hAnsi="Liberation Serif" w:cs="Times New Roman"/>
                <w:lang w:val="en-US"/>
              </w:rPr>
              <w:t>0.7</w:t>
            </w:r>
          </w:p>
        </w:tc>
        <w:tc>
          <w:tcPr>
            <w:tcW w:w="667" w:type="pct"/>
            <w:vMerge/>
          </w:tcPr>
          <w:p w:rsidR="003D5EE4" w:rsidRPr="00383FED" w:rsidRDefault="003D5EE4" w:rsidP="00F67EC2">
            <w:pPr>
              <w:spacing w:after="0" w:line="240" w:lineRule="auto"/>
              <w:jc w:val="center"/>
              <w:rPr>
                <w:rFonts w:ascii="Liberation Serif" w:hAnsi="Liberation Serif" w:cs="Times New Roman"/>
                <w:lang w:val="en-US"/>
              </w:rPr>
            </w:pPr>
          </w:p>
        </w:tc>
        <w:tc>
          <w:tcPr>
            <w:tcW w:w="334" w:type="pct"/>
            <w:vMerge/>
          </w:tcPr>
          <w:p w:rsidR="003D5EE4" w:rsidRPr="00383FED" w:rsidRDefault="003D5EE4" w:rsidP="00F67EC2">
            <w:pPr>
              <w:spacing w:after="0" w:line="240" w:lineRule="auto"/>
              <w:jc w:val="center"/>
              <w:rPr>
                <w:rFonts w:ascii="Liberation Serif" w:hAnsi="Liberation Serif" w:cs="Times New Roman"/>
                <w:lang w:val="en-US"/>
              </w:rPr>
            </w:pPr>
          </w:p>
        </w:tc>
      </w:tr>
      <w:tr w:rsidR="003D5EE4" w:rsidRPr="00F96255" w:rsidTr="00F96255">
        <w:tc>
          <w:tcPr>
            <w:tcW w:w="264" w:type="pct"/>
          </w:tcPr>
          <w:p w:rsidR="003D5EE4" w:rsidRPr="008E4815" w:rsidRDefault="00255A92" w:rsidP="00F67EC2">
            <w:pPr>
              <w:spacing w:after="0" w:line="240" w:lineRule="auto"/>
              <w:jc w:val="both"/>
              <w:rPr>
                <w:rFonts w:ascii="Liberation Serif" w:hAnsi="Liberation Serif" w:cs="Times New Roman"/>
              </w:rPr>
            </w:pPr>
            <w:r w:rsidRPr="008E4815">
              <w:rPr>
                <w:rFonts w:ascii="Liberation Serif" w:hAnsi="Liberation Serif" w:cs="Times New Roman"/>
              </w:rPr>
              <w:t>6.</w:t>
            </w:r>
          </w:p>
        </w:tc>
        <w:tc>
          <w:tcPr>
            <w:tcW w:w="2801" w:type="pct"/>
          </w:tcPr>
          <w:p w:rsidR="003D5EE4" w:rsidRPr="008E4815" w:rsidRDefault="003D5EE4" w:rsidP="00F67EC2">
            <w:pPr>
              <w:spacing w:after="0" w:line="240" w:lineRule="auto"/>
              <w:jc w:val="both"/>
              <w:rPr>
                <w:rFonts w:ascii="Liberation Serif" w:hAnsi="Liberation Serif" w:cs="Times New Roman"/>
              </w:rPr>
            </w:pPr>
            <w:r w:rsidRPr="008E4815">
              <w:rPr>
                <w:rFonts w:ascii="Liberation Serif" w:hAnsi="Liberation Serif" w:cs="Times New Roman"/>
              </w:rPr>
              <w:t>Дети-инвалиды, в том числе:</w:t>
            </w:r>
          </w:p>
        </w:tc>
        <w:tc>
          <w:tcPr>
            <w:tcW w:w="600" w:type="pct"/>
          </w:tcPr>
          <w:p w:rsidR="003D5EE4" w:rsidRPr="008E4815" w:rsidRDefault="003D5EE4" w:rsidP="00F67EC2">
            <w:pPr>
              <w:spacing w:after="0" w:line="240" w:lineRule="auto"/>
              <w:jc w:val="center"/>
              <w:rPr>
                <w:rFonts w:ascii="Liberation Serif" w:hAnsi="Liberation Serif" w:cs="Times New Roman"/>
              </w:rPr>
            </w:pPr>
            <w:r w:rsidRPr="008E4815">
              <w:rPr>
                <w:rFonts w:ascii="Liberation Serif" w:hAnsi="Liberation Serif" w:cs="Times New Roman"/>
              </w:rPr>
              <w:t>523</w:t>
            </w:r>
          </w:p>
        </w:tc>
        <w:tc>
          <w:tcPr>
            <w:tcW w:w="333" w:type="pct"/>
          </w:tcPr>
          <w:p w:rsidR="003D5EE4" w:rsidRPr="008E4815" w:rsidRDefault="003D5EE4" w:rsidP="00F67EC2">
            <w:pPr>
              <w:spacing w:after="0" w:line="240" w:lineRule="auto"/>
              <w:jc w:val="center"/>
              <w:rPr>
                <w:rFonts w:ascii="Liberation Serif" w:hAnsi="Liberation Serif" w:cs="Times New Roman"/>
              </w:rPr>
            </w:pPr>
            <w:r w:rsidRPr="008E4815">
              <w:rPr>
                <w:rFonts w:ascii="Liberation Serif" w:hAnsi="Liberation Serif" w:cs="Times New Roman"/>
              </w:rPr>
              <w:t>0,3</w:t>
            </w:r>
          </w:p>
        </w:tc>
        <w:tc>
          <w:tcPr>
            <w:tcW w:w="667" w:type="pct"/>
            <w:vMerge w:val="restart"/>
          </w:tcPr>
          <w:p w:rsidR="003D5EE4" w:rsidRPr="008E4815" w:rsidRDefault="003D5EE4" w:rsidP="00F67EC2">
            <w:pPr>
              <w:spacing w:after="0" w:line="240" w:lineRule="auto"/>
              <w:jc w:val="center"/>
              <w:rPr>
                <w:rFonts w:ascii="Liberation Serif" w:hAnsi="Liberation Serif" w:cs="Times New Roman"/>
              </w:rPr>
            </w:pPr>
            <w:r w:rsidRPr="008E4815">
              <w:rPr>
                <w:rFonts w:ascii="Liberation Serif" w:hAnsi="Liberation Serif" w:cs="Times New Roman"/>
              </w:rPr>
              <w:t>477</w:t>
            </w:r>
          </w:p>
        </w:tc>
        <w:tc>
          <w:tcPr>
            <w:tcW w:w="334" w:type="pct"/>
            <w:vMerge w:val="restart"/>
          </w:tcPr>
          <w:p w:rsidR="003D5EE4" w:rsidRPr="00383FED" w:rsidRDefault="003D5EE4" w:rsidP="00F67EC2">
            <w:pPr>
              <w:spacing w:after="0" w:line="240" w:lineRule="auto"/>
              <w:jc w:val="center"/>
              <w:rPr>
                <w:rFonts w:ascii="Liberation Serif" w:hAnsi="Liberation Serif" w:cs="Times New Roman"/>
              </w:rPr>
            </w:pPr>
            <w:r w:rsidRPr="00383FED">
              <w:rPr>
                <w:rFonts w:ascii="Liberation Serif" w:hAnsi="Liberation Serif" w:cs="Times New Roman"/>
              </w:rPr>
              <w:t>0,32</w:t>
            </w:r>
          </w:p>
        </w:tc>
      </w:tr>
      <w:tr w:rsidR="003D5EE4" w:rsidRPr="00F96255" w:rsidTr="00F96255">
        <w:tc>
          <w:tcPr>
            <w:tcW w:w="264" w:type="pct"/>
          </w:tcPr>
          <w:p w:rsidR="003D5EE4" w:rsidRPr="008E4815" w:rsidRDefault="00255A92" w:rsidP="00F67EC2">
            <w:pPr>
              <w:spacing w:after="0" w:line="240" w:lineRule="auto"/>
              <w:jc w:val="both"/>
              <w:rPr>
                <w:rFonts w:ascii="Liberation Serif" w:hAnsi="Liberation Serif" w:cs="Times New Roman"/>
              </w:rPr>
            </w:pPr>
            <w:r w:rsidRPr="008E4815">
              <w:rPr>
                <w:rFonts w:ascii="Liberation Serif" w:hAnsi="Liberation Serif" w:cs="Times New Roman"/>
              </w:rPr>
              <w:t>6.1</w:t>
            </w:r>
          </w:p>
        </w:tc>
        <w:tc>
          <w:tcPr>
            <w:tcW w:w="2801" w:type="pct"/>
          </w:tcPr>
          <w:p w:rsidR="003D5EE4" w:rsidRPr="008E4815" w:rsidRDefault="003D5EE4" w:rsidP="00F67EC2">
            <w:pPr>
              <w:spacing w:after="0" w:line="240" w:lineRule="auto"/>
              <w:jc w:val="both"/>
              <w:rPr>
                <w:rFonts w:ascii="Liberation Serif" w:hAnsi="Liberation Serif" w:cs="Times New Roman"/>
              </w:rPr>
            </w:pPr>
            <w:r w:rsidRPr="008E4815">
              <w:rPr>
                <w:rFonts w:ascii="Liberation Serif" w:hAnsi="Liberation Serif" w:cs="Times New Roman"/>
              </w:rPr>
              <w:t>-  дети-инвалиды от 0 до 3 лет</w:t>
            </w:r>
          </w:p>
        </w:tc>
        <w:tc>
          <w:tcPr>
            <w:tcW w:w="600" w:type="pct"/>
          </w:tcPr>
          <w:p w:rsidR="003D5EE4" w:rsidRPr="008E4815" w:rsidRDefault="003D5EE4" w:rsidP="00F67EC2">
            <w:pPr>
              <w:spacing w:after="0" w:line="240" w:lineRule="auto"/>
              <w:jc w:val="center"/>
              <w:rPr>
                <w:rFonts w:ascii="Liberation Serif" w:hAnsi="Liberation Serif" w:cs="Times New Roman"/>
              </w:rPr>
            </w:pPr>
            <w:r w:rsidRPr="008E4815">
              <w:rPr>
                <w:rFonts w:ascii="Liberation Serif" w:hAnsi="Liberation Serif" w:cs="Times New Roman"/>
              </w:rPr>
              <w:t>47</w:t>
            </w:r>
          </w:p>
        </w:tc>
        <w:tc>
          <w:tcPr>
            <w:tcW w:w="333" w:type="pct"/>
          </w:tcPr>
          <w:p w:rsidR="003D5EE4" w:rsidRPr="008E4815" w:rsidRDefault="003D5EE4" w:rsidP="00F67EC2">
            <w:pPr>
              <w:spacing w:after="0" w:line="240" w:lineRule="auto"/>
              <w:jc w:val="center"/>
              <w:rPr>
                <w:rFonts w:ascii="Liberation Serif" w:hAnsi="Liberation Serif" w:cs="Times New Roman"/>
              </w:rPr>
            </w:pPr>
            <w:r w:rsidRPr="008E4815">
              <w:rPr>
                <w:rFonts w:ascii="Liberation Serif" w:hAnsi="Liberation Serif" w:cs="Times New Roman"/>
              </w:rPr>
              <w:t>0,03</w:t>
            </w:r>
          </w:p>
        </w:tc>
        <w:tc>
          <w:tcPr>
            <w:tcW w:w="667" w:type="pct"/>
            <w:vMerge/>
          </w:tcPr>
          <w:p w:rsidR="003D5EE4" w:rsidRPr="008E4815" w:rsidRDefault="003D5EE4" w:rsidP="00F67EC2">
            <w:pPr>
              <w:spacing w:after="0" w:line="240" w:lineRule="auto"/>
              <w:jc w:val="center"/>
              <w:rPr>
                <w:rFonts w:ascii="Liberation Serif" w:hAnsi="Liberation Serif" w:cs="Times New Roman"/>
              </w:rPr>
            </w:pPr>
          </w:p>
        </w:tc>
        <w:tc>
          <w:tcPr>
            <w:tcW w:w="334" w:type="pct"/>
            <w:vMerge/>
          </w:tcPr>
          <w:p w:rsidR="003D5EE4" w:rsidRPr="00F96255" w:rsidRDefault="003D5EE4" w:rsidP="00F67EC2">
            <w:pPr>
              <w:spacing w:after="0" w:line="240" w:lineRule="auto"/>
              <w:jc w:val="center"/>
              <w:rPr>
                <w:rFonts w:ascii="Liberation Serif" w:hAnsi="Liberation Serif" w:cs="Times New Roman"/>
                <w:sz w:val="20"/>
                <w:szCs w:val="20"/>
              </w:rPr>
            </w:pPr>
          </w:p>
        </w:tc>
      </w:tr>
    </w:tbl>
    <w:p w:rsidR="002631E7" w:rsidRPr="00FF03EA" w:rsidRDefault="002631E7" w:rsidP="00610FDC">
      <w:pPr>
        <w:spacing w:after="0" w:line="240" w:lineRule="auto"/>
        <w:jc w:val="both"/>
        <w:rPr>
          <w:rFonts w:ascii="Liberation Serif" w:hAnsi="Liberation Serif" w:cs="Times New Roman"/>
          <w:sz w:val="24"/>
          <w:szCs w:val="24"/>
        </w:rPr>
      </w:pPr>
    </w:p>
    <w:p w:rsidR="00C16628" w:rsidRPr="00FF03EA" w:rsidRDefault="00C16628" w:rsidP="00255A92">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Показатели социаль</w:t>
      </w:r>
      <w:r w:rsidR="00A45A77" w:rsidRPr="00FF03EA">
        <w:rPr>
          <w:rFonts w:ascii="Liberation Serif" w:hAnsi="Liberation Serif" w:cs="Times New Roman"/>
          <w:sz w:val="24"/>
          <w:szCs w:val="24"/>
        </w:rPr>
        <w:t xml:space="preserve">ной поддержки граждан городского округа Первоуральск приведены в </w:t>
      </w:r>
      <w:r w:rsidR="00A45A77" w:rsidRPr="000E0847">
        <w:rPr>
          <w:rFonts w:ascii="Liberation Serif" w:hAnsi="Liberation Serif" w:cs="Times New Roman"/>
          <w:sz w:val="24"/>
          <w:szCs w:val="24"/>
        </w:rPr>
        <w:t>табл</w:t>
      </w:r>
      <w:r w:rsidR="000E0847" w:rsidRPr="000E0847">
        <w:rPr>
          <w:rFonts w:ascii="Liberation Serif" w:hAnsi="Liberation Serif" w:cs="Times New Roman"/>
          <w:sz w:val="24"/>
          <w:szCs w:val="24"/>
        </w:rPr>
        <w:t xml:space="preserve">ицах </w:t>
      </w:r>
      <w:r w:rsidR="00A45A77" w:rsidRPr="000E0847">
        <w:rPr>
          <w:rFonts w:ascii="Liberation Serif" w:hAnsi="Liberation Serif" w:cs="Times New Roman"/>
          <w:sz w:val="24"/>
          <w:szCs w:val="24"/>
        </w:rPr>
        <w:t>39-47</w:t>
      </w:r>
      <w:r w:rsidR="00255A92" w:rsidRPr="000E0847">
        <w:rPr>
          <w:rFonts w:ascii="Liberation Serif" w:hAnsi="Liberation Serif" w:cs="Times New Roman"/>
          <w:sz w:val="24"/>
          <w:szCs w:val="24"/>
        </w:rPr>
        <w:t>.</w:t>
      </w:r>
    </w:p>
    <w:p w:rsidR="00C16628" w:rsidRPr="00FF03EA" w:rsidRDefault="00C16628" w:rsidP="00C16628">
      <w:pPr>
        <w:pStyle w:val="af1"/>
        <w:spacing w:after="0" w:line="240" w:lineRule="auto"/>
        <w:rPr>
          <w:rFonts w:ascii="Liberation Serif" w:hAnsi="Liberation Serif"/>
        </w:rPr>
      </w:pPr>
    </w:p>
    <w:p w:rsidR="0010124C" w:rsidRPr="00FF03EA" w:rsidRDefault="0010124C" w:rsidP="0010124C">
      <w:pPr>
        <w:pStyle w:val="af1"/>
        <w:spacing w:after="0" w:line="240" w:lineRule="auto"/>
        <w:jc w:val="both"/>
        <w:rPr>
          <w:rFonts w:ascii="Liberation Serif" w:hAnsi="Liberation Serif"/>
          <w:sz w:val="24"/>
          <w:szCs w:val="24"/>
        </w:rPr>
      </w:pPr>
      <w:r w:rsidRPr="00FF03EA">
        <w:rPr>
          <w:rFonts w:ascii="Liberation Serif" w:hAnsi="Liberation Serif"/>
          <w:sz w:val="24"/>
          <w:szCs w:val="24"/>
        </w:rPr>
        <w:t xml:space="preserve">Таблица 39. - </w:t>
      </w:r>
      <w:r w:rsidRPr="00FF03EA">
        <w:rPr>
          <w:rFonts w:ascii="Liberation Serif" w:hAnsi="Liberation Serif"/>
          <w:b/>
          <w:sz w:val="24"/>
          <w:szCs w:val="24"/>
        </w:rPr>
        <w:t xml:space="preserve">Численность льготных </w:t>
      </w:r>
      <w:r w:rsidRPr="00FF03EA">
        <w:rPr>
          <w:rFonts w:ascii="Liberation Serif" w:hAnsi="Liberation Serif"/>
          <w:b/>
          <w:spacing w:val="-3"/>
          <w:sz w:val="24"/>
          <w:szCs w:val="24"/>
        </w:rPr>
        <w:t xml:space="preserve">категорий </w:t>
      </w:r>
      <w:r w:rsidRPr="00FF03EA">
        <w:rPr>
          <w:rFonts w:ascii="Liberation Serif" w:hAnsi="Liberation Serif"/>
          <w:b/>
          <w:sz w:val="24"/>
          <w:szCs w:val="24"/>
        </w:rPr>
        <w:t xml:space="preserve">граждан, состоящих на учете в </w:t>
      </w:r>
      <w:r w:rsidRPr="00FF03EA">
        <w:rPr>
          <w:rFonts w:ascii="Liberation Serif" w:hAnsi="Liberation Serif"/>
          <w:b/>
          <w:spacing w:val="-4"/>
          <w:sz w:val="24"/>
          <w:szCs w:val="24"/>
        </w:rPr>
        <w:t>Управлении</w:t>
      </w:r>
      <w:r w:rsidR="005F2AC2" w:rsidRPr="00FF03EA">
        <w:rPr>
          <w:rFonts w:ascii="Liberation Serif" w:hAnsi="Liberation Serif"/>
          <w:b/>
          <w:spacing w:val="-4"/>
          <w:sz w:val="24"/>
          <w:szCs w:val="24"/>
        </w:rPr>
        <w:t xml:space="preserve"> </w:t>
      </w:r>
      <w:r w:rsidRPr="00FF03EA">
        <w:rPr>
          <w:rFonts w:ascii="Liberation Serif" w:hAnsi="Liberation Serif"/>
          <w:b/>
          <w:sz w:val="24"/>
          <w:szCs w:val="24"/>
        </w:rPr>
        <w:t>социальной политики</w:t>
      </w:r>
    </w:p>
    <w:p w:rsidR="0010124C" w:rsidRPr="00FF03EA" w:rsidRDefault="0010124C" w:rsidP="00C16628">
      <w:pPr>
        <w:pStyle w:val="af1"/>
        <w:spacing w:after="0" w:line="240" w:lineRule="auto"/>
        <w:rPr>
          <w:rFonts w:ascii="Liberation Serif" w:hAnsi="Liberation Serif"/>
          <w:sz w:val="8"/>
          <w:szCs w:val="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
        <w:gridCol w:w="5130"/>
        <w:gridCol w:w="1615"/>
        <w:gridCol w:w="2123"/>
      </w:tblGrid>
      <w:tr w:rsidR="00C16628" w:rsidRPr="00F96255" w:rsidTr="00F96255">
        <w:trPr>
          <w:trHeight w:val="256"/>
        </w:trPr>
        <w:tc>
          <w:tcPr>
            <w:tcW w:w="267" w:type="pct"/>
            <w:vMerge w:val="restart"/>
            <w:shd w:val="clear" w:color="auto" w:fill="EEECE1" w:themeFill="background2"/>
          </w:tcPr>
          <w:p w:rsidR="00C16628" w:rsidRPr="00F96255" w:rsidRDefault="00C16628" w:rsidP="00C16628">
            <w:pPr>
              <w:pStyle w:val="TableParagraph"/>
              <w:ind w:left="127" w:right="96"/>
              <w:rPr>
                <w:rFonts w:ascii="Liberation Serif" w:hAnsi="Liberation Serif"/>
                <w:sz w:val="20"/>
                <w:szCs w:val="20"/>
              </w:rPr>
            </w:pPr>
            <w:r w:rsidRPr="00F96255">
              <w:rPr>
                <w:rFonts w:ascii="Liberation Serif" w:hAnsi="Liberation Serif"/>
                <w:sz w:val="20"/>
                <w:szCs w:val="20"/>
              </w:rPr>
              <w:t xml:space="preserve">№ </w:t>
            </w:r>
          </w:p>
        </w:tc>
        <w:tc>
          <w:tcPr>
            <w:tcW w:w="2738" w:type="pct"/>
            <w:vMerge w:val="restart"/>
            <w:shd w:val="clear" w:color="auto" w:fill="EEECE1" w:themeFill="background2"/>
          </w:tcPr>
          <w:p w:rsidR="00C16628" w:rsidRPr="00F96255" w:rsidRDefault="00C16628" w:rsidP="00C16628">
            <w:pPr>
              <w:pStyle w:val="TableParagraph"/>
              <w:ind w:left="2217" w:right="1418"/>
              <w:jc w:val="center"/>
              <w:rPr>
                <w:rFonts w:ascii="Liberation Serif" w:hAnsi="Liberation Serif"/>
                <w:sz w:val="20"/>
                <w:szCs w:val="20"/>
              </w:rPr>
            </w:pPr>
            <w:r w:rsidRPr="00F96255">
              <w:rPr>
                <w:rFonts w:ascii="Liberation Serif" w:hAnsi="Liberation Serif"/>
                <w:sz w:val="20"/>
                <w:szCs w:val="20"/>
              </w:rPr>
              <w:t>Катег</w:t>
            </w:r>
            <w:r w:rsidRPr="00F96255">
              <w:rPr>
                <w:rFonts w:ascii="Liberation Serif" w:hAnsi="Liberation Serif"/>
                <w:sz w:val="20"/>
                <w:szCs w:val="20"/>
                <w:lang w:val="ru-RU"/>
              </w:rPr>
              <w:t>о</w:t>
            </w:r>
            <w:r w:rsidRPr="00F96255">
              <w:rPr>
                <w:rFonts w:ascii="Liberation Serif" w:hAnsi="Liberation Serif"/>
                <w:sz w:val="20"/>
                <w:szCs w:val="20"/>
              </w:rPr>
              <w:t>рия</w:t>
            </w:r>
          </w:p>
        </w:tc>
        <w:tc>
          <w:tcPr>
            <w:tcW w:w="862" w:type="pct"/>
            <w:shd w:val="clear" w:color="auto" w:fill="EEECE1" w:themeFill="background2"/>
          </w:tcPr>
          <w:p w:rsidR="000F654C" w:rsidRDefault="00C16628" w:rsidP="00C16628">
            <w:pPr>
              <w:pStyle w:val="TableParagraph"/>
              <w:ind w:left="62" w:right="46"/>
              <w:jc w:val="center"/>
              <w:rPr>
                <w:rFonts w:ascii="Liberation Serif" w:hAnsi="Liberation Serif"/>
                <w:sz w:val="20"/>
                <w:szCs w:val="20"/>
                <w:lang w:val="ru-RU"/>
              </w:rPr>
            </w:pPr>
            <w:r w:rsidRPr="00F96255">
              <w:rPr>
                <w:rFonts w:ascii="Liberation Serif" w:hAnsi="Liberation Serif"/>
                <w:sz w:val="20"/>
                <w:szCs w:val="20"/>
              </w:rPr>
              <w:t>01</w:t>
            </w:r>
            <w:r w:rsidR="005B5552">
              <w:rPr>
                <w:rFonts w:ascii="Liberation Serif" w:hAnsi="Liberation Serif"/>
                <w:sz w:val="20"/>
                <w:szCs w:val="20"/>
              </w:rPr>
              <w:t xml:space="preserve"> января  </w:t>
            </w:r>
          </w:p>
          <w:p w:rsidR="00C16628" w:rsidRPr="00F96255" w:rsidRDefault="00D047C8" w:rsidP="00C16628">
            <w:pPr>
              <w:pStyle w:val="TableParagraph"/>
              <w:ind w:left="62" w:right="46"/>
              <w:jc w:val="center"/>
              <w:rPr>
                <w:rFonts w:ascii="Liberation Serif" w:hAnsi="Liberation Serif"/>
                <w:sz w:val="20"/>
                <w:szCs w:val="20"/>
              </w:rPr>
            </w:pPr>
            <w:r>
              <w:rPr>
                <w:rFonts w:ascii="Liberation Serif" w:hAnsi="Liberation Serif"/>
                <w:sz w:val="20"/>
                <w:szCs w:val="20"/>
              </w:rPr>
              <w:t xml:space="preserve">2018  года  </w:t>
            </w:r>
          </w:p>
        </w:tc>
        <w:tc>
          <w:tcPr>
            <w:tcW w:w="1133" w:type="pct"/>
            <w:shd w:val="clear" w:color="auto" w:fill="EEECE1" w:themeFill="background2"/>
          </w:tcPr>
          <w:p w:rsidR="00C16628" w:rsidRPr="00F96255" w:rsidRDefault="00C16628" w:rsidP="00C16628">
            <w:pPr>
              <w:pStyle w:val="TableParagraph"/>
              <w:ind w:left="198"/>
              <w:rPr>
                <w:rFonts w:ascii="Liberation Serif" w:hAnsi="Liberation Serif"/>
                <w:sz w:val="20"/>
                <w:szCs w:val="20"/>
              </w:rPr>
            </w:pPr>
            <w:r w:rsidRPr="00F96255">
              <w:rPr>
                <w:rFonts w:ascii="Liberation Serif" w:hAnsi="Liberation Serif"/>
                <w:sz w:val="20"/>
                <w:szCs w:val="20"/>
              </w:rPr>
              <w:t>01</w:t>
            </w:r>
            <w:r w:rsidR="005B5552">
              <w:rPr>
                <w:rFonts w:ascii="Liberation Serif" w:hAnsi="Liberation Serif"/>
                <w:sz w:val="20"/>
                <w:szCs w:val="20"/>
              </w:rPr>
              <w:t xml:space="preserve"> января  </w:t>
            </w:r>
            <w:r w:rsidR="00D047C8">
              <w:rPr>
                <w:rFonts w:ascii="Liberation Serif" w:hAnsi="Liberation Serif"/>
                <w:sz w:val="20"/>
                <w:szCs w:val="20"/>
              </w:rPr>
              <w:t xml:space="preserve">2018  года  </w:t>
            </w:r>
            <w:r w:rsidRPr="00F96255">
              <w:rPr>
                <w:rFonts w:ascii="Liberation Serif" w:hAnsi="Liberation Serif"/>
                <w:sz w:val="20"/>
                <w:szCs w:val="20"/>
              </w:rPr>
              <w:t>/01</w:t>
            </w:r>
            <w:r w:rsidR="005B5552">
              <w:rPr>
                <w:rFonts w:ascii="Liberation Serif" w:hAnsi="Liberation Serif"/>
                <w:sz w:val="20"/>
                <w:szCs w:val="20"/>
              </w:rPr>
              <w:t xml:space="preserve"> января  </w:t>
            </w:r>
            <w:r w:rsidR="00D047C8">
              <w:rPr>
                <w:rFonts w:ascii="Liberation Serif" w:hAnsi="Liberation Serif"/>
                <w:sz w:val="20"/>
                <w:szCs w:val="20"/>
              </w:rPr>
              <w:t xml:space="preserve">2017  года  </w:t>
            </w:r>
          </w:p>
        </w:tc>
      </w:tr>
      <w:tr w:rsidR="00C16628" w:rsidRPr="00F96255" w:rsidTr="00F96255">
        <w:trPr>
          <w:trHeight w:val="131"/>
        </w:trPr>
        <w:tc>
          <w:tcPr>
            <w:tcW w:w="267" w:type="pct"/>
            <w:vMerge/>
            <w:tcBorders>
              <w:top w:val="nil"/>
            </w:tcBorders>
            <w:shd w:val="clear" w:color="auto" w:fill="EEECE1" w:themeFill="background2"/>
          </w:tcPr>
          <w:p w:rsidR="00C16628" w:rsidRPr="00F96255" w:rsidRDefault="00C16628" w:rsidP="00C16628">
            <w:pPr>
              <w:spacing w:after="0" w:line="240" w:lineRule="auto"/>
              <w:rPr>
                <w:rFonts w:ascii="Liberation Serif" w:hAnsi="Liberation Serif" w:cs="Times New Roman"/>
                <w:sz w:val="20"/>
                <w:szCs w:val="20"/>
              </w:rPr>
            </w:pPr>
          </w:p>
        </w:tc>
        <w:tc>
          <w:tcPr>
            <w:tcW w:w="2738" w:type="pct"/>
            <w:vMerge/>
            <w:tcBorders>
              <w:top w:val="nil"/>
            </w:tcBorders>
            <w:shd w:val="clear" w:color="auto" w:fill="EEECE1" w:themeFill="background2"/>
          </w:tcPr>
          <w:p w:rsidR="00C16628" w:rsidRPr="00F96255" w:rsidRDefault="00C16628" w:rsidP="00C16628">
            <w:pPr>
              <w:spacing w:after="0" w:line="240" w:lineRule="auto"/>
              <w:rPr>
                <w:rFonts w:ascii="Liberation Serif" w:hAnsi="Liberation Serif" w:cs="Times New Roman"/>
                <w:sz w:val="20"/>
                <w:szCs w:val="20"/>
              </w:rPr>
            </w:pPr>
          </w:p>
        </w:tc>
        <w:tc>
          <w:tcPr>
            <w:tcW w:w="862" w:type="pct"/>
            <w:shd w:val="clear" w:color="auto" w:fill="EEECE1" w:themeFill="background2"/>
          </w:tcPr>
          <w:p w:rsidR="00C16628" w:rsidRPr="00F96255" w:rsidRDefault="00C16628" w:rsidP="00C16628">
            <w:pPr>
              <w:pStyle w:val="TableParagraph"/>
              <w:ind w:left="60" w:right="46"/>
              <w:jc w:val="center"/>
              <w:rPr>
                <w:rFonts w:ascii="Liberation Serif" w:hAnsi="Liberation Serif"/>
                <w:sz w:val="20"/>
                <w:szCs w:val="20"/>
              </w:rPr>
            </w:pPr>
            <w:r w:rsidRPr="00F96255">
              <w:rPr>
                <w:rFonts w:ascii="Liberation Serif" w:hAnsi="Liberation Serif"/>
                <w:sz w:val="20"/>
                <w:szCs w:val="20"/>
              </w:rPr>
              <w:t>человек</w:t>
            </w:r>
          </w:p>
        </w:tc>
        <w:tc>
          <w:tcPr>
            <w:tcW w:w="1133" w:type="pct"/>
            <w:shd w:val="clear" w:color="auto" w:fill="EEECE1" w:themeFill="background2"/>
          </w:tcPr>
          <w:p w:rsidR="00C16628" w:rsidRPr="00F96255" w:rsidRDefault="00C16628" w:rsidP="00C16628">
            <w:pPr>
              <w:pStyle w:val="TableParagraph"/>
              <w:ind w:left="14"/>
              <w:jc w:val="center"/>
              <w:rPr>
                <w:rFonts w:ascii="Liberation Serif" w:hAnsi="Liberation Serif"/>
                <w:sz w:val="20"/>
                <w:szCs w:val="20"/>
              </w:rPr>
            </w:pPr>
            <w:r w:rsidRPr="00F96255">
              <w:rPr>
                <w:rFonts w:ascii="Liberation Serif" w:hAnsi="Liberation Serif"/>
                <w:sz w:val="20"/>
                <w:szCs w:val="20"/>
              </w:rPr>
              <w:t>%</w:t>
            </w:r>
          </w:p>
        </w:tc>
      </w:tr>
      <w:tr w:rsidR="00C16628" w:rsidRPr="00F96255" w:rsidTr="00F96255">
        <w:trPr>
          <w:trHeight w:val="256"/>
        </w:trPr>
        <w:tc>
          <w:tcPr>
            <w:tcW w:w="267" w:type="pct"/>
          </w:tcPr>
          <w:p w:rsidR="00C16628" w:rsidRPr="00383FED" w:rsidRDefault="00C16628" w:rsidP="00C16628">
            <w:pPr>
              <w:pStyle w:val="TableParagraph"/>
              <w:rPr>
                <w:rFonts w:ascii="Liberation Serif" w:hAnsi="Liberation Serif"/>
              </w:rPr>
            </w:pPr>
            <w:r w:rsidRPr="00383FED">
              <w:rPr>
                <w:rFonts w:ascii="Liberation Serif" w:hAnsi="Liberation Serif"/>
              </w:rPr>
              <w:t>1.</w:t>
            </w:r>
          </w:p>
        </w:tc>
        <w:tc>
          <w:tcPr>
            <w:tcW w:w="2738" w:type="pct"/>
          </w:tcPr>
          <w:p w:rsidR="00C16628" w:rsidRPr="00383FED" w:rsidRDefault="00C16628" w:rsidP="00C16628">
            <w:pPr>
              <w:pStyle w:val="TableParagraph"/>
              <w:rPr>
                <w:rFonts w:ascii="Liberation Serif" w:hAnsi="Liberation Serif"/>
              </w:rPr>
            </w:pPr>
            <w:r w:rsidRPr="00383FED">
              <w:rPr>
                <w:rFonts w:ascii="Liberation Serif" w:hAnsi="Liberation Serif"/>
              </w:rPr>
              <w:t>Пенсионеры</w:t>
            </w:r>
          </w:p>
        </w:tc>
        <w:tc>
          <w:tcPr>
            <w:tcW w:w="862" w:type="pct"/>
          </w:tcPr>
          <w:p w:rsidR="00C16628" w:rsidRPr="00383FED" w:rsidRDefault="00C16628" w:rsidP="00C16628">
            <w:pPr>
              <w:pStyle w:val="TableParagraph"/>
              <w:ind w:left="186"/>
              <w:rPr>
                <w:rFonts w:ascii="Liberation Serif" w:hAnsi="Liberation Serif"/>
              </w:rPr>
            </w:pPr>
            <w:r w:rsidRPr="00383FED">
              <w:rPr>
                <w:rFonts w:ascii="Liberation Serif" w:hAnsi="Liberation Serif"/>
              </w:rPr>
              <w:t>50376 (ПФ РФ)</w:t>
            </w:r>
          </w:p>
        </w:tc>
        <w:tc>
          <w:tcPr>
            <w:tcW w:w="1133" w:type="pct"/>
          </w:tcPr>
          <w:p w:rsidR="00C16628" w:rsidRPr="00383FED" w:rsidRDefault="00C16628" w:rsidP="00C16628">
            <w:pPr>
              <w:pStyle w:val="TableParagraph"/>
              <w:ind w:left="138" w:right="126"/>
              <w:jc w:val="center"/>
              <w:rPr>
                <w:rFonts w:ascii="Liberation Serif" w:hAnsi="Liberation Serif"/>
              </w:rPr>
            </w:pPr>
            <w:r w:rsidRPr="00383FED">
              <w:rPr>
                <w:rFonts w:ascii="Liberation Serif" w:hAnsi="Liberation Serif"/>
              </w:rPr>
              <w:t>+0,59</w:t>
            </w:r>
          </w:p>
        </w:tc>
      </w:tr>
      <w:tr w:rsidR="00C16628" w:rsidRPr="00F96255" w:rsidTr="00F96255">
        <w:trPr>
          <w:trHeight w:val="239"/>
        </w:trPr>
        <w:tc>
          <w:tcPr>
            <w:tcW w:w="267" w:type="pct"/>
          </w:tcPr>
          <w:p w:rsidR="00C16628" w:rsidRPr="00383FED" w:rsidRDefault="00C16628" w:rsidP="00C16628">
            <w:pPr>
              <w:pStyle w:val="TableParagraph"/>
              <w:rPr>
                <w:rFonts w:ascii="Liberation Serif" w:hAnsi="Liberation Serif"/>
              </w:rPr>
            </w:pPr>
            <w:r w:rsidRPr="00383FED">
              <w:rPr>
                <w:rFonts w:ascii="Liberation Serif" w:hAnsi="Liberation Serif"/>
              </w:rPr>
              <w:t>2.</w:t>
            </w:r>
          </w:p>
        </w:tc>
        <w:tc>
          <w:tcPr>
            <w:tcW w:w="2738" w:type="pct"/>
          </w:tcPr>
          <w:p w:rsidR="00C16628" w:rsidRPr="00383FED" w:rsidRDefault="00C16628" w:rsidP="00C16628">
            <w:pPr>
              <w:pStyle w:val="TableParagraph"/>
              <w:rPr>
                <w:rFonts w:ascii="Liberation Serif" w:hAnsi="Liberation Serif"/>
                <w:lang w:val="ru-RU"/>
              </w:rPr>
            </w:pPr>
            <w:r w:rsidRPr="00383FED">
              <w:rPr>
                <w:rFonts w:ascii="Liberation Serif" w:hAnsi="Liberation Serif"/>
                <w:lang w:val="ru-RU"/>
              </w:rPr>
              <w:t>Многодетные семьи с 3 и более детьми</w:t>
            </w:r>
          </w:p>
        </w:tc>
        <w:tc>
          <w:tcPr>
            <w:tcW w:w="862" w:type="pct"/>
          </w:tcPr>
          <w:p w:rsidR="00C16628" w:rsidRPr="00383FED" w:rsidRDefault="00C16628" w:rsidP="00C16628">
            <w:pPr>
              <w:pStyle w:val="TableParagraph"/>
              <w:ind w:left="62" w:right="46"/>
              <w:jc w:val="center"/>
              <w:rPr>
                <w:rFonts w:ascii="Liberation Serif" w:hAnsi="Liberation Serif"/>
              </w:rPr>
            </w:pPr>
            <w:r w:rsidRPr="00383FED">
              <w:rPr>
                <w:rFonts w:ascii="Liberation Serif" w:hAnsi="Liberation Serif"/>
              </w:rPr>
              <w:t>1739</w:t>
            </w:r>
          </w:p>
        </w:tc>
        <w:tc>
          <w:tcPr>
            <w:tcW w:w="1133" w:type="pct"/>
          </w:tcPr>
          <w:p w:rsidR="00C16628" w:rsidRPr="00383FED" w:rsidRDefault="00C16628" w:rsidP="00C16628">
            <w:pPr>
              <w:pStyle w:val="TableParagraph"/>
              <w:ind w:left="138" w:right="126"/>
              <w:jc w:val="center"/>
              <w:rPr>
                <w:rFonts w:ascii="Liberation Serif" w:hAnsi="Liberation Serif"/>
              </w:rPr>
            </w:pPr>
            <w:r w:rsidRPr="00383FED">
              <w:rPr>
                <w:rFonts w:ascii="Liberation Serif" w:hAnsi="Liberation Serif"/>
              </w:rPr>
              <w:t>+15,47</w:t>
            </w:r>
          </w:p>
        </w:tc>
      </w:tr>
      <w:tr w:rsidR="00C16628" w:rsidRPr="00F96255" w:rsidTr="00F96255">
        <w:trPr>
          <w:trHeight w:val="258"/>
        </w:trPr>
        <w:tc>
          <w:tcPr>
            <w:tcW w:w="267" w:type="pct"/>
          </w:tcPr>
          <w:p w:rsidR="00C16628" w:rsidRPr="00383FED" w:rsidRDefault="00C16628" w:rsidP="00C16628">
            <w:pPr>
              <w:pStyle w:val="TableParagraph"/>
              <w:rPr>
                <w:rFonts w:ascii="Liberation Serif" w:hAnsi="Liberation Serif"/>
              </w:rPr>
            </w:pPr>
            <w:r w:rsidRPr="00383FED">
              <w:rPr>
                <w:rFonts w:ascii="Liberation Serif" w:hAnsi="Liberation Serif"/>
              </w:rPr>
              <w:t>2.1.</w:t>
            </w:r>
          </w:p>
        </w:tc>
        <w:tc>
          <w:tcPr>
            <w:tcW w:w="2738" w:type="pct"/>
          </w:tcPr>
          <w:p w:rsidR="00C16628" w:rsidRPr="00383FED" w:rsidRDefault="00C16628" w:rsidP="00C16628">
            <w:pPr>
              <w:pStyle w:val="TableParagraph"/>
              <w:rPr>
                <w:rFonts w:ascii="Liberation Serif" w:hAnsi="Liberation Serif"/>
              </w:rPr>
            </w:pPr>
            <w:r w:rsidRPr="00383FED">
              <w:rPr>
                <w:rFonts w:ascii="Liberation Serif" w:hAnsi="Liberation Serif"/>
              </w:rPr>
              <w:t>в них детей</w:t>
            </w:r>
          </w:p>
        </w:tc>
        <w:tc>
          <w:tcPr>
            <w:tcW w:w="862" w:type="pct"/>
          </w:tcPr>
          <w:p w:rsidR="00C16628" w:rsidRPr="00383FED" w:rsidRDefault="00C16628" w:rsidP="00C16628">
            <w:pPr>
              <w:pStyle w:val="TableParagraph"/>
              <w:ind w:left="62" w:right="46"/>
              <w:jc w:val="center"/>
              <w:rPr>
                <w:rFonts w:ascii="Liberation Serif" w:hAnsi="Liberation Serif"/>
              </w:rPr>
            </w:pPr>
            <w:r w:rsidRPr="00383FED">
              <w:rPr>
                <w:rFonts w:ascii="Liberation Serif" w:hAnsi="Liberation Serif"/>
              </w:rPr>
              <w:t>5599</w:t>
            </w:r>
          </w:p>
        </w:tc>
        <w:tc>
          <w:tcPr>
            <w:tcW w:w="1133" w:type="pct"/>
          </w:tcPr>
          <w:p w:rsidR="00C16628" w:rsidRPr="00383FED" w:rsidRDefault="00C16628" w:rsidP="00C16628">
            <w:pPr>
              <w:pStyle w:val="TableParagraph"/>
              <w:ind w:left="138" w:right="126"/>
              <w:jc w:val="center"/>
              <w:rPr>
                <w:rFonts w:ascii="Liberation Serif" w:hAnsi="Liberation Serif"/>
              </w:rPr>
            </w:pPr>
            <w:r w:rsidRPr="00383FED">
              <w:rPr>
                <w:rFonts w:ascii="Liberation Serif" w:hAnsi="Liberation Serif"/>
              </w:rPr>
              <w:t>+16,45</w:t>
            </w:r>
          </w:p>
        </w:tc>
      </w:tr>
      <w:tr w:rsidR="00C16628" w:rsidRPr="00F96255" w:rsidTr="00F96255">
        <w:trPr>
          <w:trHeight w:val="133"/>
        </w:trPr>
        <w:tc>
          <w:tcPr>
            <w:tcW w:w="267" w:type="pct"/>
          </w:tcPr>
          <w:p w:rsidR="00C16628" w:rsidRPr="00383FED" w:rsidRDefault="00C16628" w:rsidP="00C16628">
            <w:pPr>
              <w:pStyle w:val="TableParagraph"/>
              <w:rPr>
                <w:rFonts w:ascii="Liberation Serif" w:hAnsi="Liberation Serif"/>
              </w:rPr>
            </w:pPr>
            <w:r w:rsidRPr="00383FED">
              <w:rPr>
                <w:rFonts w:ascii="Liberation Serif" w:hAnsi="Liberation Serif"/>
              </w:rPr>
              <w:t>3.</w:t>
            </w:r>
          </w:p>
        </w:tc>
        <w:tc>
          <w:tcPr>
            <w:tcW w:w="2738" w:type="pct"/>
          </w:tcPr>
          <w:p w:rsidR="00C16628" w:rsidRPr="00383FED" w:rsidRDefault="00C16628" w:rsidP="00C16628">
            <w:pPr>
              <w:pStyle w:val="TableParagraph"/>
              <w:rPr>
                <w:rFonts w:ascii="Liberation Serif" w:hAnsi="Liberation Serif"/>
              </w:rPr>
            </w:pPr>
            <w:r w:rsidRPr="00383FED">
              <w:rPr>
                <w:rFonts w:ascii="Liberation Serif" w:hAnsi="Liberation Serif"/>
              </w:rPr>
              <w:t>Одинокие матери,</w:t>
            </w:r>
          </w:p>
        </w:tc>
        <w:tc>
          <w:tcPr>
            <w:tcW w:w="862" w:type="pct"/>
          </w:tcPr>
          <w:p w:rsidR="00C16628" w:rsidRPr="00383FED" w:rsidRDefault="00C16628" w:rsidP="00C16628">
            <w:pPr>
              <w:pStyle w:val="TableParagraph"/>
              <w:ind w:left="62" w:right="46"/>
              <w:jc w:val="center"/>
              <w:rPr>
                <w:rFonts w:ascii="Liberation Serif" w:hAnsi="Liberation Serif"/>
              </w:rPr>
            </w:pPr>
            <w:r w:rsidRPr="00383FED">
              <w:rPr>
                <w:rFonts w:ascii="Liberation Serif" w:hAnsi="Liberation Serif"/>
              </w:rPr>
              <w:t>1004</w:t>
            </w:r>
          </w:p>
        </w:tc>
        <w:tc>
          <w:tcPr>
            <w:tcW w:w="1133" w:type="pct"/>
          </w:tcPr>
          <w:p w:rsidR="00C16628" w:rsidRPr="00383FED" w:rsidRDefault="00C16628" w:rsidP="00C16628">
            <w:pPr>
              <w:pStyle w:val="TableParagraph"/>
              <w:ind w:left="139" w:right="126"/>
              <w:jc w:val="center"/>
              <w:rPr>
                <w:rFonts w:ascii="Liberation Serif" w:hAnsi="Liberation Serif"/>
              </w:rPr>
            </w:pPr>
            <w:r w:rsidRPr="00383FED">
              <w:rPr>
                <w:rFonts w:ascii="Liberation Serif" w:hAnsi="Liberation Serif"/>
              </w:rPr>
              <w:t>-3,74</w:t>
            </w:r>
          </w:p>
        </w:tc>
      </w:tr>
      <w:tr w:rsidR="00C16628" w:rsidRPr="00F96255" w:rsidTr="00F96255">
        <w:trPr>
          <w:trHeight w:val="152"/>
        </w:trPr>
        <w:tc>
          <w:tcPr>
            <w:tcW w:w="267" w:type="pct"/>
          </w:tcPr>
          <w:p w:rsidR="00C16628" w:rsidRPr="00383FED" w:rsidRDefault="00C16628" w:rsidP="00C16628">
            <w:pPr>
              <w:pStyle w:val="TableParagraph"/>
              <w:rPr>
                <w:rFonts w:ascii="Liberation Serif" w:hAnsi="Liberation Serif"/>
              </w:rPr>
            </w:pPr>
            <w:r w:rsidRPr="00383FED">
              <w:rPr>
                <w:rFonts w:ascii="Liberation Serif" w:hAnsi="Liberation Serif"/>
              </w:rPr>
              <w:t>3.1.</w:t>
            </w:r>
          </w:p>
        </w:tc>
        <w:tc>
          <w:tcPr>
            <w:tcW w:w="2738" w:type="pct"/>
          </w:tcPr>
          <w:p w:rsidR="00C16628" w:rsidRPr="00383FED" w:rsidRDefault="00C16628" w:rsidP="00C16628">
            <w:pPr>
              <w:pStyle w:val="TableParagraph"/>
              <w:rPr>
                <w:rFonts w:ascii="Liberation Serif" w:hAnsi="Liberation Serif"/>
              </w:rPr>
            </w:pPr>
            <w:r w:rsidRPr="00383FED">
              <w:rPr>
                <w:rFonts w:ascii="Liberation Serif" w:hAnsi="Liberation Serif"/>
              </w:rPr>
              <w:t>у них детей</w:t>
            </w:r>
          </w:p>
        </w:tc>
        <w:tc>
          <w:tcPr>
            <w:tcW w:w="862" w:type="pct"/>
          </w:tcPr>
          <w:p w:rsidR="00C16628" w:rsidRPr="00383FED" w:rsidRDefault="00C16628" w:rsidP="00C16628">
            <w:pPr>
              <w:pStyle w:val="TableParagraph"/>
              <w:ind w:left="59" w:right="46"/>
              <w:jc w:val="center"/>
              <w:rPr>
                <w:rFonts w:ascii="Liberation Serif" w:hAnsi="Liberation Serif"/>
              </w:rPr>
            </w:pPr>
            <w:r w:rsidRPr="00383FED">
              <w:rPr>
                <w:rFonts w:ascii="Liberation Serif" w:hAnsi="Liberation Serif"/>
              </w:rPr>
              <w:t>1196</w:t>
            </w:r>
          </w:p>
        </w:tc>
        <w:tc>
          <w:tcPr>
            <w:tcW w:w="1133" w:type="pct"/>
          </w:tcPr>
          <w:p w:rsidR="00C16628" w:rsidRPr="00383FED" w:rsidRDefault="00C16628" w:rsidP="00C16628">
            <w:pPr>
              <w:pStyle w:val="TableParagraph"/>
              <w:ind w:left="139" w:right="126"/>
              <w:jc w:val="center"/>
              <w:rPr>
                <w:rFonts w:ascii="Liberation Serif" w:hAnsi="Liberation Serif"/>
              </w:rPr>
            </w:pPr>
            <w:r w:rsidRPr="00383FED">
              <w:rPr>
                <w:rFonts w:ascii="Liberation Serif" w:hAnsi="Liberation Serif"/>
              </w:rPr>
              <w:t>-3,70</w:t>
            </w:r>
          </w:p>
        </w:tc>
      </w:tr>
      <w:tr w:rsidR="00C16628" w:rsidRPr="00F96255" w:rsidTr="00F96255">
        <w:trPr>
          <w:trHeight w:val="169"/>
        </w:trPr>
        <w:tc>
          <w:tcPr>
            <w:tcW w:w="267" w:type="pct"/>
          </w:tcPr>
          <w:p w:rsidR="00C16628" w:rsidRPr="00383FED" w:rsidRDefault="00C16628" w:rsidP="00C16628">
            <w:pPr>
              <w:pStyle w:val="TableParagraph"/>
              <w:rPr>
                <w:rFonts w:ascii="Liberation Serif" w:hAnsi="Liberation Serif"/>
              </w:rPr>
            </w:pPr>
            <w:r w:rsidRPr="00383FED">
              <w:rPr>
                <w:rFonts w:ascii="Liberation Serif" w:hAnsi="Liberation Serif"/>
              </w:rPr>
              <w:t>4.</w:t>
            </w:r>
          </w:p>
        </w:tc>
        <w:tc>
          <w:tcPr>
            <w:tcW w:w="2738" w:type="pct"/>
          </w:tcPr>
          <w:p w:rsidR="00C16628" w:rsidRPr="00383FED" w:rsidRDefault="00C16628" w:rsidP="00C16628">
            <w:pPr>
              <w:pStyle w:val="TableParagraph"/>
              <w:rPr>
                <w:rFonts w:ascii="Liberation Serif" w:hAnsi="Liberation Serif"/>
              </w:rPr>
            </w:pPr>
            <w:r w:rsidRPr="00383FED">
              <w:rPr>
                <w:rFonts w:ascii="Liberation Serif" w:hAnsi="Liberation Serif"/>
              </w:rPr>
              <w:t>Приемных семей</w:t>
            </w:r>
          </w:p>
        </w:tc>
        <w:tc>
          <w:tcPr>
            <w:tcW w:w="862" w:type="pct"/>
          </w:tcPr>
          <w:p w:rsidR="00C16628" w:rsidRPr="00383FED" w:rsidRDefault="00C16628" w:rsidP="00C16628">
            <w:pPr>
              <w:pStyle w:val="TableParagraph"/>
              <w:ind w:left="62" w:right="46"/>
              <w:jc w:val="center"/>
              <w:rPr>
                <w:rFonts w:ascii="Liberation Serif" w:hAnsi="Liberation Serif"/>
              </w:rPr>
            </w:pPr>
            <w:r w:rsidRPr="00383FED">
              <w:rPr>
                <w:rFonts w:ascii="Liberation Serif" w:hAnsi="Liberation Serif"/>
              </w:rPr>
              <w:t>342</w:t>
            </w:r>
          </w:p>
        </w:tc>
        <w:tc>
          <w:tcPr>
            <w:tcW w:w="1133" w:type="pct"/>
          </w:tcPr>
          <w:p w:rsidR="00C16628" w:rsidRPr="00383FED" w:rsidRDefault="00C16628" w:rsidP="00C16628">
            <w:pPr>
              <w:pStyle w:val="TableParagraph"/>
              <w:ind w:left="138" w:right="126"/>
              <w:jc w:val="center"/>
              <w:rPr>
                <w:rFonts w:ascii="Liberation Serif" w:hAnsi="Liberation Serif"/>
              </w:rPr>
            </w:pPr>
            <w:r w:rsidRPr="00383FED">
              <w:rPr>
                <w:rFonts w:ascii="Liberation Serif" w:hAnsi="Liberation Serif"/>
              </w:rPr>
              <w:t>+2,4</w:t>
            </w:r>
          </w:p>
        </w:tc>
      </w:tr>
      <w:tr w:rsidR="00C16628" w:rsidRPr="00F96255" w:rsidTr="00F96255">
        <w:trPr>
          <w:trHeight w:val="188"/>
        </w:trPr>
        <w:tc>
          <w:tcPr>
            <w:tcW w:w="267" w:type="pct"/>
          </w:tcPr>
          <w:p w:rsidR="00C16628" w:rsidRPr="00383FED" w:rsidRDefault="00C16628" w:rsidP="00C16628">
            <w:pPr>
              <w:pStyle w:val="TableParagraph"/>
              <w:rPr>
                <w:rFonts w:ascii="Liberation Serif" w:hAnsi="Liberation Serif"/>
              </w:rPr>
            </w:pPr>
            <w:r w:rsidRPr="00383FED">
              <w:rPr>
                <w:rFonts w:ascii="Liberation Serif" w:hAnsi="Liberation Serif"/>
              </w:rPr>
              <w:t>4.1.</w:t>
            </w:r>
          </w:p>
        </w:tc>
        <w:tc>
          <w:tcPr>
            <w:tcW w:w="2738" w:type="pct"/>
          </w:tcPr>
          <w:p w:rsidR="00C16628" w:rsidRPr="00383FED" w:rsidRDefault="00C16628" w:rsidP="00C16628">
            <w:pPr>
              <w:pStyle w:val="TableParagraph"/>
              <w:rPr>
                <w:rFonts w:ascii="Liberation Serif" w:hAnsi="Liberation Serif"/>
              </w:rPr>
            </w:pPr>
            <w:r w:rsidRPr="00383FED">
              <w:rPr>
                <w:rFonts w:ascii="Liberation Serif" w:hAnsi="Liberation Serif"/>
              </w:rPr>
              <w:t>в них детей</w:t>
            </w:r>
          </w:p>
        </w:tc>
        <w:tc>
          <w:tcPr>
            <w:tcW w:w="862" w:type="pct"/>
          </w:tcPr>
          <w:p w:rsidR="00C16628" w:rsidRPr="00383FED" w:rsidRDefault="00C16628" w:rsidP="00C16628">
            <w:pPr>
              <w:pStyle w:val="TableParagraph"/>
              <w:ind w:left="62" w:right="46"/>
              <w:jc w:val="center"/>
              <w:rPr>
                <w:rFonts w:ascii="Liberation Serif" w:hAnsi="Liberation Serif"/>
              </w:rPr>
            </w:pPr>
            <w:r w:rsidRPr="00383FED">
              <w:rPr>
                <w:rFonts w:ascii="Liberation Serif" w:hAnsi="Liberation Serif"/>
              </w:rPr>
              <w:t>460</w:t>
            </w:r>
          </w:p>
        </w:tc>
        <w:tc>
          <w:tcPr>
            <w:tcW w:w="1133" w:type="pct"/>
          </w:tcPr>
          <w:p w:rsidR="00C16628" w:rsidRPr="00383FED" w:rsidRDefault="00C16628" w:rsidP="00C16628">
            <w:pPr>
              <w:pStyle w:val="TableParagraph"/>
              <w:ind w:left="141" w:right="126"/>
              <w:jc w:val="center"/>
              <w:rPr>
                <w:rFonts w:ascii="Liberation Serif" w:hAnsi="Liberation Serif"/>
              </w:rPr>
            </w:pPr>
            <w:r w:rsidRPr="00383FED">
              <w:rPr>
                <w:rFonts w:ascii="Liberation Serif" w:hAnsi="Liberation Serif"/>
              </w:rPr>
              <w:t>+ 2,2</w:t>
            </w:r>
          </w:p>
        </w:tc>
      </w:tr>
      <w:tr w:rsidR="00C16628" w:rsidRPr="00F96255" w:rsidTr="00F96255">
        <w:trPr>
          <w:trHeight w:val="489"/>
        </w:trPr>
        <w:tc>
          <w:tcPr>
            <w:tcW w:w="267" w:type="pct"/>
          </w:tcPr>
          <w:p w:rsidR="00C16628" w:rsidRPr="00383FED" w:rsidRDefault="00C16628" w:rsidP="00C16628">
            <w:pPr>
              <w:pStyle w:val="TableParagraph"/>
              <w:rPr>
                <w:rFonts w:ascii="Liberation Serif" w:hAnsi="Liberation Serif"/>
              </w:rPr>
            </w:pPr>
            <w:r w:rsidRPr="00383FED">
              <w:rPr>
                <w:rFonts w:ascii="Liberation Serif" w:hAnsi="Liberation Serif"/>
              </w:rPr>
              <w:t>5.</w:t>
            </w:r>
          </w:p>
        </w:tc>
        <w:tc>
          <w:tcPr>
            <w:tcW w:w="2738" w:type="pct"/>
          </w:tcPr>
          <w:p w:rsidR="00C16628" w:rsidRPr="00383FED" w:rsidRDefault="00C16628" w:rsidP="00C16628">
            <w:pPr>
              <w:pStyle w:val="TableParagraph"/>
              <w:rPr>
                <w:rFonts w:ascii="Liberation Serif" w:hAnsi="Liberation Serif"/>
                <w:lang w:val="ru-RU"/>
              </w:rPr>
            </w:pPr>
            <w:r w:rsidRPr="00383FED">
              <w:rPr>
                <w:rFonts w:ascii="Liberation Serif" w:hAnsi="Liberation Serif"/>
                <w:lang w:val="ru-RU"/>
              </w:rPr>
              <w:t>Несовершеннолетние, находящиеся в социально опасном положении</w:t>
            </w:r>
          </w:p>
        </w:tc>
        <w:tc>
          <w:tcPr>
            <w:tcW w:w="862" w:type="pct"/>
          </w:tcPr>
          <w:p w:rsidR="00C16628" w:rsidRPr="00383FED" w:rsidRDefault="00C16628" w:rsidP="00C16628">
            <w:pPr>
              <w:pStyle w:val="TableParagraph"/>
              <w:ind w:left="62" w:right="46"/>
              <w:jc w:val="center"/>
              <w:rPr>
                <w:rFonts w:ascii="Liberation Serif" w:hAnsi="Liberation Serif"/>
              </w:rPr>
            </w:pPr>
            <w:r w:rsidRPr="00383FED">
              <w:rPr>
                <w:rFonts w:ascii="Liberation Serif" w:hAnsi="Liberation Serif"/>
              </w:rPr>
              <w:t>155</w:t>
            </w:r>
          </w:p>
        </w:tc>
        <w:tc>
          <w:tcPr>
            <w:tcW w:w="1133" w:type="pct"/>
          </w:tcPr>
          <w:p w:rsidR="00C16628" w:rsidRPr="00383FED" w:rsidRDefault="00C16628" w:rsidP="00C16628">
            <w:pPr>
              <w:pStyle w:val="TableParagraph"/>
              <w:ind w:left="139" w:right="126"/>
              <w:jc w:val="center"/>
              <w:rPr>
                <w:rFonts w:ascii="Liberation Serif" w:hAnsi="Liberation Serif"/>
              </w:rPr>
            </w:pPr>
            <w:r w:rsidRPr="00383FED">
              <w:rPr>
                <w:rFonts w:ascii="Liberation Serif" w:hAnsi="Liberation Serif"/>
              </w:rPr>
              <w:t>-32,9</w:t>
            </w:r>
          </w:p>
        </w:tc>
      </w:tr>
      <w:tr w:rsidR="00C16628" w:rsidRPr="00F96255" w:rsidTr="00F96255">
        <w:trPr>
          <w:trHeight w:val="397"/>
        </w:trPr>
        <w:tc>
          <w:tcPr>
            <w:tcW w:w="267" w:type="pct"/>
          </w:tcPr>
          <w:p w:rsidR="00C16628" w:rsidRPr="00383FED" w:rsidRDefault="00C16628" w:rsidP="00C16628">
            <w:pPr>
              <w:pStyle w:val="TableParagraph"/>
              <w:rPr>
                <w:rFonts w:ascii="Liberation Serif" w:hAnsi="Liberation Serif"/>
              </w:rPr>
            </w:pPr>
            <w:r w:rsidRPr="00383FED">
              <w:rPr>
                <w:rFonts w:ascii="Liberation Serif" w:hAnsi="Liberation Serif"/>
              </w:rPr>
              <w:t>6.</w:t>
            </w:r>
          </w:p>
        </w:tc>
        <w:tc>
          <w:tcPr>
            <w:tcW w:w="2738" w:type="pct"/>
          </w:tcPr>
          <w:p w:rsidR="00C16628" w:rsidRPr="00383FED" w:rsidRDefault="00C16628" w:rsidP="00C16628">
            <w:pPr>
              <w:pStyle w:val="TableParagraph"/>
              <w:ind w:right="79"/>
              <w:rPr>
                <w:rFonts w:ascii="Liberation Serif" w:hAnsi="Liberation Serif"/>
                <w:lang w:val="ru-RU"/>
              </w:rPr>
            </w:pPr>
            <w:r w:rsidRPr="00383FED">
              <w:rPr>
                <w:rFonts w:ascii="Liberation Serif" w:hAnsi="Liberation Serif"/>
                <w:lang w:val="ru-RU"/>
              </w:rPr>
              <w:t>Несовершеннолетние, находящиеся в учреждениях социального обслуживания семьи и детей</w:t>
            </w:r>
          </w:p>
        </w:tc>
        <w:tc>
          <w:tcPr>
            <w:tcW w:w="862" w:type="pct"/>
          </w:tcPr>
          <w:p w:rsidR="00C16628" w:rsidRPr="00383FED" w:rsidRDefault="00C16628" w:rsidP="00C16628">
            <w:pPr>
              <w:pStyle w:val="TableParagraph"/>
              <w:ind w:left="62" w:right="46"/>
              <w:jc w:val="center"/>
              <w:rPr>
                <w:rFonts w:ascii="Liberation Serif" w:hAnsi="Liberation Serif"/>
              </w:rPr>
            </w:pPr>
            <w:r w:rsidRPr="00383FED">
              <w:rPr>
                <w:rFonts w:ascii="Liberation Serif" w:hAnsi="Liberation Serif"/>
              </w:rPr>
              <w:t>75</w:t>
            </w:r>
          </w:p>
        </w:tc>
        <w:tc>
          <w:tcPr>
            <w:tcW w:w="1133" w:type="pct"/>
          </w:tcPr>
          <w:p w:rsidR="00C16628" w:rsidRPr="00383FED" w:rsidRDefault="00C16628" w:rsidP="00C16628">
            <w:pPr>
              <w:pStyle w:val="TableParagraph"/>
              <w:ind w:left="139" w:right="126"/>
              <w:jc w:val="center"/>
              <w:rPr>
                <w:rFonts w:ascii="Liberation Serif" w:hAnsi="Liberation Serif"/>
              </w:rPr>
            </w:pPr>
            <w:r w:rsidRPr="00383FED">
              <w:rPr>
                <w:rFonts w:ascii="Liberation Serif" w:hAnsi="Liberation Serif"/>
              </w:rPr>
              <w:t>-2,59</w:t>
            </w:r>
          </w:p>
        </w:tc>
      </w:tr>
      <w:tr w:rsidR="00C16628" w:rsidRPr="00F96255" w:rsidTr="00F96255">
        <w:trPr>
          <w:trHeight w:val="178"/>
        </w:trPr>
        <w:tc>
          <w:tcPr>
            <w:tcW w:w="267" w:type="pct"/>
          </w:tcPr>
          <w:p w:rsidR="00C16628" w:rsidRPr="00383FED" w:rsidRDefault="00C16628" w:rsidP="00C16628">
            <w:pPr>
              <w:pStyle w:val="TableParagraph"/>
              <w:rPr>
                <w:rFonts w:ascii="Liberation Serif" w:hAnsi="Liberation Serif"/>
              </w:rPr>
            </w:pPr>
            <w:r w:rsidRPr="00383FED">
              <w:rPr>
                <w:rFonts w:ascii="Liberation Serif" w:hAnsi="Liberation Serif"/>
              </w:rPr>
              <w:t>7.</w:t>
            </w:r>
          </w:p>
        </w:tc>
        <w:tc>
          <w:tcPr>
            <w:tcW w:w="2738" w:type="pct"/>
          </w:tcPr>
          <w:p w:rsidR="00C16628" w:rsidRPr="00383FED" w:rsidRDefault="00C16628" w:rsidP="00C16628">
            <w:pPr>
              <w:pStyle w:val="TableParagraph"/>
              <w:rPr>
                <w:rFonts w:ascii="Liberation Serif" w:hAnsi="Liberation Serif"/>
                <w:lang w:val="ru-RU"/>
              </w:rPr>
            </w:pPr>
            <w:r w:rsidRPr="00383FED">
              <w:rPr>
                <w:rFonts w:ascii="Liberation Serif" w:hAnsi="Liberation Serif"/>
                <w:lang w:val="ru-RU"/>
              </w:rPr>
              <w:t>Семьи, находящиеся в социально опасном положении</w:t>
            </w:r>
          </w:p>
        </w:tc>
        <w:tc>
          <w:tcPr>
            <w:tcW w:w="862" w:type="pct"/>
          </w:tcPr>
          <w:p w:rsidR="00C16628" w:rsidRPr="00383FED" w:rsidRDefault="00C16628" w:rsidP="00C16628">
            <w:pPr>
              <w:pStyle w:val="TableParagraph"/>
              <w:ind w:left="62" w:right="46"/>
              <w:jc w:val="center"/>
              <w:rPr>
                <w:rFonts w:ascii="Liberation Serif" w:hAnsi="Liberation Serif"/>
              </w:rPr>
            </w:pPr>
            <w:r w:rsidRPr="00383FED">
              <w:rPr>
                <w:rFonts w:ascii="Liberation Serif" w:hAnsi="Liberation Serif"/>
              </w:rPr>
              <w:t>120</w:t>
            </w:r>
          </w:p>
        </w:tc>
        <w:tc>
          <w:tcPr>
            <w:tcW w:w="1133" w:type="pct"/>
          </w:tcPr>
          <w:p w:rsidR="00C16628" w:rsidRPr="00383FED" w:rsidRDefault="00C16628" w:rsidP="00C16628">
            <w:pPr>
              <w:pStyle w:val="TableParagraph"/>
              <w:ind w:left="140" w:right="126"/>
              <w:jc w:val="center"/>
              <w:rPr>
                <w:rFonts w:ascii="Liberation Serif" w:hAnsi="Liberation Serif"/>
              </w:rPr>
            </w:pPr>
            <w:r w:rsidRPr="00383FED">
              <w:rPr>
                <w:rFonts w:ascii="Liberation Serif" w:hAnsi="Liberation Serif"/>
              </w:rPr>
              <w:t>-4</w:t>
            </w:r>
          </w:p>
        </w:tc>
      </w:tr>
    </w:tbl>
    <w:p w:rsidR="00C16628" w:rsidRPr="00FF03EA" w:rsidRDefault="00C16628" w:rsidP="00C16628">
      <w:pPr>
        <w:pStyle w:val="af1"/>
        <w:spacing w:after="0" w:line="240" w:lineRule="auto"/>
        <w:rPr>
          <w:rFonts w:ascii="Liberation Serif" w:hAnsi="Liberation Serif"/>
        </w:rPr>
      </w:pPr>
    </w:p>
    <w:p w:rsidR="00C16628" w:rsidRPr="00FF03EA" w:rsidRDefault="0010124C" w:rsidP="0010124C">
      <w:pPr>
        <w:widowControl w:val="0"/>
        <w:tabs>
          <w:tab w:val="left" w:pos="918"/>
        </w:tabs>
        <w:suppressAutoHyphens w:val="0"/>
        <w:autoSpaceDE w:val="0"/>
        <w:autoSpaceDN w:val="0"/>
        <w:spacing w:after="0" w:line="240" w:lineRule="auto"/>
        <w:ind w:right="116"/>
        <w:jc w:val="both"/>
        <w:rPr>
          <w:rFonts w:ascii="Liberation Serif" w:hAnsi="Liberation Serif" w:cs="Times New Roman"/>
          <w:sz w:val="24"/>
          <w:szCs w:val="24"/>
        </w:rPr>
      </w:pPr>
      <w:r w:rsidRPr="00FF03EA">
        <w:rPr>
          <w:rFonts w:ascii="Liberation Serif" w:hAnsi="Liberation Serif" w:cs="Times New Roman"/>
          <w:sz w:val="24"/>
          <w:szCs w:val="24"/>
        </w:rPr>
        <w:t xml:space="preserve">Таблица 40. - </w:t>
      </w:r>
      <w:r w:rsidR="00C16628" w:rsidRPr="00FF03EA">
        <w:rPr>
          <w:rFonts w:ascii="Liberation Serif" w:hAnsi="Liberation Serif" w:cs="Times New Roman"/>
          <w:b/>
          <w:sz w:val="24"/>
          <w:szCs w:val="24"/>
        </w:rPr>
        <w:t xml:space="preserve">Численность </w:t>
      </w:r>
      <w:r w:rsidR="00C16628" w:rsidRPr="00FF03EA">
        <w:rPr>
          <w:rFonts w:ascii="Liberation Serif" w:hAnsi="Liberation Serif" w:cs="Times New Roman"/>
          <w:b/>
          <w:spacing w:val="-3"/>
          <w:sz w:val="24"/>
          <w:szCs w:val="24"/>
        </w:rPr>
        <w:t xml:space="preserve">работников </w:t>
      </w:r>
      <w:r w:rsidR="00C16628" w:rsidRPr="00FF03EA">
        <w:rPr>
          <w:rFonts w:ascii="Liberation Serif" w:hAnsi="Liberation Serif" w:cs="Times New Roman"/>
          <w:b/>
          <w:sz w:val="24"/>
          <w:szCs w:val="24"/>
        </w:rPr>
        <w:t xml:space="preserve">сельской местности, состоящих на учёте в </w:t>
      </w:r>
      <w:r w:rsidR="00C16628" w:rsidRPr="00FF03EA">
        <w:rPr>
          <w:rFonts w:ascii="Liberation Serif" w:hAnsi="Liberation Serif" w:cs="Times New Roman"/>
          <w:b/>
          <w:spacing w:val="-4"/>
          <w:sz w:val="24"/>
          <w:szCs w:val="24"/>
        </w:rPr>
        <w:t xml:space="preserve">Управлении </w:t>
      </w:r>
      <w:r w:rsidR="00C16628" w:rsidRPr="00FF03EA">
        <w:rPr>
          <w:rFonts w:ascii="Liberation Serif" w:hAnsi="Liberation Serif" w:cs="Times New Roman"/>
          <w:b/>
          <w:sz w:val="24"/>
          <w:szCs w:val="24"/>
        </w:rPr>
        <w:t>социальнойполитики</w:t>
      </w:r>
    </w:p>
    <w:p w:rsidR="00C16628" w:rsidRPr="00FF03EA" w:rsidRDefault="00C16628" w:rsidP="0010124C">
      <w:pPr>
        <w:pStyle w:val="af1"/>
        <w:spacing w:after="0" w:line="240" w:lineRule="auto"/>
        <w:rPr>
          <w:rFonts w:ascii="Liberation Serif" w:hAnsi="Liberation Serif"/>
          <w:sz w:val="8"/>
          <w:szCs w:val="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83"/>
        <w:gridCol w:w="1686"/>
      </w:tblGrid>
      <w:tr w:rsidR="00C16628" w:rsidRPr="00FF03EA" w:rsidTr="0022451B">
        <w:trPr>
          <w:trHeight w:val="150"/>
        </w:trPr>
        <w:tc>
          <w:tcPr>
            <w:tcW w:w="4100" w:type="pct"/>
            <w:shd w:val="clear" w:color="auto" w:fill="EEECE1" w:themeFill="background2"/>
          </w:tcPr>
          <w:p w:rsidR="00C16628" w:rsidRPr="00FF03EA" w:rsidRDefault="00C16628" w:rsidP="00C16628">
            <w:pPr>
              <w:pStyle w:val="TableParagraph"/>
              <w:rPr>
                <w:rFonts w:ascii="Liberation Serif" w:hAnsi="Liberation Serif"/>
              </w:rPr>
            </w:pPr>
            <w:r w:rsidRPr="00FF03EA">
              <w:rPr>
                <w:rFonts w:ascii="Liberation Serif" w:hAnsi="Liberation Serif"/>
              </w:rPr>
              <w:t>Всего</w:t>
            </w:r>
          </w:p>
        </w:tc>
        <w:tc>
          <w:tcPr>
            <w:tcW w:w="900" w:type="pct"/>
            <w:shd w:val="clear" w:color="auto" w:fill="EEECE1" w:themeFill="background2"/>
          </w:tcPr>
          <w:p w:rsidR="00C16628" w:rsidRPr="00FF03EA" w:rsidRDefault="00C16628" w:rsidP="00C16628">
            <w:pPr>
              <w:pStyle w:val="TableParagraph"/>
              <w:ind w:left="680" w:right="666"/>
              <w:jc w:val="center"/>
              <w:rPr>
                <w:rFonts w:ascii="Liberation Serif" w:hAnsi="Liberation Serif"/>
              </w:rPr>
            </w:pPr>
            <w:r w:rsidRPr="00FF03EA">
              <w:rPr>
                <w:rFonts w:ascii="Liberation Serif" w:hAnsi="Liberation Serif"/>
              </w:rPr>
              <w:t>975</w:t>
            </w:r>
          </w:p>
        </w:tc>
      </w:tr>
      <w:tr w:rsidR="00C16628" w:rsidRPr="00FF03EA" w:rsidTr="0022451B">
        <w:trPr>
          <w:trHeight w:val="168"/>
        </w:trPr>
        <w:tc>
          <w:tcPr>
            <w:tcW w:w="4100" w:type="pct"/>
          </w:tcPr>
          <w:p w:rsidR="00C16628" w:rsidRPr="00FF03EA" w:rsidRDefault="00C16628" w:rsidP="00C16628">
            <w:pPr>
              <w:pStyle w:val="TableParagraph"/>
              <w:rPr>
                <w:rFonts w:ascii="Liberation Serif" w:hAnsi="Liberation Serif"/>
              </w:rPr>
            </w:pPr>
            <w:r w:rsidRPr="00FF03EA">
              <w:rPr>
                <w:rFonts w:ascii="Liberation Serif" w:hAnsi="Liberation Serif"/>
              </w:rPr>
              <w:t>Педагогические работники (№54-ОЗ)</w:t>
            </w:r>
          </w:p>
        </w:tc>
        <w:tc>
          <w:tcPr>
            <w:tcW w:w="900" w:type="pct"/>
          </w:tcPr>
          <w:p w:rsidR="00C16628" w:rsidRPr="00FF03EA" w:rsidRDefault="00C16628" w:rsidP="00C16628">
            <w:pPr>
              <w:pStyle w:val="TableParagraph"/>
              <w:ind w:left="680" w:right="666"/>
              <w:jc w:val="center"/>
              <w:rPr>
                <w:rFonts w:ascii="Liberation Serif" w:hAnsi="Liberation Serif"/>
              </w:rPr>
            </w:pPr>
            <w:r w:rsidRPr="00FF03EA">
              <w:rPr>
                <w:rFonts w:ascii="Liberation Serif" w:hAnsi="Liberation Serif"/>
              </w:rPr>
              <w:t>627</w:t>
            </w:r>
          </w:p>
        </w:tc>
      </w:tr>
      <w:tr w:rsidR="00C16628" w:rsidRPr="00FF03EA" w:rsidTr="0022451B">
        <w:trPr>
          <w:trHeight w:val="186"/>
        </w:trPr>
        <w:tc>
          <w:tcPr>
            <w:tcW w:w="4100" w:type="pct"/>
          </w:tcPr>
          <w:p w:rsidR="00C16628" w:rsidRPr="00FF03EA" w:rsidRDefault="00C16628" w:rsidP="00C16628">
            <w:pPr>
              <w:pStyle w:val="TableParagraph"/>
              <w:rPr>
                <w:rFonts w:ascii="Liberation Serif" w:hAnsi="Liberation Serif"/>
              </w:rPr>
            </w:pPr>
            <w:r w:rsidRPr="00FF03EA">
              <w:rPr>
                <w:rFonts w:ascii="Liberation Serif" w:hAnsi="Liberation Serif"/>
              </w:rPr>
              <w:lastRenderedPageBreak/>
              <w:t>Медицинские работники (№43-ОЗ)</w:t>
            </w:r>
          </w:p>
        </w:tc>
        <w:tc>
          <w:tcPr>
            <w:tcW w:w="900" w:type="pct"/>
          </w:tcPr>
          <w:p w:rsidR="00C16628" w:rsidRPr="00FF03EA" w:rsidRDefault="00C16628" w:rsidP="00C16628">
            <w:pPr>
              <w:pStyle w:val="TableParagraph"/>
              <w:ind w:left="680" w:right="666"/>
              <w:jc w:val="center"/>
              <w:rPr>
                <w:rFonts w:ascii="Liberation Serif" w:hAnsi="Liberation Serif"/>
              </w:rPr>
            </w:pPr>
            <w:r w:rsidRPr="00FF03EA">
              <w:rPr>
                <w:rFonts w:ascii="Liberation Serif" w:hAnsi="Liberation Serif"/>
              </w:rPr>
              <w:t>239</w:t>
            </w:r>
          </w:p>
        </w:tc>
      </w:tr>
      <w:tr w:rsidR="00C16628" w:rsidRPr="00FF03EA" w:rsidTr="0022451B">
        <w:trPr>
          <w:trHeight w:val="203"/>
        </w:trPr>
        <w:tc>
          <w:tcPr>
            <w:tcW w:w="4100" w:type="pct"/>
          </w:tcPr>
          <w:p w:rsidR="00C16628" w:rsidRPr="00FF03EA" w:rsidRDefault="00C16628" w:rsidP="00C16628">
            <w:pPr>
              <w:pStyle w:val="TableParagraph"/>
              <w:rPr>
                <w:rFonts w:ascii="Liberation Serif" w:hAnsi="Liberation Serif"/>
              </w:rPr>
            </w:pPr>
            <w:r w:rsidRPr="00FF03EA">
              <w:rPr>
                <w:rFonts w:ascii="Liberation Serif" w:hAnsi="Liberation Serif"/>
              </w:rPr>
              <w:t>Работники культуры (№55-ОЗ)</w:t>
            </w:r>
          </w:p>
        </w:tc>
        <w:tc>
          <w:tcPr>
            <w:tcW w:w="900" w:type="pct"/>
          </w:tcPr>
          <w:p w:rsidR="00C16628" w:rsidRPr="00FF03EA" w:rsidRDefault="00C16628" w:rsidP="00C16628">
            <w:pPr>
              <w:pStyle w:val="TableParagraph"/>
              <w:ind w:left="680" w:right="666"/>
              <w:jc w:val="center"/>
              <w:rPr>
                <w:rFonts w:ascii="Liberation Serif" w:hAnsi="Liberation Serif"/>
              </w:rPr>
            </w:pPr>
            <w:r w:rsidRPr="00FF03EA">
              <w:rPr>
                <w:rFonts w:ascii="Liberation Serif" w:hAnsi="Liberation Serif"/>
              </w:rPr>
              <w:t>29</w:t>
            </w:r>
          </w:p>
        </w:tc>
      </w:tr>
      <w:tr w:rsidR="00C16628" w:rsidRPr="00FF03EA" w:rsidTr="0022451B">
        <w:trPr>
          <w:trHeight w:val="236"/>
        </w:trPr>
        <w:tc>
          <w:tcPr>
            <w:tcW w:w="4100" w:type="pct"/>
          </w:tcPr>
          <w:p w:rsidR="00C16628" w:rsidRPr="00FF03EA" w:rsidRDefault="00C16628" w:rsidP="00C16628">
            <w:pPr>
              <w:pStyle w:val="TableParagraph"/>
              <w:rPr>
                <w:rFonts w:ascii="Liberation Serif" w:hAnsi="Liberation Serif"/>
                <w:lang w:val="ru-RU"/>
              </w:rPr>
            </w:pPr>
            <w:r w:rsidRPr="00FF03EA">
              <w:rPr>
                <w:rFonts w:ascii="Liberation Serif" w:hAnsi="Liberation Serif"/>
                <w:lang w:val="ru-RU"/>
              </w:rPr>
              <w:t>Работники государственной системы социальных служб (№56-ОЗ)</w:t>
            </w:r>
          </w:p>
        </w:tc>
        <w:tc>
          <w:tcPr>
            <w:tcW w:w="900" w:type="pct"/>
          </w:tcPr>
          <w:p w:rsidR="00C16628" w:rsidRPr="00FF03EA" w:rsidRDefault="00C16628" w:rsidP="00C16628">
            <w:pPr>
              <w:pStyle w:val="TableParagraph"/>
              <w:ind w:left="680" w:right="666"/>
              <w:jc w:val="center"/>
              <w:rPr>
                <w:rFonts w:ascii="Liberation Serif" w:hAnsi="Liberation Serif"/>
              </w:rPr>
            </w:pPr>
            <w:r w:rsidRPr="00FF03EA">
              <w:rPr>
                <w:rFonts w:ascii="Liberation Serif" w:hAnsi="Liberation Serif"/>
              </w:rPr>
              <w:t>77</w:t>
            </w:r>
          </w:p>
        </w:tc>
      </w:tr>
      <w:tr w:rsidR="00C16628" w:rsidRPr="00FF03EA" w:rsidTr="0022451B">
        <w:trPr>
          <w:trHeight w:val="112"/>
        </w:trPr>
        <w:tc>
          <w:tcPr>
            <w:tcW w:w="4100" w:type="pct"/>
          </w:tcPr>
          <w:p w:rsidR="00C16628" w:rsidRPr="00FF03EA" w:rsidRDefault="00C16628" w:rsidP="00C16628">
            <w:pPr>
              <w:pStyle w:val="TableParagraph"/>
              <w:rPr>
                <w:rFonts w:ascii="Liberation Serif" w:hAnsi="Liberation Serif"/>
              </w:rPr>
            </w:pPr>
            <w:r w:rsidRPr="00FF03EA">
              <w:rPr>
                <w:rFonts w:ascii="Liberation Serif" w:hAnsi="Liberation Serif"/>
              </w:rPr>
              <w:t>Работники ветеринарной службы (№57-ОЗ)</w:t>
            </w:r>
          </w:p>
        </w:tc>
        <w:tc>
          <w:tcPr>
            <w:tcW w:w="900" w:type="pct"/>
          </w:tcPr>
          <w:p w:rsidR="00C16628" w:rsidRPr="00FF03EA" w:rsidRDefault="00C16628" w:rsidP="00C16628">
            <w:pPr>
              <w:pStyle w:val="TableParagraph"/>
              <w:ind w:left="14"/>
              <w:jc w:val="center"/>
              <w:rPr>
                <w:rFonts w:ascii="Liberation Serif" w:hAnsi="Liberation Serif"/>
              </w:rPr>
            </w:pPr>
            <w:r w:rsidRPr="00FF03EA">
              <w:rPr>
                <w:rFonts w:ascii="Liberation Serif" w:hAnsi="Liberation Serif"/>
              </w:rPr>
              <w:t>3</w:t>
            </w:r>
          </w:p>
        </w:tc>
      </w:tr>
    </w:tbl>
    <w:p w:rsidR="0022451B" w:rsidRDefault="0022451B" w:rsidP="0022451B">
      <w:pPr>
        <w:pStyle w:val="af1"/>
        <w:spacing w:after="0" w:line="240" w:lineRule="auto"/>
        <w:rPr>
          <w:rFonts w:ascii="Liberation Serif" w:hAnsi="Liberation Serif"/>
          <w:sz w:val="24"/>
          <w:szCs w:val="24"/>
        </w:rPr>
      </w:pPr>
    </w:p>
    <w:p w:rsidR="0022451B" w:rsidRDefault="0022451B" w:rsidP="0022451B">
      <w:pPr>
        <w:pStyle w:val="af1"/>
        <w:spacing w:after="0" w:line="240" w:lineRule="auto"/>
        <w:rPr>
          <w:rFonts w:ascii="Liberation Serif" w:hAnsi="Liberation Serif"/>
          <w:b/>
          <w:sz w:val="24"/>
          <w:szCs w:val="24"/>
        </w:rPr>
      </w:pPr>
      <w:r w:rsidRPr="00FF03EA">
        <w:rPr>
          <w:rFonts w:ascii="Liberation Serif" w:hAnsi="Liberation Serif"/>
          <w:sz w:val="24"/>
          <w:szCs w:val="24"/>
        </w:rPr>
        <w:t xml:space="preserve">Таблица 41. - </w:t>
      </w:r>
      <w:r w:rsidRPr="00FF03EA">
        <w:rPr>
          <w:rFonts w:ascii="Liberation Serif" w:hAnsi="Liberation Serif"/>
          <w:b/>
          <w:sz w:val="24"/>
          <w:szCs w:val="24"/>
        </w:rPr>
        <w:t>Обеспечение</w:t>
      </w:r>
      <w:r w:rsidRPr="00FF03EA">
        <w:rPr>
          <w:rFonts w:ascii="Liberation Serif" w:hAnsi="Liberation Serif"/>
          <w:b/>
          <w:sz w:val="24"/>
          <w:szCs w:val="24"/>
        </w:rPr>
        <w:tab/>
        <w:t>социальных</w:t>
      </w:r>
      <w:r w:rsidRPr="00FF03EA">
        <w:rPr>
          <w:rFonts w:ascii="Liberation Serif" w:hAnsi="Liberation Serif"/>
          <w:b/>
          <w:sz w:val="24"/>
          <w:szCs w:val="24"/>
        </w:rPr>
        <w:tab/>
        <w:t>пунктов</w:t>
      </w:r>
      <w:r>
        <w:rPr>
          <w:rFonts w:ascii="Liberation Serif" w:hAnsi="Liberation Serif"/>
          <w:b/>
          <w:sz w:val="24"/>
          <w:szCs w:val="24"/>
        </w:rPr>
        <w:t xml:space="preserve"> </w:t>
      </w:r>
      <w:r w:rsidRPr="00FF03EA">
        <w:rPr>
          <w:rFonts w:ascii="Liberation Serif" w:hAnsi="Liberation Serif"/>
          <w:b/>
          <w:sz w:val="24"/>
          <w:szCs w:val="24"/>
        </w:rPr>
        <w:t>проката</w:t>
      </w:r>
      <w:r>
        <w:rPr>
          <w:rFonts w:ascii="Liberation Serif" w:hAnsi="Liberation Serif"/>
          <w:b/>
          <w:sz w:val="24"/>
          <w:szCs w:val="24"/>
        </w:rPr>
        <w:t xml:space="preserve"> </w:t>
      </w:r>
      <w:r w:rsidRPr="00FF03EA">
        <w:rPr>
          <w:rFonts w:ascii="Liberation Serif" w:hAnsi="Liberation Serif"/>
          <w:b/>
          <w:sz w:val="24"/>
          <w:szCs w:val="24"/>
        </w:rPr>
        <w:t>техническими</w:t>
      </w:r>
      <w:r w:rsidRPr="00FF03EA">
        <w:rPr>
          <w:rFonts w:ascii="Liberation Serif" w:hAnsi="Liberation Serif"/>
          <w:b/>
          <w:sz w:val="24"/>
          <w:szCs w:val="24"/>
        </w:rPr>
        <w:tab/>
      </w:r>
    </w:p>
    <w:p w:rsidR="0022451B" w:rsidRPr="00FF03EA" w:rsidRDefault="0022451B" w:rsidP="0022451B">
      <w:pPr>
        <w:pStyle w:val="af1"/>
        <w:spacing w:after="0" w:line="240" w:lineRule="auto"/>
        <w:ind w:left="-709" w:firstLine="709"/>
        <w:rPr>
          <w:rFonts w:ascii="Liberation Serif" w:hAnsi="Liberation Serif"/>
          <w:sz w:val="24"/>
          <w:szCs w:val="24"/>
        </w:rPr>
      </w:pPr>
      <w:r w:rsidRPr="00CB608F">
        <w:rPr>
          <w:rFonts w:ascii="Liberation Serif" w:hAnsi="Liberation Serif"/>
          <w:b/>
          <w:sz w:val="24"/>
          <w:szCs w:val="24"/>
        </w:rPr>
        <w:t>средствами реабилитации на 01</w:t>
      </w:r>
      <w:r>
        <w:rPr>
          <w:rFonts w:ascii="Liberation Serif" w:hAnsi="Liberation Serif"/>
          <w:b/>
          <w:sz w:val="24"/>
          <w:szCs w:val="24"/>
        </w:rPr>
        <w:t xml:space="preserve"> января  2018  </w:t>
      </w:r>
      <w:r w:rsidRPr="00007B8E">
        <w:rPr>
          <w:rFonts w:ascii="Liberation Serif" w:hAnsi="Liberation Serif"/>
          <w:b/>
          <w:sz w:val="24"/>
          <w:szCs w:val="24"/>
        </w:rPr>
        <w:t xml:space="preserve">года  </w:t>
      </w:r>
      <w:r>
        <w:rPr>
          <w:rFonts w:ascii="Liberation Serif" w:hAnsi="Liberation Serif"/>
          <w:b/>
          <w:sz w:val="24"/>
          <w:szCs w:val="24"/>
        </w:rPr>
        <w:t xml:space="preserve">   </w:t>
      </w:r>
    </w:p>
    <w:p w:rsidR="0022451B" w:rsidRPr="00FF03EA" w:rsidRDefault="0022451B" w:rsidP="0022451B">
      <w:pPr>
        <w:pStyle w:val="af1"/>
        <w:spacing w:after="0" w:line="240" w:lineRule="auto"/>
        <w:ind w:left="-709" w:firstLine="709"/>
        <w:rPr>
          <w:rFonts w:ascii="Liberation Serif" w:hAnsi="Liberation Serif"/>
          <w:sz w:val="8"/>
          <w:szCs w:val="8"/>
        </w:rPr>
      </w:pPr>
    </w:p>
    <w:tbl>
      <w:tblPr>
        <w:tblStyle w:val="TableNormal"/>
        <w:tblW w:w="499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3"/>
        <w:gridCol w:w="2741"/>
        <w:gridCol w:w="1652"/>
      </w:tblGrid>
      <w:tr w:rsidR="0022451B" w:rsidRPr="00007B8E" w:rsidTr="001B6FD3">
        <w:trPr>
          <w:trHeight w:val="390"/>
        </w:trPr>
        <w:tc>
          <w:tcPr>
            <w:tcW w:w="2652" w:type="pct"/>
            <w:shd w:val="clear" w:color="auto" w:fill="EEECE1" w:themeFill="background2"/>
          </w:tcPr>
          <w:p w:rsidR="0022451B" w:rsidRPr="00007B8E" w:rsidRDefault="0022451B" w:rsidP="001B6FD3">
            <w:pPr>
              <w:pStyle w:val="TableParagraph"/>
              <w:ind w:left="-709" w:firstLine="709"/>
              <w:rPr>
                <w:rFonts w:ascii="Liberation Serif" w:hAnsi="Liberation Serif"/>
                <w:sz w:val="20"/>
                <w:szCs w:val="20"/>
              </w:rPr>
            </w:pPr>
            <w:r w:rsidRPr="00007B8E">
              <w:rPr>
                <w:rFonts w:ascii="Liberation Serif" w:hAnsi="Liberation Serif"/>
                <w:sz w:val="20"/>
                <w:szCs w:val="20"/>
                <w:lang w:val="ru-RU"/>
              </w:rPr>
              <w:t>Количество пунктов п</w:t>
            </w:r>
            <w:r w:rsidRPr="00007B8E">
              <w:rPr>
                <w:rFonts w:ascii="Liberation Serif" w:hAnsi="Liberation Serif"/>
                <w:sz w:val="20"/>
                <w:szCs w:val="20"/>
              </w:rPr>
              <w:t>роката ТСР</w:t>
            </w:r>
          </w:p>
        </w:tc>
        <w:tc>
          <w:tcPr>
            <w:tcW w:w="1465" w:type="pct"/>
            <w:shd w:val="clear" w:color="auto" w:fill="EEECE1" w:themeFill="background2"/>
          </w:tcPr>
          <w:p w:rsidR="0022451B" w:rsidRPr="00007B8E" w:rsidRDefault="0022451B" w:rsidP="001B6FD3">
            <w:pPr>
              <w:pStyle w:val="TableParagraph"/>
              <w:ind w:left="-709" w:right="120" w:firstLine="709"/>
              <w:jc w:val="center"/>
              <w:rPr>
                <w:rFonts w:ascii="Liberation Serif" w:hAnsi="Liberation Serif"/>
                <w:sz w:val="20"/>
                <w:szCs w:val="20"/>
                <w:lang w:val="ru-RU"/>
              </w:rPr>
            </w:pPr>
            <w:r w:rsidRPr="00007B8E">
              <w:rPr>
                <w:rFonts w:ascii="Liberation Serif" w:hAnsi="Liberation Serif"/>
                <w:sz w:val="20"/>
                <w:szCs w:val="20"/>
                <w:lang w:val="ru-RU"/>
              </w:rPr>
              <w:t>Всего технических средств реабилитации в пунктах проката (единиц)</w:t>
            </w:r>
          </w:p>
        </w:tc>
        <w:tc>
          <w:tcPr>
            <w:tcW w:w="883" w:type="pct"/>
            <w:shd w:val="clear" w:color="auto" w:fill="EEECE1" w:themeFill="background2"/>
          </w:tcPr>
          <w:p w:rsidR="0022451B" w:rsidRPr="00007B8E" w:rsidRDefault="0022451B" w:rsidP="001B6FD3">
            <w:pPr>
              <w:pStyle w:val="TableParagraph"/>
              <w:ind w:left="-709" w:right="219" w:firstLine="709"/>
              <w:jc w:val="both"/>
              <w:rPr>
                <w:rFonts w:ascii="Liberation Serif" w:hAnsi="Liberation Serif"/>
                <w:sz w:val="20"/>
                <w:szCs w:val="20"/>
                <w:lang w:val="ru-RU"/>
              </w:rPr>
            </w:pPr>
            <w:r w:rsidRPr="00007B8E">
              <w:rPr>
                <w:rFonts w:ascii="Liberation Serif" w:hAnsi="Liberation Serif"/>
                <w:sz w:val="20"/>
                <w:szCs w:val="20"/>
                <w:lang w:val="ru-RU"/>
              </w:rPr>
              <w:t>Воспользовались услугами пункта проката(человек)</w:t>
            </w:r>
          </w:p>
        </w:tc>
      </w:tr>
      <w:tr w:rsidR="0022451B" w:rsidRPr="00007B8E" w:rsidTr="001B6FD3">
        <w:trPr>
          <w:trHeight w:val="156"/>
        </w:trPr>
        <w:tc>
          <w:tcPr>
            <w:tcW w:w="2652" w:type="pct"/>
          </w:tcPr>
          <w:p w:rsidR="0022451B" w:rsidRPr="00FB687A" w:rsidRDefault="0022451B" w:rsidP="001B6FD3">
            <w:pPr>
              <w:pStyle w:val="TableParagraph"/>
              <w:ind w:left="-709" w:firstLine="709"/>
              <w:rPr>
                <w:rFonts w:ascii="Liberation Serif" w:hAnsi="Liberation Serif"/>
                <w:lang w:val="ru-RU"/>
              </w:rPr>
            </w:pPr>
            <w:r w:rsidRPr="00FB687A">
              <w:rPr>
                <w:rFonts w:ascii="Liberation Serif" w:hAnsi="Liberation Serif"/>
                <w:lang w:val="ru-RU"/>
              </w:rPr>
              <w:t>Пункты проката ТСР (с указанием адреса, местонахождения, наименования учреждения):</w:t>
            </w:r>
          </w:p>
        </w:tc>
        <w:tc>
          <w:tcPr>
            <w:tcW w:w="1465" w:type="pct"/>
          </w:tcPr>
          <w:p w:rsidR="0022451B" w:rsidRPr="00FB687A" w:rsidRDefault="0022451B" w:rsidP="001B6FD3">
            <w:pPr>
              <w:pStyle w:val="TableParagraph"/>
              <w:ind w:left="-709" w:firstLine="709"/>
              <w:rPr>
                <w:rFonts w:ascii="Liberation Serif" w:hAnsi="Liberation Serif"/>
                <w:lang w:val="ru-RU"/>
              </w:rPr>
            </w:pPr>
          </w:p>
        </w:tc>
        <w:tc>
          <w:tcPr>
            <w:tcW w:w="883" w:type="pct"/>
          </w:tcPr>
          <w:p w:rsidR="0022451B" w:rsidRPr="00FB687A" w:rsidRDefault="0022451B" w:rsidP="001B6FD3">
            <w:pPr>
              <w:pStyle w:val="TableParagraph"/>
              <w:ind w:left="-709" w:firstLine="709"/>
              <w:rPr>
                <w:rFonts w:ascii="Liberation Serif" w:hAnsi="Liberation Serif"/>
                <w:lang w:val="ru-RU"/>
              </w:rPr>
            </w:pPr>
          </w:p>
        </w:tc>
      </w:tr>
      <w:tr w:rsidR="0022451B" w:rsidRPr="00007B8E" w:rsidTr="001B6FD3">
        <w:trPr>
          <w:trHeight w:val="174"/>
        </w:trPr>
        <w:tc>
          <w:tcPr>
            <w:tcW w:w="2652" w:type="pct"/>
          </w:tcPr>
          <w:p w:rsidR="0022451B" w:rsidRPr="00FB687A" w:rsidRDefault="0022451B" w:rsidP="001B6FD3">
            <w:pPr>
              <w:pStyle w:val="TableParagraph"/>
              <w:ind w:left="-709" w:firstLine="709"/>
              <w:rPr>
                <w:rFonts w:ascii="Liberation Serif" w:hAnsi="Liberation Serif"/>
                <w:lang w:val="ru-RU"/>
              </w:rPr>
            </w:pPr>
            <w:r w:rsidRPr="00FB687A">
              <w:rPr>
                <w:rFonts w:ascii="Liberation Serif" w:hAnsi="Liberation Serif"/>
                <w:lang w:val="ru-RU"/>
              </w:rPr>
              <w:t>ГАУ «КЦСОН «Осень»,</w:t>
            </w:r>
            <w:r w:rsidR="008525CD" w:rsidRPr="00FB687A">
              <w:rPr>
                <w:rFonts w:ascii="Liberation Serif" w:hAnsi="Liberation Serif"/>
                <w:lang w:val="ru-RU"/>
              </w:rPr>
              <w:t xml:space="preserve"> </w:t>
            </w:r>
            <w:r w:rsidRPr="00FB687A">
              <w:rPr>
                <w:rFonts w:ascii="Liberation Serif" w:hAnsi="Liberation Serif"/>
                <w:lang w:val="ru-RU"/>
              </w:rPr>
              <w:t>г.</w:t>
            </w:r>
            <w:r w:rsidR="008525CD" w:rsidRPr="00FB687A">
              <w:rPr>
                <w:rFonts w:ascii="Liberation Serif" w:hAnsi="Liberation Serif"/>
                <w:lang w:val="ru-RU"/>
              </w:rPr>
              <w:t xml:space="preserve"> </w:t>
            </w:r>
            <w:r w:rsidRPr="00FB687A">
              <w:rPr>
                <w:rFonts w:ascii="Liberation Serif" w:hAnsi="Liberation Serif"/>
                <w:lang w:val="ru-RU"/>
              </w:rPr>
              <w:t>Первоуральск, ул. Герцена, 12 б.</w:t>
            </w:r>
          </w:p>
        </w:tc>
        <w:tc>
          <w:tcPr>
            <w:tcW w:w="1465" w:type="pct"/>
          </w:tcPr>
          <w:p w:rsidR="0022451B" w:rsidRPr="00FB687A" w:rsidRDefault="0022451B" w:rsidP="001B6FD3">
            <w:pPr>
              <w:pStyle w:val="TableParagraph"/>
              <w:ind w:left="-709" w:right="120" w:firstLine="709"/>
              <w:jc w:val="center"/>
              <w:rPr>
                <w:rFonts w:ascii="Liberation Serif" w:hAnsi="Liberation Serif"/>
              </w:rPr>
            </w:pPr>
            <w:r w:rsidRPr="00FB687A">
              <w:rPr>
                <w:rFonts w:ascii="Liberation Serif" w:hAnsi="Liberation Serif"/>
              </w:rPr>
              <w:t>753</w:t>
            </w:r>
          </w:p>
        </w:tc>
        <w:tc>
          <w:tcPr>
            <w:tcW w:w="883" w:type="pct"/>
          </w:tcPr>
          <w:p w:rsidR="0022451B" w:rsidRPr="00FB687A" w:rsidRDefault="0022451B" w:rsidP="001B6FD3">
            <w:pPr>
              <w:pStyle w:val="TableParagraph"/>
              <w:ind w:left="-709" w:firstLine="709"/>
              <w:jc w:val="center"/>
              <w:rPr>
                <w:rFonts w:ascii="Liberation Serif" w:hAnsi="Liberation Serif"/>
              </w:rPr>
            </w:pPr>
            <w:r w:rsidRPr="00FB687A">
              <w:rPr>
                <w:rFonts w:ascii="Liberation Serif" w:hAnsi="Liberation Serif"/>
              </w:rPr>
              <w:t>1201</w:t>
            </w:r>
          </w:p>
        </w:tc>
      </w:tr>
      <w:tr w:rsidR="0022451B" w:rsidRPr="00007B8E" w:rsidTr="001B6FD3">
        <w:trPr>
          <w:trHeight w:val="192"/>
        </w:trPr>
        <w:tc>
          <w:tcPr>
            <w:tcW w:w="2652" w:type="pct"/>
          </w:tcPr>
          <w:p w:rsidR="0022451B" w:rsidRPr="00FB687A" w:rsidRDefault="0022451B" w:rsidP="001B6FD3">
            <w:pPr>
              <w:pStyle w:val="TableParagraph"/>
              <w:ind w:left="-709" w:firstLine="709"/>
              <w:rPr>
                <w:rFonts w:ascii="Liberation Serif" w:hAnsi="Liberation Serif"/>
                <w:lang w:val="ru-RU"/>
              </w:rPr>
            </w:pPr>
            <w:r w:rsidRPr="00FB687A">
              <w:rPr>
                <w:rFonts w:ascii="Liberation Serif" w:hAnsi="Liberation Serif"/>
                <w:spacing w:val="-19"/>
                <w:lang w:val="ru-RU"/>
              </w:rPr>
              <w:t xml:space="preserve">ГАУ </w:t>
            </w:r>
            <w:r w:rsidRPr="00FB687A">
              <w:rPr>
                <w:rFonts w:ascii="Liberation Serif" w:hAnsi="Liberation Serif"/>
                <w:lang w:val="ru-RU"/>
              </w:rPr>
              <w:t xml:space="preserve">«ЦСПСиД «Росинка» </w:t>
            </w:r>
            <w:r w:rsidRPr="00FB687A">
              <w:rPr>
                <w:rFonts w:ascii="Liberation Serif" w:hAnsi="Liberation Serif"/>
                <w:spacing w:val="-4"/>
                <w:lang w:val="ru-RU"/>
              </w:rPr>
              <w:t>г.</w:t>
            </w:r>
            <w:r w:rsidR="008525CD" w:rsidRPr="00FB687A">
              <w:rPr>
                <w:rFonts w:ascii="Liberation Serif" w:hAnsi="Liberation Serif"/>
                <w:spacing w:val="-4"/>
                <w:lang w:val="ru-RU"/>
              </w:rPr>
              <w:t xml:space="preserve"> </w:t>
            </w:r>
            <w:r w:rsidRPr="00FB687A">
              <w:rPr>
                <w:rFonts w:ascii="Liberation Serif" w:hAnsi="Liberation Serif"/>
                <w:spacing w:val="-4"/>
                <w:lang w:val="ru-RU"/>
              </w:rPr>
              <w:t xml:space="preserve">Первоуральска, Г.Первоуральск, ул.Трубников, </w:t>
            </w:r>
            <w:r w:rsidRPr="00FB687A">
              <w:rPr>
                <w:rFonts w:ascii="Liberation Serif" w:hAnsi="Liberation Serif"/>
                <w:lang w:val="ru-RU"/>
              </w:rPr>
              <w:t>54 «В»,тел. 8(3439) 66-62-25</w:t>
            </w:r>
          </w:p>
        </w:tc>
        <w:tc>
          <w:tcPr>
            <w:tcW w:w="1465" w:type="pct"/>
          </w:tcPr>
          <w:p w:rsidR="0022451B" w:rsidRPr="00FB687A" w:rsidRDefault="0022451B" w:rsidP="001B6FD3">
            <w:pPr>
              <w:pStyle w:val="TableParagraph"/>
              <w:ind w:left="-709" w:right="120" w:firstLine="709"/>
              <w:jc w:val="center"/>
              <w:rPr>
                <w:rFonts w:ascii="Liberation Serif" w:hAnsi="Liberation Serif"/>
              </w:rPr>
            </w:pPr>
            <w:r w:rsidRPr="00FB687A">
              <w:rPr>
                <w:rFonts w:ascii="Liberation Serif" w:hAnsi="Liberation Serif"/>
              </w:rPr>
              <w:t>169</w:t>
            </w:r>
          </w:p>
        </w:tc>
        <w:tc>
          <w:tcPr>
            <w:tcW w:w="883" w:type="pct"/>
          </w:tcPr>
          <w:p w:rsidR="0022451B" w:rsidRPr="00FB687A" w:rsidRDefault="000F654C" w:rsidP="000F654C">
            <w:pPr>
              <w:pStyle w:val="TableParagraph"/>
              <w:ind w:left="-709" w:right="284" w:firstLine="709"/>
              <w:jc w:val="center"/>
              <w:rPr>
                <w:rFonts w:ascii="Liberation Serif" w:hAnsi="Liberation Serif"/>
              </w:rPr>
            </w:pPr>
            <w:r w:rsidRPr="00FB687A">
              <w:rPr>
                <w:rFonts w:ascii="Liberation Serif" w:hAnsi="Liberation Serif"/>
                <w:lang w:val="ru-RU"/>
              </w:rPr>
              <w:t xml:space="preserve">     </w:t>
            </w:r>
            <w:r w:rsidR="0022451B" w:rsidRPr="00FB687A">
              <w:rPr>
                <w:rFonts w:ascii="Liberation Serif" w:hAnsi="Liberation Serif"/>
              </w:rPr>
              <w:t>412</w:t>
            </w:r>
          </w:p>
        </w:tc>
      </w:tr>
      <w:tr w:rsidR="0022451B" w:rsidRPr="00007B8E" w:rsidTr="001B6FD3">
        <w:trPr>
          <w:trHeight w:val="322"/>
        </w:trPr>
        <w:tc>
          <w:tcPr>
            <w:tcW w:w="2652" w:type="pct"/>
          </w:tcPr>
          <w:p w:rsidR="0022451B" w:rsidRPr="00FB687A" w:rsidRDefault="0022451B" w:rsidP="001B6FD3">
            <w:pPr>
              <w:pStyle w:val="TableParagraph"/>
              <w:ind w:left="-709" w:firstLine="709"/>
              <w:rPr>
                <w:rFonts w:ascii="Liberation Serif" w:hAnsi="Liberation Serif"/>
              </w:rPr>
            </w:pPr>
            <w:r w:rsidRPr="00FB687A">
              <w:rPr>
                <w:rFonts w:ascii="Liberation Serif" w:hAnsi="Liberation Serif"/>
                <w:lang w:val="ru-RU"/>
              </w:rPr>
              <w:t>В</w:t>
            </w:r>
            <w:r w:rsidRPr="00FB687A">
              <w:rPr>
                <w:rFonts w:ascii="Liberation Serif" w:hAnsi="Liberation Serif"/>
              </w:rPr>
              <w:t>сего</w:t>
            </w:r>
          </w:p>
        </w:tc>
        <w:tc>
          <w:tcPr>
            <w:tcW w:w="1465" w:type="pct"/>
          </w:tcPr>
          <w:p w:rsidR="0022451B" w:rsidRPr="00FB687A" w:rsidRDefault="0022451B" w:rsidP="001B6FD3">
            <w:pPr>
              <w:pStyle w:val="TableParagraph"/>
              <w:ind w:left="-709" w:right="120" w:firstLine="709"/>
              <w:jc w:val="center"/>
              <w:rPr>
                <w:rFonts w:ascii="Liberation Serif" w:hAnsi="Liberation Serif"/>
              </w:rPr>
            </w:pPr>
            <w:r w:rsidRPr="00FB687A">
              <w:rPr>
                <w:rFonts w:ascii="Liberation Serif" w:hAnsi="Liberation Serif"/>
              </w:rPr>
              <w:t>922</w:t>
            </w:r>
          </w:p>
        </w:tc>
        <w:tc>
          <w:tcPr>
            <w:tcW w:w="883" w:type="pct"/>
          </w:tcPr>
          <w:p w:rsidR="0022451B" w:rsidRPr="00FB687A" w:rsidRDefault="0022451B" w:rsidP="000F654C">
            <w:pPr>
              <w:pStyle w:val="TableParagraph"/>
              <w:ind w:left="-709" w:firstLine="709"/>
              <w:jc w:val="center"/>
              <w:rPr>
                <w:rFonts w:ascii="Liberation Serif" w:hAnsi="Liberation Serif"/>
              </w:rPr>
            </w:pPr>
            <w:r w:rsidRPr="00FB687A">
              <w:rPr>
                <w:rFonts w:ascii="Liberation Serif" w:hAnsi="Liberation Serif"/>
              </w:rPr>
              <w:t>1613</w:t>
            </w:r>
          </w:p>
        </w:tc>
      </w:tr>
    </w:tbl>
    <w:p w:rsidR="0022451B" w:rsidRPr="00FF03EA" w:rsidRDefault="0022451B" w:rsidP="0022451B">
      <w:pPr>
        <w:pStyle w:val="af1"/>
        <w:spacing w:after="0" w:line="240" w:lineRule="auto"/>
        <w:ind w:left="-709" w:firstLine="709"/>
        <w:rPr>
          <w:rFonts w:ascii="Liberation Serif" w:hAnsi="Liberation Serif"/>
        </w:rPr>
      </w:pPr>
    </w:p>
    <w:p w:rsidR="0022451B" w:rsidRDefault="0022451B" w:rsidP="0022451B">
      <w:pPr>
        <w:widowControl w:val="0"/>
        <w:tabs>
          <w:tab w:val="left" w:pos="1181"/>
          <w:tab w:val="left" w:pos="1182"/>
        </w:tabs>
        <w:suppressAutoHyphens w:val="0"/>
        <w:autoSpaceDE w:val="0"/>
        <w:autoSpaceDN w:val="0"/>
        <w:spacing w:after="0" w:line="240" w:lineRule="auto"/>
        <w:ind w:left="-709" w:right="165" w:firstLine="709"/>
        <w:rPr>
          <w:rFonts w:ascii="Liberation Serif" w:hAnsi="Liberation Serif" w:cs="Times New Roman"/>
          <w:b/>
          <w:sz w:val="24"/>
          <w:szCs w:val="24"/>
        </w:rPr>
      </w:pPr>
      <w:r w:rsidRPr="00FF03EA">
        <w:rPr>
          <w:rFonts w:ascii="Liberation Serif" w:hAnsi="Liberation Serif" w:cs="Times New Roman"/>
          <w:sz w:val="24"/>
          <w:szCs w:val="24"/>
        </w:rPr>
        <w:t xml:space="preserve">Таблица 42. - </w:t>
      </w:r>
      <w:r w:rsidRPr="00FF03EA">
        <w:rPr>
          <w:rFonts w:ascii="Liberation Serif" w:hAnsi="Liberation Serif" w:cs="Times New Roman"/>
          <w:b/>
          <w:sz w:val="24"/>
          <w:szCs w:val="24"/>
        </w:rPr>
        <w:t xml:space="preserve">Органы социальной политики и организаций </w:t>
      </w:r>
    </w:p>
    <w:p w:rsidR="0022451B" w:rsidRPr="00FF03EA" w:rsidRDefault="0022451B" w:rsidP="0022451B">
      <w:pPr>
        <w:widowControl w:val="0"/>
        <w:tabs>
          <w:tab w:val="left" w:pos="1181"/>
          <w:tab w:val="left" w:pos="1182"/>
        </w:tabs>
        <w:suppressAutoHyphens w:val="0"/>
        <w:autoSpaceDE w:val="0"/>
        <w:autoSpaceDN w:val="0"/>
        <w:spacing w:after="0" w:line="240" w:lineRule="auto"/>
        <w:ind w:left="-709" w:right="165" w:firstLine="709"/>
        <w:rPr>
          <w:rFonts w:ascii="Liberation Serif" w:hAnsi="Liberation Serif" w:cs="Times New Roman"/>
          <w:sz w:val="24"/>
          <w:szCs w:val="24"/>
        </w:rPr>
      </w:pPr>
      <w:r>
        <w:rPr>
          <w:rFonts w:ascii="Liberation Serif" w:hAnsi="Liberation Serif" w:cs="Times New Roman"/>
          <w:b/>
          <w:sz w:val="24"/>
          <w:szCs w:val="24"/>
        </w:rPr>
        <w:t xml:space="preserve">территориального </w:t>
      </w:r>
      <w:r w:rsidRPr="00CB608F">
        <w:rPr>
          <w:rFonts w:ascii="Liberation Serif" w:hAnsi="Liberation Serif" w:cs="Times New Roman"/>
          <w:b/>
          <w:sz w:val="24"/>
          <w:szCs w:val="24"/>
        </w:rPr>
        <w:t>обслуживания населения</w:t>
      </w:r>
      <w:r>
        <w:rPr>
          <w:rFonts w:ascii="Liberation Serif" w:hAnsi="Liberation Serif" w:cs="Times New Roman"/>
          <w:b/>
          <w:sz w:val="24"/>
          <w:szCs w:val="24"/>
        </w:rPr>
        <w:t xml:space="preserve">           </w:t>
      </w:r>
    </w:p>
    <w:p w:rsidR="0022451B" w:rsidRPr="00FF03EA" w:rsidRDefault="0022451B" w:rsidP="0022451B">
      <w:pPr>
        <w:pStyle w:val="af1"/>
        <w:spacing w:after="0" w:line="240" w:lineRule="auto"/>
        <w:ind w:left="-709" w:firstLine="709"/>
        <w:rPr>
          <w:rFonts w:ascii="Liberation Serif" w:hAnsi="Liberation Serif"/>
          <w:b/>
          <w:sz w:val="8"/>
          <w:szCs w:val="8"/>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59"/>
        <w:gridCol w:w="4610"/>
      </w:tblGrid>
      <w:tr w:rsidR="0022451B" w:rsidRPr="00CB608F" w:rsidTr="001B6FD3">
        <w:trPr>
          <w:trHeight w:val="239"/>
        </w:trPr>
        <w:tc>
          <w:tcPr>
            <w:tcW w:w="0" w:type="auto"/>
            <w:shd w:val="clear" w:color="auto" w:fill="EEECE1" w:themeFill="background2"/>
          </w:tcPr>
          <w:p w:rsidR="0022451B" w:rsidRPr="00FB687A" w:rsidRDefault="0022451B" w:rsidP="001B6FD3">
            <w:pPr>
              <w:pStyle w:val="TableParagraph"/>
              <w:ind w:left="-709" w:right="132" w:firstLine="709"/>
              <w:rPr>
                <w:rFonts w:ascii="Liberation Serif" w:hAnsi="Liberation Serif"/>
                <w:lang w:val="ru-RU"/>
              </w:rPr>
            </w:pPr>
            <w:r w:rsidRPr="00FB687A">
              <w:rPr>
                <w:rFonts w:ascii="Liberation Serif" w:hAnsi="Liberation Serif"/>
                <w:lang w:val="ru-RU"/>
              </w:rPr>
              <w:t>Наименование (в соответствии с уставными документами)</w:t>
            </w:r>
          </w:p>
        </w:tc>
        <w:tc>
          <w:tcPr>
            <w:tcW w:w="0" w:type="auto"/>
            <w:shd w:val="clear" w:color="auto" w:fill="EEECE1" w:themeFill="background2"/>
          </w:tcPr>
          <w:p w:rsidR="0022451B" w:rsidRPr="00FB687A" w:rsidRDefault="0022451B" w:rsidP="001B6FD3">
            <w:pPr>
              <w:pStyle w:val="TableParagraph"/>
              <w:ind w:left="-709" w:right="492" w:firstLine="709"/>
              <w:jc w:val="center"/>
              <w:rPr>
                <w:rFonts w:ascii="Liberation Serif" w:hAnsi="Liberation Serif"/>
                <w:lang w:val="ru-RU"/>
              </w:rPr>
            </w:pPr>
            <w:r w:rsidRPr="00FB687A">
              <w:rPr>
                <w:rFonts w:ascii="Liberation Serif" w:hAnsi="Liberation Serif"/>
                <w:lang w:val="ru-RU"/>
              </w:rPr>
              <w:t>Юридический адрес, телефон,эл.адрес</w:t>
            </w:r>
          </w:p>
        </w:tc>
      </w:tr>
      <w:tr w:rsidR="0022451B" w:rsidRPr="00CB608F" w:rsidTr="001B6FD3">
        <w:trPr>
          <w:trHeight w:val="1313"/>
        </w:trPr>
        <w:tc>
          <w:tcPr>
            <w:tcW w:w="0" w:type="auto"/>
          </w:tcPr>
          <w:p w:rsidR="0022451B" w:rsidRPr="00FB687A" w:rsidRDefault="0022451B" w:rsidP="00FB687A">
            <w:pPr>
              <w:pStyle w:val="TableParagraph"/>
              <w:ind w:left="-709" w:right="132" w:firstLine="709"/>
              <w:jc w:val="both"/>
              <w:rPr>
                <w:rFonts w:ascii="Liberation Serif" w:hAnsi="Liberation Serif"/>
                <w:lang w:val="ru-RU"/>
              </w:rPr>
            </w:pPr>
            <w:r w:rsidRPr="00FB687A">
              <w:rPr>
                <w:rFonts w:ascii="Liberation Serif" w:hAnsi="Liberation Serif"/>
                <w:lang w:val="ru-RU"/>
              </w:rPr>
              <w:t xml:space="preserve">Территориальный отраслевой исполнительный </w:t>
            </w:r>
            <w:r w:rsidR="00FB687A">
              <w:rPr>
                <w:rFonts w:ascii="Liberation Serif" w:hAnsi="Liberation Serif"/>
                <w:lang w:val="ru-RU"/>
              </w:rPr>
              <w:t xml:space="preserve">                            </w:t>
            </w:r>
            <w:r w:rsidRPr="00FB687A">
              <w:rPr>
                <w:rFonts w:ascii="Liberation Serif" w:hAnsi="Liberation Serif"/>
                <w:lang w:val="ru-RU"/>
              </w:rPr>
              <w:t>орган государственной власти Свердловской области – Управление социальной политики Министерства социальной политики Свердловской области по городу Первоуральску</w:t>
            </w:r>
          </w:p>
        </w:tc>
        <w:tc>
          <w:tcPr>
            <w:tcW w:w="0" w:type="auto"/>
          </w:tcPr>
          <w:p w:rsidR="0022451B" w:rsidRPr="00FB687A" w:rsidRDefault="0022451B" w:rsidP="001B6FD3">
            <w:pPr>
              <w:pStyle w:val="TableParagraph"/>
              <w:ind w:left="-709" w:right="143" w:firstLine="709"/>
              <w:rPr>
                <w:rFonts w:ascii="Liberation Serif" w:hAnsi="Liberation Serif"/>
                <w:lang w:val="ru-RU"/>
              </w:rPr>
            </w:pPr>
            <w:r w:rsidRPr="00FB687A">
              <w:rPr>
                <w:rFonts w:ascii="Liberation Serif" w:hAnsi="Liberation Serif"/>
                <w:lang w:val="ru-RU"/>
              </w:rPr>
              <w:t>623104 Свердловская область, г. Первоуральск, ул. 1 Мая,</w:t>
            </w:r>
          </w:p>
          <w:p w:rsidR="0022451B" w:rsidRPr="00FB687A" w:rsidRDefault="0022451B" w:rsidP="001B6FD3">
            <w:pPr>
              <w:pStyle w:val="TableParagraph"/>
              <w:ind w:left="-709" w:firstLine="709"/>
              <w:rPr>
                <w:rFonts w:ascii="Liberation Serif" w:hAnsi="Liberation Serif"/>
                <w:lang w:val="ru-RU"/>
              </w:rPr>
            </w:pPr>
            <w:r w:rsidRPr="00FB687A">
              <w:rPr>
                <w:rFonts w:ascii="Liberation Serif" w:hAnsi="Liberation Serif"/>
                <w:lang w:val="ru-RU"/>
              </w:rPr>
              <w:t>8 А</w:t>
            </w:r>
          </w:p>
          <w:p w:rsidR="0022451B" w:rsidRPr="00FB687A" w:rsidRDefault="0022451B" w:rsidP="001B6FD3">
            <w:pPr>
              <w:pStyle w:val="TableParagraph"/>
              <w:ind w:left="-709" w:firstLine="709"/>
              <w:rPr>
                <w:rFonts w:ascii="Liberation Serif" w:hAnsi="Liberation Serif"/>
                <w:lang w:val="ru-RU"/>
              </w:rPr>
            </w:pPr>
            <w:r w:rsidRPr="00FB687A">
              <w:rPr>
                <w:rFonts w:ascii="Liberation Serif" w:hAnsi="Liberation Serif"/>
                <w:lang w:val="ru-RU"/>
              </w:rPr>
              <w:t xml:space="preserve">Тел./факс: (3439) 24-16-25, </w:t>
            </w:r>
            <w:r w:rsidRPr="00FB687A">
              <w:rPr>
                <w:rFonts w:ascii="Liberation Serif" w:hAnsi="Liberation Serif"/>
              </w:rPr>
              <w:t>e</w:t>
            </w:r>
            <w:r w:rsidRPr="00FB687A">
              <w:rPr>
                <w:rFonts w:ascii="Liberation Serif" w:hAnsi="Liberation Serif"/>
                <w:lang w:val="ru-RU"/>
              </w:rPr>
              <w:t>-</w:t>
            </w:r>
            <w:r w:rsidRPr="00FB687A">
              <w:rPr>
                <w:rFonts w:ascii="Liberation Serif" w:hAnsi="Liberation Serif"/>
              </w:rPr>
              <w:t>mail</w:t>
            </w:r>
            <w:r w:rsidRPr="00FB687A">
              <w:rPr>
                <w:rFonts w:ascii="Liberation Serif" w:hAnsi="Liberation Serif"/>
                <w:lang w:val="ru-RU"/>
              </w:rPr>
              <w:t>:</w:t>
            </w:r>
            <w:hyperlink r:id="rId31">
              <w:r w:rsidRPr="00FB687A">
                <w:rPr>
                  <w:rFonts w:ascii="Liberation Serif" w:hAnsi="Liberation Serif"/>
                  <w:color w:val="00007F"/>
                  <w:u w:val="single" w:color="00007F"/>
                </w:rPr>
                <w:t>usp</w:t>
              </w:r>
              <w:r w:rsidRPr="00FB687A">
                <w:rPr>
                  <w:rFonts w:ascii="Liberation Serif" w:hAnsi="Liberation Serif"/>
                  <w:color w:val="00007F"/>
                  <w:u w:val="single" w:color="00007F"/>
                  <w:lang w:val="ru-RU"/>
                </w:rPr>
                <w:t>20@</w:t>
              </w:r>
              <w:r w:rsidRPr="00FB687A">
                <w:rPr>
                  <w:rFonts w:ascii="Liberation Serif" w:hAnsi="Liberation Serif"/>
                  <w:color w:val="00007F"/>
                  <w:u w:val="single" w:color="00007F"/>
                </w:rPr>
                <w:t>egov</w:t>
              </w:r>
              <w:r w:rsidRPr="00FB687A">
                <w:rPr>
                  <w:rFonts w:ascii="Liberation Serif" w:hAnsi="Liberation Serif"/>
                  <w:color w:val="00007F"/>
                  <w:u w:val="single" w:color="00007F"/>
                  <w:lang w:val="ru-RU"/>
                </w:rPr>
                <w:t>66.</w:t>
              </w:r>
              <w:r w:rsidRPr="00FB687A">
                <w:rPr>
                  <w:rFonts w:ascii="Liberation Serif" w:hAnsi="Liberation Serif"/>
                  <w:color w:val="00007F"/>
                  <w:u w:val="single" w:color="00007F"/>
                </w:rPr>
                <w:t>ru</w:t>
              </w:r>
            </w:hyperlink>
          </w:p>
          <w:p w:rsidR="0022451B" w:rsidRPr="00FB687A" w:rsidRDefault="0022451B" w:rsidP="001B6FD3">
            <w:pPr>
              <w:pStyle w:val="TableParagraph"/>
              <w:ind w:left="-709" w:right="143" w:firstLine="709"/>
              <w:rPr>
                <w:rFonts w:ascii="Liberation Serif" w:hAnsi="Liberation Serif"/>
                <w:lang w:val="ru-RU"/>
              </w:rPr>
            </w:pPr>
            <w:r w:rsidRPr="00FB687A">
              <w:rPr>
                <w:rFonts w:ascii="Liberation Serif" w:hAnsi="Liberation Serif"/>
                <w:lang w:val="ru-RU"/>
              </w:rPr>
              <w:t>Штатная численность – 61,5, в том числе государственных служащих – 52, фактически работает — 62</w:t>
            </w:r>
          </w:p>
        </w:tc>
      </w:tr>
      <w:tr w:rsidR="0022451B" w:rsidRPr="00CB608F" w:rsidTr="001B6FD3">
        <w:trPr>
          <w:trHeight w:val="1265"/>
        </w:trPr>
        <w:tc>
          <w:tcPr>
            <w:tcW w:w="0" w:type="auto"/>
          </w:tcPr>
          <w:p w:rsidR="0022451B" w:rsidRPr="00FB687A" w:rsidRDefault="0022451B" w:rsidP="001B6FD3">
            <w:pPr>
              <w:pStyle w:val="TableParagraph"/>
              <w:ind w:right="368"/>
              <w:rPr>
                <w:rFonts w:ascii="Liberation Serif" w:hAnsi="Liberation Serif"/>
                <w:lang w:val="ru-RU"/>
              </w:rPr>
            </w:pPr>
            <w:r w:rsidRPr="00FB687A">
              <w:rPr>
                <w:rFonts w:ascii="Liberation Serif" w:hAnsi="Liberation Serif"/>
                <w:lang w:val="ru-RU"/>
              </w:rPr>
              <w:t>1. Государственное автономное стационарное учреждение социального обслуживания «Билимбаевский психоневрологический интернат» (ГАУ«Билимбаевский ПНИ»)</w:t>
            </w:r>
          </w:p>
        </w:tc>
        <w:tc>
          <w:tcPr>
            <w:tcW w:w="0" w:type="auto"/>
          </w:tcPr>
          <w:p w:rsidR="0022451B" w:rsidRPr="00FB687A" w:rsidRDefault="0022451B" w:rsidP="001B6FD3">
            <w:pPr>
              <w:pStyle w:val="TableParagraph"/>
              <w:ind w:right="143"/>
              <w:rPr>
                <w:rFonts w:ascii="Liberation Serif" w:hAnsi="Liberation Serif"/>
                <w:lang w:val="ru-RU"/>
              </w:rPr>
            </w:pPr>
            <w:r w:rsidRPr="00FB687A">
              <w:rPr>
                <w:rFonts w:ascii="Liberation Serif" w:hAnsi="Liberation Serif"/>
                <w:lang w:val="ru-RU"/>
              </w:rPr>
              <w:t>623150, Свердловская область, г. Первоуральск,</w:t>
            </w:r>
          </w:p>
          <w:p w:rsidR="0022451B" w:rsidRPr="00FB687A" w:rsidRDefault="0022451B" w:rsidP="001B6FD3">
            <w:pPr>
              <w:pStyle w:val="TableParagraph"/>
              <w:rPr>
                <w:rFonts w:ascii="Liberation Serif" w:hAnsi="Liberation Serif"/>
                <w:lang w:val="ru-RU"/>
              </w:rPr>
            </w:pPr>
            <w:r w:rsidRPr="00FB687A">
              <w:rPr>
                <w:rFonts w:ascii="Liberation Serif" w:hAnsi="Liberation Serif"/>
                <w:lang w:val="ru-RU"/>
              </w:rPr>
              <w:t xml:space="preserve">пос. Билимбай,ул. Карла Маркса, 68 Тел./факс: (3439)292-293 </w:t>
            </w:r>
            <w:r w:rsidRPr="00FB687A">
              <w:rPr>
                <w:rFonts w:ascii="Liberation Serif" w:hAnsi="Liberation Serif"/>
              </w:rPr>
              <w:t>e</w:t>
            </w:r>
            <w:r w:rsidRPr="00FB687A">
              <w:rPr>
                <w:rFonts w:ascii="Liberation Serif" w:hAnsi="Liberation Serif"/>
                <w:lang w:val="ru-RU"/>
              </w:rPr>
              <w:t>-</w:t>
            </w:r>
            <w:r w:rsidRPr="00FB687A">
              <w:rPr>
                <w:rFonts w:ascii="Liberation Serif" w:hAnsi="Liberation Serif"/>
              </w:rPr>
              <w:t>mail</w:t>
            </w:r>
            <w:r w:rsidRPr="00FB687A">
              <w:rPr>
                <w:rFonts w:ascii="Liberation Serif" w:hAnsi="Liberation Serif"/>
                <w:lang w:val="ru-RU"/>
              </w:rPr>
              <w:t xml:space="preserve">: </w:t>
            </w:r>
            <w:hyperlink r:id="rId32">
              <w:r w:rsidRPr="00FB687A">
                <w:rPr>
                  <w:rFonts w:ascii="Liberation Serif" w:hAnsi="Liberation Serif"/>
                  <w:color w:val="00007F"/>
                  <w:u w:val="single" w:color="00007F"/>
                </w:rPr>
                <w:t>soc</w:t>
              </w:r>
              <w:r w:rsidRPr="00FB687A">
                <w:rPr>
                  <w:rFonts w:ascii="Liberation Serif" w:hAnsi="Liberation Serif"/>
                  <w:color w:val="00007F"/>
                  <w:u w:val="single" w:color="00007F"/>
                  <w:lang w:val="ru-RU"/>
                </w:rPr>
                <w:t>003@</w:t>
              </w:r>
              <w:r w:rsidRPr="00FB687A">
                <w:rPr>
                  <w:rFonts w:ascii="Liberation Serif" w:hAnsi="Liberation Serif"/>
                  <w:color w:val="00007F"/>
                  <w:u w:val="single" w:color="00007F"/>
                </w:rPr>
                <w:t>egov</w:t>
              </w:r>
              <w:r w:rsidRPr="00FB687A">
                <w:rPr>
                  <w:rFonts w:ascii="Liberation Serif" w:hAnsi="Liberation Serif"/>
                  <w:color w:val="00007F"/>
                  <w:u w:val="single" w:color="00007F"/>
                  <w:lang w:val="ru-RU"/>
                </w:rPr>
                <w:t>66.</w:t>
              </w:r>
              <w:r w:rsidRPr="00FB687A">
                <w:rPr>
                  <w:rFonts w:ascii="Liberation Serif" w:hAnsi="Liberation Serif"/>
                  <w:color w:val="00007F"/>
                  <w:u w:val="single" w:color="00007F"/>
                </w:rPr>
                <w:t>ru</w:t>
              </w:r>
            </w:hyperlink>
          </w:p>
          <w:p w:rsidR="0022451B" w:rsidRPr="00FB687A" w:rsidRDefault="0022451B" w:rsidP="001B6FD3">
            <w:pPr>
              <w:pStyle w:val="TableParagraph"/>
              <w:ind w:left="200" w:right="376"/>
              <w:rPr>
                <w:rFonts w:ascii="Liberation Serif" w:hAnsi="Liberation Serif"/>
                <w:lang w:val="ru-RU"/>
              </w:rPr>
            </w:pPr>
            <w:r w:rsidRPr="00FB687A">
              <w:rPr>
                <w:rFonts w:ascii="Liberation Serif" w:hAnsi="Liberation Serif"/>
                <w:lang w:val="ru-RU"/>
              </w:rPr>
              <w:t>Штатная численность – 224, занятых должностей – 215, фактически работает(физических лиц) - 178</w:t>
            </w:r>
          </w:p>
        </w:tc>
      </w:tr>
      <w:tr w:rsidR="0022451B" w:rsidRPr="00CB608F" w:rsidTr="001B6FD3">
        <w:trPr>
          <w:trHeight w:val="1240"/>
        </w:trPr>
        <w:tc>
          <w:tcPr>
            <w:tcW w:w="0" w:type="auto"/>
            <w:tcBorders>
              <w:bottom w:val="nil"/>
            </w:tcBorders>
          </w:tcPr>
          <w:p w:rsidR="0022451B" w:rsidRPr="00FB687A" w:rsidRDefault="0022451B" w:rsidP="001B6FD3">
            <w:pPr>
              <w:pStyle w:val="TableParagraph"/>
              <w:ind w:right="428"/>
              <w:rPr>
                <w:rFonts w:ascii="Liberation Serif" w:hAnsi="Liberation Serif"/>
                <w:lang w:val="ru-RU"/>
              </w:rPr>
            </w:pPr>
            <w:r w:rsidRPr="00FB687A">
              <w:rPr>
                <w:rFonts w:ascii="Liberation Serif" w:hAnsi="Liberation Serif"/>
                <w:lang w:val="ru-RU"/>
              </w:rPr>
              <w:t>2. Государственное автономное стационарное учреждение социального обслуживания Свердловской области</w:t>
            </w:r>
          </w:p>
          <w:p w:rsidR="0022451B" w:rsidRPr="00FB687A" w:rsidRDefault="0022451B" w:rsidP="001B6FD3">
            <w:pPr>
              <w:pStyle w:val="TableParagraph"/>
              <w:ind w:right="132"/>
              <w:rPr>
                <w:rFonts w:ascii="Liberation Serif" w:hAnsi="Liberation Serif"/>
              </w:rPr>
            </w:pPr>
            <w:r w:rsidRPr="00FB687A">
              <w:rPr>
                <w:rFonts w:ascii="Liberation Serif" w:hAnsi="Liberation Serif"/>
              </w:rPr>
              <w:t>«Первоуральский психоневрологический интернат»</w:t>
            </w:r>
          </w:p>
        </w:tc>
        <w:tc>
          <w:tcPr>
            <w:tcW w:w="0" w:type="auto"/>
            <w:tcBorders>
              <w:bottom w:val="nil"/>
            </w:tcBorders>
          </w:tcPr>
          <w:p w:rsidR="0022451B" w:rsidRPr="00FB687A" w:rsidRDefault="0022451B" w:rsidP="001B6FD3">
            <w:pPr>
              <w:pStyle w:val="TableParagraph"/>
              <w:rPr>
                <w:rFonts w:ascii="Liberation Serif" w:hAnsi="Liberation Serif"/>
                <w:lang w:val="ru-RU"/>
              </w:rPr>
            </w:pPr>
            <w:r w:rsidRPr="00FB687A">
              <w:rPr>
                <w:rFonts w:ascii="Liberation Serif" w:hAnsi="Liberation Serif"/>
                <w:lang w:val="ru-RU"/>
              </w:rPr>
              <w:t>623103, Свердловская обл.,г. Первоуральск, ул. Крылова, 98</w:t>
            </w:r>
          </w:p>
          <w:p w:rsidR="0022451B" w:rsidRPr="00FB687A" w:rsidRDefault="0022451B" w:rsidP="001B6FD3">
            <w:pPr>
              <w:pStyle w:val="TableParagraph"/>
              <w:rPr>
                <w:rFonts w:ascii="Liberation Serif" w:hAnsi="Liberation Serif"/>
                <w:lang w:val="ru-RU"/>
              </w:rPr>
            </w:pPr>
            <w:r w:rsidRPr="00FB687A">
              <w:rPr>
                <w:rFonts w:ascii="Liberation Serif" w:hAnsi="Liberation Serif"/>
                <w:lang w:val="ru-RU"/>
              </w:rPr>
              <w:t>Тел./ Факс (3439)63-52-38,</w:t>
            </w:r>
            <w:r w:rsidRPr="00FB687A">
              <w:rPr>
                <w:rFonts w:ascii="Liberation Serif" w:hAnsi="Liberation Serif"/>
              </w:rPr>
              <w:t>E</w:t>
            </w:r>
            <w:r w:rsidRPr="00FB687A">
              <w:rPr>
                <w:rFonts w:ascii="Liberation Serif" w:hAnsi="Liberation Serif"/>
                <w:lang w:val="ru-RU"/>
              </w:rPr>
              <w:t>-</w:t>
            </w:r>
            <w:r w:rsidRPr="00FB687A">
              <w:rPr>
                <w:rFonts w:ascii="Liberation Serif" w:hAnsi="Liberation Serif"/>
              </w:rPr>
              <w:t>mail</w:t>
            </w:r>
            <w:r w:rsidRPr="00FB687A">
              <w:rPr>
                <w:rFonts w:ascii="Liberation Serif" w:hAnsi="Liberation Serif"/>
                <w:lang w:val="ru-RU"/>
              </w:rPr>
              <w:t xml:space="preserve">: </w:t>
            </w:r>
            <w:r w:rsidRPr="00FB687A">
              <w:rPr>
                <w:rFonts w:ascii="Liberation Serif" w:hAnsi="Liberation Serif"/>
              </w:rPr>
              <w:t>soc</w:t>
            </w:r>
            <w:r w:rsidRPr="00FB687A">
              <w:rPr>
                <w:rFonts w:ascii="Liberation Serif" w:hAnsi="Liberation Serif"/>
                <w:lang w:val="ru-RU"/>
              </w:rPr>
              <w:t>013@</w:t>
            </w:r>
            <w:r w:rsidRPr="00FB687A">
              <w:rPr>
                <w:rFonts w:ascii="Liberation Serif" w:hAnsi="Liberation Serif"/>
              </w:rPr>
              <w:t>e</w:t>
            </w:r>
            <w:hyperlink r:id="rId33">
              <w:r w:rsidRPr="00FB687A">
                <w:rPr>
                  <w:rFonts w:ascii="Liberation Serif" w:hAnsi="Liberation Serif"/>
                </w:rPr>
                <w:t>gov</w:t>
              </w:r>
              <w:r w:rsidRPr="00FB687A">
                <w:rPr>
                  <w:rFonts w:ascii="Liberation Serif" w:hAnsi="Liberation Serif"/>
                  <w:lang w:val="ru-RU"/>
                </w:rPr>
                <w:t>66.</w:t>
              </w:r>
              <w:r w:rsidRPr="00FB687A">
                <w:rPr>
                  <w:rFonts w:ascii="Liberation Serif" w:hAnsi="Liberation Serif"/>
                </w:rPr>
                <w:t>ru</w:t>
              </w:r>
            </w:hyperlink>
          </w:p>
          <w:p w:rsidR="0022451B" w:rsidRPr="00FB687A" w:rsidRDefault="0022451B" w:rsidP="001B6FD3">
            <w:pPr>
              <w:pStyle w:val="TableParagraph"/>
              <w:rPr>
                <w:rFonts w:ascii="Liberation Serif" w:hAnsi="Liberation Serif"/>
                <w:lang w:val="ru-RU"/>
              </w:rPr>
            </w:pPr>
            <w:r w:rsidRPr="00FB687A">
              <w:rPr>
                <w:rFonts w:ascii="Liberation Serif" w:hAnsi="Liberation Serif"/>
                <w:lang w:val="ru-RU"/>
              </w:rPr>
              <w:t>Штатная численность – 188,75 занятых должностей – 180,5, фактически работает (физических лиц) — 141.</w:t>
            </w:r>
          </w:p>
        </w:tc>
      </w:tr>
      <w:tr w:rsidR="0022451B" w:rsidRPr="00CB608F" w:rsidTr="001B6FD3">
        <w:trPr>
          <w:trHeight w:val="48"/>
        </w:trPr>
        <w:tc>
          <w:tcPr>
            <w:tcW w:w="0" w:type="auto"/>
          </w:tcPr>
          <w:p w:rsidR="0022451B" w:rsidRPr="00FB687A" w:rsidRDefault="0022451B" w:rsidP="001B6FD3">
            <w:pPr>
              <w:pStyle w:val="TableParagraph"/>
              <w:ind w:right="132"/>
              <w:rPr>
                <w:rFonts w:ascii="Liberation Serif" w:hAnsi="Liberation Serif"/>
                <w:lang w:val="ru-RU"/>
              </w:rPr>
            </w:pPr>
            <w:r w:rsidRPr="00FB687A">
              <w:rPr>
                <w:rFonts w:ascii="Liberation Serif" w:hAnsi="Liberation Serif"/>
                <w:lang w:val="ru-RU"/>
              </w:rPr>
              <w:t>3.Государственное автономное учреждение социального обслуживания Свердловской области «Комплексный центр социального обслуживания населения «Осень» города Первоуральска»</w:t>
            </w:r>
          </w:p>
          <w:p w:rsidR="0022451B" w:rsidRPr="00FB687A" w:rsidRDefault="0022451B" w:rsidP="001B6FD3">
            <w:pPr>
              <w:pStyle w:val="TableParagraph"/>
              <w:ind w:right="1210"/>
              <w:rPr>
                <w:rFonts w:ascii="Liberation Serif" w:hAnsi="Liberation Serif"/>
                <w:lang w:val="ru-RU"/>
              </w:rPr>
            </w:pPr>
            <w:r w:rsidRPr="00FB687A">
              <w:rPr>
                <w:rFonts w:ascii="Liberation Serif" w:hAnsi="Liberation Serif"/>
                <w:lang w:val="ru-RU"/>
              </w:rPr>
              <w:t>(ГАУ «КЦСОН «Осень» города Первоуральска)</w:t>
            </w:r>
          </w:p>
        </w:tc>
        <w:tc>
          <w:tcPr>
            <w:tcW w:w="0" w:type="auto"/>
          </w:tcPr>
          <w:p w:rsidR="0022451B" w:rsidRPr="00FB687A" w:rsidRDefault="0022451B" w:rsidP="001B6FD3">
            <w:pPr>
              <w:pStyle w:val="TableParagraph"/>
              <w:ind w:left="200"/>
              <w:rPr>
                <w:rFonts w:ascii="Liberation Serif" w:hAnsi="Liberation Serif"/>
                <w:lang w:val="ru-RU"/>
              </w:rPr>
            </w:pPr>
            <w:r w:rsidRPr="00FB687A">
              <w:rPr>
                <w:rFonts w:ascii="Liberation Serif" w:hAnsi="Liberation Serif"/>
                <w:lang w:val="ru-RU"/>
              </w:rPr>
              <w:t>623101,</w:t>
            </w:r>
          </w:p>
          <w:p w:rsidR="0022451B" w:rsidRPr="00FB687A" w:rsidRDefault="0022451B" w:rsidP="001B6FD3">
            <w:pPr>
              <w:pStyle w:val="TableParagraph"/>
              <w:ind w:left="200" w:right="1309"/>
              <w:rPr>
                <w:rFonts w:ascii="Liberation Serif" w:hAnsi="Liberation Serif"/>
                <w:lang w:val="ru-RU"/>
              </w:rPr>
            </w:pPr>
            <w:r w:rsidRPr="00FB687A">
              <w:rPr>
                <w:rFonts w:ascii="Liberation Serif" w:hAnsi="Liberation Serif"/>
                <w:lang w:val="ru-RU"/>
              </w:rPr>
              <w:t>г. Первоуральск, ул. Герцена, 12 б,</w:t>
            </w:r>
          </w:p>
          <w:p w:rsidR="0022451B" w:rsidRPr="00FB687A" w:rsidRDefault="0022451B" w:rsidP="001B6FD3">
            <w:pPr>
              <w:pStyle w:val="TableParagraph"/>
              <w:ind w:left="200"/>
              <w:rPr>
                <w:rFonts w:ascii="Liberation Serif" w:hAnsi="Liberation Serif"/>
                <w:lang w:val="ru-RU"/>
              </w:rPr>
            </w:pPr>
            <w:r w:rsidRPr="00FB687A">
              <w:rPr>
                <w:rFonts w:ascii="Liberation Serif" w:hAnsi="Liberation Serif"/>
                <w:spacing w:val="-3"/>
                <w:lang w:val="ru-RU"/>
              </w:rPr>
              <w:t>Тел./факс</w:t>
            </w:r>
            <w:r w:rsidRPr="00FB687A">
              <w:rPr>
                <w:rFonts w:ascii="Liberation Serif" w:hAnsi="Liberation Serif"/>
                <w:lang w:val="ru-RU"/>
              </w:rPr>
              <w:t>(3439)64-87-82,</w:t>
            </w:r>
          </w:p>
          <w:p w:rsidR="0022451B" w:rsidRPr="00FB687A" w:rsidRDefault="0022451B" w:rsidP="001B6FD3">
            <w:pPr>
              <w:pStyle w:val="TableParagraph"/>
              <w:ind w:left="200"/>
              <w:rPr>
                <w:rFonts w:ascii="Liberation Serif" w:hAnsi="Liberation Serif"/>
                <w:lang w:val="ru-RU"/>
              </w:rPr>
            </w:pPr>
            <w:r w:rsidRPr="00FB687A">
              <w:rPr>
                <w:rFonts w:ascii="Liberation Serif" w:hAnsi="Liberation Serif"/>
                <w:color w:val="00007F"/>
                <w:u w:val="single" w:color="00007F"/>
              </w:rPr>
              <w:t>E</w:t>
            </w:r>
            <w:r w:rsidRPr="00FB687A">
              <w:rPr>
                <w:rFonts w:ascii="Liberation Serif" w:hAnsi="Liberation Serif"/>
                <w:color w:val="00007F"/>
                <w:u w:val="single" w:color="00007F"/>
                <w:lang w:val="ru-RU"/>
              </w:rPr>
              <w:t>-</w:t>
            </w:r>
            <w:r w:rsidRPr="00FB687A">
              <w:rPr>
                <w:rFonts w:ascii="Liberation Serif" w:hAnsi="Liberation Serif"/>
                <w:color w:val="00007F"/>
                <w:u w:val="single" w:color="00007F"/>
              </w:rPr>
              <w:t>mail</w:t>
            </w:r>
            <w:r w:rsidRPr="00FB687A">
              <w:rPr>
                <w:rFonts w:ascii="Liberation Serif" w:hAnsi="Liberation Serif"/>
                <w:color w:val="00007F"/>
                <w:u w:val="single" w:color="00007F"/>
                <w:lang w:val="ru-RU"/>
              </w:rPr>
              <w:t>:</w:t>
            </w:r>
            <w:hyperlink r:id="rId34">
              <w:r w:rsidRPr="00FB687A">
                <w:rPr>
                  <w:rFonts w:ascii="Liberation Serif" w:hAnsi="Liberation Serif"/>
                  <w:color w:val="00007F"/>
                  <w:u w:val="single" w:color="00007F"/>
                </w:rPr>
                <w:t>soc</w:t>
              </w:r>
              <w:r w:rsidRPr="00FB687A">
                <w:rPr>
                  <w:rFonts w:ascii="Liberation Serif" w:hAnsi="Liberation Serif"/>
                  <w:color w:val="00007F"/>
                  <w:u w:val="single" w:color="00007F"/>
                  <w:lang w:val="ru-RU"/>
                </w:rPr>
                <w:t>061@</w:t>
              </w:r>
              <w:r w:rsidRPr="00FB687A">
                <w:rPr>
                  <w:rFonts w:ascii="Liberation Serif" w:hAnsi="Liberation Serif"/>
                  <w:color w:val="00007F"/>
                  <w:u w:val="single" w:color="00007F"/>
                </w:rPr>
                <w:t>egov</w:t>
              </w:r>
              <w:r w:rsidRPr="00FB687A">
                <w:rPr>
                  <w:rFonts w:ascii="Liberation Serif" w:hAnsi="Liberation Serif"/>
                  <w:color w:val="00007F"/>
                  <w:u w:val="single" w:color="00007F"/>
                  <w:lang w:val="ru-RU"/>
                </w:rPr>
                <w:t>66.</w:t>
              </w:r>
              <w:r w:rsidRPr="00FB687A">
                <w:rPr>
                  <w:rFonts w:ascii="Liberation Serif" w:hAnsi="Liberation Serif"/>
                  <w:color w:val="00007F"/>
                  <w:u w:val="single" w:color="00007F"/>
                </w:rPr>
                <w:t>ru</w:t>
              </w:r>
            </w:hyperlink>
          </w:p>
          <w:p w:rsidR="0022451B" w:rsidRPr="00FB687A" w:rsidRDefault="0022451B" w:rsidP="001B6FD3">
            <w:pPr>
              <w:pStyle w:val="TableParagraph"/>
              <w:ind w:left="200" w:right="376"/>
              <w:rPr>
                <w:rFonts w:ascii="Liberation Serif" w:hAnsi="Liberation Serif"/>
                <w:lang w:val="ru-RU"/>
              </w:rPr>
            </w:pPr>
            <w:r w:rsidRPr="00FB687A">
              <w:rPr>
                <w:rFonts w:ascii="Liberation Serif" w:hAnsi="Liberation Serif"/>
                <w:lang w:val="ru-RU"/>
              </w:rPr>
              <w:t>Штатная численность – 206, занятых должностей – 190, фактически работает (физических лиц) — 197.</w:t>
            </w:r>
          </w:p>
        </w:tc>
      </w:tr>
      <w:tr w:rsidR="0022451B" w:rsidRPr="00CB608F" w:rsidTr="001B6FD3">
        <w:trPr>
          <w:trHeight w:val="1006"/>
        </w:trPr>
        <w:tc>
          <w:tcPr>
            <w:tcW w:w="0" w:type="auto"/>
          </w:tcPr>
          <w:p w:rsidR="0022451B" w:rsidRPr="00FB687A" w:rsidRDefault="0022451B" w:rsidP="001B6FD3">
            <w:pPr>
              <w:pStyle w:val="TableParagraph"/>
              <w:tabs>
                <w:tab w:val="left" w:pos="3308"/>
              </w:tabs>
              <w:ind w:right="95"/>
              <w:jc w:val="both"/>
              <w:rPr>
                <w:rFonts w:ascii="Liberation Serif" w:hAnsi="Liberation Serif"/>
                <w:lang w:val="ru-RU"/>
              </w:rPr>
            </w:pPr>
            <w:r w:rsidRPr="00FB687A">
              <w:rPr>
                <w:rFonts w:ascii="Liberation Serif" w:hAnsi="Liberation Serif"/>
                <w:spacing w:val="-3"/>
                <w:lang w:val="ru-RU"/>
              </w:rPr>
              <w:lastRenderedPageBreak/>
              <w:t>4.Государственное</w:t>
            </w:r>
            <w:r w:rsidRPr="00FB687A">
              <w:rPr>
                <w:rFonts w:ascii="Liberation Serif" w:hAnsi="Liberation Serif"/>
                <w:spacing w:val="-4"/>
                <w:lang w:val="ru-RU"/>
              </w:rPr>
              <w:t xml:space="preserve">автономное </w:t>
            </w:r>
            <w:r w:rsidRPr="00FB687A">
              <w:rPr>
                <w:rFonts w:ascii="Liberation Serif" w:hAnsi="Liberation Serif"/>
                <w:lang w:val="ru-RU"/>
              </w:rPr>
              <w:t xml:space="preserve">учреждение социального обслуживания населения </w:t>
            </w:r>
            <w:r w:rsidRPr="00FB687A">
              <w:rPr>
                <w:rFonts w:ascii="Liberation Serif" w:hAnsi="Liberation Serif"/>
                <w:spacing w:val="-3"/>
                <w:lang w:val="ru-RU"/>
              </w:rPr>
              <w:t xml:space="preserve">Свердловской </w:t>
            </w:r>
            <w:r w:rsidRPr="00FB687A">
              <w:rPr>
                <w:rFonts w:ascii="Liberation Serif" w:hAnsi="Liberation Serif"/>
                <w:lang w:val="ru-RU"/>
              </w:rPr>
              <w:t xml:space="preserve">области «Центр социальной     помощи     семье     и детям«Росинка»   </w:t>
            </w:r>
            <w:r w:rsidRPr="00FB687A">
              <w:rPr>
                <w:rFonts w:ascii="Liberation Serif" w:hAnsi="Liberation Serif"/>
                <w:spacing w:val="-3"/>
                <w:lang w:val="ru-RU"/>
              </w:rPr>
              <w:t xml:space="preserve">города   </w:t>
            </w:r>
            <w:r w:rsidRPr="00FB687A">
              <w:rPr>
                <w:rFonts w:ascii="Liberation Serif" w:hAnsi="Liberation Serif"/>
                <w:lang w:val="ru-RU"/>
              </w:rPr>
              <w:t>Первоуральска»</w:t>
            </w:r>
            <w:r w:rsidRPr="00FB687A">
              <w:rPr>
                <w:rFonts w:ascii="Liberation Serif" w:hAnsi="Liberation Serif"/>
                <w:spacing w:val="-13"/>
                <w:lang w:val="ru-RU"/>
              </w:rPr>
              <w:t>(ГАУ</w:t>
            </w:r>
            <w:r w:rsidRPr="00FB687A">
              <w:rPr>
                <w:rFonts w:ascii="Liberation Serif" w:hAnsi="Liberation Serif"/>
                <w:lang w:val="ru-RU"/>
              </w:rPr>
              <w:t>«ЦСПСиД «Росинка» г. Первоуральска»)</w:t>
            </w:r>
          </w:p>
        </w:tc>
        <w:tc>
          <w:tcPr>
            <w:tcW w:w="0" w:type="auto"/>
          </w:tcPr>
          <w:p w:rsidR="0022451B" w:rsidRPr="00FB687A" w:rsidRDefault="0022451B" w:rsidP="001B6FD3">
            <w:pPr>
              <w:pStyle w:val="TableParagraph"/>
              <w:ind w:right="192"/>
              <w:rPr>
                <w:rFonts w:ascii="Liberation Serif" w:hAnsi="Liberation Serif"/>
                <w:lang w:val="ru-RU"/>
              </w:rPr>
            </w:pPr>
            <w:r w:rsidRPr="00FB687A">
              <w:rPr>
                <w:rFonts w:ascii="Liberation Serif" w:hAnsi="Liberation Serif"/>
                <w:lang w:val="ru-RU"/>
              </w:rPr>
              <w:t xml:space="preserve">623111Свердловская обл. </w:t>
            </w:r>
            <w:r w:rsidRPr="00FB687A">
              <w:rPr>
                <w:rFonts w:ascii="Liberation Serif" w:hAnsi="Liberation Serif"/>
                <w:spacing w:val="-3"/>
                <w:lang w:val="ru-RU"/>
              </w:rPr>
              <w:t>г.</w:t>
            </w:r>
            <w:r w:rsidR="00ED6D23" w:rsidRPr="00FB687A">
              <w:rPr>
                <w:rFonts w:ascii="Liberation Serif" w:hAnsi="Liberation Serif"/>
                <w:spacing w:val="-3"/>
                <w:lang w:val="ru-RU"/>
              </w:rPr>
              <w:t xml:space="preserve"> </w:t>
            </w:r>
            <w:r w:rsidRPr="00FB687A">
              <w:rPr>
                <w:rFonts w:ascii="Liberation Serif" w:hAnsi="Liberation Serif"/>
                <w:spacing w:val="-3"/>
                <w:lang w:val="ru-RU"/>
              </w:rPr>
              <w:t>Первоуральск,</w:t>
            </w:r>
            <w:r w:rsidRPr="00FB687A">
              <w:rPr>
                <w:rFonts w:ascii="Liberation Serif" w:hAnsi="Liberation Serif"/>
                <w:lang w:val="ru-RU"/>
              </w:rPr>
              <w:t>ул.</w:t>
            </w:r>
            <w:r w:rsidR="00ED6D23" w:rsidRPr="00FB687A">
              <w:rPr>
                <w:rFonts w:ascii="Liberation Serif" w:hAnsi="Liberation Serif"/>
                <w:lang w:val="ru-RU"/>
              </w:rPr>
              <w:t xml:space="preserve"> </w:t>
            </w:r>
            <w:r w:rsidRPr="00FB687A">
              <w:rPr>
                <w:rFonts w:ascii="Liberation Serif" w:hAnsi="Liberation Serif"/>
                <w:lang w:val="ru-RU"/>
              </w:rPr>
              <w:t>Советская,5 Тел./факс (3439)64-24-76,</w:t>
            </w:r>
            <w:r w:rsidRPr="00FB687A">
              <w:rPr>
                <w:rFonts w:ascii="Liberation Serif" w:hAnsi="Liberation Serif"/>
              </w:rPr>
              <w:t>E</w:t>
            </w:r>
            <w:r w:rsidRPr="00FB687A">
              <w:rPr>
                <w:rFonts w:ascii="Liberation Serif" w:hAnsi="Liberation Serif"/>
                <w:lang w:val="ru-RU"/>
              </w:rPr>
              <w:t>-</w:t>
            </w:r>
            <w:r w:rsidRPr="00FB687A">
              <w:rPr>
                <w:rFonts w:ascii="Liberation Serif" w:hAnsi="Liberation Serif"/>
              </w:rPr>
              <w:t>mail</w:t>
            </w:r>
            <w:r w:rsidRPr="00FB687A">
              <w:rPr>
                <w:rFonts w:ascii="Liberation Serif" w:hAnsi="Liberation Serif"/>
                <w:lang w:val="ru-RU"/>
              </w:rPr>
              <w:t>:</w:t>
            </w:r>
            <w:hyperlink r:id="rId35">
              <w:r w:rsidRPr="00FB687A">
                <w:rPr>
                  <w:rFonts w:ascii="Liberation Serif" w:hAnsi="Liberation Serif"/>
                  <w:color w:val="00007F"/>
                  <w:u w:val="single" w:color="00007F"/>
                </w:rPr>
                <w:t>soc</w:t>
              </w:r>
              <w:r w:rsidRPr="00FB687A">
                <w:rPr>
                  <w:rFonts w:ascii="Liberation Serif" w:hAnsi="Liberation Serif"/>
                  <w:color w:val="00007F"/>
                  <w:u w:val="single" w:color="00007F"/>
                  <w:lang w:val="ru-RU"/>
                </w:rPr>
                <w:t>088@</w:t>
              </w:r>
              <w:r w:rsidRPr="00FB687A">
                <w:rPr>
                  <w:rFonts w:ascii="Liberation Serif" w:hAnsi="Liberation Serif"/>
                  <w:color w:val="00007F"/>
                  <w:u w:val="single" w:color="00007F"/>
                </w:rPr>
                <w:t>egov</w:t>
              </w:r>
              <w:r w:rsidRPr="00FB687A">
                <w:rPr>
                  <w:rFonts w:ascii="Liberation Serif" w:hAnsi="Liberation Serif"/>
                  <w:color w:val="00007F"/>
                  <w:u w:val="single" w:color="00007F"/>
                  <w:lang w:val="ru-RU"/>
                </w:rPr>
                <w:t>66.</w:t>
              </w:r>
              <w:r w:rsidRPr="00FB687A">
                <w:rPr>
                  <w:rFonts w:ascii="Liberation Serif" w:hAnsi="Liberation Serif"/>
                  <w:color w:val="00007F"/>
                  <w:u w:val="single" w:color="00007F"/>
                </w:rPr>
                <w:t>ru</w:t>
              </w:r>
            </w:hyperlink>
          </w:p>
          <w:p w:rsidR="0022451B" w:rsidRPr="00FB687A" w:rsidRDefault="0022451B" w:rsidP="001B6FD3">
            <w:pPr>
              <w:pStyle w:val="TableParagraph"/>
              <w:ind w:right="496"/>
              <w:rPr>
                <w:rFonts w:ascii="Liberation Serif" w:hAnsi="Liberation Serif"/>
                <w:lang w:val="ru-RU"/>
              </w:rPr>
            </w:pPr>
            <w:r w:rsidRPr="00FB687A">
              <w:rPr>
                <w:rFonts w:ascii="Liberation Serif" w:hAnsi="Liberation Serif"/>
                <w:lang w:val="ru-RU"/>
              </w:rPr>
              <w:t xml:space="preserve">Штатная численность </w:t>
            </w:r>
            <w:r w:rsidRPr="00FB687A">
              <w:rPr>
                <w:rFonts w:ascii="Liberation Serif" w:hAnsi="Liberation Serif"/>
                <w:spacing w:val="-4"/>
                <w:lang w:val="ru-RU"/>
              </w:rPr>
              <w:t xml:space="preserve">сотрудников </w:t>
            </w:r>
            <w:r w:rsidRPr="00FB687A">
              <w:rPr>
                <w:rFonts w:ascii="Liberation Serif" w:hAnsi="Liberation Serif"/>
                <w:lang w:val="ru-RU"/>
              </w:rPr>
              <w:t xml:space="preserve">– 130,75 занятых должностей </w:t>
            </w:r>
            <w:r w:rsidRPr="00FB687A">
              <w:rPr>
                <w:rFonts w:ascii="Liberation Serif" w:hAnsi="Liberation Serif"/>
                <w:b/>
                <w:lang w:val="ru-RU"/>
              </w:rPr>
              <w:t xml:space="preserve">– </w:t>
            </w:r>
            <w:r w:rsidRPr="00FB687A">
              <w:rPr>
                <w:rFonts w:ascii="Liberation Serif" w:hAnsi="Liberation Serif"/>
                <w:spacing w:val="-3"/>
                <w:lang w:val="ru-RU"/>
              </w:rPr>
              <w:t xml:space="preserve">106,0 </w:t>
            </w:r>
            <w:r w:rsidRPr="00FB687A">
              <w:rPr>
                <w:rFonts w:ascii="Liberation Serif" w:hAnsi="Liberation Serif"/>
                <w:lang w:val="ru-RU"/>
              </w:rPr>
              <w:t>фактически работает –93.</w:t>
            </w:r>
          </w:p>
        </w:tc>
      </w:tr>
      <w:tr w:rsidR="0022451B" w:rsidRPr="00CB608F" w:rsidTr="001B6FD3">
        <w:trPr>
          <w:trHeight w:val="2120"/>
        </w:trPr>
        <w:tc>
          <w:tcPr>
            <w:tcW w:w="0" w:type="auto"/>
            <w:tcBorders>
              <w:bottom w:val="nil"/>
            </w:tcBorders>
          </w:tcPr>
          <w:p w:rsidR="0022451B" w:rsidRPr="00FB687A" w:rsidRDefault="0022451B" w:rsidP="001B6FD3">
            <w:pPr>
              <w:pStyle w:val="TableParagraph"/>
              <w:ind w:right="132"/>
              <w:rPr>
                <w:rFonts w:ascii="Liberation Serif" w:hAnsi="Liberation Serif"/>
                <w:lang w:val="ru-RU"/>
              </w:rPr>
            </w:pPr>
            <w:r w:rsidRPr="00FB687A">
              <w:rPr>
                <w:rFonts w:ascii="Liberation Serif" w:hAnsi="Liberation Serif"/>
                <w:lang w:val="ru-RU"/>
              </w:rPr>
              <w:t>5. Государственное казенное учреждение социального обслуживания Свердловской области «Социально-реабилитационный центр для несовершеннолетних города Первоуральска»</w:t>
            </w:r>
          </w:p>
        </w:tc>
        <w:tc>
          <w:tcPr>
            <w:tcW w:w="0" w:type="auto"/>
            <w:tcBorders>
              <w:bottom w:val="nil"/>
            </w:tcBorders>
          </w:tcPr>
          <w:p w:rsidR="0022451B" w:rsidRPr="00FB687A" w:rsidRDefault="0022451B" w:rsidP="001B6FD3">
            <w:pPr>
              <w:pStyle w:val="TableParagraph"/>
              <w:ind w:left="200"/>
              <w:rPr>
                <w:rFonts w:ascii="Liberation Serif" w:hAnsi="Liberation Serif"/>
                <w:lang w:val="ru-RU"/>
              </w:rPr>
            </w:pPr>
            <w:r w:rsidRPr="00FB687A">
              <w:rPr>
                <w:rFonts w:ascii="Liberation Serif" w:hAnsi="Liberation Serif"/>
                <w:lang w:val="ru-RU"/>
              </w:rPr>
              <w:t>623109, Свердловская область, г. Первоуральск,</w:t>
            </w:r>
          </w:p>
          <w:p w:rsidR="0022451B" w:rsidRPr="00FB687A" w:rsidRDefault="0022451B" w:rsidP="001B6FD3">
            <w:pPr>
              <w:pStyle w:val="TableParagraph"/>
              <w:ind w:left="200" w:right="143"/>
              <w:rPr>
                <w:rFonts w:ascii="Liberation Serif" w:hAnsi="Liberation Serif"/>
                <w:lang w:val="ru-RU"/>
              </w:rPr>
            </w:pPr>
            <w:r w:rsidRPr="00FB687A">
              <w:rPr>
                <w:rFonts w:ascii="Liberation Serif" w:hAnsi="Liberation Serif"/>
                <w:lang w:val="ru-RU"/>
              </w:rPr>
              <w:t>проспект Ильича, д. 27, Тел./факс (3439) 64-89-13,</w:t>
            </w:r>
          </w:p>
          <w:p w:rsidR="0022451B" w:rsidRPr="00FB687A" w:rsidRDefault="0022451B" w:rsidP="001B6FD3">
            <w:pPr>
              <w:pStyle w:val="TableParagraph"/>
              <w:ind w:left="200"/>
              <w:rPr>
                <w:rFonts w:ascii="Liberation Serif" w:hAnsi="Liberation Serif"/>
                <w:color w:val="00007F"/>
                <w:u w:val="single" w:color="00007F"/>
                <w:lang w:val="ru-RU"/>
              </w:rPr>
            </w:pPr>
            <w:r w:rsidRPr="00FB687A">
              <w:rPr>
                <w:rFonts w:ascii="Liberation Serif" w:hAnsi="Liberation Serif"/>
                <w:lang w:val="ru-RU"/>
              </w:rPr>
              <w:t xml:space="preserve">64-88-62. </w:t>
            </w:r>
            <w:r w:rsidRPr="00FB687A">
              <w:rPr>
                <w:rFonts w:ascii="Liberation Serif" w:hAnsi="Liberation Serif"/>
              </w:rPr>
              <w:t>E</w:t>
            </w:r>
            <w:r w:rsidRPr="00FB687A">
              <w:rPr>
                <w:rFonts w:ascii="Liberation Serif" w:hAnsi="Liberation Serif"/>
                <w:lang w:val="ru-RU"/>
              </w:rPr>
              <w:t>-</w:t>
            </w:r>
            <w:r w:rsidRPr="00FB687A">
              <w:rPr>
                <w:rFonts w:ascii="Liberation Serif" w:hAnsi="Liberation Serif"/>
              </w:rPr>
              <w:t>mail</w:t>
            </w:r>
            <w:r w:rsidRPr="00FB687A">
              <w:rPr>
                <w:rFonts w:ascii="Liberation Serif" w:hAnsi="Liberation Serif"/>
                <w:lang w:val="ru-RU"/>
              </w:rPr>
              <w:t xml:space="preserve">: </w:t>
            </w:r>
            <w:hyperlink r:id="rId36">
              <w:r w:rsidRPr="00FB687A">
                <w:rPr>
                  <w:rFonts w:ascii="Liberation Serif" w:hAnsi="Liberation Serif"/>
                  <w:color w:val="00007F"/>
                  <w:u w:val="single" w:color="00007F"/>
                </w:rPr>
                <w:t>soc</w:t>
              </w:r>
              <w:r w:rsidRPr="00FB687A">
                <w:rPr>
                  <w:rFonts w:ascii="Liberation Serif" w:hAnsi="Liberation Serif"/>
                  <w:color w:val="00007F"/>
                  <w:u w:val="single" w:color="00007F"/>
                  <w:lang w:val="ru-RU"/>
                </w:rPr>
                <w:t>154@</w:t>
              </w:r>
              <w:r w:rsidRPr="00FB687A">
                <w:rPr>
                  <w:rFonts w:ascii="Liberation Serif" w:hAnsi="Liberation Serif"/>
                  <w:color w:val="00007F"/>
                  <w:u w:val="single" w:color="00007F"/>
                </w:rPr>
                <w:t>egov</w:t>
              </w:r>
              <w:r w:rsidRPr="00FB687A">
                <w:rPr>
                  <w:rFonts w:ascii="Liberation Serif" w:hAnsi="Liberation Serif"/>
                  <w:color w:val="00007F"/>
                  <w:u w:val="single" w:color="00007F"/>
                  <w:lang w:val="ru-RU"/>
                </w:rPr>
                <w:t>66.</w:t>
              </w:r>
              <w:r w:rsidRPr="00FB687A">
                <w:rPr>
                  <w:rFonts w:ascii="Liberation Serif" w:hAnsi="Liberation Serif"/>
                  <w:color w:val="00007F"/>
                  <w:u w:val="single" w:color="00007F"/>
                </w:rPr>
                <w:t>ru</w:t>
              </w:r>
            </w:hyperlink>
          </w:p>
          <w:p w:rsidR="0022451B" w:rsidRPr="00FB687A" w:rsidRDefault="0022451B" w:rsidP="001B6FD3">
            <w:pPr>
              <w:pStyle w:val="TableParagraph"/>
              <w:ind w:left="200"/>
              <w:rPr>
                <w:rFonts w:ascii="Liberation Serif" w:hAnsi="Liberation Serif"/>
                <w:lang w:val="ru-RU"/>
              </w:rPr>
            </w:pPr>
            <w:r w:rsidRPr="00FB687A">
              <w:rPr>
                <w:rFonts w:ascii="Liberation Serif" w:hAnsi="Liberation Serif"/>
                <w:lang w:val="ru-RU"/>
              </w:rPr>
              <w:t>Штатная численность – 93, занятых должностей – 88, фактически работает (физических лиц) - 76</w:t>
            </w:r>
          </w:p>
        </w:tc>
      </w:tr>
      <w:tr w:rsidR="0022451B" w:rsidRPr="00CB608F" w:rsidTr="001B6FD3">
        <w:trPr>
          <w:trHeight w:val="277"/>
        </w:trPr>
        <w:tc>
          <w:tcPr>
            <w:tcW w:w="0" w:type="auto"/>
            <w:tcBorders>
              <w:bottom w:val="nil"/>
            </w:tcBorders>
            <w:shd w:val="clear" w:color="auto" w:fill="FFFFFF" w:themeFill="background1"/>
          </w:tcPr>
          <w:p w:rsidR="0022451B" w:rsidRPr="00FB687A" w:rsidRDefault="0022451B" w:rsidP="001B6FD3">
            <w:pPr>
              <w:pStyle w:val="TableParagraph"/>
              <w:rPr>
                <w:rFonts w:ascii="Liberation Serif" w:hAnsi="Liberation Serif"/>
              </w:rPr>
            </w:pPr>
            <w:r w:rsidRPr="00FB687A">
              <w:rPr>
                <w:rFonts w:ascii="Liberation Serif" w:hAnsi="Liberation Serif"/>
              </w:rPr>
              <w:t>Заместитель Главы Администрации</w:t>
            </w:r>
          </w:p>
        </w:tc>
        <w:tc>
          <w:tcPr>
            <w:tcW w:w="0" w:type="auto"/>
            <w:tcBorders>
              <w:bottom w:val="nil"/>
            </w:tcBorders>
            <w:shd w:val="clear" w:color="auto" w:fill="FFFFFF" w:themeFill="background1"/>
          </w:tcPr>
          <w:p w:rsidR="0022451B" w:rsidRPr="00FB687A" w:rsidRDefault="0022451B" w:rsidP="001B6FD3">
            <w:pPr>
              <w:pStyle w:val="TableParagraph"/>
              <w:tabs>
                <w:tab w:val="left" w:pos="1255"/>
                <w:tab w:val="left" w:pos="1998"/>
              </w:tabs>
              <w:rPr>
                <w:rFonts w:ascii="Liberation Serif" w:hAnsi="Liberation Serif"/>
                <w:lang w:val="ru-RU"/>
              </w:rPr>
            </w:pPr>
            <w:r w:rsidRPr="00FB687A">
              <w:rPr>
                <w:rFonts w:ascii="Liberation Serif" w:hAnsi="Liberation Serif"/>
                <w:lang w:val="ru-RU"/>
              </w:rPr>
              <w:t>623109,РФ, Свердловскаяобласть,</w:t>
            </w:r>
            <w:r w:rsidRPr="00FB687A">
              <w:rPr>
                <w:rFonts w:ascii="Liberation Serif" w:hAnsi="Liberation Serif"/>
                <w:spacing w:val="-3"/>
                <w:lang w:val="ru-RU"/>
              </w:rPr>
              <w:t>город</w:t>
            </w:r>
            <w:r w:rsidRPr="00FB687A">
              <w:rPr>
                <w:rFonts w:ascii="Liberation Serif" w:hAnsi="Liberation Serif"/>
                <w:lang w:val="ru-RU"/>
              </w:rPr>
              <w:t>Первоуральск,</w:t>
            </w:r>
          </w:p>
        </w:tc>
      </w:tr>
      <w:tr w:rsidR="0022451B" w:rsidRPr="00CB608F" w:rsidTr="001B6FD3">
        <w:trPr>
          <w:trHeight w:val="275"/>
        </w:trPr>
        <w:tc>
          <w:tcPr>
            <w:tcW w:w="0" w:type="auto"/>
            <w:tcBorders>
              <w:top w:val="nil"/>
              <w:bottom w:val="nil"/>
            </w:tcBorders>
            <w:shd w:val="clear" w:color="auto" w:fill="FFFFFF" w:themeFill="background1"/>
          </w:tcPr>
          <w:p w:rsidR="0022451B" w:rsidRPr="00FB687A" w:rsidRDefault="0022451B" w:rsidP="001B6FD3">
            <w:pPr>
              <w:pStyle w:val="TableParagraph"/>
              <w:rPr>
                <w:rFonts w:ascii="Liberation Serif" w:hAnsi="Liberation Serif"/>
              </w:rPr>
            </w:pPr>
            <w:r w:rsidRPr="00FB687A">
              <w:rPr>
                <w:rFonts w:ascii="Liberation Serif" w:hAnsi="Liberation Serif"/>
              </w:rPr>
              <w:t>городского округа Первоуральск по</w:t>
            </w:r>
          </w:p>
        </w:tc>
        <w:tc>
          <w:tcPr>
            <w:tcW w:w="0" w:type="auto"/>
            <w:tcBorders>
              <w:top w:val="nil"/>
              <w:bottom w:val="nil"/>
            </w:tcBorders>
            <w:shd w:val="clear" w:color="auto" w:fill="FFFFFF" w:themeFill="background1"/>
          </w:tcPr>
          <w:p w:rsidR="0022451B" w:rsidRPr="00FB687A" w:rsidRDefault="0022451B" w:rsidP="001B6FD3">
            <w:pPr>
              <w:pStyle w:val="TableParagraph"/>
              <w:tabs>
                <w:tab w:val="left" w:pos="1218"/>
              </w:tabs>
              <w:rPr>
                <w:rFonts w:ascii="Liberation Serif" w:hAnsi="Liberation Serif"/>
                <w:lang w:val="ru-RU"/>
              </w:rPr>
            </w:pPr>
            <w:r w:rsidRPr="00FB687A">
              <w:rPr>
                <w:rFonts w:ascii="Liberation Serif" w:hAnsi="Liberation Serif"/>
              </w:rPr>
              <w:t>улица Ватутина 41, тел/факс (3439)64-97-50,</w:t>
            </w:r>
            <w:r w:rsidRPr="00FB687A">
              <w:rPr>
                <w:rFonts w:ascii="Liberation Serif" w:hAnsi="Liberation Serif"/>
                <w:lang w:val="ru-RU"/>
              </w:rPr>
              <w:t xml:space="preserve"> </w:t>
            </w:r>
          </w:p>
        </w:tc>
      </w:tr>
      <w:tr w:rsidR="0022451B" w:rsidRPr="00CB608F" w:rsidTr="001B6FD3">
        <w:trPr>
          <w:trHeight w:val="276"/>
        </w:trPr>
        <w:tc>
          <w:tcPr>
            <w:tcW w:w="0" w:type="auto"/>
            <w:tcBorders>
              <w:top w:val="nil"/>
              <w:bottom w:val="nil"/>
            </w:tcBorders>
            <w:shd w:val="clear" w:color="auto" w:fill="FFFFFF" w:themeFill="background1"/>
          </w:tcPr>
          <w:p w:rsidR="0022451B" w:rsidRPr="00FB687A" w:rsidRDefault="0022451B" w:rsidP="001B6FD3">
            <w:pPr>
              <w:pStyle w:val="TableParagraph"/>
              <w:rPr>
                <w:rFonts w:ascii="Liberation Serif" w:hAnsi="Liberation Serif"/>
              </w:rPr>
            </w:pPr>
            <w:r w:rsidRPr="00FB687A">
              <w:rPr>
                <w:rFonts w:ascii="Liberation Serif" w:hAnsi="Liberation Serif"/>
              </w:rPr>
              <w:t>управлению социальной сферой</w:t>
            </w:r>
          </w:p>
        </w:tc>
        <w:tc>
          <w:tcPr>
            <w:tcW w:w="0" w:type="auto"/>
            <w:tcBorders>
              <w:top w:val="nil"/>
              <w:bottom w:val="nil"/>
            </w:tcBorders>
            <w:shd w:val="clear" w:color="auto" w:fill="FFFFFF" w:themeFill="background1"/>
          </w:tcPr>
          <w:p w:rsidR="0022451B" w:rsidRPr="00FB687A" w:rsidRDefault="0022451B" w:rsidP="001B6FD3">
            <w:pPr>
              <w:pStyle w:val="TableParagraph"/>
              <w:rPr>
                <w:rFonts w:ascii="Liberation Serif" w:hAnsi="Liberation Serif"/>
                <w:lang w:val="ru-RU"/>
              </w:rPr>
            </w:pPr>
            <w:r w:rsidRPr="00FB687A">
              <w:rPr>
                <w:rFonts w:ascii="Liberation Serif" w:hAnsi="Liberation Serif"/>
              </w:rPr>
              <w:t>общественная</w:t>
            </w:r>
            <w:r w:rsidRPr="00FB687A">
              <w:rPr>
                <w:rFonts w:ascii="Liberation Serif" w:hAnsi="Liberation Serif"/>
              </w:rPr>
              <w:tab/>
            </w:r>
          </w:p>
          <w:p w:rsidR="0022451B" w:rsidRPr="00FB687A" w:rsidRDefault="0022451B" w:rsidP="001B6FD3">
            <w:pPr>
              <w:pStyle w:val="TableParagraph"/>
              <w:rPr>
                <w:rFonts w:ascii="Liberation Serif" w:hAnsi="Liberation Serif"/>
              </w:rPr>
            </w:pPr>
            <w:r w:rsidRPr="00FB687A">
              <w:rPr>
                <w:rFonts w:ascii="Liberation Serif" w:hAnsi="Liberation Serif"/>
              </w:rPr>
              <w:t>приемная кабинет</w:t>
            </w:r>
            <w:r w:rsidRPr="00FB687A">
              <w:rPr>
                <w:rFonts w:ascii="Liberation Serif" w:hAnsi="Liberation Serif"/>
              </w:rPr>
              <w:tab/>
              <w:t>Администрации</w:t>
            </w:r>
          </w:p>
        </w:tc>
      </w:tr>
      <w:tr w:rsidR="0022451B" w:rsidRPr="00CB608F" w:rsidTr="001B6FD3">
        <w:trPr>
          <w:trHeight w:val="276"/>
        </w:trPr>
        <w:tc>
          <w:tcPr>
            <w:tcW w:w="0" w:type="auto"/>
            <w:tcBorders>
              <w:top w:val="nil"/>
              <w:bottom w:val="nil"/>
            </w:tcBorders>
            <w:shd w:val="clear" w:color="auto" w:fill="FFFFFF" w:themeFill="background1"/>
          </w:tcPr>
          <w:p w:rsidR="0022451B" w:rsidRPr="00FB687A" w:rsidRDefault="0022451B" w:rsidP="001B6FD3">
            <w:pPr>
              <w:pStyle w:val="TableParagraph"/>
              <w:ind w:left="0"/>
              <w:rPr>
                <w:rFonts w:ascii="Liberation Serif" w:hAnsi="Liberation Serif"/>
              </w:rPr>
            </w:pPr>
          </w:p>
        </w:tc>
        <w:tc>
          <w:tcPr>
            <w:tcW w:w="0" w:type="auto"/>
            <w:tcBorders>
              <w:top w:val="nil"/>
              <w:bottom w:val="nil"/>
            </w:tcBorders>
            <w:shd w:val="clear" w:color="auto" w:fill="FFFFFF" w:themeFill="background1"/>
          </w:tcPr>
          <w:p w:rsidR="0022451B" w:rsidRPr="00FB687A" w:rsidRDefault="0022451B" w:rsidP="001B6FD3">
            <w:pPr>
              <w:pStyle w:val="TableParagraph"/>
              <w:rPr>
                <w:rFonts w:ascii="Liberation Serif" w:hAnsi="Liberation Serif"/>
              </w:rPr>
            </w:pPr>
            <w:r w:rsidRPr="00FB687A">
              <w:rPr>
                <w:rFonts w:ascii="Liberation Serif" w:hAnsi="Liberation Serif"/>
              </w:rPr>
              <w:t>городского округа Первоуральск № 111</w:t>
            </w:r>
          </w:p>
        </w:tc>
      </w:tr>
      <w:tr w:rsidR="0022451B" w:rsidRPr="00CB608F" w:rsidTr="001B6FD3">
        <w:trPr>
          <w:trHeight w:val="275"/>
        </w:trPr>
        <w:tc>
          <w:tcPr>
            <w:tcW w:w="0" w:type="auto"/>
            <w:tcBorders>
              <w:top w:val="nil"/>
              <w:bottom w:val="nil"/>
            </w:tcBorders>
            <w:shd w:val="clear" w:color="auto" w:fill="FFFFFF" w:themeFill="background1"/>
          </w:tcPr>
          <w:p w:rsidR="0022451B" w:rsidRPr="00FB687A" w:rsidRDefault="0022451B" w:rsidP="001B6FD3">
            <w:pPr>
              <w:pStyle w:val="TableParagraph"/>
              <w:ind w:left="0"/>
              <w:rPr>
                <w:rFonts w:ascii="Liberation Serif" w:hAnsi="Liberation Serif"/>
              </w:rPr>
            </w:pPr>
          </w:p>
        </w:tc>
        <w:tc>
          <w:tcPr>
            <w:tcW w:w="0" w:type="auto"/>
            <w:tcBorders>
              <w:top w:val="nil"/>
              <w:bottom w:val="nil"/>
            </w:tcBorders>
            <w:shd w:val="clear" w:color="auto" w:fill="FFFFFF" w:themeFill="background1"/>
          </w:tcPr>
          <w:p w:rsidR="0022451B" w:rsidRPr="00FB687A" w:rsidRDefault="0022451B" w:rsidP="001B6FD3">
            <w:pPr>
              <w:pStyle w:val="TableParagraph"/>
              <w:tabs>
                <w:tab w:val="left" w:pos="2422"/>
              </w:tabs>
              <w:rPr>
                <w:rFonts w:ascii="Liberation Serif" w:hAnsi="Liberation Serif"/>
                <w:lang w:val="ru-RU"/>
              </w:rPr>
            </w:pPr>
            <w:r w:rsidRPr="00FB687A">
              <w:rPr>
                <w:rFonts w:ascii="Liberation Serif" w:hAnsi="Liberation Serif"/>
                <w:b/>
                <w:lang w:val="ru-RU"/>
              </w:rPr>
              <w:t>специалисты:</w:t>
            </w:r>
            <w:r w:rsidRPr="00FB687A">
              <w:rPr>
                <w:rFonts w:ascii="Liberation Serif" w:hAnsi="Liberation Serif"/>
                <w:lang w:val="ru-RU"/>
              </w:rPr>
              <w:t xml:space="preserve"> тел. (3439) 64-98-95, кабинет № 219</w:t>
            </w:r>
          </w:p>
          <w:p w:rsidR="00FB687A" w:rsidRDefault="00BB7F95" w:rsidP="001B6FD3">
            <w:pPr>
              <w:pStyle w:val="TableParagraph"/>
              <w:tabs>
                <w:tab w:val="left" w:pos="2422"/>
              </w:tabs>
              <w:rPr>
                <w:rFonts w:ascii="Liberation Serif" w:hAnsi="Liberation Serif"/>
                <w:lang w:val="ru-RU"/>
              </w:rPr>
            </w:pPr>
            <w:hyperlink r:id="rId37">
              <w:r w:rsidR="0022451B" w:rsidRPr="00FB687A">
                <w:rPr>
                  <w:rFonts w:ascii="Liberation Serif" w:hAnsi="Liberation Serif"/>
                  <w:color w:val="00007F"/>
                  <w:u w:val="single" w:color="00007F"/>
                </w:rPr>
                <w:t>anisimova</w:t>
              </w:r>
              <w:r w:rsidR="0022451B" w:rsidRPr="00FB687A">
                <w:rPr>
                  <w:rFonts w:ascii="Liberation Serif" w:hAnsi="Liberation Serif"/>
                  <w:color w:val="00007F"/>
                  <w:u w:val="single" w:color="00007F"/>
                  <w:lang w:val="ru-RU"/>
                </w:rPr>
                <w:t>@</w:t>
              </w:r>
              <w:r w:rsidR="0022451B" w:rsidRPr="00FB687A">
                <w:rPr>
                  <w:rFonts w:ascii="Liberation Serif" w:hAnsi="Liberation Serif"/>
                  <w:color w:val="00007F"/>
                  <w:u w:val="single" w:color="00007F"/>
                </w:rPr>
                <w:t>prvadm</w:t>
              </w:r>
              <w:r w:rsidR="0022451B" w:rsidRPr="00FB687A">
                <w:rPr>
                  <w:rFonts w:ascii="Liberation Serif" w:hAnsi="Liberation Serif"/>
                  <w:color w:val="00007F"/>
                  <w:u w:val="single" w:color="00007F"/>
                  <w:lang w:val="ru-RU"/>
                </w:rPr>
                <w:t>.</w:t>
              </w:r>
              <w:r w:rsidR="0022451B" w:rsidRPr="00FB687A">
                <w:rPr>
                  <w:rFonts w:ascii="Liberation Serif" w:hAnsi="Liberation Serif"/>
                  <w:color w:val="00007F"/>
                  <w:u w:val="single" w:color="00007F"/>
                </w:rPr>
                <w:t>ru</w:t>
              </w:r>
            </w:hyperlink>
          </w:p>
          <w:p w:rsidR="0022451B" w:rsidRPr="00FB687A" w:rsidRDefault="00BB7F95" w:rsidP="001B6FD3">
            <w:pPr>
              <w:pStyle w:val="TableParagraph"/>
              <w:tabs>
                <w:tab w:val="left" w:pos="2422"/>
              </w:tabs>
              <w:rPr>
                <w:rFonts w:ascii="Liberation Serif" w:hAnsi="Liberation Serif"/>
                <w:lang w:val="ru-RU"/>
              </w:rPr>
            </w:pPr>
            <w:hyperlink r:id="rId38">
              <w:r w:rsidR="0022451B" w:rsidRPr="00FB687A">
                <w:rPr>
                  <w:rFonts w:ascii="Liberation Serif" w:hAnsi="Liberation Serif"/>
                  <w:color w:val="00007F"/>
                  <w:u w:val="single" w:color="00007F"/>
                </w:rPr>
                <w:t>gladchuk</w:t>
              </w:r>
              <w:r w:rsidR="0022451B" w:rsidRPr="00FB687A">
                <w:rPr>
                  <w:rFonts w:ascii="Liberation Serif" w:hAnsi="Liberation Serif"/>
                  <w:color w:val="00007F"/>
                  <w:u w:val="single" w:color="00007F"/>
                  <w:lang w:val="ru-RU"/>
                </w:rPr>
                <w:t>@</w:t>
              </w:r>
              <w:r w:rsidR="0022451B" w:rsidRPr="00FB687A">
                <w:rPr>
                  <w:rFonts w:ascii="Liberation Serif" w:hAnsi="Liberation Serif"/>
                  <w:color w:val="00007F"/>
                  <w:u w:val="single" w:color="00007F"/>
                </w:rPr>
                <w:t>prvadm</w:t>
              </w:r>
              <w:r w:rsidR="0022451B" w:rsidRPr="00FB687A">
                <w:rPr>
                  <w:rFonts w:ascii="Liberation Serif" w:hAnsi="Liberation Serif"/>
                  <w:color w:val="00007F"/>
                  <w:u w:val="single" w:color="00007F"/>
                  <w:lang w:val="ru-RU"/>
                </w:rPr>
                <w:t>.</w:t>
              </w:r>
              <w:r w:rsidR="0022451B" w:rsidRPr="00FB687A">
                <w:rPr>
                  <w:rFonts w:ascii="Liberation Serif" w:hAnsi="Liberation Serif"/>
                  <w:color w:val="00007F"/>
                  <w:u w:val="single" w:color="00007F"/>
                </w:rPr>
                <w:t>ru</w:t>
              </w:r>
            </w:hyperlink>
            <w:r w:rsidR="0022451B" w:rsidRPr="00FB687A">
              <w:rPr>
                <w:rFonts w:ascii="Liberation Serif" w:hAnsi="Liberation Serif"/>
                <w:lang w:val="ru-RU"/>
              </w:rPr>
              <w:t>(3439) 64-85-16)</w:t>
            </w:r>
          </w:p>
        </w:tc>
      </w:tr>
      <w:tr w:rsidR="0022451B" w:rsidRPr="00CB608F" w:rsidTr="001B6FD3">
        <w:trPr>
          <w:trHeight w:val="590"/>
        </w:trPr>
        <w:tc>
          <w:tcPr>
            <w:tcW w:w="0" w:type="auto"/>
          </w:tcPr>
          <w:p w:rsidR="0022451B" w:rsidRPr="00FB687A" w:rsidRDefault="0022451B" w:rsidP="001B6FD3">
            <w:pPr>
              <w:pStyle w:val="TableParagraph"/>
              <w:tabs>
                <w:tab w:val="left" w:pos="2488"/>
                <w:tab w:val="left" w:pos="4376"/>
              </w:tabs>
              <w:ind w:right="95"/>
              <w:jc w:val="both"/>
              <w:rPr>
                <w:rFonts w:ascii="Liberation Serif" w:hAnsi="Liberation Serif"/>
                <w:lang w:val="ru-RU"/>
              </w:rPr>
            </w:pPr>
            <w:r w:rsidRPr="00FB687A">
              <w:rPr>
                <w:rFonts w:ascii="Liberation Serif" w:hAnsi="Liberation Serif"/>
                <w:spacing w:val="-3"/>
                <w:lang w:val="ru-RU"/>
              </w:rPr>
              <w:t>Государственное</w:t>
            </w:r>
            <w:r w:rsidRPr="00FB687A">
              <w:rPr>
                <w:rFonts w:ascii="Liberation Serif" w:hAnsi="Liberation Serif"/>
                <w:lang w:val="ru-RU"/>
              </w:rPr>
              <w:t>учреждение</w:t>
            </w:r>
            <w:r w:rsidR="00ED6D23" w:rsidRPr="00FB687A">
              <w:rPr>
                <w:rFonts w:ascii="Liberation Serif" w:hAnsi="Liberation Serif"/>
                <w:lang w:val="ru-RU"/>
              </w:rPr>
              <w:t xml:space="preserve"> </w:t>
            </w:r>
            <w:r w:rsidRPr="00FB687A">
              <w:rPr>
                <w:rFonts w:ascii="Liberation Serif" w:hAnsi="Liberation Serif"/>
                <w:spacing w:val="-17"/>
                <w:lang w:val="ru-RU"/>
              </w:rPr>
              <w:t xml:space="preserve">– </w:t>
            </w:r>
            <w:r w:rsidRPr="00FB687A">
              <w:rPr>
                <w:rFonts w:ascii="Liberation Serif" w:hAnsi="Liberation Serif"/>
                <w:spacing w:val="-3"/>
                <w:lang w:val="ru-RU"/>
              </w:rPr>
              <w:t xml:space="preserve">Управление </w:t>
            </w:r>
            <w:r w:rsidRPr="00FB687A">
              <w:rPr>
                <w:rFonts w:ascii="Liberation Serif" w:hAnsi="Liberation Serif"/>
                <w:lang w:val="ru-RU"/>
              </w:rPr>
              <w:t xml:space="preserve">Пенсионного фонда Российской Федерации в </w:t>
            </w:r>
            <w:r w:rsidRPr="00FB687A">
              <w:rPr>
                <w:rFonts w:ascii="Liberation Serif" w:hAnsi="Liberation Serif"/>
                <w:spacing w:val="-15"/>
                <w:lang w:val="ru-RU"/>
              </w:rPr>
              <w:t xml:space="preserve">г. </w:t>
            </w:r>
            <w:r w:rsidRPr="00FB687A">
              <w:rPr>
                <w:rFonts w:ascii="Liberation Serif" w:hAnsi="Liberation Serif"/>
                <w:lang w:val="ru-RU"/>
              </w:rPr>
              <w:t xml:space="preserve">Первоуральске </w:t>
            </w:r>
            <w:r w:rsidRPr="00FB687A">
              <w:rPr>
                <w:rFonts w:ascii="Liberation Serif" w:hAnsi="Liberation Serif"/>
                <w:spacing w:val="-3"/>
                <w:lang w:val="ru-RU"/>
              </w:rPr>
              <w:t xml:space="preserve">Свердловской </w:t>
            </w:r>
            <w:r w:rsidRPr="00FB687A">
              <w:rPr>
                <w:rFonts w:ascii="Liberation Serif" w:hAnsi="Liberation Serif"/>
                <w:lang w:val="ru-RU"/>
              </w:rPr>
              <w:t>области(межрайонное)</w:t>
            </w:r>
          </w:p>
        </w:tc>
        <w:tc>
          <w:tcPr>
            <w:tcW w:w="0" w:type="auto"/>
          </w:tcPr>
          <w:p w:rsidR="0022451B" w:rsidRPr="00FB687A" w:rsidRDefault="0022451B" w:rsidP="001B6FD3">
            <w:pPr>
              <w:pStyle w:val="TableParagraph"/>
              <w:rPr>
                <w:rFonts w:ascii="Liberation Serif" w:hAnsi="Liberation Serif"/>
                <w:lang w:val="ru-RU"/>
              </w:rPr>
            </w:pPr>
            <w:r w:rsidRPr="00FB687A">
              <w:rPr>
                <w:rFonts w:ascii="Liberation Serif" w:hAnsi="Liberation Serif"/>
                <w:lang w:val="ru-RU"/>
              </w:rPr>
              <w:t>623102, РФ, Свердловская обл.,</w:t>
            </w:r>
          </w:p>
          <w:p w:rsidR="0022451B" w:rsidRPr="00FB687A" w:rsidRDefault="0022451B" w:rsidP="001B6FD3">
            <w:pPr>
              <w:pStyle w:val="TableParagraph"/>
              <w:rPr>
                <w:rFonts w:ascii="Liberation Serif" w:hAnsi="Liberation Serif"/>
                <w:lang w:val="ru-RU"/>
              </w:rPr>
            </w:pPr>
            <w:r w:rsidRPr="00FB687A">
              <w:rPr>
                <w:rFonts w:ascii="Liberation Serif" w:hAnsi="Liberation Serif"/>
                <w:lang w:val="ru-RU"/>
              </w:rPr>
              <w:t xml:space="preserve"> г. Первоуральск,</w:t>
            </w:r>
          </w:p>
          <w:p w:rsidR="0022451B" w:rsidRPr="00FB687A" w:rsidRDefault="0022451B" w:rsidP="001B6FD3">
            <w:pPr>
              <w:pStyle w:val="TableParagraph"/>
              <w:rPr>
                <w:rFonts w:ascii="Liberation Serif" w:hAnsi="Liberation Serif"/>
                <w:lang w:val="ru-RU"/>
              </w:rPr>
            </w:pPr>
            <w:r w:rsidRPr="00FB687A">
              <w:rPr>
                <w:rFonts w:ascii="Liberation Serif" w:hAnsi="Liberation Serif"/>
                <w:lang w:val="ru-RU"/>
              </w:rPr>
              <w:t>ул. Строителей, 16А, тел. (3439)66-25-20, факс (3439) 66-25-01</w:t>
            </w:r>
          </w:p>
          <w:p w:rsidR="0022451B" w:rsidRPr="00FB687A" w:rsidRDefault="0022451B" w:rsidP="001B6FD3">
            <w:pPr>
              <w:pStyle w:val="TableParagraph"/>
              <w:rPr>
                <w:rFonts w:ascii="Liberation Serif" w:hAnsi="Liberation Serif"/>
                <w:lang w:val="ru-RU"/>
              </w:rPr>
            </w:pPr>
          </w:p>
        </w:tc>
      </w:tr>
      <w:tr w:rsidR="0022451B" w:rsidRPr="00CB608F" w:rsidTr="001B6FD3">
        <w:trPr>
          <w:trHeight w:val="522"/>
        </w:trPr>
        <w:tc>
          <w:tcPr>
            <w:tcW w:w="0" w:type="auto"/>
          </w:tcPr>
          <w:p w:rsidR="0022451B" w:rsidRPr="00FB687A" w:rsidRDefault="0022451B" w:rsidP="001B6FD3">
            <w:pPr>
              <w:pStyle w:val="TableParagraph"/>
              <w:ind w:right="99"/>
              <w:jc w:val="both"/>
              <w:rPr>
                <w:rFonts w:ascii="Liberation Serif" w:hAnsi="Liberation Serif"/>
                <w:lang w:val="ru-RU"/>
              </w:rPr>
            </w:pPr>
            <w:r w:rsidRPr="00FB687A">
              <w:rPr>
                <w:rFonts w:ascii="Liberation Serif" w:hAnsi="Liberation Serif"/>
                <w:lang w:val="ru-RU"/>
              </w:rPr>
              <w:t>ФКУ «Главное бюро медико-социальной экспертизы по Свердловской области» бюро № 43</w:t>
            </w:r>
          </w:p>
        </w:tc>
        <w:tc>
          <w:tcPr>
            <w:tcW w:w="0" w:type="auto"/>
          </w:tcPr>
          <w:p w:rsidR="0022451B" w:rsidRPr="00FB687A" w:rsidRDefault="0022451B" w:rsidP="001B6FD3">
            <w:pPr>
              <w:pStyle w:val="TableParagraph"/>
              <w:rPr>
                <w:rFonts w:ascii="Liberation Serif" w:hAnsi="Liberation Serif"/>
                <w:lang w:val="ru-RU"/>
              </w:rPr>
            </w:pPr>
            <w:r w:rsidRPr="00FB687A">
              <w:rPr>
                <w:rFonts w:ascii="Liberation Serif" w:hAnsi="Liberation Serif"/>
                <w:lang w:val="ru-RU"/>
              </w:rPr>
              <w:t>623851, РФ, Свердловская обл.,</w:t>
            </w:r>
          </w:p>
          <w:p w:rsidR="0022451B" w:rsidRPr="00FB687A" w:rsidRDefault="0022451B" w:rsidP="001B6FD3">
            <w:pPr>
              <w:pStyle w:val="TableParagraph"/>
              <w:rPr>
                <w:rFonts w:ascii="Liberation Serif" w:hAnsi="Liberation Serif"/>
                <w:lang w:val="ru-RU"/>
              </w:rPr>
            </w:pPr>
            <w:r w:rsidRPr="00FB687A">
              <w:rPr>
                <w:rFonts w:ascii="Liberation Serif" w:hAnsi="Liberation Serif"/>
                <w:lang w:val="ru-RU"/>
              </w:rPr>
              <w:t xml:space="preserve"> г. Первоуральск,</w:t>
            </w:r>
          </w:p>
          <w:p w:rsidR="0022451B" w:rsidRPr="00FB687A" w:rsidRDefault="0022451B" w:rsidP="001B6FD3">
            <w:pPr>
              <w:pStyle w:val="TableParagraph"/>
              <w:rPr>
                <w:rFonts w:ascii="Liberation Serif" w:hAnsi="Liberation Serif"/>
                <w:lang w:val="ru-RU"/>
              </w:rPr>
            </w:pPr>
            <w:r w:rsidRPr="00FB687A">
              <w:rPr>
                <w:rFonts w:ascii="Liberation Serif" w:hAnsi="Liberation Serif"/>
                <w:lang w:val="ru-RU"/>
              </w:rPr>
              <w:t>ул. Ватутина, 31, тел. факс (3439) 64-79-56</w:t>
            </w:r>
          </w:p>
        </w:tc>
      </w:tr>
      <w:tr w:rsidR="0022451B" w:rsidRPr="00CB608F" w:rsidTr="001B6FD3">
        <w:trPr>
          <w:trHeight w:val="418"/>
        </w:trPr>
        <w:tc>
          <w:tcPr>
            <w:tcW w:w="0" w:type="auto"/>
          </w:tcPr>
          <w:p w:rsidR="0022451B" w:rsidRPr="00FB687A" w:rsidRDefault="0022451B" w:rsidP="001B6FD3">
            <w:pPr>
              <w:pStyle w:val="TableParagraph"/>
              <w:ind w:right="132"/>
              <w:rPr>
                <w:rFonts w:ascii="Liberation Serif" w:hAnsi="Liberation Serif"/>
                <w:lang w:val="ru-RU"/>
              </w:rPr>
            </w:pPr>
            <w:r w:rsidRPr="00FB687A">
              <w:rPr>
                <w:rFonts w:ascii="Liberation Serif" w:hAnsi="Liberation Serif"/>
                <w:lang w:val="ru-RU"/>
              </w:rPr>
              <w:t>Первоуральский филиал №4 Свердловского регионального отделения Фонда социального страхования РФ</w:t>
            </w:r>
          </w:p>
        </w:tc>
        <w:tc>
          <w:tcPr>
            <w:tcW w:w="0" w:type="auto"/>
          </w:tcPr>
          <w:p w:rsidR="0022451B" w:rsidRPr="00FB687A" w:rsidRDefault="0022451B" w:rsidP="001B6FD3">
            <w:pPr>
              <w:pStyle w:val="TableParagraph"/>
              <w:rPr>
                <w:rFonts w:ascii="Liberation Serif" w:hAnsi="Liberation Serif"/>
                <w:lang w:val="ru-RU"/>
              </w:rPr>
            </w:pPr>
            <w:r w:rsidRPr="00FB687A">
              <w:rPr>
                <w:rFonts w:ascii="Liberation Serif" w:hAnsi="Liberation Serif"/>
                <w:lang w:val="ru-RU"/>
              </w:rPr>
              <w:t>623100, РФ, Свердловская обл., г.Первоуральск,</w:t>
            </w:r>
          </w:p>
          <w:p w:rsidR="0022451B" w:rsidRPr="00FB687A" w:rsidRDefault="0022451B" w:rsidP="001B6FD3">
            <w:pPr>
              <w:pStyle w:val="TableParagraph"/>
              <w:tabs>
                <w:tab w:val="left" w:pos="893"/>
                <w:tab w:val="left" w:pos="1762"/>
              </w:tabs>
              <w:rPr>
                <w:rFonts w:ascii="Liberation Serif" w:hAnsi="Liberation Serif"/>
              </w:rPr>
            </w:pPr>
            <w:r w:rsidRPr="00FB687A">
              <w:rPr>
                <w:rFonts w:ascii="Liberation Serif" w:hAnsi="Liberation Serif"/>
                <w:lang w:val="ru-RU"/>
              </w:rPr>
              <w:t>пр.Ильича, 13А, тел.,</w:t>
            </w:r>
            <w:r w:rsidRPr="00FB687A">
              <w:rPr>
                <w:rFonts w:ascii="Liberation Serif" w:hAnsi="Liberation Serif"/>
                <w:lang w:val="ru-RU"/>
              </w:rPr>
              <w:tab/>
              <w:t>факс.</w:t>
            </w:r>
            <w:r w:rsidRPr="00FB687A">
              <w:rPr>
                <w:rFonts w:ascii="Liberation Serif" w:hAnsi="Liberation Serif"/>
                <w:lang w:val="ru-RU"/>
              </w:rPr>
              <w:tab/>
              <w:t>(3439)64-88-20,</w:t>
            </w:r>
            <w:r w:rsidRPr="00FB687A">
              <w:rPr>
                <w:rFonts w:ascii="Liberation Serif" w:hAnsi="Liberation Serif"/>
              </w:rPr>
              <w:t xml:space="preserve"> (3439) 25-02-56</w:t>
            </w:r>
          </w:p>
        </w:tc>
      </w:tr>
    </w:tbl>
    <w:p w:rsidR="0022451B" w:rsidRPr="00FF03EA" w:rsidRDefault="0022451B" w:rsidP="00C16628">
      <w:pPr>
        <w:pStyle w:val="af1"/>
        <w:spacing w:after="0" w:line="240" w:lineRule="auto"/>
        <w:rPr>
          <w:rFonts w:ascii="Liberation Serif" w:hAnsi="Liberation Serif"/>
        </w:rPr>
        <w:sectPr w:rsidR="0022451B" w:rsidRPr="00FF03EA" w:rsidSect="00F96255">
          <w:pgSz w:w="11910" w:h="16840"/>
          <w:pgMar w:top="1134" w:right="850" w:bottom="1134" w:left="1701" w:header="567" w:footer="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A247F7" w:rsidRPr="00FF03EA" w:rsidRDefault="00A247F7" w:rsidP="00A247F7">
      <w:pPr>
        <w:pStyle w:val="af1"/>
        <w:spacing w:after="0" w:line="240" w:lineRule="auto"/>
        <w:ind w:right="2779"/>
        <w:rPr>
          <w:rFonts w:ascii="Liberation Serif" w:hAnsi="Liberation Serif"/>
        </w:rPr>
      </w:pPr>
    </w:p>
    <w:p w:rsidR="00A247F7" w:rsidRPr="00FF03EA" w:rsidRDefault="00A247F7" w:rsidP="00A247F7">
      <w:pPr>
        <w:pStyle w:val="af1"/>
        <w:spacing w:after="0" w:line="240" w:lineRule="auto"/>
        <w:ind w:right="2779"/>
        <w:rPr>
          <w:rFonts w:ascii="Liberation Serif" w:hAnsi="Liberation Serif"/>
          <w:sz w:val="24"/>
          <w:szCs w:val="24"/>
        </w:rPr>
      </w:pPr>
      <w:r w:rsidRPr="00FF03EA">
        <w:rPr>
          <w:rFonts w:ascii="Liberation Serif" w:hAnsi="Liberation Serif"/>
          <w:sz w:val="24"/>
          <w:szCs w:val="24"/>
        </w:rPr>
        <w:t xml:space="preserve">Таблица 43. - </w:t>
      </w:r>
      <w:r w:rsidRPr="00FF03EA">
        <w:rPr>
          <w:rFonts w:ascii="Liberation Serif" w:hAnsi="Liberation Serif"/>
          <w:b/>
          <w:sz w:val="24"/>
          <w:szCs w:val="24"/>
        </w:rPr>
        <w:t>Количество койко-мест</w:t>
      </w:r>
    </w:p>
    <w:p w:rsidR="00A247F7" w:rsidRPr="00FF03EA" w:rsidRDefault="00A247F7" w:rsidP="00A247F7">
      <w:pPr>
        <w:pStyle w:val="af1"/>
        <w:spacing w:after="0" w:line="240" w:lineRule="auto"/>
        <w:ind w:right="2779"/>
        <w:rPr>
          <w:rFonts w:ascii="Liberation Serif" w:hAnsi="Liberation Serif"/>
          <w:sz w:val="8"/>
          <w:szCs w:val="8"/>
        </w:rPr>
      </w:pPr>
    </w:p>
    <w:tbl>
      <w:tblPr>
        <w:tblStyle w:val="TableNormal"/>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6"/>
        <w:gridCol w:w="4194"/>
        <w:gridCol w:w="4424"/>
        <w:gridCol w:w="2558"/>
      </w:tblGrid>
      <w:tr w:rsidR="00A247F7" w:rsidRPr="00007B8E" w:rsidTr="00007B8E">
        <w:trPr>
          <w:trHeight w:val="322"/>
        </w:trPr>
        <w:tc>
          <w:tcPr>
            <w:tcW w:w="1168" w:type="pct"/>
            <w:vMerge w:val="restart"/>
            <w:shd w:val="clear" w:color="auto" w:fill="EEECE1" w:themeFill="background2"/>
          </w:tcPr>
          <w:p w:rsidR="00A247F7" w:rsidRPr="00007B8E" w:rsidRDefault="00A247F7" w:rsidP="00A247F7">
            <w:pPr>
              <w:pStyle w:val="TableParagraph"/>
              <w:ind w:left="170"/>
              <w:rPr>
                <w:rFonts w:ascii="Liberation Serif" w:hAnsi="Liberation Serif"/>
                <w:sz w:val="20"/>
                <w:szCs w:val="20"/>
              </w:rPr>
            </w:pPr>
            <w:r w:rsidRPr="00007B8E">
              <w:rPr>
                <w:rFonts w:ascii="Liberation Serif" w:hAnsi="Liberation Serif"/>
                <w:sz w:val="20"/>
                <w:szCs w:val="20"/>
              </w:rPr>
              <w:t>Количество мест</w:t>
            </w:r>
          </w:p>
        </w:tc>
        <w:tc>
          <w:tcPr>
            <w:tcW w:w="3832" w:type="pct"/>
            <w:gridSpan w:val="3"/>
            <w:shd w:val="clear" w:color="auto" w:fill="EEECE1" w:themeFill="background2"/>
          </w:tcPr>
          <w:p w:rsidR="00A247F7" w:rsidRPr="00007B8E" w:rsidRDefault="00A247F7" w:rsidP="00A247F7">
            <w:pPr>
              <w:pStyle w:val="TableParagraph"/>
              <w:ind w:left="2612"/>
              <w:rPr>
                <w:rFonts w:ascii="Liberation Serif" w:hAnsi="Liberation Serif"/>
                <w:sz w:val="20"/>
                <w:szCs w:val="20"/>
              </w:rPr>
            </w:pPr>
            <w:r w:rsidRPr="00007B8E">
              <w:rPr>
                <w:rFonts w:ascii="Liberation Serif" w:hAnsi="Liberation Serif"/>
                <w:sz w:val="20"/>
                <w:szCs w:val="20"/>
              </w:rPr>
              <w:t>Форма обслуживания</w:t>
            </w:r>
          </w:p>
        </w:tc>
      </w:tr>
      <w:tr w:rsidR="00A247F7" w:rsidRPr="00007B8E" w:rsidTr="00007B8E">
        <w:trPr>
          <w:trHeight w:val="306"/>
        </w:trPr>
        <w:tc>
          <w:tcPr>
            <w:tcW w:w="1168" w:type="pct"/>
            <w:vMerge/>
            <w:tcBorders>
              <w:top w:val="nil"/>
            </w:tcBorders>
            <w:shd w:val="clear" w:color="auto" w:fill="EEECE1" w:themeFill="background2"/>
          </w:tcPr>
          <w:p w:rsidR="00A247F7" w:rsidRPr="00007B8E" w:rsidRDefault="00A247F7" w:rsidP="00A247F7">
            <w:pPr>
              <w:spacing w:after="0" w:line="240" w:lineRule="auto"/>
              <w:rPr>
                <w:rFonts w:ascii="Liberation Serif" w:hAnsi="Liberation Serif" w:cs="Times New Roman"/>
                <w:sz w:val="20"/>
                <w:szCs w:val="20"/>
              </w:rPr>
            </w:pPr>
          </w:p>
        </w:tc>
        <w:tc>
          <w:tcPr>
            <w:tcW w:w="1438" w:type="pct"/>
            <w:shd w:val="clear" w:color="auto" w:fill="EEECE1" w:themeFill="background2"/>
          </w:tcPr>
          <w:p w:rsidR="00A247F7" w:rsidRPr="00007B8E" w:rsidRDefault="00A247F7" w:rsidP="00A247F7">
            <w:pPr>
              <w:pStyle w:val="TableParagraph"/>
              <w:ind w:left="490" w:hanging="240"/>
              <w:rPr>
                <w:rFonts w:ascii="Liberation Serif" w:hAnsi="Liberation Serif"/>
                <w:sz w:val="20"/>
                <w:szCs w:val="20"/>
              </w:rPr>
            </w:pPr>
            <w:r w:rsidRPr="00007B8E">
              <w:rPr>
                <w:rFonts w:ascii="Liberation Serif" w:hAnsi="Liberation Serif"/>
                <w:sz w:val="20"/>
                <w:szCs w:val="20"/>
              </w:rPr>
              <w:t>Круглосуточное пребывание</w:t>
            </w:r>
          </w:p>
        </w:tc>
        <w:tc>
          <w:tcPr>
            <w:tcW w:w="1517" w:type="pct"/>
            <w:shd w:val="clear" w:color="auto" w:fill="EEECE1" w:themeFill="background2"/>
          </w:tcPr>
          <w:p w:rsidR="00A247F7" w:rsidRPr="00007B8E" w:rsidRDefault="00A247F7" w:rsidP="00A247F7">
            <w:pPr>
              <w:pStyle w:val="TableParagraph"/>
              <w:ind w:left="255" w:right="238" w:hanging="1"/>
              <w:jc w:val="center"/>
              <w:rPr>
                <w:rFonts w:ascii="Liberation Serif" w:hAnsi="Liberation Serif"/>
                <w:sz w:val="20"/>
                <w:szCs w:val="20"/>
                <w:lang w:val="ru-RU"/>
              </w:rPr>
            </w:pPr>
            <w:r w:rsidRPr="00007B8E">
              <w:rPr>
                <w:rFonts w:ascii="Liberation Serif" w:hAnsi="Liberation Serif"/>
                <w:sz w:val="20"/>
                <w:szCs w:val="20"/>
                <w:lang w:val="ru-RU"/>
              </w:rPr>
              <w:t xml:space="preserve">В </w:t>
            </w:r>
            <w:r w:rsidRPr="00007B8E">
              <w:rPr>
                <w:rFonts w:ascii="Liberation Serif" w:hAnsi="Liberation Serif"/>
                <w:spacing w:val="-4"/>
                <w:sz w:val="20"/>
                <w:szCs w:val="20"/>
                <w:lang w:val="ru-RU"/>
              </w:rPr>
              <w:t xml:space="preserve">том </w:t>
            </w:r>
            <w:r w:rsidRPr="00007B8E">
              <w:rPr>
                <w:rFonts w:ascii="Liberation Serif" w:hAnsi="Liberation Serif"/>
                <w:sz w:val="20"/>
                <w:szCs w:val="20"/>
                <w:lang w:val="ru-RU"/>
              </w:rPr>
              <w:t xml:space="preserve">числе постоянно </w:t>
            </w:r>
            <w:r w:rsidRPr="00007B8E">
              <w:rPr>
                <w:rFonts w:ascii="Liberation Serif" w:hAnsi="Liberation Serif"/>
                <w:spacing w:val="-1"/>
                <w:sz w:val="20"/>
                <w:szCs w:val="20"/>
                <w:lang w:val="ru-RU"/>
              </w:rPr>
              <w:t>проживающие</w:t>
            </w:r>
          </w:p>
        </w:tc>
        <w:tc>
          <w:tcPr>
            <w:tcW w:w="877" w:type="pct"/>
            <w:shd w:val="clear" w:color="auto" w:fill="EEECE1" w:themeFill="background2"/>
          </w:tcPr>
          <w:p w:rsidR="00A247F7" w:rsidRPr="00007B8E" w:rsidRDefault="00A247F7" w:rsidP="00CE7C7D">
            <w:pPr>
              <w:pStyle w:val="TableParagraph"/>
              <w:ind w:left="269"/>
              <w:rPr>
                <w:rFonts w:ascii="Liberation Serif" w:hAnsi="Liberation Serif"/>
                <w:sz w:val="20"/>
                <w:szCs w:val="20"/>
              </w:rPr>
            </w:pPr>
            <w:r w:rsidRPr="00007B8E">
              <w:rPr>
                <w:rFonts w:ascii="Liberation Serif" w:hAnsi="Liberation Serif"/>
                <w:sz w:val="20"/>
                <w:szCs w:val="20"/>
              </w:rPr>
              <w:t>Полустационарная форма</w:t>
            </w:r>
          </w:p>
        </w:tc>
      </w:tr>
      <w:tr w:rsidR="00A247F7" w:rsidRPr="00007B8E" w:rsidTr="00007B8E">
        <w:trPr>
          <w:trHeight w:val="172"/>
        </w:trPr>
        <w:tc>
          <w:tcPr>
            <w:tcW w:w="1168" w:type="pct"/>
          </w:tcPr>
          <w:p w:rsidR="00A247F7" w:rsidRPr="00007B8E" w:rsidRDefault="00A247F7" w:rsidP="00A247F7">
            <w:pPr>
              <w:pStyle w:val="TableParagraph"/>
              <w:ind w:left="416" w:right="406"/>
              <w:jc w:val="center"/>
              <w:rPr>
                <w:rFonts w:ascii="Liberation Serif" w:hAnsi="Liberation Serif"/>
                <w:sz w:val="20"/>
                <w:szCs w:val="20"/>
              </w:rPr>
            </w:pPr>
            <w:r w:rsidRPr="00007B8E">
              <w:rPr>
                <w:rFonts w:ascii="Liberation Serif" w:hAnsi="Liberation Serif"/>
                <w:sz w:val="20"/>
                <w:szCs w:val="20"/>
              </w:rPr>
              <w:t>для взрослых</w:t>
            </w:r>
          </w:p>
        </w:tc>
        <w:tc>
          <w:tcPr>
            <w:tcW w:w="1438" w:type="pct"/>
          </w:tcPr>
          <w:p w:rsidR="00A247F7" w:rsidRPr="00007B8E" w:rsidRDefault="00A247F7" w:rsidP="00A247F7">
            <w:pPr>
              <w:pStyle w:val="TableParagraph"/>
              <w:ind w:left="1028" w:right="1014"/>
              <w:jc w:val="center"/>
              <w:rPr>
                <w:rFonts w:ascii="Liberation Serif" w:hAnsi="Liberation Serif"/>
                <w:sz w:val="20"/>
                <w:szCs w:val="20"/>
              </w:rPr>
            </w:pPr>
            <w:r w:rsidRPr="00007B8E">
              <w:rPr>
                <w:rFonts w:ascii="Liberation Serif" w:hAnsi="Liberation Serif"/>
                <w:sz w:val="20"/>
                <w:szCs w:val="20"/>
              </w:rPr>
              <w:t>827</w:t>
            </w:r>
          </w:p>
        </w:tc>
        <w:tc>
          <w:tcPr>
            <w:tcW w:w="1517" w:type="pct"/>
          </w:tcPr>
          <w:p w:rsidR="00A247F7" w:rsidRPr="00007B8E" w:rsidRDefault="00A247F7" w:rsidP="00A247F7">
            <w:pPr>
              <w:pStyle w:val="TableParagraph"/>
              <w:ind w:left="1028" w:right="1012"/>
              <w:jc w:val="center"/>
              <w:rPr>
                <w:rFonts w:ascii="Liberation Serif" w:hAnsi="Liberation Serif"/>
                <w:sz w:val="20"/>
                <w:szCs w:val="20"/>
              </w:rPr>
            </w:pPr>
            <w:r w:rsidRPr="00007B8E">
              <w:rPr>
                <w:rFonts w:ascii="Liberation Serif" w:hAnsi="Liberation Serif"/>
                <w:sz w:val="20"/>
                <w:szCs w:val="20"/>
              </w:rPr>
              <w:t>761</w:t>
            </w:r>
          </w:p>
        </w:tc>
        <w:tc>
          <w:tcPr>
            <w:tcW w:w="877" w:type="pct"/>
          </w:tcPr>
          <w:p w:rsidR="00A247F7" w:rsidRPr="00007B8E" w:rsidRDefault="00A247F7" w:rsidP="00007B8E">
            <w:pPr>
              <w:pStyle w:val="TableParagraph"/>
              <w:ind w:right="1306"/>
              <w:rPr>
                <w:rFonts w:ascii="Liberation Serif" w:hAnsi="Liberation Serif"/>
                <w:sz w:val="20"/>
                <w:szCs w:val="20"/>
              </w:rPr>
            </w:pPr>
            <w:r w:rsidRPr="00007B8E">
              <w:rPr>
                <w:rFonts w:ascii="Liberation Serif" w:hAnsi="Liberation Serif"/>
                <w:sz w:val="20"/>
                <w:szCs w:val="20"/>
              </w:rPr>
              <w:t>3</w:t>
            </w:r>
            <w:r w:rsidR="00007B8E" w:rsidRPr="00007B8E">
              <w:rPr>
                <w:rFonts w:ascii="Liberation Serif" w:hAnsi="Liberation Serif"/>
                <w:sz w:val="20"/>
                <w:szCs w:val="20"/>
                <w:lang w:val="ru-RU"/>
              </w:rPr>
              <w:t xml:space="preserve"> 0</w:t>
            </w:r>
          </w:p>
        </w:tc>
      </w:tr>
      <w:tr w:rsidR="00A247F7" w:rsidRPr="00007B8E" w:rsidTr="00007B8E">
        <w:trPr>
          <w:trHeight w:val="190"/>
        </w:trPr>
        <w:tc>
          <w:tcPr>
            <w:tcW w:w="1168" w:type="pct"/>
          </w:tcPr>
          <w:p w:rsidR="00A247F7" w:rsidRPr="00007B8E" w:rsidRDefault="00A247F7" w:rsidP="00A247F7">
            <w:pPr>
              <w:pStyle w:val="TableParagraph"/>
              <w:ind w:left="416" w:right="403"/>
              <w:jc w:val="center"/>
              <w:rPr>
                <w:rFonts w:ascii="Liberation Serif" w:hAnsi="Liberation Serif"/>
                <w:sz w:val="20"/>
                <w:szCs w:val="20"/>
              </w:rPr>
            </w:pPr>
            <w:r w:rsidRPr="00007B8E">
              <w:rPr>
                <w:rFonts w:ascii="Liberation Serif" w:hAnsi="Liberation Serif"/>
                <w:sz w:val="20"/>
                <w:szCs w:val="20"/>
              </w:rPr>
              <w:t>для детей</w:t>
            </w:r>
          </w:p>
        </w:tc>
        <w:tc>
          <w:tcPr>
            <w:tcW w:w="1438" w:type="pct"/>
          </w:tcPr>
          <w:p w:rsidR="00A247F7" w:rsidRPr="00007B8E" w:rsidRDefault="00A247F7" w:rsidP="00A247F7">
            <w:pPr>
              <w:pStyle w:val="TableParagraph"/>
              <w:ind w:left="1028" w:right="1014"/>
              <w:jc w:val="center"/>
              <w:rPr>
                <w:rFonts w:ascii="Liberation Serif" w:hAnsi="Liberation Serif"/>
                <w:sz w:val="20"/>
                <w:szCs w:val="20"/>
              </w:rPr>
            </w:pPr>
            <w:r w:rsidRPr="00007B8E">
              <w:rPr>
                <w:rFonts w:ascii="Liberation Serif" w:hAnsi="Liberation Serif"/>
                <w:sz w:val="20"/>
                <w:szCs w:val="20"/>
              </w:rPr>
              <w:t>70</w:t>
            </w:r>
          </w:p>
        </w:tc>
        <w:tc>
          <w:tcPr>
            <w:tcW w:w="1517" w:type="pct"/>
          </w:tcPr>
          <w:p w:rsidR="00A247F7" w:rsidRPr="00007B8E" w:rsidRDefault="00A247F7" w:rsidP="00A247F7">
            <w:pPr>
              <w:pStyle w:val="TableParagraph"/>
              <w:ind w:left="1028" w:right="1012"/>
              <w:jc w:val="center"/>
              <w:rPr>
                <w:rFonts w:ascii="Liberation Serif" w:hAnsi="Liberation Serif"/>
                <w:sz w:val="20"/>
                <w:szCs w:val="20"/>
              </w:rPr>
            </w:pPr>
            <w:r w:rsidRPr="00007B8E">
              <w:rPr>
                <w:rFonts w:ascii="Liberation Serif" w:hAnsi="Liberation Serif"/>
                <w:sz w:val="20"/>
                <w:szCs w:val="20"/>
              </w:rPr>
              <w:t>67</w:t>
            </w:r>
          </w:p>
        </w:tc>
        <w:tc>
          <w:tcPr>
            <w:tcW w:w="877" w:type="pct"/>
          </w:tcPr>
          <w:p w:rsidR="00A247F7" w:rsidRPr="00007B8E" w:rsidRDefault="00A247F7" w:rsidP="00A247F7">
            <w:pPr>
              <w:pStyle w:val="TableParagraph"/>
              <w:ind w:right="1306"/>
              <w:rPr>
                <w:rFonts w:ascii="Liberation Serif" w:hAnsi="Liberation Serif"/>
                <w:sz w:val="20"/>
                <w:szCs w:val="20"/>
              </w:rPr>
            </w:pPr>
            <w:r w:rsidRPr="00007B8E">
              <w:rPr>
                <w:rFonts w:ascii="Liberation Serif" w:hAnsi="Liberation Serif"/>
                <w:sz w:val="20"/>
                <w:szCs w:val="20"/>
              </w:rPr>
              <w:t>20</w:t>
            </w:r>
          </w:p>
        </w:tc>
      </w:tr>
    </w:tbl>
    <w:p w:rsidR="00A247F7" w:rsidRPr="00FF03EA" w:rsidRDefault="00A247F7" w:rsidP="00A247F7">
      <w:pPr>
        <w:pStyle w:val="af1"/>
        <w:spacing w:after="0" w:line="240" w:lineRule="auto"/>
        <w:rPr>
          <w:rFonts w:ascii="Liberation Serif" w:hAnsi="Liberation Serif"/>
        </w:rPr>
      </w:pPr>
    </w:p>
    <w:p w:rsidR="00A247F7" w:rsidRPr="00FF03EA" w:rsidRDefault="00A247F7" w:rsidP="00A247F7">
      <w:pPr>
        <w:pStyle w:val="115"/>
        <w:tabs>
          <w:tab w:val="left" w:pos="786"/>
        </w:tabs>
        <w:ind w:left="0" w:right="133"/>
        <w:rPr>
          <w:rFonts w:ascii="Liberation Serif" w:hAnsi="Liberation Serif"/>
          <w:sz w:val="24"/>
          <w:szCs w:val="24"/>
          <w:u w:val="none"/>
        </w:rPr>
      </w:pPr>
      <w:r w:rsidRPr="00FF03EA">
        <w:rPr>
          <w:rFonts w:ascii="Liberation Serif" w:hAnsi="Liberation Serif"/>
          <w:b w:val="0"/>
          <w:sz w:val="24"/>
          <w:szCs w:val="24"/>
          <w:u w:val="none"/>
        </w:rPr>
        <w:t>Таблица 44. -</w:t>
      </w:r>
      <w:r w:rsidRPr="00FF03EA">
        <w:rPr>
          <w:rFonts w:ascii="Liberation Serif" w:hAnsi="Liberation Serif"/>
          <w:sz w:val="24"/>
          <w:szCs w:val="24"/>
          <w:u w:val="none"/>
        </w:rPr>
        <w:t xml:space="preserve">Учреждения, осуществляющие медицинскую, </w:t>
      </w:r>
      <w:r w:rsidRPr="00FF03EA">
        <w:rPr>
          <w:rFonts w:ascii="Liberation Serif" w:hAnsi="Liberation Serif"/>
          <w:spacing w:val="-3"/>
          <w:sz w:val="24"/>
          <w:szCs w:val="24"/>
          <w:u w:val="none"/>
        </w:rPr>
        <w:t xml:space="preserve">социокультурную </w:t>
      </w:r>
      <w:r w:rsidRPr="00FF03EA">
        <w:rPr>
          <w:rFonts w:ascii="Liberation Serif" w:hAnsi="Liberation Serif"/>
          <w:sz w:val="24"/>
          <w:szCs w:val="24"/>
          <w:u w:val="none"/>
        </w:rPr>
        <w:t xml:space="preserve">и </w:t>
      </w:r>
      <w:r w:rsidR="00CB608F">
        <w:rPr>
          <w:rFonts w:ascii="Liberation Serif" w:hAnsi="Liberation Serif"/>
          <w:sz w:val="24"/>
          <w:szCs w:val="24"/>
          <w:u w:val="none"/>
        </w:rPr>
        <w:t xml:space="preserve">  </w:t>
      </w:r>
      <w:r w:rsidRPr="00FF03EA">
        <w:rPr>
          <w:rFonts w:ascii="Liberation Serif" w:hAnsi="Liberation Serif"/>
          <w:spacing w:val="-3"/>
          <w:sz w:val="24"/>
          <w:szCs w:val="24"/>
          <w:u w:val="none"/>
        </w:rPr>
        <w:t xml:space="preserve">психолого- </w:t>
      </w:r>
      <w:r w:rsidRPr="00FF03EA">
        <w:rPr>
          <w:rFonts w:ascii="Liberation Serif" w:hAnsi="Liberation Serif"/>
          <w:sz w:val="24"/>
          <w:szCs w:val="24"/>
          <w:u w:val="none"/>
        </w:rPr>
        <w:t>педагогическую реабилитациюинвалидов</w:t>
      </w:r>
    </w:p>
    <w:p w:rsidR="00A247F7" w:rsidRPr="00FF03EA" w:rsidRDefault="00A247F7" w:rsidP="00A247F7">
      <w:pPr>
        <w:pStyle w:val="af1"/>
        <w:spacing w:after="0" w:line="240" w:lineRule="auto"/>
        <w:rPr>
          <w:rFonts w:ascii="Liberation Serif" w:hAnsi="Liberation Serif"/>
          <w:b/>
          <w:sz w:val="8"/>
          <w:szCs w:val="8"/>
        </w:rPr>
      </w:pPr>
    </w:p>
    <w:tbl>
      <w:tblPr>
        <w:tblStyle w:val="TableNormal"/>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6"/>
        <w:gridCol w:w="7556"/>
        <w:gridCol w:w="3328"/>
        <w:gridCol w:w="2922"/>
      </w:tblGrid>
      <w:tr w:rsidR="00A247F7" w:rsidRPr="00FF03EA" w:rsidTr="003624CB">
        <w:trPr>
          <w:trHeight w:val="488"/>
        </w:trPr>
        <w:tc>
          <w:tcPr>
            <w:tcW w:w="266" w:type="pct"/>
          </w:tcPr>
          <w:p w:rsidR="00A247F7" w:rsidRPr="00FF03EA" w:rsidRDefault="00A247F7" w:rsidP="00A247F7">
            <w:pPr>
              <w:pStyle w:val="TableParagraph"/>
              <w:ind w:left="0"/>
              <w:rPr>
                <w:rFonts w:ascii="Liberation Serif" w:hAnsi="Liberation Serif"/>
                <w:lang w:val="ru-RU"/>
              </w:rPr>
            </w:pPr>
            <w:r w:rsidRPr="00FF03EA">
              <w:rPr>
                <w:rFonts w:ascii="Liberation Serif" w:hAnsi="Liberation Serif"/>
                <w:lang w:val="ru-RU"/>
              </w:rPr>
              <w:t>№</w:t>
            </w:r>
          </w:p>
        </w:tc>
        <w:tc>
          <w:tcPr>
            <w:tcW w:w="2591" w:type="pct"/>
          </w:tcPr>
          <w:p w:rsidR="00A247F7" w:rsidRPr="00FF03EA" w:rsidRDefault="00A247F7" w:rsidP="00A247F7">
            <w:pPr>
              <w:pStyle w:val="TableParagraph"/>
              <w:ind w:left="1738"/>
              <w:rPr>
                <w:rFonts w:ascii="Liberation Serif" w:hAnsi="Liberation Serif"/>
              </w:rPr>
            </w:pPr>
            <w:r w:rsidRPr="00FF03EA">
              <w:rPr>
                <w:rFonts w:ascii="Liberation Serif" w:hAnsi="Liberation Serif"/>
              </w:rPr>
              <w:t>Тип учреждения</w:t>
            </w:r>
          </w:p>
        </w:tc>
        <w:tc>
          <w:tcPr>
            <w:tcW w:w="1141" w:type="pct"/>
          </w:tcPr>
          <w:p w:rsidR="00A247F7" w:rsidRPr="00FF03EA" w:rsidRDefault="00A247F7" w:rsidP="00A247F7">
            <w:pPr>
              <w:pStyle w:val="TableParagraph"/>
              <w:ind w:left="129" w:right="115" w:firstLine="3"/>
              <w:jc w:val="center"/>
              <w:rPr>
                <w:rFonts w:ascii="Liberation Serif" w:hAnsi="Liberation Serif"/>
              </w:rPr>
            </w:pPr>
            <w:r w:rsidRPr="00FF03EA">
              <w:rPr>
                <w:rFonts w:ascii="Liberation Serif" w:hAnsi="Liberation Serif"/>
                <w:spacing w:val="-6"/>
              </w:rPr>
              <w:t xml:space="preserve">Указать </w:t>
            </w:r>
            <w:r w:rsidRPr="00FF03EA">
              <w:rPr>
                <w:rFonts w:ascii="Liberation Serif" w:hAnsi="Liberation Serif"/>
              </w:rPr>
              <w:t xml:space="preserve">муниципальные, </w:t>
            </w:r>
            <w:r w:rsidRPr="00FF03EA">
              <w:rPr>
                <w:rFonts w:ascii="Liberation Serif" w:hAnsi="Liberation Serif"/>
                <w:spacing w:val="-3"/>
              </w:rPr>
              <w:t xml:space="preserve">государственные, </w:t>
            </w:r>
            <w:r w:rsidRPr="00FF03EA">
              <w:rPr>
                <w:rFonts w:ascii="Liberation Serif" w:hAnsi="Liberation Serif"/>
              </w:rPr>
              <w:t>федеральные</w:t>
            </w:r>
          </w:p>
        </w:tc>
        <w:tc>
          <w:tcPr>
            <w:tcW w:w="1002" w:type="pct"/>
          </w:tcPr>
          <w:p w:rsidR="00A247F7" w:rsidRPr="00FF03EA" w:rsidRDefault="00A247F7" w:rsidP="00A247F7">
            <w:pPr>
              <w:pStyle w:val="TableParagraph"/>
              <w:ind w:left="309" w:right="295"/>
              <w:jc w:val="center"/>
              <w:rPr>
                <w:rFonts w:ascii="Liberation Serif" w:hAnsi="Liberation Serif"/>
              </w:rPr>
            </w:pPr>
            <w:r w:rsidRPr="00FF03EA">
              <w:rPr>
                <w:rFonts w:ascii="Liberation Serif" w:hAnsi="Liberation Serif"/>
              </w:rPr>
              <w:t>Количество обслуженных граждан</w:t>
            </w:r>
          </w:p>
        </w:tc>
      </w:tr>
      <w:tr w:rsidR="00A247F7" w:rsidRPr="00FF03EA" w:rsidTr="003624CB">
        <w:trPr>
          <w:trHeight w:val="140"/>
        </w:trPr>
        <w:tc>
          <w:tcPr>
            <w:tcW w:w="5000" w:type="pct"/>
            <w:gridSpan w:val="4"/>
          </w:tcPr>
          <w:p w:rsidR="00A247F7" w:rsidRPr="00FF03EA" w:rsidRDefault="00A247F7" w:rsidP="00A247F7">
            <w:pPr>
              <w:pStyle w:val="TableParagraph"/>
              <w:ind w:left="0"/>
              <w:rPr>
                <w:rFonts w:ascii="Liberation Serif" w:hAnsi="Liberation Serif"/>
              </w:rPr>
            </w:pPr>
            <w:r w:rsidRPr="00FF03EA">
              <w:rPr>
                <w:rFonts w:ascii="Liberation Serif" w:hAnsi="Liberation Serif"/>
                <w:b/>
              </w:rPr>
              <w:t>ОБРАЗОВАТЕЛЬНЫЕ ОРГАНИЗАЦИИ</w:t>
            </w:r>
          </w:p>
        </w:tc>
      </w:tr>
      <w:tr w:rsidR="00A247F7" w:rsidRPr="00FF03EA" w:rsidTr="003624CB">
        <w:trPr>
          <w:trHeight w:val="172"/>
        </w:trPr>
        <w:tc>
          <w:tcPr>
            <w:tcW w:w="266" w:type="pct"/>
          </w:tcPr>
          <w:p w:rsidR="00A247F7" w:rsidRPr="00FF03EA" w:rsidRDefault="00A247F7" w:rsidP="00A247F7">
            <w:pPr>
              <w:pStyle w:val="TableParagraph"/>
              <w:ind w:left="0"/>
              <w:jc w:val="center"/>
              <w:rPr>
                <w:rFonts w:ascii="Liberation Serif" w:hAnsi="Liberation Serif"/>
                <w:lang w:val="ru-RU"/>
              </w:rPr>
            </w:pPr>
            <w:r w:rsidRPr="00FF03EA">
              <w:rPr>
                <w:rFonts w:ascii="Liberation Serif" w:hAnsi="Liberation Serif"/>
                <w:lang w:val="ru-RU"/>
              </w:rPr>
              <w:t>1</w:t>
            </w:r>
          </w:p>
        </w:tc>
        <w:tc>
          <w:tcPr>
            <w:tcW w:w="2591" w:type="pct"/>
          </w:tcPr>
          <w:p w:rsidR="00A247F7" w:rsidRPr="00FF03EA" w:rsidRDefault="00A247F7" w:rsidP="00A247F7">
            <w:pPr>
              <w:pStyle w:val="TableParagraph"/>
              <w:ind w:left="109"/>
              <w:rPr>
                <w:rFonts w:ascii="Liberation Serif" w:hAnsi="Liberation Serif"/>
              </w:rPr>
            </w:pPr>
            <w:r w:rsidRPr="00FF03EA">
              <w:rPr>
                <w:rFonts w:ascii="Liberation Serif" w:hAnsi="Liberation Serif"/>
              </w:rPr>
              <w:t>Дошкольные образовательные организации</w:t>
            </w:r>
          </w:p>
        </w:tc>
        <w:tc>
          <w:tcPr>
            <w:tcW w:w="1141" w:type="pct"/>
          </w:tcPr>
          <w:p w:rsidR="00A247F7" w:rsidRPr="00FF03EA" w:rsidRDefault="00A247F7" w:rsidP="00A247F7">
            <w:pPr>
              <w:pStyle w:val="TableParagraph"/>
              <w:ind w:left="317"/>
              <w:rPr>
                <w:rFonts w:ascii="Liberation Serif" w:hAnsi="Liberation Serif"/>
              </w:rPr>
            </w:pPr>
            <w:r w:rsidRPr="00FF03EA">
              <w:rPr>
                <w:rFonts w:ascii="Liberation Serif" w:hAnsi="Liberation Serif"/>
              </w:rPr>
              <w:t>Муниципальные</w:t>
            </w:r>
          </w:p>
        </w:tc>
        <w:tc>
          <w:tcPr>
            <w:tcW w:w="1002" w:type="pct"/>
          </w:tcPr>
          <w:p w:rsidR="00A247F7" w:rsidRPr="00FF03EA" w:rsidRDefault="00A247F7" w:rsidP="00A247F7">
            <w:pPr>
              <w:pStyle w:val="TableParagraph"/>
              <w:ind w:left="309" w:right="295"/>
              <w:jc w:val="center"/>
              <w:rPr>
                <w:rFonts w:ascii="Liberation Serif" w:hAnsi="Liberation Serif"/>
              </w:rPr>
            </w:pPr>
            <w:r w:rsidRPr="00FF03EA">
              <w:rPr>
                <w:rFonts w:ascii="Liberation Serif" w:hAnsi="Liberation Serif"/>
              </w:rPr>
              <w:t>96</w:t>
            </w:r>
          </w:p>
        </w:tc>
      </w:tr>
      <w:tr w:rsidR="00A247F7" w:rsidRPr="00FF03EA" w:rsidTr="003624CB">
        <w:trPr>
          <w:trHeight w:val="167"/>
        </w:trPr>
        <w:tc>
          <w:tcPr>
            <w:tcW w:w="266" w:type="pct"/>
          </w:tcPr>
          <w:p w:rsidR="00A247F7" w:rsidRPr="00FF03EA" w:rsidRDefault="00A247F7" w:rsidP="00A247F7">
            <w:pPr>
              <w:pStyle w:val="TableParagraph"/>
              <w:ind w:left="0"/>
              <w:jc w:val="center"/>
              <w:rPr>
                <w:rFonts w:ascii="Liberation Serif" w:hAnsi="Liberation Serif"/>
                <w:lang w:val="ru-RU"/>
              </w:rPr>
            </w:pPr>
            <w:r w:rsidRPr="00FF03EA">
              <w:rPr>
                <w:rFonts w:ascii="Liberation Serif" w:hAnsi="Liberation Serif"/>
                <w:lang w:val="ru-RU"/>
              </w:rPr>
              <w:t>2</w:t>
            </w:r>
          </w:p>
        </w:tc>
        <w:tc>
          <w:tcPr>
            <w:tcW w:w="2591" w:type="pct"/>
          </w:tcPr>
          <w:p w:rsidR="00A247F7" w:rsidRPr="00FF03EA" w:rsidRDefault="00A247F7" w:rsidP="00A247F7">
            <w:pPr>
              <w:pStyle w:val="TableParagraph"/>
              <w:tabs>
                <w:tab w:val="left" w:pos="3273"/>
              </w:tabs>
              <w:ind w:left="109" w:right="97"/>
              <w:rPr>
                <w:rFonts w:ascii="Liberation Serif" w:hAnsi="Liberation Serif"/>
              </w:rPr>
            </w:pPr>
            <w:r w:rsidRPr="00FF03EA">
              <w:rPr>
                <w:rFonts w:ascii="Liberation Serif" w:hAnsi="Liberation Serif"/>
              </w:rPr>
              <w:t>Организации</w:t>
            </w:r>
            <w:r w:rsidRPr="00FF03EA">
              <w:rPr>
                <w:rFonts w:ascii="Liberation Serif" w:hAnsi="Liberation Serif"/>
                <w:lang w:val="ru-RU"/>
              </w:rPr>
              <w:t xml:space="preserve"> д</w:t>
            </w:r>
            <w:r w:rsidRPr="00FF03EA">
              <w:rPr>
                <w:rFonts w:ascii="Liberation Serif" w:hAnsi="Liberation Serif"/>
                <w:spacing w:val="-3"/>
              </w:rPr>
              <w:t xml:space="preserve">ополнительного </w:t>
            </w:r>
            <w:r w:rsidRPr="00FF03EA">
              <w:rPr>
                <w:rFonts w:ascii="Liberation Serif" w:hAnsi="Liberation Serif"/>
              </w:rPr>
              <w:t>образования</w:t>
            </w:r>
          </w:p>
        </w:tc>
        <w:tc>
          <w:tcPr>
            <w:tcW w:w="1141" w:type="pct"/>
          </w:tcPr>
          <w:p w:rsidR="00A247F7" w:rsidRPr="00FF03EA" w:rsidRDefault="00A247F7" w:rsidP="00A247F7">
            <w:pPr>
              <w:pStyle w:val="TableParagraph"/>
              <w:ind w:left="321"/>
              <w:rPr>
                <w:rFonts w:ascii="Liberation Serif" w:hAnsi="Liberation Serif"/>
              </w:rPr>
            </w:pPr>
            <w:r w:rsidRPr="00FF03EA">
              <w:rPr>
                <w:rFonts w:ascii="Liberation Serif" w:hAnsi="Liberation Serif"/>
              </w:rPr>
              <w:t>Муниципальные</w:t>
            </w:r>
          </w:p>
        </w:tc>
        <w:tc>
          <w:tcPr>
            <w:tcW w:w="1002" w:type="pct"/>
          </w:tcPr>
          <w:p w:rsidR="00A247F7" w:rsidRPr="00FF03EA" w:rsidRDefault="00A247F7" w:rsidP="00A247F7">
            <w:pPr>
              <w:pStyle w:val="TableParagraph"/>
              <w:ind w:left="309" w:right="295"/>
              <w:jc w:val="center"/>
              <w:rPr>
                <w:rFonts w:ascii="Liberation Serif" w:hAnsi="Liberation Serif"/>
              </w:rPr>
            </w:pPr>
            <w:r w:rsidRPr="00FF03EA">
              <w:rPr>
                <w:rFonts w:ascii="Liberation Serif" w:hAnsi="Liberation Serif"/>
              </w:rPr>
              <w:t>12</w:t>
            </w:r>
          </w:p>
        </w:tc>
      </w:tr>
      <w:tr w:rsidR="00A247F7" w:rsidRPr="00FF03EA" w:rsidTr="003624CB">
        <w:trPr>
          <w:trHeight w:val="200"/>
        </w:trPr>
        <w:tc>
          <w:tcPr>
            <w:tcW w:w="266" w:type="pct"/>
          </w:tcPr>
          <w:p w:rsidR="00A247F7" w:rsidRPr="00FF03EA" w:rsidRDefault="00A247F7" w:rsidP="00A247F7">
            <w:pPr>
              <w:pStyle w:val="TableParagraph"/>
              <w:ind w:left="0"/>
              <w:jc w:val="center"/>
              <w:rPr>
                <w:rFonts w:ascii="Liberation Serif" w:hAnsi="Liberation Serif"/>
                <w:lang w:val="ru-RU"/>
              </w:rPr>
            </w:pPr>
            <w:r w:rsidRPr="00FF03EA">
              <w:rPr>
                <w:rFonts w:ascii="Liberation Serif" w:hAnsi="Liberation Serif"/>
                <w:lang w:val="ru-RU"/>
              </w:rPr>
              <w:t>3</w:t>
            </w:r>
          </w:p>
        </w:tc>
        <w:tc>
          <w:tcPr>
            <w:tcW w:w="2591" w:type="pct"/>
          </w:tcPr>
          <w:p w:rsidR="00A247F7" w:rsidRPr="00FF03EA" w:rsidRDefault="00A247F7" w:rsidP="00A247F7">
            <w:pPr>
              <w:pStyle w:val="TableParagraph"/>
              <w:ind w:left="109"/>
              <w:rPr>
                <w:rFonts w:ascii="Liberation Serif" w:hAnsi="Liberation Serif"/>
              </w:rPr>
            </w:pPr>
            <w:r w:rsidRPr="00FF03EA">
              <w:rPr>
                <w:rFonts w:ascii="Liberation Serif" w:hAnsi="Liberation Serif"/>
              </w:rPr>
              <w:t>Общеобразовательные организации</w:t>
            </w:r>
          </w:p>
        </w:tc>
        <w:tc>
          <w:tcPr>
            <w:tcW w:w="1141" w:type="pct"/>
          </w:tcPr>
          <w:p w:rsidR="00A247F7" w:rsidRPr="00FF03EA" w:rsidRDefault="00A247F7" w:rsidP="00A247F7">
            <w:pPr>
              <w:pStyle w:val="TableParagraph"/>
              <w:ind w:left="321"/>
              <w:rPr>
                <w:rFonts w:ascii="Liberation Serif" w:hAnsi="Liberation Serif"/>
              </w:rPr>
            </w:pPr>
            <w:r w:rsidRPr="00FF03EA">
              <w:rPr>
                <w:rFonts w:ascii="Liberation Serif" w:hAnsi="Liberation Serif"/>
              </w:rPr>
              <w:t>Муниципальные</w:t>
            </w:r>
          </w:p>
        </w:tc>
        <w:tc>
          <w:tcPr>
            <w:tcW w:w="1002" w:type="pct"/>
          </w:tcPr>
          <w:p w:rsidR="00A247F7" w:rsidRPr="00FF03EA" w:rsidRDefault="00A247F7" w:rsidP="00A247F7">
            <w:pPr>
              <w:pStyle w:val="TableParagraph"/>
              <w:ind w:left="309" w:right="295"/>
              <w:jc w:val="center"/>
              <w:rPr>
                <w:rFonts w:ascii="Liberation Serif" w:hAnsi="Liberation Serif"/>
              </w:rPr>
            </w:pPr>
            <w:r w:rsidRPr="00FF03EA">
              <w:rPr>
                <w:rFonts w:ascii="Liberation Serif" w:hAnsi="Liberation Serif"/>
              </w:rPr>
              <w:t>273</w:t>
            </w:r>
          </w:p>
        </w:tc>
      </w:tr>
      <w:tr w:rsidR="00A247F7" w:rsidRPr="00FF03EA" w:rsidTr="003624CB">
        <w:trPr>
          <w:trHeight w:val="206"/>
        </w:trPr>
        <w:tc>
          <w:tcPr>
            <w:tcW w:w="266" w:type="pct"/>
          </w:tcPr>
          <w:p w:rsidR="00A247F7" w:rsidRPr="00FF03EA" w:rsidRDefault="00A247F7" w:rsidP="00A247F7">
            <w:pPr>
              <w:pStyle w:val="TableParagraph"/>
              <w:ind w:left="0"/>
              <w:jc w:val="center"/>
              <w:rPr>
                <w:rFonts w:ascii="Liberation Serif" w:hAnsi="Liberation Serif"/>
                <w:lang w:val="ru-RU"/>
              </w:rPr>
            </w:pPr>
            <w:r w:rsidRPr="00FF03EA">
              <w:rPr>
                <w:rFonts w:ascii="Liberation Serif" w:hAnsi="Liberation Serif"/>
                <w:lang w:val="ru-RU"/>
              </w:rPr>
              <w:t>4</w:t>
            </w:r>
          </w:p>
        </w:tc>
        <w:tc>
          <w:tcPr>
            <w:tcW w:w="2591" w:type="pct"/>
          </w:tcPr>
          <w:p w:rsidR="00A247F7" w:rsidRPr="00FF03EA" w:rsidRDefault="00A247F7" w:rsidP="00A247F7">
            <w:pPr>
              <w:pStyle w:val="TableParagraph"/>
              <w:ind w:left="109"/>
              <w:rPr>
                <w:rFonts w:ascii="Liberation Serif" w:hAnsi="Liberation Serif"/>
              </w:rPr>
            </w:pPr>
            <w:r w:rsidRPr="00FF03EA">
              <w:rPr>
                <w:rFonts w:ascii="Liberation Serif" w:hAnsi="Liberation Serif"/>
              </w:rPr>
              <w:t>Профессиональные образовательные организации</w:t>
            </w:r>
          </w:p>
        </w:tc>
        <w:tc>
          <w:tcPr>
            <w:tcW w:w="1141" w:type="pct"/>
          </w:tcPr>
          <w:p w:rsidR="00A247F7" w:rsidRPr="00FF03EA" w:rsidRDefault="00A247F7" w:rsidP="00A247F7">
            <w:pPr>
              <w:pStyle w:val="TableParagraph"/>
              <w:ind w:left="501" w:hanging="236"/>
              <w:rPr>
                <w:rFonts w:ascii="Liberation Serif" w:hAnsi="Liberation Serif"/>
              </w:rPr>
            </w:pPr>
            <w:r w:rsidRPr="00FF03EA">
              <w:rPr>
                <w:rFonts w:ascii="Liberation Serif" w:hAnsi="Liberation Serif"/>
              </w:rPr>
              <w:t>Государственные, федеральные</w:t>
            </w:r>
          </w:p>
        </w:tc>
        <w:tc>
          <w:tcPr>
            <w:tcW w:w="1002" w:type="pct"/>
          </w:tcPr>
          <w:p w:rsidR="00A247F7" w:rsidRPr="00FF03EA" w:rsidRDefault="00A247F7" w:rsidP="00A247F7">
            <w:pPr>
              <w:pStyle w:val="TableParagraph"/>
              <w:ind w:left="309" w:right="295"/>
              <w:jc w:val="center"/>
              <w:rPr>
                <w:rFonts w:ascii="Liberation Serif" w:hAnsi="Liberation Serif"/>
              </w:rPr>
            </w:pPr>
            <w:r w:rsidRPr="00FF03EA">
              <w:rPr>
                <w:rFonts w:ascii="Liberation Serif" w:hAnsi="Liberation Serif"/>
              </w:rPr>
              <w:t>13</w:t>
            </w:r>
          </w:p>
        </w:tc>
      </w:tr>
      <w:tr w:rsidR="00A247F7" w:rsidRPr="00FF03EA" w:rsidTr="003624CB">
        <w:trPr>
          <w:trHeight w:val="278"/>
        </w:trPr>
        <w:tc>
          <w:tcPr>
            <w:tcW w:w="5000" w:type="pct"/>
            <w:gridSpan w:val="4"/>
          </w:tcPr>
          <w:p w:rsidR="00A247F7" w:rsidRPr="00FF03EA" w:rsidRDefault="00A247F7" w:rsidP="00A247F7">
            <w:pPr>
              <w:pStyle w:val="TableParagraph"/>
              <w:ind w:left="0"/>
              <w:rPr>
                <w:rFonts w:ascii="Liberation Serif" w:hAnsi="Liberation Serif"/>
              </w:rPr>
            </w:pPr>
            <w:r w:rsidRPr="00FF03EA">
              <w:rPr>
                <w:rFonts w:ascii="Liberation Serif" w:hAnsi="Liberation Serif"/>
                <w:b/>
              </w:rPr>
              <w:t>УЧРЕЖДЕНИЯ ЗДРАВООХРАНЕНИЯ</w:t>
            </w:r>
          </w:p>
        </w:tc>
      </w:tr>
      <w:tr w:rsidR="00A247F7" w:rsidRPr="00FF03EA" w:rsidTr="003624CB">
        <w:trPr>
          <w:trHeight w:val="125"/>
        </w:trPr>
        <w:tc>
          <w:tcPr>
            <w:tcW w:w="266" w:type="pct"/>
          </w:tcPr>
          <w:p w:rsidR="00A247F7" w:rsidRPr="00FF03EA" w:rsidRDefault="00A247F7" w:rsidP="00A247F7">
            <w:pPr>
              <w:pStyle w:val="TableParagraph"/>
              <w:ind w:left="0"/>
              <w:jc w:val="center"/>
              <w:rPr>
                <w:rFonts w:ascii="Liberation Serif" w:hAnsi="Liberation Serif"/>
                <w:lang w:val="ru-RU"/>
              </w:rPr>
            </w:pPr>
            <w:r w:rsidRPr="00FF03EA">
              <w:rPr>
                <w:rFonts w:ascii="Liberation Serif" w:hAnsi="Liberation Serif"/>
                <w:lang w:val="ru-RU"/>
              </w:rPr>
              <w:t>1</w:t>
            </w:r>
          </w:p>
        </w:tc>
        <w:tc>
          <w:tcPr>
            <w:tcW w:w="2591" w:type="pct"/>
          </w:tcPr>
          <w:p w:rsidR="00A247F7" w:rsidRPr="00FF03EA" w:rsidRDefault="00A247F7" w:rsidP="00A247F7">
            <w:pPr>
              <w:pStyle w:val="TableParagraph"/>
              <w:ind w:left="109"/>
              <w:rPr>
                <w:rFonts w:ascii="Liberation Serif" w:hAnsi="Liberation Serif"/>
              </w:rPr>
            </w:pPr>
            <w:r w:rsidRPr="00FF03EA">
              <w:rPr>
                <w:rFonts w:ascii="Liberation Serif" w:hAnsi="Liberation Serif"/>
              </w:rPr>
              <w:t>Больницы</w:t>
            </w:r>
          </w:p>
        </w:tc>
        <w:tc>
          <w:tcPr>
            <w:tcW w:w="1141" w:type="pct"/>
          </w:tcPr>
          <w:p w:rsidR="00A247F7" w:rsidRPr="00FF03EA" w:rsidRDefault="00A247F7" w:rsidP="00A247F7">
            <w:pPr>
              <w:pStyle w:val="TableParagraph"/>
              <w:ind w:left="295"/>
              <w:rPr>
                <w:rFonts w:ascii="Liberation Serif" w:hAnsi="Liberation Serif"/>
              </w:rPr>
            </w:pPr>
            <w:r w:rsidRPr="00FF03EA">
              <w:rPr>
                <w:rFonts w:ascii="Liberation Serif" w:hAnsi="Liberation Serif"/>
              </w:rPr>
              <w:t>Государственные</w:t>
            </w:r>
          </w:p>
        </w:tc>
        <w:tc>
          <w:tcPr>
            <w:tcW w:w="1002" w:type="pct"/>
          </w:tcPr>
          <w:p w:rsidR="00A247F7" w:rsidRPr="00FF03EA" w:rsidRDefault="00A247F7" w:rsidP="00A247F7">
            <w:pPr>
              <w:pStyle w:val="TableParagraph"/>
              <w:ind w:left="309" w:right="295"/>
              <w:jc w:val="center"/>
              <w:rPr>
                <w:rFonts w:ascii="Liberation Serif" w:hAnsi="Liberation Serif"/>
              </w:rPr>
            </w:pPr>
            <w:r w:rsidRPr="00FF03EA">
              <w:rPr>
                <w:rFonts w:ascii="Liberation Serif" w:hAnsi="Liberation Serif"/>
              </w:rPr>
              <w:t>1349</w:t>
            </w:r>
          </w:p>
        </w:tc>
      </w:tr>
      <w:tr w:rsidR="00A247F7" w:rsidRPr="00FF03EA" w:rsidTr="003624CB">
        <w:trPr>
          <w:trHeight w:val="125"/>
        </w:trPr>
        <w:tc>
          <w:tcPr>
            <w:tcW w:w="5000" w:type="pct"/>
            <w:gridSpan w:val="4"/>
          </w:tcPr>
          <w:p w:rsidR="00A247F7" w:rsidRPr="00FF03EA" w:rsidRDefault="00A247F7" w:rsidP="00A247F7">
            <w:pPr>
              <w:pStyle w:val="TableParagraph"/>
              <w:ind w:left="0" w:right="295"/>
              <w:rPr>
                <w:rFonts w:ascii="Liberation Serif" w:hAnsi="Liberation Serif"/>
                <w:sz w:val="24"/>
                <w:szCs w:val="24"/>
              </w:rPr>
            </w:pPr>
            <w:r w:rsidRPr="00FF03EA">
              <w:rPr>
                <w:rFonts w:ascii="Liberation Serif" w:hAnsi="Liberation Serif"/>
                <w:b/>
                <w:sz w:val="24"/>
                <w:szCs w:val="24"/>
              </w:rPr>
              <w:t>УЧРЕЖДЕНИЯ КУЛЬТУРЫ</w:t>
            </w:r>
          </w:p>
        </w:tc>
      </w:tr>
      <w:tr w:rsidR="00A247F7" w:rsidRPr="00FF03EA" w:rsidTr="003624CB">
        <w:trPr>
          <w:trHeight w:val="125"/>
        </w:trPr>
        <w:tc>
          <w:tcPr>
            <w:tcW w:w="266" w:type="pct"/>
          </w:tcPr>
          <w:p w:rsidR="00A247F7" w:rsidRPr="00FF03EA" w:rsidRDefault="00A247F7" w:rsidP="00A247F7">
            <w:pPr>
              <w:pStyle w:val="TableParagraph"/>
              <w:ind w:left="0"/>
              <w:jc w:val="center"/>
              <w:rPr>
                <w:rFonts w:ascii="Liberation Serif" w:hAnsi="Liberation Serif"/>
                <w:lang w:val="ru-RU"/>
              </w:rPr>
            </w:pPr>
            <w:r w:rsidRPr="00FF03EA">
              <w:rPr>
                <w:rFonts w:ascii="Liberation Serif" w:hAnsi="Liberation Serif"/>
                <w:lang w:val="ru-RU"/>
              </w:rPr>
              <w:t>1</w:t>
            </w:r>
          </w:p>
        </w:tc>
        <w:tc>
          <w:tcPr>
            <w:tcW w:w="2591" w:type="pct"/>
            <w:shd w:val="clear" w:color="auto" w:fill="FFFFFF" w:themeFill="background1"/>
          </w:tcPr>
          <w:p w:rsidR="00A247F7" w:rsidRPr="00FF03EA" w:rsidRDefault="005063BF" w:rsidP="00A3747E">
            <w:pPr>
              <w:pStyle w:val="TableParagraph"/>
              <w:tabs>
                <w:tab w:val="left" w:pos="526"/>
              </w:tabs>
              <w:ind w:left="0" w:right="96"/>
              <w:rPr>
                <w:rFonts w:ascii="Liberation Serif" w:hAnsi="Liberation Serif"/>
                <w:sz w:val="24"/>
                <w:szCs w:val="24"/>
                <w:lang w:val="ru-RU"/>
              </w:rPr>
            </w:pPr>
            <w:r w:rsidRPr="00FF03EA">
              <w:rPr>
                <w:rFonts w:ascii="Liberation Serif" w:hAnsi="Liberation Serif"/>
                <w:sz w:val="24"/>
                <w:szCs w:val="24"/>
                <w:lang w:val="ru-RU"/>
              </w:rPr>
              <w:t>18</w:t>
            </w:r>
            <w:r w:rsidR="00A247F7" w:rsidRPr="00FF03EA">
              <w:rPr>
                <w:rFonts w:ascii="Liberation Serif" w:hAnsi="Liberation Serif"/>
                <w:sz w:val="24"/>
                <w:szCs w:val="24"/>
                <w:lang w:val="ru-RU"/>
              </w:rPr>
              <w:t xml:space="preserve"> </w:t>
            </w:r>
            <w:r w:rsidRPr="00FF03EA">
              <w:rPr>
                <w:rFonts w:ascii="Liberation Serif" w:hAnsi="Liberation Serif"/>
                <w:sz w:val="24"/>
                <w:szCs w:val="24"/>
                <w:lang w:val="ru-RU"/>
              </w:rPr>
              <w:t>библиотек</w:t>
            </w:r>
            <w:r w:rsidR="00A247F7" w:rsidRPr="00FF03EA">
              <w:rPr>
                <w:rFonts w:ascii="Liberation Serif" w:hAnsi="Liberation Serif"/>
                <w:sz w:val="24"/>
                <w:szCs w:val="24"/>
                <w:lang w:val="ru-RU"/>
              </w:rPr>
              <w:t xml:space="preserve"> ПМБУК «Централизованная библиотечная система»</w:t>
            </w:r>
          </w:p>
        </w:tc>
        <w:tc>
          <w:tcPr>
            <w:tcW w:w="1141" w:type="pct"/>
            <w:vMerge w:val="restart"/>
          </w:tcPr>
          <w:p w:rsidR="00A247F7" w:rsidRPr="00FF03EA" w:rsidRDefault="00A247F7" w:rsidP="00A3747E">
            <w:pPr>
              <w:pStyle w:val="TableParagraph"/>
              <w:ind w:left="0"/>
              <w:rPr>
                <w:rFonts w:ascii="Liberation Serif" w:hAnsi="Liberation Serif"/>
                <w:sz w:val="24"/>
                <w:szCs w:val="24"/>
                <w:lang w:val="ru-RU"/>
              </w:rPr>
            </w:pPr>
            <w:r w:rsidRPr="00FF03EA">
              <w:rPr>
                <w:rFonts w:ascii="Liberation Serif" w:hAnsi="Liberation Serif"/>
                <w:sz w:val="24"/>
                <w:szCs w:val="24"/>
              </w:rPr>
              <w:t>Муниципальные</w:t>
            </w:r>
          </w:p>
        </w:tc>
        <w:tc>
          <w:tcPr>
            <w:tcW w:w="1002" w:type="pct"/>
            <w:vMerge w:val="restart"/>
            <w:shd w:val="clear" w:color="auto" w:fill="FFFFFF" w:themeFill="background1"/>
          </w:tcPr>
          <w:p w:rsidR="00A247F7" w:rsidRPr="00FF03EA" w:rsidRDefault="00A247F7" w:rsidP="00A247F7">
            <w:pPr>
              <w:pStyle w:val="TableParagraph"/>
              <w:ind w:left="309" w:right="295"/>
              <w:jc w:val="center"/>
              <w:rPr>
                <w:rFonts w:ascii="Liberation Serif" w:hAnsi="Liberation Serif"/>
                <w:lang w:val="ru-RU"/>
              </w:rPr>
            </w:pPr>
          </w:p>
        </w:tc>
      </w:tr>
      <w:tr w:rsidR="00A247F7" w:rsidRPr="00FF03EA" w:rsidTr="003624CB">
        <w:trPr>
          <w:trHeight w:val="125"/>
        </w:trPr>
        <w:tc>
          <w:tcPr>
            <w:tcW w:w="266" w:type="pct"/>
          </w:tcPr>
          <w:p w:rsidR="00A247F7" w:rsidRPr="00FF03EA" w:rsidRDefault="00A247F7" w:rsidP="00A247F7">
            <w:pPr>
              <w:pStyle w:val="TableParagraph"/>
              <w:ind w:left="0"/>
              <w:jc w:val="center"/>
              <w:rPr>
                <w:rFonts w:ascii="Liberation Serif" w:hAnsi="Liberation Serif"/>
                <w:lang w:val="ru-RU"/>
              </w:rPr>
            </w:pPr>
            <w:r w:rsidRPr="00FF03EA">
              <w:rPr>
                <w:rFonts w:ascii="Liberation Serif" w:hAnsi="Liberation Serif"/>
                <w:lang w:val="ru-RU"/>
              </w:rPr>
              <w:t>2</w:t>
            </w:r>
          </w:p>
        </w:tc>
        <w:tc>
          <w:tcPr>
            <w:tcW w:w="2591" w:type="pct"/>
            <w:shd w:val="clear" w:color="auto" w:fill="FFFFFF" w:themeFill="background1"/>
          </w:tcPr>
          <w:p w:rsidR="00A247F7" w:rsidRPr="00FF03EA" w:rsidRDefault="00EF6FBC" w:rsidP="005F2AC2">
            <w:pPr>
              <w:pStyle w:val="TableParagraph"/>
              <w:tabs>
                <w:tab w:val="left" w:pos="526"/>
              </w:tabs>
              <w:ind w:left="0" w:right="101"/>
              <w:rPr>
                <w:rFonts w:ascii="Liberation Serif" w:hAnsi="Liberation Serif"/>
                <w:sz w:val="24"/>
                <w:szCs w:val="24"/>
                <w:lang w:val="ru-RU"/>
              </w:rPr>
            </w:pPr>
            <w:r w:rsidRPr="00FF03EA">
              <w:rPr>
                <w:rFonts w:ascii="Liberation Serif" w:hAnsi="Liberation Serif"/>
                <w:sz w:val="24"/>
                <w:szCs w:val="24"/>
                <w:lang w:val="ru-RU"/>
              </w:rPr>
              <w:t xml:space="preserve"> 9 </w:t>
            </w:r>
            <w:r w:rsidR="005F2AC2" w:rsidRPr="00FF03EA">
              <w:rPr>
                <w:rFonts w:ascii="Liberation Serif" w:hAnsi="Liberation Serif"/>
                <w:sz w:val="24"/>
                <w:szCs w:val="24"/>
                <w:lang w:val="ru-RU"/>
              </w:rPr>
              <w:t>культурно-досуговых учреждений</w:t>
            </w:r>
            <w:r w:rsidR="00AE7BE5" w:rsidRPr="00FF03EA">
              <w:rPr>
                <w:rFonts w:ascii="Liberation Serif" w:hAnsi="Liberation Serif"/>
                <w:sz w:val="24"/>
                <w:szCs w:val="24"/>
                <w:lang w:val="ru-RU"/>
              </w:rPr>
              <w:t xml:space="preserve"> </w:t>
            </w:r>
            <w:r w:rsidRPr="00FF03EA">
              <w:rPr>
                <w:rFonts w:ascii="Liberation Serif" w:hAnsi="Liberation Serif"/>
                <w:sz w:val="24"/>
                <w:szCs w:val="24"/>
                <w:lang w:val="ru-RU"/>
              </w:rPr>
              <w:t xml:space="preserve">ПМБУК </w:t>
            </w:r>
            <w:r w:rsidR="00A247F7" w:rsidRPr="00FF03EA">
              <w:rPr>
                <w:rFonts w:ascii="Liberation Serif" w:hAnsi="Liberation Serif"/>
                <w:sz w:val="24"/>
                <w:szCs w:val="24"/>
                <w:lang w:val="ru-RU"/>
              </w:rPr>
              <w:t>«Централизованная клубная система»</w:t>
            </w:r>
          </w:p>
        </w:tc>
        <w:tc>
          <w:tcPr>
            <w:tcW w:w="1141" w:type="pct"/>
            <w:vMerge/>
          </w:tcPr>
          <w:p w:rsidR="00A247F7" w:rsidRPr="00FF03EA" w:rsidRDefault="00A247F7" w:rsidP="00A247F7">
            <w:pPr>
              <w:pStyle w:val="TableParagraph"/>
              <w:ind w:left="295"/>
              <w:rPr>
                <w:rFonts w:ascii="Liberation Serif" w:hAnsi="Liberation Serif"/>
                <w:lang w:val="ru-RU"/>
              </w:rPr>
            </w:pPr>
          </w:p>
        </w:tc>
        <w:tc>
          <w:tcPr>
            <w:tcW w:w="1002" w:type="pct"/>
            <w:vMerge/>
            <w:shd w:val="clear" w:color="auto" w:fill="FFFFFF" w:themeFill="background1"/>
          </w:tcPr>
          <w:p w:rsidR="00A247F7" w:rsidRPr="00FF03EA" w:rsidRDefault="00A247F7" w:rsidP="00A247F7">
            <w:pPr>
              <w:pStyle w:val="TableParagraph"/>
              <w:ind w:left="309" w:right="295"/>
              <w:jc w:val="center"/>
              <w:rPr>
                <w:rFonts w:ascii="Liberation Serif" w:hAnsi="Liberation Serif"/>
                <w:lang w:val="ru-RU"/>
              </w:rPr>
            </w:pPr>
          </w:p>
        </w:tc>
      </w:tr>
      <w:tr w:rsidR="00A247F7" w:rsidRPr="00FF03EA" w:rsidTr="003624CB">
        <w:trPr>
          <w:trHeight w:val="125"/>
        </w:trPr>
        <w:tc>
          <w:tcPr>
            <w:tcW w:w="266" w:type="pct"/>
          </w:tcPr>
          <w:p w:rsidR="00A247F7" w:rsidRPr="00FF03EA" w:rsidRDefault="00A247F7" w:rsidP="00A247F7">
            <w:pPr>
              <w:pStyle w:val="TableParagraph"/>
              <w:ind w:left="0"/>
              <w:jc w:val="center"/>
              <w:rPr>
                <w:rFonts w:ascii="Liberation Serif" w:hAnsi="Liberation Serif"/>
                <w:lang w:val="ru-RU"/>
              </w:rPr>
            </w:pPr>
            <w:r w:rsidRPr="00FF03EA">
              <w:rPr>
                <w:rFonts w:ascii="Liberation Serif" w:hAnsi="Liberation Serif"/>
                <w:lang w:val="ru-RU"/>
              </w:rPr>
              <w:t>3</w:t>
            </w:r>
          </w:p>
        </w:tc>
        <w:tc>
          <w:tcPr>
            <w:tcW w:w="2591" w:type="pct"/>
            <w:shd w:val="clear" w:color="auto" w:fill="FFFFFF" w:themeFill="background1"/>
          </w:tcPr>
          <w:p w:rsidR="00A247F7" w:rsidRPr="00FF03EA" w:rsidRDefault="00A247F7" w:rsidP="00AE7BE5">
            <w:pPr>
              <w:pStyle w:val="TableParagraph"/>
              <w:tabs>
                <w:tab w:val="left" w:pos="472"/>
              </w:tabs>
              <w:ind w:left="0" w:right="97"/>
              <w:rPr>
                <w:rFonts w:ascii="Liberation Serif" w:hAnsi="Liberation Serif"/>
                <w:sz w:val="24"/>
                <w:szCs w:val="24"/>
                <w:lang w:val="ru-RU"/>
              </w:rPr>
            </w:pPr>
            <w:r w:rsidRPr="00FF03EA">
              <w:rPr>
                <w:rFonts w:ascii="Liberation Serif" w:hAnsi="Liberation Serif"/>
                <w:sz w:val="24"/>
                <w:szCs w:val="24"/>
                <w:lang w:val="ru-RU"/>
              </w:rPr>
              <w:t>Муниципальное бюджетное образовательное учреждение дополнительногообразования</w:t>
            </w:r>
            <w:r w:rsidR="00A3747E" w:rsidRPr="00FF03EA">
              <w:rPr>
                <w:rFonts w:ascii="Liberation Serif" w:hAnsi="Liberation Serif"/>
                <w:sz w:val="24"/>
                <w:szCs w:val="24"/>
                <w:lang w:val="ru-RU"/>
              </w:rPr>
              <w:t xml:space="preserve"> </w:t>
            </w:r>
            <w:r w:rsidRPr="00FF03EA">
              <w:rPr>
                <w:rFonts w:ascii="Liberation Serif" w:hAnsi="Liberation Serif"/>
                <w:sz w:val="24"/>
                <w:szCs w:val="24"/>
                <w:lang w:val="ru-RU"/>
              </w:rPr>
              <w:t>«Первоуральская детская школа искусств»</w:t>
            </w:r>
          </w:p>
        </w:tc>
        <w:tc>
          <w:tcPr>
            <w:tcW w:w="1141" w:type="pct"/>
            <w:vMerge/>
          </w:tcPr>
          <w:p w:rsidR="00A247F7" w:rsidRPr="00FF03EA" w:rsidRDefault="00A247F7" w:rsidP="00A247F7">
            <w:pPr>
              <w:pStyle w:val="TableParagraph"/>
              <w:ind w:left="295"/>
              <w:rPr>
                <w:rFonts w:ascii="Liberation Serif" w:hAnsi="Liberation Serif"/>
                <w:lang w:val="ru-RU"/>
              </w:rPr>
            </w:pPr>
          </w:p>
        </w:tc>
        <w:tc>
          <w:tcPr>
            <w:tcW w:w="1002" w:type="pct"/>
            <w:vMerge/>
            <w:shd w:val="clear" w:color="auto" w:fill="FFFFFF" w:themeFill="background1"/>
          </w:tcPr>
          <w:p w:rsidR="00A247F7" w:rsidRPr="00FF03EA" w:rsidRDefault="00A247F7" w:rsidP="00A247F7">
            <w:pPr>
              <w:pStyle w:val="TableParagraph"/>
              <w:ind w:left="309" w:right="295"/>
              <w:jc w:val="center"/>
              <w:rPr>
                <w:rFonts w:ascii="Liberation Serif" w:hAnsi="Liberation Serif"/>
                <w:lang w:val="ru-RU"/>
              </w:rPr>
            </w:pPr>
          </w:p>
        </w:tc>
      </w:tr>
      <w:tr w:rsidR="00A247F7" w:rsidRPr="00FF03EA" w:rsidTr="003624CB">
        <w:trPr>
          <w:trHeight w:val="125"/>
        </w:trPr>
        <w:tc>
          <w:tcPr>
            <w:tcW w:w="266" w:type="pct"/>
          </w:tcPr>
          <w:p w:rsidR="00A247F7" w:rsidRPr="00FF03EA" w:rsidRDefault="00A247F7" w:rsidP="00A247F7">
            <w:pPr>
              <w:pStyle w:val="TableParagraph"/>
              <w:ind w:left="0"/>
              <w:jc w:val="center"/>
              <w:rPr>
                <w:rFonts w:ascii="Liberation Serif" w:hAnsi="Liberation Serif"/>
                <w:lang w:val="ru-RU"/>
              </w:rPr>
            </w:pPr>
            <w:r w:rsidRPr="00FF03EA">
              <w:rPr>
                <w:rFonts w:ascii="Liberation Serif" w:hAnsi="Liberation Serif"/>
                <w:lang w:val="ru-RU"/>
              </w:rPr>
              <w:t>4</w:t>
            </w:r>
          </w:p>
        </w:tc>
        <w:tc>
          <w:tcPr>
            <w:tcW w:w="2591" w:type="pct"/>
            <w:shd w:val="clear" w:color="auto" w:fill="FFFFFF" w:themeFill="background1"/>
          </w:tcPr>
          <w:p w:rsidR="00A247F7" w:rsidRPr="00FF03EA" w:rsidRDefault="00A247F7" w:rsidP="00AE7BE5">
            <w:pPr>
              <w:pStyle w:val="TableParagraph"/>
              <w:tabs>
                <w:tab w:val="left" w:pos="472"/>
              </w:tabs>
              <w:ind w:left="0" w:right="97"/>
              <w:rPr>
                <w:rFonts w:ascii="Liberation Serif" w:hAnsi="Liberation Serif"/>
                <w:sz w:val="24"/>
                <w:szCs w:val="24"/>
                <w:lang w:val="ru-RU"/>
              </w:rPr>
            </w:pPr>
            <w:r w:rsidRPr="00FF03EA">
              <w:rPr>
                <w:rFonts w:ascii="Liberation Serif" w:hAnsi="Liberation Serif"/>
                <w:sz w:val="24"/>
                <w:szCs w:val="24"/>
                <w:lang w:val="ru-RU"/>
              </w:rPr>
              <w:t>Муниципальное бюджетное образовательное учреждение дополнительногообразования</w:t>
            </w:r>
            <w:r w:rsidR="00A3747E" w:rsidRPr="00FF03EA">
              <w:rPr>
                <w:rFonts w:ascii="Liberation Serif" w:hAnsi="Liberation Serif"/>
                <w:sz w:val="24"/>
                <w:szCs w:val="24"/>
                <w:lang w:val="ru-RU"/>
              </w:rPr>
              <w:t xml:space="preserve"> </w:t>
            </w:r>
            <w:r w:rsidRPr="00FF03EA">
              <w:rPr>
                <w:rFonts w:ascii="Liberation Serif" w:hAnsi="Liberation Serif"/>
                <w:sz w:val="24"/>
                <w:szCs w:val="24"/>
                <w:lang w:val="ru-RU"/>
              </w:rPr>
              <w:t>«Первоуральская детская художественная школа»</w:t>
            </w:r>
          </w:p>
        </w:tc>
        <w:tc>
          <w:tcPr>
            <w:tcW w:w="1141" w:type="pct"/>
            <w:vMerge/>
          </w:tcPr>
          <w:p w:rsidR="00A247F7" w:rsidRPr="00FF03EA" w:rsidRDefault="00A247F7" w:rsidP="00A247F7">
            <w:pPr>
              <w:pStyle w:val="TableParagraph"/>
              <w:ind w:left="295"/>
              <w:rPr>
                <w:rFonts w:ascii="Liberation Serif" w:hAnsi="Liberation Serif"/>
                <w:lang w:val="ru-RU"/>
              </w:rPr>
            </w:pPr>
          </w:p>
        </w:tc>
        <w:tc>
          <w:tcPr>
            <w:tcW w:w="1002" w:type="pct"/>
            <w:vMerge/>
            <w:shd w:val="clear" w:color="auto" w:fill="FFFFFF" w:themeFill="background1"/>
          </w:tcPr>
          <w:p w:rsidR="00A247F7" w:rsidRPr="00FF03EA" w:rsidRDefault="00A247F7" w:rsidP="00A247F7">
            <w:pPr>
              <w:pStyle w:val="TableParagraph"/>
              <w:ind w:left="309" w:right="295"/>
              <w:jc w:val="center"/>
              <w:rPr>
                <w:rFonts w:ascii="Liberation Serif" w:hAnsi="Liberation Serif"/>
                <w:lang w:val="ru-RU"/>
              </w:rPr>
            </w:pPr>
          </w:p>
        </w:tc>
      </w:tr>
      <w:tr w:rsidR="00A247F7" w:rsidRPr="00FF03EA" w:rsidTr="003624CB">
        <w:trPr>
          <w:trHeight w:val="276"/>
        </w:trPr>
        <w:tc>
          <w:tcPr>
            <w:tcW w:w="266" w:type="pct"/>
          </w:tcPr>
          <w:p w:rsidR="00A247F7" w:rsidRPr="00FF03EA" w:rsidRDefault="00A247F7" w:rsidP="00A247F7">
            <w:pPr>
              <w:pStyle w:val="TableParagraph"/>
              <w:ind w:left="0"/>
              <w:jc w:val="center"/>
              <w:rPr>
                <w:rFonts w:ascii="Liberation Serif" w:hAnsi="Liberation Serif"/>
                <w:lang w:val="ru-RU"/>
              </w:rPr>
            </w:pPr>
            <w:r w:rsidRPr="00FF03EA">
              <w:rPr>
                <w:rFonts w:ascii="Liberation Serif" w:hAnsi="Liberation Serif"/>
                <w:lang w:val="ru-RU"/>
              </w:rPr>
              <w:t>5</w:t>
            </w:r>
          </w:p>
        </w:tc>
        <w:tc>
          <w:tcPr>
            <w:tcW w:w="2591" w:type="pct"/>
            <w:shd w:val="clear" w:color="auto" w:fill="FFFFFF" w:themeFill="background1"/>
          </w:tcPr>
          <w:p w:rsidR="00A247F7" w:rsidRPr="00FF03EA" w:rsidRDefault="00A247F7" w:rsidP="00A3747E">
            <w:pPr>
              <w:pStyle w:val="TableParagraph"/>
              <w:tabs>
                <w:tab w:val="left" w:pos="452"/>
              </w:tabs>
              <w:ind w:left="0" w:right="100"/>
              <w:rPr>
                <w:rFonts w:ascii="Liberation Serif" w:hAnsi="Liberation Serif"/>
                <w:sz w:val="24"/>
                <w:szCs w:val="24"/>
                <w:lang w:val="ru-RU"/>
              </w:rPr>
            </w:pPr>
            <w:r w:rsidRPr="00FF03EA">
              <w:rPr>
                <w:rFonts w:ascii="Liberation Serif" w:hAnsi="Liberation Serif"/>
                <w:sz w:val="24"/>
                <w:szCs w:val="24"/>
                <w:lang w:val="ru-RU"/>
              </w:rPr>
              <w:t xml:space="preserve">Первоуральское муниципальное бюджетное учреждение </w:t>
            </w:r>
            <w:r w:rsidRPr="00FF03EA">
              <w:rPr>
                <w:rFonts w:ascii="Liberation Serif" w:hAnsi="Liberation Serif"/>
                <w:spacing w:val="-4"/>
                <w:sz w:val="24"/>
                <w:szCs w:val="24"/>
                <w:lang w:val="ru-RU"/>
              </w:rPr>
              <w:t xml:space="preserve">культуры </w:t>
            </w:r>
            <w:r w:rsidRPr="00FF03EA">
              <w:rPr>
                <w:rFonts w:ascii="Liberation Serif" w:hAnsi="Liberation Serif"/>
                <w:spacing w:val="-3"/>
                <w:sz w:val="24"/>
                <w:szCs w:val="24"/>
                <w:lang w:val="ru-RU"/>
              </w:rPr>
              <w:t xml:space="preserve">«Театр </w:t>
            </w:r>
            <w:r w:rsidRPr="00FF03EA">
              <w:rPr>
                <w:rFonts w:ascii="Liberation Serif" w:hAnsi="Liberation Serif"/>
                <w:sz w:val="24"/>
                <w:szCs w:val="24"/>
                <w:lang w:val="ru-RU"/>
              </w:rPr>
              <w:t>драмы</w:t>
            </w:r>
            <w:r w:rsidR="00A3747E" w:rsidRPr="00FF03EA">
              <w:rPr>
                <w:rFonts w:ascii="Liberation Serif" w:hAnsi="Liberation Serif"/>
                <w:sz w:val="24"/>
                <w:szCs w:val="24"/>
                <w:lang w:val="ru-RU"/>
              </w:rPr>
              <w:t xml:space="preserve"> </w:t>
            </w:r>
            <w:r w:rsidRPr="00FF03EA">
              <w:rPr>
                <w:rFonts w:ascii="Liberation Serif" w:hAnsi="Liberation Serif"/>
                <w:sz w:val="24"/>
                <w:szCs w:val="24"/>
                <w:lang w:val="ru-RU"/>
              </w:rPr>
              <w:t>«Вариант»</w:t>
            </w:r>
          </w:p>
        </w:tc>
        <w:tc>
          <w:tcPr>
            <w:tcW w:w="1141" w:type="pct"/>
            <w:vMerge/>
          </w:tcPr>
          <w:p w:rsidR="00A247F7" w:rsidRPr="00FF03EA" w:rsidRDefault="00A247F7" w:rsidP="00A247F7">
            <w:pPr>
              <w:pStyle w:val="TableParagraph"/>
              <w:ind w:left="295"/>
              <w:rPr>
                <w:rFonts w:ascii="Liberation Serif" w:hAnsi="Liberation Serif"/>
                <w:lang w:val="ru-RU"/>
              </w:rPr>
            </w:pPr>
          </w:p>
        </w:tc>
        <w:tc>
          <w:tcPr>
            <w:tcW w:w="1002" w:type="pct"/>
            <w:vMerge/>
            <w:shd w:val="clear" w:color="auto" w:fill="FFFFFF" w:themeFill="background1"/>
          </w:tcPr>
          <w:p w:rsidR="00A247F7" w:rsidRPr="00FF03EA" w:rsidRDefault="00A247F7" w:rsidP="00A247F7">
            <w:pPr>
              <w:pStyle w:val="TableParagraph"/>
              <w:ind w:left="309" w:right="295"/>
              <w:jc w:val="center"/>
              <w:rPr>
                <w:rFonts w:ascii="Liberation Serif" w:hAnsi="Liberation Serif"/>
                <w:lang w:val="ru-RU"/>
              </w:rPr>
            </w:pPr>
          </w:p>
        </w:tc>
      </w:tr>
      <w:tr w:rsidR="00A247F7" w:rsidRPr="00FF03EA" w:rsidTr="003624CB">
        <w:trPr>
          <w:trHeight w:val="125"/>
        </w:trPr>
        <w:tc>
          <w:tcPr>
            <w:tcW w:w="266" w:type="pct"/>
          </w:tcPr>
          <w:p w:rsidR="00A247F7" w:rsidRPr="00FF03EA" w:rsidRDefault="00A247F7" w:rsidP="00A247F7">
            <w:pPr>
              <w:pStyle w:val="TableParagraph"/>
              <w:ind w:left="0"/>
              <w:jc w:val="center"/>
              <w:rPr>
                <w:rFonts w:ascii="Liberation Serif" w:hAnsi="Liberation Serif"/>
                <w:lang w:val="ru-RU"/>
              </w:rPr>
            </w:pPr>
            <w:r w:rsidRPr="00FF03EA">
              <w:rPr>
                <w:rFonts w:ascii="Liberation Serif" w:hAnsi="Liberation Serif"/>
                <w:lang w:val="ru-RU"/>
              </w:rPr>
              <w:t>6</w:t>
            </w:r>
          </w:p>
        </w:tc>
        <w:tc>
          <w:tcPr>
            <w:tcW w:w="2591" w:type="pct"/>
            <w:shd w:val="clear" w:color="auto" w:fill="FFFFFF" w:themeFill="background1"/>
          </w:tcPr>
          <w:p w:rsidR="00A247F7" w:rsidRPr="00FF03EA" w:rsidRDefault="00A247F7" w:rsidP="00A3747E">
            <w:pPr>
              <w:pStyle w:val="TableParagraph"/>
              <w:ind w:left="0"/>
              <w:rPr>
                <w:rFonts w:ascii="Liberation Serif" w:hAnsi="Liberation Serif"/>
                <w:sz w:val="24"/>
                <w:szCs w:val="24"/>
                <w:lang w:val="ru-RU"/>
              </w:rPr>
            </w:pPr>
            <w:r w:rsidRPr="00FF03EA">
              <w:rPr>
                <w:rFonts w:ascii="Liberation Serif" w:hAnsi="Liberation Serif"/>
                <w:sz w:val="24"/>
                <w:szCs w:val="24"/>
                <w:lang w:val="ru-RU"/>
              </w:rPr>
              <w:t xml:space="preserve">Первоуральское муниципальное унитарное предприятие «Парк </w:t>
            </w:r>
            <w:r w:rsidRPr="00FF03EA">
              <w:rPr>
                <w:rFonts w:ascii="Liberation Serif" w:hAnsi="Liberation Serif"/>
                <w:spacing w:val="-4"/>
                <w:sz w:val="24"/>
                <w:szCs w:val="24"/>
                <w:lang w:val="ru-RU"/>
              </w:rPr>
              <w:t xml:space="preserve">культуры </w:t>
            </w:r>
            <w:r w:rsidRPr="00FF03EA">
              <w:rPr>
                <w:rFonts w:ascii="Liberation Serif" w:hAnsi="Liberation Serif"/>
                <w:sz w:val="24"/>
                <w:szCs w:val="24"/>
                <w:lang w:val="ru-RU"/>
              </w:rPr>
              <w:t>и</w:t>
            </w:r>
            <w:r w:rsidR="00A3747E" w:rsidRPr="00FF03EA">
              <w:rPr>
                <w:rFonts w:ascii="Liberation Serif" w:hAnsi="Liberation Serif"/>
                <w:sz w:val="24"/>
                <w:szCs w:val="24"/>
                <w:lang w:val="ru-RU"/>
              </w:rPr>
              <w:t xml:space="preserve"> </w:t>
            </w:r>
            <w:r w:rsidRPr="00FF03EA">
              <w:rPr>
                <w:rFonts w:ascii="Liberation Serif" w:hAnsi="Liberation Serif"/>
                <w:sz w:val="24"/>
                <w:szCs w:val="24"/>
                <w:lang w:val="ru-RU"/>
              </w:rPr>
              <w:t>отдыха»</w:t>
            </w:r>
          </w:p>
        </w:tc>
        <w:tc>
          <w:tcPr>
            <w:tcW w:w="1141" w:type="pct"/>
            <w:vMerge/>
          </w:tcPr>
          <w:p w:rsidR="00A247F7" w:rsidRPr="00FF03EA" w:rsidRDefault="00A247F7" w:rsidP="00A247F7">
            <w:pPr>
              <w:pStyle w:val="TableParagraph"/>
              <w:ind w:left="295"/>
              <w:rPr>
                <w:rFonts w:ascii="Liberation Serif" w:hAnsi="Liberation Serif"/>
                <w:lang w:val="ru-RU"/>
              </w:rPr>
            </w:pPr>
          </w:p>
        </w:tc>
        <w:tc>
          <w:tcPr>
            <w:tcW w:w="1002" w:type="pct"/>
            <w:vMerge/>
            <w:shd w:val="clear" w:color="auto" w:fill="FFFFFF" w:themeFill="background1"/>
          </w:tcPr>
          <w:p w:rsidR="00A247F7" w:rsidRPr="00FF03EA" w:rsidRDefault="00A247F7" w:rsidP="00A247F7">
            <w:pPr>
              <w:pStyle w:val="TableParagraph"/>
              <w:ind w:left="309" w:right="295"/>
              <w:jc w:val="center"/>
              <w:rPr>
                <w:rFonts w:ascii="Liberation Serif" w:hAnsi="Liberation Serif"/>
                <w:lang w:val="ru-RU"/>
              </w:rPr>
            </w:pPr>
          </w:p>
        </w:tc>
      </w:tr>
      <w:tr w:rsidR="00A247F7" w:rsidRPr="00FF03EA" w:rsidTr="003624CB">
        <w:trPr>
          <w:trHeight w:val="125"/>
        </w:trPr>
        <w:tc>
          <w:tcPr>
            <w:tcW w:w="5000" w:type="pct"/>
            <w:gridSpan w:val="4"/>
          </w:tcPr>
          <w:p w:rsidR="00A247F7" w:rsidRPr="00FF03EA" w:rsidRDefault="00A247F7" w:rsidP="00A247F7">
            <w:pPr>
              <w:pStyle w:val="TableParagraph"/>
              <w:ind w:right="295"/>
              <w:rPr>
                <w:rFonts w:ascii="Liberation Serif" w:hAnsi="Liberation Serif"/>
                <w:lang w:val="ru-RU"/>
              </w:rPr>
            </w:pPr>
            <w:r w:rsidRPr="00FF03EA">
              <w:rPr>
                <w:rFonts w:ascii="Liberation Serif" w:hAnsi="Liberation Serif"/>
                <w:b/>
                <w:lang w:val="ru-RU"/>
              </w:rPr>
              <w:t>УЧРЕЖДЕНИЯ</w:t>
            </w:r>
            <w:r w:rsidR="00A3747E" w:rsidRPr="00FF03EA">
              <w:rPr>
                <w:rFonts w:ascii="Liberation Serif" w:hAnsi="Liberation Serif"/>
                <w:b/>
                <w:lang w:val="ru-RU"/>
              </w:rPr>
              <w:t xml:space="preserve"> </w:t>
            </w:r>
            <w:r w:rsidRPr="00FF03EA">
              <w:rPr>
                <w:rFonts w:ascii="Liberation Serif" w:hAnsi="Liberation Serif"/>
                <w:b/>
                <w:spacing w:val="-4"/>
                <w:lang w:val="ru-RU"/>
              </w:rPr>
              <w:t xml:space="preserve">ФИЗИЧЕСКОЙ </w:t>
            </w:r>
            <w:r w:rsidRPr="00FF03EA">
              <w:rPr>
                <w:rFonts w:ascii="Liberation Serif" w:hAnsi="Liberation Serif"/>
                <w:b/>
                <w:spacing w:val="-9"/>
                <w:lang w:val="ru-RU"/>
              </w:rPr>
              <w:t xml:space="preserve">КУЛЬТУРЫ </w:t>
            </w:r>
            <w:r w:rsidRPr="00FF03EA">
              <w:rPr>
                <w:rFonts w:ascii="Liberation Serif" w:hAnsi="Liberation Serif"/>
                <w:b/>
                <w:lang w:val="ru-RU"/>
              </w:rPr>
              <w:t>И</w:t>
            </w:r>
            <w:r w:rsidRPr="00FF03EA">
              <w:rPr>
                <w:rFonts w:ascii="Liberation Serif" w:hAnsi="Liberation Serif"/>
                <w:b/>
                <w:spacing w:val="-3"/>
                <w:lang w:val="ru-RU"/>
              </w:rPr>
              <w:t>СПОРТА</w:t>
            </w:r>
          </w:p>
        </w:tc>
      </w:tr>
      <w:tr w:rsidR="00A247F7" w:rsidRPr="00FF03EA" w:rsidTr="003624CB">
        <w:trPr>
          <w:trHeight w:val="125"/>
        </w:trPr>
        <w:tc>
          <w:tcPr>
            <w:tcW w:w="266" w:type="pct"/>
          </w:tcPr>
          <w:p w:rsidR="00A247F7" w:rsidRPr="00FF03EA" w:rsidRDefault="00A3747E" w:rsidP="00A247F7">
            <w:pPr>
              <w:pStyle w:val="TableParagraph"/>
              <w:ind w:left="0"/>
              <w:jc w:val="center"/>
              <w:rPr>
                <w:rFonts w:ascii="Liberation Serif" w:hAnsi="Liberation Serif"/>
                <w:lang w:val="ru-RU"/>
              </w:rPr>
            </w:pPr>
            <w:r w:rsidRPr="00FF03EA">
              <w:rPr>
                <w:rFonts w:ascii="Liberation Serif" w:hAnsi="Liberation Serif"/>
                <w:lang w:val="ru-RU"/>
              </w:rPr>
              <w:lastRenderedPageBreak/>
              <w:t>7</w:t>
            </w:r>
          </w:p>
        </w:tc>
        <w:tc>
          <w:tcPr>
            <w:tcW w:w="2591" w:type="pct"/>
          </w:tcPr>
          <w:p w:rsidR="00A247F7" w:rsidRPr="00FF03EA" w:rsidRDefault="00A247F7" w:rsidP="00A247F7">
            <w:pPr>
              <w:pStyle w:val="TableParagraph"/>
              <w:ind w:left="109"/>
              <w:jc w:val="both"/>
              <w:rPr>
                <w:rFonts w:ascii="Liberation Serif" w:hAnsi="Liberation Serif"/>
                <w:lang w:val="ru-RU"/>
              </w:rPr>
            </w:pPr>
            <w:r w:rsidRPr="00FF03EA">
              <w:rPr>
                <w:rFonts w:ascii="Liberation Serif" w:hAnsi="Liberation Serif"/>
                <w:lang w:val="ru-RU"/>
              </w:rPr>
              <w:t>Первоуральское муниципальное бюджетное учреждение физической культуры и спорта«Старт»</w:t>
            </w:r>
          </w:p>
        </w:tc>
        <w:tc>
          <w:tcPr>
            <w:tcW w:w="1141" w:type="pct"/>
          </w:tcPr>
          <w:p w:rsidR="00A247F7" w:rsidRPr="00FF03EA" w:rsidRDefault="00A247F7" w:rsidP="00A247F7">
            <w:pPr>
              <w:pStyle w:val="TableParagraph"/>
              <w:ind w:left="299" w:right="284"/>
              <w:jc w:val="center"/>
              <w:rPr>
                <w:rFonts w:ascii="Liberation Serif" w:hAnsi="Liberation Serif"/>
              </w:rPr>
            </w:pPr>
            <w:r w:rsidRPr="00FF03EA">
              <w:rPr>
                <w:rFonts w:ascii="Liberation Serif" w:hAnsi="Liberation Serif"/>
              </w:rPr>
              <w:t>Муниципальные</w:t>
            </w:r>
          </w:p>
        </w:tc>
        <w:tc>
          <w:tcPr>
            <w:tcW w:w="1002" w:type="pct"/>
            <w:shd w:val="clear" w:color="auto" w:fill="FFFFFF" w:themeFill="background1"/>
          </w:tcPr>
          <w:p w:rsidR="00A247F7" w:rsidRPr="00FF03EA" w:rsidRDefault="00A247F7" w:rsidP="00A247F7">
            <w:pPr>
              <w:pStyle w:val="TableParagraph"/>
              <w:ind w:left="309" w:right="295"/>
              <w:jc w:val="center"/>
              <w:rPr>
                <w:rFonts w:ascii="Liberation Serif" w:hAnsi="Liberation Serif"/>
              </w:rPr>
            </w:pPr>
            <w:r w:rsidRPr="00FF03EA">
              <w:rPr>
                <w:rFonts w:ascii="Liberation Serif" w:hAnsi="Liberation Serif"/>
              </w:rPr>
              <w:t>307</w:t>
            </w:r>
          </w:p>
        </w:tc>
      </w:tr>
    </w:tbl>
    <w:p w:rsidR="00A247F7" w:rsidRPr="00FF03EA" w:rsidRDefault="00A247F7" w:rsidP="00A247F7">
      <w:pPr>
        <w:spacing w:after="0" w:line="240" w:lineRule="auto"/>
        <w:jc w:val="center"/>
        <w:rPr>
          <w:rFonts w:ascii="Liberation Serif" w:hAnsi="Liberation Serif" w:cs="Times New Roman"/>
        </w:rPr>
      </w:pPr>
    </w:p>
    <w:p w:rsidR="00A247F7" w:rsidRPr="00FF03EA" w:rsidRDefault="00A247F7" w:rsidP="00A247F7">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Таблица 45. – </w:t>
      </w:r>
      <w:r w:rsidRPr="00FF03EA">
        <w:rPr>
          <w:rFonts w:ascii="Liberation Serif" w:hAnsi="Liberation Serif" w:cs="Times New Roman"/>
          <w:b/>
          <w:sz w:val="24"/>
          <w:szCs w:val="24"/>
        </w:rPr>
        <w:t>Показатели социального обеспечениягородского округа Первоуральск (</w:t>
      </w:r>
      <w:r w:rsidR="00D047C8">
        <w:rPr>
          <w:rFonts w:ascii="Liberation Serif" w:hAnsi="Liberation Serif" w:cs="Times New Roman"/>
          <w:b/>
          <w:sz w:val="24"/>
          <w:szCs w:val="24"/>
        </w:rPr>
        <w:t xml:space="preserve">2011  года  </w:t>
      </w:r>
      <w:r w:rsidRPr="00FF03EA">
        <w:rPr>
          <w:rFonts w:ascii="Liberation Serif" w:hAnsi="Liberation Serif" w:cs="Times New Roman"/>
          <w:b/>
          <w:sz w:val="24"/>
          <w:szCs w:val="24"/>
        </w:rPr>
        <w:t xml:space="preserve">- </w:t>
      </w:r>
      <w:r w:rsidR="00D047C8">
        <w:rPr>
          <w:rFonts w:ascii="Liberation Serif" w:hAnsi="Liberation Serif" w:cs="Times New Roman"/>
          <w:b/>
          <w:sz w:val="24"/>
          <w:szCs w:val="24"/>
        </w:rPr>
        <w:t xml:space="preserve">2018  года  </w:t>
      </w:r>
      <w:r w:rsidRPr="00FF03EA">
        <w:rPr>
          <w:rFonts w:ascii="Liberation Serif" w:hAnsi="Liberation Serif" w:cs="Times New Roman"/>
          <w:b/>
          <w:sz w:val="24"/>
          <w:szCs w:val="24"/>
        </w:rPr>
        <w:t xml:space="preserve"> годы)</w:t>
      </w:r>
    </w:p>
    <w:p w:rsidR="00A247F7" w:rsidRPr="00FF03EA" w:rsidRDefault="00A247F7" w:rsidP="00A247F7">
      <w:pPr>
        <w:numPr>
          <w:ilvl w:val="12"/>
          <w:numId w:val="0"/>
        </w:numPr>
        <w:spacing w:after="0" w:line="240" w:lineRule="auto"/>
        <w:contextualSpacing/>
        <w:rPr>
          <w:rFonts w:ascii="Liberation Serif" w:hAnsi="Liberation Serif" w:cs="Times New Roman"/>
          <w:b/>
          <w:bCs/>
          <w:sz w:val="8"/>
          <w:szCs w:val="8"/>
        </w:rPr>
      </w:pPr>
    </w:p>
    <w:tbl>
      <w:tblPr>
        <w:tblW w:w="4944"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511"/>
        <w:gridCol w:w="1013"/>
        <w:gridCol w:w="1013"/>
        <w:gridCol w:w="1013"/>
        <w:gridCol w:w="1012"/>
        <w:gridCol w:w="1012"/>
        <w:gridCol w:w="1012"/>
        <w:gridCol w:w="1012"/>
        <w:gridCol w:w="1012"/>
        <w:gridCol w:w="1012"/>
      </w:tblGrid>
      <w:tr w:rsidR="00A247F7" w:rsidRPr="00FF03EA" w:rsidTr="003624CB">
        <w:trPr>
          <w:cantSplit/>
          <w:trHeight w:val="322"/>
        </w:trPr>
        <w:tc>
          <w:tcPr>
            <w:tcW w:w="1882" w:type="pct"/>
            <w:shd w:val="clear" w:color="auto" w:fill="EEECE1" w:themeFill="background2"/>
          </w:tcPr>
          <w:p w:rsidR="00A247F7" w:rsidRPr="00FF03EA" w:rsidRDefault="00A247F7" w:rsidP="00A247F7">
            <w:pPr>
              <w:numPr>
                <w:ilvl w:val="12"/>
                <w:numId w:val="0"/>
              </w:numPr>
              <w:spacing w:after="0" w:line="240" w:lineRule="auto"/>
              <w:ind w:left="349"/>
              <w:contextualSpacing/>
              <w:rPr>
                <w:rFonts w:ascii="Liberation Serif" w:hAnsi="Liberation Serif" w:cs="Times New Roman"/>
              </w:rPr>
            </w:pPr>
            <w:r w:rsidRPr="00FF03EA">
              <w:rPr>
                <w:rFonts w:ascii="Liberation Serif" w:hAnsi="Liberation Serif" w:cs="Times New Roman"/>
              </w:rPr>
              <w:t>Наименование показателей</w:t>
            </w:r>
          </w:p>
        </w:tc>
        <w:tc>
          <w:tcPr>
            <w:tcW w:w="346" w:type="pct"/>
            <w:shd w:val="clear" w:color="auto" w:fill="EEECE1" w:themeFill="background2"/>
          </w:tcPr>
          <w:p w:rsidR="00A247F7" w:rsidRPr="00FF03EA" w:rsidRDefault="00D047C8" w:rsidP="00ED6D23">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2011  </w:t>
            </w:r>
            <w:r w:rsidR="00A247F7" w:rsidRPr="00FF03EA">
              <w:rPr>
                <w:rFonts w:ascii="Liberation Serif" w:hAnsi="Liberation Serif"/>
                <w:b w:val="0"/>
                <w:sz w:val="22"/>
                <w:szCs w:val="22"/>
              </w:rPr>
              <w:t xml:space="preserve"> г.</w:t>
            </w:r>
          </w:p>
        </w:tc>
        <w:tc>
          <w:tcPr>
            <w:tcW w:w="346" w:type="pct"/>
            <w:shd w:val="clear" w:color="auto" w:fill="EEECE1" w:themeFill="background2"/>
          </w:tcPr>
          <w:p w:rsidR="00A247F7" w:rsidRPr="00FF03EA" w:rsidRDefault="00D047C8" w:rsidP="00ED6D23">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2012  </w:t>
            </w:r>
            <w:r w:rsidR="00A247F7" w:rsidRPr="00FF03EA">
              <w:rPr>
                <w:rFonts w:ascii="Liberation Serif" w:hAnsi="Liberation Serif"/>
                <w:b w:val="0"/>
                <w:sz w:val="22"/>
                <w:szCs w:val="22"/>
              </w:rPr>
              <w:t xml:space="preserve"> г.</w:t>
            </w:r>
          </w:p>
        </w:tc>
        <w:tc>
          <w:tcPr>
            <w:tcW w:w="346" w:type="pct"/>
            <w:shd w:val="clear" w:color="auto" w:fill="EEECE1" w:themeFill="background2"/>
          </w:tcPr>
          <w:p w:rsidR="00A247F7" w:rsidRPr="00FF03EA" w:rsidRDefault="00D047C8" w:rsidP="00ED6D23">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2013  </w:t>
            </w:r>
            <w:r w:rsidR="00A247F7" w:rsidRPr="00FF03EA">
              <w:rPr>
                <w:rFonts w:ascii="Liberation Serif" w:hAnsi="Liberation Serif"/>
                <w:b w:val="0"/>
                <w:sz w:val="22"/>
                <w:szCs w:val="22"/>
              </w:rPr>
              <w:t xml:space="preserve"> г.</w:t>
            </w:r>
          </w:p>
        </w:tc>
        <w:tc>
          <w:tcPr>
            <w:tcW w:w="346" w:type="pct"/>
            <w:shd w:val="clear" w:color="auto" w:fill="EEECE1" w:themeFill="background2"/>
          </w:tcPr>
          <w:p w:rsidR="00A247F7" w:rsidRPr="00FF03EA" w:rsidRDefault="00D047C8" w:rsidP="00ED6D23">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2014  </w:t>
            </w:r>
            <w:r w:rsidR="00A247F7" w:rsidRPr="00FF03EA">
              <w:rPr>
                <w:rFonts w:ascii="Liberation Serif" w:hAnsi="Liberation Serif"/>
                <w:b w:val="0"/>
                <w:sz w:val="22"/>
                <w:szCs w:val="22"/>
              </w:rPr>
              <w:t xml:space="preserve"> г.</w:t>
            </w:r>
          </w:p>
        </w:tc>
        <w:tc>
          <w:tcPr>
            <w:tcW w:w="346" w:type="pct"/>
            <w:shd w:val="clear" w:color="auto" w:fill="EEECE1" w:themeFill="background2"/>
          </w:tcPr>
          <w:p w:rsidR="00A247F7" w:rsidRPr="00FF03EA" w:rsidRDefault="00D047C8" w:rsidP="00111F17">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2015 </w:t>
            </w:r>
            <w:r w:rsidR="00A247F7" w:rsidRPr="00FF03EA">
              <w:rPr>
                <w:rFonts w:ascii="Liberation Serif" w:hAnsi="Liberation Serif"/>
                <w:b w:val="0"/>
                <w:sz w:val="22"/>
                <w:szCs w:val="22"/>
              </w:rPr>
              <w:t>г.</w:t>
            </w:r>
          </w:p>
        </w:tc>
        <w:tc>
          <w:tcPr>
            <w:tcW w:w="346" w:type="pct"/>
            <w:shd w:val="clear" w:color="auto" w:fill="EEECE1" w:themeFill="background2"/>
          </w:tcPr>
          <w:p w:rsidR="00A247F7" w:rsidRPr="00FF03EA" w:rsidRDefault="00D047C8" w:rsidP="00ED6D23">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2016  </w:t>
            </w:r>
            <w:r w:rsidR="00A247F7" w:rsidRPr="00FF03EA">
              <w:rPr>
                <w:rFonts w:ascii="Liberation Serif" w:hAnsi="Liberation Serif"/>
                <w:b w:val="0"/>
                <w:sz w:val="22"/>
                <w:szCs w:val="22"/>
              </w:rPr>
              <w:t xml:space="preserve"> г.</w:t>
            </w:r>
          </w:p>
        </w:tc>
        <w:tc>
          <w:tcPr>
            <w:tcW w:w="346" w:type="pct"/>
            <w:shd w:val="clear" w:color="auto" w:fill="EEECE1" w:themeFill="background2"/>
          </w:tcPr>
          <w:p w:rsidR="00A247F7" w:rsidRPr="00FF03EA" w:rsidRDefault="00D047C8" w:rsidP="00ED6D23">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2017  </w:t>
            </w:r>
            <w:r w:rsidR="00A247F7" w:rsidRPr="00FF03EA">
              <w:rPr>
                <w:rFonts w:ascii="Liberation Serif" w:hAnsi="Liberation Serif"/>
                <w:b w:val="0"/>
                <w:sz w:val="22"/>
                <w:szCs w:val="22"/>
              </w:rPr>
              <w:t xml:space="preserve"> г.</w:t>
            </w:r>
          </w:p>
        </w:tc>
        <w:tc>
          <w:tcPr>
            <w:tcW w:w="346" w:type="pct"/>
            <w:shd w:val="clear" w:color="auto" w:fill="EEECE1" w:themeFill="background2"/>
          </w:tcPr>
          <w:p w:rsidR="00A247F7" w:rsidRPr="00FF03EA" w:rsidRDefault="00D047C8" w:rsidP="00ED6D23">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2018  </w:t>
            </w:r>
            <w:r w:rsidR="00A247F7" w:rsidRPr="00FF03EA">
              <w:rPr>
                <w:rFonts w:ascii="Liberation Serif" w:hAnsi="Liberation Serif"/>
                <w:b w:val="0"/>
                <w:sz w:val="22"/>
                <w:szCs w:val="22"/>
              </w:rPr>
              <w:t xml:space="preserve"> г.</w:t>
            </w:r>
          </w:p>
        </w:tc>
        <w:tc>
          <w:tcPr>
            <w:tcW w:w="346" w:type="pct"/>
            <w:shd w:val="clear" w:color="auto" w:fill="EEECE1" w:themeFill="background2"/>
          </w:tcPr>
          <w:p w:rsidR="00A247F7" w:rsidRPr="00FF03EA" w:rsidRDefault="00D047C8" w:rsidP="00ED6D23">
            <w:pPr>
              <w:pStyle w:val="82"/>
              <w:keepNext w:val="0"/>
              <w:numPr>
                <w:ilvl w:val="12"/>
                <w:numId w:val="0"/>
              </w:numPr>
              <w:autoSpaceDE/>
              <w:autoSpaceDN/>
              <w:adjustRightInd/>
              <w:contextualSpacing/>
              <w:rPr>
                <w:rFonts w:ascii="Liberation Serif" w:hAnsi="Liberation Serif"/>
                <w:b w:val="0"/>
                <w:sz w:val="22"/>
                <w:szCs w:val="22"/>
              </w:rPr>
            </w:pPr>
            <w:r>
              <w:rPr>
                <w:rFonts w:ascii="Liberation Serif" w:hAnsi="Liberation Serif"/>
                <w:b w:val="0"/>
                <w:sz w:val="22"/>
                <w:szCs w:val="22"/>
              </w:rPr>
              <w:t xml:space="preserve">2019  </w:t>
            </w:r>
            <w:r w:rsidR="00A247F7" w:rsidRPr="00FF03EA">
              <w:rPr>
                <w:rFonts w:ascii="Liberation Serif" w:hAnsi="Liberation Serif"/>
                <w:b w:val="0"/>
                <w:sz w:val="22"/>
                <w:szCs w:val="22"/>
              </w:rPr>
              <w:t xml:space="preserve"> г.</w:t>
            </w:r>
          </w:p>
        </w:tc>
      </w:tr>
      <w:tr w:rsidR="00A247F7" w:rsidRPr="00FF03EA" w:rsidTr="003624CB">
        <w:trPr>
          <w:cantSplit/>
          <w:trHeight w:val="114"/>
        </w:trPr>
        <w:tc>
          <w:tcPr>
            <w:tcW w:w="1882" w:type="pct"/>
          </w:tcPr>
          <w:p w:rsidR="00A247F7" w:rsidRPr="00FF03EA" w:rsidRDefault="00A247F7" w:rsidP="00A247F7">
            <w:pPr>
              <w:spacing w:after="0" w:line="240" w:lineRule="auto"/>
              <w:contextualSpacing/>
              <w:jc w:val="both"/>
              <w:rPr>
                <w:rFonts w:ascii="Liberation Serif" w:hAnsi="Liberation Serif" w:cs="Times New Roman"/>
                <w:b/>
                <w:bCs/>
              </w:rPr>
            </w:pPr>
            <w:r w:rsidRPr="00FF03EA">
              <w:rPr>
                <w:rFonts w:ascii="Liberation Serif" w:hAnsi="Liberation Serif" w:cs="Times New Roman"/>
              </w:rPr>
              <w:t xml:space="preserve">Число домов-интернатов,  в том числе: </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2</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7</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2</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3</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3</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3</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3</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2</w:t>
            </w:r>
          </w:p>
        </w:tc>
        <w:tc>
          <w:tcPr>
            <w:tcW w:w="346" w:type="pct"/>
          </w:tcPr>
          <w:p w:rsidR="00A247F7" w:rsidRPr="00FF03EA" w:rsidRDefault="00A247F7" w:rsidP="00A247F7">
            <w:pPr>
              <w:spacing w:after="0" w:line="240" w:lineRule="auto"/>
              <w:contextualSpacing/>
              <w:jc w:val="center"/>
              <w:rPr>
                <w:rFonts w:ascii="Liberation Serif" w:hAnsi="Liberation Serif" w:cs="Times New Roman"/>
              </w:rPr>
            </w:pPr>
            <w:r w:rsidRPr="00FF03EA">
              <w:rPr>
                <w:rFonts w:ascii="Liberation Serif" w:hAnsi="Liberation Serif" w:cs="Times New Roman"/>
              </w:rPr>
              <w:t>2</w:t>
            </w:r>
          </w:p>
        </w:tc>
      </w:tr>
      <w:tr w:rsidR="00A247F7" w:rsidRPr="00FF03EA" w:rsidTr="003624CB">
        <w:trPr>
          <w:cantSplit/>
          <w:trHeight w:val="240"/>
        </w:trPr>
        <w:tc>
          <w:tcPr>
            <w:tcW w:w="1882" w:type="pct"/>
          </w:tcPr>
          <w:p w:rsidR="00A247F7" w:rsidRPr="00FF03EA" w:rsidRDefault="00A247F7" w:rsidP="00A247F7">
            <w:pPr>
              <w:tabs>
                <w:tab w:val="left" w:pos="322"/>
              </w:tabs>
              <w:spacing w:after="0" w:line="240" w:lineRule="auto"/>
              <w:contextualSpacing/>
              <w:jc w:val="both"/>
              <w:rPr>
                <w:rFonts w:ascii="Liberation Serif" w:hAnsi="Liberation Serif" w:cs="Times New Roman"/>
                <w:b/>
                <w:bCs/>
              </w:rPr>
            </w:pPr>
            <w:r w:rsidRPr="00FF03EA">
              <w:rPr>
                <w:rFonts w:ascii="Liberation Serif" w:hAnsi="Liberation Serif" w:cs="Times New Roman"/>
              </w:rPr>
              <w:t xml:space="preserve">-   детские дома </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5</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5</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3</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w:t>
            </w:r>
          </w:p>
        </w:tc>
        <w:tc>
          <w:tcPr>
            <w:tcW w:w="346" w:type="pct"/>
          </w:tcPr>
          <w:p w:rsidR="00A247F7" w:rsidRPr="00FF03EA" w:rsidRDefault="00A247F7" w:rsidP="00A247F7">
            <w:pPr>
              <w:spacing w:after="0" w:line="240" w:lineRule="auto"/>
              <w:contextualSpacing/>
              <w:jc w:val="center"/>
              <w:rPr>
                <w:rFonts w:ascii="Liberation Serif" w:hAnsi="Liberation Serif" w:cs="Times New Roman"/>
              </w:rPr>
            </w:pPr>
            <w:r w:rsidRPr="00FF03EA">
              <w:rPr>
                <w:rFonts w:ascii="Liberation Serif" w:hAnsi="Liberation Serif" w:cs="Times New Roman"/>
              </w:rPr>
              <w:t>-</w:t>
            </w:r>
          </w:p>
        </w:tc>
      </w:tr>
      <w:tr w:rsidR="00A247F7" w:rsidRPr="00FF03EA" w:rsidTr="003624CB">
        <w:trPr>
          <w:cantSplit/>
          <w:trHeight w:val="240"/>
        </w:trPr>
        <w:tc>
          <w:tcPr>
            <w:tcW w:w="1882" w:type="pct"/>
          </w:tcPr>
          <w:p w:rsidR="00A247F7" w:rsidRPr="00FF03EA" w:rsidRDefault="00A247F7" w:rsidP="00431799">
            <w:pPr>
              <w:pStyle w:val="82"/>
              <w:keepNext w:val="0"/>
              <w:numPr>
                <w:ilvl w:val="0"/>
                <w:numId w:val="23"/>
              </w:numPr>
              <w:tabs>
                <w:tab w:val="clear" w:pos="360"/>
                <w:tab w:val="num" w:pos="181"/>
              </w:tabs>
              <w:autoSpaceDE/>
              <w:autoSpaceDN/>
              <w:adjustRightInd/>
              <w:ind w:left="0" w:firstLine="0"/>
              <w:contextualSpacing/>
              <w:jc w:val="left"/>
              <w:rPr>
                <w:rFonts w:ascii="Liberation Serif" w:hAnsi="Liberation Serif"/>
                <w:b w:val="0"/>
                <w:bCs w:val="0"/>
                <w:sz w:val="22"/>
                <w:szCs w:val="22"/>
              </w:rPr>
            </w:pPr>
            <w:r w:rsidRPr="00FF03EA">
              <w:rPr>
                <w:rFonts w:ascii="Liberation Serif" w:hAnsi="Liberation Serif"/>
                <w:b w:val="0"/>
                <w:bCs w:val="0"/>
                <w:sz w:val="22"/>
                <w:szCs w:val="22"/>
              </w:rPr>
              <w:t>интернаты и дома для престарелых и  инвалидов</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lang w:val="en-US"/>
              </w:rPr>
            </w:pPr>
            <w:r w:rsidRPr="00FF03EA">
              <w:rPr>
                <w:rFonts w:ascii="Liberation Serif" w:hAnsi="Liberation Serif" w:cs="Times New Roman"/>
                <w:lang w:val="en-US"/>
              </w:rPr>
              <w:t>2</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2</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2</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2</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2</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2</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2</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2</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bCs/>
              </w:rPr>
              <w:t>2</w:t>
            </w:r>
          </w:p>
        </w:tc>
      </w:tr>
      <w:tr w:rsidR="00A247F7" w:rsidRPr="00FF03EA" w:rsidTr="003624CB">
        <w:trPr>
          <w:cantSplit/>
          <w:trHeight w:val="240"/>
        </w:trPr>
        <w:tc>
          <w:tcPr>
            <w:tcW w:w="1882" w:type="pct"/>
          </w:tcPr>
          <w:p w:rsidR="00A247F7" w:rsidRPr="00FF03EA" w:rsidRDefault="00A247F7" w:rsidP="00A247F7">
            <w:pPr>
              <w:pStyle w:val="82"/>
              <w:keepNext w:val="0"/>
              <w:autoSpaceDE/>
              <w:autoSpaceDN/>
              <w:adjustRightInd/>
              <w:contextualSpacing/>
              <w:jc w:val="both"/>
              <w:rPr>
                <w:rFonts w:ascii="Liberation Serif" w:hAnsi="Liberation Serif"/>
                <w:b w:val="0"/>
                <w:bCs w:val="0"/>
                <w:sz w:val="22"/>
                <w:szCs w:val="22"/>
              </w:rPr>
            </w:pPr>
            <w:r w:rsidRPr="00FF03EA">
              <w:rPr>
                <w:rFonts w:ascii="Liberation Serif" w:hAnsi="Liberation Serif"/>
                <w:b w:val="0"/>
                <w:bCs w:val="0"/>
                <w:sz w:val="22"/>
                <w:szCs w:val="22"/>
              </w:rPr>
              <w:t>Нестационарные учреждения социального обслуживания граждан (отделения социальной помощи на дому, отделы социально-бытового обслуживания граждан)</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lang w:val="en-US"/>
              </w:rPr>
            </w:pPr>
            <w:r w:rsidRPr="00FF03EA">
              <w:rPr>
                <w:rFonts w:ascii="Liberation Serif" w:hAnsi="Liberation Serif" w:cs="Times New Roman"/>
                <w:lang w:val="en-US"/>
              </w:rPr>
              <w:t>2</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bCs/>
              </w:rPr>
              <w:t>1</w:t>
            </w:r>
          </w:p>
        </w:tc>
      </w:tr>
      <w:tr w:rsidR="00A247F7" w:rsidRPr="00FF03EA" w:rsidTr="003624CB">
        <w:trPr>
          <w:cantSplit/>
          <w:trHeight w:val="849"/>
        </w:trPr>
        <w:tc>
          <w:tcPr>
            <w:tcW w:w="1882" w:type="pct"/>
          </w:tcPr>
          <w:p w:rsidR="00A247F7" w:rsidRPr="00FF03EA" w:rsidRDefault="00A247F7" w:rsidP="00A247F7">
            <w:pPr>
              <w:pStyle w:val="af1"/>
              <w:spacing w:after="0" w:line="240" w:lineRule="auto"/>
              <w:contextualSpacing/>
              <w:rPr>
                <w:rFonts w:ascii="Liberation Serif" w:hAnsi="Liberation Serif"/>
              </w:rPr>
            </w:pPr>
            <w:r w:rsidRPr="00FF03EA">
              <w:rPr>
                <w:rFonts w:ascii="Liberation Serif" w:hAnsi="Liberation Serif"/>
              </w:rPr>
              <w:t>Стационарные учреждения социального обслуживания граждан (социальные приюты для детей и  подростков, центры социальной помощи семье и детям)</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lang w:val="en-US"/>
              </w:rPr>
            </w:pPr>
            <w:r w:rsidRPr="00FF03EA">
              <w:rPr>
                <w:rFonts w:ascii="Liberation Serif" w:hAnsi="Liberation Serif" w:cs="Times New Roman"/>
                <w:lang w:val="en-US"/>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rPr>
            </w:pPr>
            <w:r w:rsidRPr="00FF03EA">
              <w:rPr>
                <w:rFonts w:ascii="Liberation Serif" w:hAnsi="Liberation Serif" w:cs="Times New Roman"/>
              </w:rPr>
              <w:t>1</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2</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2</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rPr>
              <w:t>3</w:t>
            </w:r>
          </w:p>
        </w:tc>
        <w:tc>
          <w:tcPr>
            <w:tcW w:w="346" w:type="pct"/>
          </w:tcPr>
          <w:p w:rsidR="00A247F7" w:rsidRPr="00FF03EA" w:rsidRDefault="00A247F7" w:rsidP="00A247F7">
            <w:pPr>
              <w:spacing w:after="0" w:line="240" w:lineRule="auto"/>
              <w:contextualSpacing/>
              <w:jc w:val="center"/>
              <w:rPr>
                <w:rFonts w:ascii="Liberation Serif" w:hAnsi="Liberation Serif" w:cs="Times New Roman"/>
                <w:bCs/>
              </w:rPr>
            </w:pPr>
            <w:r w:rsidRPr="00FF03EA">
              <w:rPr>
                <w:rFonts w:ascii="Liberation Serif" w:hAnsi="Liberation Serif" w:cs="Times New Roman"/>
                <w:bCs/>
              </w:rPr>
              <w:t>3</w:t>
            </w:r>
          </w:p>
        </w:tc>
      </w:tr>
    </w:tbl>
    <w:p w:rsidR="00A247F7" w:rsidRPr="00FF03EA" w:rsidRDefault="00A247F7" w:rsidP="00A247F7">
      <w:pPr>
        <w:pStyle w:val="af1"/>
        <w:spacing w:after="0" w:line="240" w:lineRule="auto"/>
        <w:rPr>
          <w:rFonts w:ascii="Liberation Serif" w:hAnsi="Liberation Serif"/>
        </w:rPr>
      </w:pPr>
    </w:p>
    <w:p w:rsidR="00A247F7" w:rsidRPr="00FF03EA" w:rsidRDefault="00A247F7" w:rsidP="00A247F7">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Таблица 46. –</w:t>
      </w:r>
      <w:r w:rsidRPr="00FF03EA">
        <w:rPr>
          <w:rFonts w:ascii="Liberation Serif" w:hAnsi="Liberation Serif" w:cs="Times New Roman"/>
          <w:b/>
          <w:sz w:val="24"/>
          <w:szCs w:val="24"/>
        </w:rPr>
        <w:t>Сведения об объектах социального обслуживания граждан</w:t>
      </w:r>
    </w:p>
    <w:p w:rsidR="00A247F7" w:rsidRPr="00FF03EA" w:rsidRDefault="00A247F7" w:rsidP="00A247F7">
      <w:pPr>
        <w:spacing w:after="0" w:line="240" w:lineRule="auto"/>
        <w:jc w:val="both"/>
        <w:rPr>
          <w:rFonts w:ascii="Liberation Serif" w:hAnsi="Liberation Serif" w:cs="Times New Roman"/>
          <w:sz w:val="8"/>
          <w:szCs w:val="8"/>
        </w:rPr>
      </w:pPr>
    </w:p>
    <w:tbl>
      <w:tblPr>
        <w:tblStyle w:val="aff4"/>
        <w:tblW w:w="4944" w:type="pct"/>
        <w:tblInd w:w="108" w:type="dxa"/>
        <w:tblLook w:val="04A0" w:firstRow="1" w:lastRow="0" w:firstColumn="1" w:lastColumn="0" w:noHBand="0" w:noVBand="1"/>
      </w:tblPr>
      <w:tblGrid>
        <w:gridCol w:w="2972"/>
        <w:gridCol w:w="2430"/>
        <w:gridCol w:w="4980"/>
        <w:gridCol w:w="4240"/>
      </w:tblGrid>
      <w:tr w:rsidR="00A247F7" w:rsidRPr="004214D1" w:rsidTr="003624CB">
        <w:tc>
          <w:tcPr>
            <w:tcW w:w="1016" w:type="pct"/>
            <w:tcBorders>
              <w:bottom w:val="single" w:sz="2" w:space="0" w:color="000000"/>
            </w:tcBorders>
            <w:shd w:val="clear" w:color="auto" w:fill="EEECE1" w:themeFill="background2"/>
          </w:tcPr>
          <w:p w:rsidR="00A247F7" w:rsidRPr="004214D1" w:rsidRDefault="00A247F7" w:rsidP="00A247F7">
            <w:pPr>
              <w:spacing w:after="0" w:line="240" w:lineRule="auto"/>
              <w:jc w:val="both"/>
              <w:rPr>
                <w:rFonts w:ascii="Liberation Serif" w:hAnsi="Liberation Serif" w:cs="Times New Roman"/>
                <w:sz w:val="20"/>
                <w:szCs w:val="20"/>
              </w:rPr>
            </w:pPr>
            <w:r w:rsidRPr="004214D1">
              <w:rPr>
                <w:rFonts w:ascii="Liberation Serif" w:hAnsi="Liberation Serif" w:cs="Times New Roman"/>
                <w:sz w:val="20"/>
                <w:szCs w:val="20"/>
              </w:rPr>
              <w:t>Наличие на территории</w:t>
            </w:r>
          </w:p>
        </w:tc>
        <w:tc>
          <w:tcPr>
            <w:tcW w:w="831" w:type="pct"/>
            <w:tcBorders>
              <w:bottom w:val="single" w:sz="2" w:space="0" w:color="000000"/>
            </w:tcBorders>
            <w:shd w:val="clear" w:color="auto" w:fill="EEECE1" w:themeFill="background2"/>
          </w:tcPr>
          <w:p w:rsidR="00A247F7" w:rsidRPr="004214D1" w:rsidRDefault="00A247F7" w:rsidP="00A247F7">
            <w:pPr>
              <w:spacing w:after="0" w:line="240" w:lineRule="auto"/>
              <w:jc w:val="both"/>
              <w:rPr>
                <w:rFonts w:ascii="Liberation Serif" w:hAnsi="Liberation Serif" w:cs="Times New Roman"/>
                <w:sz w:val="20"/>
                <w:szCs w:val="20"/>
              </w:rPr>
            </w:pPr>
          </w:p>
        </w:tc>
        <w:tc>
          <w:tcPr>
            <w:tcW w:w="1703" w:type="pct"/>
            <w:tcBorders>
              <w:bottom w:val="single" w:sz="2" w:space="0" w:color="000000"/>
            </w:tcBorders>
            <w:shd w:val="clear" w:color="auto" w:fill="EEECE1" w:themeFill="background2"/>
          </w:tcPr>
          <w:p w:rsidR="00A247F7" w:rsidRPr="004214D1" w:rsidRDefault="00A247F7" w:rsidP="00A247F7">
            <w:pPr>
              <w:spacing w:after="0" w:line="240" w:lineRule="auto"/>
              <w:jc w:val="both"/>
              <w:rPr>
                <w:rFonts w:ascii="Liberation Serif" w:hAnsi="Liberation Serif" w:cs="Times New Roman"/>
                <w:sz w:val="20"/>
                <w:szCs w:val="20"/>
              </w:rPr>
            </w:pPr>
            <w:r w:rsidRPr="004214D1">
              <w:rPr>
                <w:rFonts w:ascii="Liberation Serif" w:hAnsi="Liberation Serif" w:cs="Times New Roman"/>
                <w:sz w:val="20"/>
                <w:szCs w:val="20"/>
              </w:rPr>
              <w:t>Наименование учреждения</w:t>
            </w:r>
          </w:p>
        </w:tc>
        <w:tc>
          <w:tcPr>
            <w:tcW w:w="1451" w:type="pct"/>
            <w:tcBorders>
              <w:bottom w:val="single" w:sz="2" w:space="0" w:color="000000"/>
            </w:tcBorders>
            <w:shd w:val="clear" w:color="auto" w:fill="EEECE1" w:themeFill="background2"/>
          </w:tcPr>
          <w:p w:rsidR="00A247F7" w:rsidRPr="004214D1" w:rsidRDefault="00A247F7" w:rsidP="00A247F7">
            <w:pPr>
              <w:spacing w:after="0" w:line="240" w:lineRule="auto"/>
              <w:jc w:val="both"/>
              <w:rPr>
                <w:rFonts w:ascii="Liberation Serif" w:hAnsi="Liberation Serif" w:cs="Times New Roman"/>
                <w:sz w:val="20"/>
                <w:szCs w:val="20"/>
              </w:rPr>
            </w:pPr>
            <w:r w:rsidRPr="004214D1">
              <w:rPr>
                <w:rFonts w:ascii="Liberation Serif" w:hAnsi="Liberation Serif" w:cs="Times New Roman"/>
                <w:sz w:val="20"/>
                <w:szCs w:val="20"/>
              </w:rPr>
              <w:t>Адрес</w:t>
            </w:r>
          </w:p>
        </w:tc>
      </w:tr>
      <w:tr w:rsidR="00A247F7" w:rsidRPr="004214D1" w:rsidTr="003624CB">
        <w:tc>
          <w:tcPr>
            <w:tcW w:w="1016" w:type="pct"/>
            <w:vMerge w:val="restart"/>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center"/>
              <w:rPr>
                <w:rFonts w:ascii="Liberation Serif" w:hAnsi="Liberation Serif" w:cs="Times New Roman"/>
                <w:sz w:val="20"/>
                <w:szCs w:val="20"/>
              </w:rPr>
            </w:pPr>
            <w:r w:rsidRPr="004214D1">
              <w:rPr>
                <w:rFonts w:ascii="Liberation Serif" w:hAnsi="Liberation Serif" w:cs="Times New Roman"/>
                <w:sz w:val="20"/>
                <w:szCs w:val="20"/>
              </w:rPr>
              <w:t>Социально-реабилитационных отделений (организаций), в том числе для несовершеннолетних</w:t>
            </w:r>
          </w:p>
        </w:tc>
        <w:tc>
          <w:tcPr>
            <w:tcW w:w="831" w:type="pct"/>
            <w:vMerge w:val="restart"/>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center"/>
              <w:rPr>
                <w:rFonts w:ascii="Liberation Serif" w:hAnsi="Liberation Serif" w:cs="Times New Roman"/>
                <w:sz w:val="20"/>
                <w:szCs w:val="20"/>
              </w:rPr>
            </w:pPr>
            <w:r w:rsidRPr="004214D1">
              <w:rPr>
                <w:rFonts w:ascii="Liberation Serif" w:hAnsi="Liberation Serif" w:cs="Times New Roman"/>
                <w:sz w:val="20"/>
                <w:szCs w:val="20"/>
              </w:rPr>
              <w:t xml:space="preserve">Отделение социальной реабилитации </w:t>
            </w:r>
          </w:p>
          <w:p w:rsidR="00A247F7" w:rsidRPr="004214D1" w:rsidRDefault="00A247F7" w:rsidP="00A247F7">
            <w:pPr>
              <w:spacing w:after="0" w:line="240" w:lineRule="auto"/>
              <w:jc w:val="center"/>
              <w:rPr>
                <w:rFonts w:ascii="Liberation Serif" w:hAnsi="Liberation Serif" w:cs="Times New Roman"/>
                <w:sz w:val="20"/>
                <w:szCs w:val="20"/>
              </w:rPr>
            </w:pPr>
            <w:r w:rsidRPr="004214D1">
              <w:rPr>
                <w:rFonts w:ascii="Liberation Serif" w:hAnsi="Liberation Serif" w:cs="Times New Roman"/>
                <w:sz w:val="20"/>
                <w:szCs w:val="20"/>
              </w:rPr>
              <w:t>(временный приют)</w:t>
            </w:r>
          </w:p>
        </w:tc>
        <w:tc>
          <w:tcPr>
            <w:tcW w:w="1703" w:type="pct"/>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both"/>
              <w:rPr>
                <w:rFonts w:ascii="Liberation Serif" w:hAnsi="Liberation Serif" w:cs="Times New Roman"/>
                <w:sz w:val="20"/>
                <w:szCs w:val="20"/>
              </w:rPr>
            </w:pPr>
            <w:r w:rsidRPr="004214D1">
              <w:rPr>
                <w:rFonts w:ascii="Liberation Serif" w:hAnsi="Liberation Serif" w:cs="Times New Roman"/>
                <w:sz w:val="20"/>
                <w:szCs w:val="20"/>
              </w:rPr>
              <w:t>Государственное казенное учреждение социального обслуживания Свердловской области «Социально-реабилитационный центр для несовершеннолетних города Первоуральска»</w:t>
            </w:r>
          </w:p>
        </w:tc>
        <w:tc>
          <w:tcPr>
            <w:tcW w:w="1451" w:type="pct"/>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pStyle w:val="TableParagraph"/>
              <w:ind w:left="0" w:right="85"/>
              <w:rPr>
                <w:rFonts w:ascii="Liberation Serif" w:hAnsi="Liberation Serif"/>
                <w:sz w:val="20"/>
                <w:szCs w:val="20"/>
              </w:rPr>
            </w:pPr>
            <w:r w:rsidRPr="004214D1">
              <w:rPr>
                <w:rFonts w:ascii="Liberation Serif" w:hAnsi="Liberation Serif"/>
                <w:sz w:val="20"/>
                <w:szCs w:val="20"/>
              </w:rPr>
              <w:t>623109, Свердловская область,</w:t>
            </w:r>
          </w:p>
          <w:p w:rsidR="00A247F7" w:rsidRPr="004214D1" w:rsidRDefault="00A247F7" w:rsidP="00A247F7">
            <w:pPr>
              <w:spacing w:after="0" w:line="240" w:lineRule="auto"/>
              <w:jc w:val="both"/>
              <w:rPr>
                <w:rFonts w:ascii="Liberation Serif" w:hAnsi="Liberation Serif" w:cs="Times New Roman"/>
                <w:sz w:val="20"/>
                <w:szCs w:val="20"/>
              </w:rPr>
            </w:pPr>
            <w:r w:rsidRPr="004214D1">
              <w:rPr>
                <w:rFonts w:ascii="Liberation Serif" w:hAnsi="Liberation Serif" w:cs="Times New Roman"/>
                <w:sz w:val="20"/>
                <w:szCs w:val="20"/>
              </w:rPr>
              <w:t>г. Первоуральск, проспект Ильича, д. 27</w:t>
            </w:r>
          </w:p>
        </w:tc>
      </w:tr>
      <w:tr w:rsidR="00A247F7" w:rsidRPr="004214D1" w:rsidTr="003624CB">
        <w:trPr>
          <w:trHeight w:val="294"/>
        </w:trPr>
        <w:tc>
          <w:tcPr>
            <w:tcW w:w="1016" w:type="pct"/>
            <w:vMerge/>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both"/>
              <w:rPr>
                <w:rFonts w:ascii="Liberation Serif" w:hAnsi="Liberation Serif" w:cs="Times New Roman"/>
                <w:sz w:val="20"/>
                <w:szCs w:val="20"/>
              </w:rPr>
            </w:pPr>
          </w:p>
        </w:tc>
        <w:tc>
          <w:tcPr>
            <w:tcW w:w="831" w:type="pct"/>
            <w:vMerge/>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both"/>
              <w:rPr>
                <w:rFonts w:ascii="Liberation Serif" w:hAnsi="Liberation Serif" w:cs="Times New Roman"/>
                <w:sz w:val="20"/>
                <w:szCs w:val="20"/>
              </w:rPr>
            </w:pPr>
          </w:p>
        </w:tc>
        <w:tc>
          <w:tcPr>
            <w:tcW w:w="1703" w:type="pct"/>
            <w:tcBorders>
              <w:top w:val="single" w:sz="2" w:space="0" w:color="000000"/>
              <w:left w:val="single" w:sz="2" w:space="0" w:color="000000"/>
              <w:bottom w:val="single" w:sz="2" w:space="0" w:color="000000"/>
              <w:right w:val="single" w:sz="2" w:space="0" w:color="000000"/>
            </w:tcBorders>
          </w:tcPr>
          <w:p w:rsidR="00A247F7" w:rsidRPr="003624CB" w:rsidRDefault="003624CB" w:rsidP="003624CB">
            <w:pPr>
              <w:pStyle w:val="TableParagraph"/>
              <w:tabs>
                <w:tab w:val="right" w:pos="3008"/>
              </w:tabs>
              <w:ind w:left="-26" w:firstLine="26"/>
              <w:jc w:val="both"/>
              <w:rPr>
                <w:rFonts w:ascii="Liberation Serif" w:hAnsi="Liberation Serif"/>
                <w:sz w:val="20"/>
                <w:szCs w:val="20"/>
                <w:highlight w:val="yellow"/>
              </w:rPr>
            </w:pPr>
            <w:r w:rsidRPr="003624CB">
              <w:rPr>
                <w:rFonts w:ascii="Liberation Serif" w:hAnsi="Liberation Serif"/>
                <w:sz w:val="20"/>
              </w:rPr>
              <w:t>Г</w:t>
            </w:r>
            <w:r>
              <w:rPr>
                <w:rFonts w:ascii="Liberation Serif" w:hAnsi="Liberation Serif"/>
                <w:sz w:val="20"/>
              </w:rPr>
              <w:t>о</w:t>
            </w:r>
            <w:r w:rsidRPr="003624CB">
              <w:rPr>
                <w:rFonts w:ascii="Liberation Serif" w:hAnsi="Liberation Serif"/>
                <w:sz w:val="20"/>
              </w:rPr>
              <w:t>сударственное автономное учреждение социального обслуживания Свердловской облости "Комплексный центр социального обслуживания населения  "Осень"</w:t>
            </w:r>
            <w:r>
              <w:rPr>
                <w:rFonts w:ascii="Liberation Serif" w:hAnsi="Liberation Serif"/>
                <w:sz w:val="20"/>
              </w:rPr>
              <w:t xml:space="preserve"> </w:t>
            </w:r>
            <w:r w:rsidRPr="004214D1">
              <w:rPr>
                <w:rFonts w:ascii="Liberation Serif" w:hAnsi="Liberation Serif"/>
                <w:sz w:val="20"/>
                <w:szCs w:val="20"/>
              </w:rPr>
              <w:t>города Первоуральска»</w:t>
            </w:r>
          </w:p>
        </w:tc>
        <w:tc>
          <w:tcPr>
            <w:tcW w:w="1451" w:type="pct"/>
            <w:tcBorders>
              <w:top w:val="single" w:sz="2" w:space="0" w:color="000000"/>
              <w:left w:val="single" w:sz="2" w:space="0" w:color="000000"/>
              <w:bottom w:val="single" w:sz="2" w:space="0" w:color="000000"/>
              <w:right w:val="single" w:sz="2" w:space="0" w:color="000000"/>
            </w:tcBorders>
          </w:tcPr>
          <w:p w:rsidR="00CE7C7D" w:rsidRPr="00CE7C7D" w:rsidRDefault="00A247F7" w:rsidP="00A247F7">
            <w:pPr>
              <w:pStyle w:val="TableParagraph"/>
              <w:ind w:left="0" w:right="34"/>
              <w:rPr>
                <w:rFonts w:ascii="Liberation Serif" w:hAnsi="Liberation Serif"/>
                <w:sz w:val="20"/>
                <w:szCs w:val="20"/>
              </w:rPr>
            </w:pPr>
            <w:r w:rsidRPr="00CE7C7D">
              <w:rPr>
                <w:rFonts w:ascii="Liberation Serif" w:hAnsi="Liberation Serif"/>
                <w:sz w:val="20"/>
                <w:szCs w:val="20"/>
              </w:rPr>
              <w:t xml:space="preserve">г. Первоуральск, </w:t>
            </w:r>
          </w:p>
          <w:p w:rsidR="00A247F7" w:rsidRPr="00B93617" w:rsidRDefault="00A247F7" w:rsidP="00A247F7">
            <w:pPr>
              <w:pStyle w:val="TableParagraph"/>
              <w:ind w:left="0" w:right="34"/>
              <w:rPr>
                <w:rFonts w:ascii="Liberation Serif" w:hAnsi="Liberation Serif"/>
                <w:sz w:val="20"/>
                <w:szCs w:val="20"/>
                <w:highlight w:val="yellow"/>
              </w:rPr>
            </w:pPr>
            <w:r w:rsidRPr="00CE7C7D">
              <w:rPr>
                <w:rFonts w:ascii="Liberation Serif" w:hAnsi="Liberation Serif"/>
                <w:sz w:val="20"/>
                <w:szCs w:val="20"/>
              </w:rPr>
              <w:t>ул. Герцена, 12 б</w:t>
            </w:r>
          </w:p>
        </w:tc>
      </w:tr>
      <w:tr w:rsidR="00A247F7" w:rsidRPr="004214D1" w:rsidTr="003624CB">
        <w:tc>
          <w:tcPr>
            <w:tcW w:w="1016" w:type="pct"/>
            <w:vMerge/>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both"/>
              <w:rPr>
                <w:rFonts w:ascii="Liberation Serif" w:hAnsi="Liberation Serif" w:cs="Times New Roman"/>
                <w:sz w:val="20"/>
                <w:szCs w:val="20"/>
              </w:rPr>
            </w:pPr>
          </w:p>
        </w:tc>
        <w:tc>
          <w:tcPr>
            <w:tcW w:w="831" w:type="pct"/>
            <w:vMerge/>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both"/>
              <w:rPr>
                <w:rFonts w:ascii="Liberation Serif" w:hAnsi="Liberation Serif" w:cs="Times New Roman"/>
                <w:sz w:val="20"/>
                <w:szCs w:val="20"/>
              </w:rPr>
            </w:pPr>
          </w:p>
        </w:tc>
        <w:tc>
          <w:tcPr>
            <w:tcW w:w="1703" w:type="pct"/>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pStyle w:val="TableParagraph"/>
              <w:tabs>
                <w:tab w:val="left" w:pos="311"/>
              </w:tabs>
              <w:ind w:right="97"/>
              <w:jc w:val="both"/>
              <w:rPr>
                <w:rFonts w:ascii="Liberation Serif" w:hAnsi="Liberation Serif"/>
                <w:sz w:val="20"/>
                <w:szCs w:val="20"/>
              </w:rPr>
            </w:pPr>
            <w:r w:rsidRPr="004214D1">
              <w:rPr>
                <w:rFonts w:ascii="Liberation Serif" w:hAnsi="Liberation Serif"/>
                <w:sz w:val="20"/>
                <w:szCs w:val="20"/>
              </w:rPr>
              <w:t>- социально-реабилитационное отделение (полу-стационарная форма социального обслуживания)</w:t>
            </w:r>
          </w:p>
        </w:tc>
        <w:tc>
          <w:tcPr>
            <w:tcW w:w="1451" w:type="pct"/>
            <w:tcBorders>
              <w:top w:val="single" w:sz="2" w:space="0" w:color="000000"/>
              <w:left w:val="single" w:sz="2" w:space="0" w:color="000000"/>
              <w:bottom w:val="single" w:sz="2" w:space="0" w:color="000000"/>
              <w:right w:val="single" w:sz="2" w:space="0" w:color="000000"/>
            </w:tcBorders>
          </w:tcPr>
          <w:p w:rsidR="000F654C" w:rsidRDefault="00A247F7" w:rsidP="00A247F7">
            <w:pPr>
              <w:spacing w:after="0" w:line="240" w:lineRule="auto"/>
              <w:jc w:val="both"/>
              <w:rPr>
                <w:rFonts w:ascii="Liberation Serif" w:hAnsi="Liberation Serif" w:cs="Times New Roman"/>
                <w:sz w:val="20"/>
                <w:szCs w:val="20"/>
              </w:rPr>
            </w:pPr>
            <w:r w:rsidRPr="004214D1">
              <w:rPr>
                <w:rFonts w:ascii="Liberation Serif" w:hAnsi="Liberation Serif" w:cs="Times New Roman"/>
                <w:sz w:val="20"/>
                <w:szCs w:val="20"/>
              </w:rPr>
              <w:t xml:space="preserve">г. Первоуральск, </w:t>
            </w:r>
          </w:p>
          <w:p w:rsidR="00A247F7" w:rsidRPr="004214D1" w:rsidRDefault="00A247F7" w:rsidP="00A247F7">
            <w:pPr>
              <w:spacing w:after="0" w:line="240" w:lineRule="auto"/>
              <w:jc w:val="both"/>
              <w:rPr>
                <w:rFonts w:ascii="Liberation Serif" w:hAnsi="Liberation Serif" w:cs="Times New Roman"/>
                <w:sz w:val="20"/>
                <w:szCs w:val="20"/>
              </w:rPr>
            </w:pPr>
            <w:r w:rsidRPr="004214D1">
              <w:rPr>
                <w:rFonts w:ascii="Liberation Serif" w:hAnsi="Liberation Serif" w:cs="Times New Roman"/>
                <w:sz w:val="20"/>
                <w:szCs w:val="20"/>
              </w:rPr>
              <w:t>ул. Ватутина, 38</w:t>
            </w:r>
          </w:p>
        </w:tc>
      </w:tr>
      <w:tr w:rsidR="00A247F7" w:rsidRPr="004214D1" w:rsidTr="003624CB">
        <w:trPr>
          <w:trHeight w:val="828"/>
        </w:trPr>
        <w:tc>
          <w:tcPr>
            <w:tcW w:w="1016" w:type="pct"/>
            <w:vMerge/>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both"/>
              <w:rPr>
                <w:rFonts w:ascii="Liberation Serif" w:hAnsi="Liberation Serif" w:cs="Times New Roman"/>
                <w:sz w:val="20"/>
                <w:szCs w:val="20"/>
              </w:rPr>
            </w:pPr>
          </w:p>
        </w:tc>
        <w:tc>
          <w:tcPr>
            <w:tcW w:w="831" w:type="pct"/>
            <w:vMerge/>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both"/>
              <w:rPr>
                <w:rFonts w:ascii="Liberation Serif" w:hAnsi="Liberation Serif" w:cs="Times New Roman"/>
                <w:sz w:val="20"/>
                <w:szCs w:val="20"/>
              </w:rPr>
            </w:pPr>
          </w:p>
        </w:tc>
        <w:tc>
          <w:tcPr>
            <w:tcW w:w="1703" w:type="pct"/>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pStyle w:val="TableParagraph"/>
              <w:tabs>
                <w:tab w:val="left" w:pos="311"/>
                <w:tab w:val="left" w:pos="3784"/>
              </w:tabs>
              <w:ind w:left="0"/>
              <w:rPr>
                <w:rFonts w:ascii="Liberation Serif" w:hAnsi="Liberation Serif"/>
                <w:sz w:val="20"/>
                <w:szCs w:val="20"/>
              </w:rPr>
            </w:pPr>
            <w:r w:rsidRPr="004214D1">
              <w:rPr>
                <w:rFonts w:ascii="Liberation Serif" w:hAnsi="Liberation Serif"/>
                <w:sz w:val="20"/>
                <w:szCs w:val="20"/>
              </w:rPr>
              <w:t>- социально-реабилитационное</w:t>
            </w:r>
            <w:r w:rsidRPr="004214D1">
              <w:rPr>
                <w:rFonts w:ascii="Liberation Serif" w:hAnsi="Liberation Serif"/>
                <w:sz w:val="20"/>
                <w:szCs w:val="20"/>
              </w:rPr>
              <w:tab/>
              <w:t>отделение</w:t>
            </w:r>
          </w:p>
          <w:p w:rsidR="00A247F7" w:rsidRPr="004214D1" w:rsidRDefault="00A247F7" w:rsidP="00A247F7">
            <w:pPr>
              <w:pStyle w:val="TableParagraph"/>
              <w:ind w:right="75"/>
              <w:jc w:val="both"/>
              <w:rPr>
                <w:rFonts w:ascii="Liberation Serif" w:hAnsi="Liberation Serif"/>
                <w:sz w:val="20"/>
                <w:szCs w:val="20"/>
              </w:rPr>
            </w:pPr>
            <w:r w:rsidRPr="004214D1">
              <w:rPr>
                <w:rFonts w:ascii="Liberation Serif" w:hAnsi="Liberation Serif"/>
                <w:sz w:val="20"/>
                <w:szCs w:val="20"/>
              </w:rPr>
              <w:t>«Мирный» (стационарная форма социального обслуживания)</w:t>
            </w:r>
          </w:p>
        </w:tc>
        <w:tc>
          <w:tcPr>
            <w:tcW w:w="1451" w:type="pct"/>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both"/>
              <w:rPr>
                <w:rFonts w:ascii="Liberation Serif" w:hAnsi="Liberation Serif" w:cs="Times New Roman"/>
                <w:sz w:val="20"/>
                <w:szCs w:val="20"/>
              </w:rPr>
            </w:pPr>
            <w:r w:rsidRPr="004214D1">
              <w:rPr>
                <w:rFonts w:ascii="Liberation Serif" w:hAnsi="Liberation Serif" w:cs="Times New Roman"/>
                <w:sz w:val="20"/>
                <w:szCs w:val="20"/>
              </w:rPr>
              <w:t>в 1,5 км южнее с.</w:t>
            </w:r>
            <w:r w:rsidR="00ED6D23">
              <w:rPr>
                <w:rFonts w:ascii="Liberation Serif" w:hAnsi="Liberation Serif" w:cs="Times New Roman"/>
                <w:sz w:val="20"/>
                <w:szCs w:val="20"/>
              </w:rPr>
              <w:t xml:space="preserve"> </w:t>
            </w:r>
            <w:r w:rsidRPr="004214D1">
              <w:rPr>
                <w:rFonts w:ascii="Liberation Serif" w:hAnsi="Liberation Serif" w:cs="Times New Roman"/>
                <w:sz w:val="20"/>
                <w:szCs w:val="20"/>
              </w:rPr>
              <w:t>Битимка</w:t>
            </w:r>
          </w:p>
        </w:tc>
      </w:tr>
      <w:tr w:rsidR="00A247F7" w:rsidRPr="004214D1" w:rsidTr="003624CB">
        <w:tc>
          <w:tcPr>
            <w:tcW w:w="1016" w:type="pct"/>
            <w:vMerge/>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both"/>
              <w:rPr>
                <w:rFonts w:ascii="Liberation Serif" w:hAnsi="Liberation Serif" w:cs="Times New Roman"/>
                <w:sz w:val="20"/>
                <w:szCs w:val="20"/>
              </w:rPr>
            </w:pPr>
          </w:p>
        </w:tc>
        <w:tc>
          <w:tcPr>
            <w:tcW w:w="831" w:type="pct"/>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center"/>
              <w:rPr>
                <w:rFonts w:ascii="Liberation Serif" w:hAnsi="Liberation Serif" w:cs="Times New Roman"/>
                <w:sz w:val="20"/>
                <w:szCs w:val="20"/>
              </w:rPr>
            </w:pPr>
            <w:r w:rsidRPr="004214D1">
              <w:rPr>
                <w:rFonts w:ascii="Liberation Serif" w:hAnsi="Liberation Serif" w:cs="Times New Roman"/>
                <w:sz w:val="20"/>
                <w:szCs w:val="20"/>
              </w:rPr>
              <w:t>Отделение реабилитации детей и подростков</w:t>
            </w:r>
            <w:r w:rsidRPr="004214D1">
              <w:rPr>
                <w:rFonts w:ascii="Liberation Serif" w:hAnsi="Liberation Serif" w:cs="Times New Roman"/>
                <w:sz w:val="20"/>
                <w:szCs w:val="20"/>
              </w:rPr>
              <w:tab/>
            </w:r>
            <w:r w:rsidRPr="004214D1">
              <w:rPr>
                <w:rFonts w:ascii="Liberation Serif" w:hAnsi="Liberation Serif" w:cs="Times New Roman"/>
                <w:spacing w:val="-17"/>
                <w:sz w:val="20"/>
                <w:szCs w:val="20"/>
              </w:rPr>
              <w:t xml:space="preserve">с </w:t>
            </w:r>
            <w:r w:rsidRPr="004214D1">
              <w:rPr>
                <w:rFonts w:ascii="Liberation Serif" w:hAnsi="Liberation Serif" w:cs="Times New Roman"/>
                <w:sz w:val="20"/>
                <w:szCs w:val="20"/>
              </w:rPr>
              <w:t>ограниченными возможностями</w:t>
            </w:r>
          </w:p>
        </w:tc>
        <w:tc>
          <w:tcPr>
            <w:tcW w:w="1703" w:type="pct"/>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pStyle w:val="TableParagraph"/>
              <w:ind w:right="96"/>
              <w:jc w:val="both"/>
              <w:rPr>
                <w:rFonts w:ascii="Liberation Serif" w:hAnsi="Liberation Serif"/>
                <w:sz w:val="20"/>
                <w:szCs w:val="20"/>
              </w:rPr>
            </w:pPr>
            <w:r w:rsidRPr="004214D1">
              <w:rPr>
                <w:rFonts w:ascii="Liberation Serif" w:hAnsi="Liberation Serif"/>
                <w:sz w:val="20"/>
                <w:szCs w:val="20"/>
              </w:rPr>
              <w:t>Государственное автономное учреждение социального обслуживания населения Свердловской области «Центр социальной помощи семье и детям «Росинка» города Первоуральска» (ГАУ «ЦСПСиД «Росинка»г. Первоуральска»)</w:t>
            </w:r>
          </w:p>
        </w:tc>
        <w:tc>
          <w:tcPr>
            <w:tcW w:w="1451" w:type="pct"/>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pStyle w:val="TableParagraph"/>
              <w:rPr>
                <w:rFonts w:ascii="Liberation Serif" w:hAnsi="Liberation Serif"/>
                <w:sz w:val="20"/>
                <w:szCs w:val="20"/>
              </w:rPr>
            </w:pPr>
            <w:r w:rsidRPr="004214D1">
              <w:rPr>
                <w:rFonts w:ascii="Liberation Serif" w:hAnsi="Liberation Serif"/>
                <w:sz w:val="20"/>
                <w:szCs w:val="20"/>
              </w:rPr>
              <w:t>623111Свердловская обл. г.</w:t>
            </w:r>
            <w:r w:rsidR="00ED6D23">
              <w:rPr>
                <w:rFonts w:ascii="Liberation Serif" w:hAnsi="Liberation Serif"/>
                <w:sz w:val="20"/>
                <w:szCs w:val="20"/>
              </w:rPr>
              <w:t xml:space="preserve"> </w:t>
            </w:r>
            <w:r w:rsidRPr="004214D1">
              <w:rPr>
                <w:rFonts w:ascii="Liberation Serif" w:hAnsi="Liberation Serif"/>
                <w:sz w:val="20"/>
                <w:szCs w:val="20"/>
              </w:rPr>
              <w:t>Первоуральск, ул.</w:t>
            </w:r>
            <w:r w:rsidR="00ED6D23">
              <w:rPr>
                <w:rFonts w:ascii="Liberation Serif" w:hAnsi="Liberation Serif"/>
                <w:sz w:val="20"/>
                <w:szCs w:val="20"/>
              </w:rPr>
              <w:t xml:space="preserve"> </w:t>
            </w:r>
            <w:r w:rsidRPr="004214D1">
              <w:rPr>
                <w:rFonts w:ascii="Liberation Serif" w:hAnsi="Liberation Serif"/>
                <w:sz w:val="20"/>
                <w:szCs w:val="20"/>
              </w:rPr>
              <w:t>Советская,5 тел./факс (3439) 64-24-76,</w:t>
            </w:r>
          </w:p>
          <w:p w:rsidR="00A247F7" w:rsidRPr="004214D1" w:rsidRDefault="00A247F7" w:rsidP="00A247F7">
            <w:pPr>
              <w:pStyle w:val="TableParagraph"/>
              <w:rPr>
                <w:rFonts w:ascii="Liberation Serif" w:hAnsi="Liberation Serif"/>
                <w:sz w:val="20"/>
                <w:szCs w:val="20"/>
              </w:rPr>
            </w:pPr>
            <w:r w:rsidRPr="004214D1">
              <w:rPr>
                <w:rFonts w:ascii="Liberation Serif" w:hAnsi="Liberation Serif"/>
                <w:sz w:val="20"/>
                <w:szCs w:val="20"/>
                <w:lang w:val="en-US"/>
              </w:rPr>
              <w:t>E</w:t>
            </w:r>
            <w:r w:rsidRPr="004214D1">
              <w:rPr>
                <w:rFonts w:ascii="Liberation Serif" w:hAnsi="Liberation Serif"/>
                <w:sz w:val="20"/>
                <w:szCs w:val="20"/>
              </w:rPr>
              <w:t>-</w:t>
            </w:r>
            <w:r w:rsidRPr="004214D1">
              <w:rPr>
                <w:rFonts w:ascii="Liberation Serif" w:hAnsi="Liberation Serif"/>
                <w:sz w:val="20"/>
                <w:szCs w:val="20"/>
                <w:lang w:val="en-US"/>
              </w:rPr>
              <w:t>mail</w:t>
            </w:r>
            <w:r w:rsidRPr="004214D1">
              <w:rPr>
                <w:rFonts w:ascii="Liberation Serif" w:hAnsi="Liberation Serif"/>
                <w:sz w:val="20"/>
                <w:szCs w:val="20"/>
              </w:rPr>
              <w:t>:</w:t>
            </w:r>
            <w:hyperlink r:id="rId39">
              <w:r w:rsidRPr="004214D1">
                <w:rPr>
                  <w:rFonts w:ascii="Liberation Serif" w:hAnsi="Liberation Serif"/>
                  <w:color w:val="00007F"/>
                  <w:sz w:val="20"/>
                  <w:szCs w:val="20"/>
                  <w:u w:val="single" w:color="00007F"/>
                  <w:lang w:val="en-US"/>
                </w:rPr>
                <w:t>ros</w:t>
              </w:r>
              <w:r w:rsidRPr="004214D1">
                <w:rPr>
                  <w:rFonts w:ascii="Liberation Serif" w:hAnsi="Liberation Serif"/>
                  <w:color w:val="00007F"/>
                  <w:sz w:val="20"/>
                  <w:szCs w:val="20"/>
                  <w:u w:val="single" w:color="00007F"/>
                </w:rPr>
                <w:t>-</w:t>
              </w:r>
              <w:r w:rsidRPr="004214D1">
                <w:rPr>
                  <w:rFonts w:ascii="Liberation Serif" w:hAnsi="Liberation Serif"/>
                  <w:color w:val="00007F"/>
                  <w:sz w:val="20"/>
                  <w:szCs w:val="20"/>
                  <w:u w:val="single" w:color="00007F"/>
                  <w:lang w:val="en-US"/>
                </w:rPr>
                <w:t>sd</w:t>
              </w:r>
              <w:r w:rsidRPr="004214D1">
                <w:rPr>
                  <w:rFonts w:ascii="Liberation Serif" w:hAnsi="Liberation Serif"/>
                  <w:color w:val="00007F"/>
                  <w:sz w:val="20"/>
                  <w:szCs w:val="20"/>
                  <w:u w:val="single" w:color="00007F"/>
                </w:rPr>
                <w:t>@</w:t>
              </w:r>
              <w:r w:rsidRPr="004214D1">
                <w:rPr>
                  <w:rFonts w:ascii="Liberation Serif" w:hAnsi="Liberation Serif"/>
                  <w:color w:val="00007F"/>
                  <w:sz w:val="20"/>
                  <w:szCs w:val="20"/>
                  <w:u w:val="single" w:color="00007F"/>
                  <w:lang w:val="en-US"/>
                </w:rPr>
                <w:t>gov</w:t>
              </w:r>
              <w:r w:rsidRPr="004214D1">
                <w:rPr>
                  <w:rFonts w:ascii="Liberation Serif" w:hAnsi="Liberation Serif"/>
                  <w:color w:val="00007F"/>
                  <w:sz w:val="20"/>
                  <w:szCs w:val="20"/>
                  <w:u w:val="single" w:color="00007F"/>
                </w:rPr>
                <w:t>66.</w:t>
              </w:r>
              <w:r w:rsidRPr="004214D1">
                <w:rPr>
                  <w:rFonts w:ascii="Liberation Serif" w:hAnsi="Liberation Serif"/>
                  <w:color w:val="00007F"/>
                  <w:sz w:val="20"/>
                  <w:szCs w:val="20"/>
                  <w:u w:val="single" w:color="00007F"/>
                  <w:lang w:val="en-US"/>
                </w:rPr>
                <w:t>ru</w:t>
              </w:r>
            </w:hyperlink>
          </w:p>
          <w:p w:rsidR="00A247F7" w:rsidRPr="004214D1" w:rsidRDefault="00BB7F95" w:rsidP="00A247F7">
            <w:pPr>
              <w:spacing w:after="0" w:line="240" w:lineRule="auto"/>
              <w:jc w:val="both"/>
              <w:rPr>
                <w:rFonts w:ascii="Liberation Serif" w:hAnsi="Liberation Serif" w:cs="Times New Roman"/>
                <w:sz w:val="20"/>
                <w:szCs w:val="20"/>
              </w:rPr>
            </w:pPr>
            <w:hyperlink r:id="rId40">
              <w:r w:rsidR="00A247F7" w:rsidRPr="004214D1">
                <w:rPr>
                  <w:rFonts w:ascii="Liberation Serif" w:hAnsi="Liberation Serif"/>
                  <w:color w:val="00007F"/>
                  <w:sz w:val="20"/>
                  <w:szCs w:val="20"/>
                  <w:u w:val="single" w:color="00007F"/>
                </w:rPr>
                <w:t>soc088@egov66.ru</w:t>
              </w:r>
            </w:hyperlink>
          </w:p>
        </w:tc>
      </w:tr>
      <w:tr w:rsidR="00A247F7" w:rsidRPr="004214D1" w:rsidTr="003624CB">
        <w:tc>
          <w:tcPr>
            <w:tcW w:w="1016" w:type="pct"/>
            <w:vMerge w:val="restart"/>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pStyle w:val="TableParagraph"/>
              <w:ind w:right="94"/>
              <w:jc w:val="center"/>
              <w:rPr>
                <w:rFonts w:ascii="Liberation Serif" w:hAnsi="Liberation Serif"/>
                <w:sz w:val="20"/>
                <w:szCs w:val="20"/>
              </w:rPr>
            </w:pPr>
            <w:r w:rsidRPr="004214D1">
              <w:rPr>
                <w:rFonts w:ascii="Liberation Serif" w:hAnsi="Liberation Serif"/>
                <w:sz w:val="20"/>
                <w:szCs w:val="20"/>
              </w:rPr>
              <w:lastRenderedPageBreak/>
              <w:t>Единой участковой социальной службы, с учетом«семье-центрированного» подхода</w:t>
            </w:r>
          </w:p>
        </w:tc>
        <w:tc>
          <w:tcPr>
            <w:tcW w:w="831" w:type="pct"/>
            <w:vMerge w:val="restart"/>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both"/>
              <w:rPr>
                <w:rFonts w:ascii="Liberation Serif" w:hAnsi="Liberation Serif" w:cs="Times New Roman"/>
                <w:sz w:val="20"/>
                <w:szCs w:val="20"/>
              </w:rPr>
            </w:pPr>
          </w:p>
        </w:tc>
        <w:tc>
          <w:tcPr>
            <w:tcW w:w="1703" w:type="pct"/>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pStyle w:val="TableParagraph"/>
              <w:spacing w:line="275" w:lineRule="exact"/>
              <w:rPr>
                <w:rFonts w:ascii="Liberation Serif" w:hAnsi="Liberation Serif"/>
                <w:sz w:val="20"/>
                <w:szCs w:val="20"/>
              </w:rPr>
            </w:pPr>
            <w:r w:rsidRPr="004214D1">
              <w:rPr>
                <w:rFonts w:ascii="Liberation Serif" w:hAnsi="Liberation Serif"/>
                <w:sz w:val="20"/>
                <w:szCs w:val="20"/>
              </w:rPr>
              <w:t>ГАУ «КЦСОН «Осень»</w:t>
            </w:r>
          </w:p>
        </w:tc>
        <w:tc>
          <w:tcPr>
            <w:tcW w:w="1451" w:type="pct"/>
            <w:tcBorders>
              <w:top w:val="single" w:sz="2" w:space="0" w:color="000000"/>
              <w:left w:val="single" w:sz="2" w:space="0" w:color="000000"/>
              <w:bottom w:val="single" w:sz="2" w:space="0" w:color="000000"/>
              <w:right w:val="single" w:sz="2" w:space="0" w:color="000000"/>
            </w:tcBorders>
          </w:tcPr>
          <w:p w:rsidR="00A247F7" w:rsidRPr="004214D1" w:rsidRDefault="00A247F7" w:rsidP="00111F17">
            <w:pPr>
              <w:pStyle w:val="TableParagraph"/>
              <w:ind w:left="0"/>
              <w:rPr>
                <w:rFonts w:ascii="Liberation Serif" w:hAnsi="Liberation Serif"/>
                <w:sz w:val="20"/>
                <w:szCs w:val="20"/>
              </w:rPr>
            </w:pPr>
            <w:r w:rsidRPr="004214D1">
              <w:rPr>
                <w:rFonts w:ascii="Liberation Serif" w:hAnsi="Liberation Serif"/>
                <w:spacing w:val="-14"/>
                <w:sz w:val="20"/>
                <w:szCs w:val="20"/>
              </w:rPr>
              <w:t xml:space="preserve">г. </w:t>
            </w:r>
            <w:r w:rsidRPr="004214D1">
              <w:rPr>
                <w:rFonts w:ascii="Liberation Serif" w:hAnsi="Liberation Serif"/>
                <w:sz w:val="20"/>
                <w:szCs w:val="20"/>
              </w:rPr>
              <w:t>Первоуральск, у</w:t>
            </w:r>
            <w:r w:rsidRPr="004214D1">
              <w:rPr>
                <w:rFonts w:ascii="Liberation Serif" w:hAnsi="Liberation Serif"/>
                <w:spacing w:val="-4"/>
                <w:sz w:val="20"/>
                <w:szCs w:val="20"/>
              </w:rPr>
              <w:t xml:space="preserve">л. </w:t>
            </w:r>
            <w:r w:rsidRPr="004214D1">
              <w:rPr>
                <w:rFonts w:ascii="Liberation Serif" w:hAnsi="Liberation Serif"/>
                <w:spacing w:val="-3"/>
                <w:sz w:val="20"/>
                <w:szCs w:val="20"/>
              </w:rPr>
              <w:t xml:space="preserve">Герцена, </w:t>
            </w:r>
            <w:r w:rsidRPr="004214D1">
              <w:rPr>
                <w:rFonts w:ascii="Liberation Serif" w:hAnsi="Liberation Serif"/>
                <w:sz w:val="20"/>
                <w:szCs w:val="20"/>
              </w:rPr>
              <w:t>12</w:t>
            </w:r>
            <w:r w:rsidRPr="004214D1">
              <w:rPr>
                <w:rFonts w:ascii="Liberation Serif" w:hAnsi="Liberation Serif"/>
                <w:spacing w:val="-7"/>
                <w:sz w:val="20"/>
                <w:szCs w:val="20"/>
              </w:rPr>
              <w:t>б</w:t>
            </w:r>
          </w:p>
        </w:tc>
      </w:tr>
      <w:tr w:rsidR="00A247F7" w:rsidRPr="004214D1" w:rsidTr="003624CB">
        <w:tc>
          <w:tcPr>
            <w:tcW w:w="1016" w:type="pct"/>
            <w:vMerge/>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both"/>
              <w:rPr>
                <w:rFonts w:ascii="Liberation Serif" w:hAnsi="Liberation Serif" w:cs="Times New Roman"/>
                <w:sz w:val="20"/>
                <w:szCs w:val="20"/>
              </w:rPr>
            </w:pPr>
          </w:p>
        </w:tc>
        <w:tc>
          <w:tcPr>
            <w:tcW w:w="831" w:type="pct"/>
            <w:vMerge/>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spacing w:after="0" w:line="240" w:lineRule="auto"/>
              <w:jc w:val="both"/>
              <w:rPr>
                <w:rFonts w:ascii="Liberation Serif" w:hAnsi="Liberation Serif" w:cs="Times New Roman"/>
                <w:sz w:val="20"/>
                <w:szCs w:val="20"/>
              </w:rPr>
            </w:pPr>
          </w:p>
        </w:tc>
        <w:tc>
          <w:tcPr>
            <w:tcW w:w="1703" w:type="pct"/>
            <w:tcBorders>
              <w:top w:val="single" w:sz="2" w:space="0" w:color="000000"/>
              <w:left w:val="single" w:sz="2" w:space="0" w:color="000000"/>
              <w:bottom w:val="single" w:sz="2" w:space="0" w:color="000000"/>
              <w:right w:val="single" w:sz="2" w:space="0" w:color="000000"/>
            </w:tcBorders>
          </w:tcPr>
          <w:p w:rsidR="00A247F7" w:rsidRPr="004214D1" w:rsidRDefault="00A247F7" w:rsidP="00A247F7">
            <w:pPr>
              <w:pStyle w:val="TableParagraph"/>
              <w:tabs>
                <w:tab w:val="left" w:pos="2496"/>
                <w:tab w:val="left" w:pos="3540"/>
              </w:tabs>
              <w:ind w:right="96"/>
              <w:jc w:val="both"/>
              <w:rPr>
                <w:rFonts w:ascii="Liberation Serif" w:hAnsi="Liberation Serif"/>
                <w:sz w:val="20"/>
                <w:szCs w:val="20"/>
              </w:rPr>
            </w:pPr>
            <w:r w:rsidRPr="004214D1">
              <w:rPr>
                <w:rFonts w:ascii="Liberation Serif" w:hAnsi="Liberation Serif"/>
                <w:sz w:val="20"/>
                <w:szCs w:val="20"/>
              </w:rPr>
              <w:t>участковая социальная служба (отделение профилак-тикии</w:t>
            </w:r>
            <w:r w:rsidRPr="004214D1">
              <w:rPr>
                <w:rFonts w:ascii="Liberation Serif" w:hAnsi="Liberation Serif"/>
                <w:spacing w:val="-3"/>
                <w:sz w:val="20"/>
                <w:szCs w:val="20"/>
              </w:rPr>
              <w:t xml:space="preserve">социального </w:t>
            </w:r>
            <w:r w:rsidRPr="004214D1">
              <w:rPr>
                <w:rFonts w:ascii="Liberation Serif" w:hAnsi="Liberation Serif"/>
                <w:sz w:val="20"/>
                <w:szCs w:val="20"/>
              </w:rPr>
              <w:t>сопровождения)</w:t>
            </w:r>
          </w:p>
        </w:tc>
        <w:tc>
          <w:tcPr>
            <w:tcW w:w="1451" w:type="pct"/>
            <w:tcBorders>
              <w:top w:val="single" w:sz="2" w:space="0" w:color="000000"/>
              <w:left w:val="single" w:sz="2" w:space="0" w:color="000000"/>
              <w:bottom w:val="single" w:sz="2" w:space="0" w:color="000000"/>
              <w:right w:val="single" w:sz="2" w:space="0" w:color="000000"/>
            </w:tcBorders>
          </w:tcPr>
          <w:p w:rsidR="000F654C" w:rsidRDefault="00A247F7" w:rsidP="00A247F7">
            <w:pPr>
              <w:spacing w:after="0" w:line="240" w:lineRule="auto"/>
              <w:jc w:val="both"/>
              <w:rPr>
                <w:rFonts w:ascii="Liberation Serif" w:hAnsi="Liberation Serif" w:cs="Times New Roman"/>
                <w:sz w:val="20"/>
                <w:szCs w:val="20"/>
              </w:rPr>
            </w:pPr>
            <w:r w:rsidRPr="004214D1">
              <w:rPr>
                <w:rFonts w:ascii="Liberation Serif" w:hAnsi="Liberation Serif" w:cs="Times New Roman"/>
                <w:sz w:val="20"/>
                <w:szCs w:val="20"/>
              </w:rPr>
              <w:t xml:space="preserve">г. Первоуральск, </w:t>
            </w:r>
          </w:p>
          <w:p w:rsidR="00A247F7" w:rsidRPr="004214D1" w:rsidRDefault="00A247F7" w:rsidP="00A247F7">
            <w:pPr>
              <w:spacing w:after="0" w:line="240" w:lineRule="auto"/>
              <w:jc w:val="both"/>
              <w:rPr>
                <w:rFonts w:ascii="Liberation Serif" w:hAnsi="Liberation Serif" w:cs="Times New Roman"/>
                <w:sz w:val="20"/>
                <w:szCs w:val="20"/>
              </w:rPr>
            </w:pPr>
            <w:r w:rsidRPr="004214D1">
              <w:rPr>
                <w:rFonts w:ascii="Liberation Serif" w:hAnsi="Liberation Serif" w:cs="Times New Roman"/>
                <w:sz w:val="20"/>
                <w:szCs w:val="20"/>
              </w:rPr>
              <w:t>ул. Ватутина, 38</w:t>
            </w:r>
          </w:p>
        </w:tc>
      </w:tr>
    </w:tbl>
    <w:p w:rsidR="00A247F7" w:rsidRPr="00FF03EA" w:rsidRDefault="00A247F7" w:rsidP="00A247F7">
      <w:pPr>
        <w:tabs>
          <w:tab w:val="left" w:pos="5355"/>
        </w:tabs>
        <w:spacing w:after="0" w:line="240" w:lineRule="auto"/>
        <w:rPr>
          <w:rFonts w:ascii="Liberation Serif" w:hAnsi="Liberation Serif" w:cs="Times New Roman"/>
          <w:sz w:val="24"/>
          <w:szCs w:val="24"/>
        </w:rPr>
      </w:pPr>
    </w:p>
    <w:p w:rsidR="0022451B" w:rsidRDefault="0022451B" w:rsidP="00A247F7">
      <w:pPr>
        <w:tabs>
          <w:tab w:val="left" w:pos="5355"/>
        </w:tabs>
        <w:spacing w:after="0" w:line="240" w:lineRule="auto"/>
        <w:rPr>
          <w:rFonts w:ascii="Liberation Serif" w:hAnsi="Liberation Serif" w:cs="Times New Roman"/>
          <w:sz w:val="24"/>
          <w:szCs w:val="24"/>
        </w:rPr>
      </w:pPr>
    </w:p>
    <w:p w:rsidR="0022451B" w:rsidRDefault="0022451B" w:rsidP="00A247F7">
      <w:pPr>
        <w:tabs>
          <w:tab w:val="left" w:pos="5355"/>
        </w:tabs>
        <w:spacing w:after="0" w:line="240" w:lineRule="auto"/>
        <w:rPr>
          <w:rFonts w:ascii="Liberation Serif" w:hAnsi="Liberation Serif" w:cs="Times New Roman"/>
          <w:sz w:val="24"/>
          <w:szCs w:val="24"/>
        </w:rPr>
      </w:pPr>
    </w:p>
    <w:p w:rsidR="00A247F7" w:rsidRPr="00FF03EA" w:rsidRDefault="00A247F7" w:rsidP="00A247F7">
      <w:pPr>
        <w:tabs>
          <w:tab w:val="left" w:pos="5355"/>
        </w:tabs>
        <w:spacing w:after="0" w:line="240" w:lineRule="auto"/>
        <w:rPr>
          <w:rFonts w:ascii="Liberation Serif" w:hAnsi="Liberation Serif" w:cs="Times New Roman"/>
          <w:b/>
          <w:sz w:val="24"/>
          <w:szCs w:val="24"/>
        </w:rPr>
      </w:pPr>
      <w:r w:rsidRPr="00FF03EA">
        <w:rPr>
          <w:rFonts w:ascii="Liberation Serif" w:hAnsi="Liberation Serif" w:cs="Times New Roman"/>
          <w:sz w:val="24"/>
          <w:szCs w:val="24"/>
        </w:rPr>
        <w:t xml:space="preserve">Таблица 47. - </w:t>
      </w:r>
      <w:r w:rsidRPr="00FF03EA">
        <w:rPr>
          <w:rFonts w:ascii="Liberation Serif" w:hAnsi="Liberation Serif" w:cs="Times New Roman"/>
          <w:b/>
          <w:sz w:val="24"/>
          <w:szCs w:val="24"/>
        </w:rPr>
        <w:t>Информация об услугах социального характера, оказываемых населению</w:t>
      </w:r>
    </w:p>
    <w:p w:rsidR="00A247F7" w:rsidRPr="00FF03EA" w:rsidRDefault="00A247F7" w:rsidP="00A247F7">
      <w:pPr>
        <w:tabs>
          <w:tab w:val="left" w:pos="5355"/>
        </w:tabs>
        <w:spacing w:after="0" w:line="240" w:lineRule="auto"/>
        <w:rPr>
          <w:rFonts w:ascii="Liberation Serif" w:hAnsi="Liberation Serif" w:cs="Times New Roman"/>
          <w:sz w:val="8"/>
          <w:szCs w:val="8"/>
        </w:rPr>
      </w:pPr>
    </w:p>
    <w:tbl>
      <w:tblPr>
        <w:tblStyle w:val="aff4"/>
        <w:tblW w:w="4960" w:type="pct"/>
        <w:tblInd w:w="108" w:type="dxa"/>
        <w:tblLayout w:type="fixed"/>
        <w:tblLook w:val="04A0" w:firstRow="1" w:lastRow="0" w:firstColumn="1" w:lastColumn="0" w:noHBand="0" w:noVBand="1"/>
      </w:tblPr>
      <w:tblGrid>
        <w:gridCol w:w="1532"/>
        <w:gridCol w:w="1872"/>
        <w:gridCol w:w="1857"/>
        <w:gridCol w:w="1972"/>
        <w:gridCol w:w="2180"/>
        <w:gridCol w:w="2497"/>
        <w:gridCol w:w="1135"/>
        <w:gridCol w:w="1625"/>
      </w:tblGrid>
      <w:tr w:rsidR="003624CB" w:rsidRPr="00111F17" w:rsidTr="000F654C">
        <w:tc>
          <w:tcPr>
            <w:tcW w:w="522" w:type="pct"/>
            <w:vMerge w:val="restart"/>
            <w:shd w:val="clear" w:color="auto" w:fill="EEECE1" w:themeFill="background2"/>
          </w:tcPr>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Наименование организации, отделения</w:t>
            </w:r>
          </w:p>
        </w:tc>
        <w:tc>
          <w:tcPr>
            <w:tcW w:w="638" w:type="pct"/>
            <w:vMerge w:val="restart"/>
            <w:shd w:val="clear" w:color="auto" w:fill="EEECE1" w:themeFill="background2"/>
          </w:tcPr>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Виды услуг</w:t>
            </w:r>
          </w:p>
        </w:tc>
        <w:tc>
          <w:tcPr>
            <w:tcW w:w="3840" w:type="pct"/>
            <w:gridSpan w:val="6"/>
            <w:shd w:val="clear" w:color="auto" w:fill="EEECE1" w:themeFill="background2"/>
          </w:tcPr>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Количество человек</w:t>
            </w:r>
          </w:p>
        </w:tc>
      </w:tr>
      <w:tr w:rsidR="003624CB" w:rsidRPr="00111F17" w:rsidTr="000F654C">
        <w:tc>
          <w:tcPr>
            <w:tcW w:w="522" w:type="pct"/>
            <w:vMerge/>
            <w:shd w:val="clear" w:color="auto" w:fill="EEECE1" w:themeFill="background2"/>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vMerge/>
            <w:shd w:val="clear" w:color="auto" w:fill="EEECE1" w:themeFill="background2"/>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1305" w:type="pct"/>
            <w:gridSpan w:val="2"/>
            <w:shd w:val="clear" w:color="auto" w:fill="EEECE1" w:themeFill="background2"/>
          </w:tcPr>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Стационарное обслуживание</w:t>
            </w:r>
          </w:p>
        </w:tc>
        <w:tc>
          <w:tcPr>
            <w:tcW w:w="743" w:type="pct"/>
            <w:shd w:val="clear" w:color="auto" w:fill="EEECE1" w:themeFill="background2"/>
          </w:tcPr>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Полустанцион</w:t>
            </w:r>
            <w:r w:rsidR="0022451B">
              <w:rPr>
                <w:rFonts w:ascii="Liberation Serif" w:hAnsi="Liberation Serif" w:cs="Times New Roman"/>
                <w:sz w:val="20"/>
                <w:szCs w:val="20"/>
              </w:rPr>
              <w:t>-</w:t>
            </w:r>
            <w:r w:rsidRPr="00111F17">
              <w:rPr>
                <w:rFonts w:ascii="Liberation Serif" w:hAnsi="Liberation Serif" w:cs="Times New Roman"/>
                <w:sz w:val="20"/>
                <w:szCs w:val="20"/>
              </w:rPr>
              <w:t>ное обслуживание</w:t>
            </w:r>
          </w:p>
        </w:tc>
        <w:tc>
          <w:tcPr>
            <w:tcW w:w="1793" w:type="pct"/>
            <w:gridSpan w:val="3"/>
            <w:shd w:val="clear" w:color="auto" w:fill="EEECE1" w:themeFill="background2"/>
          </w:tcPr>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На дому</w:t>
            </w:r>
          </w:p>
        </w:tc>
      </w:tr>
      <w:tr w:rsidR="0022451B" w:rsidRPr="00111F17" w:rsidTr="000F654C">
        <w:tc>
          <w:tcPr>
            <w:tcW w:w="522" w:type="pct"/>
            <w:vMerge/>
            <w:shd w:val="clear" w:color="auto" w:fill="EEECE1" w:themeFill="background2"/>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vMerge/>
            <w:shd w:val="clear" w:color="auto" w:fill="EEECE1" w:themeFill="background2"/>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3" w:type="pct"/>
            <w:shd w:val="clear" w:color="auto" w:fill="EEECE1" w:themeFill="background2"/>
          </w:tcPr>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Постоянно проживаю</w:t>
            </w:r>
            <w:r w:rsidR="0022451B">
              <w:rPr>
                <w:rFonts w:ascii="Liberation Serif" w:hAnsi="Liberation Serif" w:cs="Times New Roman"/>
                <w:sz w:val="20"/>
                <w:szCs w:val="20"/>
              </w:rPr>
              <w:t>-</w:t>
            </w:r>
            <w:r w:rsidRPr="00111F17">
              <w:rPr>
                <w:rFonts w:ascii="Liberation Serif" w:hAnsi="Liberation Serif" w:cs="Times New Roman"/>
                <w:sz w:val="20"/>
                <w:szCs w:val="20"/>
              </w:rPr>
              <w:t>щих</w:t>
            </w:r>
          </w:p>
        </w:tc>
        <w:tc>
          <w:tcPr>
            <w:tcW w:w="672" w:type="pct"/>
            <w:shd w:val="clear" w:color="auto" w:fill="EEECE1" w:themeFill="background2"/>
          </w:tcPr>
          <w:p w:rsidR="0022451B"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Временно прожива</w:t>
            </w:r>
          </w:p>
          <w:p w:rsidR="0022451B"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 xml:space="preserve">ющих </w:t>
            </w:r>
          </w:p>
          <w:p w:rsidR="0022451B"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 xml:space="preserve">(14 дней – </w:t>
            </w:r>
          </w:p>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6 месяцев)</w:t>
            </w:r>
          </w:p>
        </w:tc>
        <w:tc>
          <w:tcPr>
            <w:tcW w:w="743" w:type="pct"/>
            <w:shd w:val="clear" w:color="auto" w:fill="EEECE1" w:themeFill="background2"/>
          </w:tcPr>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Дневное проживание</w:t>
            </w:r>
          </w:p>
        </w:tc>
        <w:tc>
          <w:tcPr>
            <w:tcW w:w="851" w:type="pct"/>
            <w:shd w:val="clear" w:color="auto" w:fill="EEECE1" w:themeFill="background2"/>
          </w:tcPr>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Консультативная форма</w:t>
            </w:r>
          </w:p>
        </w:tc>
        <w:tc>
          <w:tcPr>
            <w:tcW w:w="387" w:type="pct"/>
            <w:shd w:val="clear" w:color="auto" w:fill="EEECE1" w:themeFill="background2"/>
          </w:tcPr>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Всего</w:t>
            </w:r>
          </w:p>
        </w:tc>
        <w:tc>
          <w:tcPr>
            <w:tcW w:w="555" w:type="pct"/>
            <w:shd w:val="clear" w:color="auto" w:fill="EEECE1" w:themeFill="background2"/>
          </w:tcPr>
          <w:p w:rsidR="003624CB" w:rsidRDefault="0022451B" w:rsidP="003624CB">
            <w:pPr>
              <w:tabs>
                <w:tab w:val="left" w:pos="5355"/>
              </w:tabs>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В том числе </w:t>
            </w:r>
            <w:r w:rsidR="00A247F7" w:rsidRPr="00111F17">
              <w:rPr>
                <w:rFonts w:ascii="Liberation Serif" w:hAnsi="Liberation Serif" w:cs="Times New Roman"/>
                <w:sz w:val="20"/>
                <w:szCs w:val="20"/>
              </w:rPr>
              <w:t>выездных реабилита</w:t>
            </w:r>
            <w:r>
              <w:rPr>
                <w:rFonts w:ascii="Liberation Serif" w:hAnsi="Liberation Serif" w:cs="Times New Roman"/>
                <w:sz w:val="20"/>
                <w:szCs w:val="20"/>
              </w:rPr>
              <w:t>-</w:t>
            </w:r>
            <w:r w:rsidR="00A247F7" w:rsidRPr="00111F17">
              <w:rPr>
                <w:rFonts w:ascii="Liberation Serif" w:hAnsi="Liberation Serif" w:cs="Times New Roman"/>
                <w:sz w:val="20"/>
                <w:szCs w:val="20"/>
              </w:rPr>
              <w:t>ционных</w:t>
            </w:r>
          </w:p>
          <w:p w:rsidR="0022451B" w:rsidRDefault="0022451B" w:rsidP="003624CB">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М</w:t>
            </w:r>
            <w:r w:rsidR="00A247F7" w:rsidRPr="00111F17">
              <w:rPr>
                <w:rFonts w:ascii="Liberation Serif" w:hAnsi="Liberation Serif" w:cs="Times New Roman"/>
                <w:sz w:val="20"/>
                <w:szCs w:val="20"/>
              </w:rPr>
              <w:t>ероприя</w:t>
            </w:r>
          </w:p>
          <w:p w:rsidR="00A247F7" w:rsidRPr="00111F17" w:rsidRDefault="00A247F7" w:rsidP="003624CB">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тий</w:t>
            </w:r>
          </w:p>
        </w:tc>
      </w:tr>
      <w:tr w:rsidR="0022451B" w:rsidRPr="00111F17" w:rsidTr="000F654C">
        <w:trPr>
          <w:trHeight w:val="1324"/>
        </w:trPr>
        <w:tc>
          <w:tcPr>
            <w:tcW w:w="522" w:type="pct"/>
            <w:vMerge w:val="restart"/>
          </w:tcPr>
          <w:p w:rsidR="00A247F7" w:rsidRPr="00111F17" w:rsidRDefault="00A247F7" w:rsidP="00A247F7">
            <w:pPr>
              <w:pStyle w:val="TableParagraph"/>
              <w:spacing w:line="273" w:lineRule="exact"/>
              <w:ind w:left="29" w:hanging="29"/>
              <w:jc w:val="center"/>
              <w:rPr>
                <w:rFonts w:ascii="Liberation Serif" w:hAnsi="Liberation Serif"/>
                <w:sz w:val="20"/>
                <w:szCs w:val="20"/>
              </w:rPr>
            </w:pPr>
            <w:r w:rsidRPr="00111F17">
              <w:rPr>
                <w:rFonts w:ascii="Liberation Serif" w:hAnsi="Liberation Serif"/>
                <w:sz w:val="20"/>
                <w:szCs w:val="20"/>
              </w:rPr>
              <w:t xml:space="preserve">1. </w:t>
            </w:r>
            <w:r w:rsidRPr="00111F17">
              <w:rPr>
                <w:rFonts w:ascii="Liberation Serif" w:hAnsi="Liberation Serif"/>
                <w:spacing w:val="-17"/>
                <w:sz w:val="20"/>
                <w:szCs w:val="20"/>
              </w:rPr>
              <w:t>ГАУ</w:t>
            </w:r>
          </w:p>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«Билимбаевский ПНИ»</w:t>
            </w:r>
          </w:p>
        </w:tc>
        <w:tc>
          <w:tcPr>
            <w:tcW w:w="638" w:type="pct"/>
          </w:tcPr>
          <w:p w:rsidR="00A247F7" w:rsidRPr="00111F17" w:rsidRDefault="00A247F7" w:rsidP="000F654C">
            <w:pPr>
              <w:pStyle w:val="TableParagraph"/>
              <w:spacing w:line="276" w:lineRule="exact"/>
              <w:ind w:left="0"/>
              <w:jc w:val="both"/>
              <w:rPr>
                <w:rFonts w:ascii="Liberation Serif" w:hAnsi="Liberation Serif"/>
                <w:sz w:val="20"/>
                <w:szCs w:val="20"/>
              </w:rPr>
            </w:pPr>
            <w:r w:rsidRPr="00111F17">
              <w:rPr>
                <w:rFonts w:ascii="Liberation Serif" w:hAnsi="Liberation Serif"/>
                <w:sz w:val="20"/>
                <w:szCs w:val="20"/>
              </w:rPr>
              <w:t>Социально-бытовые услуги</w:t>
            </w:r>
          </w:p>
        </w:tc>
        <w:tc>
          <w:tcPr>
            <w:tcW w:w="633" w:type="pct"/>
          </w:tcPr>
          <w:p w:rsidR="00A247F7" w:rsidRPr="00111F17" w:rsidRDefault="00A247F7" w:rsidP="00A247F7">
            <w:pPr>
              <w:pStyle w:val="TableParagraph"/>
              <w:spacing w:line="273" w:lineRule="exact"/>
              <w:ind w:left="111" w:right="99"/>
              <w:jc w:val="center"/>
              <w:rPr>
                <w:rFonts w:ascii="Liberation Serif" w:hAnsi="Liberation Serif"/>
                <w:sz w:val="20"/>
                <w:szCs w:val="20"/>
              </w:rPr>
            </w:pPr>
            <w:r w:rsidRPr="00111F17">
              <w:rPr>
                <w:rFonts w:ascii="Liberation Serif" w:hAnsi="Liberation Serif"/>
                <w:sz w:val="20"/>
                <w:szCs w:val="20"/>
              </w:rPr>
              <w:t>360</w:t>
            </w:r>
          </w:p>
        </w:tc>
        <w:tc>
          <w:tcPr>
            <w:tcW w:w="672" w:type="pct"/>
          </w:tcPr>
          <w:p w:rsidR="00A247F7" w:rsidRPr="00111F17" w:rsidRDefault="00A247F7" w:rsidP="00A247F7">
            <w:pPr>
              <w:pStyle w:val="TableParagraph"/>
              <w:spacing w:line="273" w:lineRule="exact"/>
              <w:ind w:left="15"/>
              <w:jc w:val="center"/>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Pr>
                <w:rFonts w:ascii="Liberation Serif" w:hAnsi="Liberation Serif"/>
                <w:sz w:val="20"/>
                <w:szCs w:val="20"/>
              </w:rPr>
            </w:pPr>
            <w:r w:rsidRPr="00111F17">
              <w:rPr>
                <w:rFonts w:ascii="Liberation Serif" w:hAnsi="Liberation Serif"/>
                <w:sz w:val="20"/>
                <w:szCs w:val="20"/>
              </w:rPr>
              <w:t>Социально- медицинские услуги</w:t>
            </w:r>
          </w:p>
        </w:tc>
        <w:tc>
          <w:tcPr>
            <w:tcW w:w="633" w:type="pct"/>
          </w:tcPr>
          <w:p w:rsidR="00A247F7" w:rsidRPr="00111F17" w:rsidRDefault="00A247F7" w:rsidP="00A247F7">
            <w:pPr>
              <w:pStyle w:val="TableParagraph"/>
              <w:spacing w:line="273" w:lineRule="exact"/>
              <w:ind w:left="111" w:right="99"/>
              <w:jc w:val="center"/>
              <w:rPr>
                <w:rFonts w:ascii="Liberation Serif" w:hAnsi="Liberation Serif"/>
                <w:sz w:val="20"/>
                <w:szCs w:val="20"/>
              </w:rPr>
            </w:pPr>
            <w:r w:rsidRPr="00111F17">
              <w:rPr>
                <w:rFonts w:ascii="Liberation Serif" w:hAnsi="Liberation Serif"/>
                <w:sz w:val="20"/>
                <w:szCs w:val="20"/>
              </w:rPr>
              <w:t>360</w:t>
            </w:r>
          </w:p>
        </w:tc>
        <w:tc>
          <w:tcPr>
            <w:tcW w:w="672" w:type="pct"/>
          </w:tcPr>
          <w:p w:rsidR="00A247F7" w:rsidRPr="00111F17" w:rsidRDefault="00A247F7" w:rsidP="00A247F7">
            <w:pPr>
              <w:pStyle w:val="TableParagraph"/>
              <w:spacing w:line="273" w:lineRule="exact"/>
              <w:ind w:left="15"/>
              <w:jc w:val="center"/>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ight="139"/>
              <w:rPr>
                <w:rFonts w:ascii="Liberation Serif" w:hAnsi="Liberation Serif"/>
                <w:sz w:val="20"/>
                <w:szCs w:val="20"/>
              </w:rPr>
            </w:pPr>
            <w:r w:rsidRPr="00111F17">
              <w:rPr>
                <w:rFonts w:ascii="Liberation Serif" w:hAnsi="Liberation Serif"/>
                <w:sz w:val="20"/>
                <w:szCs w:val="20"/>
              </w:rPr>
              <w:t>Социально- педагогические услуги</w:t>
            </w:r>
          </w:p>
        </w:tc>
        <w:tc>
          <w:tcPr>
            <w:tcW w:w="633" w:type="pct"/>
          </w:tcPr>
          <w:p w:rsidR="00A247F7" w:rsidRPr="00111F17" w:rsidRDefault="00A247F7" w:rsidP="00A247F7">
            <w:pPr>
              <w:pStyle w:val="TableParagraph"/>
              <w:spacing w:line="273" w:lineRule="exact"/>
              <w:ind w:left="111" w:right="99"/>
              <w:jc w:val="center"/>
              <w:rPr>
                <w:rFonts w:ascii="Liberation Serif" w:hAnsi="Liberation Serif"/>
                <w:sz w:val="20"/>
                <w:szCs w:val="20"/>
              </w:rPr>
            </w:pPr>
            <w:r w:rsidRPr="00111F17">
              <w:rPr>
                <w:rFonts w:ascii="Liberation Serif" w:hAnsi="Liberation Serif"/>
                <w:sz w:val="20"/>
                <w:szCs w:val="20"/>
              </w:rPr>
              <w:t>360</w:t>
            </w:r>
          </w:p>
        </w:tc>
        <w:tc>
          <w:tcPr>
            <w:tcW w:w="672" w:type="pct"/>
          </w:tcPr>
          <w:p w:rsidR="00A247F7" w:rsidRPr="00111F17" w:rsidRDefault="00A247F7" w:rsidP="00A247F7">
            <w:pPr>
              <w:pStyle w:val="TableParagraph"/>
              <w:spacing w:line="273" w:lineRule="exact"/>
              <w:ind w:left="15"/>
              <w:jc w:val="center"/>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ight="139"/>
              <w:rPr>
                <w:rFonts w:ascii="Liberation Serif" w:hAnsi="Liberation Serif"/>
                <w:sz w:val="20"/>
                <w:szCs w:val="20"/>
              </w:rPr>
            </w:pPr>
            <w:r w:rsidRPr="00111F17">
              <w:rPr>
                <w:rFonts w:ascii="Liberation Serif" w:hAnsi="Liberation Serif"/>
                <w:sz w:val="20"/>
                <w:szCs w:val="20"/>
              </w:rPr>
              <w:t>Социально-правовые услуги</w:t>
            </w:r>
          </w:p>
        </w:tc>
        <w:tc>
          <w:tcPr>
            <w:tcW w:w="633" w:type="pct"/>
          </w:tcPr>
          <w:p w:rsidR="00A247F7" w:rsidRPr="00111F17" w:rsidRDefault="00A247F7" w:rsidP="00A247F7">
            <w:pPr>
              <w:pStyle w:val="TableParagraph"/>
              <w:spacing w:line="273" w:lineRule="exact"/>
              <w:ind w:left="111" w:right="99"/>
              <w:jc w:val="center"/>
              <w:rPr>
                <w:rFonts w:ascii="Liberation Serif" w:hAnsi="Liberation Serif"/>
                <w:sz w:val="20"/>
                <w:szCs w:val="20"/>
              </w:rPr>
            </w:pPr>
            <w:r w:rsidRPr="00111F17">
              <w:rPr>
                <w:rFonts w:ascii="Liberation Serif" w:hAnsi="Liberation Serif"/>
                <w:sz w:val="20"/>
                <w:szCs w:val="20"/>
              </w:rPr>
              <w:t>360</w:t>
            </w:r>
          </w:p>
        </w:tc>
        <w:tc>
          <w:tcPr>
            <w:tcW w:w="672" w:type="pct"/>
          </w:tcPr>
          <w:p w:rsidR="00A247F7" w:rsidRPr="00111F17" w:rsidRDefault="00A247F7" w:rsidP="00A247F7">
            <w:pPr>
              <w:pStyle w:val="TableParagraph"/>
              <w:spacing w:line="273" w:lineRule="exact"/>
              <w:ind w:left="15"/>
              <w:jc w:val="center"/>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Pr>
                <w:rFonts w:ascii="Liberation Serif" w:hAnsi="Liberation Serif"/>
                <w:sz w:val="20"/>
                <w:szCs w:val="20"/>
              </w:rPr>
            </w:pPr>
            <w:r w:rsidRPr="00111F17">
              <w:rPr>
                <w:rFonts w:ascii="Liberation Serif" w:hAnsi="Liberation Serif"/>
                <w:sz w:val="20"/>
                <w:szCs w:val="20"/>
              </w:rPr>
              <w:t>Социально- психологические услуги</w:t>
            </w:r>
          </w:p>
        </w:tc>
        <w:tc>
          <w:tcPr>
            <w:tcW w:w="633" w:type="pct"/>
          </w:tcPr>
          <w:p w:rsidR="00A247F7" w:rsidRPr="00111F17" w:rsidRDefault="00A247F7" w:rsidP="00A247F7">
            <w:pPr>
              <w:pStyle w:val="TableParagraph"/>
              <w:spacing w:line="273" w:lineRule="exact"/>
              <w:ind w:left="111" w:right="99"/>
              <w:jc w:val="center"/>
              <w:rPr>
                <w:rFonts w:ascii="Liberation Serif" w:hAnsi="Liberation Serif"/>
                <w:sz w:val="20"/>
                <w:szCs w:val="20"/>
              </w:rPr>
            </w:pPr>
            <w:r w:rsidRPr="00111F17">
              <w:rPr>
                <w:rFonts w:ascii="Liberation Serif" w:hAnsi="Liberation Serif"/>
                <w:sz w:val="20"/>
                <w:szCs w:val="20"/>
              </w:rPr>
              <w:t>360</w:t>
            </w:r>
          </w:p>
        </w:tc>
        <w:tc>
          <w:tcPr>
            <w:tcW w:w="672" w:type="pct"/>
          </w:tcPr>
          <w:p w:rsidR="00A247F7" w:rsidRPr="00111F17" w:rsidRDefault="00A247F7" w:rsidP="00A247F7">
            <w:pPr>
              <w:pStyle w:val="TableParagraph"/>
              <w:spacing w:line="273" w:lineRule="exact"/>
              <w:ind w:left="15"/>
              <w:jc w:val="center"/>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ight="84"/>
              <w:jc w:val="both"/>
              <w:rPr>
                <w:rFonts w:ascii="Liberation Serif" w:hAnsi="Liberation Serif"/>
                <w:sz w:val="20"/>
                <w:szCs w:val="20"/>
              </w:rPr>
            </w:pPr>
            <w:r w:rsidRPr="00111F17">
              <w:rPr>
                <w:rFonts w:ascii="Liberation Serif" w:hAnsi="Liberation Serif"/>
                <w:sz w:val="20"/>
                <w:szCs w:val="20"/>
              </w:rPr>
              <w:t xml:space="preserve">Услуги, оказываемые в </w:t>
            </w:r>
            <w:r w:rsidRPr="00111F17">
              <w:rPr>
                <w:rFonts w:ascii="Liberation Serif" w:hAnsi="Liberation Serif"/>
                <w:sz w:val="20"/>
                <w:szCs w:val="20"/>
              </w:rPr>
              <w:lastRenderedPageBreak/>
              <w:t>целях повышения коммуникативного потенциала получателей социа-льных услуг, имеющих ограни-чении жизнедеятельности, в т.ч. детей-инвалидов</w:t>
            </w:r>
          </w:p>
        </w:tc>
        <w:tc>
          <w:tcPr>
            <w:tcW w:w="633" w:type="pct"/>
          </w:tcPr>
          <w:p w:rsidR="00A247F7" w:rsidRPr="00111F17" w:rsidRDefault="00A247F7" w:rsidP="00A247F7">
            <w:pPr>
              <w:pStyle w:val="TableParagraph"/>
              <w:spacing w:line="273" w:lineRule="exact"/>
              <w:ind w:right="99"/>
              <w:jc w:val="center"/>
              <w:rPr>
                <w:rFonts w:ascii="Liberation Serif" w:hAnsi="Liberation Serif"/>
                <w:sz w:val="20"/>
                <w:szCs w:val="20"/>
              </w:rPr>
            </w:pPr>
            <w:r w:rsidRPr="00111F17">
              <w:rPr>
                <w:rFonts w:ascii="Liberation Serif" w:hAnsi="Liberation Serif"/>
                <w:sz w:val="20"/>
                <w:szCs w:val="20"/>
              </w:rPr>
              <w:lastRenderedPageBreak/>
              <w:t>360</w:t>
            </w:r>
          </w:p>
        </w:tc>
        <w:tc>
          <w:tcPr>
            <w:tcW w:w="672" w:type="pct"/>
          </w:tcPr>
          <w:p w:rsidR="00A247F7" w:rsidRPr="00111F17" w:rsidRDefault="00A247F7" w:rsidP="00A247F7">
            <w:pPr>
              <w:pStyle w:val="TableParagraph"/>
              <w:spacing w:line="273" w:lineRule="exact"/>
              <w:ind w:left="15"/>
              <w:jc w:val="center"/>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Pr>
                <w:rFonts w:ascii="Liberation Serif" w:hAnsi="Liberation Serif"/>
                <w:sz w:val="20"/>
                <w:szCs w:val="20"/>
              </w:rPr>
            </w:pPr>
            <w:r w:rsidRPr="00111F17">
              <w:rPr>
                <w:rFonts w:ascii="Liberation Serif" w:hAnsi="Liberation Serif"/>
                <w:sz w:val="20"/>
                <w:szCs w:val="20"/>
              </w:rPr>
              <w:t>Срочные социальные услуги</w:t>
            </w:r>
          </w:p>
        </w:tc>
        <w:tc>
          <w:tcPr>
            <w:tcW w:w="633"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672" w:type="pct"/>
          </w:tcPr>
          <w:p w:rsidR="00A247F7" w:rsidRPr="00111F17" w:rsidRDefault="00A247F7" w:rsidP="00A247F7">
            <w:pPr>
              <w:pStyle w:val="TableParagraph"/>
              <w:spacing w:line="273" w:lineRule="exact"/>
              <w:ind w:left="15"/>
              <w:jc w:val="center"/>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56" w:lineRule="exact"/>
              <w:ind w:left="0"/>
              <w:rPr>
                <w:rFonts w:ascii="Liberation Serif" w:hAnsi="Liberation Serif"/>
                <w:sz w:val="20"/>
                <w:szCs w:val="20"/>
              </w:rPr>
            </w:pPr>
            <w:r w:rsidRPr="00111F17">
              <w:rPr>
                <w:rFonts w:ascii="Liberation Serif" w:hAnsi="Liberation Serif"/>
                <w:sz w:val="20"/>
                <w:szCs w:val="20"/>
              </w:rPr>
              <w:t>Социально-трудовые</w:t>
            </w:r>
          </w:p>
        </w:tc>
        <w:tc>
          <w:tcPr>
            <w:tcW w:w="633" w:type="pct"/>
          </w:tcPr>
          <w:p w:rsidR="00A247F7" w:rsidRPr="00111F17" w:rsidRDefault="00A247F7" w:rsidP="00A247F7">
            <w:pPr>
              <w:pStyle w:val="TableParagraph"/>
              <w:spacing w:line="256" w:lineRule="exact"/>
              <w:ind w:left="11"/>
              <w:jc w:val="center"/>
              <w:rPr>
                <w:rFonts w:ascii="Liberation Serif" w:hAnsi="Liberation Serif"/>
                <w:sz w:val="20"/>
                <w:szCs w:val="20"/>
              </w:rPr>
            </w:pPr>
            <w:r w:rsidRPr="00111F17">
              <w:rPr>
                <w:rFonts w:ascii="Liberation Serif" w:hAnsi="Liberation Serif"/>
                <w:sz w:val="20"/>
                <w:szCs w:val="20"/>
              </w:rPr>
              <w:t>-</w:t>
            </w:r>
          </w:p>
        </w:tc>
        <w:tc>
          <w:tcPr>
            <w:tcW w:w="672" w:type="pct"/>
          </w:tcPr>
          <w:p w:rsidR="00A247F7" w:rsidRPr="00111F17" w:rsidRDefault="00A247F7" w:rsidP="00A247F7">
            <w:pPr>
              <w:pStyle w:val="TableParagraph"/>
              <w:spacing w:line="256" w:lineRule="exact"/>
              <w:ind w:left="15"/>
              <w:jc w:val="center"/>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56"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56"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56"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56" w:lineRule="exact"/>
              <w:ind w:left="1281"/>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val="restart"/>
          </w:tcPr>
          <w:p w:rsidR="00A247F7" w:rsidRPr="00111F17" w:rsidRDefault="00A247F7" w:rsidP="00A247F7">
            <w:pPr>
              <w:pStyle w:val="TableParagraph"/>
              <w:ind w:left="0" w:right="178"/>
              <w:jc w:val="center"/>
              <w:rPr>
                <w:rFonts w:ascii="Liberation Serif" w:hAnsi="Liberation Serif"/>
                <w:sz w:val="20"/>
                <w:szCs w:val="20"/>
              </w:rPr>
            </w:pPr>
            <w:r w:rsidRPr="00111F17">
              <w:rPr>
                <w:rFonts w:ascii="Liberation Serif" w:hAnsi="Liberation Serif"/>
                <w:sz w:val="20"/>
                <w:szCs w:val="20"/>
              </w:rPr>
              <w:t>2.Государственное казенное учреждение социального обслуживания Свердловской области«Социально- реабилитационный центр для несовершеннолетних города Первоуральска»:</w:t>
            </w:r>
          </w:p>
          <w:p w:rsidR="00A247F7" w:rsidRPr="00111F17" w:rsidRDefault="00A247F7" w:rsidP="00A247F7">
            <w:pPr>
              <w:pStyle w:val="TableParagraph"/>
              <w:ind w:left="0" w:right="143"/>
              <w:jc w:val="center"/>
              <w:rPr>
                <w:rFonts w:ascii="Liberation Serif" w:hAnsi="Liberation Serif"/>
                <w:sz w:val="20"/>
                <w:szCs w:val="20"/>
              </w:rPr>
            </w:pPr>
            <w:r w:rsidRPr="00111F17">
              <w:rPr>
                <w:rFonts w:ascii="Liberation Serif" w:hAnsi="Liberation Serif"/>
                <w:sz w:val="20"/>
                <w:szCs w:val="20"/>
              </w:rPr>
              <w:t xml:space="preserve">- отделение социальной реабилитации </w:t>
            </w:r>
            <w:r w:rsidRPr="00111F17">
              <w:rPr>
                <w:rFonts w:ascii="Liberation Serif" w:hAnsi="Liberation Serif"/>
                <w:sz w:val="20"/>
                <w:szCs w:val="20"/>
              </w:rPr>
              <w:lastRenderedPageBreak/>
              <w:t>(временный приют);</w:t>
            </w:r>
          </w:p>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 отделение психолого-педагогической помощи</w:t>
            </w:r>
          </w:p>
        </w:tc>
        <w:tc>
          <w:tcPr>
            <w:tcW w:w="638" w:type="pct"/>
          </w:tcPr>
          <w:p w:rsidR="00A247F7" w:rsidRPr="00111F17" w:rsidRDefault="00A247F7" w:rsidP="000F654C">
            <w:pPr>
              <w:pStyle w:val="TableParagraph"/>
              <w:spacing w:before="2" w:line="276" w:lineRule="exact"/>
              <w:ind w:left="0"/>
              <w:rPr>
                <w:rFonts w:ascii="Liberation Serif" w:hAnsi="Liberation Serif"/>
                <w:sz w:val="20"/>
                <w:szCs w:val="20"/>
              </w:rPr>
            </w:pPr>
            <w:r w:rsidRPr="00111F17">
              <w:rPr>
                <w:rFonts w:ascii="Liberation Serif" w:hAnsi="Liberation Serif"/>
                <w:sz w:val="20"/>
                <w:szCs w:val="20"/>
              </w:rPr>
              <w:lastRenderedPageBreak/>
              <w:t>Социально-бытовые услуги</w:t>
            </w:r>
          </w:p>
        </w:tc>
        <w:tc>
          <w:tcPr>
            <w:tcW w:w="633" w:type="pct"/>
          </w:tcPr>
          <w:p w:rsidR="00A247F7" w:rsidRPr="003624CB" w:rsidRDefault="00A247F7" w:rsidP="003624CB">
            <w:pPr>
              <w:pStyle w:val="TableParagraph"/>
              <w:spacing w:line="275" w:lineRule="exact"/>
              <w:jc w:val="center"/>
              <w:rPr>
                <w:rFonts w:ascii="Liberation Serif" w:hAnsi="Liberation Serif"/>
                <w:sz w:val="20"/>
                <w:szCs w:val="20"/>
              </w:rPr>
            </w:pPr>
            <w:r w:rsidRPr="003624CB">
              <w:rPr>
                <w:rFonts w:ascii="Liberation Serif" w:hAnsi="Liberation Serif"/>
                <w:sz w:val="20"/>
                <w:szCs w:val="20"/>
              </w:rPr>
              <w:t>45</w:t>
            </w:r>
          </w:p>
        </w:tc>
        <w:tc>
          <w:tcPr>
            <w:tcW w:w="672" w:type="pct"/>
          </w:tcPr>
          <w:p w:rsidR="00A247F7" w:rsidRPr="00111F17" w:rsidRDefault="00A247F7" w:rsidP="00A247F7">
            <w:pPr>
              <w:pStyle w:val="TableParagraph"/>
              <w:spacing w:line="275" w:lineRule="exact"/>
              <w:ind w:left="16"/>
              <w:jc w:val="center"/>
              <w:rPr>
                <w:rFonts w:ascii="Liberation Serif" w:hAnsi="Liberation Serif"/>
                <w:sz w:val="20"/>
                <w:szCs w:val="20"/>
              </w:rPr>
            </w:pPr>
            <w:r w:rsidRPr="00111F17">
              <w:rPr>
                <w:rFonts w:ascii="Liberation Serif" w:hAnsi="Liberation Serif"/>
                <w:sz w:val="20"/>
                <w:szCs w:val="20"/>
              </w:rPr>
              <w:t>8</w:t>
            </w:r>
          </w:p>
        </w:tc>
        <w:tc>
          <w:tcPr>
            <w:tcW w:w="743" w:type="pct"/>
          </w:tcPr>
          <w:p w:rsidR="00A247F7" w:rsidRPr="00111F17" w:rsidRDefault="00A247F7" w:rsidP="00A247F7">
            <w:pPr>
              <w:pStyle w:val="TableParagraph"/>
              <w:spacing w:line="275" w:lineRule="exact"/>
              <w:ind w:left="14"/>
              <w:jc w:val="center"/>
              <w:rPr>
                <w:rFonts w:ascii="Liberation Serif" w:hAnsi="Liberation Serif"/>
                <w:sz w:val="20"/>
                <w:szCs w:val="20"/>
              </w:rPr>
            </w:pPr>
            <w:r w:rsidRPr="00111F17">
              <w:rPr>
                <w:rFonts w:ascii="Liberation Serif" w:hAnsi="Liberation Serif"/>
                <w:sz w:val="20"/>
                <w:szCs w:val="20"/>
              </w:rPr>
              <w:t>0</w:t>
            </w:r>
          </w:p>
        </w:tc>
        <w:tc>
          <w:tcPr>
            <w:tcW w:w="851" w:type="pct"/>
          </w:tcPr>
          <w:p w:rsidR="00A247F7" w:rsidRPr="00111F17" w:rsidRDefault="00A247F7" w:rsidP="00A247F7">
            <w:pPr>
              <w:pStyle w:val="TableParagraph"/>
              <w:spacing w:line="275"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75"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75"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Pr>
                <w:rFonts w:ascii="Liberation Serif" w:hAnsi="Liberation Serif"/>
                <w:sz w:val="20"/>
                <w:szCs w:val="20"/>
              </w:rPr>
            </w:pPr>
            <w:r w:rsidRPr="00111F17">
              <w:rPr>
                <w:rFonts w:ascii="Liberation Serif" w:hAnsi="Liberation Serif"/>
                <w:sz w:val="20"/>
                <w:szCs w:val="20"/>
              </w:rPr>
              <w:t>Социально- медицинские услуги</w:t>
            </w:r>
          </w:p>
        </w:tc>
        <w:tc>
          <w:tcPr>
            <w:tcW w:w="633" w:type="pct"/>
          </w:tcPr>
          <w:p w:rsidR="00A247F7" w:rsidRPr="003624CB" w:rsidRDefault="00A247F7" w:rsidP="003624CB">
            <w:pPr>
              <w:pStyle w:val="TableParagraph"/>
              <w:spacing w:line="273" w:lineRule="exact"/>
              <w:jc w:val="center"/>
              <w:rPr>
                <w:rFonts w:ascii="Liberation Serif" w:hAnsi="Liberation Serif"/>
                <w:sz w:val="20"/>
                <w:szCs w:val="20"/>
              </w:rPr>
            </w:pPr>
            <w:r w:rsidRPr="003624CB">
              <w:rPr>
                <w:rFonts w:ascii="Liberation Serif" w:hAnsi="Liberation Serif"/>
                <w:sz w:val="20"/>
                <w:szCs w:val="20"/>
              </w:rPr>
              <w:t>45</w:t>
            </w:r>
          </w:p>
        </w:tc>
        <w:tc>
          <w:tcPr>
            <w:tcW w:w="672" w:type="pct"/>
          </w:tcPr>
          <w:p w:rsidR="00A247F7" w:rsidRPr="00111F17" w:rsidRDefault="00A247F7" w:rsidP="00A247F7">
            <w:pPr>
              <w:pStyle w:val="TableParagraph"/>
              <w:spacing w:line="273" w:lineRule="exact"/>
              <w:ind w:left="16"/>
              <w:jc w:val="center"/>
              <w:rPr>
                <w:rFonts w:ascii="Liberation Serif" w:hAnsi="Liberation Serif"/>
                <w:sz w:val="20"/>
                <w:szCs w:val="20"/>
              </w:rPr>
            </w:pPr>
            <w:r w:rsidRPr="00111F17">
              <w:rPr>
                <w:rFonts w:ascii="Liberation Serif" w:hAnsi="Liberation Serif"/>
                <w:sz w:val="20"/>
                <w:szCs w:val="20"/>
              </w:rPr>
              <w:t>8</w:t>
            </w:r>
          </w:p>
        </w:tc>
        <w:tc>
          <w:tcPr>
            <w:tcW w:w="743" w:type="pct"/>
          </w:tcPr>
          <w:p w:rsidR="00A247F7" w:rsidRPr="00111F17" w:rsidRDefault="00A247F7" w:rsidP="00A247F7">
            <w:pPr>
              <w:pStyle w:val="TableParagraph"/>
              <w:spacing w:line="273" w:lineRule="exact"/>
              <w:ind w:left="14"/>
              <w:jc w:val="center"/>
              <w:rPr>
                <w:rFonts w:ascii="Liberation Serif" w:hAnsi="Liberation Serif"/>
                <w:sz w:val="20"/>
                <w:szCs w:val="20"/>
              </w:rPr>
            </w:pPr>
            <w:r w:rsidRPr="00111F17">
              <w:rPr>
                <w:rFonts w:ascii="Liberation Serif" w:hAnsi="Liberation Serif"/>
                <w:sz w:val="20"/>
                <w:szCs w:val="20"/>
              </w:rPr>
              <w:t>0</w:t>
            </w:r>
          </w:p>
        </w:tc>
        <w:tc>
          <w:tcPr>
            <w:tcW w:w="851"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73"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ight="139"/>
              <w:rPr>
                <w:rFonts w:ascii="Liberation Serif" w:hAnsi="Liberation Serif"/>
                <w:sz w:val="20"/>
                <w:szCs w:val="20"/>
              </w:rPr>
            </w:pPr>
            <w:r w:rsidRPr="00111F17">
              <w:rPr>
                <w:rFonts w:ascii="Liberation Serif" w:hAnsi="Liberation Serif"/>
                <w:sz w:val="20"/>
                <w:szCs w:val="20"/>
              </w:rPr>
              <w:t>Социально- педагогические услуги</w:t>
            </w:r>
          </w:p>
        </w:tc>
        <w:tc>
          <w:tcPr>
            <w:tcW w:w="633" w:type="pct"/>
            <w:shd w:val="clear" w:color="auto" w:fill="auto"/>
          </w:tcPr>
          <w:p w:rsidR="00A247F7" w:rsidRPr="0022451B" w:rsidRDefault="00A247F7" w:rsidP="0022451B">
            <w:pPr>
              <w:pStyle w:val="TableParagraph"/>
              <w:spacing w:line="273" w:lineRule="exact"/>
              <w:jc w:val="center"/>
              <w:rPr>
                <w:rFonts w:ascii="Liberation Serif" w:hAnsi="Liberation Serif"/>
                <w:sz w:val="20"/>
                <w:szCs w:val="20"/>
              </w:rPr>
            </w:pPr>
            <w:r w:rsidRPr="0022451B">
              <w:rPr>
                <w:rFonts w:ascii="Liberation Serif" w:hAnsi="Liberation Serif"/>
                <w:sz w:val="20"/>
                <w:szCs w:val="20"/>
              </w:rPr>
              <w:t>45</w:t>
            </w:r>
          </w:p>
        </w:tc>
        <w:tc>
          <w:tcPr>
            <w:tcW w:w="672" w:type="pct"/>
          </w:tcPr>
          <w:p w:rsidR="00A247F7" w:rsidRPr="00111F17" w:rsidRDefault="00A247F7" w:rsidP="00A247F7">
            <w:pPr>
              <w:pStyle w:val="TableParagraph"/>
              <w:spacing w:line="273" w:lineRule="exact"/>
              <w:ind w:left="16"/>
              <w:jc w:val="center"/>
              <w:rPr>
                <w:rFonts w:ascii="Liberation Serif" w:hAnsi="Liberation Serif"/>
                <w:sz w:val="20"/>
                <w:szCs w:val="20"/>
              </w:rPr>
            </w:pPr>
            <w:r w:rsidRPr="00111F17">
              <w:rPr>
                <w:rFonts w:ascii="Liberation Serif" w:hAnsi="Liberation Serif"/>
                <w:sz w:val="20"/>
                <w:szCs w:val="20"/>
              </w:rPr>
              <w:t>8</w:t>
            </w:r>
          </w:p>
        </w:tc>
        <w:tc>
          <w:tcPr>
            <w:tcW w:w="743" w:type="pct"/>
          </w:tcPr>
          <w:p w:rsidR="00A247F7" w:rsidRPr="00111F17" w:rsidRDefault="00A247F7" w:rsidP="00A247F7">
            <w:pPr>
              <w:pStyle w:val="TableParagraph"/>
              <w:spacing w:line="273" w:lineRule="exact"/>
              <w:ind w:left="14"/>
              <w:jc w:val="center"/>
              <w:rPr>
                <w:rFonts w:ascii="Liberation Serif" w:hAnsi="Liberation Serif"/>
                <w:sz w:val="20"/>
                <w:szCs w:val="20"/>
              </w:rPr>
            </w:pPr>
            <w:r w:rsidRPr="00111F17">
              <w:rPr>
                <w:rFonts w:ascii="Liberation Serif" w:hAnsi="Liberation Serif"/>
                <w:sz w:val="20"/>
                <w:szCs w:val="20"/>
              </w:rPr>
              <w:t>0</w:t>
            </w:r>
          </w:p>
        </w:tc>
        <w:tc>
          <w:tcPr>
            <w:tcW w:w="851"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73"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ight="139"/>
              <w:rPr>
                <w:rFonts w:ascii="Liberation Serif" w:hAnsi="Liberation Serif"/>
                <w:sz w:val="20"/>
                <w:szCs w:val="20"/>
              </w:rPr>
            </w:pPr>
            <w:r w:rsidRPr="00111F17">
              <w:rPr>
                <w:rFonts w:ascii="Liberation Serif" w:hAnsi="Liberation Serif"/>
                <w:sz w:val="20"/>
                <w:szCs w:val="20"/>
              </w:rPr>
              <w:t>Социально-правовые услуги</w:t>
            </w:r>
          </w:p>
        </w:tc>
        <w:tc>
          <w:tcPr>
            <w:tcW w:w="633" w:type="pct"/>
            <w:shd w:val="clear" w:color="auto" w:fill="auto"/>
          </w:tcPr>
          <w:p w:rsidR="00A247F7" w:rsidRPr="0022451B" w:rsidRDefault="00A247F7" w:rsidP="0022451B">
            <w:pPr>
              <w:pStyle w:val="TableParagraph"/>
              <w:spacing w:line="273" w:lineRule="exact"/>
              <w:jc w:val="center"/>
              <w:rPr>
                <w:rFonts w:ascii="Liberation Serif" w:hAnsi="Liberation Serif"/>
                <w:sz w:val="20"/>
                <w:szCs w:val="20"/>
              </w:rPr>
            </w:pPr>
            <w:r w:rsidRPr="0022451B">
              <w:rPr>
                <w:rFonts w:ascii="Liberation Serif" w:hAnsi="Liberation Serif"/>
                <w:sz w:val="20"/>
                <w:szCs w:val="20"/>
              </w:rPr>
              <w:t>45</w:t>
            </w:r>
          </w:p>
        </w:tc>
        <w:tc>
          <w:tcPr>
            <w:tcW w:w="672" w:type="pct"/>
          </w:tcPr>
          <w:p w:rsidR="00A247F7" w:rsidRPr="00111F17" w:rsidRDefault="00A247F7" w:rsidP="00A247F7">
            <w:pPr>
              <w:pStyle w:val="TableParagraph"/>
              <w:spacing w:line="273" w:lineRule="exact"/>
              <w:ind w:left="16"/>
              <w:jc w:val="center"/>
              <w:rPr>
                <w:rFonts w:ascii="Liberation Serif" w:hAnsi="Liberation Serif"/>
                <w:sz w:val="20"/>
                <w:szCs w:val="20"/>
              </w:rPr>
            </w:pPr>
            <w:r w:rsidRPr="00111F17">
              <w:rPr>
                <w:rFonts w:ascii="Liberation Serif" w:hAnsi="Liberation Serif"/>
                <w:sz w:val="20"/>
                <w:szCs w:val="20"/>
              </w:rPr>
              <w:t>8</w:t>
            </w:r>
          </w:p>
        </w:tc>
        <w:tc>
          <w:tcPr>
            <w:tcW w:w="743" w:type="pct"/>
          </w:tcPr>
          <w:p w:rsidR="00A247F7" w:rsidRPr="00111F17" w:rsidRDefault="00A247F7" w:rsidP="00A247F7">
            <w:pPr>
              <w:pStyle w:val="TableParagraph"/>
              <w:spacing w:line="273" w:lineRule="exact"/>
              <w:ind w:left="14"/>
              <w:jc w:val="center"/>
              <w:rPr>
                <w:rFonts w:ascii="Liberation Serif" w:hAnsi="Liberation Serif"/>
                <w:sz w:val="20"/>
                <w:szCs w:val="20"/>
              </w:rPr>
            </w:pPr>
            <w:r w:rsidRPr="00111F17">
              <w:rPr>
                <w:rFonts w:ascii="Liberation Serif" w:hAnsi="Liberation Serif"/>
                <w:sz w:val="20"/>
                <w:szCs w:val="20"/>
              </w:rPr>
              <w:t>0</w:t>
            </w:r>
          </w:p>
        </w:tc>
        <w:tc>
          <w:tcPr>
            <w:tcW w:w="851"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73"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Pr>
                <w:rFonts w:ascii="Liberation Serif" w:hAnsi="Liberation Serif"/>
                <w:sz w:val="20"/>
                <w:szCs w:val="20"/>
              </w:rPr>
            </w:pPr>
            <w:r w:rsidRPr="00111F17">
              <w:rPr>
                <w:rFonts w:ascii="Liberation Serif" w:hAnsi="Liberation Serif"/>
                <w:sz w:val="20"/>
                <w:szCs w:val="20"/>
              </w:rPr>
              <w:t>Социально- психологические услуги</w:t>
            </w:r>
          </w:p>
        </w:tc>
        <w:tc>
          <w:tcPr>
            <w:tcW w:w="633" w:type="pct"/>
            <w:shd w:val="clear" w:color="auto" w:fill="auto"/>
          </w:tcPr>
          <w:p w:rsidR="00A247F7" w:rsidRPr="0022451B" w:rsidRDefault="00A247F7" w:rsidP="0022451B">
            <w:pPr>
              <w:pStyle w:val="TableParagraph"/>
              <w:spacing w:line="273" w:lineRule="exact"/>
              <w:jc w:val="center"/>
              <w:rPr>
                <w:rFonts w:ascii="Liberation Serif" w:hAnsi="Liberation Serif"/>
                <w:sz w:val="20"/>
                <w:szCs w:val="20"/>
              </w:rPr>
            </w:pPr>
            <w:r w:rsidRPr="0022451B">
              <w:rPr>
                <w:rFonts w:ascii="Liberation Serif" w:hAnsi="Liberation Serif"/>
                <w:sz w:val="20"/>
                <w:szCs w:val="20"/>
              </w:rPr>
              <w:t>45</w:t>
            </w:r>
          </w:p>
        </w:tc>
        <w:tc>
          <w:tcPr>
            <w:tcW w:w="672" w:type="pct"/>
          </w:tcPr>
          <w:p w:rsidR="00A247F7" w:rsidRPr="00111F17" w:rsidRDefault="00A247F7" w:rsidP="00A247F7">
            <w:pPr>
              <w:pStyle w:val="TableParagraph"/>
              <w:spacing w:line="273" w:lineRule="exact"/>
              <w:ind w:left="16"/>
              <w:jc w:val="center"/>
              <w:rPr>
                <w:rFonts w:ascii="Liberation Serif" w:hAnsi="Liberation Serif"/>
                <w:sz w:val="20"/>
                <w:szCs w:val="20"/>
              </w:rPr>
            </w:pPr>
            <w:r w:rsidRPr="00111F17">
              <w:rPr>
                <w:rFonts w:ascii="Liberation Serif" w:hAnsi="Liberation Serif"/>
                <w:sz w:val="20"/>
                <w:szCs w:val="20"/>
              </w:rPr>
              <w:t>8</w:t>
            </w:r>
          </w:p>
        </w:tc>
        <w:tc>
          <w:tcPr>
            <w:tcW w:w="743" w:type="pct"/>
          </w:tcPr>
          <w:p w:rsidR="00A247F7" w:rsidRPr="00111F17" w:rsidRDefault="00A247F7" w:rsidP="00A247F7">
            <w:pPr>
              <w:pStyle w:val="TableParagraph"/>
              <w:spacing w:line="273" w:lineRule="exact"/>
              <w:ind w:left="14"/>
              <w:jc w:val="center"/>
              <w:rPr>
                <w:rFonts w:ascii="Liberation Serif" w:hAnsi="Liberation Serif"/>
                <w:sz w:val="20"/>
                <w:szCs w:val="20"/>
              </w:rPr>
            </w:pPr>
            <w:r w:rsidRPr="00111F17">
              <w:rPr>
                <w:rFonts w:ascii="Liberation Serif" w:hAnsi="Liberation Serif"/>
                <w:sz w:val="20"/>
                <w:szCs w:val="20"/>
              </w:rPr>
              <w:t>0</w:t>
            </w:r>
          </w:p>
        </w:tc>
        <w:tc>
          <w:tcPr>
            <w:tcW w:w="851"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73"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ight="84"/>
              <w:rPr>
                <w:rFonts w:ascii="Liberation Serif" w:hAnsi="Liberation Serif"/>
                <w:sz w:val="20"/>
                <w:szCs w:val="20"/>
              </w:rPr>
            </w:pPr>
            <w:r w:rsidRPr="00111F17">
              <w:rPr>
                <w:rFonts w:ascii="Liberation Serif" w:hAnsi="Liberation Serif"/>
                <w:sz w:val="20"/>
                <w:szCs w:val="20"/>
              </w:rPr>
              <w:t xml:space="preserve">Услуги, оказываемые в це-лях повышения коммуника-тивного </w:t>
            </w:r>
            <w:r w:rsidRPr="00111F17">
              <w:rPr>
                <w:rFonts w:ascii="Liberation Serif" w:hAnsi="Liberation Serif"/>
                <w:sz w:val="20"/>
                <w:szCs w:val="20"/>
              </w:rPr>
              <w:lastRenderedPageBreak/>
              <w:t>потенциала получа-телей социальных услуг, имеющих ограничении жизнедеятельности, в т.ч. детей-инвалидов</w:t>
            </w:r>
          </w:p>
        </w:tc>
        <w:tc>
          <w:tcPr>
            <w:tcW w:w="633" w:type="pct"/>
            <w:shd w:val="clear" w:color="auto" w:fill="auto"/>
          </w:tcPr>
          <w:p w:rsidR="00A247F7" w:rsidRPr="0022451B" w:rsidRDefault="00A247F7" w:rsidP="0022451B">
            <w:pPr>
              <w:pStyle w:val="TableParagraph"/>
              <w:spacing w:line="273" w:lineRule="exact"/>
              <w:ind w:left="0"/>
              <w:jc w:val="center"/>
              <w:rPr>
                <w:rFonts w:ascii="Liberation Serif" w:hAnsi="Liberation Serif"/>
                <w:sz w:val="20"/>
                <w:szCs w:val="20"/>
              </w:rPr>
            </w:pPr>
            <w:r w:rsidRPr="0022451B">
              <w:rPr>
                <w:rFonts w:ascii="Liberation Serif" w:hAnsi="Liberation Serif"/>
                <w:sz w:val="20"/>
                <w:szCs w:val="20"/>
              </w:rPr>
              <w:lastRenderedPageBreak/>
              <w:t>9</w:t>
            </w:r>
          </w:p>
        </w:tc>
        <w:tc>
          <w:tcPr>
            <w:tcW w:w="672" w:type="pct"/>
          </w:tcPr>
          <w:p w:rsidR="00A247F7" w:rsidRPr="00111F17" w:rsidRDefault="00A247F7" w:rsidP="00A247F7">
            <w:pPr>
              <w:pStyle w:val="TableParagraph"/>
              <w:spacing w:line="273" w:lineRule="exact"/>
              <w:ind w:left="16"/>
              <w:jc w:val="center"/>
              <w:rPr>
                <w:rFonts w:ascii="Liberation Serif" w:hAnsi="Liberation Serif"/>
                <w:sz w:val="20"/>
                <w:szCs w:val="20"/>
              </w:rPr>
            </w:pPr>
            <w:r w:rsidRPr="00111F17">
              <w:rPr>
                <w:rFonts w:ascii="Liberation Serif" w:hAnsi="Liberation Serif"/>
                <w:sz w:val="20"/>
                <w:szCs w:val="20"/>
              </w:rPr>
              <w:t>1</w:t>
            </w:r>
          </w:p>
        </w:tc>
        <w:tc>
          <w:tcPr>
            <w:tcW w:w="743" w:type="pct"/>
          </w:tcPr>
          <w:p w:rsidR="00A247F7" w:rsidRPr="00111F17" w:rsidRDefault="00A247F7" w:rsidP="00A247F7">
            <w:pPr>
              <w:pStyle w:val="TableParagraph"/>
              <w:spacing w:line="273" w:lineRule="exact"/>
              <w:ind w:left="14"/>
              <w:jc w:val="center"/>
              <w:rPr>
                <w:rFonts w:ascii="Liberation Serif" w:hAnsi="Liberation Serif"/>
                <w:sz w:val="20"/>
                <w:szCs w:val="20"/>
              </w:rPr>
            </w:pPr>
            <w:r w:rsidRPr="00111F17">
              <w:rPr>
                <w:rFonts w:ascii="Liberation Serif" w:hAnsi="Liberation Serif"/>
                <w:sz w:val="20"/>
                <w:szCs w:val="20"/>
              </w:rPr>
              <w:t>0</w:t>
            </w:r>
          </w:p>
        </w:tc>
        <w:tc>
          <w:tcPr>
            <w:tcW w:w="851"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73"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Pr>
                <w:rFonts w:ascii="Liberation Serif" w:hAnsi="Liberation Serif"/>
                <w:sz w:val="20"/>
                <w:szCs w:val="20"/>
              </w:rPr>
            </w:pPr>
            <w:r w:rsidRPr="00111F17">
              <w:rPr>
                <w:rFonts w:ascii="Liberation Serif" w:hAnsi="Liberation Serif"/>
                <w:sz w:val="20"/>
                <w:szCs w:val="20"/>
              </w:rPr>
              <w:t>Срочные социальные услуги</w:t>
            </w:r>
          </w:p>
        </w:tc>
        <w:tc>
          <w:tcPr>
            <w:tcW w:w="633" w:type="pct"/>
          </w:tcPr>
          <w:p w:rsidR="00A247F7" w:rsidRPr="0022451B" w:rsidRDefault="00A247F7" w:rsidP="0022451B">
            <w:pPr>
              <w:pStyle w:val="TableParagraph"/>
              <w:spacing w:line="273" w:lineRule="exact"/>
              <w:ind w:left="0"/>
              <w:jc w:val="center"/>
              <w:rPr>
                <w:rFonts w:ascii="Liberation Serif" w:hAnsi="Liberation Serif"/>
                <w:sz w:val="20"/>
                <w:szCs w:val="20"/>
              </w:rPr>
            </w:pPr>
            <w:r w:rsidRPr="0022451B">
              <w:rPr>
                <w:rFonts w:ascii="Liberation Serif" w:hAnsi="Liberation Serif"/>
                <w:sz w:val="20"/>
                <w:szCs w:val="20"/>
              </w:rPr>
              <w:t>45</w:t>
            </w:r>
          </w:p>
        </w:tc>
        <w:tc>
          <w:tcPr>
            <w:tcW w:w="672" w:type="pct"/>
          </w:tcPr>
          <w:p w:rsidR="00A247F7" w:rsidRPr="00111F17" w:rsidRDefault="00A247F7" w:rsidP="00A247F7">
            <w:pPr>
              <w:pStyle w:val="TableParagraph"/>
              <w:spacing w:line="273" w:lineRule="exact"/>
              <w:ind w:left="16"/>
              <w:jc w:val="center"/>
              <w:rPr>
                <w:rFonts w:ascii="Liberation Serif" w:hAnsi="Liberation Serif"/>
                <w:sz w:val="20"/>
                <w:szCs w:val="20"/>
              </w:rPr>
            </w:pPr>
            <w:r w:rsidRPr="00111F17">
              <w:rPr>
                <w:rFonts w:ascii="Liberation Serif" w:hAnsi="Liberation Serif"/>
                <w:sz w:val="20"/>
                <w:szCs w:val="20"/>
              </w:rPr>
              <w:t>8</w:t>
            </w:r>
          </w:p>
        </w:tc>
        <w:tc>
          <w:tcPr>
            <w:tcW w:w="743" w:type="pct"/>
          </w:tcPr>
          <w:p w:rsidR="00A247F7" w:rsidRPr="00111F17" w:rsidRDefault="00A247F7" w:rsidP="00A247F7">
            <w:pPr>
              <w:pStyle w:val="TableParagraph"/>
              <w:spacing w:line="273" w:lineRule="exact"/>
              <w:ind w:left="14"/>
              <w:jc w:val="center"/>
              <w:rPr>
                <w:rFonts w:ascii="Liberation Serif" w:hAnsi="Liberation Serif"/>
                <w:sz w:val="20"/>
                <w:szCs w:val="20"/>
              </w:rPr>
            </w:pPr>
            <w:r w:rsidRPr="00111F17">
              <w:rPr>
                <w:rFonts w:ascii="Liberation Serif" w:hAnsi="Liberation Serif"/>
                <w:sz w:val="20"/>
                <w:szCs w:val="20"/>
              </w:rPr>
              <w:t>0</w:t>
            </w:r>
          </w:p>
        </w:tc>
        <w:tc>
          <w:tcPr>
            <w:tcW w:w="851"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73"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54" w:lineRule="exact"/>
              <w:ind w:left="0"/>
              <w:rPr>
                <w:rFonts w:ascii="Liberation Serif" w:hAnsi="Liberation Serif"/>
                <w:sz w:val="20"/>
                <w:szCs w:val="20"/>
              </w:rPr>
            </w:pPr>
            <w:r w:rsidRPr="00111F17">
              <w:rPr>
                <w:rFonts w:ascii="Liberation Serif" w:hAnsi="Liberation Serif"/>
                <w:sz w:val="20"/>
                <w:szCs w:val="20"/>
              </w:rPr>
              <w:t>Социально-трудовые</w:t>
            </w:r>
          </w:p>
        </w:tc>
        <w:tc>
          <w:tcPr>
            <w:tcW w:w="633" w:type="pct"/>
          </w:tcPr>
          <w:p w:rsidR="00A247F7" w:rsidRPr="0022451B" w:rsidRDefault="00A247F7" w:rsidP="0022451B">
            <w:pPr>
              <w:pStyle w:val="TableParagraph"/>
              <w:spacing w:line="254" w:lineRule="exact"/>
              <w:ind w:left="0"/>
              <w:jc w:val="center"/>
              <w:rPr>
                <w:rFonts w:ascii="Liberation Serif" w:hAnsi="Liberation Serif"/>
                <w:sz w:val="20"/>
                <w:szCs w:val="20"/>
              </w:rPr>
            </w:pPr>
            <w:r w:rsidRPr="0022451B">
              <w:rPr>
                <w:rFonts w:ascii="Liberation Serif" w:hAnsi="Liberation Serif"/>
                <w:sz w:val="20"/>
                <w:szCs w:val="20"/>
              </w:rPr>
              <w:t>45</w:t>
            </w:r>
          </w:p>
        </w:tc>
        <w:tc>
          <w:tcPr>
            <w:tcW w:w="672" w:type="pct"/>
          </w:tcPr>
          <w:p w:rsidR="00A247F7" w:rsidRPr="00111F17" w:rsidRDefault="00A247F7" w:rsidP="00A247F7">
            <w:pPr>
              <w:pStyle w:val="TableParagraph"/>
              <w:spacing w:line="254" w:lineRule="exact"/>
              <w:ind w:left="16"/>
              <w:jc w:val="center"/>
              <w:rPr>
                <w:rFonts w:ascii="Liberation Serif" w:hAnsi="Liberation Serif"/>
                <w:sz w:val="20"/>
                <w:szCs w:val="20"/>
              </w:rPr>
            </w:pPr>
            <w:r w:rsidRPr="00111F17">
              <w:rPr>
                <w:rFonts w:ascii="Liberation Serif" w:hAnsi="Liberation Serif"/>
                <w:sz w:val="20"/>
                <w:szCs w:val="20"/>
              </w:rPr>
              <w:t>8</w:t>
            </w:r>
          </w:p>
        </w:tc>
        <w:tc>
          <w:tcPr>
            <w:tcW w:w="743" w:type="pct"/>
          </w:tcPr>
          <w:p w:rsidR="00A247F7" w:rsidRPr="00111F17" w:rsidRDefault="00A247F7" w:rsidP="00A247F7">
            <w:pPr>
              <w:pStyle w:val="TableParagraph"/>
              <w:spacing w:line="254" w:lineRule="exact"/>
              <w:ind w:left="14"/>
              <w:jc w:val="center"/>
              <w:rPr>
                <w:rFonts w:ascii="Liberation Serif" w:hAnsi="Liberation Serif"/>
                <w:sz w:val="20"/>
                <w:szCs w:val="20"/>
              </w:rPr>
            </w:pPr>
            <w:r w:rsidRPr="00111F17">
              <w:rPr>
                <w:rFonts w:ascii="Liberation Serif" w:hAnsi="Liberation Serif"/>
                <w:sz w:val="20"/>
                <w:szCs w:val="20"/>
              </w:rPr>
              <w:t>0</w:t>
            </w:r>
          </w:p>
        </w:tc>
        <w:tc>
          <w:tcPr>
            <w:tcW w:w="851" w:type="pct"/>
          </w:tcPr>
          <w:p w:rsidR="00A247F7" w:rsidRPr="00111F17" w:rsidRDefault="00A247F7" w:rsidP="00A247F7">
            <w:pPr>
              <w:pStyle w:val="TableParagraph"/>
              <w:spacing w:line="254"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54"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54"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before="2" w:line="276" w:lineRule="exact"/>
              <w:ind w:left="0"/>
              <w:rPr>
                <w:rFonts w:ascii="Liberation Serif" w:hAnsi="Liberation Serif"/>
                <w:sz w:val="20"/>
                <w:szCs w:val="20"/>
              </w:rPr>
            </w:pPr>
            <w:r w:rsidRPr="00111F17">
              <w:rPr>
                <w:rFonts w:ascii="Liberation Serif" w:hAnsi="Liberation Serif"/>
                <w:sz w:val="20"/>
                <w:szCs w:val="20"/>
              </w:rPr>
              <w:t>Социально-бытовые услуги</w:t>
            </w:r>
          </w:p>
        </w:tc>
        <w:tc>
          <w:tcPr>
            <w:tcW w:w="633" w:type="pct"/>
          </w:tcPr>
          <w:p w:rsidR="00A247F7" w:rsidRPr="00111F17" w:rsidRDefault="00A247F7" w:rsidP="00A247F7">
            <w:pPr>
              <w:pStyle w:val="TableParagraph"/>
              <w:spacing w:line="275" w:lineRule="exact"/>
              <w:ind w:left="11"/>
              <w:jc w:val="center"/>
              <w:rPr>
                <w:rFonts w:ascii="Liberation Serif" w:hAnsi="Liberation Serif"/>
                <w:sz w:val="20"/>
                <w:szCs w:val="20"/>
              </w:rPr>
            </w:pPr>
            <w:r w:rsidRPr="00111F17">
              <w:rPr>
                <w:rFonts w:ascii="Liberation Serif" w:hAnsi="Liberation Serif"/>
                <w:sz w:val="20"/>
                <w:szCs w:val="20"/>
              </w:rPr>
              <w:t>-</w:t>
            </w:r>
          </w:p>
        </w:tc>
        <w:tc>
          <w:tcPr>
            <w:tcW w:w="672" w:type="pct"/>
          </w:tcPr>
          <w:p w:rsidR="00A247F7" w:rsidRPr="00111F17" w:rsidRDefault="00A247F7" w:rsidP="00AA1FBE">
            <w:pPr>
              <w:pStyle w:val="TableParagraph"/>
              <w:spacing w:line="275" w:lineRule="exact"/>
              <w:ind w:left="0" w:right="29"/>
              <w:jc w:val="center"/>
              <w:rPr>
                <w:rFonts w:ascii="Liberation Serif" w:hAnsi="Liberation Serif"/>
                <w:sz w:val="20"/>
                <w:szCs w:val="20"/>
              </w:rPr>
            </w:pPr>
            <w:r w:rsidRPr="00111F17">
              <w:rPr>
                <w:rFonts w:ascii="Liberation Serif" w:hAnsi="Liberation Serif"/>
                <w:sz w:val="20"/>
                <w:szCs w:val="20"/>
              </w:rPr>
              <w:t>1219</w:t>
            </w:r>
          </w:p>
        </w:tc>
        <w:tc>
          <w:tcPr>
            <w:tcW w:w="743" w:type="pct"/>
          </w:tcPr>
          <w:p w:rsidR="00A247F7" w:rsidRPr="00111F17" w:rsidRDefault="00A247F7" w:rsidP="00AA1FBE">
            <w:pPr>
              <w:pStyle w:val="TableParagraph"/>
              <w:spacing w:line="275" w:lineRule="exact"/>
              <w:ind w:right="426"/>
              <w:jc w:val="center"/>
              <w:rPr>
                <w:rFonts w:ascii="Liberation Serif" w:hAnsi="Liberation Serif"/>
                <w:sz w:val="20"/>
                <w:szCs w:val="20"/>
              </w:rPr>
            </w:pPr>
            <w:r w:rsidRPr="00111F17">
              <w:rPr>
                <w:rFonts w:ascii="Liberation Serif" w:hAnsi="Liberation Serif"/>
                <w:sz w:val="20"/>
                <w:szCs w:val="20"/>
              </w:rPr>
              <w:t>452</w:t>
            </w:r>
          </w:p>
        </w:tc>
        <w:tc>
          <w:tcPr>
            <w:tcW w:w="851" w:type="pct"/>
          </w:tcPr>
          <w:p w:rsidR="00A247F7" w:rsidRPr="00111F17" w:rsidRDefault="00A247F7" w:rsidP="00A247F7">
            <w:pPr>
              <w:pStyle w:val="TableParagraph"/>
              <w:spacing w:line="275"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75" w:lineRule="exact"/>
              <w:ind w:left="163" w:right="151"/>
              <w:jc w:val="center"/>
              <w:rPr>
                <w:rFonts w:ascii="Liberation Serif" w:hAnsi="Liberation Serif"/>
                <w:sz w:val="20"/>
                <w:szCs w:val="20"/>
              </w:rPr>
            </w:pPr>
            <w:r w:rsidRPr="00111F17">
              <w:rPr>
                <w:rFonts w:ascii="Liberation Serif" w:hAnsi="Liberation Serif"/>
                <w:sz w:val="20"/>
                <w:szCs w:val="20"/>
              </w:rPr>
              <w:t>779</w:t>
            </w:r>
          </w:p>
        </w:tc>
        <w:tc>
          <w:tcPr>
            <w:tcW w:w="555" w:type="pct"/>
          </w:tcPr>
          <w:p w:rsidR="00A247F7" w:rsidRPr="00111F17" w:rsidRDefault="00A247F7" w:rsidP="00A247F7">
            <w:pPr>
              <w:pStyle w:val="TableParagraph"/>
              <w:spacing w:line="275"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Pr>
                <w:rFonts w:ascii="Liberation Serif" w:hAnsi="Liberation Serif"/>
                <w:sz w:val="20"/>
                <w:szCs w:val="20"/>
              </w:rPr>
            </w:pPr>
            <w:r w:rsidRPr="00111F17">
              <w:rPr>
                <w:rFonts w:ascii="Liberation Serif" w:hAnsi="Liberation Serif"/>
                <w:sz w:val="20"/>
                <w:szCs w:val="20"/>
              </w:rPr>
              <w:t>Социально- медицинские услуги</w:t>
            </w:r>
          </w:p>
        </w:tc>
        <w:tc>
          <w:tcPr>
            <w:tcW w:w="633" w:type="pct"/>
          </w:tcPr>
          <w:p w:rsidR="00A247F7" w:rsidRPr="00111F17" w:rsidRDefault="00A247F7" w:rsidP="00AA1FBE">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672" w:type="pct"/>
          </w:tcPr>
          <w:p w:rsidR="00A247F7" w:rsidRPr="00111F17" w:rsidRDefault="00A247F7" w:rsidP="00AA1FBE">
            <w:pPr>
              <w:pStyle w:val="TableParagraph"/>
              <w:spacing w:line="273" w:lineRule="exact"/>
              <w:ind w:left="0" w:right="171"/>
              <w:jc w:val="center"/>
              <w:rPr>
                <w:rFonts w:ascii="Liberation Serif" w:hAnsi="Liberation Serif"/>
                <w:sz w:val="20"/>
                <w:szCs w:val="20"/>
              </w:rPr>
            </w:pPr>
            <w:r w:rsidRPr="00111F17">
              <w:rPr>
                <w:rFonts w:ascii="Liberation Serif" w:hAnsi="Liberation Serif"/>
                <w:sz w:val="20"/>
                <w:szCs w:val="20"/>
              </w:rPr>
              <w:t>1219</w:t>
            </w:r>
          </w:p>
        </w:tc>
        <w:tc>
          <w:tcPr>
            <w:tcW w:w="743" w:type="pct"/>
          </w:tcPr>
          <w:p w:rsidR="00A247F7" w:rsidRPr="00111F17" w:rsidRDefault="00A247F7" w:rsidP="00AA1FBE">
            <w:pPr>
              <w:pStyle w:val="TableParagraph"/>
              <w:tabs>
                <w:tab w:val="left" w:pos="1134"/>
              </w:tabs>
              <w:spacing w:line="273" w:lineRule="exact"/>
              <w:ind w:right="426"/>
              <w:jc w:val="center"/>
              <w:rPr>
                <w:rFonts w:ascii="Liberation Serif" w:hAnsi="Liberation Serif"/>
                <w:sz w:val="20"/>
                <w:szCs w:val="20"/>
              </w:rPr>
            </w:pPr>
            <w:r w:rsidRPr="00111F17">
              <w:rPr>
                <w:rFonts w:ascii="Liberation Serif" w:hAnsi="Liberation Serif"/>
                <w:sz w:val="20"/>
                <w:szCs w:val="20"/>
              </w:rPr>
              <w:t>450</w:t>
            </w:r>
          </w:p>
        </w:tc>
        <w:tc>
          <w:tcPr>
            <w:tcW w:w="851"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73" w:lineRule="exact"/>
              <w:ind w:left="163" w:right="151"/>
              <w:jc w:val="center"/>
              <w:rPr>
                <w:rFonts w:ascii="Liberation Serif" w:hAnsi="Liberation Serif"/>
                <w:sz w:val="20"/>
                <w:szCs w:val="20"/>
              </w:rPr>
            </w:pPr>
            <w:r w:rsidRPr="00111F17">
              <w:rPr>
                <w:rFonts w:ascii="Liberation Serif" w:hAnsi="Liberation Serif"/>
                <w:sz w:val="20"/>
                <w:szCs w:val="20"/>
              </w:rPr>
              <w:t>605</w:t>
            </w:r>
          </w:p>
        </w:tc>
        <w:tc>
          <w:tcPr>
            <w:tcW w:w="555" w:type="pct"/>
          </w:tcPr>
          <w:p w:rsidR="00A247F7" w:rsidRPr="00111F17" w:rsidRDefault="00A247F7" w:rsidP="00A247F7">
            <w:pPr>
              <w:pStyle w:val="TableParagraph"/>
              <w:spacing w:line="273"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ight="139"/>
              <w:rPr>
                <w:rFonts w:ascii="Liberation Serif" w:hAnsi="Liberation Serif"/>
                <w:sz w:val="20"/>
                <w:szCs w:val="20"/>
              </w:rPr>
            </w:pPr>
            <w:r w:rsidRPr="00111F17">
              <w:rPr>
                <w:rFonts w:ascii="Liberation Serif" w:hAnsi="Liberation Serif"/>
                <w:sz w:val="20"/>
                <w:szCs w:val="20"/>
              </w:rPr>
              <w:t>Социально- педагогические услуги</w:t>
            </w:r>
          </w:p>
        </w:tc>
        <w:tc>
          <w:tcPr>
            <w:tcW w:w="633"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672" w:type="pct"/>
          </w:tcPr>
          <w:p w:rsidR="00A247F7" w:rsidRPr="00111F17" w:rsidRDefault="00A247F7" w:rsidP="00AA1FBE">
            <w:pPr>
              <w:pStyle w:val="TableParagraph"/>
              <w:spacing w:line="273" w:lineRule="exact"/>
              <w:ind w:left="0" w:right="29"/>
              <w:jc w:val="center"/>
              <w:rPr>
                <w:rFonts w:ascii="Liberation Serif" w:hAnsi="Liberation Serif"/>
                <w:sz w:val="20"/>
                <w:szCs w:val="20"/>
              </w:rPr>
            </w:pPr>
            <w:r w:rsidRPr="00111F17">
              <w:rPr>
                <w:rFonts w:ascii="Liberation Serif" w:hAnsi="Liberation Serif"/>
                <w:sz w:val="20"/>
                <w:szCs w:val="20"/>
              </w:rPr>
              <w:t>1219</w:t>
            </w:r>
          </w:p>
        </w:tc>
        <w:tc>
          <w:tcPr>
            <w:tcW w:w="743" w:type="pct"/>
          </w:tcPr>
          <w:p w:rsidR="00A247F7" w:rsidRPr="00111F17" w:rsidRDefault="00A247F7" w:rsidP="00AA1FBE">
            <w:pPr>
              <w:pStyle w:val="TableParagraph"/>
              <w:spacing w:line="273" w:lineRule="exact"/>
              <w:ind w:right="426"/>
              <w:jc w:val="center"/>
              <w:rPr>
                <w:rFonts w:ascii="Liberation Serif" w:hAnsi="Liberation Serif"/>
                <w:sz w:val="20"/>
                <w:szCs w:val="20"/>
              </w:rPr>
            </w:pPr>
            <w:r w:rsidRPr="00111F17">
              <w:rPr>
                <w:rFonts w:ascii="Liberation Serif" w:hAnsi="Liberation Serif"/>
                <w:sz w:val="20"/>
                <w:szCs w:val="20"/>
              </w:rPr>
              <w:t>452</w:t>
            </w:r>
          </w:p>
        </w:tc>
        <w:tc>
          <w:tcPr>
            <w:tcW w:w="851"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73"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val="restart"/>
          </w:tcPr>
          <w:p w:rsidR="00A247F7" w:rsidRPr="00111F17" w:rsidRDefault="00A247F7" w:rsidP="00A247F7">
            <w:pPr>
              <w:pStyle w:val="TableParagraph"/>
              <w:spacing w:line="275" w:lineRule="exact"/>
              <w:ind w:left="224"/>
              <w:jc w:val="center"/>
              <w:rPr>
                <w:rFonts w:ascii="Liberation Serif" w:hAnsi="Liberation Serif"/>
                <w:sz w:val="20"/>
                <w:szCs w:val="20"/>
              </w:rPr>
            </w:pPr>
            <w:r w:rsidRPr="00111F17">
              <w:rPr>
                <w:rFonts w:ascii="Liberation Serif" w:hAnsi="Liberation Serif"/>
                <w:sz w:val="20"/>
                <w:szCs w:val="20"/>
              </w:rPr>
              <w:t>3.ГАУ «КЦСОН</w:t>
            </w:r>
          </w:p>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«Осень» города Первоуральска</w:t>
            </w:r>
          </w:p>
        </w:tc>
        <w:tc>
          <w:tcPr>
            <w:tcW w:w="638" w:type="pct"/>
          </w:tcPr>
          <w:p w:rsidR="00A247F7" w:rsidRPr="00111F17" w:rsidRDefault="00A247F7" w:rsidP="000F654C">
            <w:pPr>
              <w:pStyle w:val="TableParagraph"/>
              <w:spacing w:before="2" w:line="276" w:lineRule="exact"/>
              <w:ind w:left="0" w:right="139"/>
              <w:rPr>
                <w:rFonts w:ascii="Liberation Serif" w:hAnsi="Liberation Serif"/>
                <w:sz w:val="20"/>
                <w:szCs w:val="20"/>
              </w:rPr>
            </w:pPr>
            <w:r w:rsidRPr="00111F17">
              <w:rPr>
                <w:rFonts w:ascii="Liberation Serif" w:hAnsi="Liberation Serif"/>
                <w:sz w:val="20"/>
                <w:szCs w:val="20"/>
              </w:rPr>
              <w:t>Социально-правовые услуги</w:t>
            </w:r>
          </w:p>
        </w:tc>
        <w:tc>
          <w:tcPr>
            <w:tcW w:w="633" w:type="pct"/>
          </w:tcPr>
          <w:p w:rsidR="00A247F7" w:rsidRPr="00111F17" w:rsidRDefault="00A247F7" w:rsidP="00A247F7">
            <w:pPr>
              <w:pStyle w:val="TableParagraph"/>
              <w:spacing w:line="275" w:lineRule="exact"/>
              <w:ind w:left="11"/>
              <w:jc w:val="center"/>
              <w:rPr>
                <w:rFonts w:ascii="Liberation Serif" w:hAnsi="Liberation Serif"/>
                <w:sz w:val="20"/>
                <w:szCs w:val="20"/>
              </w:rPr>
            </w:pPr>
            <w:r w:rsidRPr="00111F17">
              <w:rPr>
                <w:rFonts w:ascii="Liberation Serif" w:hAnsi="Liberation Serif"/>
                <w:sz w:val="20"/>
                <w:szCs w:val="20"/>
              </w:rPr>
              <w:t>-</w:t>
            </w:r>
          </w:p>
        </w:tc>
        <w:tc>
          <w:tcPr>
            <w:tcW w:w="672" w:type="pct"/>
          </w:tcPr>
          <w:p w:rsidR="00A247F7" w:rsidRPr="00111F17" w:rsidRDefault="00A247F7" w:rsidP="00AA1FBE">
            <w:pPr>
              <w:pStyle w:val="TableParagraph"/>
              <w:tabs>
                <w:tab w:val="left" w:pos="741"/>
              </w:tabs>
              <w:spacing w:line="275" w:lineRule="exact"/>
              <w:ind w:right="29"/>
              <w:jc w:val="center"/>
              <w:rPr>
                <w:rFonts w:ascii="Liberation Serif" w:hAnsi="Liberation Serif"/>
                <w:sz w:val="20"/>
                <w:szCs w:val="20"/>
              </w:rPr>
            </w:pPr>
            <w:r w:rsidRPr="00111F17">
              <w:rPr>
                <w:rFonts w:ascii="Liberation Serif" w:hAnsi="Liberation Serif"/>
                <w:sz w:val="20"/>
                <w:szCs w:val="20"/>
              </w:rPr>
              <w:t>1159</w:t>
            </w:r>
          </w:p>
        </w:tc>
        <w:tc>
          <w:tcPr>
            <w:tcW w:w="743" w:type="pct"/>
          </w:tcPr>
          <w:p w:rsidR="00A247F7" w:rsidRPr="00111F17" w:rsidRDefault="00A247F7" w:rsidP="00A247F7">
            <w:pPr>
              <w:pStyle w:val="TableParagraph"/>
              <w:spacing w:line="275" w:lineRule="exact"/>
              <w:ind w:left="0" w:right="284"/>
              <w:jc w:val="center"/>
              <w:rPr>
                <w:rFonts w:ascii="Liberation Serif" w:hAnsi="Liberation Serif"/>
                <w:sz w:val="20"/>
                <w:szCs w:val="20"/>
              </w:rPr>
            </w:pPr>
            <w:r w:rsidRPr="00111F17">
              <w:rPr>
                <w:rFonts w:ascii="Liberation Serif" w:hAnsi="Liberation Serif"/>
                <w:sz w:val="20"/>
                <w:szCs w:val="20"/>
              </w:rPr>
              <w:t>450</w:t>
            </w:r>
          </w:p>
        </w:tc>
        <w:tc>
          <w:tcPr>
            <w:tcW w:w="851" w:type="pct"/>
          </w:tcPr>
          <w:p w:rsidR="00A247F7" w:rsidRPr="00111F17" w:rsidRDefault="00A247F7" w:rsidP="00A247F7">
            <w:pPr>
              <w:pStyle w:val="TableParagraph"/>
              <w:spacing w:line="275"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75"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75"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0F654C">
            <w:pPr>
              <w:pStyle w:val="TableParagraph"/>
              <w:spacing w:line="276" w:lineRule="exact"/>
              <w:ind w:left="0"/>
              <w:rPr>
                <w:rFonts w:ascii="Liberation Serif" w:hAnsi="Liberation Serif"/>
                <w:sz w:val="20"/>
                <w:szCs w:val="20"/>
              </w:rPr>
            </w:pPr>
            <w:r w:rsidRPr="00111F17">
              <w:rPr>
                <w:rFonts w:ascii="Liberation Serif" w:hAnsi="Liberation Serif"/>
                <w:sz w:val="20"/>
                <w:szCs w:val="20"/>
              </w:rPr>
              <w:t>Социально- психологические услуги</w:t>
            </w:r>
          </w:p>
        </w:tc>
        <w:tc>
          <w:tcPr>
            <w:tcW w:w="633"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672" w:type="pct"/>
          </w:tcPr>
          <w:p w:rsidR="00A247F7" w:rsidRPr="00111F17" w:rsidRDefault="00A247F7" w:rsidP="00AA1FBE">
            <w:pPr>
              <w:pStyle w:val="TableParagraph"/>
              <w:spacing w:line="273" w:lineRule="exact"/>
              <w:ind w:right="171"/>
              <w:jc w:val="center"/>
              <w:rPr>
                <w:rFonts w:ascii="Liberation Serif" w:hAnsi="Liberation Serif"/>
                <w:sz w:val="20"/>
                <w:szCs w:val="20"/>
              </w:rPr>
            </w:pPr>
            <w:r w:rsidRPr="00111F17">
              <w:rPr>
                <w:rFonts w:ascii="Liberation Serif" w:hAnsi="Liberation Serif"/>
                <w:sz w:val="20"/>
                <w:szCs w:val="20"/>
              </w:rPr>
              <w:t>44</w:t>
            </w:r>
          </w:p>
        </w:tc>
        <w:tc>
          <w:tcPr>
            <w:tcW w:w="743" w:type="pct"/>
          </w:tcPr>
          <w:p w:rsidR="00A247F7" w:rsidRPr="00111F17" w:rsidRDefault="00A247F7" w:rsidP="00A247F7">
            <w:pPr>
              <w:pStyle w:val="TableParagraph"/>
              <w:spacing w:line="273" w:lineRule="exact"/>
              <w:ind w:left="142" w:right="284" w:hanging="142"/>
              <w:jc w:val="center"/>
              <w:rPr>
                <w:rFonts w:ascii="Liberation Serif" w:hAnsi="Liberation Serif"/>
                <w:sz w:val="20"/>
                <w:szCs w:val="20"/>
              </w:rPr>
            </w:pPr>
            <w:r w:rsidRPr="00111F17">
              <w:rPr>
                <w:rFonts w:ascii="Liberation Serif" w:hAnsi="Liberation Serif"/>
                <w:sz w:val="20"/>
                <w:szCs w:val="20"/>
              </w:rPr>
              <w:t>263</w:t>
            </w:r>
          </w:p>
        </w:tc>
        <w:tc>
          <w:tcPr>
            <w:tcW w:w="851"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73" w:lineRule="exact"/>
              <w:ind w:left="163" w:right="151"/>
              <w:jc w:val="center"/>
              <w:rPr>
                <w:rFonts w:ascii="Liberation Serif" w:hAnsi="Liberation Serif"/>
                <w:sz w:val="20"/>
                <w:szCs w:val="20"/>
              </w:rPr>
            </w:pPr>
            <w:r w:rsidRPr="00111F17">
              <w:rPr>
                <w:rFonts w:ascii="Liberation Serif" w:hAnsi="Liberation Serif"/>
                <w:sz w:val="20"/>
                <w:szCs w:val="20"/>
              </w:rPr>
              <w:t>577</w:t>
            </w:r>
          </w:p>
        </w:tc>
        <w:tc>
          <w:tcPr>
            <w:tcW w:w="555" w:type="pct"/>
          </w:tcPr>
          <w:p w:rsidR="00A247F7" w:rsidRPr="00111F17" w:rsidRDefault="00A247F7" w:rsidP="00A247F7">
            <w:pPr>
              <w:pStyle w:val="TableParagraph"/>
              <w:spacing w:line="273"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76" w:lineRule="exact"/>
              <w:ind w:right="101"/>
              <w:rPr>
                <w:rFonts w:ascii="Liberation Serif" w:hAnsi="Liberation Serif"/>
                <w:sz w:val="20"/>
                <w:szCs w:val="20"/>
              </w:rPr>
            </w:pPr>
            <w:r w:rsidRPr="00111F17">
              <w:rPr>
                <w:rFonts w:ascii="Liberation Serif" w:hAnsi="Liberation Serif"/>
                <w:sz w:val="20"/>
                <w:szCs w:val="20"/>
              </w:rPr>
              <w:t xml:space="preserve">Услуги, оказываемые в це-лях повышения коммуника-тивного потенциала получа-телей </w:t>
            </w:r>
            <w:r w:rsidRPr="00111F17">
              <w:rPr>
                <w:rFonts w:ascii="Liberation Serif" w:hAnsi="Liberation Serif"/>
                <w:sz w:val="20"/>
                <w:szCs w:val="20"/>
              </w:rPr>
              <w:lastRenderedPageBreak/>
              <w:t>социальных услуг, имеющих ограничении жизнедеятельности, т.ч. детей-инвалидов</w:t>
            </w:r>
          </w:p>
        </w:tc>
        <w:tc>
          <w:tcPr>
            <w:tcW w:w="633"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lastRenderedPageBreak/>
              <w:t>-</w:t>
            </w:r>
          </w:p>
        </w:tc>
        <w:tc>
          <w:tcPr>
            <w:tcW w:w="672" w:type="pct"/>
          </w:tcPr>
          <w:p w:rsidR="00A247F7" w:rsidRPr="00111F17" w:rsidRDefault="00A247F7" w:rsidP="00AA1FBE">
            <w:pPr>
              <w:pStyle w:val="TableParagraph"/>
              <w:spacing w:line="273" w:lineRule="exact"/>
              <w:ind w:right="171"/>
              <w:jc w:val="center"/>
              <w:rPr>
                <w:rFonts w:ascii="Liberation Serif" w:hAnsi="Liberation Serif"/>
                <w:sz w:val="20"/>
                <w:szCs w:val="20"/>
              </w:rPr>
            </w:pPr>
            <w:r w:rsidRPr="00111F17">
              <w:rPr>
                <w:rFonts w:ascii="Liberation Serif" w:hAnsi="Liberation Serif"/>
                <w:sz w:val="20"/>
                <w:szCs w:val="20"/>
              </w:rPr>
              <w:t>42</w:t>
            </w:r>
          </w:p>
        </w:tc>
        <w:tc>
          <w:tcPr>
            <w:tcW w:w="743" w:type="pct"/>
          </w:tcPr>
          <w:p w:rsidR="00A247F7" w:rsidRPr="00111F17" w:rsidRDefault="00A247F7" w:rsidP="00AA1FBE">
            <w:pPr>
              <w:pStyle w:val="TableParagraph"/>
              <w:spacing w:line="273" w:lineRule="exact"/>
              <w:ind w:left="463" w:right="426" w:hanging="141"/>
              <w:jc w:val="center"/>
              <w:rPr>
                <w:rFonts w:ascii="Liberation Serif" w:hAnsi="Liberation Serif"/>
                <w:sz w:val="20"/>
                <w:szCs w:val="20"/>
              </w:rPr>
            </w:pPr>
            <w:r w:rsidRPr="00111F17">
              <w:rPr>
                <w:rFonts w:ascii="Liberation Serif" w:hAnsi="Liberation Serif"/>
                <w:sz w:val="20"/>
                <w:szCs w:val="20"/>
              </w:rPr>
              <w:t>340</w:t>
            </w:r>
          </w:p>
        </w:tc>
        <w:tc>
          <w:tcPr>
            <w:tcW w:w="851"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73"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76" w:lineRule="exact"/>
              <w:rPr>
                <w:rFonts w:ascii="Liberation Serif" w:hAnsi="Liberation Serif"/>
                <w:sz w:val="20"/>
                <w:szCs w:val="20"/>
              </w:rPr>
            </w:pPr>
            <w:r w:rsidRPr="00111F17">
              <w:rPr>
                <w:rFonts w:ascii="Liberation Serif" w:hAnsi="Liberation Serif"/>
                <w:sz w:val="20"/>
                <w:szCs w:val="20"/>
              </w:rPr>
              <w:t>Срочные социальные услуги</w:t>
            </w:r>
          </w:p>
        </w:tc>
        <w:tc>
          <w:tcPr>
            <w:tcW w:w="633"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672" w:type="pct"/>
          </w:tcPr>
          <w:p w:rsidR="00A247F7" w:rsidRPr="00111F17" w:rsidRDefault="00A247F7" w:rsidP="00A247F7">
            <w:pPr>
              <w:pStyle w:val="TableParagraph"/>
              <w:spacing w:line="273" w:lineRule="exact"/>
              <w:ind w:left="16"/>
              <w:jc w:val="center"/>
              <w:rPr>
                <w:rFonts w:ascii="Liberation Serif" w:hAnsi="Liberation Serif"/>
                <w:sz w:val="20"/>
                <w:szCs w:val="20"/>
              </w:rPr>
            </w:pPr>
            <w:r w:rsidRPr="00111F17">
              <w:rPr>
                <w:rFonts w:ascii="Liberation Serif" w:hAnsi="Liberation Serif"/>
                <w:sz w:val="20"/>
                <w:szCs w:val="20"/>
              </w:rPr>
              <w:t>7</w:t>
            </w:r>
          </w:p>
        </w:tc>
        <w:tc>
          <w:tcPr>
            <w:tcW w:w="743" w:type="pct"/>
          </w:tcPr>
          <w:p w:rsidR="00A247F7" w:rsidRPr="00111F17" w:rsidRDefault="00A247F7" w:rsidP="00A247F7">
            <w:pPr>
              <w:pStyle w:val="TableParagraph"/>
              <w:spacing w:line="273" w:lineRule="exact"/>
              <w:ind w:left="14"/>
              <w:jc w:val="center"/>
              <w:rPr>
                <w:rFonts w:ascii="Liberation Serif" w:hAnsi="Liberation Serif"/>
                <w:sz w:val="20"/>
                <w:szCs w:val="20"/>
              </w:rPr>
            </w:pPr>
            <w:r w:rsidRPr="00111F17">
              <w:rPr>
                <w:rFonts w:ascii="Liberation Serif" w:hAnsi="Liberation Serif"/>
                <w:sz w:val="20"/>
                <w:szCs w:val="20"/>
              </w:rPr>
              <w:t>0</w:t>
            </w:r>
          </w:p>
        </w:tc>
        <w:tc>
          <w:tcPr>
            <w:tcW w:w="851" w:type="pct"/>
          </w:tcPr>
          <w:p w:rsidR="00A247F7" w:rsidRPr="00111F17" w:rsidRDefault="00A247F7" w:rsidP="00A247F7">
            <w:pPr>
              <w:pStyle w:val="TableParagraph"/>
              <w:spacing w:line="273" w:lineRule="exact"/>
              <w:ind w:left="141" w:right="142"/>
              <w:jc w:val="center"/>
              <w:rPr>
                <w:rFonts w:ascii="Liberation Serif" w:hAnsi="Liberation Serif"/>
                <w:sz w:val="20"/>
                <w:szCs w:val="20"/>
              </w:rPr>
            </w:pPr>
            <w:r w:rsidRPr="00111F17">
              <w:rPr>
                <w:rFonts w:ascii="Liberation Serif" w:hAnsi="Liberation Serif"/>
                <w:sz w:val="20"/>
                <w:szCs w:val="20"/>
              </w:rPr>
              <w:t>4184</w:t>
            </w:r>
          </w:p>
        </w:tc>
        <w:tc>
          <w:tcPr>
            <w:tcW w:w="387"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73"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54" w:lineRule="exact"/>
              <w:rPr>
                <w:rFonts w:ascii="Liberation Serif" w:hAnsi="Liberation Serif"/>
                <w:sz w:val="20"/>
                <w:szCs w:val="20"/>
              </w:rPr>
            </w:pPr>
            <w:r w:rsidRPr="00111F17">
              <w:rPr>
                <w:rFonts w:ascii="Liberation Serif" w:hAnsi="Liberation Serif"/>
                <w:sz w:val="20"/>
                <w:szCs w:val="20"/>
              </w:rPr>
              <w:t>Социально-трудовые</w:t>
            </w:r>
          </w:p>
        </w:tc>
        <w:tc>
          <w:tcPr>
            <w:tcW w:w="633" w:type="pct"/>
          </w:tcPr>
          <w:p w:rsidR="00A247F7" w:rsidRPr="00111F17" w:rsidRDefault="00A247F7" w:rsidP="00A247F7">
            <w:pPr>
              <w:pStyle w:val="TableParagraph"/>
              <w:spacing w:line="254" w:lineRule="exact"/>
              <w:ind w:left="11"/>
              <w:jc w:val="center"/>
              <w:rPr>
                <w:rFonts w:ascii="Liberation Serif" w:hAnsi="Liberation Serif"/>
                <w:sz w:val="20"/>
                <w:szCs w:val="20"/>
              </w:rPr>
            </w:pPr>
            <w:r w:rsidRPr="00111F17">
              <w:rPr>
                <w:rFonts w:ascii="Liberation Serif" w:hAnsi="Liberation Serif"/>
                <w:sz w:val="20"/>
                <w:szCs w:val="20"/>
              </w:rPr>
              <w:t>-</w:t>
            </w:r>
          </w:p>
        </w:tc>
        <w:tc>
          <w:tcPr>
            <w:tcW w:w="672" w:type="pct"/>
          </w:tcPr>
          <w:p w:rsidR="00A247F7" w:rsidRPr="00111F17" w:rsidRDefault="00A247F7" w:rsidP="00A247F7">
            <w:pPr>
              <w:pStyle w:val="TableParagraph"/>
              <w:spacing w:line="254" w:lineRule="exact"/>
              <w:ind w:left="678" w:right="662"/>
              <w:jc w:val="center"/>
              <w:rPr>
                <w:rFonts w:ascii="Liberation Serif" w:hAnsi="Liberation Serif"/>
                <w:sz w:val="20"/>
                <w:szCs w:val="20"/>
              </w:rPr>
            </w:pPr>
            <w:r w:rsidRPr="00111F17">
              <w:rPr>
                <w:rFonts w:ascii="Liberation Serif" w:hAnsi="Liberation Serif"/>
                <w:sz w:val="20"/>
                <w:szCs w:val="20"/>
              </w:rPr>
              <w:t>54</w:t>
            </w:r>
          </w:p>
        </w:tc>
        <w:tc>
          <w:tcPr>
            <w:tcW w:w="743" w:type="pct"/>
          </w:tcPr>
          <w:p w:rsidR="00A247F7" w:rsidRPr="00111F17" w:rsidRDefault="00A247F7" w:rsidP="00A247F7">
            <w:pPr>
              <w:pStyle w:val="TableParagraph"/>
              <w:spacing w:line="254" w:lineRule="exact"/>
              <w:ind w:left="142" w:right="142"/>
              <w:jc w:val="center"/>
              <w:rPr>
                <w:rFonts w:ascii="Liberation Serif" w:hAnsi="Liberation Serif"/>
                <w:sz w:val="20"/>
                <w:szCs w:val="20"/>
              </w:rPr>
            </w:pPr>
            <w:r w:rsidRPr="00111F17">
              <w:rPr>
                <w:rFonts w:ascii="Liberation Serif" w:hAnsi="Liberation Serif"/>
                <w:sz w:val="20"/>
                <w:szCs w:val="20"/>
              </w:rPr>
              <w:t>201</w:t>
            </w:r>
          </w:p>
        </w:tc>
        <w:tc>
          <w:tcPr>
            <w:tcW w:w="851" w:type="pct"/>
          </w:tcPr>
          <w:p w:rsidR="00A247F7" w:rsidRPr="00111F17" w:rsidRDefault="00A247F7" w:rsidP="00A247F7">
            <w:pPr>
              <w:pStyle w:val="TableParagraph"/>
              <w:spacing w:line="254"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54"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54" w:lineRule="exact"/>
              <w:ind w:left="1261"/>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val="restart"/>
          </w:tcPr>
          <w:p w:rsidR="00A247F7" w:rsidRPr="00111F17" w:rsidRDefault="00A247F7" w:rsidP="00A247F7">
            <w:pPr>
              <w:pStyle w:val="TableParagraph"/>
              <w:spacing w:line="275" w:lineRule="exact"/>
              <w:jc w:val="center"/>
              <w:rPr>
                <w:rFonts w:ascii="Liberation Serif" w:hAnsi="Liberation Serif"/>
                <w:sz w:val="20"/>
                <w:szCs w:val="20"/>
              </w:rPr>
            </w:pPr>
            <w:r w:rsidRPr="00111F17">
              <w:rPr>
                <w:rFonts w:ascii="Liberation Serif" w:hAnsi="Liberation Serif"/>
                <w:spacing w:val="-10"/>
                <w:sz w:val="20"/>
                <w:szCs w:val="20"/>
              </w:rPr>
              <w:t>4.ГАУ</w:t>
            </w:r>
          </w:p>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pacing w:val="-1"/>
                <w:sz w:val="20"/>
                <w:szCs w:val="20"/>
              </w:rPr>
              <w:t xml:space="preserve">«Первоуральский </w:t>
            </w:r>
            <w:r w:rsidRPr="00111F17">
              <w:rPr>
                <w:rFonts w:ascii="Liberation Serif" w:hAnsi="Liberation Serif" w:cs="Times New Roman"/>
                <w:sz w:val="20"/>
                <w:szCs w:val="20"/>
              </w:rPr>
              <w:t>ПНИ»</w:t>
            </w:r>
          </w:p>
        </w:tc>
        <w:tc>
          <w:tcPr>
            <w:tcW w:w="638" w:type="pct"/>
          </w:tcPr>
          <w:p w:rsidR="00A247F7" w:rsidRPr="00111F17" w:rsidRDefault="00A247F7" w:rsidP="00A247F7">
            <w:pPr>
              <w:pStyle w:val="TableParagraph"/>
              <w:spacing w:before="2" w:line="276" w:lineRule="exact"/>
              <w:rPr>
                <w:rFonts w:ascii="Liberation Serif" w:hAnsi="Liberation Serif"/>
                <w:sz w:val="20"/>
                <w:szCs w:val="20"/>
              </w:rPr>
            </w:pPr>
            <w:r w:rsidRPr="00111F17">
              <w:rPr>
                <w:rFonts w:ascii="Liberation Serif" w:hAnsi="Liberation Serif"/>
                <w:sz w:val="20"/>
                <w:szCs w:val="20"/>
              </w:rPr>
              <w:t>Социально-бытовые услуги</w:t>
            </w:r>
          </w:p>
        </w:tc>
        <w:tc>
          <w:tcPr>
            <w:tcW w:w="633" w:type="pct"/>
          </w:tcPr>
          <w:p w:rsidR="00A247F7" w:rsidRPr="00111F17" w:rsidRDefault="00A247F7" w:rsidP="00A247F7">
            <w:pPr>
              <w:pStyle w:val="TableParagraph"/>
              <w:spacing w:line="275" w:lineRule="exact"/>
              <w:ind w:left="111" w:right="99"/>
              <w:jc w:val="center"/>
              <w:rPr>
                <w:rFonts w:ascii="Liberation Serif" w:hAnsi="Liberation Serif"/>
                <w:sz w:val="20"/>
                <w:szCs w:val="20"/>
              </w:rPr>
            </w:pPr>
            <w:r w:rsidRPr="00111F17">
              <w:rPr>
                <w:rFonts w:ascii="Liberation Serif" w:hAnsi="Liberation Serif"/>
                <w:sz w:val="20"/>
                <w:szCs w:val="20"/>
              </w:rPr>
              <w:t>401</w:t>
            </w:r>
          </w:p>
        </w:tc>
        <w:tc>
          <w:tcPr>
            <w:tcW w:w="672" w:type="pct"/>
          </w:tcPr>
          <w:p w:rsidR="00A247F7" w:rsidRPr="00111F17" w:rsidRDefault="00A247F7" w:rsidP="00A247F7">
            <w:pPr>
              <w:pStyle w:val="TableParagraph"/>
              <w:spacing w:line="275" w:lineRule="exact"/>
              <w:ind w:left="15"/>
              <w:jc w:val="center"/>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75"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75"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75"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75" w:lineRule="exact"/>
              <w:ind w:left="1281"/>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76" w:lineRule="exact"/>
              <w:rPr>
                <w:rFonts w:ascii="Liberation Serif" w:hAnsi="Liberation Serif"/>
                <w:sz w:val="20"/>
                <w:szCs w:val="20"/>
              </w:rPr>
            </w:pPr>
            <w:r w:rsidRPr="00111F17">
              <w:rPr>
                <w:rFonts w:ascii="Liberation Serif" w:hAnsi="Liberation Serif"/>
                <w:sz w:val="20"/>
                <w:szCs w:val="20"/>
              </w:rPr>
              <w:t>Социально- медицинские услуги</w:t>
            </w:r>
          </w:p>
        </w:tc>
        <w:tc>
          <w:tcPr>
            <w:tcW w:w="633" w:type="pct"/>
          </w:tcPr>
          <w:p w:rsidR="00A247F7" w:rsidRPr="00111F17" w:rsidRDefault="00A247F7" w:rsidP="00A247F7">
            <w:pPr>
              <w:pStyle w:val="TableParagraph"/>
              <w:spacing w:line="273" w:lineRule="exact"/>
              <w:ind w:left="111" w:right="99"/>
              <w:jc w:val="center"/>
              <w:rPr>
                <w:rFonts w:ascii="Liberation Serif" w:hAnsi="Liberation Serif"/>
                <w:sz w:val="20"/>
                <w:szCs w:val="20"/>
              </w:rPr>
            </w:pPr>
            <w:r w:rsidRPr="00111F17">
              <w:rPr>
                <w:rFonts w:ascii="Liberation Serif" w:hAnsi="Liberation Serif"/>
                <w:sz w:val="20"/>
                <w:szCs w:val="20"/>
              </w:rPr>
              <w:t>401</w:t>
            </w:r>
          </w:p>
        </w:tc>
        <w:tc>
          <w:tcPr>
            <w:tcW w:w="672" w:type="pct"/>
          </w:tcPr>
          <w:p w:rsidR="00A247F7" w:rsidRPr="00111F17" w:rsidRDefault="00A247F7" w:rsidP="00A247F7">
            <w:pPr>
              <w:pStyle w:val="TableParagraph"/>
              <w:spacing w:line="273" w:lineRule="exact"/>
              <w:ind w:left="15"/>
              <w:jc w:val="center"/>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73" w:lineRule="exact"/>
              <w:ind w:left="1281"/>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76" w:lineRule="exact"/>
              <w:ind w:right="139"/>
              <w:rPr>
                <w:rFonts w:ascii="Liberation Serif" w:hAnsi="Liberation Serif"/>
                <w:sz w:val="20"/>
                <w:szCs w:val="20"/>
              </w:rPr>
            </w:pPr>
            <w:r w:rsidRPr="00111F17">
              <w:rPr>
                <w:rFonts w:ascii="Liberation Serif" w:hAnsi="Liberation Serif"/>
                <w:sz w:val="20"/>
                <w:szCs w:val="20"/>
              </w:rPr>
              <w:t>Социально- педагогические услуги</w:t>
            </w:r>
          </w:p>
        </w:tc>
        <w:tc>
          <w:tcPr>
            <w:tcW w:w="633" w:type="pct"/>
          </w:tcPr>
          <w:p w:rsidR="00A247F7" w:rsidRPr="00111F17" w:rsidRDefault="00A247F7" w:rsidP="00A247F7">
            <w:pPr>
              <w:pStyle w:val="TableParagraph"/>
              <w:spacing w:line="273" w:lineRule="exact"/>
              <w:ind w:left="111" w:right="99"/>
              <w:jc w:val="center"/>
              <w:rPr>
                <w:rFonts w:ascii="Liberation Serif" w:hAnsi="Liberation Serif"/>
                <w:sz w:val="20"/>
                <w:szCs w:val="20"/>
              </w:rPr>
            </w:pPr>
            <w:r w:rsidRPr="00111F17">
              <w:rPr>
                <w:rFonts w:ascii="Liberation Serif" w:hAnsi="Liberation Serif"/>
                <w:sz w:val="20"/>
                <w:szCs w:val="20"/>
              </w:rPr>
              <w:t>350</w:t>
            </w:r>
          </w:p>
        </w:tc>
        <w:tc>
          <w:tcPr>
            <w:tcW w:w="672" w:type="pct"/>
          </w:tcPr>
          <w:p w:rsidR="00A247F7" w:rsidRPr="00111F17" w:rsidRDefault="00A247F7" w:rsidP="00A247F7">
            <w:pPr>
              <w:pStyle w:val="TableParagraph"/>
              <w:spacing w:line="273" w:lineRule="exact"/>
              <w:ind w:left="15"/>
              <w:jc w:val="center"/>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73" w:lineRule="exact"/>
              <w:ind w:left="1281"/>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76" w:lineRule="exact"/>
              <w:ind w:right="139"/>
              <w:rPr>
                <w:rFonts w:ascii="Liberation Serif" w:hAnsi="Liberation Serif"/>
                <w:sz w:val="20"/>
                <w:szCs w:val="20"/>
              </w:rPr>
            </w:pPr>
            <w:r w:rsidRPr="00111F17">
              <w:rPr>
                <w:rFonts w:ascii="Liberation Serif" w:hAnsi="Liberation Serif"/>
                <w:sz w:val="20"/>
                <w:szCs w:val="20"/>
              </w:rPr>
              <w:t>Социально-правовые услуги</w:t>
            </w:r>
          </w:p>
        </w:tc>
        <w:tc>
          <w:tcPr>
            <w:tcW w:w="633" w:type="pct"/>
          </w:tcPr>
          <w:p w:rsidR="00A247F7" w:rsidRPr="00111F17" w:rsidRDefault="00A247F7" w:rsidP="00A247F7">
            <w:pPr>
              <w:pStyle w:val="TableParagraph"/>
              <w:spacing w:line="273" w:lineRule="exact"/>
              <w:ind w:left="111" w:right="99"/>
              <w:jc w:val="center"/>
              <w:rPr>
                <w:rFonts w:ascii="Liberation Serif" w:hAnsi="Liberation Serif"/>
                <w:sz w:val="20"/>
                <w:szCs w:val="20"/>
              </w:rPr>
            </w:pPr>
            <w:r w:rsidRPr="00111F17">
              <w:rPr>
                <w:rFonts w:ascii="Liberation Serif" w:hAnsi="Liberation Serif"/>
                <w:sz w:val="20"/>
                <w:szCs w:val="20"/>
              </w:rPr>
              <w:t>401</w:t>
            </w:r>
          </w:p>
        </w:tc>
        <w:tc>
          <w:tcPr>
            <w:tcW w:w="672" w:type="pct"/>
          </w:tcPr>
          <w:p w:rsidR="00A247F7" w:rsidRPr="00111F17" w:rsidRDefault="00A247F7" w:rsidP="00A247F7">
            <w:pPr>
              <w:pStyle w:val="TableParagraph"/>
              <w:spacing w:line="273" w:lineRule="exact"/>
              <w:ind w:left="15"/>
              <w:jc w:val="center"/>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73" w:lineRule="exact"/>
              <w:ind w:left="1281"/>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76" w:lineRule="exact"/>
              <w:rPr>
                <w:rFonts w:ascii="Liberation Serif" w:hAnsi="Liberation Serif"/>
                <w:sz w:val="20"/>
                <w:szCs w:val="20"/>
              </w:rPr>
            </w:pPr>
            <w:r w:rsidRPr="00111F17">
              <w:rPr>
                <w:rFonts w:ascii="Liberation Serif" w:hAnsi="Liberation Serif"/>
                <w:sz w:val="20"/>
                <w:szCs w:val="20"/>
              </w:rPr>
              <w:t>Социально- психологические услуги</w:t>
            </w:r>
          </w:p>
        </w:tc>
        <w:tc>
          <w:tcPr>
            <w:tcW w:w="633" w:type="pct"/>
          </w:tcPr>
          <w:p w:rsidR="00A247F7" w:rsidRPr="00111F17" w:rsidRDefault="00A247F7" w:rsidP="00A247F7">
            <w:pPr>
              <w:pStyle w:val="TableParagraph"/>
              <w:spacing w:line="273" w:lineRule="exact"/>
              <w:ind w:left="111" w:right="99"/>
              <w:jc w:val="center"/>
              <w:rPr>
                <w:rFonts w:ascii="Liberation Serif" w:hAnsi="Liberation Serif"/>
                <w:sz w:val="20"/>
                <w:szCs w:val="20"/>
              </w:rPr>
            </w:pPr>
            <w:r w:rsidRPr="00111F17">
              <w:rPr>
                <w:rFonts w:ascii="Liberation Serif" w:hAnsi="Liberation Serif"/>
                <w:sz w:val="20"/>
                <w:szCs w:val="20"/>
              </w:rPr>
              <w:t>401</w:t>
            </w:r>
          </w:p>
        </w:tc>
        <w:tc>
          <w:tcPr>
            <w:tcW w:w="672" w:type="pct"/>
          </w:tcPr>
          <w:p w:rsidR="00A247F7" w:rsidRPr="00111F17" w:rsidRDefault="00A247F7" w:rsidP="00A247F7">
            <w:pPr>
              <w:pStyle w:val="TableParagraph"/>
              <w:spacing w:line="273" w:lineRule="exact"/>
              <w:ind w:left="15"/>
              <w:jc w:val="center"/>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73" w:lineRule="exact"/>
              <w:ind w:left="1281"/>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before="2" w:line="276" w:lineRule="exact"/>
              <w:ind w:right="84"/>
              <w:jc w:val="both"/>
              <w:rPr>
                <w:rFonts w:ascii="Liberation Serif" w:hAnsi="Liberation Serif"/>
                <w:sz w:val="20"/>
                <w:szCs w:val="20"/>
              </w:rPr>
            </w:pPr>
            <w:r w:rsidRPr="00111F17">
              <w:rPr>
                <w:rFonts w:ascii="Liberation Serif" w:hAnsi="Liberation Serif"/>
                <w:sz w:val="20"/>
                <w:szCs w:val="20"/>
              </w:rPr>
              <w:t xml:space="preserve">Услуги, оказываемые в цел-ях повышения коммуника-тивного потенциала получа-телей </w:t>
            </w:r>
            <w:r w:rsidRPr="00111F17">
              <w:rPr>
                <w:rFonts w:ascii="Liberation Serif" w:hAnsi="Liberation Serif"/>
                <w:sz w:val="20"/>
                <w:szCs w:val="20"/>
              </w:rPr>
              <w:lastRenderedPageBreak/>
              <w:t>социальных услуг, имеющих ограничении жиз-недеятельности, в т.ч. детей-инвалидов</w:t>
            </w:r>
          </w:p>
        </w:tc>
        <w:tc>
          <w:tcPr>
            <w:tcW w:w="633" w:type="pct"/>
          </w:tcPr>
          <w:p w:rsidR="00A247F7" w:rsidRPr="00111F17" w:rsidRDefault="00A247F7" w:rsidP="00A247F7">
            <w:pPr>
              <w:pStyle w:val="TableParagraph"/>
              <w:spacing w:line="275" w:lineRule="exact"/>
              <w:ind w:left="0" w:right="67"/>
              <w:jc w:val="center"/>
              <w:rPr>
                <w:rFonts w:ascii="Liberation Serif" w:hAnsi="Liberation Serif"/>
                <w:sz w:val="20"/>
                <w:szCs w:val="20"/>
              </w:rPr>
            </w:pPr>
            <w:r w:rsidRPr="00111F17">
              <w:rPr>
                <w:rFonts w:ascii="Liberation Serif" w:hAnsi="Liberation Serif"/>
                <w:sz w:val="20"/>
                <w:szCs w:val="20"/>
              </w:rPr>
              <w:lastRenderedPageBreak/>
              <w:t>350</w:t>
            </w:r>
          </w:p>
        </w:tc>
        <w:tc>
          <w:tcPr>
            <w:tcW w:w="672" w:type="pct"/>
          </w:tcPr>
          <w:p w:rsidR="00A247F7" w:rsidRPr="00111F17" w:rsidRDefault="00A247F7" w:rsidP="00A247F7">
            <w:pPr>
              <w:pStyle w:val="TableParagraph"/>
              <w:spacing w:line="275" w:lineRule="exact"/>
              <w:ind w:left="0" w:right="882"/>
              <w:jc w:val="right"/>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75"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75"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75"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75" w:lineRule="exact"/>
              <w:ind w:left="13"/>
              <w:jc w:val="center"/>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76" w:lineRule="exact"/>
              <w:rPr>
                <w:rFonts w:ascii="Liberation Serif" w:hAnsi="Liberation Serif"/>
                <w:sz w:val="20"/>
                <w:szCs w:val="20"/>
              </w:rPr>
            </w:pPr>
            <w:r w:rsidRPr="00111F17">
              <w:rPr>
                <w:rFonts w:ascii="Liberation Serif" w:hAnsi="Liberation Serif"/>
                <w:sz w:val="20"/>
                <w:szCs w:val="20"/>
              </w:rPr>
              <w:t>Срочные социальные услуги</w:t>
            </w:r>
          </w:p>
        </w:tc>
        <w:tc>
          <w:tcPr>
            <w:tcW w:w="633" w:type="pct"/>
          </w:tcPr>
          <w:p w:rsidR="00A247F7" w:rsidRPr="00111F17" w:rsidRDefault="00A247F7" w:rsidP="00A247F7">
            <w:pPr>
              <w:pStyle w:val="TableParagraph"/>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672" w:type="pct"/>
          </w:tcPr>
          <w:p w:rsidR="00A247F7" w:rsidRPr="00111F17" w:rsidRDefault="00A247F7" w:rsidP="00A247F7">
            <w:pPr>
              <w:pStyle w:val="TableParagraph"/>
              <w:spacing w:line="273" w:lineRule="exact"/>
              <w:ind w:left="0" w:right="882"/>
              <w:jc w:val="right"/>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spacing w:line="273"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spacing w:line="273" w:lineRule="exact"/>
              <w:ind w:left="13"/>
              <w:jc w:val="center"/>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54" w:lineRule="exact"/>
              <w:rPr>
                <w:rFonts w:ascii="Liberation Serif" w:hAnsi="Liberation Serif"/>
                <w:sz w:val="20"/>
                <w:szCs w:val="20"/>
              </w:rPr>
            </w:pPr>
            <w:r w:rsidRPr="00111F17">
              <w:rPr>
                <w:rFonts w:ascii="Liberation Serif" w:hAnsi="Liberation Serif"/>
                <w:sz w:val="20"/>
                <w:szCs w:val="20"/>
              </w:rPr>
              <w:t>Социально-трудовые</w:t>
            </w:r>
          </w:p>
        </w:tc>
        <w:tc>
          <w:tcPr>
            <w:tcW w:w="633" w:type="pct"/>
          </w:tcPr>
          <w:p w:rsidR="00A247F7" w:rsidRPr="00AA1FBE" w:rsidRDefault="00A247F7" w:rsidP="00AA1FBE">
            <w:pPr>
              <w:pStyle w:val="TableParagraph"/>
              <w:tabs>
                <w:tab w:val="left" w:pos="1026"/>
              </w:tabs>
              <w:spacing w:line="254" w:lineRule="exact"/>
              <w:ind w:left="0" w:right="177"/>
              <w:jc w:val="center"/>
              <w:rPr>
                <w:rFonts w:ascii="Liberation Serif" w:hAnsi="Liberation Serif"/>
                <w:sz w:val="20"/>
                <w:szCs w:val="20"/>
              </w:rPr>
            </w:pPr>
            <w:r w:rsidRPr="00AA1FBE">
              <w:rPr>
                <w:rFonts w:ascii="Liberation Serif" w:hAnsi="Liberation Serif"/>
                <w:sz w:val="20"/>
                <w:szCs w:val="20"/>
              </w:rPr>
              <w:t>150</w:t>
            </w:r>
          </w:p>
        </w:tc>
        <w:tc>
          <w:tcPr>
            <w:tcW w:w="672" w:type="pct"/>
          </w:tcPr>
          <w:p w:rsidR="00A247F7" w:rsidRPr="00111F17" w:rsidRDefault="00A247F7" w:rsidP="00A247F7">
            <w:pPr>
              <w:pStyle w:val="TableParagraph"/>
              <w:tabs>
                <w:tab w:val="left" w:pos="694"/>
              </w:tabs>
              <w:spacing w:line="254" w:lineRule="exact"/>
              <w:ind w:left="0" w:right="882"/>
              <w:jc w:val="center"/>
              <w:rPr>
                <w:rFonts w:ascii="Liberation Serif" w:hAnsi="Liberation Serif"/>
                <w:sz w:val="20"/>
                <w:szCs w:val="20"/>
              </w:rPr>
            </w:pPr>
            <w:r w:rsidRPr="00111F17">
              <w:rPr>
                <w:rFonts w:ascii="Liberation Serif" w:hAnsi="Liberation Serif"/>
                <w:sz w:val="20"/>
                <w:szCs w:val="20"/>
              </w:rPr>
              <w:t>-</w:t>
            </w:r>
          </w:p>
        </w:tc>
        <w:tc>
          <w:tcPr>
            <w:tcW w:w="743" w:type="pct"/>
          </w:tcPr>
          <w:p w:rsidR="00A247F7" w:rsidRPr="00111F17" w:rsidRDefault="00A247F7" w:rsidP="00A247F7">
            <w:pPr>
              <w:pStyle w:val="TableParagraph"/>
              <w:tabs>
                <w:tab w:val="left" w:pos="694"/>
              </w:tabs>
              <w:spacing w:line="254" w:lineRule="exact"/>
              <w:ind w:left="13"/>
              <w:jc w:val="center"/>
              <w:rPr>
                <w:rFonts w:ascii="Liberation Serif" w:hAnsi="Liberation Serif"/>
                <w:sz w:val="20"/>
                <w:szCs w:val="20"/>
              </w:rPr>
            </w:pPr>
            <w:r w:rsidRPr="00111F17">
              <w:rPr>
                <w:rFonts w:ascii="Liberation Serif" w:hAnsi="Liberation Serif"/>
                <w:sz w:val="20"/>
                <w:szCs w:val="20"/>
              </w:rPr>
              <w:t>-</w:t>
            </w:r>
          </w:p>
        </w:tc>
        <w:tc>
          <w:tcPr>
            <w:tcW w:w="851" w:type="pct"/>
          </w:tcPr>
          <w:p w:rsidR="00A247F7" w:rsidRPr="00111F17" w:rsidRDefault="00A247F7" w:rsidP="00A247F7">
            <w:pPr>
              <w:pStyle w:val="TableParagraph"/>
              <w:tabs>
                <w:tab w:val="left" w:pos="694"/>
              </w:tabs>
              <w:spacing w:line="254" w:lineRule="exact"/>
              <w:ind w:left="11"/>
              <w:jc w:val="center"/>
              <w:rPr>
                <w:rFonts w:ascii="Liberation Serif" w:hAnsi="Liberation Serif"/>
                <w:sz w:val="20"/>
                <w:szCs w:val="20"/>
              </w:rPr>
            </w:pPr>
            <w:r w:rsidRPr="00111F17">
              <w:rPr>
                <w:rFonts w:ascii="Liberation Serif" w:hAnsi="Liberation Serif"/>
                <w:sz w:val="20"/>
                <w:szCs w:val="20"/>
              </w:rPr>
              <w:t>-</w:t>
            </w:r>
          </w:p>
        </w:tc>
        <w:tc>
          <w:tcPr>
            <w:tcW w:w="387" w:type="pct"/>
          </w:tcPr>
          <w:p w:rsidR="00A247F7" w:rsidRPr="00111F17" w:rsidRDefault="00A247F7" w:rsidP="00A247F7">
            <w:pPr>
              <w:pStyle w:val="TableParagraph"/>
              <w:tabs>
                <w:tab w:val="left" w:pos="694"/>
              </w:tabs>
              <w:spacing w:line="254" w:lineRule="exact"/>
              <w:ind w:left="11"/>
              <w:jc w:val="center"/>
              <w:rPr>
                <w:rFonts w:ascii="Liberation Serif" w:hAnsi="Liberation Serif"/>
                <w:sz w:val="20"/>
                <w:szCs w:val="20"/>
              </w:rPr>
            </w:pPr>
            <w:r w:rsidRPr="00111F17">
              <w:rPr>
                <w:rFonts w:ascii="Liberation Serif" w:hAnsi="Liberation Serif"/>
                <w:sz w:val="20"/>
                <w:szCs w:val="20"/>
              </w:rPr>
              <w:t>-</w:t>
            </w:r>
          </w:p>
        </w:tc>
        <w:tc>
          <w:tcPr>
            <w:tcW w:w="555" w:type="pct"/>
          </w:tcPr>
          <w:p w:rsidR="00A247F7" w:rsidRPr="00111F17" w:rsidRDefault="00A247F7" w:rsidP="00A247F7">
            <w:pPr>
              <w:pStyle w:val="TableParagraph"/>
              <w:tabs>
                <w:tab w:val="left" w:pos="694"/>
              </w:tabs>
              <w:spacing w:line="254" w:lineRule="exact"/>
              <w:ind w:left="13"/>
              <w:jc w:val="center"/>
              <w:rPr>
                <w:rFonts w:ascii="Liberation Serif" w:hAnsi="Liberation Serif"/>
                <w:sz w:val="20"/>
                <w:szCs w:val="20"/>
              </w:rPr>
            </w:pPr>
            <w:r w:rsidRPr="00111F17">
              <w:rPr>
                <w:rFonts w:ascii="Liberation Serif" w:hAnsi="Liberation Serif"/>
                <w:sz w:val="20"/>
                <w:szCs w:val="20"/>
              </w:rPr>
              <w:t>-</w:t>
            </w:r>
          </w:p>
        </w:tc>
      </w:tr>
      <w:tr w:rsidR="0022451B" w:rsidRPr="00111F17" w:rsidTr="000F654C">
        <w:tc>
          <w:tcPr>
            <w:tcW w:w="522" w:type="pct"/>
            <w:vMerge w:val="restart"/>
          </w:tcPr>
          <w:p w:rsidR="00A247F7" w:rsidRPr="00111F17" w:rsidRDefault="00A247F7" w:rsidP="00A247F7">
            <w:pPr>
              <w:pStyle w:val="TableParagraph"/>
              <w:ind w:right="21"/>
              <w:jc w:val="center"/>
              <w:rPr>
                <w:rFonts w:ascii="Liberation Serif" w:hAnsi="Liberation Serif"/>
                <w:sz w:val="20"/>
                <w:szCs w:val="20"/>
              </w:rPr>
            </w:pPr>
            <w:r w:rsidRPr="00111F17">
              <w:rPr>
                <w:rFonts w:ascii="Liberation Serif" w:hAnsi="Liberation Serif"/>
                <w:sz w:val="20"/>
                <w:szCs w:val="20"/>
              </w:rPr>
              <w:t>5.Государственное автономное учреждение соиального обслуживания населения Свердловской области «Центр социальной помощи семье и детям</w:t>
            </w:r>
          </w:p>
          <w:p w:rsidR="00A247F7" w:rsidRPr="00111F17" w:rsidRDefault="00A247F7" w:rsidP="00A247F7">
            <w:pPr>
              <w:tabs>
                <w:tab w:val="left" w:pos="5355"/>
              </w:tabs>
              <w:spacing w:after="0" w:line="240" w:lineRule="auto"/>
              <w:jc w:val="center"/>
              <w:rPr>
                <w:rFonts w:ascii="Liberation Serif" w:hAnsi="Liberation Serif" w:cs="Times New Roman"/>
                <w:sz w:val="20"/>
                <w:szCs w:val="20"/>
              </w:rPr>
            </w:pPr>
            <w:r w:rsidRPr="00111F17">
              <w:rPr>
                <w:rFonts w:ascii="Liberation Serif" w:hAnsi="Liberation Serif" w:cs="Times New Roman"/>
                <w:sz w:val="20"/>
                <w:szCs w:val="20"/>
              </w:rPr>
              <w:t>«Росинка» города Первоуральска»</w:t>
            </w:r>
          </w:p>
        </w:tc>
        <w:tc>
          <w:tcPr>
            <w:tcW w:w="638" w:type="pct"/>
          </w:tcPr>
          <w:p w:rsidR="00A247F7" w:rsidRPr="00111F17" w:rsidRDefault="00A247F7" w:rsidP="00A247F7">
            <w:pPr>
              <w:pStyle w:val="TableParagraph"/>
              <w:spacing w:before="2" w:line="276" w:lineRule="exact"/>
              <w:rPr>
                <w:rFonts w:ascii="Liberation Serif" w:hAnsi="Liberation Serif"/>
                <w:sz w:val="20"/>
                <w:szCs w:val="20"/>
              </w:rPr>
            </w:pPr>
            <w:r w:rsidRPr="00111F17">
              <w:rPr>
                <w:rFonts w:ascii="Liberation Serif" w:hAnsi="Liberation Serif"/>
                <w:sz w:val="20"/>
                <w:szCs w:val="20"/>
              </w:rPr>
              <w:t>Социально-бытовые услуги</w:t>
            </w:r>
          </w:p>
        </w:tc>
        <w:tc>
          <w:tcPr>
            <w:tcW w:w="633" w:type="pct"/>
          </w:tcPr>
          <w:p w:rsidR="00A247F7" w:rsidRPr="00AA1FBE" w:rsidRDefault="00A247F7" w:rsidP="00AA1FBE">
            <w:pPr>
              <w:pStyle w:val="TableParagraph"/>
              <w:tabs>
                <w:tab w:val="left" w:pos="884"/>
              </w:tabs>
              <w:spacing w:line="275" w:lineRule="exact"/>
              <w:ind w:left="0" w:right="177"/>
              <w:jc w:val="center"/>
              <w:rPr>
                <w:rFonts w:ascii="Liberation Serif" w:hAnsi="Liberation Serif"/>
                <w:sz w:val="20"/>
                <w:szCs w:val="20"/>
              </w:rPr>
            </w:pPr>
            <w:r w:rsidRPr="00AA1FBE">
              <w:rPr>
                <w:rFonts w:ascii="Liberation Serif" w:hAnsi="Liberation Serif"/>
                <w:sz w:val="20"/>
                <w:szCs w:val="20"/>
              </w:rPr>
              <w:t>18</w:t>
            </w:r>
          </w:p>
        </w:tc>
        <w:tc>
          <w:tcPr>
            <w:tcW w:w="672" w:type="pct"/>
          </w:tcPr>
          <w:p w:rsidR="00A247F7" w:rsidRPr="00111F17" w:rsidRDefault="00A247F7" w:rsidP="00A247F7">
            <w:pPr>
              <w:pStyle w:val="TableParagraph"/>
              <w:tabs>
                <w:tab w:val="left" w:pos="694"/>
              </w:tabs>
              <w:spacing w:line="275" w:lineRule="exact"/>
              <w:ind w:left="0" w:right="803"/>
              <w:jc w:val="center"/>
              <w:rPr>
                <w:rFonts w:ascii="Liberation Serif" w:hAnsi="Liberation Serif"/>
                <w:sz w:val="20"/>
                <w:szCs w:val="20"/>
              </w:rPr>
            </w:pPr>
            <w:r w:rsidRPr="00111F17">
              <w:rPr>
                <w:rFonts w:ascii="Liberation Serif" w:hAnsi="Liberation Serif"/>
                <w:sz w:val="20"/>
                <w:szCs w:val="20"/>
              </w:rPr>
              <w:t>19</w:t>
            </w:r>
          </w:p>
        </w:tc>
        <w:tc>
          <w:tcPr>
            <w:tcW w:w="743" w:type="pct"/>
          </w:tcPr>
          <w:p w:rsidR="00A247F7" w:rsidRPr="00111F17" w:rsidRDefault="00A247F7" w:rsidP="00A247F7">
            <w:pPr>
              <w:pStyle w:val="TableParagraph"/>
              <w:tabs>
                <w:tab w:val="left" w:pos="694"/>
              </w:tabs>
              <w:spacing w:line="275" w:lineRule="exact"/>
              <w:ind w:left="646" w:right="142"/>
              <w:jc w:val="center"/>
              <w:rPr>
                <w:rFonts w:ascii="Liberation Serif" w:hAnsi="Liberation Serif"/>
                <w:sz w:val="20"/>
                <w:szCs w:val="20"/>
              </w:rPr>
            </w:pPr>
            <w:r w:rsidRPr="00111F17">
              <w:rPr>
                <w:rFonts w:ascii="Liberation Serif" w:hAnsi="Liberation Serif"/>
                <w:sz w:val="20"/>
                <w:szCs w:val="20"/>
              </w:rPr>
              <w:t>329</w:t>
            </w:r>
          </w:p>
        </w:tc>
        <w:tc>
          <w:tcPr>
            <w:tcW w:w="851" w:type="pct"/>
          </w:tcPr>
          <w:p w:rsidR="00A247F7" w:rsidRPr="00111F17" w:rsidRDefault="00A247F7" w:rsidP="00A247F7">
            <w:pPr>
              <w:pStyle w:val="TableParagraph"/>
              <w:tabs>
                <w:tab w:val="left" w:pos="694"/>
              </w:tabs>
              <w:spacing w:line="275"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tabs>
                <w:tab w:val="left" w:pos="694"/>
              </w:tabs>
              <w:spacing w:line="275"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tabs>
                <w:tab w:val="left" w:pos="694"/>
              </w:tabs>
              <w:spacing w:line="275" w:lineRule="exact"/>
              <w:ind w:left="14"/>
              <w:jc w:val="center"/>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76" w:lineRule="exact"/>
              <w:rPr>
                <w:rFonts w:ascii="Liberation Serif" w:hAnsi="Liberation Serif"/>
                <w:sz w:val="20"/>
                <w:szCs w:val="20"/>
              </w:rPr>
            </w:pPr>
            <w:r w:rsidRPr="00111F17">
              <w:rPr>
                <w:rFonts w:ascii="Liberation Serif" w:hAnsi="Liberation Serif"/>
                <w:sz w:val="20"/>
                <w:szCs w:val="20"/>
              </w:rPr>
              <w:t>Социально- медицинские услуги</w:t>
            </w:r>
          </w:p>
        </w:tc>
        <w:tc>
          <w:tcPr>
            <w:tcW w:w="633" w:type="pct"/>
          </w:tcPr>
          <w:p w:rsidR="00A247F7" w:rsidRPr="00AA1FBE" w:rsidRDefault="00A247F7" w:rsidP="00AA1FBE">
            <w:pPr>
              <w:pStyle w:val="TableParagraph"/>
              <w:tabs>
                <w:tab w:val="left" w:pos="694"/>
              </w:tabs>
              <w:spacing w:line="273" w:lineRule="exact"/>
              <w:ind w:left="0" w:right="177"/>
              <w:jc w:val="center"/>
              <w:rPr>
                <w:rFonts w:ascii="Liberation Serif" w:hAnsi="Liberation Serif"/>
                <w:sz w:val="20"/>
                <w:szCs w:val="20"/>
              </w:rPr>
            </w:pPr>
            <w:r w:rsidRPr="00AA1FBE">
              <w:rPr>
                <w:rFonts w:ascii="Liberation Serif" w:hAnsi="Liberation Serif"/>
                <w:sz w:val="20"/>
                <w:szCs w:val="20"/>
              </w:rPr>
              <w:t>18</w:t>
            </w:r>
          </w:p>
        </w:tc>
        <w:tc>
          <w:tcPr>
            <w:tcW w:w="672" w:type="pct"/>
          </w:tcPr>
          <w:p w:rsidR="00A247F7" w:rsidRPr="00111F17" w:rsidRDefault="00A247F7" w:rsidP="00A247F7">
            <w:pPr>
              <w:pStyle w:val="TableParagraph"/>
              <w:tabs>
                <w:tab w:val="left" w:pos="694"/>
              </w:tabs>
              <w:spacing w:line="273" w:lineRule="exact"/>
              <w:ind w:left="0" w:right="803"/>
              <w:jc w:val="center"/>
              <w:rPr>
                <w:rFonts w:ascii="Liberation Serif" w:hAnsi="Liberation Serif"/>
                <w:sz w:val="20"/>
                <w:szCs w:val="20"/>
              </w:rPr>
            </w:pPr>
            <w:r w:rsidRPr="00111F17">
              <w:rPr>
                <w:rFonts w:ascii="Liberation Serif" w:hAnsi="Liberation Serif"/>
                <w:sz w:val="20"/>
                <w:szCs w:val="20"/>
              </w:rPr>
              <w:t>19</w:t>
            </w:r>
          </w:p>
        </w:tc>
        <w:tc>
          <w:tcPr>
            <w:tcW w:w="743" w:type="pct"/>
          </w:tcPr>
          <w:p w:rsidR="00A247F7" w:rsidRPr="00111F17" w:rsidRDefault="00A247F7" w:rsidP="00A247F7">
            <w:pPr>
              <w:pStyle w:val="TableParagraph"/>
              <w:tabs>
                <w:tab w:val="left" w:pos="694"/>
              </w:tabs>
              <w:spacing w:line="273" w:lineRule="exact"/>
              <w:ind w:left="646" w:right="284"/>
              <w:jc w:val="center"/>
              <w:rPr>
                <w:rFonts w:ascii="Liberation Serif" w:hAnsi="Liberation Serif"/>
                <w:sz w:val="20"/>
                <w:szCs w:val="20"/>
              </w:rPr>
            </w:pPr>
            <w:r w:rsidRPr="00111F17">
              <w:rPr>
                <w:rFonts w:ascii="Liberation Serif" w:hAnsi="Liberation Serif"/>
                <w:sz w:val="20"/>
                <w:szCs w:val="20"/>
              </w:rPr>
              <w:t>329</w:t>
            </w:r>
          </w:p>
        </w:tc>
        <w:tc>
          <w:tcPr>
            <w:tcW w:w="851" w:type="pct"/>
          </w:tcPr>
          <w:p w:rsidR="00A247F7" w:rsidRPr="00111F17" w:rsidRDefault="00A247F7" w:rsidP="00AA1FBE">
            <w:pPr>
              <w:pStyle w:val="TableParagraph"/>
              <w:tabs>
                <w:tab w:val="left" w:pos="1209"/>
              </w:tabs>
              <w:spacing w:line="273" w:lineRule="exact"/>
              <w:ind w:left="0" w:right="38"/>
              <w:jc w:val="center"/>
              <w:rPr>
                <w:rFonts w:ascii="Liberation Serif" w:hAnsi="Liberation Serif"/>
                <w:sz w:val="20"/>
                <w:szCs w:val="20"/>
              </w:rPr>
            </w:pPr>
            <w:r w:rsidRPr="00111F17">
              <w:rPr>
                <w:rFonts w:ascii="Liberation Serif" w:hAnsi="Liberation Serif"/>
                <w:sz w:val="20"/>
                <w:szCs w:val="20"/>
              </w:rPr>
              <w:t>39</w:t>
            </w:r>
          </w:p>
        </w:tc>
        <w:tc>
          <w:tcPr>
            <w:tcW w:w="387" w:type="pct"/>
          </w:tcPr>
          <w:p w:rsidR="00A247F7" w:rsidRPr="00111F17" w:rsidRDefault="00A247F7" w:rsidP="00A247F7">
            <w:pPr>
              <w:pStyle w:val="TableParagraph"/>
              <w:tabs>
                <w:tab w:val="left" w:pos="694"/>
              </w:tabs>
              <w:spacing w:line="273" w:lineRule="exact"/>
              <w:ind w:left="163" w:right="151"/>
              <w:jc w:val="center"/>
              <w:rPr>
                <w:rFonts w:ascii="Liberation Serif" w:hAnsi="Liberation Serif"/>
                <w:sz w:val="20"/>
                <w:szCs w:val="20"/>
              </w:rPr>
            </w:pPr>
            <w:r w:rsidRPr="00111F17">
              <w:rPr>
                <w:rFonts w:ascii="Liberation Serif" w:hAnsi="Liberation Serif"/>
                <w:sz w:val="20"/>
                <w:szCs w:val="20"/>
              </w:rPr>
              <w:t>179</w:t>
            </w:r>
          </w:p>
        </w:tc>
        <w:tc>
          <w:tcPr>
            <w:tcW w:w="555" w:type="pct"/>
          </w:tcPr>
          <w:p w:rsidR="00A247F7" w:rsidRPr="00111F17" w:rsidRDefault="00A247F7" w:rsidP="00A247F7">
            <w:pPr>
              <w:pStyle w:val="TableParagraph"/>
              <w:tabs>
                <w:tab w:val="left" w:pos="694"/>
              </w:tabs>
              <w:spacing w:line="273" w:lineRule="exact"/>
              <w:ind w:left="14"/>
              <w:jc w:val="center"/>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76" w:lineRule="exact"/>
              <w:ind w:right="139"/>
              <w:rPr>
                <w:rFonts w:ascii="Liberation Serif" w:hAnsi="Liberation Serif"/>
                <w:sz w:val="20"/>
                <w:szCs w:val="20"/>
              </w:rPr>
            </w:pPr>
            <w:r w:rsidRPr="00111F17">
              <w:rPr>
                <w:rFonts w:ascii="Liberation Serif" w:hAnsi="Liberation Serif"/>
                <w:sz w:val="20"/>
                <w:szCs w:val="20"/>
              </w:rPr>
              <w:t>Социально- педагогические услуги</w:t>
            </w:r>
          </w:p>
        </w:tc>
        <w:tc>
          <w:tcPr>
            <w:tcW w:w="633" w:type="pct"/>
          </w:tcPr>
          <w:p w:rsidR="00A247F7" w:rsidRPr="00AA1FBE" w:rsidRDefault="00A247F7" w:rsidP="00AA1FBE">
            <w:pPr>
              <w:pStyle w:val="TableParagraph"/>
              <w:tabs>
                <w:tab w:val="left" w:pos="694"/>
              </w:tabs>
              <w:spacing w:line="273" w:lineRule="exact"/>
              <w:ind w:left="0" w:right="177"/>
              <w:jc w:val="center"/>
              <w:rPr>
                <w:rFonts w:ascii="Liberation Serif" w:hAnsi="Liberation Serif"/>
                <w:sz w:val="20"/>
                <w:szCs w:val="20"/>
              </w:rPr>
            </w:pPr>
            <w:r w:rsidRPr="00AA1FBE">
              <w:rPr>
                <w:rFonts w:ascii="Liberation Serif" w:hAnsi="Liberation Serif"/>
                <w:sz w:val="20"/>
                <w:szCs w:val="20"/>
              </w:rPr>
              <w:t>18</w:t>
            </w:r>
          </w:p>
        </w:tc>
        <w:tc>
          <w:tcPr>
            <w:tcW w:w="672" w:type="pct"/>
          </w:tcPr>
          <w:p w:rsidR="00A247F7" w:rsidRPr="00111F17" w:rsidRDefault="00A247F7" w:rsidP="00A247F7">
            <w:pPr>
              <w:pStyle w:val="TableParagraph"/>
              <w:tabs>
                <w:tab w:val="left" w:pos="694"/>
              </w:tabs>
              <w:spacing w:line="273" w:lineRule="exact"/>
              <w:ind w:left="0" w:right="803"/>
              <w:jc w:val="center"/>
              <w:rPr>
                <w:rFonts w:ascii="Liberation Serif" w:hAnsi="Liberation Serif"/>
                <w:sz w:val="20"/>
                <w:szCs w:val="20"/>
              </w:rPr>
            </w:pPr>
            <w:r w:rsidRPr="00111F17">
              <w:rPr>
                <w:rFonts w:ascii="Liberation Serif" w:hAnsi="Liberation Serif"/>
                <w:sz w:val="20"/>
                <w:szCs w:val="20"/>
              </w:rPr>
              <w:t>19</w:t>
            </w:r>
          </w:p>
        </w:tc>
        <w:tc>
          <w:tcPr>
            <w:tcW w:w="743" w:type="pct"/>
          </w:tcPr>
          <w:p w:rsidR="00A247F7" w:rsidRPr="00111F17" w:rsidRDefault="00A247F7" w:rsidP="00A247F7">
            <w:pPr>
              <w:pStyle w:val="TableParagraph"/>
              <w:tabs>
                <w:tab w:val="left" w:pos="694"/>
              </w:tabs>
              <w:spacing w:line="273" w:lineRule="exact"/>
              <w:ind w:left="646" w:right="284"/>
              <w:jc w:val="center"/>
              <w:rPr>
                <w:rFonts w:ascii="Liberation Serif" w:hAnsi="Liberation Serif"/>
                <w:sz w:val="20"/>
                <w:szCs w:val="20"/>
              </w:rPr>
            </w:pPr>
            <w:r w:rsidRPr="00111F17">
              <w:rPr>
                <w:rFonts w:ascii="Liberation Serif" w:hAnsi="Liberation Serif"/>
                <w:sz w:val="20"/>
                <w:szCs w:val="20"/>
              </w:rPr>
              <w:t>329</w:t>
            </w:r>
          </w:p>
        </w:tc>
        <w:tc>
          <w:tcPr>
            <w:tcW w:w="851" w:type="pct"/>
          </w:tcPr>
          <w:p w:rsidR="00A247F7" w:rsidRPr="00111F17" w:rsidRDefault="00A247F7" w:rsidP="00AA1FBE">
            <w:pPr>
              <w:pStyle w:val="TableParagraph"/>
              <w:tabs>
                <w:tab w:val="left" w:pos="1171"/>
              </w:tabs>
              <w:spacing w:line="273" w:lineRule="exact"/>
              <w:ind w:left="0" w:right="38"/>
              <w:jc w:val="center"/>
              <w:rPr>
                <w:rFonts w:ascii="Liberation Serif" w:hAnsi="Liberation Serif"/>
                <w:sz w:val="20"/>
                <w:szCs w:val="20"/>
              </w:rPr>
            </w:pPr>
            <w:r w:rsidRPr="00111F17">
              <w:rPr>
                <w:rFonts w:ascii="Liberation Serif" w:hAnsi="Liberation Serif"/>
                <w:sz w:val="20"/>
                <w:szCs w:val="20"/>
              </w:rPr>
              <w:t>141</w:t>
            </w:r>
          </w:p>
        </w:tc>
        <w:tc>
          <w:tcPr>
            <w:tcW w:w="387" w:type="pct"/>
          </w:tcPr>
          <w:p w:rsidR="00A247F7" w:rsidRPr="00111F17" w:rsidRDefault="00A247F7" w:rsidP="00A247F7">
            <w:pPr>
              <w:pStyle w:val="TableParagraph"/>
              <w:tabs>
                <w:tab w:val="left" w:pos="694"/>
              </w:tabs>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tabs>
                <w:tab w:val="left" w:pos="694"/>
              </w:tabs>
              <w:spacing w:line="273" w:lineRule="exact"/>
              <w:ind w:left="14"/>
              <w:jc w:val="center"/>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76" w:lineRule="exact"/>
              <w:ind w:right="139"/>
              <w:rPr>
                <w:rFonts w:ascii="Liberation Serif" w:hAnsi="Liberation Serif"/>
                <w:sz w:val="20"/>
                <w:szCs w:val="20"/>
              </w:rPr>
            </w:pPr>
            <w:r w:rsidRPr="00111F17">
              <w:rPr>
                <w:rFonts w:ascii="Liberation Serif" w:hAnsi="Liberation Serif"/>
                <w:sz w:val="20"/>
                <w:szCs w:val="20"/>
              </w:rPr>
              <w:t>Социально-правовые услуги</w:t>
            </w:r>
          </w:p>
        </w:tc>
        <w:tc>
          <w:tcPr>
            <w:tcW w:w="633" w:type="pct"/>
          </w:tcPr>
          <w:p w:rsidR="00A247F7" w:rsidRPr="00AA1FBE" w:rsidRDefault="00A247F7" w:rsidP="00AA1FBE">
            <w:pPr>
              <w:pStyle w:val="TableParagraph"/>
              <w:tabs>
                <w:tab w:val="left" w:pos="1026"/>
                <w:tab w:val="left" w:pos="1167"/>
              </w:tabs>
              <w:spacing w:line="273" w:lineRule="exact"/>
              <w:ind w:left="0" w:right="35"/>
              <w:jc w:val="center"/>
              <w:rPr>
                <w:rFonts w:ascii="Liberation Serif" w:hAnsi="Liberation Serif"/>
                <w:sz w:val="20"/>
                <w:szCs w:val="20"/>
              </w:rPr>
            </w:pPr>
            <w:r w:rsidRPr="00AA1FBE">
              <w:rPr>
                <w:rFonts w:ascii="Liberation Serif" w:hAnsi="Liberation Serif"/>
                <w:sz w:val="20"/>
                <w:szCs w:val="20"/>
              </w:rPr>
              <w:t>12</w:t>
            </w:r>
          </w:p>
        </w:tc>
        <w:tc>
          <w:tcPr>
            <w:tcW w:w="672" w:type="pct"/>
          </w:tcPr>
          <w:p w:rsidR="00A247F7" w:rsidRPr="00111F17" w:rsidRDefault="00A247F7" w:rsidP="00AA1FBE">
            <w:pPr>
              <w:pStyle w:val="TableParagraph"/>
              <w:tabs>
                <w:tab w:val="left" w:pos="912"/>
              </w:tabs>
              <w:spacing w:line="273" w:lineRule="exact"/>
              <w:ind w:left="-251" w:right="29"/>
              <w:jc w:val="center"/>
              <w:rPr>
                <w:rFonts w:ascii="Liberation Serif" w:hAnsi="Liberation Serif"/>
                <w:sz w:val="20"/>
                <w:szCs w:val="20"/>
              </w:rPr>
            </w:pPr>
            <w:r w:rsidRPr="00111F17">
              <w:rPr>
                <w:rFonts w:ascii="Liberation Serif" w:hAnsi="Liberation Serif"/>
                <w:sz w:val="20"/>
                <w:szCs w:val="20"/>
              </w:rPr>
              <w:t>7</w:t>
            </w:r>
          </w:p>
        </w:tc>
        <w:tc>
          <w:tcPr>
            <w:tcW w:w="743" w:type="pct"/>
          </w:tcPr>
          <w:p w:rsidR="00A247F7" w:rsidRPr="00111F17" w:rsidRDefault="00A247F7" w:rsidP="00A247F7">
            <w:pPr>
              <w:pStyle w:val="TableParagraph"/>
              <w:tabs>
                <w:tab w:val="left" w:pos="694"/>
              </w:tabs>
              <w:spacing w:line="273" w:lineRule="exact"/>
              <w:ind w:left="14"/>
              <w:jc w:val="center"/>
              <w:rPr>
                <w:rFonts w:ascii="Liberation Serif" w:hAnsi="Liberation Serif"/>
                <w:sz w:val="20"/>
                <w:szCs w:val="20"/>
              </w:rPr>
            </w:pPr>
            <w:r w:rsidRPr="00111F17">
              <w:rPr>
                <w:rFonts w:ascii="Liberation Serif" w:hAnsi="Liberation Serif"/>
                <w:sz w:val="20"/>
                <w:szCs w:val="20"/>
              </w:rPr>
              <w:t>0</w:t>
            </w:r>
          </w:p>
        </w:tc>
        <w:tc>
          <w:tcPr>
            <w:tcW w:w="851" w:type="pct"/>
          </w:tcPr>
          <w:p w:rsidR="00A247F7" w:rsidRPr="00111F17" w:rsidRDefault="00A247F7" w:rsidP="00A247F7">
            <w:pPr>
              <w:pStyle w:val="TableParagraph"/>
              <w:tabs>
                <w:tab w:val="left" w:pos="694"/>
              </w:tabs>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tabs>
                <w:tab w:val="left" w:pos="694"/>
              </w:tabs>
              <w:spacing w:line="273" w:lineRule="exact"/>
              <w:ind w:left="12"/>
              <w:jc w:val="center"/>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tabs>
                <w:tab w:val="left" w:pos="694"/>
              </w:tabs>
              <w:spacing w:line="273" w:lineRule="exact"/>
              <w:ind w:left="14"/>
              <w:jc w:val="center"/>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76" w:lineRule="exact"/>
              <w:rPr>
                <w:rFonts w:ascii="Liberation Serif" w:hAnsi="Liberation Serif"/>
                <w:sz w:val="20"/>
                <w:szCs w:val="20"/>
              </w:rPr>
            </w:pPr>
            <w:r w:rsidRPr="00111F17">
              <w:rPr>
                <w:rFonts w:ascii="Liberation Serif" w:hAnsi="Liberation Serif"/>
                <w:sz w:val="20"/>
                <w:szCs w:val="20"/>
              </w:rPr>
              <w:t>Социально- психологические услуги</w:t>
            </w:r>
          </w:p>
        </w:tc>
        <w:tc>
          <w:tcPr>
            <w:tcW w:w="633" w:type="pct"/>
          </w:tcPr>
          <w:p w:rsidR="00A247F7" w:rsidRPr="00AA1FBE" w:rsidRDefault="00AA1FBE" w:rsidP="00AA1FBE">
            <w:pPr>
              <w:pStyle w:val="TableParagraph"/>
              <w:tabs>
                <w:tab w:val="left" w:pos="1167"/>
              </w:tabs>
              <w:spacing w:line="273" w:lineRule="exact"/>
              <w:ind w:left="0" w:right="319"/>
              <w:jc w:val="center"/>
              <w:rPr>
                <w:rFonts w:ascii="Liberation Serif" w:hAnsi="Liberation Serif"/>
                <w:sz w:val="20"/>
                <w:szCs w:val="20"/>
              </w:rPr>
            </w:pPr>
            <w:r>
              <w:rPr>
                <w:rFonts w:ascii="Liberation Serif" w:hAnsi="Liberation Serif"/>
                <w:sz w:val="20"/>
                <w:szCs w:val="20"/>
              </w:rPr>
              <w:t xml:space="preserve">     </w:t>
            </w:r>
            <w:r w:rsidR="00A247F7" w:rsidRPr="00AA1FBE">
              <w:rPr>
                <w:rFonts w:ascii="Liberation Serif" w:hAnsi="Liberation Serif"/>
                <w:sz w:val="20"/>
                <w:szCs w:val="20"/>
              </w:rPr>
              <w:t>18</w:t>
            </w:r>
          </w:p>
        </w:tc>
        <w:tc>
          <w:tcPr>
            <w:tcW w:w="672" w:type="pct"/>
          </w:tcPr>
          <w:p w:rsidR="00A247F7" w:rsidRPr="00111F17" w:rsidRDefault="00A247F7" w:rsidP="00AA1FBE">
            <w:pPr>
              <w:pStyle w:val="TableParagraph"/>
              <w:tabs>
                <w:tab w:val="left" w:pos="912"/>
              </w:tabs>
              <w:spacing w:line="273" w:lineRule="exact"/>
              <w:ind w:left="0" w:right="171"/>
              <w:jc w:val="center"/>
              <w:rPr>
                <w:rFonts w:ascii="Liberation Serif" w:hAnsi="Liberation Serif"/>
                <w:sz w:val="20"/>
                <w:szCs w:val="20"/>
              </w:rPr>
            </w:pPr>
            <w:r w:rsidRPr="00111F17">
              <w:rPr>
                <w:rFonts w:ascii="Liberation Serif" w:hAnsi="Liberation Serif"/>
                <w:sz w:val="20"/>
                <w:szCs w:val="20"/>
              </w:rPr>
              <w:t>19</w:t>
            </w:r>
          </w:p>
        </w:tc>
        <w:tc>
          <w:tcPr>
            <w:tcW w:w="743" w:type="pct"/>
          </w:tcPr>
          <w:p w:rsidR="00A247F7" w:rsidRPr="00111F17" w:rsidRDefault="00A247F7" w:rsidP="00AA1FBE">
            <w:pPr>
              <w:pStyle w:val="TableParagraph"/>
              <w:tabs>
                <w:tab w:val="left" w:pos="1172"/>
              </w:tabs>
              <w:spacing w:line="273" w:lineRule="exact"/>
              <w:ind w:right="172"/>
              <w:jc w:val="center"/>
              <w:rPr>
                <w:rFonts w:ascii="Liberation Serif" w:hAnsi="Liberation Serif"/>
                <w:sz w:val="20"/>
                <w:szCs w:val="20"/>
              </w:rPr>
            </w:pPr>
            <w:r w:rsidRPr="00AA1FBE">
              <w:rPr>
                <w:rFonts w:ascii="Liberation Serif" w:hAnsi="Liberation Serif"/>
                <w:sz w:val="20"/>
                <w:szCs w:val="20"/>
              </w:rPr>
              <w:t>329</w:t>
            </w:r>
          </w:p>
        </w:tc>
        <w:tc>
          <w:tcPr>
            <w:tcW w:w="851" w:type="pct"/>
          </w:tcPr>
          <w:p w:rsidR="00A247F7" w:rsidRPr="00111F17" w:rsidRDefault="00A247F7" w:rsidP="00A247F7">
            <w:pPr>
              <w:pStyle w:val="TableParagraph"/>
              <w:tabs>
                <w:tab w:val="left" w:pos="694"/>
              </w:tabs>
              <w:spacing w:line="273" w:lineRule="exact"/>
              <w:ind w:left="0"/>
              <w:jc w:val="center"/>
              <w:rPr>
                <w:rFonts w:ascii="Liberation Serif" w:hAnsi="Liberation Serif"/>
                <w:sz w:val="20"/>
                <w:szCs w:val="20"/>
              </w:rPr>
            </w:pPr>
            <w:r w:rsidRPr="00111F17">
              <w:rPr>
                <w:rFonts w:ascii="Liberation Serif" w:hAnsi="Liberation Serif"/>
                <w:sz w:val="20"/>
                <w:szCs w:val="20"/>
              </w:rPr>
              <w:t>90</w:t>
            </w:r>
          </w:p>
        </w:tc>
        <w:tc>
          <w:tcPr>
            <w:tcW w:w="387" w:type="pct"/>
          </w:tcPr>
          <w:p w:rsidR="00A247F7" w:rsidRPr="00111F17" w:rsidRDefault="00A247F7" w:rsidP="00A247F7">
            <w:pPr>
              <w:pStyle w:val="TableParagraph"/>
              <w:tabs>
                <w:tab w:val="left" w:pos="694"/>
              </w:tabs>
              <w:spacing w:line="273" w:lineRule="exact"/>
              <w:ind w:left="163" w:right="151"/>
              <w:jc w:val="center"/>
              <w:rPr>
                <w:rFonts w:ascii="Liberation Serif" w:hAnsi="Liberation Serif"/>
                <w:sz w:val="20"/>
                <w:szCs w:val="20"/>
              </w:rPr>
            </w:pPr>
            <w:r w:rsidRPr="00AA1FBE">
              <w:rPr>
                <w:rFonts w:ascii="Liberation Serif" w:hAnsi="Liberation Serif"/>
                <w:sz w:val="20"/>
                <w:szCs w:val="20"/>
              </w:rPr>
              <w:t>237</w:t>
            </w:r>
          </w:p>
        </w:tc>
        <w:tc>
          <w:tcPr>
            <w:tcW w:w="555" w:type="pct"/>
          </w:tcPr>
          <w:p w:rsidR="00A247F7" w:rsidRPr="00111F17" w:rsidRDefault="00A247F7" w:rsidP="00A247F7">
            <w:pPr>
              <w:pStyle w:val="TableParagraph"/>
              <w:tabs>
                <w:tab w:val="left" w:pos="694"/>
              </w:tabs>
              <w:spacing w:line="273" w:lineRule="exact"/>
              <w:ind w:left="94" w:right="80"/>
              <w:jc w:val="center"/>
              <w:rPr>
                <w:rFonts w:ascii="Liberation Serif" w:hAnsi="Liberation Serif"/>
                <w:sz w:val="20"/>
                <w:szCs w:val="20"/>
              </w:rPr>
            </w:pPr>
            <w:r w:rsidRPr="00111F17">
              <w:rPr>
                <w:rFonts w:ascii="Liberation Serif" w:hAnsi="Liberation Serif"/>
                <w:sz w:val="20"/>
                <w:szCs w:val="20"/>
              </w:rPr>
              <w:t>66</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before="2" w:line="276" w:lineRule="exact"/>
              <w:ind w:right="84"/>
              <w:jc w:val="both"/>
              <w:rPr>
                <w:rFonts w:ascii="Liberation Serif" w:hAnsi="Liberation Serif"/>
                <w:sz w:val="20"/>
                <w:szCs w:val="20"/>
              </w:rPr>
            </w:pPr>
            <w:r w:rsidRPr="00111F17">
              <w:rPr>
                <w:rFonts w:ascii="Liberation Serif" w:hAnsi="Liberation Serif"/>
                <w:sz w:val="20"/>
                <w:szCs w:val="20"/>
              </w:rPr>
              <w:t xml:space="preserve">Услуги, оказываемые в це-лях повышения коммуника-тивного потенциала </w:t>
            </w:r>
            <w:r w:rsidRPr="00111F17">
              <w:rPr>
                <w:rFonts w:ascii="Liberation Serif" w:hAnsi="Liberation Serif"/>
                <w:sz w:val="20"/>
                <w:szCs w:val="20"/>
              </w:rPr>
              <w:lastRenderedPageBreak/>
              <w:t>получа-телей социальных услуг, имеющих ограничении жиз-недеятельности, в т.ч. детей-инвалидов</w:t>
            </w:r>
          </w:p>
        </w:tc>
        <w:tc>
          <w:tcPr>
            <w:tcW w:w="633" w:type="pct"/>
          </w:tcPr>
          <w:p w:rsidR="00A247F7" w:rsidRPr="00B93617" w:rsidRDefault="00A247F7" w:rsidP="00AA1FBE">
            <w:pPr>
              <w:pStyle w:val="TableParagraph"/>
              <w:spacing w:line="275" w:lineRule="exact"/>
              <w:ind w:left="0"/>
              <w:jc w:val="center"/>
              <w:rPr>
                <w:rFonts w:ascii="Liberation Serif" w:hAnsi="Liberation Serif"/>
                <w:sz w:val="20"/>
                <w:szCs w:val="20"/>
                <w:highlight w:val="yellow"/>
              </w:rPr>
            </w:pPr>
            <w:r w:rsidRPr="00AA1FBE">
              <w:rPr>
                <w:rFonts w:ascii="Liberation Serif" w:hAnsi="Liberation Serif"/>
                <w:sz w:val="20"/>
                <w:szCs w:val="20"/>
              </w:rPr>
              <w:lastRenderedPageBreak/>
              <w:t>18</w:t>
            </w:r>
          </w:p>
        </w:tc>
        <w:tc>
          <w:tcPr>
            <w:tcW w:w="672" w:type="pct"/>
          </w:tcPr>
          <w:p w:rsidR="00A247F7" w:rsidRPr="00111F17" w:rsidRDefault="00A247F7" w:rsidP="00AA1FBE">
            <w:pPr>
              <w:pStyle w:val="TableParagraph"/>
              <w:tabs>
                <w:tab w:val="left" w:pos="912"/>
              </w:tabs>
              <w:spacing w:line="275" w:lineRule="exact"/>
              <w:ind w:left="-393" w:right="171" w:firstLine="393"/>
              <w:jc w:val="center"/>
              <w:rPr>
                <w:rFonts w:ascii="Liberation Serif" w:hAnsi="Liberation Serif"/>
                <w:sz w:val="20"/>
                <w:szCs w:val="20"/>
              </w:rPr>
            </w:pPr>
            <w:r w:rsidRPr="00111F17">
              <w:rPr>
                <w:rFonts w:ascii="Liberation Serif" w:hAnsi="Liberation Serif"/>
                <w:sz w:val="20"/>
                <w:szCs w:val="20"/>
              </w:rPr>
              <w:t>19</w:t>
            </w:r>
          </w:p>
        </w:tc>
        <w:tc>
          <w:tcPr>
            <w:tcW w:w="743" w:type="pct"/>
          </w:tcPr>
          <w:p w:rsidR="00A247F7" w:rsidRPr="00111F17" w:rsidRDefault="00A247F7" w:rsidP="00A247F7">
            <w:pPr>
              <w:pStyle w:val="TableParagraph"/>
              <w:spacing w:line="275" w:lineRule="exact"/>
              <w:ind w:left="0" w:right="651"/>
              <w:jc w:val="right"/>
              <w:rPr>
                <w:rFonts w:ascii="Liberation Serif" w:hAnsi="Liberation Serif"/>
                <w:sz w:val="20"/>
                <w:szCs w:val="20"/>
              </w:rPr>
            </w:pPr>
            <w:r w:rsidRPr="00111F17">
              <w:rPr>
                <w:rFonts w:ascii="Liberation Serif" w:hAnsi="Liberation Serif"/>
                <w:sz w:val="20"/>
                <w:szCs w:val="20"/>
              </w:rPr>
              <w:t>329</w:t>
            </w:r>
          </w:p>
        </w:tc>
        <w:tc>
          <w:tcPr>
            <w:tcW w:w="851" w:type="pct"/>
          </w:tcPr>
          <w:p w:rsidR="00A247F7" w:rsidRPr="00111F17" w:rsidRDefault="00A247F7" w:rsidP="00A247F7">
            <w:pPr>
              <w:pStyle w:val="TableParagraph"/>
              <w:spacing w:line="275"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75" w:lineRule="exact"/>
              <w:ind w:left="0" w:right="337"/>
              <w:jc w:val="right"/>
              <w:rPr>
                <w:rFonts w:ascii="Liberation Serif" w:hAnsi="Liberation Serif"/>
                <w:sz w:val="20"/>
                <w:szCs w:val="20"/>
              </w:rPr>
            </w:pPr>
            <w:r w:rsidRPr="00111F17">
              <w:rPr>
                <w:rFonts w:ascii="Liberation Serif" w:hAnsi="Liberation Serif"/>
                <w:sz w:val="20"/>
                <w:szCs w:val="20"/>
              </w:rPr>
              <w:t>76</w:t>
            </w:r>
          </w:p>
        </w:tc>
        <w:tc>
          <w:tcPr>
            <w:tcW w:w="555" w:type="pct"/>
          </w:tcPr>
          <w:p w:rsidR="00A247F7" w:rsidRPr="00111F17" w:rsidRDefault="00A247F7" w:rsidP="00A247F7">
            <w:pPr>
              <w:pStyle w:val="TableParagraph"/>
              <w:spacing w:line="275" w:lineRule="exact"/>
              <w:ind w:left="94" w:right="80"/>
              <w:jc w:val="center"/>
              <w:rPr>
                <w:rFonts w:ascii="Liberation Serif" w:hAnsi="Liberation Serif"/>
                <w:sz w:val="20"/>
                <w:szCs w:val="20"/>
              </w:rPr>
            </w:pPr>
            <w:r w:rsidRPr="00111F17">
              <w:rPr>
                <w:rFonts w:ascii="Liberation Serif" w:hAnsi="Liberation Serif"/>
                <w:sz w:val="20"/>
                <w:szCs w:val="20"/>
              </w:rPr>
              <w:t>76</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76" w:lineRule="exact"/>
              <w:rPr>
                <w:rFonts w:ascii="Liberation Serif" w:hAnsi="Liberation Serif"/>
                <w:sz w:val="20"/>
                <w:szCs w:val="20"/>
              </w:rPr>
            </w:pPr>
            <w:r w:rsidRPr="00111F17">
              <w:rPr>
                <w:rFonts w:ascii="Liberation Serif" w:hAnsi="Liberation Serif"/>
                <w:sz w:val="20"/>
                <w:szCs w:val="20"/>
              </w:rPr>
              <w:t>Срочные социальные услуги</w:t>
            </w:r>
          </w:p>
        </w:tc>
        <w:tc>
          <w:tcPr>
            <w:tcW w:w="633" w:type="pct"/>
          </w:tcPr>
          <w:p w:rsidR="00A247F7" w:rsidRPr="00B93617" w:rsidRDefault="00A247F7" w:rsidP="00AA1FBE">
            <w:pPr>
              <w:pStyle w:val="TableParagraph"/>
              <w:spacing w:line="273" w:lineRule="exact"/>
              <w:ind w:left="0"/>
              <w:jc w:val="center"/>
              <w:rPr>
                <w:rFonts w:ascii="Liberation Serif" w:hAnsi="Liberation Serif"/>
                <w:sz w:val="20"/>
                <w:szCs w:val="20"/>
                <w:highlight w:val="yellow"/>
              </w:rPr>
            </w:pPr>
            <w:r w:rsidRPr="00AA1FBE">
              <w:rPr>
                <w:rFonts w:ascii="Liberation Serif" w:hAnsi="Liberation Serif"/>
                <w:sz w:val="20"/>
                <w:szCs w:val="20"/>
              </w:rPr>
              <w:t>0</w:t>
            </w:r>
          </w:p>
        </w:tc>
        <w:tc>
          <w:tcPr>
            <w:tcW w:w="672" w:type="pct"/>
          </w:tcPr>
          <w:p w:rsidR="00A247F7" w:rsidRPr="00111F17" w:rsidRDefault="00A247F7" w:rsidP="00AA1FBE">
            <w:pPr>
              <w:pStyle w:val="TableParagraph"/>
              <w:spacing w:line="273" w:lineRule="exact"/>
              <w:ind w:left="-251" w:right="-112"/>
              <w:jc w:val="center"/>
              <w:rPr>
                <w:rFonts w:ascii="Liberation Serif" w:hAnsi="Liberation Serif"/>
                <w:sz w:val="20"/>
                <w:szCs w:val="20"/>
              </w:rPr>
            </w:pPr>
            <w:r w:rsidRPr="00111F17">
              <w:rPr>
                <w:rFonts w:ascii="Liberation Serif" w:hAnsi="Liberation Serif"/>
                <w:sz w:val="20"/>
                <w:szCs w:val="20"/>
              </w:rPr>
              <w:t>0</w:t>
            </w:r>
          </w:p>
        </w:tc>
        <w:tc>
          <w:tcPr>
            <w:tcW w:w="743" w:type="pct"/>
          </w:tcPr>
          <w:p w:rsidR="00A247F7" w:rsidRPr="00111F17" w:rsidRDefault="00A247F7" w:rsidP="00A247F7">
            <w:pPr>
              <w:pStyle w:val="TableParagraph"/>
              <w:spacing w:line="273" w:lineRule="exact"/>
              <w:ind w:left="14"/>
              <w:jc w:val="center"/>
              <w:rPr>
                <w:rFonts w:ascii="Liberation Serif" w:hAnsi="Liberation Serif"/>
                <w:sz w:val="20"/>
                <w:szCs w:val="20"/>
              </w:rPr>
            </w:pPr>
            <w:r w:rsidRPr="00111F17">
              <w:rPr>
                <w:rFonts w:ascii="Liberation Serif" w:hAnsi="Liberation Serif"/>
                <w:sz w:val="20"/>
                <w:szCs w:val="20"/>
              </w:rPr>
              <w:t>0</w:t>
            </w:r>
          </w:p>
        </w:tc>
        <w:tc>
          <w:tcPr>
            <w:tcW w:w="851" w:type="pct"/>
          </w:tcPr>
          <w:p w:rsidR="00A247F7" w:rsidRPr="00111F17" w:rsidRDefault="00A247F7" w:rsidP="00AA1FBE">
            <w:pPr>
              <w:pStyle w:val="TableParagraph"/>
              <w:tabs>
                <w:tab w:val="left" w:pos="1209"/>
              </w:tabs>
              <w:spacing w:line="273" w:lineRule="exact"/>
              <w:ind w:right="142"/>
              <w:jc w:val="center"/>
              <w:rPr>
                <w:rFonts w:ascii="Liberation Serif" w:hAnsi="Liberation Serif"/>
                <w:sz w:val="20"/>
                <w:szCs w:val="20"/>
              </w:rPr>
            </w:pPr>
            <w:r w:rsidRPr="00AA1FBE">
              <w:rPr>
                <w:rFonts w:ascii="Liberation Serif" w:hAnsi="Liberation Serif"/>
                <w:sz w:val="20"/>
                <w:szCs w:val="20"/>
              </w:rPr>
              <w:t>1308</w:t>
            </w:r>
          </w:p>
        </w:tc>
        <w:tc>
          <w:tcPr>
            <w:tcW w:w="387" w:type="pct"/>
          </w:tcPr>
          <w:p w:rsidR="00A247F7" w:rsidRPr="00111F17" w:rsidRDefault="00A247F7" w:rsidP="00A247F7">
            <w:pPr>
              <w:pStyle w:val="TableParagraph"/>
              <w:spacing w:line="273" w:lineRule="exact"/>
              <w:ind w:left="0" w:right="397"/>
              <w:jc w:val="right"/>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73" w:lineRule="exact"/>
              <w:ind w:left="14"/>
              <w:jc w:val="center"/>
              <w:rPr>
                <w:rFonts w:ascii="Liberation Serif" w:hAnsi="Liberation Serif"/>
                <w:sz w:val="20"/>
                <w:szCs w:val="20"/>
              </w:rPr>
            </w:pPr>
            <w:r w:rsidRPr="00111F17">
              <w:rPr>
                <w:rFonts w:ascii="Liberation Serif" w:hAnsi="Liberation Serif"/>
                <w:sz w:val="20"/>
                <w:szCs w:val="20"/>
              </w:rPr>
              <w:t>0</w:t>
            </w:r>
          </w:p>
        </w:tc>
      </w:tr>
      <w:tr w:rsidR="0022451B" w:rsidRPr="00111F17" w:rsidTr="000F654C">
        <w:tc>
          <w:tcPr>
            <w:tcW w:w="522" w:type="pct"/>
            <w:vMerge/>
          </w:tcPr>
          <w:p w:rsidR="00A247F7" w:rsidRPr="00111F17" w:rsidRDefault="00A247F7" w:rsidP="00A247F7">
            <w:pPr>
              <w:tabs>
                <w:tab w:val="left" w:pos="5355"/>
              </w:tabs>
              <w:spacing w:after="0" w:line="240" w:lineRule="auto"/>
              <w:rPr>
                <w:rFonts w:ascii="Liberation Serif" w:hAnsi="Liberation Serif" w:cs="Times New Roman"/>
                <w:sz w:val="20"/>
                <w:szCs w:val="20"/>
              </w:rPr>
            </w:pPr>
          </w:p>
        </w:tc>
        <w:tc>
          <w:tcPr>
            <w:tcW w:w="638" w:type="pct"/>
          </w:tcPr>
          <w:p w:rsidR="00A247F7" w:rsidRPr="00111F17" w:rsidRDefault="00A247F7" w:rsidP="00A247F7">
            <w:pPr>
              <w:pStyle w:val="TableParagraph"/>
              <w:spacing w:line="254" w:lineRule="exact"/>
              <w:rPr>
                <w:rFonts w:ascii="Liberation Serif" w:hAnsi="Liberation Serif"/>
                <w:sz w:val="20"/>
                <w:szCs w:val="20"/>
              </w:rPr>
            </w:pPr>
            <w:r w:rsidRPr="00111F17">
              <w:rPr>
                <w:rFonts w:ascii="Liberation Serif" w:hAnsi="Liberation Serif"/>
                <w:sz w:val="20"/>
                <w:szCs w:val="20"/>
              </w:rPr>
              <w:t>Социально-трудовые</w:t>
            </w:r>
          </w:p>
        </w:tc>
        <w:tc>
          <w:tcPr>
            <w:tcW w:w="633" w:type="pct"/>
          </w:tcPr>
          <w:p w:rsidR="00A247F7" w:rsidRPr="00B93617" w:rsidRDefault="00A247F7" w:rsidP="00AA1FBE">
            <w:pPr>
              <w:pStyle w:val="TableParagraph"/>
              <w:spacing w:line="254" w:lineRule="exact"/>
              <w:ind w:left="0"/>
              <w:jc w:val="center"/>
              <w:rPr>
                <w:rFonts w:ascii="Liberation Serif" w:hAnsi="Liberation Serif"/>
                <w:sz w:val="20"/>
                <w:szCs w:val="20"/>
                <w:highlight w:val="yellow"/>
              </w:rPr>
            </w:pPr>
            <w:r w:rsidRPr="00AA1FBE">
              <w:rPr>
                <w:rFonts w:ascii="Liberation Serif" w:hAnsi="Liberation Serif"/>
                <w:sz w:val="20"/>
                <w:szCs w:val="20"/>
              </w:rPr>
              <w:t>13</w:t>
            </w:r>
          </w:p>
        </w:tc>
        <w:tc>
          <w:tcPr>
            <w:tcW w:w="672" w:type="pct"/>
          </w:tcPr>
          <w:p w:rsidR="00A247F7" w:rsidRPr="00111F17" w:rsidRDefault="00A247F7" w:rsidP="00AA1FBE">
            <w:pPr>
              <w:pStyle w:val="TableParagraph"/>
              <w:spacing w:line="254" w:lineRule="exact"/>
              <w:ind w:left="-393" w:right="455"/>
              <w:jc w:val="right"/>
              <w:rPr>
                <w:rFonts w:ascii="Liberation Serif" w:hAnsi="Liberation Serif"/>
                <w:sz w:val="20"/>
                <w:szCs w:val="20"/>
              </w:rPr>
            </w:pPr>
            <w:r w:rsidRPr="00111F17">
              <w:rPr>
                <w:rFonts w:ascii="Liberation Serif" w:hAnsi="Liberation Serif"/>
                <w:sz w:val="20"/>
                <w:szCs w:val="20"/>
              </w:rPr>
              <w:t>9</w:t>
            </w:r>
          </w:p>
        </w:tc>
        <w:tc>
          <w:tcPr>
            <w:tcW w:w="743" w:type="pct"/>
          </w:tcPr>
          <w:p w:rsidR="00A247F7" w:rsidRPr="00111F17" w:rsidRDefault="00A247F7" w:rsidP="00A247F7">
            <w:pPr>
              <w:pStyle w:val="TableParagraph"/>
              <w:spacing w:line="254" w:lineRule="exact"/>
              <w:ind w:left="0" w:right="711"/>
              <w:jc w:val="right"/>
              <w:rPr>
                <w:rFonts w:ascii="Liberation Serif" w:hAnsi="Liberation Serif"/>
                <w:sz w:val="20"/>
                <w:szCs w:val="20"/>
              </w:rPr>
            </w:pPr>
            <w:r w:rsidRPr="00111F17">
              <w:rPr>
                <w:rFonts w:ascii="Liberation Serif" w:hAnsi="Liberation Serif"/>
                <w:sz w:val="20"/>
                <w:szCs w:val="20"/>
              </w:rPr>
              <w:t>40</w:t>
            </w:r>
          </w:p>
        </w:tc>
        <w:tc>
          <w:tcPr>
            <w:tcW w:w="851" w:type="pct"/>
          </w:tcPr>
          <w:p w:rsidR="00A247F7" w:rsidRPr="00111F17" w:rsidRDefault="00A247F7" w:rsidP="00A247F7">
            <w:pPr>
              <w:pStyle w:val="TableParagraph"/>
              <w:spacing w:line="254" w:lineRule="exact"/>
              <w:ind w:left="12"/>
              <w:jc w:val="center"/>
              <w:rPr>
                <w:rFonts w:ascii="Liberation Serif" w:hAnsi="Liberation Serif"/>
                <w:sz w:val="20"/>
                <w:szCs w:val="20"/>
              </w:rPr>
            </w:pPr>
            <w:r w:rsidRPr="00111F17">
              <w:rPr>
                <w:rFonts w:ascii="Liberation Serif" w:hAnsi="Liberation Serif"/>
                <w:sz w:val="20"/>
                <w:szCs w:val="20"/>
              </w:rPr>
              <w:t>0</w:t>
            </w:r>
          </w:p>
        </w:tc>
        <w:tc>
          <w:tcPr>
            <w:tcW w:w="387" w:type="pct"/>
          </w:tcPr>
          <w:p w:rsidR="00A247F7" w:rsidRPr="00111F17" w:rsidRDefault="00A247F7" w:rsidP="00A247F7">
            <w:pPr>
              <w:pStyle w:val="TableParagraph"/>
              <w:spacing w:line="254" w:lineRule="exact"/>
              <w:ind w:left="0" w:right="397"/>
              <w:jc w:val="right"/>
              <w:rPr>
                <w:rFonts w:ascii="Liberation Serif" w:hAnsi="Liberation Serif"/>
                <w:sz w:val="20"/>
                <w:szCs w:val="20"/>
              </w:rPr>
            </w:pPr>
            <w:r w:rsidRPr="00111F17">
              <w:rPr>
                <w:rFonts w:ascii="Liberation Serif" w:hAnsi="Liberation Serif"/>
                <w:sz w:val="20"/>
                <w:szCs w:val="20"/>
              </w:rPr>
              <w:t>0</w:t>
            </w:r>
          </w:p>
        </w:tc>
        <w:tc>
          <w:tcPr>
            <w:tcW w:w="555" w:type="pct"/>
          </w:tcPr>
          <w:p w:rsidR="00A247F7" w:rsidRPr="00111F17" w:rsidRDefault="00A247F7" w:rsidP="00A247F7">
            <w:pPr>
              <w:pStyle w:val="TableParagraph"/>
              <w:spacing w:line="254" w:lineRule="exact"/>
              <w:ind w:left="14"/>
              <w:jc w:val="center"/>
              <w:rPr>
                <w:rFonts w:ascii="Liberation Serif" w:hAnsi="Liberation Serif"/>
                <w:sz w:val="20"/>
                <w:szCs w:val="20"/>
              </w:rPr>
            </w:pPr>
            <w:r w:rsidRPr="00111F17">
              <w:rPr>
                <w:rFonts w:ascii="Liberation Serif" w:hAnsi="Liberation Serif"/>
                <w:sz w:val="20"/>
                <w:szCs w:val="20"/>
              </w:rPr>
              <w:t>0</w:t>
            </w:r>
          </w:p>
        </w:tc>
      </w:tr>
    </w:tbl>
    <w:p w:rsidR="00A247F7" w:rsidRPr="00FF03EA" w:rsidRDefault="00A247F7" w:rsidP="00A247F7">
      <w:pPr>
        <w:pStyle w:val="af1"/>
        <w:spacing w:after="0" w:line="240" w:lineRule="auto"/>
        <w:rPr>
          <w:rFonts w:ascii="Liberation Serif" w:hAnsi="Liberation Serif"/>
        </w:rPr>
        <w:sectPr w:rsidR="00A247F7" w:rsidRPr="00FF03EA" w:rsidSect="000F654C">
          <w:pgSz w:w="16840" w:h="11910" w:orient="landscape"/>
          <w:pgMar w:top="1701" w:right="1134" w:bottom="851" w:left="1134" w:header="567" w:footer="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8861C7" w:rsidRPr="00FF03EA" w:rsidRDefault="00AB47C6" w:rsidP="00B5630F">
      <w:pPr>
        <w:pStyle w:val="115"/>
        <w:tabs>
          <w:tab w:val="left" w:pos="786"/>
        </w:tabs>
        <w:ind w:left="0" w:right="133"/>
        <w:rPr>
          <w:rFonts w:ascii="Liberation Serif" w:hAnsi="Liberation Serif"/>
          <w:sz w:val="16"/>
          <w:szCs w:val="16"/>
        </w:rPr>
      </w:pPr>
      <w:r w:rsidRPr="00FF03EA">
        <w:rPr>
          <w:rFonts w:ascii="Liberation Serif" w:hAnsi="Liberation Serif"/>
          <w:noProof/>
          <w:lang w:bidi="ar-SA"/>
        </w:rPr>
        <w:lastRenderedPageBreak/>
        <mc:AlternateContent>
          <mc:Choice Requires="wps">
            <w:drawing>
              <wp:anchor distT="0" distB="0" distL="114300" distR="114300" simplePos="0" relativeHeight="251670016" behindDoc="0" locked="0" layoutInCell="1" allowOverlap="1" wp14:anchorId="2660FE83" wp14:editId="7210B54A">
                <wp:simplePos x="0" y="0"/>
                <wp:positionH relativeFrom="column">
                  <wp:posOffset>-13335</wp:posOffset>
                </wp:positionH>
                <wp:positionV relativeFrom="paragraph">
                  <wp:posOffset>8255</wp:posOffset>
                </wp:positionV>
                <wp:extent cx="5962650" cy="90805"/>
                <wp:effectExtent l="19050" t="19050" r="38100" b="61595"/>
                <wp:wrapNone/>
                <wp:docPr id="9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05pt;margin-top:.65pt;width:469.5pt;height:7.1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" fillcolor="#c0504d" strokecolor="#f2f2f2" strokeweight="1.06mm">
                <v:shadow on="t" color="#622423" opacity="32785f" offset=".35mm,.62mm"/>
              </v:rect>
            </w:pict>
          </mc:Fallback>
        </mc:AlternateContent>
      </w:r>
    </w:p>
    <w:p w:rsidR="008861C7" w:rsidRPr="00FF03EA" w:rsidRDefault="008861C7">
      <w:pPr>
        <w:tabs>
          <w:tab w:val="left" w:pos="567"/>
        </w:tabs>
        <w:spacing w:after="0" w:line="240" w:lineRule="auto"/>
        <w:jc w:val="center"/>
        <w:rPr>
          <w:rFonts w:ascii="Liberation Serif" w:hAnsi="Liberation Serif"/>
          <w:sz w:val="16"/>
          <w:szCs w:val="16"/>
        </w:rPr>
      </w:pPr>
    </w:p>
    <w:p w:rsidR="006217ED" w:rsidRPr="00FF03EA" w:rsidRDefault="008861C7">
      <w:pPr>
        <w:tabs>
          <w:tab w:val="left" w:pos="567"/>
        </w:tabs>
        <w:spacing w:after="0" w:line="240" w:lineRule="auto"/>
        <w:jc w:val="center"/>
        <w:rPr>
          <w:rFonts w:ascii="Liberation Serif" w:hAnsi="Liberation Serif"/>
          <w:b/>
          <w:sz w:val="28"/>
          <w:szCs w:val="28"/>
        </w:rPr>
      </w:pPr>
      <w:r w:rsidRPr="00FF03EA">
        <w:rPr>
          <w:rFonts w:ascii="Liberation Serif" w:hAnsi="Liberation Serif"/>
          <w:b/>
          <w:sz w:val="28"/>
          <w:szCs w:val="28"/>
        </w:rPr>
        <w:t>2.4  ОЦЕНКА ОБЪЕМОВ И ИСТОЧНИКОВ ФИНАНСИРОВАНИЯ МЕРОПРИЯТИЙ (ИНВЕСТИЦИОННЫХ ПРОЕКТОВ) ПО ПРОЕКТИРОВАНИЮ, СТРОИТЕЛЬСТВУ, РЕКОНСТРУКЦИИ,</w:t>
      </w:r>
      <w:r w:rsidR="0087363F" w:rsidRPr="00FF03EA">
        <w:rPr>
          <w:rFonts w:ascii="Liberation Serif" w:hAnsi="Liberation Serif"/>
          <w:b/>
          <w:sz w:val="28"/>
          <w:szCs w:val="28"/>
        </w:rPr>
        <w:t xml:space="preserve"> МОДЕРНИЗАЦИИ, </w:t>
      </w:r>
      <w:r w:rsidRPr="00FF03EA">
        <w:rPr>
          <w:rFonts w:ascii="Liberation Serif" w:hAnsi="Liberation Serif"/>
          <w:b/>
          <w:sz w:val="28"/>
          <w:szCs w:val="28"/>
        </w:rPr>
        <w:t xml:space="preserve"> ВЫПОЛНЕНИЮ КАПИТАЛЬНОГО РЕМОНТА И РЕМОНТА ОБЪЕКТОВ СОЦИАЛЬНОЙ ИНФРАСТРУКТУРЫ </w:t>
      </w:r>
      <w:r w:rsidR="006217ED" w:rsidRPr="00FF03EA">
        <w:rPr>
          <w:rFonts w:ascii="Liberation Serif" w:hAnsi="Liberation Serif"/>
          <w:b/>
          <w:sz w:val="28"/>
          <w:szCs w:val="28"/>
        </w:rPr>
        <w:t>МУНИЦИПАЛЬНОГО ОБРАЗОВАНИЯ</w:t>
      </w:r>
      <w:r w:rsidRPr="00FF03EA">
        <w:rPr>
          <w:rFonts w:ascii="Liberation Serif" w:hAnsi="Liberation Serif"/>
          <w:b/>
          <w:sz w:val="28"/>
          <w:szCs w:val="28"/>
        </w:rPr>
        <w:t xml:space="preserve">, ПОПОЛНЕНИЮ И МОДЕРНИЗАЦИИ ИХ МАТЕРИАЛЬНО-ТЕХНИЧЕСКОЙ БАЗЫ </w:t>
      </w:r>
    </w:p>
    <w:p w:rsidR="008861C7" w:rsidRPr="00FF03EA" w:rsidRDefault="008861C7">
      <w:pPr>
        <w:tabs>
          <w:tab w:val="left" w:pos="567"/>
        </w:tabs>
        <w:spacing w:after="0" w:line="240" w:lineRule="auto"/>
        <w:jc w:val="center"/>
        <w:rPr>
          <w:rFonts w:ascii="Liberation Serif" w:hAnsi="Liberation Serif"/>
          <w:b/>
          <w:sz w:val="28"/>
          <w:szCs w:val="28"/>
        </w:rPr>
      </w:pPr>
      <w:r w:rsidRPr="00FF03EA">
        <w:rPr>
          <w:rFonts w:ascii="Liberation Serif" w:hAnsi="Liberation Serif"/>
          <w:b/>
          <w:sz w:val="28"/>
          <w:szCs w:val="28"/>
        </w:rPr>
        <w:t xml:space="preserve">НА ПЕРИОД </w:t>
      </w:r>
      <w:r w:rsidR="00E96F52">
        <w:rPr>
          <w:rFonts w:ascii="Liberation Serif" w:hAnsi="Liberation Serif"/>
          <w:b/>
          <w:sz w:val="28"/>
          <w:szCs w:val="28"/>
        </w:rPr>
        <w:t xml:space="preserve">2013 </w:t>
      </w:r>
      <w:r w:rsidRPr="00FF03EA">
        <w:rPr>
          <w:rFonts w:ascii="Liberation Serif" w:hAnsi="Liberation Serif"/>
          <w:b/>
          <w:sz w:val="28"/>
          <w:szCs w:val="28"/>
        </w:rPr>
        <w:t xml:space="preserve">– </w:t>
      </w:r>
      <w:r w:rsidR="00D047C8">
        <w:rPr>
          <w:rFonts w:ascii="Liberation Serif" w:hAnsi="Liberation Serif"/>
          <w:b/>
          <w:sz w:val="28"/>
          <w:szCs w:val="28"/>
        </w:rPr>
        <w:t xml:space="preserve">2018  года  </w:t>
      </w:r>
      <w:r w:rsidR="003B387D" w:rsidRPr="00FF03EA">
        <w:rPr>
          <w:rFonts w:ascii="Liberation Serif" w:hAnsi="Liberation Serif"/>
          <w:b/>
          <w:sz w:val="28"/>
          <w:szCs w:val="28"/>
        </w:rPr>
        <w:t xml:space="preserve"> </w:t>
      </w:r>
      <w:r w:rsidR="00AA1FBE" w:rsidRPr="00AA1FBE">
        <w:rPr>
          <w:rFonts w:ascii="Liberation Serif" w:hAnsi="Liberation Serif"/>
          <w:b/>
          <w:sz w:val="28"/>
          <w:szCs w:val="28"/>
        </w:rPr>
        <w:t>и</w:t>
      </w:r>
      <w:r w:rsidR="003B387D" w:rsidRPr="00AA1FBE">
        <w:rPr>
          <w:rFonts w:ascii="Liberation Serif" w:hAnsi="Liberation Serif"/>
          <w:b/>
          <w:sz w:val="28"/>
          <w:szCs w:val="28"/>
        </w:rPr>
        <w:t xml:space="preserve"> </w:t>
      </w:r>
      <w:r w:rsidR="00AA1FBE" w:rsidRPr="00AA1FBE">
        <w:rPr>
          <w:rFonts w:ascii="Liberation Serif" w:hAnsi="Liberation Serif"/>
          <w:b/>
          <w:sz w:val="28"/>
          <w:szCs w:val="28"/>
        </w:rPr>
        <w:t>2019  года</w:t>
      </w:r>
      <w:r w:rsidR="00AA1FBE">
        <w:rPr>
          <w:rFonts w:ascii="Liberation Serif" w:hAnsi="Liberation Serif"/>
          <w:b/>
          <w:sz w:val="28"/>
          <w:szCs w:val="28"/>
        </w:rPr>
        <w:t>.</w:t>
      </w:r>
    </w:p>
    <w:p w:rsidR="008861C7" w:rsidRPr="00FF03EA" w:rsidRDefault="008861C7">
      <w:pPr>
        <w:tabs>
          <w:tab w:val="left" w:pos="567"/>
        </w:tabs>
        <w:spacing w:after="0" w:line="240" w:lineRule="auto"/>
        <w:jc w:val="both"/>
        <w:rPr>
          <w:rFonts w:ascii="Liberation Serif" w:hAnsi="Liberation Serif"/>
          <w:sz w:val="16"/>
          <w:szCs w:val="16"/>
        </w:rPr>
      </w:pPr>
    </w:p>
    <w:p w:rsidR="008861C7" w:rsidRPr="00FF03EA" w:rsidRDefault="00AB47C6">
      <w:pPr>
        <w:shd w:val="clear" w:color="auto" w:fill="D9D9D9"/>
        <w:tabs>
          <w:tab w:val="left" w:pos="567"/>
        </w:tabs>
        <w:spacing w:after="0" w:line="240" w:lineRule="auto"/>
        <w:jc w:val="both"/>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71040" behindDoc="0" locked="0" layoutInCell="1" allowOverlap="1" wp14:anchorId="0607BF96" wp14:editId="724D9FF3">
                <wp:simplePos x="0" y="0"/>
                <wp:positionH relativeFrom="column">
                  <wp:posOffset>-13335</wp:posOffset>
                </wp:positionH>
                <wp:positionV relativeFrom="paragraph">
                  <wp:posOffset>19685</wp:posOffset>
                </wp:positionV>
                <wp:extent cx="5962650" cy="90805"/>
                <wp:effectExtent l="19050" t="19050" r="38100" b="61595"/>
                <wp:wrapNone/>
                <wp:docPr id="9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1.05pt;margin-top:1.55pt;width:469.5pt;height:7.1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" fillcolor="#c0504d" strokecolor="#f2f2f2" strokeweight="1.06mm">
                <v:shadow on="t" color="#622423" opacity="32785f" offset=".35mm,.62mm"/>
              </v:rect>
            </w:pict>
          </mc:Fallback>
        </mc:AlternateContent>
      </w:r>
    </w:p>
    <w:p w:rsidR="008861C7" w:rsidRPr="00FF03EA" w:rsidRDefault="008861C7">
      <w:pPr>
        <w:tabs>
          <w:tab w:val="left" w:pos="567"/>
        </w:tabs>
        <w:spacing w:after="0" w:line="240" w:lineRule="auto"/>
        <w:jc w:val="both"/>
        <w:rPr>
          <w:rFonts w:ascii="Liberation Serif" w:hAnsi="Liberation Serif"/>
          <w:sz w:val="24"/>
          <w:szCs w:val="24"/>
        </w:rPr>
      </w:pPr>
    </w:p>
    <w:p w:rsidR="008E5352" w:rsidRPr="00FF03EA" w:rsidRDefault="00393B9C" w:rsidP="000F45CF">
      <w:pPr>
        <w:spacing w:after="0" w:line="240" w:lineRule="auto"/>
        <w:ind w:firstLine="567"/>
        <w:jc w:val="both"/>
        <w:rPr>
          <w:rFonts w:ascii="Liberation Serif" w:hAnsi="Liberation Serif"/>
          <w:sz w:val="24"/>
          <w:szCs w:val="24"/>
        </w:rPr>
      </w:pPr>
      <w:r w:rsidRPr="00FF03EA">
        <w:rPr>
          <w:rFonts w:ascii="Liberation Serif" w:hAnsi="Liberation Serif"/>
          <w:sz w:val="24"/>
          <w:szCs w:val="24"/>
        </w:rPr>
        <w:t>С</w:t>
      </w:r>
      <w:r w:rsidR="008861C7" w:rsidRPr="00FF03EA">
        <w:rPr>
          <w:rFonts w:ascii="Liberation Serif" w:hAnsi="Liberation Serif"/>
          <w:sz w:val="24"/>
          <w:szCs w:val="24"/>
        </w:rPr>
        <w:t>труктура бюджета</w:t>
      </w:r>
      <w:r w:rsidR="00382B3D" w:rsidRPr="00FF03EA">
        <w:rPr>
          <w:rFonts w:ascii="Liberation Serif" w:hAnsi="Liberation Serif"/>
          <w:sz w:val="24"/>
          <w:szCs w:val="24"/>
        </w:rPr>
        <w:t>Первоуральск</w:t>
      </w:r>
      <w:r w:rsidR="00490613" w:rsidRPr="00FF03EA">
        <w:rPr>
          <w:rFonts w:ascii="Liberation Serif" w:hAnsi="Liberation Serif"/>
          <w:sz w:val="24"/>
          <w:szCs w:val="24"/>
        </w:rPr>
        <w:t>ого городского округа</w:t>
      </w:r>
      <w:r w:rsidR="008861C7" w:rsidRPr="00FF03EA">
        <w:rPr>
          <w:rFonts w:ascii="Liberation Serif" w:hAnsi="Liberation Serif"/>
          <w:sz w:val="24"/>
          <w:szCs w:val="24"/>
        </w:rPr>
        <w:t xml:space="preserve">, выделяемые на социальные проекты, поддержание и развитие объектов социальной инфраструктуры, расположенных на территории </w:t>
      </w:r>
      <w:r w:rsidR="00382B3D" w:rsidRPr="00FF03EA">
        <w:rPr>
          <w:rFonts w:ascii="Liberation Serif" w:hAnsi="Liberation Serif"/>
          <w:sz w:val="24"/>
          <w:szCs w:val="24"/>
        </w:rPr>
        <w:t>Первоуральск</w:t>
      </w:r>
      <w:r w:rsidR="00BB54E9" w:rsidRPr="00FF03EA">
        <w:rPr>
          <w:rFonts w:ascii="Liberation Serif" w:hAnsi="Liberation Serif"/>
          <w:sz w:val="24"/>
          <w:szCs w:val="24"/>
        </w:rPr>
        <w:t xml:space="preserve">ого городского округа </w:t>
      </w:r>
      <w:r w:rsidR="00B62882" w:rsidRPr="00FF03EA">
        <w:rPr>
          <w:rFonts w:ascii="Liberation Serif" w:hAnsi="Liberation Serif"/>
          <w:sz w:val="24"/>
          <w:szCs w:val="24"/>
        </w:rPr>
        <w:t xml:space="preserve">за </w:t>
      </w:r>
      <w:r w:rsidR="00E4668E" w:rsidRPr="00FF03EA">
        <w:rPr>
          <w:rFonts w:ascii="Liberation Serif" w:hAnsi="Liberation Serif"/>
          <w:sz w:val="24"/>
          <w:szCs w:val="24"/>
        </w:rPr>
        <w:t xml:space="preserve">период </w:t>
      </w:r>
      <w:r w:rsidR="00111F17">
        <w:rPr>
          <w:rFonts w:ascii="Liberation Serif" w:hAnsi="Liberation Serif"/>
          <w:sz w:val="24"/>
          <w:szCs w:val="24"/>
        </w:rPr>
        <w:t>2017</w:t>
      </w:r>
      <w:r w:rsidR="00B62882" w:rsidRPr="00FF03EA">
        <w:rPr>
          <w:rFonts w:ascii="Liberation Serif" w:hAnsi="Liberation Serif"/>
          <w:sz w:val="24"/>
          <w:szCs w:val="24"/>
        </w:rPr>
        <w:t>-</w:t>
      </w:r>
      <w:r w:rsidR="00111F17">
        <w:rPr>
          <w:rFonts w:ascii="Liberation Serif" w:hAnsi="Liberation Serif"/>
          <w:sz w:val="24"/>
          <w:szCs w:val="24"/>
        </w:rPr>
        <w:t xml:space="preserve">2018 </w:t>
      </w:r>
      <w:r w:rsidR="00D047C8">
        <w:rPr>
          <w:rFonts w:ascii="Liberation Serif" w:hAnsi="Liberation Serif"/>
          <w:sz w:val="24"/>
          <w:szCs w:val="24"/>
        </w:rPr>
        <w:t xml:space="preserve"> </w:t>
      </w:r>
      <w:r w:rsidR="00E4668E" w:rsidRPr="00FF03EA">
        <w:rPr>
          <w:rFonts w:ascii="Liberation Serif" w:hAnsi="Liberation Serif"/>
          <w:sz w:val="24"/>
          <w:szCs w:val="24"/>
        </w:rPr>
        <w:t xml:space="preserve"> гг. представлена в табл</w:t>
      </w:r>
      <w:r w:rsidR="000E0847">
        <w:rPr>
          <w:rFonts w:ascii="Liberation Serif" w:hAnsi="Liberation Serif"/>
          <w:sz w:val="24"/>
          <w:szCs w:val="24"/>
        </w:rPr>
        <w:t xml:space="preserve">ице </w:t>
      </w:r>
      <w:r w:rsidR="00B5630F" w:rsidRPr="00FF03EA">
        <w:rPr>
          <w:rFonts w:ascii="Liberation Serif" w:hAnsi="Liberation Serif"/>
          <w:sz w:val="24"/>
          <w:szCs w:val="24"/>
        </w:rPr>
        <w:t>48</w:t>
      </w:r>
      <w:r w:rsidR="00E4668E" w:rsidRPr="00FF03EA">
        <w:rPr>
          <w:rFonts w:ascii="Liberation Serif" w:hAnsi="Liberation Serif"/>
          <w:sz w:val="24"/>
          <w:szCs w:val="24"/>
        </w:rPr>
        <w:t>.</w:t>
      </w:r>
    </w:p>
    <w:p w:rsidR="003B387D" w:rsidRPr="00FF03EA" w:rsidRDefault="00D51F6A" w:rsidP="00B5630F">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sz w:val="24"/>
          <w:szCs w:val="24"/>
        </w:rPr>
        <w:tab/>
      </w:r>
      <w:r w:rsidR="003B387D" w:rsidRPr="00FF03EA">
        <w:rPr>
          <w:rFonts w:ascii="Liberation Serif" w:hAnsi="Liberation Serif" w:cs="Times New Roman"/>
          <w:sz w:val="24"/>
          <w:szCs w:val="24"/>
        </w:rPr>
        <w:t xml:space="preserve">Для поддержания требуемого состояния зданий образовательных учреждений  разработан план проведения ремонтных работ образовательных организаций на </w:t>
      </w:r>
      <w:r w:rsidR="00B60625">
        <w:rPr>
          <w:rFonts w:ascii="Liberation Serif" w:hAnsi="Liberation Serif" w:cs="Times New Roman"/>
          <w:sz w:val="24"/>
          <w:szCs w:val="24"/>
        </w:rPr>
        <w:t xml:space="preserve">                    </w:t>
      </w:r>
      <w:r w:rsidR="00AA1FBE" w:rsidRPr="00AA1FBE">
        <w:rPr>
          <w:rFonts w:ascii="Liberation Serif" w:hAnsi="Liberation Serif" w:cs="Times New Roman"/>
          <w:sz w:val="24"/>
          <w:szCs w:val="24"/>
        </w:rPr>
        <w:t xml:space="preserve">2019 </w:t>
      </w:r>
      <w:r w:rsidR="003B387D" w:rsidRPr="00AA1FBE">
        <w:rPr>
          <w:rFonts w:ascii="Liberation Serif" w:hAnsi="Liberation Serif" w:cs="Times New Roman"/>
          <w:sz w:val="24"/>
          <w:szCs w:val="24"/>
        </w:rPr>
        <w:t>год.</w:t>
      </w:r>
    </w:p>
    <w:p w:rsidR="003B387D" w:rsidRPr="00FF03EA" w:rsidRDefault="003B387D" w:rsidP="003B387D">
      <w:pPr>
        <w:tabs>
          <w:tab w:val="left" w:pos="3285"/>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В </w:t>
      </w:r>
      <w:r w:rsidR="00D047C8">
        <w:rPr>
          <w:rFonts w:ascii="Liberation Serif" w:hAnsi="Liberation Serif" w:cs="Times New Roman"/>
          <w:sz w:val="24"/>
          <w:szCs w:val="24"/>
        </w:rPr>
        <w:t xml:space="preserve">2019  года  </w:t>
      </w:r>
      <w:r w:rsidRPr="00FF03EA">
        <w:rPr>
          <w:rFonts w:ascii="Liberation Serif" w:hAnsi="Liberation Serif" w:cs="Times New Roman"/>
          <w:sz w:val="24"/>
          <w:szCs w:val="24"/>
        </w:rPr>
        <w:t xml:space="preserve"> году за счет средств местного бюджета проводятся капитальные ремонты в  общеобразовательных организациях на сумму 83 946,83 тыс. руб. В том числе:</w:t>
      </w:r>
    </w:p>
    <w:p w:rsidR="003B387D" w:rsidRPr="00FF03EA" w:rsidRDefault="000F654C" w:rsidP="00431799">
      <w:pPr>
        <w:pStyle w:val="af3"/>
        <w:numPr>
          <w:ilvl w:val="0"/>
          <w:numId w:val="19"/>
        </w:numPr>
        <w:tabs>
          <w:tab w:val="left" w:pos="1134"/>
          <w:tab w:val="left" w:pos="3285"/>
        </w:tabs>
        <w:suppressAutoHyphens w:val="0"/>
        <w:ind w:firstLine="567"/>
        <w:contextualSpacing/>
        <w:jc w:val="both"/>
        <w:rPr>
          <w:rFonts w:ascii="Liberation Serif" w:hAnsi="Liberation Serif" w:cs="Times New Roman"/>
        </w:rPr>
      </w:pPr>
      <w:r>
        <w:rPr>
          <w:rFonts w:ascii="Liberation Serif" w:hAnsi="Liberation Serif" w:cs="Times New Roman"/>
        </w:rPr>
        <w:t xml:space="preserve"> </w:t>
      </w:r>
      <w:r w:rsidR="003B387D" w:rsidRPr="00FF03EA">
        <w:rPr>
          <w:rFonts w:ascii="Liberation Serif" w:hAnsi="Liberation Serif" w:cs="Times New Roman"/>
        </w:rPr>
        <w:t xml:space="preserve">проведение капитальных ремонтов зданий СОШ № 11, 15, 22 (замена оконных блоков, ремонт фасада, кровли, санузлов), </w:t>
      </w:r>
    </w:p>
    <w:p w:rsidR="003B387D" w:rsidRPr="00FF03EA" w:rsidRDefault="000F654C" w:rsidP="00431799">
      <w:pPr>
        <w:pStyle w:val="af3"/>
        <w:numPr>
          <w:ilvl w:val="0"/>
          <w:numId w:val="19"/>
        </w:numPr>
        <w:tabs>
          <w:tab w:val="left" w:pos="1134"/>
          <w:tab w:val="left" w:pos="3285"/>
        </w:tabs>
        <w:suppressAutoHyphens w:val="0"/>
        <w:ind w:firstLine="567"/>
        <w:contextualSpacing/>
        <w:jc w:val="both"/>
        <w:rPr>
          <w:rFonts w:ascii="Liberation Serif" w:hAnsi="Liberation Serif" w:cs="Times New Roman"/>
        </w:rPr>
      </w:pPr>
      <w:r>
        <w:rPr>
          <w:rFonts w:ascii="Liberation Serif" w:hAnsi="Liberation Serif" w:cs="Times New Roman"/>
        </w:rPr>
        <w:t xml:space="preserve"> </w:t>
      </w:r>
      <w:r w:rsidR="003B387D" w:rsidRPr="00FF03EA">
        <w:rPr>
          <w:rFonts w:ascii="Liberation Serif" w:hAnsi="Liberation Serif" w:cs="Times New Roman"/>
        </w:rPr>
        <w:t xml:space="preserve">проектные работы по замене электрической проводки СОШ № 3, </w:t>
      </w:r>
    </w:p>
    <w:p w:rsidR="003B387D" w:rsidRPr="00FF03EA" w:rsidRDefault="000F654C" w:rsidP="00431799">
      <w:pPr>
        <w:pStyle w:val="af3"/>
        <w:numPr>
          <w:ilvl w:val="0"/>
          <w:numId w:val="19"/>
        </w:numPr>
        <w:tabs>
          <w:tab w:val="left" w:pos="1134"/>
          <w:tab w:val="left" w:pos="3285"/>
        </w:tabs>
        <w:suppressAutoHyphens w:val="0"/>
        <w:ind w:firstLine="567"/>
        <w:contextualSpacing/>
        <w:jc w:val="both"/>
        <w:rPr>
          <w:rFonts w:ascii="Liberation Serif" w:hAnsi="Liberation Serif" w:cs="Times New Roman"/>
        </w:rPr>
      </w:pPr>
      <w:r>
        <w:rPr>
          <w:rFonts w:ascii="Liberation Serif" w:hAnsi="Liberation Serif" w:cs="Times New Roman"/>
        </w:rPr>
        <w:t xml:space="preserve"> </w:t>
      </w:r>
      <w:r w:rsidR="003B387D" w:rsidRPr="00FF03EA">
        <w:rPr>
          <w:rFonts w:ascii="Liberation Serif" w:hAnsi="Liberation Serif" w:cs="Times New Roman"/>
        </w:rPr>
        <w:t xml:space="preserve">оборудование стадиона СОШ № 3, </w:t>
      </w:r>
    </w:p>
    <w:p w:rsidR="003B387D" w:rsidRPr="00FF03EA" w:rsidRDefault="000F654C" w:rsidP="00431799">
      <w:pPr>
        <w:pStyle w:val="af3"/>
        <w:numPr>
          <w:ilvl w:val="0"/>
          <w:numId w:val="19"/>
        </w:numPr>
        <w:tabs>
          <w:tab w:val="left" w:pos="1134"/>
          <w:tab w:val="left" w:pos="3285"/>
        </w:tabs>
        <w:suppressAutoHyphens w:val="0"/>
        <w:ind w:firstLine="567"/>
        <w:contextualSpacing/>
        <w:jc w:val="both"/>
        <w:rPr>
          <w:rFonts w:ascii="Liberation Serif" w:hAnsi="Liberation Serif" w:cs="Times New Roman"/>
        </w:rPr>
      </w:pPr>
      <w:r>
        <w:rPr>
          <w:rFonts w:ascii="Liberation Serif" w:hAnsi="Liberation Serif" w:cs="Times New Roman"/>
        </w:rPr>
        <w:t xml:space="preserve"> </w:t>
      </w:r>
      <w:r w:rsidR="003B387D" w:rsidRPr="00FF03EA">
        <w:rPr>
          <w:rFonts w:ascii="Liberation Serif" w:hAnsi="Liberation Serif" w:cs="Times New Roman"/>
        </w:rPr>
        <w:t xml:space="preserve">ремонт кабинетов технологии СОШ № 21, 9, 32. </w:t>
      </w:r>
    </w:p>
    <w:p w:rsidR="003B387D" w:rsidRPr="00FF03EA" w:rsidRDefault="000F654C" w:rsidP="00431799">
      <w:pPr>
        <w:pStyle w:val="af3"/>
        <w:numPr>
          <w:ilvl w:val="0"/>
          <w:numId w:val="19"/>
        </w:numPr>
        <w:tabs>
          <w:tab w:val="left" w:pos="1134"/>
          <w:tab w:val="left" w:pos="3285"/>
        </w:tabs>
        <w:suppressAutoHyphens w:val="0"/>
        <w:ind w:firstLine="567"/>
        <w:contextualSpacing/>
        <w:jc w:val="both"/>
        <w:rPr>
          <w:rFonts w:ascii="Liberation Serif" w:hAnsi="Liberation Serif" w:cs="Times New Roman"/>
        </w:rPr>
      </w:pPr>
      <w:r>
        <w:rPr>
          <w:rFonts w:ascii="Liberation Serif" w:hAnsi="Liberation Serif" w:cs="Times New Roman"/>
        </w:rPr>
        <w:t xml:space="preserve"> </w:t>
      </w:r>
      <w:r w:rsidR="003B387D" w:rsidRPr="00FF03EA">
        <w:rPr>
          <w:rFonts w:ascii="Liberation Serif" w:hAnsi="Liberation Serif" w:cs="Times New Roman"/>
        </w:rPr>
        <w:t>ремонты кабинетов по программе « Точка Роста» СОШ № 26;</w:t>
      </w:r>
    </w:p>
    <w:p w:rsidR="003B387D" w:rsidRPr="00FF03EA" w:rsidRDefault="000F654C" w:rsidP="00431799">
      <w:pPr>
        <w:pStyle w:val="af3"/>
        <w:numPr>
          <w:ilvl w:val="0"/>
          <w:numId w:val="19"/>
        </w:numPr>
        <w:tabs>
          <w:tab w:val="left" w:pos="1134"/>
          <w:tab w:val="left" w:pos="3285"/>
        </w:tabs>
        <w:suppressAutoHyphens w:val="0"/>
        <w:ind w:firstLine="567"/>
        <w:contextualSpacing/>
        <w:jc w:val="both"/>
        <w:rPr>
          <w:rFonts w:ascii="Liberation Serif" w:hAnsi="Liberation Serif" w:cs="Times New Roman"/>
        </w:rPr>
      </w:pPr>
      <w:r>
        <w:rPr>
          <w:rFonts w:ascii="Liberation Serif" w:hAnsi="Liberation Serif" w:cs="Times New Roman"/>
        </w:rPr>
        <w:t xml:space="preserve"> </w:t>
      </w:r>
      <w:r w:rsidR="003B387D" w:rsidRPr="00FF03EA">
        <w:rPr>
          <w:rFonts w:ascii="Liberation Serif" w:hAnsi="Liberation Serif" w:cs="Times New Roman"/>
        </w:rPr>
        <w:t>ремонт кровель ДОУ № 38, 50;</w:t>
      </w:r>
    </w:p>
    <w:p w:rsidR="003B387D" w:rsidRPr="00FF03EA" w:rsidRDefault="000F654C" w:rsidP="00431799">
      <w:pPr>
        <w:pStyle w:val="af3"/>
        <w:numPr>
          <w:ilvl w:val="0"/>
          <w:numId w:val="19"/>
        </w:numPr>
        <w:tabs>
          <w:tab w:val="left" w:pos="1134"/>
          <w:tab w:val="left" w:pos="3285"/>
        </w:tabs>
        <w:suppressAutoHyphens w:val="0"/>
        <w:ind w:firstLine="567"/>
        <w:contextualSpacing/>
        <w:jc w:val="both"/>
        <w:rPr>
          <w:rFonts w:ascii="Liberation Serif" w:hAnsi="Liberation Serif" w:cs="Times New Roman"/>
        </w:rPr>
      </w:pPr>
      <w:r>
        <w:rPr>
          <w:rFonts w:ascii="Liberation Serif" w:hAnsi="Liberation Serif" w:cs="Times New Roman"/>
        </w:rPr>
        <w:t xml:space="preserve"> </w:t>
      </w:r>
      <w:r w:rsidR="003B387D" w:rsidRPr="00FF03EA">
        <w:rPr>
          <w:rFonts w:ascii="Liberation Serif" w:hAnsi="Liberation Serif" w:cs="Times New Roman"/>
        </w:rPr>
        <w:t>капитальный ремонт ДОУ № 19;</w:t>
      </w:r>
    </w:p>
    <w:p w:rsidR="003B387D" w:rsidRPr="00FF03EA" w:rsidRDefault="003B387D" w:rsidP="00431799">
      <w:pPr>
        <w:pStyle w:val="af3"/>
        <w:numPr>
          <w:ilvl w:val="0"/>
          <w:numId w:val="19"/>
        </w:numPr>
        <w:tabs>
          <w:tab w:val="left" w:pos="1134"/>
          <w:tab w:val="left" w:pos="3285"/>
        </w:tabs>
        <w:suppressAutoHyphens w:val="0"/>
        <w:ind w:firstLine="567"/>
        <w:contextualSpacing/>
        <w:jc w:val="both"/>
        <w:rPr>
          <w:rFonts w:ascii="Liberation Serif" w:hAnsi="Liberation Serif" w:cs="Times New Roman"/>
        </w:rPr>
      </w:pPr>
      <w:r w:rsidRPr="00FF03EA">
        <w:rPr>
          <w:rFonts w:ascii="Liberation Serif" w:hAnsi="Liberation Serif" w:cs="Times New Roman"/>
        </w:rPr>
        <w:t xml:space="preserve"> капитальный ремонт клуба «Буратино» в п. Новоуткинск.</w:t>
      </w:r>
    </w:p>
    <w:p w:rsidR="003B387D" w:rsidRPr="00FF03EA" w:rsidRDefault="003B387D" w:rsidP="003B387D">
      <w:pPr>
        <w:pStyle w:val="afd"/>
        <w:ind w:firstLine="708"/>
        <w:jc w:val="both"/>
        <w:rPr>
          <w:rFonts w:ascii="Liberation Serif" w:hAnsi="Liberation Serif" w:cs="Times New Roman"/>
          <w:sz w:val="24"/>
          <w:szCs w:val="24"/>
        </w:rPr>
      </w:pPr>
      <w:r w:rsidRPr="00FF03EA">
        <w:rPr>
          <w:rFonts w:ascii="Liberation Serif" w:hAnsi="Liberation Serif" w:cs="Times New Roman"/>
          <w:sz w:val="24"/>
          <w:szCs w:val="24"/>
        </w:rPr>
        <w:t xml:space="preserve">Для проведения мероприятий антитеррористической защищённости образовательных учреждений в </w:t>
      </w:r>
      <w:r w:rsidR="00D047C8">
        <w:rPr>
          <w:rFonts w:ascii="Liberation Serif" w:hAnsi="Liberation Serif" w:cs="Times New Roman"/>
          <w:sz w:val="24"/>
          <w:szCs w:val="24"/>
        </w:rPr>
        <w:t xml:space="preserve">2019  года  </w:t>
      </w:r>
      <w:r w:rsidRPr="00FF03EA">
        <w:rPr>
          <w:rFonts w:ascii="Liberation Serif" w:hAnsi="Liberation Serif" w:cs="Times New Roman"/>
          <w:sz w:val="24"/>
          <w:szCs w:val="24"/>
        </w:rPr>
        <w:t xml:space="preserve"> году запланированы 114 636,00 тыс. руб., которые будут затрачены на установку охранной сигнализации, системы видеонаблюдения и охранного телевидения, системы контроля и управления доступом; периметральное ограждение территории организации; установку системы электрического освещения территории; устройство ворот; на физическую охрану. </w:t>
      </w:r>
    </w:p>
    <w:p w:rsidR="003B387D" w:rsidRPr="00FF03EA" w:rsidRDefault="003B387D" w:rsidP="003B387D">
      <w:pPr>
        <w:pStyle w:val="afd"/>
        <w:ind w:firstLine="708"/>
        <w:jc w:val="both"/>
        <w:rPr>
          <w:rFonts w:ascii="Liberation Serif" w:hAnsi="Liberation Serif" w:cs="Times New Roman"/>
          <w:sz w:val="24"/>
          <w:szCs w:val="24"/>
        </w:rPr>
      </w:pPr>
      <w:r w:rsidRPr="00FF03EA">
        <w:rPr>
          <w:rFonts w:ascii="Liberation Serif" w:hAnsi="Liberation Serif" w:cs="Times New Roman"/>
          <w:sz w:val="24"/>
          <w:szCs w:val="24"/>
        </w:rPr>
        <w:t xml:space="preserve">Проводится ремонт пожарной сигнализации МАОУ ДО ЦДТ на сумму 1684,5 тыс. руб. </w:t>
      </w:r>
    </w:p>
    <w:p w:rsidR="003B387D" w:rsidRPr="00FF03EA" w:rsidRDefault="003B387D" w:rsidP="003B387D">
      <w:pPr>
        <w:pStyle w:val="afd"/>
        <w:ind w:firstLine="708"/>
        <w:jc w:val="both"/>
        <w:rPr>
          <w:rFonts w:ascii="Liberation Serif" w:hAnsi="Liberation Serif" w:cs="Times New Roman"/>
          <w:sz w:val="24"/>
          <w:szCs w:val="24"/>
        </w:rPr>
      </w:pPr>
      <w:r w:rsidRPr="00FF03EA">
        <w:rPr>
          <w:rFonts w:ascii="Liberation Serif" w:hAnsi="Liberation Serif" w:cs="Times New Roman"/>
          <w:sz w:val="24"/>
          <w:szCs w:val="24"/>
        </w:rPr>
        <w:t>На ремонт пожарной сигнализации филиалов МАДОУ «Детский сад № 70 комбинированного вида» выделено 1 923,2 тыс. руб.</w:t>
      </w:r>
    </w:p>
    <w:p w:rsidR="003B387D" w:rsidRPr="00FF03EA" w:rsidRDefault="003B387D" w:rsidP="003B387D">
      <w:pPr>
        <w:pStyle w:val="afd"/>
        <w:ind w:firstLine="708"/>
        <w:jc w:val="both"/>
        <w:rPr>
          <w:rFonts w:ascii="Liberation Serif" w:hAnsi="Liberation Serif" w:cs="Times New Roman"/>
          <w:sz w:val="24"/>
          <w:szCs w:val="24"/>
        </w:rPr>
      </w:pPr>
      <w:r w:rsidRPr="00FF03EA">
        <w:rPr>
          <w:rFonts w:ascii="Liberation Serif" w:hAnsi="Liberation Serif" w:cs="Times New Roman"/>
          <w:sz w:val="24"/>
          <w:szCs w:val="24"/>
        </w:rPr>
        <w:t>Ежегодное увеличение численности обучающихся, необходимость перехода всех школ на работу в односменном режиме привело к потребности в строительстве новых образовательных учреждений.</w:t>
      </w:r>
    </w:p>
    <w:p w:rsidR="003B387D" w:rsidRPr="00FF03EA" w:rsidRDefault="003B387D" w:rsidP="003B387D">
      <w:pPr>
        <w:pStyle w:val="afd"/>
        <w:ind w:firstLine="708"/>
        <w:jc w:val="both"/>
        <w:rPr>
          <w:rFonts w:ascii="Liberation Serif" w:hAnsi="Liberation Serif" w:cs="Times New Roman"/>
          <w:sz w:val="24"/>
          <w:szCs w:val="24"/>
        </w:rPr>
      </w:pPr>
      <w:r w:rsidRPr="00FF03EA">
        <w:rPr>
          <w:rFonts w:ascii="Liberation Serif" w:hAnsi="Liberation Serif" w:cs="Times New Roman"/>
          <w:sz w:val="24"/>
          <w:szCs w:val="24"/>
        </w:rPr>
        <w:t xml:space="preserve">На территории города начата подготовка к строительству 2 школ: </w:t>
      </w:r>
      <w:r w:rsidRPr="00FF03EA">
        <w:rPr>
          <w:rFonts w:ascii="Liberation Serif" w:hAnsi="Liberation Serif" w:cs="Times New Roman"/>
          <w:bCs/>
          <w:sz w:val="24"/>
          <w:szCs w:val="24"/>
        </w:rPr>
        <w:t xml:space="preserve"> Средней общеобразовательной школы на 1275 мест в г. по ул. Вайнера; С</w:t>
      </w:r>
      <w:r w:rsidRPr="00FF03EA">
        <w:rPr>
          <w:rFonts w:ascii="Liberation Serif" w:hAnsi="Liberation Serif" w:cs="Times New Roman"/>
          <w:sz w:val="24"/>
          <w:szCs w:val="24"/>
        </w:rPr>
        <w:t>редней общеобразовательной школы на 500 мест в п. Билимбай, ул. Бахчиванджи, 2».</w:t>
      </w:r>
    </w:p>
    <w:p w:rsidR="00D715AB" w:rsidRPr="00FF03EA" w:rsidRDefault="00D715AB" w:rsidP="003B387D">
      <w:pPr>
        <w:pStyle w:val="afd"/>
        <w:ind w:firstLine="708"/>
        <w:jc w:val="both"/>
        <w:rPr>
          <w:rFonts w:ascii="Liberation Serif" w:hAnsi="Liberation Serif" w:cs="Times New Roman"/>
          <w:sz w:val="24"/>
          <w:szCs w:val="24"/>
        </w:rPr>
      </w:pPr>
    </w:p>
    <w:p w:rsidR="00B5630F" w:rsidRPr="00FF03EA" w:rsidRDefault="00B5630F" w:rsidP="003B387D">
      <w:pPr>
        <w:pStyle w:val="afd"/>
        <w:ind w:firstLine="708"/>
        <w:jc w:val="both"/>
        <w:rPr>
          <w:rFonts w:ascii="Liberation Serif" w:hAnsi="Liberation Serif" w:cs="Times New Roman"/>
          <w:sz w:val="24"/>
          <w:szCs w:val="24"/>
        </w:rPr>
        <w:sectPr w:rsidR="00B5630F" w:rsidRPr="00FF03EA" w:rsidSect="0003450B">
          <w:headerReference w:type="default" r:id="rId41"/>
          <w:pgSz w:w="11906" w:h="16838"/>
          <w:pgMar w:top="1134" w:right="850" w:bottom="1134"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B5630F" w:rsidRPr="00FF03EA" w:rsidRDefault="00B5630F" w:rsidP="00B5630F">
      <w:pPr>
        <w:tabs>
          <w:tab w:val="left" w:pos="142"/>
        </w:tabs>
        <w:spacing w:after="0" w:line="240" w:lineRule="auto"/>
        <w:jc w:val="both"/>
        <w:rPr>
          <w:rFonts w:ascii="Liberation Serif" w:hAnsi="Liberation Serif" w:cs="Times New Roman"/>
        </w:rPr>
      </w:pPr>
      <w:r w:rsidRPr="00FF03EA">
        <w:rPr>
          <w:rFonts w:ascii="Liberation Serif" w:hAnsi="Liberation Serif"/>
          <w:sz w:val="24"/>
          <w:szCs w:val="24"/>
        </w:rPr>
        <w:lastRenderedPageBreak/>
        <w:t xml:space="preserve">Таблица 48. - </w:t>
      </w:r>
      <w:r w:rsidRPr="00FF03EA">
        <w:rPr>
          <w:rFonts w:ascii="Liberation Serif" w:hAnsi="Liberation Serif"/>
          <w:b/>
          <w:sz w:val="24"/>
          <w:szCs w:val="24"/>
        </w:rPr>
        <w:t>Структура бюджета Первоуральского городского округа, выделяемые на социальные проекты, поддержание и развитие объектов социальной инфраструктуры, расположенных на территории  Первоуральского городского округа за период</w:t>
      </w:r>
      <w:r w:rsidR="006D1C34">
        <w:rPr>
          <w:rFonts w:ascii="Liberation Serif" w:hAnsi="Liberation Serif"/>
          <w:b/>
          <w:sz w:val="24"/>
          <w:szCs w:val="24"/>
        </w:rPr>
        <w:t xml:space="preserve">          </w:t>
      </w:r>
      <w:r w:rsidRPr="00FF03EA">
        <w:rPr>
          <w:rFonts w:ascii="Liberation Serif" w:hAnsi="Liberation Serif"/>
          <w:b/>
          <w:sz w:val="24"/>
          <w:szCs w:val="24"/>
        </w:rPr>
        <w:t xml:space="preserve"> </w:t>
      </w:r>
      <w:r w:rsidR="006D1C34" w:rsidRPr="006D1C34">
        <w:rPr>
          <w:rFonts w:ascii="Liberation Serif" w:hAnsi="Liberation Serif"/>
          <w:b/>
          <w:sz w:val="24"/>
          <w:szCs w:val="24"/>
        </w:rPr>
        <w:t xml:space="preserve">2014 </w:t>
      </w:r>
      <w:r w:rsidRPr="006D1C34">
        <w:rPr>
          <w:rFonts w:ascii="Liberation Serif" w:hAnsi="Liberation Serif"/>
          <w:b/>
          <w:sz w:val="24"/>
          <w:szCs w:val="24"/>
        </w:rPr>
        <w:t>-</w:t>
      </w:r>
      <w:r w:rsidR="006D1C34" w:rsidRPr="006D1C34">
        <w:rPr>
          <w:rFonts w:ascii="Liberation Serif" w:hAnsi="Liberation Serif"/>
          <w:b/>
          <w:sz w:val="24"/>
          <w:szCs w:val="24"/>
        </w:rPr>
        <w:t>2018 гг.</w:t>
      </w:r>
      <w:r w:rsidRPr="00FF03EA">
        <w:rPr>
          <w:rFonts w:ascii="Liberation Serif" w:hAnsi="Liberation Serif"/>
          <w:b/>
          <w:sz w:val="24"/>
          <w:szCs w:val="24"/>
        </w:rPr>
        <w:t xml:space="preserve"> (факт), </w:t>
      </w:r>
      <w:r w:rsidR="006D1C34">
        <w:rPr>
          <w:rFonts w:ascii="Liberation Serif" w:hAnsi="Liberation Serif"/>
          <w:b/>
          <w:sz w:val="24"/>
          <w:szCs w:val="24"/>
        </w:rPr>
        <w:t xml:space="preserve">2019 </w:t>
      </w:r>
      <w:r w:rsidRPr="00FF03EA">
        <w:rPr>
          <w:rFonts w:ascii="Liberation Serif" w:hAnsi="Liberation Serif"/>
          <w:b/>
          <w:sz w:val="24"/>
          <w:szCs w:val="24"/>
        </w:rPr>
        <w:t xml:space="preserve">-2021 </w:t>
      </w:r>
      <w:r w:rsidRPr="006D1C34">
        <w:rPr>
          <w:rFonts w:ascii="Liberation Serif" w:hAnsi="Liberation Serif"/>
          <w:b/>
          <w:sz w:val="24"/>
          <w:szCs w:val="24"/>
        </w:rPr>
        <w:t>гг.</w:t>
      </w:r>
      <w:r w:rsidRPr="00FF03EA">
        <w:rPr>
          <w:rFonts w:ascii="Liberation Serif" w:hAnsi="Liberation Serif"/>
          <w:b/>
          <w:sz w:val="24"/>
          <w:szCs w:val="24"/>
        </w:rPr>
        <w:t xml:space="preserve"> (прогноз), тыс.</w:t>
      </w:r>
      <w:r w:rsidR="000E0847">
        <w:rPr>
          <w:rFonts w:ascii="Liberation Serif" w:hAnsi="Liberation Serif"/>
          <w:b/>
          <w:sz w:val="24"/>
          <w:szCs w:val="24"/>
        </w:rPr>
        <w:t xml:space="preserve"> </w:t>
      </w:r>
      <w:r w:rsidRPr="00FF03EA">
        <w:rPr>
          <w:rFonts w:ascii="Liberation Serif" w:hAnsi="Liberation Serif"/>
          <w:b/>
          <w:sz w:val="24"/>
          <w:szCs w:val="24"/>
        </w:rPr>
        <w:t>руб.</w:t>
      </w:r>
    </w:p>
    <w:tbl>
      <w:tblPr>
        <w:tblpPr w:leftFromText="180" w:rightFromText="180" w:vertAnchor="text" w:tblpY="1"/>
        <w:tblOverlap w:val="never"/>
        <w:tblW w:w="5000" w:type="pct"/>
        <w:tblCellMar>
          <w:left w:w="113" w:type="dxa"/>
        </w:tblCellMar>
        <w:tblLook w:val="0000" w:firstRow="0" w:lastRow="0" w:firstColumn="0" w:lastColumn="0" w:noHBand="0" w:noVBand="0"/>
      </w:tblPr>
      <w:tblGrid>
        <w:gridCol w:w="4571"/>
        <w:gridCol w:w="1438"/>
        <w:gridCol w:w="1727"/>
        <w:gridCol w:w="1296"/>
        <w:gridCol w:w="1293"/>
        <w:gridCol w:w="1296"/>
        <w:gridCol w:w="1296"/>
        <w:gridCol w:w="1296"/>
        <w:gridCol w:w="1286"/>
      </w:tblGrid>
      <w:tr w:rsidR="00B5630F" w:rsidRPr="00A61BE2" w:rsidTr="00A61BE2">
        <w:trPr>
          <w:tblHeader/>
        </w:trPr>
        <w:tc>
          <w:tcPr>
            <w:tcW w:w="1475" w:type="pct"/>
            <w:vMerge w:val="restart"/>
            <w:tcBorders>
              <w:top w:val="single" w:sz="4" w:space="0" w:color="000001"/>
              <w:left w:val="single" w:sz="4" w:space="0" w:color="000001"/>
              <w:bottom w:val="single" w:sz="4" w:space="0" w:color="000001"/>
              <w:right w:val="single" w:sz="4" w:space="0" w:color="000001"/>
            </w:tcBorders>
            <w:shd w:val="clear" w:color="auto" w:fill="EEECE1" w:themeFill="background2"/>
          </w:tcPr>
          <w:p w:rsidR="00B5630F" w:rsidRPr="00A61BE2" w:rsidRDefault="00B5630F" w:rsidP="00B5630F">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Статьи бюджета, тыс.руб.</w:t>
            </w:r>
          </w:p>
        </w:tc>
        <w:tc>
          <w:tcPr>
            <w:tcW w:w="2272" w:type="pct"/>
            <w:gridSpan w:val="5"/>
            <w:tcBorders>
              <w:top w:val="single" w:sz="4" w:space="0" w:color="000001"/>
              <w:left w:val="single" w:sz="4" w:space="0" w:color="000001"/>
              <w:bottom w:val="single" w:sz="4" w:space="0" w:color="000001"/>
              <w:right w:val="single" w:sz="4" w:space="0" w:color="000001"/>
            </w:tcBorders>
            <w:shd w:val="clear" w:color="auto" w:fill="EEECE1" w:themeFill="background2"/>
          </w:tcPr>
          <w:p w:rsidR="00B5630F" w:rsidRPr="00A61BE2" w:rsidRDefault="00B5630F" w:rsidP="00B5630F">
            <w:pPr>
              <w:spacing w:after="0" w:line="240" w:lineRule="auto"/>
              <w:jc w:val="center"/>
              <w:rPr>
                <w:rFonts w:ascii="Liberation Serif" w:hAnsi="Liberation Serif"/>
                <w:sz w:val="20"/>
                <w:szCs w:val="20"/>
              </w:rPr>
            </w:pPr>
            <w:r w:rsidRPr="00A61BE2">
              <w:rPr>
                <w:rFonts w:ascii="Liberation Serif" w:hAnsi="Liberation Serif" w:cs="Times New Roman"/>
                <w:sz w:val="20"/>
                <w:szCs w:val="20"/>
              </w:rPr>
              <w:t>Годы</w:t>
            </w:r>
          </w:p>
        </w:tc>
        <w:tc>
          <w:tcPr>
            <w:tcW w:w="1253" w:type="pct"/>
            <w:gridSpan w:val="3"/>
            <w:tcBorders>
              <w:top w:val="single" w:sz="4" w:space="0" w:color="000001"/>
              <w:left w:val="single" w:sz="4" w:space="0" w:color="000001"/>
              <w:bottom w:val="single" w:sz="4" w:space="0" w:color="000001"/>
              <w:right w:val="single" w:sz="4" w:space="0" w:color="000001"/>
            </w:tcBorders>
            <w:shd w:val="clear" w:color="auto" w:fill="EEECE1" w:themeFill="background2"/>
          </w:tcPr>
          <w:p w:rsidR="00B5630F" w:rsidRPr="00A61BE2" w:rsidRDefault="00B5630F" w:rsidP="00B5630F">
            <w:pPr>
              <w:pStyle w:val="afd"/>
              <w:jc w:val="center"/>
              <w:rPr>
                <w:rFonts w:ascii="Liberation Serif" w:hAnsi="Liberation Serif"/>
                <w:sz w:val="20"/>
                <w:szCs w:val="20"/>
              </w:rPr>
            </w:pPr>
            <w:r w:rsidRPr="00A61BE2">
              <w:rPr>
                <w:rFonts w:ascii="Liberation Serif" w:hAnsi="Liberation Serif"/>
                <w:sz w:val="20"/>
                <w:szCs w:val="20"/>
              </w:rPr>
              <w:t>Прогноз</w:t>
            </w:r>
          </w:p>
        </w:tc>
      </w:tr>
      <w:tr w:rsidR="00B5630F" w:rsidRPr="00A61BE2" w:rsidTr="00A61BE2">
        <w:trPr>
          <w:tblHeader/>
        </w:trPr>
        <w:tc>
          <w:tcPr>
            <w:tcW w:w="1475" w:type="pct"/>
            <w:vMerge/>
            <w:tcBorders>
              <w:top w:val="single" w:sz="4" w:space="0" w:color="000001"/>
              <w:left w:val="single" w:sz="4" w:space="0" w:color="000001"/>
              <w:bottom w:val="single" w:sz="4" w:space="0" w:color="000001"/>
              <w:right w:val="single" w:sz="4" w:space="0" w:color="000001"/>
            </w:tcBorders>
            <w:shd w:val="clear" w:color="auto" w:fill="EEECE1" w:themeFill="background2"/>
          </w:tcPr>
          <w:p w:rsidR="00B5630F" w:rsidRPr="00A61BE2" w:rsidRDefault="00B5630F" w:rsidP="009537D1">
            <w:pPr>
              <w:spacing w:after="0" w:line="240" w:lineRule="auto"/>
              <w:jc w:val="center"/>
              <w:rPr>
                <w:rFonts w:ascii="Liberation Serif" w:hAnsi="Liberation Serif" w:cs="Times New Roman"/>
                <w:sz w:val="20"/>
                <w:szCs w:val="20"/>
              </w:rPr>
            </w:pPr>
          </w:p>
        </w:tc>
        <w:tc>
          <w:tcPr>
            <w:tcW w:w="464"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B5630F" w:rsidRPr="00A61BE2" w:rsidRDefault="00D047C8" w:rsidP="00775E8A">
            <w:pPr>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2014    </w:t>
            </w:r>
            <w:r w:rsidR="00B5630F" w:rsidRPr="00A61BE2">
              <w:rPr>
                <w:rFonts w:ascii="Liberation Serif" w:hAnsi="Liberation Serif" w:cs="Times New Roman"/>
                <w:sz w:val="20"/>
                <w:szCs w:val="20"/>
              </w:rPr>
              <w:t>г.</w:t>
            </w:r>
          </w:p>
        </w:tc>
        <w:tc>
          <w:tcPr>
            <w:tcW w:w="557"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2015г.</w:t>
            </w:r>
          </w:p>
        </w:tc>
        <w:tc>
          <w:tcPr>
            <w:tcW w:w="418"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B5630F" w:rsidRPr="00A61BE2" w:rsidRDefault="00775E8A" w:rsidP="00775E8A">
            <w:pPr>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2016  </w:t>
            </w:r>
            <w:r w:rsidR="00D047C8">
              <w:rPr>
                <w:rFonts w:ascii="Liberation Serif" w:hAnsi="Liberation Serif" w:cs="Times New Roman"/>
                <w:sz w:val="20"/>
                <w:szCs w:val="20"/>
              </w:rPr>
              <w:t xml:space="preserve">  </w:t>
            </w:r>
            <w:r w:rsidR="00B5630F" w:rsidRPr="00A61BE2">
              <w:rPr>
                <w:rFonts w:ascii="Liberation Serif" w:hAnsi="Liberation Serif" w:cs="Times New Roman"/>
                <w:sz w:val="20"/>
                <w:szCs w:val="20"/>
              </w:rPr>
              <w:t>г.</w:t>
            </w:r>
          </w:p>
        </w:tc>
        <w:tc>
          <w:tcPr>
            <w:tcW w:w="417"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B5630F" w:rsidRPr="00A61BE2" w:rsidRDefault="00D047C8" w:rsidP="00775E8A">
            <w:pPr>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2017  </w:t>
            </w:r>
            <w:r w:rsidR="00B5630F" w:rsidRPr="00A61BE2">
              <w:rPr>
                <w:rFonts w:ascii="Liberation Serif" w:hAnsi="Liberation Serif" w:cs="Times New Roman"/>
                <w:sz w:val="20"/>
                <w:szCs w:val="20"/>
              </w:rPr>
              <w:t>г.</w:t>
            </w:r>
          </w:p>
        </w:tc>
        <w:tc>
          <w:tcPr>
            <w:tcW w:w="418"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B5630F" w:rsidRPr="00A61BE2" w:rsidRDefault="00D047C8" w:rsidP="00775E8A">
            <w:pPr>
              <w:spacing w:after="0" w:line="240" w:lineRule="auto"/>
              <w:jc w:val="center"/>
              <w:rPr>
                <w:rFonts w:ascii="Liberation Serif" w:hAnsi="Liberation Serif"/>
                <w:sz w:val="20"/>
                <w:szCs w:val="20"/>
              </w:rPr>
            </w:pPr>
            <w:r>
              <w:rPr>
                <w:rFonts w:ascii="Liberation Serif" w:hAnsi="Liberation Serif" w:cs="Times New Roman"/>
                <w:sz w:val="20"/>
                <w:szCs w:val="20"/>
              </w:rPr>
              <w:t xml:space="preserve">2018    </w:t>
            </w:r>
            <w:r w:rsidR="00B5630F" w:rsidRPr="00A61BE2">
              <w:rPr>
                <w:rFonts w:ascii="Liberation Serif" w:hAnsi="Liberation Serif" w:cs="Times New Roman"/>
                <w:sz w:val="20"/>
                <w:szCs w:val="20"/>
              </w:rPr>
              <w:t>г.</w:t>
            </w:r>
          </w:p>
        </w:tc>
        <w:tc>
          <w:tcPr>
            <w:tcW w:w="418"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B5630F" w:rsidRPr="00A61BE2" w:rsidRDefault="00775E8A" w:rsidP="009537D1">
            <w:pPr>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2019 г. </w:t>
            </w:r>
          </w:p>
        </w:tc>
        <w:tc>
          <w:tcPr>
            <w:tcW w:w="418"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2020г.</w:t>
            </w:r>
          </w:p>
        </w:tc>
        <w:tc>
          <w:tcPr>
            <w:tcW w:w="418"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2021г.</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rsidR="00B5630F" w:rsidRPr="00A61BE2" w:rsidRDefault="00B5630F" w:rsidP="009537D1">
            <w:pPr>
              <w:spacing w:after="0" w:line="240" w:lineRule="auto"/>
              <w:jc w:val="both"/>
              <w:rPr>
                <w:rFonts w:ascii="Liberation Serif" w:hAnsi="Liberation Serif" w:cs="Times New Roman"/>
                <w:b/>
                <w:sz w:val="20"/>
                <w:szCs w:val="20"/>
              </w:rPr>
            </w:pPr>
            <w:r w:rsidRPr="00A61BE2">
              <w:rPr>
                <w:rFonts w:ascii="Liberation Serif" w:hAnsi="Liberation Serif" w:cs="Times New Roman"/>
                <w:b/>
                <w:sz w:val="20"/>
                <w:szCs w:val="20"/>
              </w:rPr>
              <w:t>Бюджет городского округа, всего</w:t>
            </w:r>
          </w:p>
        </w:tc>
        <w:tc>
          <w:tcPr>
            <w:tcW w:w="464" w:type="pct"/>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3037823,84</w:t>
            </w:r>
          </w:p>
        </w:tc>
        <w:tc>
          <w:tcPr>
            <w:tcW w:w="557" w:type="pct"/>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3659821461,07</w:t>
            </w:r>
          </w:p>
        </w:tc>
        <w:tc>
          <w:tcPr>
            <w:tcW w:w="418" w:type="pct"/>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3380369,72</w:t>
            </w:r>
          </w:p>
        </w:tc>
        <w:tc>
          <w:tcPr>
            <w:tcW w:w="417" w:type="pct"/>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3624515,92</w:t>
            </w:r>
          </w:p>
        </w:tc>
        <w:tc>
          <w:tcPr>
            <w:tcW w:w="418" w:type="pct"/>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3777133,45</w:t>
            </w:r>
          </w:p>
        </w:tc>
        <w:tc>
          <w:tcPr>
            <w:tcW w:w="418" w:type="pct"/>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4657922,47</w:t>
            </w:r>
          </w:p>
        </w:tc>
        <w:tc>
          <w:tcPr>
            <w:tcW w:w="418" w:type="pct"/>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3948508,00</w:t>
            </w:r>
          </w:p>
        </w:tc>
        <w:tc>
          <w:tcPr>
            <w:tcW w:w="418" w:type="pct"/>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4025301,27</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both"/>
              <w:rPr>
                <w:rFonts w:ascii="Liberation Serif" w:hAnsi="Liberation Serif" w:cs="Times New Roman"/>
                <w:sz w:val="20"/>
                <w:szCs w:val="20"/>
              </w:rPr>
            </w:pPr>
            <w:r w:rsidRPr="00A61BE2">
              <w:rPr>
                <w:rFonts w:ascii="Liberation Serif" w:hAnsi="Liberation Serif" w:cs="Times New Roman"/>
                <w:sz w:val="20"/>
                <w:szCs w:val="20"/>
              </w:rPr>
              <w:t>в том числе в области:</w:t>
            </w:r>
          </w:p>
        </w:tc>
        <w:tc>
          <w:tcPr>
            <w:tcW w:w="2272" w:type="pct"/>
            <w:gridSpan w:val="5"/>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 образования и молодежной политики</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2000594,70</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2365331011,03</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2137344,72</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2153226,87</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2409084,93</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2572091,91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2430101,40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2699545,64</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-культуры, кинематографии</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84151,75</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105698405,97</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117530,75</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150950,76</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101607,28</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117897,18</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149193,28</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156999,49</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 социальной политики</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288260,49</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368490626,23</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341996,66</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337504,04</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350015,73</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388108,92</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372121,40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363817,50</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 физической культуры и  спорта</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63111,40</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110473096,02</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85228,53</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70164,01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86639,62</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222496,47</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97768,60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73706,00</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rPr>
                <w:rFonts w:ascii="Liberation Serif" w:hAnsi="Liberation Serif" w:cs="Times New Roman"/>
                <w:b/>
                <w:sz w:val="20"/>
                <w:szCs w:val="20"/>
              </w:rPr>
            </w:pPr>
            <w:r w:rsidRPr="00A61BE2">
              <w:rPr>
                <w:rFonts w:ascii="Liberation Serif" w:hAnsi="Liberation Serif" w:cs="Times New Roman"/>
                <w:b/>
                <w:sz w:val="20"/>
                <w:szCs w:val="20"/>
              </w:rPr>
              <w:t>Бюджет на проведение мероприятий социальной направленности (субсидии), всего</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1107090,88</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2043043,57</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2198494,90</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2214706,32</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2472490,30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2597367,69</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2369563,88</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2562851,09</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both"/>
              <w:rPr>
                <w:rFonts w:ascii="Liberation Serif" w:hAnsi="Liberation Serif" w:cs="Times New Roman"/>
                <w:sz w:val="20"/>
                <w:szCs w:val="20"/>
              </w:rPr>
            </w:pPr>
            <w:r w:rsidRPr="00A61BE2">
              <w:rPr>
                <w:rFonts w:ascii="Liberation Serif" w:hAnsi="Liberation Serif" w:cs="Times New Roman"/>
                <w:sz w:val="20"/>
                <w:szCs w:val="20"/>
              </w:rPr>
              <w:t>в том числе в области:</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 образования и молодежной политики</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966122,11</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1853868,61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D047C8" w:rsidP="009537D1">
            <w:pPr>
              <w:spacing w:after="0" w:line="240" w:lineRule="auto"/>
              <w:jc w:val="center"/>
              <w:rPr>
                <w:rFonts w:ascii="Liberation Serif" w:hAnsi="Liberation Serif" w:cs="Times New Roman"/>
                <w:sz w:val="20"/>
                <w:szCs w:val="20"/>
              </w:rPr>
            </w:pPr>
            <w:r>
              <w:rPr>
                <w:rFonts w:ascii="Liberation Serif" w:hAnsi="Liberation Serif" w:cs="Times New Roman"/>
                <w:sz w:val="20"/>
                <w:szCs w:val="20"/>
              </w:rPr>
              <w:t xml:space="preserve">2010  года  </w:t>
            </w:r>
            <w:r w:rsidR="00B5630F" w:rsidRPr="00A61BE2">
              <w:rPr>
                <w:rFonts w:ascii="Liberation Serif" w:hAnsi="Liberation Serif" w:cs="Times New Roman"/>
                <w:sz w:val="20"/>
                <w:szCs w:val="20"/>
              </w:rPr>
              <w:t>361,42</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2008640,69</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2259424,11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2380744,00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2138846,03</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2349029</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-культуры, кинематографии</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77525,79</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93472,81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105039,77</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137074,00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141355,57</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142153,42</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132707,95</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139847,29</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 социальной политики</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764,54</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701,37</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271,54</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565,12</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516,91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663,00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706,10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733,60</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 физической культуры и  спорта</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62678,44</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95000,78</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82822,17</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68426,51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71193,71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73807,27</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97303,80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73241,20</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субсидии юридическим лицам</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14132,00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субсидии некоммерческим организациям</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1107090,88</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2043043,57</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2198494,90</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2200574,32</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2472490,30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2597367,69</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2369563,88</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2562851,09</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 xml:space="preserve">субсидии бюджетным и автономным предприятиям </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1107090,88</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2043043,57</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2192223,36</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2193209,20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2465173,39</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2588404,69</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2362057,78</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2555317,49</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-на возмещение нормативных затрат</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1036190,47</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1841560,71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1981331,31</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2053887,20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2231972,91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2282126,49</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2294986,65</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2399653,09</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-на иные цели</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64035,87</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194071,58</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194289,67</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134580,91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230703,37</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306129,99</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67071,13</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155664,40</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-на кап.вложения</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16602,38</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4741,09</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2497,11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148,21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субсидии иным некоммерческим организациям</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6864,54</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7411,27</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6271,54</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7365,12</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7316,91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8963,00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7506,10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7533,60</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 xml:space="preserve">субсидии муниципальным унитарным предприятиям </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0,00</w:t>
            </w:r>
          </w:p>
        </w:tc>
      </w:tr>
      <w:tr w:rsidR="00B5630F" w:rsidRPr="00A61BE2" w:rsidTr="00A61BE2">
        <w:tc>
          <w:tcPr>
            <w:tcW w:w="5000" w:type="pct"/>
            <w:gridSpan w:val="9"/>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rPr>
                <w:rFonts w:ascii="Liberation Serif" w:hAnsi="Liberation Serif" w:cs="Times New Roman"/>
                <w:b/>
                <w:sz w:val="20"/>
                <w:szCs w:val="20"/>
              </w:rPr>
            </w:pPr>
            <w:r w:rsidRPr="00A61BE2">
              <w:rPr>
                <w:rFonts w:ascii="Liberation Serif" w:hAnsi="Liberation Serif" w:cs="Times New Roman"/>
                <w:b/>
                <w:sz w:val="20"/>
                <w:szCs w:val="20"/>
              </w:rPr>
              <w:t>Доля средств из бюджета городского округа, выделяемая на проведение мероприятий социальной направленности, всего %</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 образования и молодежной политики</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65,86</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64,63</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63,23</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59,41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63,78</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55,22</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61,54</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67,06</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-культуры, кинематографии</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2,77</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2,89</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3,48</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4,16</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2,69</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2,53</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3,78</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3,90</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 социальной политики</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9,49</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10,07</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cs="Times New Roman"/>
                <w:sz w:val="20"/>
                <w:szCs w:val="20"/>
              </w:rPr>
            </w:pPr>
            <w:r w:rsidRPr="00A61BE2">
              <w:rPr>
                <w:rFonts w:ascii="Liberation Serif" w:hAnsi="Liberation Serif" w:cs="Times New Roman"/>
                <w:sz w:val="20"/>
                <w:szCs w:val="20"/>
              </w:rPr>
              <w:t>10,12</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9,31</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9,27</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8,33</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9,42</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9,04</w:t>
            </w:r>
          </w:p>
        </w:tc>
      </w:tr>
      <w:tr w:rsidR="00B5630F" w:rsidRPr="00A61BE2" w:rsidTr="00A61BE2">
        <w:tc>
          <w:tcPr>
            <w:tcW w:w="1475"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right"/>
              <w:rPr>
                <w:rFonts w:ascii="Liberation Serif" w:hAnsi="Liberation Serif" w:cs="Times New Roman"/>
                <w:sz w:val="20"/>
                <w:szCs w:val="20"/>
              </w:rPr>
            </w:pPr>
            <w:r w:rsidRPr="00A61BE2">
              <w:rPr>
                <w:rFonts w:ascii="Liberation Serif" w:hAnsi="Liberation Serif" w:cs="Times New Roman"/>
                <w:sz w:val="20"/>
                <w:szCs w:val="20"/>
              </w:rPr>
              <w:t>- физической культуры и  спорта</w:t>
            </w:r>
          </w:p>
        </w:tc>
        <w:tc>
          <w:tcPr>
            <w:tcW w:w="464"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2,08</w:t>
            </w:r>
          </w:p>
        </w:tc>
        <w:tc>
          <w:tcPr>
            <w:tcW w:w="55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3,02</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2,52</w:t>
            </w:r>
          </w:p>
        </w:tc>
        <w:tc>
          <w:tcPr>
            <w:tcW w:w="417"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1,94</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2,29</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4,78</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2,48</w:t>
            </w:r>
          </w:p>
        </w:tc>
        <w:tc>
          <w:tcPr>
            <w:tcW w:w="418" w:type="pct"/>
            <w:tcBorders>
              <w:top w:val="single" w:sz="4" w:space="0" w:color="000001"/>
              <w:left w:val="single" w:sz="4" w:space="0" w:color="000001"/>
              <w:bottom w:val="single" w:sz="4" w:space="0" w:color="000001"/>
              <w:right w:val="single" w:sz="4" w:space="0" w:color="000001"/>
            </w:tcBorders>
            <w:shd w:val="clear" w:color="auto" w:fill="FFFFFF" w:themeFill="background1"/>
          </w:tcPr>
          <w:p w:rsidR="00B5630F" w:rsidRPr="00A61BE2" w:rsidRDefault="00B5630F" w:rsidP="009537D1">
            <w:pPr>
              <w:spacing w:after="0" w:line="240" w:lineRule="auto"/>
              <w:jc w:val="center"/>
              <w:rPr>
                <w:rFonts w:ascii="Liberation Serif" w:hAnsi="Liberation Serif"/>
                <w:kern w:val="2"/>
                <w:sz w:val="20"/>
                <w:szCs w:val="20"/>
              </w:rPr>
            </w:pPr>
            <w:r w:rsidRPr="00A61BE2">
              <w:rPr>
                <w:rFonts w:ascii="Liberation Serif" w:hAnsi="Liberation Serif"/>
                <w:kern w:val="2"/>
                <w:sz w:val="20"/>
                <w:szCs w:val="20"/>
              </w:rPr>
              <w:t>1,83</w:t>
            </w:r>
          </w:p>
        </w:tc>
      </w:tr>
    </w:tbl>
    <w:p w:rsidR="00B5630F" w:rsidRPr="00FF03EA" w:rsidRDefault="00B5630F" w:rsidP="00B5630F">
      <w:pPr>
        <w:tabs>
          <w:tab w:val="left" w:pos="9654"/>
        </w:tabs>
        <w:spacing w:after="0" w:line="240" w:lineRule="auto"/>
        <w:jc w:val="both"/>
        <w:rPr>
          <w:rFonts w:ascii="Liberation Serif" w:hAnsi="Liberation Serif"/>
          <w:sz w:val="24"/>
          <w:szCs w:val="24"/>
        </w:rPr>
        <w:sectPr w:rsidR="00B5630F" w:rsidRPr="00FF03EA" w:rsidSect="000F654C">
          <w:footerReference w:type="default" r:id="rId42"/>
          <w:pgSz w:w="16838" w:h="11906" w:orient="landscape"/>
          <w:pgMar w:top="1701" w:right="709" w:bottom="1134" w:left="851"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FF03EA">
        <w:rPr>
          <w:rFonts w:ascii="Liberation Serif" w:hAnsi="Liberation Serif"/>
          <w:sz w:val="24"/>
          <w:szCs w:val="24"/>
        </w:rPr>
        <w:tab/>
      </w:r>
    </w:p>
    <w:p w:rsidR="00D715AB" w:rsidRPr="00FF03EA" w:rsidRDefault="00D715AB" w:rsidP="002F2B45">
      <w:pPr>
        <w:pStyle w:val="afd"/>
        <w:shd w:val="clear" w:color="auto" w:fill="FFFFFF" w:themeFill="background1"/>
        <w:jc w:val="both"/>
        <w:rPr>
          <w:rFonts w:ascii="Liberation Serif" w:hAnsi="Liberation Serif" w:cs="Times New Roman"/>
          <w:b/>
          <w:sz w:val="24"/>
          <w:szCs w:val="24"/>
        </w:rPr>
      </w:pPr>
      <w:r w:rsidRPr="00FF03EA">
        <w:rPr>
          <w:rFonts w:ascii="Liberation Serif" w:hAnsi="Liberation Serif" w:cs="Times New Roman"/>
          <w:b/>
          <w:sz w:val="24"/>
          <w:szCs w:val="24"/>
        </w:rPr>
        <w:lastRenderedPageBreak/>
        <w:t>Материально-техническая оснащенность бюджетных объектов культуры, произведенные ремонтные работы:</w:t>
      </w:r>
    </w:p>
    <w:p w:rsidR="00D715AB" w:rsidRPr="00FF03EA" w:rsidRDefault="00D715AB" w:rsidP="002F2B45">
      <w:pPr>
        <w:pStyle w:val="afd"/>
        <w:numPr>
          <w:ilvl w:val="0"/>
          <w:numId w:val="20"/>
        </w:numPr>
        <w:shd w:val="clear" w:color="auto" w:fill="FFFFFF" w:themeFill="background1"/>
        <w:tabs>
          <w:tab w:val="left" w:pos="567"/>
          <w:tab w:val="left" w:pos="709"/>
          <w:tab w:val="left" w:pos="993"/>
        </w:tabs>
        <w:suppressAutoHyphens w:val="0"/>
        <w:ind w:left="0" w:firstLine="567"/>
        <w:jc w:val="both"/>
        <w:rPr>
          <w:rFonts w:ascii="Liberation Serif" w:hAnsi="Liberation Serif" w:cs="Times New Roman"/>
          <w:b/>
          <w:sz w:val="24"/>
          <w:szCs w:val="24"/>
        </w:rPr>
      </w:pPr>
      <w:r w:rsidRPr="00FF03EA">
        <w:rPr>
          <w:rFonts w:ascii="Liberation Serif" w:hAnsi="Liberation Serif" w:cs="Times New Roman"/>
          <w:sz w:val="24"/>
          <w:szCs w:val="24"/>
        </w:rPr>
        <w:t xml:space="preserve">Первоуральское муниципальное бюджетное учреждение культуры «Централизованная библиотечная система». Библиотечное обслуживание населения в городском округе осуществляют  18 муниципальных библиотек, в том числе 2 детских библиотеки и 11 сельских библиотек. Все библиотеки оснащены компьютерным оборудованием, и все библиотеки системы подключены к сети «Интернет». Библиотечный фонд составляет </w:t>
      </w:r>
      <w:r w:rsidRPr="00FF03EA">
        <w:rPr>
          <w:rFonts w:ascii="Liberation Serif" w:hAnsi="Liberation Serif" w:cs="Times New Roman"/>
          <w:bCs/>
          <w:color w:val="000000" w:themeColor="text1"/>
          <w:sz w:val="24"/>
          <w:szCs w:val="24"/>
        </w:rPr>
        <w:t>439557 экз.</w:t>
      </w:r>
    </w:p>
    <w:p w:rsidR="00D715AB" w:rsidRPr="00FF03EA" w:rsidRDefault="00D715AB" w:rsidP="002F2B45">
      <w:pPr>
        <w:pStyle w:val="af3"/>
        <w:shd w:val="clear" w:color="auto" w:fill="FFFFFF" w:themeFill="background1"/>
        <w:ind w:left="0" w:firstLine="567"/>
        <w:jc w:val="both"/>
        <w:rPr>
          <w:rFonts w:ascii="Liberation Serif" w:hAnsi="Liberation Serif" w:cs="Times New Roman"/>
        </w:rPr>
      </w:pPr>
      <w:r w:rsidRPr="00FF03EA">
        <w:rPr>
          <w:rFonts w:ascii="Liberation Serif" w:hAnsi="Liberation Serif" w:cs="Times New Roman"/>
        </w:rPr>
        <w:t xml:space="preserve">В рамках субсидий в размере 527,8 тыс. рублей в </w:t>
      </w:r>
      <w:r w:rsidR="00775E8A">
        <w:rPr>
          <w:rFonts w:ascii="Liberation Serif" w:hAnsi="Liberation Serif" w:cs="Times New Roman"/>
        </w:rPr>
        <w:t>2018</w:t>
      </w:r>
      <w:r w:rsidRPr="00FF03EA">
        <w:rPr>
          <w:rFonts w:ascii="Liberation Serif" w:hAnsi="Liberation Serif" w:cs="Times New Roman"/>
        </w:rPr>
        <w:t xml:space="preserve"> году были проведены следующие виды ремонтных работ:</w:t>
      </w:r>
    </w:p>
    <w:p w:rsidR="00D715AB" w:rsidRPr="00FF03EA" w:rsidRDefault="00D715AB" w:rsidP="002F2B45">
      <w:pPr>
        <w:pStyle w:val="af3"/>
        <w:shd w:val="clear" w:color="auto" w:fill="FFFFFF" w:themeFill="background1"/>
        <w:ind w:left="0" w:firstLine="567"/>
        <w:jc w:val="both"/>
        <w:rPr>
          <w:rFonts w:ascii="Liberation Serif" w:hAnsi="Liberation Serif" w:cs="Times New Roman"/>
        </w:rPr>
      </w:pPr>
      <w:r w:rsidRPr="00FF03EA">
        <w:rPr>
          <w:rFonts w:ascii="Liberation Serif" w:hAnsi="Liberation Serif" w:cs="Times New Roman"/>
        </w:rPr>
        <w:t>– электромонтажные работы в Центральной библиотеке (92,8 тыс. рублей);</w:t>
      </w:r>
    </w:p>
    <w:p w:rsidR="00D715AB" w:rsidRPr="00FF03EA" w:rsidRDefault="00D715AB" w:rsidP="002F2B45">
      <w:pPr>
        <w:pStyle w:val="af3"/>
        <w:shd w:val="clear" w:color="auto" w:fill="FFFFFF" w:themeFill="background1"/>
        <w:ind w:left="0" w:firstLine="567"/>
        <w:jc w:val="both"/>
        <w:rPr>
          <w:rFonts w:ascii="Liberation Serif" w:hAnsi="Liberation Serif" w:cs="Times New Roman"/>
        </w:rPr>
      </w:pPr>
      <w:r w:rsidRPr="00FF03EA">
        <w:rPr>
          <w:rFonts w:ascii="Liberation Serif" w:hAnsi="Liberation Serif" w:cs="Times New Roman"/>
        </w:rPr>
        <w:t>– электромонтажные работы в библиотеке № 1 (218,3 тыс. рублей);</w:t>
      </w:r>
    </w:p>
    <w:p w:rsidR="00D715AB" w:rsidRPr="00FF03EA" w:rsidRDefault="00D715AB" w:rsidP="002F2B45">
      <w:pPr>
        <w:pStyle w:val="af3"/>
        <w:shd w:val="clear" w:color="auto" w:fill="FFFFFF" w:themeFill="background1"/>
        <w:ind w:left="0" w:firstLine="567"/>
        <w:jc w:val="both"/>
        <w:rPr>
          <w:rFonts w:ascii="Liberation Serif" w:hAnsi="Liberation Serif" w:cs="Times New Roman"/>
        </w:rPr>
      </w:pPr>
      <w:r w:rsidRPr="00FF03EA">
        <w:rPr>
          <w:rFonts w:ascii="Liberation Serif" w:hAnsi="Liberation Serif" w:cs="Times New Roman"/>
        </w:rPr>
        <w:t>– ремонт туалета для посетителей в Центральной библиотеке (112,2 тыс. рублей);</w:t>
      </w:r>
    </w:p>
    <w:p w:rsidR="00D715AB" w:rsidRPr="00FF03EA" w:rsidRDefault="00D715AB" w:rsidP="002F2B45">
      <w:pPr>
        <w:pStyle w:val="af3"/>
        <w:shd w:val="clear" w:color="auto" w:fill="FFFFFF" w:themeFill="background1"/>
        <w:ind w:left="0" w:firstLine="567"/>
        <w:jc w:val="both"/>
        <w:rPr>
          <w:rFonts w:ascii="Liberation Serif" w:hAnsi="Liberation Serif" w:cs="Times New Roman"/>
        </w:rPr>
      </w:pPr>
      <w:r w:rsidRPr="00FF03EA">
        <w:rPr>
          <w:rFonts w:ascii="Liberation Serif" w:hAnsi="Liberation Serif" w:cs="Times New Roman"/>
        </w:rPr>
        <w:t>– замена окон в кабинете Отдела комплектования и обработки литературы (104,5 тыс. рублей).</w:t>
      </w:r>
    </w:p>
    <w:p w:rsidR="00D715AB" w:rsidRPr="00FF03EA" w:rsidRDefault="00D715AB" w:rsidP="002F2B45">
      <w:pPr>
        <w:pStyle w:val="af3"/>
        <w:numPr>
          <w:ilvl w:val="0"/>
          <w:numId w:val="20"/>
        </w:numPr>
        <w:shd w:val="clear" w:color="auto" w:fill="FFFFFF" w:themeFill="background1"/>
        <w:tabs>
          <w:tab w:val="left" w:pos="851"/>
          <w:tab w:val="left" w:pos="993"/>
          <w:tab w:val="left" w:pos="1276"/>
          <w:tab w:val="left" w:pos="7870"/>
        </w:tabs>
        <w:suppressAutoHyphens w:val="0"/>
        <w:ind w:left="0" w:firstLine="709"/>
        <w:contextualSpacing/>
        <w:jc w:val="both"/>
        <w:rPr>
          <w:rFonts w:ascii="Liberation Serif" w:hAnsi="Liberation Serif" w:cs="Times New Roman"/>
        </w:rPr>
      </w:pPr>
      <w:r w:rsidRPr="00FF03EA">
        <w:rPr>
          <w:rFonts w:ascii="Liberation Serif" w:hAnsi="Liberation Serif" w:cs="Times New Roman"/>
        </w:rPr>
        <w:t>Первоуральское муниципальное бюджетное учреждение культуры «Централизованная клубная система». Объединяет 10 структурных подразделений, основная деятельность которых – организация культурно-массовых и информационно-просветительных мероприятий для всех категорий граждан, проживающих на территории городского округа Первоуральск</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pPr>
      <w:r w:rsidRPr="00FF03EA">
        <w:rPr>
          <w:rFonts w:ascii="Liberation Serif" w:hAnsi="Liberation Serif" w:cs="Times New Roman"/>
          <w:sz w:val="24"/>
          <w:szCs w:val="24"/>
        </w:rPr>
        <w:t>Согласно техническому отчету по результатам обследования здания Центра досуга п. Новоуткинск категория технического состояния объекта – ограниченно-работоспособное состояние. Дальнейшая эксплуатация здания возможна при условии выполнения работ, касающихся укрепления строительных конструкций здания, а также капитального ремонта/возможной реконструкции.</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pPr>
      <w:r w:rsidRPr="00FF03EA">
        <w:rPr>
          <w:rFonts w:ascii="Liberation Serif" w:hAnsi="Liberation Serif" w:cs="Times New Roman"/>
          <w:sz w:val="24"/>
          <w:szCs w:val="24"/>
        </w:rPr>
        <w:t xml:space="preserve">Требуют капитального ремонта (имеется проектно-сметная документация): Культурно-досуговый центр г. Первоуральск, к/т «Восход». Требуют капитального ремонта: Дом культуры с. Слобода. Требуют текущих ремонтов: Клуб п. Перескачка, Дом культуры с. Новоалексеевское, Дом культуры п. Кузино, Дом культурыс. Битимка, </w:t>
      </w:r>
      <w:r w:rsidR="006D1C34">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Клуб </w:t>
      </w:r>
      <w:r w:rsidR="006D1C34" w:rsidRPr="006D1C34">
        <w:rPr>
          <w:rFonts w:ascii="Liberation Serif" w:hAnsi="Liberation Serif" w:cs="Times New Roman"/>
          <w:sz w:val="24"/>
          <w:szCs w:val="24"/>
        </w:rPr>
        <w:t>с. Нижнее С</w:t>
      </w:r>
      <w:r w:rsidRPr="006D1C34">
        <w:rPr>
          <w:rFonts w:ascii="Liberation Serif" w:hAnsi="Liberation Serif" w:cs="Times New Roman"/>
          <w:sz w:val="24"/>
          <w:szCs w:val="24"/>
        </w:rPr>
        <w:t>ело.</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pPr>
      <w:r w:rsidRPr="00FF03EA">
        <w:rPr>
          <w:rFonts w:ascii="Liberation Serif" w:hAnsi="Liberation Serif" w:cs="Times New Roman"/>
          <w:sz w:val="24"/>
          <w:szCs w:val="24"/>
        </w:rPr>
        <w:t>3)Первоуральское муниципальное бюджетное учреждение культуры «Театр драмы «Вариант»</w:t>
      </w:r>
    </w:p>
    <w:p w:rsidR="00D715AB" w:rsidRPr="00FF03EA" w:rsidRDefault="00D715AB" w:rsidP="002F2B45">
      <w:pPr>
        <w:pStyle w:val="afd"/>
        <w:shd w:val="clear" w:color="auto" w:fill="FFFFFF" w:themeFill="background1"/>
        <w:ind w:firstLine="708"/>
        <w:jc w:val="both"/>
        <w:rPr>
          <w:rFonts w:ascii="Liberation Serif" w:hAnsi="Liberation Serif" w:cs="Times New Roman"/>
          <w:sz w:val="24"/>
          <w:szCs w:val="24"/>
        </w:rPr>
      </w:pPr>
      <w:r w:rsidRPr="00FF03EA">
        <w:rPr>
          <w:rFonts w:ascii="Liberation Serif" w:hAnsi="Liberation Serif" w:cs="Times New Roman"/>
          <w:sz w:val="24"/>
          <w:szCs w:val="24"/>
        </w:rPr>
        <w:t xml:space="preserve">В рамках муниципальной программы «Развитие культуры в городском округе Первоуральск на </w:t>
      </w:r>
      <w:r w:rsidR="000F654C">
        <w:rPr>
          <w:rFonts w:ascii="Liberation Serif" w:hAnsi="Liberation Serif" w:cs="Times New Roman"/>
          <w:sz w:val="24"/>
          <w:szCs w:val="24"/>
        </w:rPr>
        <w:t xml:space="preserve">2017 </w:t>
      </w:r>
      <w:r w:rsidRPr="00FF03EA">
        <w:rPr>
          <w:rFonts w:ascii="Liberation Serif" w:hAnsi="Liberation Serif" w:cs="Times New Roman"/>
          <w:sz w:val="24"/>
          <w:szCs w:val="24"/>
        </w:rPr>
        <w:t>-2022 годы» ПМБУК «Театр драмы «Вариант» получил средства из местного бюджета на проведение ремонтных работ в здании театра (ремонт кровли, ремонт зрительного зала, ремонт фойе, ремонт туалетов и вестибюля, ремонт дверей внутренних помещений) на общую сумму 5 411,83 тыс. рублей.</w:t>
      </w:r>
    </w:p>
    <w:p w:rsidR="00D715AB" w:rsidRPr="00FF03EA" w:rsidRDefault="00D715AB" w:rsidP="002F2B45">
      <w:pPr>
        <w:pStyle w:val="afd"/>
        <w:shd w:val="clear" w:color="auto" w:fill="FFFFFF" w:themeFill="background1"/>
        <w:ind w:firstLine="708"/>
        <w:jc w:val="both"/>
        <w:rPr>
          <w:rFonts w:ascii="Liberation Serif" w:hAnsi="Liberation Serif" w:cs="Times New Roman"/>
          <w:sz w:val="24"/>
          <w:szCs w:val="24"/>
        </w:rPr>
      </w:pPr>
      <w:r w:rsidRPr="00FF03EA">
        <w:rPr>
          <w:rFonts w:ascii="Liberation Serif" w:hAnsi="Liberation Serif" w:cs="Times New Roman"/>
          <w:sz w:val="24"/>
          <w:szCs w:val="24"/>
        </w:rPr>
        <w:t xml:space="preserve">ПМБУК «Театр драмы «Вариант» в </w:t>
      </w:r>
      <w:r w:rsidR="00775E8A">
        <w:rPr>
          <w:rFonts w:ascii="Liberation Serif" w:hAnsi="Liberation Serif" w:cs="Times New Roman"/>
          <w:sz w:val="24"/>
          <w:szCs w:val="24"/>
        </w:rPr>
        <w:t>2018</w:t>
      </w:r>
      <w:r w:rsidR="00D047C8">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 году прошел конкурсный отбор по предоставлению субсидии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 человек и получена субсидия на создание новой постановки и показ, а также на укрепление материально-технической базы театра, в сумме 1 902,2 тыс. рублей из федерального и областных бюджетов, и в рамках софинансирования из местного бюджета получена сумма в размере 627,7 тыс. рублей.</w:t>
      </w:r>
    </w:p>
    <w:p w:rsidR="00D715AB" w:rsidRPr="00FF03EA" w:rsidRDefault="00D715AB" w:rsidP="002F2B45">
      <w:pPr>
        <w:pStyle w:val="afd"/>
        <w:shd w:val="clear" w:color="auto" w:fill="FFFFFF" w:themeFill="background1"/>
        <w:ind w:firstLine="708"/>
        <w:jc w:val="both"/>
        <w:rPr>
          <w:rFonts w:ascii="Liberation Serif" w:hAnsi="Liberation Serif" w:cs="Times New Roman"/>
          <w:sz w:val="24"/>
          <w:szCs w:val="24"/>
        </w:rPr>
      </w:pPr>
      <w:r w:rsidRPr="00FF03EA">
        <w:rPr>
          <w:rFonts w:ascii="Liberation Serif" w:hAnsi="Liberation Serif" w:cs="Times New Roman"/>
          <w:sz w:val="24"/>
          <w:szCs w:val="24"/>
        </w:rPr>
        <w:t>Согласно техническому отчету по результатам обследования здания категория технического состояния объекта – ограниченно-работоспособное состояние (заключение № 0805.2015-ОО). Проведены работы по ремонту кровли, внутренних помещений, замена системы отопления, окон и дверей. Материально-техническое состояние – удовлетворительное (современное звуковое, световое и видеопроекционное оборудование).</w:t>
      </w:r>
    </w:p>
    <w:p w:rsidR="00D715AB" w:rsidRPr="00FF03EA" w:rsidRDefault="00D715AB" w:rsidP="002F2B45">
      <w:pPr>
        <w:pStyle w:val="afd"/>
        <w:shd w:val="clear" w:color="auto" w:fill="FFFFFF" w:themeFill="background1"/>
        <w:ind w:firstLine="708"/>
        <w:jc w:val="both"/>
        <w:rPr>
          <w:rFonts w:ascii="Liberation Serif" w:hAnsi="Liberation Serif" w:cs="Times New Roman"/>
          <w:sz w:val="24"/>
          <w:szCs w:val="24"/>
        </w:rPr>
      </w:pPr>
      <w:r w:rsidRPr="00FF03EA">
        <w:rPr>
          <w:rFonts w:ascii="Liberation Serif" w:hAnsi="Liberation Serif" w:cs="Times New Roman"/>
          <w:sz w:val="24"/>
          <w:szCs w:val="24"/>
        </w:rPr>
        <w:t>Требуется: ремонт фасада здания, ремонт внутренних помещений и переоборудование и оснащение сцены.</w:t>
      </w:r>
    </w:p>
    <w:p w:rsidR="00D715AB" w:rsidRPr="00FF03EA" w:rsidRDefault="00D715AB" w:rsidP="002F2B45">
      <w:pPr>
        <w:pStyle w:val="afd"/>
        <w:numPr>
          <w:ilvl w:val="0"/>
          <w:numId w:val="20"/>
        </w:numPr>
        <w:shd w:val="clear" w:color="auto" w:fill="FFFFFF" w:themeFill="background1"/>
        <w:suppressAutoHyphens w:val="0"/>
        <w:jc w:val="both"/>
        <w:rPr>
          <w:rFonts w:ascii="Liberation Serif" w:hAnsi="Liberation Serif" w:cs="Times New Roman"/>
          <w:sz w:val="24"/>
          <w:szCs w:val="24"/>
        </w:rPr>
      </w:pPr>
      <w:r w:rsidRPr="00FF03EA">
        <w:rPr>
          <w:rFonts w:ascii="Liberation Serif" w:hAnsi="Liberation Serif" w:cs="Times New Roman"/>
          <w:sz w:val="24"/>
          <w:szCs w:val="24"/>
        </w:rPr>
        <w:lastRenderedPageBreak/>
        <w:t>Первоуральское муниципальное казенное учреждение культуры «Парк новой культуры»</w:t>
      </w:r>
    </w:p>
    <w:p w:rsidR="00D715AB" w:rsidRPr="00FF03EA" w:rsidRDefault="00D715AB" w:rsidP="002F2B45">
      <w:pPr>
        <w:pStyle w:val="afd"/>
        <w:shd w:val="clear" w:color="auto" w:fill="FFFFFF" w:themeFill="background1"/>
        <w:ind w:firstLine="708"/>
        <w:jc w:val="both"/>
        <w:rPr>
          <w:rFonts w:ascii="Liberation Serif" w:hAnsi="Liberation Serif" w:cs="Times New Roman"/>
          <w:sz w:val="24"/>
          <w:szCs w:val="24"/>
        </w:rPr>
      </w:pPr>
      <w:r w:rsidRPr="00FF03EA">
        <w:rPr>
          <w:rFonts w:ascii="Liberation Serif" w:hAnsi="Liberation Serif" w:cs="Times New Roman"/>
          <w:sz w:val="24"/>
          <w:szCs w:val="24"/>
        </w:rPr>
        <w:t>Площадь Парка составляет 236 016 кв. м. На территории Парка выделены входная, культурно-просветительская, презентационная, зоны; зона аттракционов, зона обслуживания, зона зоопарка, спортивная зона и зона тихого отдыха; детская площадка, с расположенным на ней кафе; «Улей-парк», «Этно-деревня» и «Хаски-парк.</w:t>
      </w:r>
    </w:p>
    <w:p w:rsidR="00D715AB" w:rsidRPr="00FF03EA" w:rsidRDefault="00D715AB" w:rsidP="002F2B45">
      <w:pPr>
        <w:pStyle w:val="afd"/>
        <w:shd w:val="clear" w:color="auto" w:fill="FFFFFF" w:themeFill="background1"/>
        <w:ind w:firstLine="708"/>
        <w:jc w:val="both"/>
        <w:rPr>
          <w:rFonts w:ascii="Liberation Serif" w:hAnsi="Liberation Serif" w:cs="Times New Roman"/>
          <w:sz w:val="24"/>
          <w:szCs w:val="24"/>
        </w:rPr>
      </w:pPr>
      <w:r w:rsidRPr="00FF03EA">
        <w:rPr>
          <w:rFonts w:ascii="Liberation Serif" w:hAnsi="Liberation Serif" w:cs="Times New Roman"/>
          <w:sz w:val="24"/>
          <w:szCs w:val="24"/>
        </w:rPr>
        <w:t xml:space="preserve">В </w:t>
      </w:r>
      <w:r w:rsidR="000E0847">
        <w:rPr>
          <w:rFonts w:ascii="Liberation Serif" w:hAnsi="Liberation Serif" w:cs="Times New Roman"/>
          <w:sz w:val="24"/>
          <w:szCs w:val="24"/>
        </w:rPr>
        <w:t xml:space="preserve">2018 </w:t>
      </w:r>
      <w:r w:rsidRPr="00FF03EA">
        <w:rPr>
          <w:rFonts w:ascii="Liberation Serif" w:hAnsi="Liberation Serif" w:cs="Times New Roman"/>
          <w:sz w:val="24"/>
          <w:szCs w:val="24"/>
        </w:rPr>
        <w:t xml:space="preserve"> году для улучшения условий и благоустройства мест массового отдыха в Парке новой культуры были проведены следующие мероприятия:</w:t>
      </w:r>
    </w:p>
    <w:p w:rsidR="00D715AB" w:rsidRPr="00FF03EA" w:rsidRDefault="00D715AB" w:rsidP="002F2B45">
      <w:pPr>
        <w:pStyle w:val="afd"/>
        <w:numPr>
          <w:ilvl w:val="0"/>
          <w:numId w:val="21"/>
        </w:numPr>
        <w:shd w:val="clear" w:color="auto" w:fill="FFFFFF" w:themeFill="background1"/>
        <w:suppressAutoHyphens w:val="0"/>
        <w:jc w:val="both"/>
        <w:rPr>
          <w:rFonts w:ascii="Liberation Serif" w:hAnsi="Liberation Serif" w:cs="Times New Roman"/>
          <w:sz w:val="24"/>
          <w:szCs w:val="24"/>
        </w:rPr>
      </w:pPr>
      <w:r w:rsidRPr="00FF03EA">
        <w:rPr>
          <w:rFonts w:ascii="Liberation Serif" w:hAnsi="Liberation Serif" w:cs="Times New Roman"/>
          <w:sz w:val="24"/>
          <w:szCs w:val="24"/>
        </w:rPr>
        <w:t>на входной группе со стороны ул. Физкультурников произведен косметический ремонт входной группы</w:t>
      </w:r>
    </w:p>
    <w:p w:rsidR="00D715AB" w:rsidRPr="00FF03EA" w:rsidRDefault="00D715AB" w:rsidP="002F2B45">
      <w:pPr>
        <w:pStyle w:val="afd"/>
        <w:numPr>
          <w:ilvl w:val="0"/>
          <w:numId w:val="21"/>
        </w:numPr>
        <w:shd w:val="clear" w:color="auto" w:fill="FFFFFF" w:themeFill="background1"/>
        <w:suppressAutoHyphens w:val="0"/>
        <w:jc w:val="both"/>
        <w:rPr>
          <w:rFonts w:ascii="Liberation Serif" w:hAnsi="Liberation Serif" w:cs="Times New Roman"/>
          <w:sz w:val="24"/>
          <w:szCs w:val="24"/>
        </w:rPr>
      </w:pPr>
      <w:r w:rsidRPr="00FF03EA">
        <w:rPr>
          <w:rFonts w:ascii="Liberation Serif" w:hAnsi="Liberation Serif" w:cs="Times New Roman"/>
          <w:sz w:val="24"/>
          <w:szCs w:val="24"/>
        </w:rPr>
        <w:t>на центральной аллее разбиты клумбы и посажены цветы</w:t>
      </w:r>
    </w:p>
    <w:p w:rsidR="00D715AB" w:rsidRPr="00FF03EA" w:rsidRDefault="00D715AB" w:rsidP="002F2B45">
      <w:pPr>
        <w:pStyle w:val="afd"/>
        <w:numPr>
          <w:ilvl w:val="0"/>
          <w:numId w:val="21"/>
        </w:numPr>
        <w:shd w:val="clear" w:color="auto" w:fill="FFFFFF" w:themeFill="background1"/>
        <w:suppressAutoHyphens w:val="0"/>
        <w:jc w:val="both"/>
        <w:rPr>
          <w:rFonts w:ascii="Liberation Serif" w:hAnsi="Liberation Serif" w:cs="Times New Roman"/>
          <w:sz w:val="24"/>
          <w:szCs w:val="24"/>
        </w:rPr>
      </w:pPr>
      <w:r w:rsidRPr="00FF03EA">
        <w:rPr>
          <w:rFonts w:ascii="Liberation Serif" w:hAnsi="Liberation Serif" w:cs="Times New Roman"/>
          <w:sz w:val="24"/>
          <w:szCs w:val="24"/>
        </w:rPr>
        <w:t>на культурно-просветительской зоне произведена покраска памятника;</w:t>
      </w:r>
    </w:p>
    <w:p w:rsidR="00D715AB" w:rsidRPr="00FF03EA" w:rsidRDefault="00D715AB" w:rsidP="002F2B45">
      <w:pPr>
        <w:pStyle w:val="afd"/>
        <w:numPr>
          <w:ilvl w:val="0"/>
          <w:numId w:val="21"/>
        </w:numPr>
        <w:shd w:val="clear" w:color="auto" w:fill="FFFFFF" w:themeFill="background1"/>
        <w:suppressAutoHyphens w:val="0"/>
        <w:jc w:val="both"/>
        <w:rPr>
          <w:rFonts w:ascii="Liberation Serif" w:hAnsi="Liberation Serif" w:cs="Times New Roman"/>
          <w:sz w:val="24"/>
          <w:szCs w:val="24"/>
        </w:rPr>
      </w:pPr>
      <w:r w:rsidRPr="00FF03EA">
        <w:rPr>
          <w:rFonts w:ascii="Liberation Serif" w:hAnsi="Liberation Serif" w:cs="Times New Roman"/>
          <w:sz w:val="24"/>
          <w:szCs w:val="24"/>
        </w:rPr>
        <w:t xml:space="preserve">на территории парка выполнен: монтаж системы видеонаблюдения; монтаж системы звукового оповещения; установлены лавочки с вазонами в </w:t>
      </w:r>
      <w:r w:rsidR="006D1C34">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количестве </w:t>
      </w:r>
      <w:r w:rsidRPr="006D1C34">
        <w:rPr>
          <w:rFonts w:ascii="Liberation Serif" w:hAnsi="Liberation Serif" w:cs="Times New Roman"/>
          <w:sz w:val="24"/>
          <w:szCs w:val="24"/>
        </w:rPr>
        <w:t>12 шт.;</w:t>
      </w:r>
      <w:r w:rsidRPr="00FF03EA">
        <w:rPr>
          <w:rFonts w:ascii="Liberation Serif" w:hAnsi="Liberation Serif" w:cs="Times New Roman"/>
          <w:sz w:val="24"/>
          <w:szCs w:val="24"/>
        </w:rPr>
        <w:t xml:space="preserve"> покраска щитовой; покраска фигур на аллее любви; покраска скамеек в парке произведена дератизация, аккарицидная обработка парка; отремонтирован туалет;</w:t>
      </w:r>
    </w:p>
    <w:p w:rsidR="00D715AB" w:rsidRPr="00FF03EA" w:rsidRDefault="00D715AB" w:rsidP="002F2B45">
      <w:pPr>
        <w:pStyle w:val="afd"/>
        <w:numPr>
          <w:ilvl w:val="0"/>
          <w:numId w:val="21"/>
        </w:numPr>
        <w:shd w:val="clear" w:color="auto" w:fill="FFFFFF" w:themeFill="background1"/>
        <w:suppressAutoHyphens w:val="0"/>
        <w:jc w:val="both"/>
        <w:rPr>
          <w:rFonts w:ascii="Liberation Serif" w:hAnsi="Liberation Serif" w:cs="Times New Roman"/>
          <w:sz w:val="24"/>
          <w:szCs w:val="24"/>
        </w:rPr>
      </w:pPr>
      <w:r w:rsidRPr="00FF03EA">
        <w:rPr>
          <w:rFonts w:ascii="Liberation Serif" w:hAnsi="Liberation Serif" w:cs="Times New Roman"/>
          <w:sz w:val="24"/>
          <w:szCs w:val="24"/>
        </w:rPr>
        <w:t>на территория Минизоопарка: сконструирован и построен домик для кур; совместно с общественной организацией «Молодогвардейцы» построен домик для гусей, изготовлено новое ограждение для волков; произведен ремонт крыши вольеров у волков; установлен монитор видеонаблюдения в зоопарк; произведен ремонт кормокухни; установлена новая входная дверь; закуплены огнетушители; установлены технические средства для инвалидов: панель вызова, модуль оповещения, тактильные наклейки на ручки и поручни; установлена онлайн касса для обслуживания посетителей;</w:t>
      </w:r>
    </w:p>
    <w:p w:rsidR="00D715AB" w:rsidRPr="00FF03EA" w:rsidRDefault="00D715AB" w:rsidP="002F2B45">
      <w:pPr>
        <w:pStyle w:val="afd"/>
        <w:numPr>
          <w:ilvl w:val="0"/>
          <w:numId w:val="21"/>
        </w:numPr>
        <w:shd w:val="clear" w:color="auto" w:fill="FFFFFF" w:themeFill="background1"/>
        <w:suppressAutoHyphens w:val="0"/>
        <w:jc w:val="both"/>
        <w:rPr>
          <w:rFonts w:ascii="Liberation Serif" w:hAnsi="Liberation Serif" w:cs="Times New Roman"/>
          <w:sz w:val="24"/>
          <w:szCs w:val="24"/>
        </w:rPr>
      </w:pPr>
      <w:r w:rsidRPr="00FF03EA">
        <w:rPr>
          <w:rFonts w:ascii="Liberation Serif" w:hAnsi="Liberation Serif" w:cs="Times New Roman"/>
          <w:sz w:val="24"/>
          <w:szCs w:val="24"/>
        </w:rPr>
        <w:t xml:space="preserve">на территории хозяйственного двора: изготовлен прицеп для Мотоблока; </w:t>
      </w:r>
    </w:p>
    <w:p w:rsidR="00D715AB" w:rsidRPr="00FF03EA" w:rsidRDefault="00D715AB" w:rsidP="002F2B45">
      <w:pPr>
        <w:pStyle w:val="afd"/>
        <w:numPr>
          <w:ilvl w:val="0"/>
          <w:numId w:val="21"/>
        </w:numPr>
        <w:shd w:val="clear" w:color="auto" w:fill="FFFFFF" w:themeFill="background1"/>
        <w:suppressAutoHyphens w:val="0"/>
        <w:jc w:val="both"/>
        <w:rPr>
          <w:rFonts w:ascii="Liberation Serif" w:hAnsi="Liberation Serif" w:cs="Times New Roman"/>
          <w:sz w:val="24"/>
          <w:szCs w:val="24"/>
        </w:rPr>
      </w:pPr>
      <w:r w:rsidRPr="00FF03EA">
        <w:rPr>
          <w:rFonts w:ascii="Liberation Serif" w:hAnsi="Liberation Serif" w:cs="Times New Roman"/>
          <w:sz w:val="24"/>
          <w:szCs w:val="24"/>
        </w:rPr>
        <w:t>произведен ремонт здания хозяйственного двора: покраска фасада, покраска и ремонт фронтона крыши, заменены окна, установлены электрические радиаторы, внутри помещений второго этажа произведен косметический ремонт; отремонтирована крыша гаражей; изготовлен план эвакуации</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pPr>
      <w:r w:rsidRPr="00FF03EA">
        <w:rPr>
          <w:rFonts w:ascii="Liberation Serif" w:hAnsi="Liberation Serif" w:cs="Times New Roman"/>
          <w:sz w:val="24"/>
          <w:szCs w:val="24"/>
        </w:rPr>
        <w:t>Требуют капитального ремонта: входная группа, пешеходные дорожки.</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pPr>
      <w:r w:rsidRPr="00FF03EA">
        <w:rPr>
          <w:rFonts w:ascii="Liberation Serif" w:hAnsi="Liberation Serif" w:cs="Times New Roman"/>
          <w:sz w:val="24"/>
          <w:szCs w:val="24"/>
        </w:rPr>
        <w:t>Требуется создание условий для обеспечения беспрепятственного доступа инвалидов и маломобильных групп населения.</w:t>
      </w:r>
    </w:p>
    <w:p w:rsidR="00D715AB" w:rsidRPr="00FF03EA" w:rsidRDefault="00D715AB" w:rsidP="002F2B45">
      <w:pPr>
        <w:pStyle w:val="afd"/>
        <w:numPr>
          <w:ilvl w:val="0"/>
          <w:numId w:val="20"/>
        </w:numPr>
        <w:shd w:val="clear" w:color="auto" w:fill="FFFFFF" w:themeFill="background1"/>
        <w:tabs>
          <w:tab w:val="left" w:pos="851"/>
          <w:tab w:val="left" w:pos="993"/>
          <w:tab w:val="left" w:pos="1276"/>
        </w:tabs>
        <w:suppressAutoHyphens w:val="0"/>
        <w:ind w:left="0" w:firstLine="709"/>
        <w:jc w:val="both"/>
        <w:rPr>
          <w:rFonts w:ascii="Liberation Serif" w:hAnsi="Liberation Serif" w:cs="Times New Roman"/>
          <w:sz w:val="24"/>
          <w:szCs w:val="24"/>
        </w:rPr>
      </w:pPr>
      <w:r w:rsidRPr="00FF03EA">
        <w:rPr>
          <w:rFonts w:ascii="Liberation Serif" w:hAnsi="Liberation Serif" w:cs="Times New Roman"/>
          <w:sz w:val="24"/>
          <w:szCs w:val="24"/>
        </w:rPr>
        <w:t xml:space="preserve">Муниципальное бюджетное образовательное учреждение дополнительного образования «Первоуральская детская школа искусств». Реализует дополнительные общеобразовательные предпрофессиональные  программы в области искусства. Количество обучающихся в школе искусств насчитывает более 700 чел., из них 217 человек обучаются на платном отделении «Созвучие». В течение </w:t>
      </w:r>
      <w:r w:rsidR="006D1C34" w:rsidRPr="006D1C34">
        <w:rPr>
          <w:rFonts w:ascii="Liberation Serif" w:hAnsi="Liberation Serif" w:cs="Times New Roman"/>
          <w:sz w:val="24"/>
          <w:szCs w:val="24"/>
        </w:rPr>
        <w:t>2018 года</w:t>
      </w:r>
      <w:r w:rsidRPr="00FF03EA">
        <w:rPr>
          <w:rFonts w:ascii="Liberation Serif" w:hAnsi="Liberation Serif" w:cs="Times New Roman"/>
          <w:sz w:val="24"/>
          <w:szCs w:val="24"/>
        </w:rPr>
        <w:t xml:space="preserve"> Муниципальной программой «Социальная поддержка граждан городского округа Первоуральск на </w:t>
      </w:r>
      <w:r w:rsidR="000F654C">
        <w:rPr>
          <w:rFonts w:ascii="Liberation Serif" w:hAnsi="Liberation Serif" w:cs="Times New Roman"/>
          <w:sz w:val="24"/>
          <w:szCs w:val="24"/>
        </w:rPr>
        <w:t>2017</w:t>
      </w:r>
      <w:r w:rsidRPr="00FF03EA">
        <w:rPr>
          <w:rFonts w:ascii="Liberation Serif" w:hAnsi="Liberation Serif" w:cs="Times New Roman"/>
          <w:sz w:val="24"/>
          <w:szCs w:val="24"/>
        </w:rPr>
        <w:t>-2023 годы» выделены субсидии на проведение технических мероприятий по обеспечению доступности зданий и территории МБОУ ДО «ПДШИ» в сумме 155,0 тыс. рублей. произведено выравнивание и асфальтирование территории перед центральным входом здания по ул. Энгельса 20, приобретены тактильные вывески с шрифтом Брайля на здания учреждения, таблички на учебные классы и кабинеты, информационные наклейки, дублирующие пути эвакуации для лиц с ограниченными возможностями здоровья, знак «Парковка для инвалидов», здание по ул. Энгельса 20 оборудовано кнопкой вызова персонала.</w:t>
      </w:r>
    </w:p>
    <w:p w:rsidR="00D715AB" w:rsidRPr="00FF03EA" w:rsidRDefault="00D715AB" w:rsidP="002F2B45">
      <w:pPr>
        <w:shd w:val="clear" w:color="auto" w:fill="FFFFFF" w:themeFill="background1"/>
        <w:spacing w:after="0" w:line="240" w:lineRule="auto"/>
        <w:ind w:firstLine="567"/>
        <w:contextualSpacing/>
        <w:jc w:val="both"/>
        <w:rPr>
          <w:rFonts w:ascii="Liberation Serif" w:hAnsi="Liberation Serif" w:cs="Times New Roman"/>
          <w:sz w:val="24"/>
          <w:szCs w:val="24"/>
        </w:rPr>
      </w:pPr>
      <w:r w:rsidRPr="00FF03EA">
        <w:rPr>
          <w:rFonts w:ascii="Liberation Serif" w:hAnsi="Liberation Serif" w:cs="Times New Roman"/>
          <w:sz w:val="24"/>
          <w:szCs w:val="24"/>
        </w:rPr>
        <w:t>Требуется постепенное обновление парка музыкальных инструментов. Изношенность парка музыкальных инструментов на 01</w:t>
      </w:r>
      <w:r w:rsidR="00775E8A">
        <w:rPr>
          <w:rFonts w:ascii="Liberation Serif" w:hAnsi="Liberation Serif" w:cs="Times New Roman"/>
          <w:sz w:val="24"/>
          <w:szCs w:val="24"/>
        </w:rPr>
        <w:t xml:space="preserve"> </w:t>
      </w:r>
      <w:r w:rsidR="00CF14D5">
        <w:rPr>
          <w:rFonts w:ascii="Liberation Serif" w:hAnsi="Liberation Serif" w:cs="Times New Roman"/>
          <w:sz w:val="24"/>
          <w:szCs w:val="24"/>
        </w:rPr>
        <w:t xml:space="preserve">января </w:t>
      </w:r>
      <w:r w:rsidR="00D047C8">
        <w:rPr>
          <w:rFonts w:ascii="Liberation Serif" w:hAnsi="Liberation Serif" w:cs="Times New Roman"/>
          <w:sz w:val="24"/>
          <w:szCs w:val="24"/>
        </w:rPr>
        <w:t xml:space="preserve">2019  года  </w:t>
      </w:r>
      <w:r w:rsidRPr="00FF03EA">
        <w:rPr>
          <w:rFonts w:ascii="Liberation Serif" w:hAnsi="Liberation Serif" w:cs="Times New Roman"/>
          <w:sz w:val="24"/>
          <w:szCs w:val="24"/>
        </w:rPr>
        <w:t xml:space="preserve"> составляет  46%.</w:t>
      </w:r>
    </w:p>
    <w:p w:rsidR="00D715AB" w:rsidRPr="00FF03EA" w:rsidRDefault="00D715AB" w:rsidP="002F2B45">
      <w:pPr>
        <w:pStyle w:val="afd"/>
        <w:numPr>
          <w:ilvl w:val="0"/>
          <w:numId w:val="20"/>
        </w:numPr>
        <w:shd w:val="clear" w:color="auto" w:fill="FFFFFF" w:themeFill="background1"/>
        <w:suppressAutoHyphens w:val="0"/>
        <w:jc w:val="both"/>
        <w:rPr>
          <w:rFonts w:ascii="Liberation Serif" w:hAnsi="Liberation Serif" w:cs="Times New Roman"/>
          <w:sz w:val="24"/>
          <w:szCs w:val="24"/>
        </w:rPr>
      </w:pPr>
      <w:r w:rsidRPr="00FF03EA">
        <w:rPr>
          <w:rFonts w:ascii="Liberation Serif" w:hAnsi="Liberation Serif" w:cs="Times New Roman"/>
          <w:sz w:val="24"/>
          <w:szCs w:val="24"/>
        </w:rPr>
        <w:lastRenderedPageBreak/>
        <w:t>Муниципальное бюджетное образовательное учреждение дополнительного образования «Первоуральская детская художественная школа».</w:t>
      </w:r>
    </w:p>
    <w:p w:rsidR="00D715AB" w:rsidRPr="00FF03EA" w:rsidRDefault="00D715AB" w:rsidP="002F2B45">
      <w:pPr>
        <w:pStyle w:val="afd"/>
        <w:shd w:val="clear" w:color="auto" w:fill="FFFFFF" w:themeFill="background1"/>
        <w:jc w:val="both"/>
        <w:rPr>
          <w:rFonts w:ascii="Liberation Serif" w:hAnsi="Liberation Serif" w:cs="Times New Roman"/>
          <w:sz w:val="24"/>
          <w:szCs w:val="24"/>
        </w:rPr>
      </w:pPr>
      <w:r w:rsidRPr="00FF03EA">
        <w:rPr>
          <w:rFonts w:ascii="Liberation Serif" w:hAnsi="Liberation Serif" w:cs="Times New Roman"/>
          <w:sz w:val="24"/>
          <w:szCs w:val="24"/>
        </w:rPr>
        <w:t>Основная деятельность МБОУ ДО «ПДХШ» – это реализация дополнительной общеобразовательной предпрофессиональной программы в области искусства «Живопись». Также МБОУ ДО «ПДХШ» занимается обучением детей в группах раннего эстетического развития. Количество обучающихся в художественной школе насчитывает более 700 чел., из них 253 чел. обучаются на бюджетной основе</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pPr>
      <w:r w:rsidRPr="00FF03EA">
        <w:rPr>
          <w:rFonts w:ascii="Liberation Serif" w:hAnsi="Liberation Serif" w:cs="Times New Roman"/>
          <w:sz w:val="24"/>
          <w:szCs w:val="24"/>
        </w:rPr>
        <w:t>Материально-техническое состояние зданий – удовлетворительное.</w:t>
      </w:r>
    </w:p>
    <w:p w:rsidR="00D715AB" w:rsidRPr="00FF03EA" w:rsidRDefault="00D715AB" w:rsidP="002F2B45">
      <w:pPr>
        <w:shd w:val="clear" w:color="auto" w:fill="FFFFFF" w:themeFill="background1"/>
        <w:spacing w:after="0" w:line="240" w:lineRule="auto"/>
        <w:ind w:firstLine="567"/>
        <w:jc w:val="both"/>
        <w:rPr>
          <w:rFonts w:ascii="Liberation Serif" w:hAnsi="Liberation Serif" w:cs="Times New Roman"/>
          <w:sz w:val="24"/>
          <w:szCs w:val="24"/>
        </w:rPr>
      </w:pPr>
    </w:p>
    <w:p w:rsidR="00D715AB" w:rsidRPr="00FF03EA" w:rsidRDefault="00D715AB" w:rsidP="002F2B45">
      <w:pPr>
        <w:shd w:val="clear" w:color="auto" w:fill="FFFFFF" w:themeFill="background1"/>
        <w:tabs>
          <w:tab w:val="left" w:pos="7870"/>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u w:val="single"/>
        </w:rPr>
        <w:t>ПМБУК «Централизованная клубная система»</w:t>
      </w:r>
      <w:r w:rsidRPr="00FF03EA">
        <w:rPr>
          <w:rFonts w:ascii="Liberation Serif" w:hAnsi="Liberation Serif" w:cs="Times New Roman"/>
          <w:sz w:val="24"/>
          <w:szCs w:val="24"/>
        </w:rPr>
        <w:t>:</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pPr>
      <w:r w:rsidRPr="00FF03EA">
        <w:rPr>
          <w:rFonts w:ascii="Liberation Serif" w:hAnsi="Liberation Serif" w:cs="Times New Roman"/>
          <w:sz w:val="24"/>
          <w:szCs w:val="24"/>
        </w:rPr>
        <w:t>Согласно техническому отчету по результатам обследования здания Центра досуга п. Новоуткинск категория технического состояния объекта – ограниченно-работоспособное состояние. Дальнейшая эксплуатация здания возможна при условии выполнения работ, касающихся укрепления строительных конструкций здания, а также капитального ремонта/возможной реконструкции.</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pPr>
      <w:r w:rsidRPr="00FF03EA">
        <w:rPr>
          <w:rFonts w:ascii="Liberation Serif" w:hAnsi="Liberation Serif" w:cs="Times New Roman"/>
          <w:sz w:val="24"/>
          <w:szCs w:val="24"/>
        </w:rPr>
        <w:t>Требуют капитального ремонта (имеется проектно-сметная документация): Культурно-д</w:t>
      </w:r>
      <w:r w:rsidR="004B42A6" w:rsidRPr="00FF03EA">
        <w:rPr>
          <w:rFonts w:ascii="Liberation Serif" w:hAnsi="Liberation Serif" w:cs="Times New Roman"/>
          <w:sz w:val="24"/>
          <w:szCs w:val="24"/>
        </w:rPr>
        <w:t xml:space="preserve">осуговый центр г. Первоуральск, </w:t>
      </w:r>
      <w:r w:rsidRPr="00FF03EA">
        <w:rPr>
          <w:rFonts w:ascii="Liberation Serif" w:hAnsi="Liberation Serif" w:cs="Times New Roman"/>
          <w:sz w:val="24"/>
          <w:szCs w:val="24"/>
        </w:rPr>
        <w:t>к/т «Восход».</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pPr>
      <w:r w:rsidRPr="00FF03EA">
        <w:rPr>
          <w:rFonts w:ascii="Liberation Serif" w:hAnsi="Liberation Serif" w:cs="Times New Roman"/>
          <w:sz w:val="24"/>
          <w:szCs w:val="24"/>
        </w:rPr>
        <w:t>Требуют капитального ремонта: Дом культуры с. Слобода.</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pPr>
      <w:r w:rsidRPr="00FF03EA">
        <w:rPr>
          <w:rFonts w:ascii="Liberation Serif" w:hAnsi="Liberation Serif" w:cs="Times New Roman"/>
          <w:sz w:val="24"/>
          <w:szCs w:val="24"/>
        </w:rPr>
        <w:t>Требуют текущих ремонтов: Клуб п. Перескачка, Дом культуры с. Новоалексеевское, Дом к</w:t>
      </w:r>
      <w:r w:rsidR="004B42A6" w:rsidRPr="00FF03EA">
        <w:rPr>
          <w:rFonts w:ascii="Liberation Serif" w:hAnsi="Liberation Serif" w:cs="Times New Roman"/>
          <w:sz w:val="24"/>
          <w:szCs w:val="24"/>
        </w:rPr>
        <w:t xml:space="preserve">ультуры п. Кузино, Дом культуры </w:t>
      </w:r>
      <w:r w:rsidRPr="00FF03EA">
        <w:rPr>
          <w:rFonts w:ascii="Liberation Serif" w:hAnsi="Liberation Serif" w:cs="Times New Roman"/>
          <w:sz w:val="24"/>
          <w:szCs w:val="24"/>
        </w:rPr>
        <w:t>с. Битимка, Клуб с. Нижнее село.</w:t>
      </w:r>
    </w:p>
    <w:p w:rsidR="00D715AB" w:rsidRPr="00FF03EA" w:rsidRDefault="00D715AB" w:rsidP="002F2B45">
      <w:pPr>
        <w:shd w:val="clear" w:color="auto" w:fill="FFFFFF" w:themeFill="background1"/>
        <w:tabs>
          <w:tab w:val="left" w:pos="7870"/>
        </w:tabs>
        <w:spacing w:after="0" w:line="240" w:lineRule="auto"/>
        <w:jc w:val="both"/>
        <w:rPr>
          <w:rFonts w:ascii="Liberation Serif" w:hAnsi="Liberation Serif" w:cs="Times New Roman"/>
          <w:sz w:val="24"/>
          <w:szCs w:val="24"/>
        </w:rPr>
      </w:pPr>
    </w:p>
    <w:p w:rsidR="00D715AB" w:rsidRPr="00FF03EA" w:rsidRDefault="00D715AB" w:rsidP="002F2B45">
      <w:pPr>
        <w:shd w:val="clear" w:color="auto" w:fill="FFFFFF" w:themeFill="background1"/>
        <w:tabs>
          <w:tab w:val="left" w:pos="7870"/>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u w:val="single"/>
        </w:rPr>
        <w:t>МБОУ ДО «Первоуральская детская школа искусств»</w:t>
      </w:r>
      <w:r w:rsidRPr="00FF03EA">
        <w:rPr>
          <w:rFonts w:ascii="Liberation Serif" w:hAnsi="Liberation Serif" w:cs="Times New Roman"/>
          <w:sz w:val="24"/>
          <w:szCs w:val="24"/>
        </w:rPr>
        <w:t>:</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b/>
          <w:sz w:val="24"/>
          <w:szCs w:val="24"/>
        </w:rPr>
      </w:pPr>
      <w:r w:rsidRPr="00FF03EA">
        <w:rPr>
          <w:rFonts w:ascii="Liberation Serif" w:hAnsi="Liberation Serif" w:cs="Times New Roman"/>
          <w:sz w:val="24"/>
          <w:szCs w:val="24"/>
        </w:rPr>
        <w:t>Изношенность парка музыкальных инструментов – 46%.</w:t>
      </w:r>
    </w:p>
    <w:p w:rsidR="00D715AB" w:rsidRPr="00FF03EA" w:rsidRDefault="00D715AB" w:rsidP="002F2B45">
      <w:pPr>
        <w:shd w:val="clear" w:color="auto" w:fill="FFFFFF" w:themeFill="background1"/>
        <w:tabs>
          <w:tab w:val="left" w:pos="7870"/>
        </w:tabs>
        <w:spacing w:after="0" w:line="240" w:lineRule="auto"/>
        <w:jc w:val="both"/>
        <w:rPr>
          <w:rFonts w:ascii="Liberation Serif" w:hAnsi="Liberation Serif" w:cs="Times New Roman"/>
          <w:sz w:val="24"/>
          <w:szCs w:val="24"/>
        </w:rPr>
      </w:pPr>
    </w:p>
    <w:p w:rsidR="00D715AB" w:rsidRPr="00FF03EA" w:rsidRDefault="00D715AB" w:rsidP="002F2B45">
      <w:pPr>
        <w:shd w:val="clear" w:color="auto" w:fill="FFFFFF" w:themeFill="background1"/>
        <w:tabs>
          <w:tab w:val="left" w:pos="7870"/>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u w:val="single"/>
        </w:rPr>
        <w:t>МБОУ ДО «Первоуральская детская художественная школа»</w:t>
      </w:r>
      <w:r w:rsidRPr="00FF03EA">
        <w:rPr>
          <w:rFonts w:ascii="Liberation Serif" w:hAnsi="Liberation Serif" w:cs="Times New Roman"/>
          <w:sz w:val="24"/>
          <w:szCs w:val="24"/>
        </w:rPr>
        <w:t>:</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pPr>
      <w:r w:rsidRPr="00FF03EA">
        <w:rPr>
          <w:rFonts w:ascii="Liberation Serif" w:hAnsi="Liberation Serif" w:cs="Times New Roman"/>
          <w:sz w:val="24"/>
          <w:szCs w:val="24"/>
        </w:rPr>
        <w:t>Материально-техническое состояние зданий – удовлетворительное.</w:t>
      </w:r>
    </w:p>
    <w:p w:rsidR="00D715AB" w:rsidRPr="00FF03EA" w:rsidRDefault="00D715AB" w:rsidP="002F2B45">
      <w:pPr>
        <w:shd w:val="clear" w:color="auto" w:fill="FFFFFF" w:themeFill="background1"/>
        <w:tabs>
          <w:tab w:val="left" w:pos="7870"/>
        </w:tabs>
        <w:spacing w:after="0" w:line="240" w:lineRule="auto"/>
        <w:jc w:val="both"/>
        <w:rPr>
          <w:rFonts w:ascii="Liberation Serif" w:hAnsi="Liberation Serif" w:cs="Times New Roman"/>
          <w:sz w:val="24"/>
          <w:szCs w:val="24"/>
        </w:rPr>
      </w:pPr>
    </w:p>
    <w:p w:rsidR="00D715AB" w:rsidRPr="00FF03EA" w:rsidRDefault="00D715AB" w:rsidP="002F2B45">
      <w:pPr>
        <w:shd w:val="clear" w:color="auto" w:fill="FFFFFF" w:themeFill="background1"/>
        <w:tabs>
          <w:tab w:val="left" w:pos="7870"/>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u w:val="single"/>
        </w:rPr>
        <w:t>ПМБУК «Театр драмы «Вариант»</w:t>
      </w:r>
      <w:r w:rsidRPr="00FF03EA">
        <w:rPr>
          <w:rFonts w:ascii="Liberation Serif" w:hAnsi="Liberation Serif" w:cs="Times New Roman"/>
          <w:sz w:val="24"/>
          <w:szCs w:val="24"/>
        </w:rPr>
        <w:t>:</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pPr>
      <w:r w:rsidRPr="00FF03EA">
        <w:rPr>
          <w:rFonts w:ascii="Liberation Serif" w:hAnsi="Liberation Serif" w:cs="Times New Roman"/>
          <w:sz w:val="24"/>
          <w:szCs w:val="24"/>
        </w:rPr>
        <w:t>Согласно техническому отчету по результатам обследования здания категория технического состояния объекта – ограниченно-работоспособное состояние (заключение № 0805.2015-ОО). Проведены работы по ремонту кровли,внутренних помещений, замена системы отопления, окон и дверей. Материально-техническое состояние – удовлетворительное (современное звуковое, световое и видеопроекционное оборудование).</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pPr>
      <w:r w:rsidRPr="00FF03EA">
        <w:rPr>
          <w:rFonts w:ascii="Liberation Serif" w:hAnsi="Liberation Serif" w:cs="Times New Roman"/>
          <w:sz w:val="24"/>
          <w:szCs w:val="24"/>
        </w:rPr>
        <w:t>Требуется: ремонт фасада здания, ремонт внутренних помещений и переоборудование и оснащение сцены.</w:t>
      </w:r>
    </w:p>
    <w:p w:rsidR="00D715AB" w:rsidRPr="00FF03EA" w:rsidRDefault="00D715AB" w:rsidP="002F2B45">
      <w:pPr>
        <w:shd w:val="clear" w:color="auto" w:fill="FFFFFF" w:themeFill="background1"/>
        <w:tabs>
          <w:tab w:val="left" w:pos="7870"/>
        </w:tabs>
        <w:spacing w:after="0" w:line="240" w:lineRule="auto"/>
        <w:jc w:val="both"/>
        <w:rPr>
          <w:rFonts w:ascii="Liberation Serif" w:hAnsi="Liberation Serif" w:cs="Times New Roman"/>
          <w:sz w:val="24"/>
          <w:szCs w:val="24"/>
          <w:u w:val="single"/>
        </w:rPr>
      </w:pPr>
    </w:p>
    <w:p w:rsidR="00D715AB" w:rsidRPr="00FF03EA" w:rsidRDefault="00D715AB" w:rsidP="002F2B45">
      <w:pPr>
        <w:shd w:val="clear" w:color="auto" w:fill="FFFFFF" w:themeFill="background1"/>
        <w:tabs>
          <w:tab w:val="left" w:pos="7870"/>
        </w:tabs>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u w:val="single"/>
        </w:rPr>
        <w:t>ПМКУК «Парк новой культуры»</w:t>
      </w:r>
      <w:r w:rsidRPr="00FF03EA">
        <w:rPr>
          <w:rFonts w:ascii="Liberation Serif" w:hAnsi="Liberation Serif" w:cs="Times New Roman"/>
          <w:sz w:val="24"/>
          <w:szCs w:val="24"/>
        </w:rPr>
        <w:t>:</w:t>
      </w:r>
    </w:p>
    <w:p w:rsidR="00D715AB" w:rsidRPr="00FF03EA" w:rsidRDefault="00D715AB" w:rsidP="002F2B45">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pPr>
      <w:r w:rsidRPr="00FF03EA">
        <w:rPr>
          <w:rFonts w:ascii="Liberation Serif" w:hAnsi="Liberation Serif" w:cs="Times New Roman"/>
          <w:sz w:val="24"/>
          <w:szCs w:val="24"/>
        </w:rPr>
        <w:t>Требуют капитального ремонта: входная группа, пешеходные дорожки.</w:t>
      </w:r>
    </w:p>
    <w:p w:rsidR="003B387D" w:rsidRPr="006D1C34" w:rsidRDefault="00D715AB" w:rsidP="006D1C34">
      <w:pPr>
        <w:shd w:val="clear" w:color="auto" w:fill="FFFFFF" w:themeFill="background1"/>
        <w:tabs>
          <w:tab w:val="left" w:pos="7870"/>
        </w:tabs>
        <w:spacing w:after="0" w:line="240" w:lineRule="auto"/>
        <w:ind w:firstLine="709"/>
        <w:jc w:val="both"/>
        <w:rPr>
          <w:rFonts w:ascii="Liberation Serif" w:hAnsi="Liberation Serif" w:cs="Times New Roman"/>
          <w:sz w:val="24"/>
          <w:szCs w:val="24"/>
        </w:rPr>
        <w:sectPr w:rsidR="003B387D" w:rsidRPr="006D1C34" w:rsidSect="0003450B">
          <w:pgSz w:w="11906" w:h="16838"/>
          <w:pgMar w:top="1134" w:right="850" w:bottom="1134"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FF03EA">
        <w:rPr>
          <w:rFonts w:ascii="Liberation Serif" w:hAnsi="Liberation Serif" w:cs="Times New Roman"/>
          <w:sz w:val="24"/>
          <w:szCs w:val="24"/>
        </w:rPr>
        <w:t>Требуется создание условий для обеспечения беспрепятственного доступа инвалидов и</w:t>
      </w:r>
      <w:r w:rsidR="006D1C34">
        <w:rPr>
          <w:rFonts w:ascii="Liberation Serif" w:hAnsi="Liberation Serif" w:cs="Times New Roman"/>
          <w:sz w:val="24"/>
          <w:szCs w:val="24"/>
        </w:rPr>
        <w:t xml:space="preserve"> маломобильных групп населения.</w:t>
      </w:r>
    </w:p>
    <w:p w:rsidR="002D34F3" w:rsidRPr="00FF03EA" w:rsidRDefault="002D34F3" w:rsidP="006D1C34">
      <w:pPr>
        <w:spacing w:after="0" w:line="240" w:lineRule="auto"/>
        <w:rPr>
          <w:rFonts w:ascii="Liberation Serif" w:hAnsi="Liberation Serif"/>
          <w:b/>
          <w:sz w:val="24"/>
          <w:szCs w:val="24"/>
        </w:rPr>
      </w:pPr>
    </w:p>
    <w:p w:rsidR="004050EA" w:rsidRPr="00FF03EA" w:rsidRDefault="004050EA" w:rsidP="0050139A">
      <w:pPr>
        <w:spacing w:after="0" w:line="240" w:lineRule="auto"/>
        <w:jc w:val="both"/>
        <w:rPr>
          <w:rFonts w:ascii="Liberation Serif" w:hAnsi="Liberation Serif" w:cs="Times New Roman"/>
          <w:b/>
          <w:sz w:val="24"/>
          <w:szCs w:val="24"/>
        </w:rPr>
      </w:pPr>
      <w:r w:rsidRPr="00FF03EA">
        <w:rPr>
          <w:rFonts w:ascii="Liberation Serif" w:hAnsi="Liberation Serif" w:cs="Times New Roman"/>
          <w:sz w:val="24"/>
          <w:szCs w:val="24"/>
        </w:rPr>
        <w:t>Таблица</w:t>
      </w:r>
      <w:r w:rsidR="003400BC" w:rsidRPr="00FF03EA">
        <w:rPr>
          <w:rFonts w:ascii="Liberation Serif" w:hAnsi="Liberation Serif" w:cs="Times New Roman"/>
          <w:sz w:val="24"/>
          <w:szCs w:val="24"/>
        </w:rPr>
        <w:t xml:space="preserve"> </w:t>
      </w:r>
      <w:r w:rsidR="00642113" w:rsidRPr="00FF03EA">
        <w:rPr>
          <w:rFonts w:ascii="Liberation Serif" w:hAnsi="Liberation Serif" w:cs="Times New Roman"/>
          <w:sz w:val="24"/>
          <w:szCs w:val="24"/>
        </w:rPr>
        <w:t>49</w:t>
      </w:r>
      <w:r w:rsidRPr="00FF03EA">
        <w:rPr>
          <w:rFonts w:ascii="Liberation Serif" w:hAnsi="Liberation Serif" w:cs="Times New Roman"/>
          <w:sz w:val="24"/>
          <w:szCs w:val="24"/>
        </w:rPr>
        <w:t>.</w:t>
      </w:r>
      <w:r w:rsidR="0050139A" w:rsidRPr="00FF03EA">
        <w:rPr>
          <w:rFonts w:ascii="Liberation Serif" w:hAnsi="Liberation Serif" w:cs="Times New Roman"/>
          <w:sz w:val="24"/>
          <w:szCs w:val="24"/>
        </w:rPr>
        <w:t xml:space="preserve"> </w:t>
      </w:r>
      <w:r w:rsidR="003400BC" w:rsidRPr="00FF03EA">
        <w:rPr>
          <w:rFonts w:ascii="Liberation Serif" w:hAnsi="Liberation Serif" w:cs="Times New Roman"/>
          <w:sz w:val="24"/>
          <w:szCs w:val="24"/>
        </w:rPr>
        <w:t>–</w:t>
      </w:r>
      <w:r w:rsidR="0050139A" w:rsidRPr="00FF03EA">
        <w:rPr>
          <w:rFonts w:ascii="Liberation Serif" w:hAnsi="Liberation Serif" w:cs="Times New Roman"/>
          <w:sz w:val="24"/>
          <w:szCs w:val="24"/>
        </w:rPr>
        <w:t xml:space="preserve"> </w:t>
      </w:r>
      <w:r w:rsidR="00612FB5" w:rsidRPr="00FF03EA">
        <w:rPr>
          <w:rFonts w:ascii="Liberation Serif" w:hAnsi="Liberation Serif" w:cs="Times New Roman"/>
          <w:b/>
          <w:sz w:val="24"/>
          <w:szCs w:val="24"/>
        </w:rPr>
        <w:t xml:space="preserve">Перечень мероприятий по строительству, реконструкции, модернизации, капитальному ремонту и ремонту учреждений физической культуры и спорта городского округа Первоуральск, оснащению их материально-технической базы на период </w:t>
      </w:r>
      <w:r w:rsidR="00D047C8">
        <w:rPr>
          <w:rFonts w:ascii="Liberation Serif" w:hAnsi="Liberation Serif" w:cs="Times New Roman"/>
          <w:b/>
          <w:sz w:val="24"/>
          <w:szCs w:val="24"/>
        </w:rPr>
        <w:t xml:space="preserve">2014  года  </w:t>
      </w:r>
      <w:r w:rsidR="00612FB5" w:rsidRPr="00FF03EA">
        <w:rPr>
          <w:rFonts w:ascii="Liberation Serif" w:hAnsi="Liberation Serif" w:cs="Times New Roman"/>
          <w:b/>
          <w:sz w:val="24"/>
          <w:szCs w:val="24"/>
        </w:rPr>
        <w:t xml:space="preserve"> – </w:t>
      </w:r>
      <w:r w:rsidR="00775E8A">
        <w:rPr>
          <w:rFonts w:ascii="Liberation Serif" w:hAnsi="Liberation Serif" w:cs="Times New Roman"/>
          <w:b/>
          <w:sz w:val="24"/>
          <w:szCs w:val="24"/>
        </w:rPr>
        <w:t xml:space="preserve">2018 </w:t>
      </w:r>
      <w:r w:rsidR="00D047C8">
        <w:rPr>
          <w:rFonts w:ascii="Liberation Serif" w:hAnsi="Liberation Serif" w:cs="Times New Roman"/>
          <w:b/>
          <w:sz w:val="24"/>
          <w:szCs w:val="24"/>
        </w:rPr>
        <w:t xml:space="preserve"> </w:t>
      </w:r>
      <w:r w:rsidR="00612FB5" w:rsidRPr="00FF03EA">
        <w:rPr>
          <w:rFonts w:ascii="Liberation Serif" w:hAnsi="Liberation Serif" w:cs="Times New Roman"/>
          <w:b/>
          <w:sz w:val="24"/>
          <w:szCs w:val="24"/>
        </w:rPr>
        <w:t xml:space="preserve"> годы</w:t>
      </w:r>
    </w:p>
    <w:p w:rsidR="003400BC" w:rsidRPr="00FF03EA" w:rsidRDefault="003400BC" w:rsidP="0050139A">
      <w:pPr>
        <w:spacing w:after="0" w:line="240" w:lineRule="auto"/>
        <w:jc w:val="both"/>
        <w:rPr>
          <w:rFonts w:ascii="Liberation Serif" w:hAnsi="Liberation Serif" w:cs="Times New Roman"/>
          <w:sz w:val="24"/>
          <w:szCs w:val="24"/>
        </w:rPr>
      </w:pPr>
    </w:p>
    <w:tbl>
      <w:tblPr>
        <w:tblW w:w="5000" w:type="pct"/>
        <w:tblLayout w:type="fixed"/>
        <w:tblCellMar>
          <w:left w:w="113" w:type="dxa"/>
        </w:tblCellMar>
        <w:tblLook w:val="0000" w:firstRow="0" w:lastRow="0" w:firstColumn="0" w:lastColumn="0" w:noHBand="0" w:noVBand="0"/>
      </w:tblPr>
      <w:tblGrid>
        <w:gridCol w:w="1060"/>
        <w:gridCol w:w="1827"/>
        <w:gridCol w:w="2178"/>
        <w:gridCol w:w="2509"/>
        <w:gridCol w:w="2469"/>
        <w:gridCol w:w="2534"/>
        <w:gridCol w:w="2780"/>
      </w:tblGrid>
      <w:tr w:rsidR="00612FB5" w:rsidRPr="00FF03EA" w:rsidTr="006D1C34">
        <w:tc>
          <w:tcPr>
            <w:tcW w:w="345" w:type="pct"/>
            <w:vMerge w:val="restart"/>
            <w:tcBorders>
              <w:top w:val="single" w:sz="4" w:space="0" w:color="000001"/>
              <w:left w:val="single" w:sz="4" w:space="0" w:color="000001"/>
              <w:bottom w:val="single" w:sz="4" w:space="0" w:color="000001"/>
              <w:right w:val="single" w:sz="4" w:space="0" w:color="000001"/>
            </w:tcBorders>
            <w:shd w:val="clear" w:color="auto" w:fill="EEECE1" w:themeFill="background2"/>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95" w:type="pct"/>
            <w:vMerge w:val="restart"/>
            <w:tcBorders>
              <w:top w:val="single" w:sz="4" w:space="0" w:color="000001"/>
              <w:left w:val="single" w:sz="4" w:space="0" w:color="000001"/>
              <w:bottom w:val="single" w:sz="4" w:space="0" w:color="000001"/>
              <w:right w:val="single" w:sz="4" w:space="0" w:color="000001"/>
            </w:tcBorders>
            <w:shd w:val="clear" w:color="auto" w:fill="EEECE1" w:themeFill="background2"/>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Название объектов</w:t>
            </w:r>
          </w:p>
        </w:tc>
        <w:tc>
          <w:tcPr>
            <w:tcW w:w="4060" w:type="pct"/>
            <w:gridSpan w:val="5"/>
            <w:tcBorders>
              <w:top w:val="single" w:sz="4" w:space="0" w:color="000001"/>
              <w:left w:val="single" w:sz="4" w:space="0" w:color="000001"/>
              <w:bottom w:val="single" w:sz="4" w:space="0" w:color="000001"/>
              <w:right w:val="single" w:sz="4" w:space="0" w:color="000001"/>
            </w:tcBorders>
            <w:shd w:val="clear" w:color="auto" w:fill="EEECE1" w:themeFill="background2"/>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Перечень мероприятий</w:t>
            </w:r>
          </w:p>
        </w:tc>
      </w:tr>
      <w:tr w:rsidR="00612FB5" w:rsidRPr="00FF03EA" w:rsidTr="006D1C34">
        <w:tc>
          <w:tcPr>
            <w:tcW w:w="345" w:type="pct"/>
            <w:vMerge/>
            <w:tcBorders>
              <w:top w:val="single" w:sz="4" w:space="0" w:color="000001"/>
              <w:left w:val="single" w:sz="4" w:space="0" w:color="000001"/>
              <w:bottom w:val="single" w:sz="4" w:space="0" w:color="000001"/>
              <w:right w:val="single" w:sz="4" w:space="0" w:color="000001"/>
            </w:tcBorders>
            <w:shd w:val="clear" w:color="auto" w:fill="EEECE1" w:themeFill="background2"/>
          </w:tcPr>
          <w:p w:rsidR="00612FB5" w:rsidRPr="00FF03EA" w:rsidRDefault="00612FB5" w:rsidP="00612FB5">
            <w:pPr>
              <w:spacing w:after="0" w:line="240" w:lineRule="auto"/>
              <w:jc w:val="center"/>
              <w:rPr>
                <w:rFonts w:ascii="Liberation Serif" w:hAnsi="Liberation Serif" w:cs="Times New Roman"/>
              </w:rPr>
            </w:pPr>
          </w:p>
        </w:tc>
        <w:tc>
          <w:tcPr>
            <w:tcW w:w="595" w:type="pct"/>
            <w:vMerge/>
            <w:tcBorders>
              <w:top w:val="single" w:sz="4" w:space="0" w:color="000001"/>
              <w:left w:val="single" w:sz="4" w:space="0" w:color="000001"/>
              <w:bottom w:val="single" w:sz="4" w:space="0" w:color="000001"/>
              <w:right w:val="single" w:sz="4" w:space="0" w:color="000001"/>
            </w:tcBorders>
            <w:shd w:val="clear" w:color="auto" w:fill="EEECE1" w:themeFill="background2"/>
          </w:tcPr>
          <w:p w:rsidR="00612FB5" w:rsidRPr="00FF03EA" w:rsidRDefault="00612FB5" w:rsidP="00612FB5">
            <w:pPr>
              <w:spacing w:after="0" w:line="240" w:lineRule="auto"/>
              <w:jc w:val="center"/>
              <w:rPr>
                <w:rFonts w:ascii="Liberation Serif" w:hAnsi="Liberation Serif" w:cs="Times New Roman"/>
              </w:rPr>
            </w:pPr>
          </w:p>
        </w:tc>
        <w:tc>
          <w:tcPr>
            <w:tcW w:w="709"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612FB5" w:rsidRPr="00FF03EA" w:rsidRDefault="00D047C8" w:rsidP="00612FB5">
            <w:pPr>
              <w:spacing w:after="0" w:line="240" w:lineRule="auto"/>
              <w:jc w:val="center"/>
              <w:rPr>
                <w:rFonts w:ascii="Liberation Serif" w:hAnsi="Liberation Serif" w:cs="Times New Roman"/>
              </w:rPr>
            </w:pPr>
            <w:r>
              <w:rPr>
                <w:rFonts w:ascii="Liberation Serif" w:hAnsi="Liberation Serif" w:cs="Times New Roman"/>
              </w:rPr>
              <w:t xml:space="preserve">2014  года  </w:t>
            </w:r>
          </w:p>
        </w:tc>
        <w:tc>
          <w:tcPr>
            <w:tcW w:w="817"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2015</w:t>
            </w:r>
            <w:r w:rsidR="00775E8A">
              <w:rPr>
                <w:rFonts w:ascii="Liberation Serif" w:hAnsi="Liberation Serif" w:cs="Times New Roman"/>
              </w:rPr>
              <w:t xml:space="preserve"> года</w:t>
            </w:r>
          </w:p>
        </w:tc>
        <w:tc>
          <w:tcPr>
            <w:tcW w:w="804"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612FB5" w:rsidRPr="00FF03EA" w:rsidRDefault="00D047C8" w:rsidP="00612FB5">
            <w:pPr>
              <w:spacing w:after="0" w:line="240" w:lineRule="auto"/>
              <w:jc w:val="center"/>
              <w:rPr>
                <w:rFonts w:ascii="Liberation Serif" w:hAnsi="Liberation Serif" w:cs="Times New Roman"/>
              </w:rPr>
            </w:pPr>
            <w:r>
              <w:rPr>
                <w:rFonts w:ascii="Liberation Serif" w:hAnsi="Liberation Serif" w:cs="Times New Roman"/>
              </w:rPr>
              <w:t xml:space="preserve">2016  года  </w:t>
            </w:r>
          </w:p>
        </w:tc>
        <w:tc>
          <w:tcPr>
            <w:tcW w:w="825"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612FB5" w:rsidRPr="00FF03EA" w:rsidRDefault="00D047C8" w:rsidP="00612FB5">
            <w:pPr>
              <w:spacing w:after="0" w:line="240" w:lineRule="auto"/>
              <w:jc w:val="center"/>
              <w:rPr>
                <w:rFonts w:ascii="Liberation Serif" w:hAnsi="Liberation Serif" w:cs="Times New Roman"/>
              </w:rPr>
            </w:pPr>
            <w:r>
              <w:rPr>
                <w:rFonts w:ascii="Liberation Serif" w:hAnsi="Liberation Serif" w:cs="Times New Roman"/>
              </w:rPr>
              <w:t xml:space="preserve">2017  года  </w:t>
            </w:r>
          </w:p>
        </w:tc>
        <w:tc>
          <w:tcPr>
            <w:tcW w:w="905"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612FB5" w:rsidRPr="00FF03EA" w:rsidRDefault="00D047C8" w:rsidP="00612FB5">
            <w:pPr>
              <w:spacing w:after="0" w:line="240" w:lineRule="auto"/>
              <w:jc w:val="center"/>
              <w:rPr>
                <w:rFonts w:ascii="Liberation Serif" w:hAnsi="Liberation Serif" w:cs="Times New Roman"/>
              </w:rPr>
            </w:pPr>
            <w:r>
              <w:rPr>
                <w:rFonts w:ascii="Liberation Serif" w:hAnsi="Liberation Serif" w:cs="Times New Roman"/>
              </w:rPr>
              <w:t xml:space="preserve">2018  года  </w:t>
            </w: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FF03EA" w:rsidRDefault="00612FB5" w:rsidP="00612FB5">
            <w:pPr>
              <w:spacing w:after="0" w:line="240" w:lineRule="auto"/>
              <w:jc w:val="center"/>
              <w:rPr>
                <w:rFonts w:ascii="Liberation Serif" w:hAnsi="Liberation Serif" w:cs="Times New Roman"/>
                <w:b/>
              </w:rPr>
            </w:pPr>
            <w:r w:rsidRPr="00FF03EA">
              <w:rPr>
                <w:rFonts w:ascii="Liberation Serif" w:hAnsi="Liberation Serif" w:cs="Times New Roman"/>
              </w:rPr>
              <w:t>1.</w:t>
            </w:r>
          </w:p>
        </w:tc>
        <w:tc>
          <w:tcPr>
            <w:tcW w:w="59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b/>
              </w:rPr>
              <w:t>Строительство:</w:t>
            </w:r>
          </w:p>
        </w:tc>
        <w:tc>
          <w:tcPr>
            <w:tcW w:w="709"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817"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b/>
              </w:rPr>
            </w:pPr>
          </w:p>
        </w:tc>
        <w:tc>
          <w:tcPr>
            <w:tcW w:w="804"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82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90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FF03EA" w:rsidRDefault="00612FB5" w:rsidP="00612FB5">
            <w:pPr>
              <w:spacing w:after="0" w:line="240" w:lineRule="auto"/>
              <w:jc w:val="center"/>
              <w:rPr>
                <w:rFonts w:ascii="Liberation Serif" w:hAnsi="Liberation Serif" w:cs="Times New Roman"/>
                <w:b/>
              </w:rPr>
            </w:pPr>
            <w:r w:rsidRPr="00FF03EA">
              <w:rPr>
                <w:rFonts w:ascii="Liberation Serif" w:hAnsi="Liberation Serif" w:cs="Times New Roman"/>
              </w:rPr>
              <w:t>2.</w:t>
            </w:r>
          </w:p>
        </w:tc>
        <w:tc>
          <w:tcPr>
            <w:tcW w:w="59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b/>
              </w:rPr>
              <w:t>Реконструкция:</w:t>
            </w:r>
          </w:p>
        </w:tc>
        <w:tc>
          <w:tcPr>
            <w:tcW w:w="709"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817"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804"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82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90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FF03EA" w:rsidRDefault="00612FB5" w:rsidP="00612FB5">
            <w:pPr>
              <w:spacing w:after="0" w:line="240" w:lineRule="auto"/>
              <w:jc w:val="center"/>
              <w:rPr>
                <w:rFonts w:ascii="Liberation Serif" w:hAnsi="Liberation Serif" w:cs="Times New Roman"/>
                <w:b/>
              </w:rPr>
            </w:pPr>
            <w:r w:rsidRPr="00FF03EA">
              <w:rPr>
                <w:rFonts w:ascii="Liberation Serif" w:hAnsi="Liberation Serif" w:cs="Times New Roman"/>
              </w:rPr>
              <w:t>3.</w:t>
            </w:r>
          </w:p>
        </w:tc>
        <w:tc>
          <w:tcPr>
            <w:tcW w:w="59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b/>
              </w:rPr>
              <w:t>Модернизация:</w:t>
            </w:r>
          </w:p>
        </w:tc>
        <w:tc>
          <w:tcPr>
            <w:tcW w:w="709"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817"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804"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82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90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FF03EA" w:rsidRDefault="00612FB5" w:rsidP="00612FB5">
            <w:pPr>
              <w:spacing w:after="0" w:line="240" w:lineRule="auto"/>
              <w:jc w:val="center"/>
              <w:rPr>
                <w:rFonts w:ascii="Liberation Serif" w:hAnsi="Liberation Serif" w:cs="Times New Roman"/>
                <w:b/>
              </w:rPr>
            </w:pPr>
            <w:r w:rsidRPr="00FF03EA">
              <w:rPr>
                <w:rFonts w:ascii="Liberation Serif" w:hAnsi="Liberation Serif" w:cs="Times New Roman"/>
              </w:rPr>
              <w:t>4.</w:t>
            </w:r>
          </w:p>
        </w:tc>
        <w:tc>
          <w:tcPr>
            <w:tcW w:w="4655" w:type="pct"/>
            <w:gridSpan w:val="6"/>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b/>
              </w:rPr>
              <w:t>Капитальный ремонт и ремонт:</w:t>
            </w: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B93617" w:rsidRDefault="00612FB5" w:rsidP="00612FB5">
            <w:pPr>
              <w:spacing w:after="0" w:line="240" w:lineRule="auto"/>
              <w:jc w:val="center"/>
              <w:rPr>
                <w:rFonts w:ascii="Liberation Serif" w:hAnsi="Liberation Serif" w:cs="Times New Roman"/>
                <w:highlight w:val="yellow"/>
              </w:rPr>
            </w:pPr>
            <w:r w:rsidRPr="006D1C34">
              <w:rPr>
                <w:rFonts w:ascii="Liberation Serif" w:hAnsi="Liberation Serif" w:cs="Times New Roman"/>
              </w:rPr>
              <w:t>4.1</w:t>
            </w:r>
          </w:p>
        </w:tc>
        <w:tc>
          <w:tcPr>
            <w:tcW w:w="59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Дома культуры</w:t>
            </w:r>
          </w:p>
        </w:tc>
        <w:tc>
          <w:tcPr>
            <w:tcW w:w="709"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Текущий ремонт крыши ДК п. Битимка 1 221,56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Текущий ремонт ДК п. Кузино 382,97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Текущий ремонт кровли ДК с.Битимка 268,7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 системы холодного водоснабжения в Центре досуга п.Новоуткинск 51,78 т.р.(МБ)</w:t>
            </w:r>
          </w:p>
        </w:tc>
        <w:tc>
          <w:tcPr>
            <w:tcW w:w="817"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Ремонтные работы в ДК п. Кузино 503,0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 санузлов Центра досуга п. Новоуткинск 748,0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 фасада ДК п. Новоалексеевское 510,2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Текущий ремонт Клуба п. Самстрой 314,0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Организация санузла в центре досуга п. Новоуткинск, ДК Битимка, клуб п. Перескачка 1049,6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 xml:space="preserve">Обустройство входной группы в Центре досуга п. Новоуткинск, ДК с. </w:t>
            </w:r>
            <w:r w:rsidRPr="00FF03EA">
              <w:rPr>
                <w:rFonts w:ascii="Liberation Serif" w:hAnsi="Liberation Serif" w:cs="Times New Roman"/>
              </w:rPr>
              <w:lastRenderedPageBreak/>
              <w:t>Битимка, ДК п. Кузино, ДК с. Новоалексеевское, Клуб с. Нижнее село, ДК с. Слобода 549,4 т.р. (МБ)</w:t>
            </w:r>
          </w:p>
        </w:tc>
        <w:tc>
          <w:tcPr>
            <w:tcW w:w="804"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lastRenderedPageBreak/>
              <w:t>Ремонтные работы в ДК п. Кузино 5901,8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Ремонтные работы в ДК Новоалексеевка  957,3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Ремонтные работы в центре досуга п. Новоуткинск 634,5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Ремонтные работы в Клубе п. Перескачка 739,7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Разработка псд по объекту "бывшее здание д/с 23" 395,5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Разработка ПСД на кап. ремонт нежилых помещений по ул. Советская, 6 В ПМБУК «ЦКС» 394,0 т.р. (МБ)</w:t>
            </w:r>
          </w:p>
        </w:tc>
        <w:tc>
          <w:tcPr>
            <w:tcW w:w="82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Ремонтно-строительные работы в Клубе с. Нижнее Село 699,4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Обследование и ремонт потолков и крыльца в Центре досуга п. Новоуткинск 294,5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Монтаж пожарной сигнализации в Клубе с. Нижнее Село 41,9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Проектирование и составление сметной документации системы наружного противопожарного водоснабжения клубов в п. Перескачка и с.Нижнее Село 50,0 т.р. (МБ)</w:t>
            </w:r>
          </w:p>
          <w:p w:rsidR="00612FB5" w:rsidRPr="00FF03EA" w:rsidRDefault="00612FB5" w:rsidP="00612FB5">
            <w:pPr>
              <w:spacing w:after="0" w:line="240" w:lineRule="auto"/>
              <w:jc w:val="center"/>
              <w:rPr>
                <w:rFonts w:ascii="Liberation Serif" w:hAnsi="Liberation Serif" w:cs="Times New Roman"/>
              </w:rPr>
            </w:pPr>
          </w:p>
        </w:tc>
        <w:tc>
          <w:tcPr>
            <w:tcW w:w="90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lastRenderedPageBreak/>
              <w:t>Ремонтные работы в кинотеатре "Восход" 2421,9 т.р. (МБ)</w:t>
            </w: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B93617" w:rsidRDefault="00612FB5" w:rsidP="00612FB5">
            <w:pPr>
              <w:spacing w:after="0" w:line="240" w:lineRule="auto"/>
              <w:jc w:val="center"/>
              <w:rPr>
                <w:rFonts w:ascii="Liberation Serif" w:hAnsi="Liberation Serif" w:cs="Times New Roman"/>
                <w:highlight w:val="yellow"/>
              </w:rPr>
            </w:pPr>
          </w:p>
        </w:tc>
        <w:tc>
          <w:tcPr>
            <w:tcW w:w="59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Библиотеки</w:t>
            </w:r>
          </w:p>
        </w:tc>
        <w:tc>
          <w:tcPr>
            <w:tcW w:w="709"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Организация доступной среды для МНГ, устройство пандуса, входной группы 175,63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Замена входных дверей 60,8 т.р. (МБ)</w:t>
            </w:r>
          </w:p>
        </w:tc>
        <w:tc>
          <w:tcPr>
            <w:tcW w:w="817"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Электромонтажные работы в ЦБ 556,7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 ПС и СО 110,1т.р.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Разработка ПСД и монтаж ПС и СО 408,0 т.р.(МБ)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Организация санузла для маломобильных групп населения в ЦБ 153,6 т.р.(МБ)</w:t>
            </w:r>
          </w:p>
        </w:tc>
        <w:tc>
          <w:tcPr>
            <w:tcW w:w="804"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 библиотеки № 17 п. Билимбай 1 562,2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 фасада ЦБ 382,4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Замена оконных блоков (библиотека № 17 п. Билимбай) 113,8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 инженерных сетей и карниза библиотеки № 17 п. Билимбай 252,7 т.р. (МБ)</w:t>
            </w:r>
          </w:p>
          <w:p w:rsidR="00612FB5" w:rsidRPr="00FF03EA" w:rsidRDefault="00612FB5" w:rsidP="00612FB5">
            <w:pPr>
              <w:spacing w:after="0" w:line="240" w:lineRule="auto"/>
              <w:jc w:val="center"/>
              <w:rPr>
                <w:rFonts w:ascii="Liberation Serif" w:hAnsi="Liberation Serif" w:cs="Times New Roman"/>
              </w:rPr>
            </w:pPr>
          </w:p>
        </w:tc>
        <w:tc>
          <w:tcPr>
            <w:tcW w:w="82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Электромонтажные работы в ЦБ 672,0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 туалета в ЦБ 55,9 т.р. (МБ)</w:t>
            </w:r>
          </w:p>
        </w:tc>
        <w:tc>
          <w:tcPr>
            <w:tcW w:w="90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 электросетей в библиотеке № 1</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218,3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Электромонтажные работы в ЦБ 92,8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 туалета посетителей в ЦБ 112,2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Замена окон в ЦБ 104,5 т.р. (МБ)</w:t>
            </w: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B93617" w:rsidRDefault="00612FB5" w:rsidP="00612FB5">
            <w:pPr>
              <w:spacing w:after="0" w:line="240" w:lineRule="auto"/>
              <w:jc w:val="center"/>
              <w:rPr>
                <w:rFonts w:ascii="Liberation Serif" w:hAnsi="Liberation Serif" w:cs="Times New Roman"/>
                <w:highlight w:val="yellow"/>
              </w:rPr>
            </w:pPr>
          </w:p>
        </w:tc>
        <w:tc>
          <w:tcPr>
            <w:tcW w:w="59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Музеи</w:t>
            </w:r>
          </w:p>
        </w:tc>
        <w:tc>
          <w:tcPr>
            <w:tcW w:w="709"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817"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804"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82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90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0,00</w:t>
            </w: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B93617" w:rsidRDefault="00612FB5" w:rsidP="00612FB5">
            <w:pPr>
              <w:spacing w:after="0" w:line="240" w:lineRule="auto"/>
              <w:jc w:val="center"/>
              <w:rPr>
                <w:rFonts w:ascii="Liberation Serif" w:hAnsi="Liberation Serif" w:cs="Times New Roman"/>
                <w:highlight w:val="yellow"/>
              </w:rPr>
            </w:pPr>
          </w:p>
        </w:tc>
        <w:tc>
          <w:tcPr>
            <w:tcW w:w="59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Театр драмы «Вариант»</w:t>
            </w:r>
          </w:p>
        </w:tc>
        <w:tc>
          <w:tcPr>
            <w:tcW w:w="709"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817"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804"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82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Ремонтные работы в ДК им. Ленина (отопление) 2418,1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Текущий ремонт в ДК им. Ленина (окна, двери) 1199,7 т.р. (МБ)</w:t>
            </w:r>
          </w:p>
          <w:p w:rsidR="00612FB5" w:rsidRPr="00FF03EA" w:rsidRDefault="00612FB5" w:rsidP="00612FB5">
            <w:pPr>
              <w:spacing w:after="0" w:line="240" w:lineRule="auto"/>
              <w:jc w:val="center"/>
              <w:rPr>
                <w:rFonts w:ascii="Liberation Serif" w:hAnsi="Liberation Serif" w:cs="Times New Roman"/>
              </w:rPr>
            </w:pPr>
          </w:p>
        </w:tc>
        <w:tc>
          <w:tcPr>
            <w:tcW w:w="90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Кап.ремонт кровли в ДК им.Ленина 3 192,3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Текущий ремонт здания театра (ДК им. Ленина ) 1 597,9 т.р. (МБ)</w:t>
            </w: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B93617" w:rsidRDefault="00612FB5" w:rsidP="00612FB5">
            <w:pPr>
              <w:spacing w:after="0" w:line="240" w:lineRule="auto"/>
              <w:jc w:val="center"/>
              <w:rPr>
                <w:rFonts w:ascii="Liberation Serif" w:hAnsi="Liberation Serif" w:cs="Times New Roman"/>
                <w:highlight w:val="yellow"/>
              </w:rPr>
            </w:pPr>
          </w:p>
        </w:tc>
        <w:tc>
          <w:tcPr>
            <w:tcW w:w="59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МБОУ ДО «ПДХШ» г. Первоуральск,</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ул. Володарского, 20А</w:t>
            </w:r>
          </w:p>
        </w:tc>
        <w:tc>
          <w:tcPr>
            <w:tcW w:w="709"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817"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804"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 фасада и кровли</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1668148,37</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Капитальный ремонт полов, установка радиаторов, ремонтно-</w:t>
            </w:r>
            <w:r w:rsidRPr="00FF03EA">
              <w:rPr>
                <w:rFonts w:ascii="Liberation Serif" w:hAnsi="Liberation Serif" w:cs="Times New Roman"/>
              </w:rPr>
              <w:lastRenderedPageBreak/>
              <w:t>восстановительные работы системы отопления и т.д.</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3621005,30 руб.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(МБ)</w:t>
            </w:r>
          </w:p>
        </w:tc>
        <w:tc>
          <w:tcPr>
            <w:tcW w:w="82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lastRenderedPageBreak/>
              <w:t>Электромонтажные работы, установка поручней, устройство потолков</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1491686,04 руб.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(МБ)</w:t>
            </w:r>
          </w:p>
        </w:tc>
        <w:tc>
          <w:tcPr>
            <w:tcW w:w="90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B93617" w:rsidRDefault="00612FB5" w:rsidP="00612FB5">
            <w:pPr>
              <w:spacing w:after="0" w:line="240" w:lineRule="auto"/>
              <w:jc w:val="center"/>
              <w:rPr>
                <w:rFonts w:ascii="Liberation Serif" w:hAnsi="Liberation Serif" w:cs="Times New Roman"/>
                <w:highlight w:val="yellow"/>
              </w:rPr>
            </w:pPr>
          </w:p>
        </w:tc>
        <w:tc>
          <w:tcPr>
            <w:tcW w:w="59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МБОУ ДО «ПДХШ» г. Первоуральск,</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ул. Пушкина, 19Б</w:t>
            </w:r>
          </w:p>
        </w:tc>
        <w:tc>
          <w:tcPr>
            <w:tcW w:w="709"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817"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804"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Капитальный ремонт здания, обустройство полов, перегородок, кровля, звукоизоляция и т.д. 15028270,52 руб.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(МБ)</w:t>
            </w:r>
          </w:p>
        </w:tc>
        <w:tc>
          <w:tcPr>
            <w:tcW w:w="82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90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B93617" w:rsidRDefault="00612FB5" w:rsidP="00612FB5">
            <w:pPr>
              <w:spacing w:after="0" w:line="240" w:lineRule="auto"/>
              <w:jc w:val="center"/>
              <w:rPr>
                <w:rFonts w:ascii="Liberation Serif" w:hAnsi="Liberation Serif" w:cs="Times New Roman"/>
                <w:highlight w:val="yellow"/>
              </w:rPr>
            </w:pPr>
          </w:p>
        </w:tc>
        <w:tc>
          <w:tcPr>
            <w:tcW w:w="59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МБОУ ДО «ПДШИ»</w:t>
            </w:r>
          </w:p>
        </w:tc>
        <w:tc>
          <w:tcPr>
            <w:tcW w:w="709"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817"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804"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Замена окон - 243,66;</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 фасада и кровли – 2594,51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 крылец – 178,60;</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Ремонт перекрытий – 90,63 (ВБ)</w:t>
            </w:r>
          </w:p>
        </w:tc>
        <w:tc>
          <w:tcPr>
            <w:tcW w:w="82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c>
          <w:tcPr>
            <w:tcW w:w="90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6D1C34" w:rsidRDefault="00612FB5" w:rsidP="00612FB5">
            <w:pPr>
              <w:spacing w:after="0" w:line="240" w:lineRule="auto"/>
              <w:jc w:val="center"/>
              <w:rPr>
                <w:rFonts w:ascii="Liberation Serif" w:hAnsi="Liberation Serif" w:cs="Times New Roman"/>
              </w:rPr>
            </w:pPr>
          </w:p>
        </w:tc>
        <w:tc>
          <w:tcPr>
            <w:tcW w:w="4655" w:type="pct"/>
            <w:gridSpan w:val="6"/>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b/>
              </w:rPr>
              <w:t>Оснащение материально-технической базы:</w:t>
            </w: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6D1C34" w:rsidRDefault="00612FB5" w:rsidP="00612FB5">
            <w:pPr>
              <w:spacing w:after="0" w:line="240" w:lineRule="auto"/>
              <w:jc w:val="center"/>
              <w:rPr>
                <w:rFonts w:ascii="Liberation Serif" w:hAnsi="Liberation Serif" w:cs="Times New Roman"/>
              </w:rPr>
            </w:pPr>
            <w:r w:rsidRPr="006D1C34">
              <w:rPr>
                <w:rFonts w:ascii="Liberation Serif" w:hAnsi="Liberation Serif" w:cs="Times New Roman"/>
              </w:rPr>
              <w:t>5.1</w:t>
            </w:r>
          </w:p>
        </w:tc>
        <w:tc>
          <w:tcPr>
            <w:tcW w:w="59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Дома культуры</w:t>
            </w:r>
          </w:p>
        </w:tc>
        <w:tc>
          <w:tcPr>
            <w:tcW w:w="709"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Спортинвентарь 1,1 т.р.(МБ)</w:t>
            </w:r>
          </w:p>
        </w:tc>
        <w:tc>
          <w:tcPr>
            <w:tcW w:w="817"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Ноутбук 21,8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Муз.установка 377,5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Огнетушители 8,1 т.р. (МБ)</w:t>
            </w:r>
          </w:p>
        </w:tc>
        <w:tc>
          <w:tcPr>
            <w:tcW w:w="804"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Ноутбук,принтер 114,7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Перевязь и панталер 21,7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Баннеры 35,6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Костюмы 15,0 т.р.</w:t>
            </w:r>
          </w:p>
        </w:tc>
        <w:tc>
          <w:tcPr>
            <w:tcW w:w="82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Звуковая аппаратура 193,8 т.р. (ОБ)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Надувной сценический навес 118,0 т.р. (ОБ)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Звуковое  и световое оборудование 193,5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Принтер,ноутбук 30,6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Умывальник 6,2 т.р. (МБ)</w:t>
            </w:r>
          </w:p>
        </w:tc>
        <w:tc>
          <w:tcPr>
            <w:tcW w:w="90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Палатка 10,4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Флаг 6,9 т.р.(МБ)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Костюмы 4,3т.р.(МБ)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Баннеры 4,7 т.р.(МБ)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Звуковое  и световое оборудование 225,3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Костюмы для проведения культурно-массовых мероприятий 6,3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Электрооборудование 25,2 т.р. (МБ)</w:t>
            </w: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FF03EA" w:rsidRDefault="00612FB5" w:rsidP="00612FB5">
            <w:pPr>
              <w:spacing w:after="0" w:line="240" w:lineRule="auto"/>
              <w:jc w:val="center"/>
              <w:rPr>
                <w:rFonts w:ascii="Liberation Serif" w:hAnsi="Liberation Serif" w:cs="Times New Roman"/>
              </w:rPr>
            </w:pPr>
          </w:p>
        </w:tc>
        <w:tc>
          <w:tcPr>
            <w:tcW w:w="59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Библиотеки</w:t>
            </w:r>
          </w:p>
        </w:tc>
        <w:tc>
          <w:tcPr>
            <w:tcW w:w="709"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Комплектование 615,2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Компьютеры в сборе  54,8 т.р. (ФБ)</w:t>
            </w:r>
          </w:p>
        </w:tc>
        <w:tc>
          <w:tcPr>
            <w:tcW w:w="817"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Комплектование 810,0 т.р.(МБ)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Компьютеры в сборе 104,0 т.р.(МБ)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lastRenderedPageBreak/>
              <w:t>Мультимедийный проектор 26,5 т.р. (МБ)</w:t>
            </w:r>
          </w:p>
        </w:tc>
        <w:tc>
          <w:tcPr>
            <w:tcW w:w="804"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lastRenderedPageBreak/>
              <w:t>Комплектование 870,0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30,8 т.р. (ФБ)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 xml:space="preserve">Переплетная система </w:t>
            </w:r>
            <w:r w:rsidRPr="00FF03EA">
              <w:rPr>
                <w:rFonts w:ascii="Liberation Serif" w:hAnsi="Liberation Serif" w:cs="Times New Roman"/>
              </w:rPr>
              <w:lastRenderedPageBreak/>
              <w:t>28,4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Компьютеры в сборе 52,0 т.р. (МБ)</w:t>
            </w:r>
          </w:p>
        </w:tc>
        <w:tc>
          <w:tcPr>
            <w:tcW w:w="82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lastRenderedPageBreak/>
              <w:t>Комплектование 1000,00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Компьютеры в сборе 81,2 т.р.(МБ)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lastRenderedPageBreak/>
              <w:t>Огнетушители 9,8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Информационные стенды 8,0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Видеоувеличитель  107,5 т.р. (МБ)</w:t>
            </w:r>
          </w:p>
        </w:tc>
        <w:tc>
          <w:tcPr>
            <w:tcW w:w="90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lastRenderedPageBreak/>
              <w:t>Комплектование 1002,8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Компьютеры в сборе 202,6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lastRenderedPageBreak/>
              <w:t>Огнетушители 4,0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Информационный стенд 10,0 т.р. (МБ)</w:t>
            </w: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FF03EA" w:rsidRDefault="00612FB5" w:rsidP="00612FB5">
            <w:pPr>
              <w:spacing w:after="0" w:line="240" w:lineRule="auto"/>
              <w:jc w:val="center"/>
              <w:rPr>
                <w:rFonts w:ascii="Liberation Serif" w:hAnsi="Liberation Serif" w:cs="Times New Roman"/>
              </w:rPr>
            </w:pPr>
          </w:p>
        </w:tc>
        <w:tc>
          <w:tcPr>
            <w:tcW w:w="59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Музеи</w:t>
            </w:r>
          </w:p>
        </w:tc>
        <w:tc>
          <w:tcPr>
            <w:tcW w:w="709"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Музейные экспонаты 15,6 т.р.(МБ)</w:t>
            </w:r>
          </w:p>
        </w:tc>
        <w:tc>
          <w:tcPr>
            <w:tcW w:w="817"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804"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82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90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0,00</w:t>
            </w: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auto"/>
          </w:tcPr>
          <w:p w:rsidR="00612FB5" w:rsidRPr="00FF03EA" w:rsidRDefault="00612FB5" w:rsidP="00612FB5">
            <w:pPr>
              <w:spacing w:after="0" w:line="240" w:lineRule="auto"/>
              <w:jc w:val="center"/>
              <w:rPr>
                <w:rFonts w:ascii="Liberation Serif" w:hAnsi="Liberation Serif" w:cs="Times New Roman"/>
              </w:rPr>
            </w:pPr>
          </w:p>
        </w:tc>
        <w:tc>
          <w:tcPr>
            <w:tcW w:w="59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Театр драмы «Вариант»</w:t>
            </w:r>
          </w:p>
        </w:tc>
        <w:tc>
          <w:tcPr>
            <w:tcW w:w="709"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Акустическая система 28,1 т.р. (ОБ)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Шуруповерт 14,5 т.р.(ОБ)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Эквалайзер 12,5 т.р. (ОБ)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Микрофон 77,0 т.р. (ОБ)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Кейс рэковый 11,7 т.р. (ОБ)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Микрофонная 100-канальная радиосистема 40,0 т.р.(ОБ)</w:t>
            </w:r>
          </w:p>
        </w:tc>
        <w:tc>
          <w:tcPr>
            <w:tcW w:w="817"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804"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82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Звуковое, световое, видеопроекционное и компьютерное и прочее оборудование 136,8 т.р. (МБ)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119,3 т.р.(ОБ)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3547,0 (ФБ)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Кресла для зрительного зала,мебель 971,2 т.р. (ФБ)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Фотоаппарат 88,9 т.р. (ФБ)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Вышка-тура 57,9 т.р. (ФБ)</w:t>
            </w:r>
          </w:p>
        </w:tc>
        <w:tc>
          <w:tcPr>
            <w:tcW w:w="905" w:type="pct"/>
            <w:tcBorders>
              <w:top w:val="single" w:sz="4" w:space="0" w:color="000001"/>
              <w:left w:val="single" w:sz="4" w:space="0" w:color="000001"/>
              <w:bottom w:val="single" w:sz="4" w:space="0" w:color="000001"/>
              <w:right w:val="single" w:sz="4" w:space="0" w:color="000001"/>
            </w:tcBorders>
            <w:shd w:val="clear" w:color="auto" w:fill="D6E3BC" w:themeFill="accent3" w:themeFillTint="66"/>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Звуковое, световое, видеопроекционное и компьютерное и прочее оборудование 1523,4 т.р. (МБ,ОБ,ФБ)</w:t>
            </w:r>
          </w:p>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Револьвер охолощенный "Наган" 45,0 т.р. (МБ,ОБ,ФБ)</w:t>
            </w:r>
          </w:p>
        </w:tc>
      </w:tr>
      <w:tr w:rsidR="00612FB5" w:rsidRPr="00FF03EA" w:rsidTr="006D1C34">
        <w:tc>
          <w:tcPr>
            <w:tcW w:w="345" w:type="pct"/>
            <w:tcBorders>
              <w:top w:val="single" w:sz="4" w:space="0" w:color="000001"/>
              <w:left w:val="single" w:sz="4" w:space="0" w:color="000001"/>
              <w:bottom w:val="single" w:sz="4" w:space="0" w:color="000001"/>
              <w:right w:val="single" w:sz="4" w:space="0" w:color="000001"/>
            </w:tcBorders>
            <w:shd w:val="clear" w:color="auto" w:fill="F2F2F2"/>
          </w:tcPr>
          <w:p w:rsidR="00612FB5" w:rsidRPr="00FF03EA" w:rsidRDefault="00612FB5" w:rsidP="00612FB5">
            <w:pPr>
              <w:spacing w:after="0" w:line="240" w:lineRule="auto"/>
              <w:jc w:val="center"/>
              <w:rPr>
                <w:rFonts w:ascii="Liberation Serif" w:hAnsi="Liberation Serif" w:cs="Times New Roman"/>
              </w:rPr>
            </w:pPr>
          </w:p>
        </w:tc>
        <w:tc>
          <w:tcPr>
            <w:tcW w:w="595" w:type="pct"/>
            <w:tcBorders>
              <w:top w:val="single" w:sz="4" w:space="0" w:color="000001"/>
              <w:left w:val="single" w:sz="4" w:space="0" w:color="000001"/>
              <w:bottom w:val="single" w:sz="4" w:space="0" w:color="000001"/>
              <w:right w:val="single" w:sz="4" w:space="0" w:color="000001"/>
            </w:tcBorders>
            <w:shd w:val="clear" w:color="auto" w:fill="F2F2F2"/>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b/>
              </w:rPr>
              <w:t>ИТОГО, млн.</w:t>
            </w:r>
            <w:r w:rsidR="00DD27B7">
              <w:rPr>
                <w:rFonts w:ascii="Liberation Serif" w:hAnsi="Liberation Serif" w:cs="Times New Roman"/>
                <w:b/>
              </w:rPr>
              <w:t xml:space="preserve"> </w:t>
            </w:r>
            <w:r w:rsidRPr="00FF03EA">
              <w:rPr>
                <w:rFonts w:ascii="Liberation Serif" w:hAnsi="Liberation Serif" w:cs="Times New Roman"/>
                <w:b/>
              </w:rPr>
              <w:t>руб:</w:t>
            </w:r>
          </w:p>
        </w:tc>
        <w:tc>
          <w:tcPr>
            <w:tcW w:w="709" w:type="pct"/>
            <w:tcBorders>
              <w:top w:val="single" w:sz="4" w:space="0" w:color="000001"/>
              <w:left w:val="single" w:sz="4" w:space="0" w:color="000001"/>
              <w:bottom w:val="single" w:sz="4" w:space="0" w:color="000001"/>
              <w:right w:val="single" w:sz="4" w:space="0" w:color="000001"/>
            </w:tcBorders>
            <w:shd w:val="clear" w:color="auto" w:fill="F2F2F2"/>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3,03</w:t>
            </w:r>
          </w:p>
        </w:tc>
        <w:tc>
          <w:tcPr>
            <w:tcW w:w="817" w:type="pct"/>
            <w:tcBorders>
              <w:top w:val="single" w:sz="4" w:space="0" w:color="000001"/>
              <w:left w:val="single" w:sz="4" w:space="0" w:color="000001"/>
              <w:bottom w:val="single" w:sz="4" w:space="0" w:color="000001"/>
              <w:right w:val="single" w:sz="4" w:space="0" w:color="000001"/>
            </w:tcBorders>
            <w:shd w:val="clear" w:color="auto" w:fill="F2F2F2"/>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6,25.</w:t>
            </w:r>
          </w:p>
        </w:tc>
        <w:tc>
          <w:tcPr>
            <w:tcW w:w="804" w:type="pct"/>
            <w:tcBorders>
              <w:top w:val="single" w:sz="4" w:space="0" w:color="000001"/>
              <w:left w:val="single" w:sz="4" w:space="0" w:color="000001"/>
              <w:bottom w:val="single" w:sz="4" w:space="0" w:color="000001"/>
              <w:right w:val="single" w:sz="4" w:space="0" w:color="000001"/>
            </w:tcBorders>
            <w:shd w:val="clear" w:color="auto" w:fill="F2F2F2"/>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11,54</w:t>
            </w:r>
          </w:p>
        </w:tc>
        <w:tc>
          <w:tcPr>
            <w:tcW w:w="825" w:type="pct"/>
            <w:tcBorders>
              <w:top w:val="single" w:sz="4" w:space="0" w:color="000001"/>
              <w:left w:val="single" w:sz="4" w:space="0" w:color="000001"/>
              <w:bottom w:val="single" w:sz="4" w:space="0" w:color="000001"/>
              <w:right w:val="single" w:sz="4" w:space="0" w:color="000001"/>
            </w:tcBorders>
            <w:shd w:val="clear" w:color="auto" w:fill="F2F2F2"/>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12,10</w:t>
            </w:r>
          </w:p>
        </w:tc>
        <w:tc>
          <w:tcPr>
            <w:tcW w:w="905" w:type="pct"/>
            <w:tcBorders>
              <w:top w:val="single" w:sz="4" w:space="0" w:color="000001"/>
              <w:left w:val="single" w:sz="4" w:space="0" w:color="000001"/>
              <w:bottom w:val="single" w:sz="4" w:space="0" w:color="000001"/>
              <w:right w:val="single" w:sz="4" w:space="0" w:color="000001"/>
            </w:tcBorders>
            <w:shd w:val="clear" w:color="auto" w:fill="F2F2F2"/>
          </w:tcPr>
          <w:p w:rsidR="00612FB5" w:rsidRPr="00FF03EA" w:rsidRDefault="00612FB5" w:rsidP="00612FB5">
            <w:pPr>
              <w:spacing w:after="0" w:line="240" w:lineRule="auto"/>
              <w:jc w:val="center"/>
              <w:rPr>
                <w:rFonts w:ascii="Liberation Serif" w:hAnsi="Liberation Serif" w:cs="Times New Roman"/>
              </w:rPr>
            </w:pPr>
            <w:r w:rsidRPr="00FF03EA">
              <w:rPr>
                <w:rFonts w:ascii="Liberation Serif" w:hAnsi="Liberation Serif" w:cs="Times New Roman"/>
              </w:rPr>
              <w:t>10,81</w:t>
            </w:r>
          </w:p>
        </w:tc>
      </w:tr>
    </w:tbl>
    <w:p w:rsidR="003400BC" w:rsidRPr="00FF03EA" w:rsidRDefault="003400BC" w:rsidP="0050139A">
      <w:pPr>
        <w:spacing w:after="0" w:line="240" w:lineRule="auto"/>
        <w:jc w:val="both"/>
        <w:rPr>
          <w:rFonts w:ascii="Liberation Serif" w:hAnsi="Liberation Serif" w:cs="Times New Roman"/>
          <w:sz w:val="24"/>
          <w:szCs w:val="24"/>
        </w:rPr>
      </w:pPr>
    </w:p>
    <w:p w:rsidR="003400BC" w:rsidRPr="00FF03EA" w:rsidRDefault="003400BC">
      <w:pPr>
        <w:rPr>
          <w:rFonts w:ascii="Liberation Serif" w:hAnsi="Liberation Serif"/>
        </w:rPr>
        <w:sectPr w:rsidR="003400BC" w:rsidRPr="00FF03EA" w:rsidSect="000F654C">
          <w:footerReference w:type="default" r:id="rId43"/>
          <w:pgSz w:w="16838" w:h="11906" w:orient="landscape"/>
          <w:pgMar w:top="1701" w:right="851" w:bottom="1134" w:left="851"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861C7" w:rsidRPr="00FF03EA" w:rsidRDefault="00AB47C6">
      <w:pPr>
        <w:shd w:val="clear" w:color="auto" w:fill="D9D9D9"/>
        <w:rPr>
          <w:rFonts w:ascii="Liberation Serif" w:hAnsi="Liberation Serif"/>
          <w:sz w:val="16"/>
          <w:szCs w:val="16"/>
        </w:rPr>
      </w:pPr>
      <w:r w:rsidRPr="00FF03EA">
        <w:rPr>
          <w:rFonts w:ascii="Liberation Serif" w:hAnsi="Liberation Serif"/>
          <w:noProof/>
          <w:lang w:eastAsia="ru-RU"/>
        </w:rPr>
        <w:lastRenderedPageBreak/>
        <mc:AlternateContent>
          <mc:Choice Requires="wps">
            <w:drawing>
              <wp:anchor distT="0" distB="0" distL="114300" distR="114300" simplePos="0" relativeHeight="251632128" behindDoc="0" locked="0" layoutInCell="1" allowOverlap="1" wp14:anchorId="26FE31E7" wp14:editId="00CD31E1">
                <wp:simplePos x="0" y="0"/>
                <wp:positionH relativeFrom="column">
                  <wp:posOffset>-3810</wp:posOffset>
                </wp:positionH>
                <wp:positionV relativeFrom="paragraph">
                  <wp:posOffset>41275</wp:posOffset>
                </wp:positionV>
                <wp:extent cx="5962650" cy="90805"/>
                <wp:effectExtent l="19050" t="19050" r="38100" b="61595"/>
                <wp:wrapNone/>
                <wp:docPr id="9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pt;margin-top:3.25pt;width:469.5pt;height:7.1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" fillcolor="#c0504d" strokecolor="#f2f2f2" strokeweight="1.06mm">
                <v:shadow on="t" color="#622423" opacity="32785f" offset=".35mm,.62mm"/>
              </v:rect>
            </w:pict>
          </mc:Fallback>
        </mc:AlternateContent>
      </w:r>
    </w:p>
    <w:p w:rsidR="008861C7" w:rsidRPr="00FF03EA" w:rsidRDefault="008861C7">
      <w:pPr>
        <w:spacing w:after="0" w:line="240" w:lineRule="auto"/>
        <w:jc w:val="center"/>
        <w:rPr>
          <w:rFonts w:ascii="Liberation Serif" w:hAnsi="Liberation Serif"/>
          <w:b/>
          <w:sz w:val="28"/>
          <w:szCs w:val="28"/>
        </w:rPr>
      </w:pPr>
      <w:r w:rsidRPr="00FF03EA">
        <w:rPr>
          <w:rFonts w:ascii="Liberation Serif" w:hAnsi="Liberation Serif"/>
          <w:b/>
          <w:sz w:val="28"/>
          <w:szCs w:val="28"/>
        </w:rPr>
        <w:t>2.5.   ЦЕЛЕВЫЕ ПРОГРАММЫ СОЦИАЛЬНОГО ХАРАКТЕРА,</w:t>
      </w:r>
    </w:p>
    <w:p w:rsidR="008861C7" w:rsidRPr="00FF03EA" w:rsidRDefault="008861C7">
      <w:pPr>
        <w:spacing w:after="0" w:line="240" w:lineRule="auto"/>
        <w:jc w:val="center"/>
        <w:rPr>
          <w:rFonts w:ascii="Liberation Serif" w:hAnsi="Liberation Serif"/>
          <w:b/>
          <w:sz w:val="16"/>
          <w:szCs w:val="16"/>
        </w:rPr>
      </w:pPr>
      <w:r w:rsidRPr="00FF03EA">
        <w:rPr>
          <w:rFonts w:ascii="Liberation Serif" w:hAnsi="Liberation Serif"/>
          <w:b/>
          <w:sz w:val="28"/>
          <w:szCs w:val="28"/>
        </w:rPr>
        <w:t xml:space="preserve">РЕАЛИЗУЕМЫЕ НА ТЕРРИТОРИИ  </w:t>
      </w:r>
      <w:r w:rsidR="008D384F" w:rsidRPr="00FF03EA">
        <w:rPr>
          <w:rFonts w:ascii="Liberation Serif" w:hAnsi="Liberation Serif"/>
          <w:b/>
          <w:sz w:val="28"/>
          <w:szCs w:val="28"/>
        </w:rPr>
        <w:tab/>
      </w:r>
      <w:r w:rsidR="00C3638B" w:rsidRPr="00FF03EA">
        <w:rPr>
          <w:rFonts w:ascii="Liberation Serif" w:hAnsi="Liberation Serif"/>
          <w:b/>
          <w:sz w:val="28"/>
          <w:szCs w:val="28"/>
        </w:rPr>
        <w:t>ГОРОДСКОГО ОКРУГА</w:t>
      </w:r>
      <w:r w:rsidR="00DD27B7">
        <w:rPr>
          <w:rFonts w:ascii="Liberation Serif" w:hAnsi="Liberation Serif"/>
          <w:b/>
          <w:sz w:val="28"/>
          <w:szCs w:val="28"/>
        </w:rPr>
        <w:t xml:space="preserve"> </w:t>
      </w:r>
      <w:r w:rsidR="009537D1" w:rsidRPr="00FF03EA">
        <w:rPr>
          <w:rFonts w:ascii="Liberation Serif" w:hAnsi="Liberation Serif"/>
          <w:b/>
          <w:sz w:val="28"/>
          <w:szCs w:val="28"/>
        </w:rPr>
        <w:t>ПЕРВОУРАЛЬСК</w:t>
      </w:r>
    </w:p>
    <w:p w:rsidR="008861C7" w:rsidRPr="00FF03EA" w:rsidRDefault="00AB47C6">
      <w:pPr>
        <w:shd w:val="clear" w:color="auto" w:fill="D9D9D9"/>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33152" behindDoc="0" locked="0" layoutInCell="1" allowOverlap="1" wp14:anchorId="5AFF38BD" wp14:editId="0C3086C0">
                <wp:simplePos x="0" y="0"/>
                <wp:positionH relativeFrom="column">
                  <wp:posOffset>-3810</wp:posOffset>
                </wp:positionH>
                <wp:positionV relativeFrom="paragraph">
                  <wp:posOffset>4445</wp:posOffset>
                </wp:positionV>
                <wp:extent cx="5962650" cy="90805"/>
                <wp:effectExtent l="19050" t="19050" r="38100" b="61595"/>
                <wp:wrapNone/>
                <wp:docPr id="9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pt;margin-top:.35pt;width:469.5pt;height:7.1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" fillcolor="#c0504d" strokecolor="#f2f2f2" strokeweight="1.06mm">
                <v:shadow on="t" color="#622423" opacity="32785f" offset=".35mm,.62mm"/>
              </v:rect>
            </w:pict>
          </mc:Fallback>
        </mc:AlternateContent>
      </w:r>
    </w:p>
    <w:p w:rsidR="008861C7" w:rsidRPr="00FF03EA" w:rsidRDefault="008861C7">
      <w:pPr>
        <w:spacing w:after="0" w:line="240" w:lineRule="auto"/>
        <w:rPr>
          <w:rFonts w:ascii="Liberation Serif" w:hAnsi="Liberation Serif"/>
          <w:sz w:val="16"/>
          <w:szCs w:val="16"/>
        </w:rPr>
      </w:pPr>
    </w:p>
    <w:p w:rsidR="005B61F8" w:rsidRPr="00FF03EA" w:rsidRDefault="005B61F8" w:rsidP="004737EC">
      <w:pPr>
        <w:spacing w:after="0" w:line="240" w:lineRule="auto"/>
        <w:ind w:firstLine="567"/>
        <w:jc w:val="both"/>
        <w:rPr>
          <w:rFonts w:ascii="Liberation Serif" w:hAnsi="Liberation Serif"/>
          <w:sz w:val="24"/>
          <w:szCs w:val="24"/>
        </w:rPr>
      </w:pPr>
      <w:r w:rsidRPr="00FF03EA">
        <w:rPr>
          <w:rFonts w:ascii="Liberation Serif" w:hAnsi="Liberation Serif"/>
          <w:sz w:val="24"/>
          <w:szCs w:val="24"/>
        </w:rPr>
        <w:t>Реализация мероприятий</w:t>
      </w:r>
      <w:r w:rsidR="0041753B" w:rsidRPr="00FF03EA">
        <w:rPr>
          <w:rFonts w:ascii="Liberation Serif" w:hAnsi="Liberation Serif"/>
          <w:sz w:val="24"/>
          <w:szCs w:val="24"/>
        </w:rPr>
        <w:t xml:space="preserve">социального характера в </w:t>
      </w:r>
      <w:r w:rsidR="00390470" w:rsidRPr="00FF03EA">
        <w:rPr>
          <w:rFonts w:ascii="Liberation Serif" w:hAnsi="Liberation Serif"/>
          <w:sz w:val="24"/>
          <w:szCs w:val="24"/>
        </w:rPr>
        <w:t>сфере</w:t>
      </w:r>
      <w:r w:rsidR="0041753B" w:rsidRPr="00FF03EA">
        <w:rPr>
          <w:rFonts w:ascii="Liberation Serif" w:hAnsi="Liberation Serif"/>
          <w:sz w:val="24"/>
          <w:szCs w:val="24"/>
        </w:rPr>
        <w:t xml:space="preserve"> образования</w:t>
      </w:r>
      <w:r w:rsidR="004A53C2" w:rsidRPr="00FF03EA">
        <w:rPr>
          <w:rFonts w:ascii="Liberation Serif" w:hAnsi="Liberation Serif"/>
          <w:sz w:val="24"/>
          <w:szCs w:val="24"/>
        </w:rPr>
        <w:t xml:space="preserve">, молодежной </w:t>
      </w:r>
      <w:r w:rsidR="0041753B" w:rsidRPr="00FF03EA">
        <w:rPr>
          <w:rFonts w:ascii="Liberation Serif" w:hAnsi="Liberation Serif"/>
          <w:sz w:val="24"/>
          <w:szCs w:val="24"/>
        </w:rPr>
        <w:t>политики</w:t>
      </w:r>
      <w:r w:rsidR="004A53C2" w:rsidRPr="00FF03EA">
        <w:rPr>
          <w:rFonts w:ascii="Liberation Serif" w:hAnsi="Liberation Serif"/>
          <w:sz w:val="24"/>
          <w:szCs w:val="24"/>
        </w:rPr>
        <w:t xml:space="preserve">, физической культуры и спорта, культуры и отдыха граждан </w:t>
      </w:r>
      <w:r w:rsidR="0041753B" w:rsidRPr="00FF03EA">
        <w:rPr>
          <w:rFonts w:ascii="Liberation Serif" w:hAnsi="Liberation Serif"/>
          <w:sz w:val="24"/>
          <w:szCs w:val="24"/>
        </w:rPr>
        <w:t xml:space="preserve"> в </w:t>
      </w:r>
      <w:r w:rsidR="00C3638B" w:rsidRPr="00FF03EA">
        <w:rPr>
          <w:rFonts w:ascii="Liberation Serif" w:hAnsi="Liberation Serif"/>
          <w:sz w:val="24"/>
          <w:szCs w:val="24"/>
        </w:rPr>
        <w:t xml:space="preserve"> городском округе </w:t>
      </w:r>
      <w:r w:rsidR="009537D1" w:rsidRPr="00FF03EA">
        <w:rPr>
          <w:rFonts w:ascii="Liberation Serif" w:hAnsi="Liberation Serif"/>
          <w:sz w:val="24"/>
          <w:szCs w:val="24"/>
        </w:rPr>
        <w:t xml:space="preserve">Первоуральск </w:t>
      </w:r>
      <w:r w:rsidR="0041753B" w:rsidRPr="00FF03EA">
        <w:rPr>
          <w:rFonts w:ascii="Liberation Serif" w:hAnsi="Liberation Serif"/>
          <w:sz w:val="24"/>
          <w:szCs w:val="24"/>
        </w:rPr>
        <w:t xml:space="preserve">осуществляется в рамках </w:t>
      </w:r>
      <w:r w:rsidR="00EC2208" w:rsidRPr="00FF03EA">
        <w:rPr>
          <w:rFonts w:ascii="Liberation Serif" w:hAnsi="Liberation Serif"/>
          <w:sz w:val="24"/>
          <w:szCs w:val="24"/>
        </w:rPr>
        <w:t xml:space="preserve">федеральных приоритетных проектов, государственных программ </w:t>
      </w:r>
      <w:r w:rsidR="00BD449F" w:rsidRPr="00FF03EA">
        <w:rPr>
          <w:rFonts w:ascii="Liberation Serif" w:hAnsi="Liberation Serif"/>
          <w:sz w:val="24"/>
          <w:szCs w:val="24"/>
        </w:rPr>
        <w:t>Свердловск</w:t>
      </w:r>
      <w:r w:rsidR="00C3638B" w:rsidRPr="00FF03EA">
        <w:rPr>
          <w:rFonts w:ascii="Liberation Serif" w:hAnsi="Liberation Serif"/>
          <w:sz w:val="24"/>
          <w:szCs w:val="24"/>
        </w:rPr>
        <w:t xml:space="preserve">ой </w:t>
      </w:r>
      <w:r w:rsidR="00EC2208" w:rsidRPr="00FF03EA">
        <w:rPr>
          <w:rFonts w:ascii="Liberation Serif" w:hAnsi="Liberation Serif"/>
          <w:sz w:val="24"/>
          <w:szCs w:val="24"/>
        </w:rPr>
        <w:t xml:space="preserve">области, </w:t>
      </w:r>
      <w:r w:rsidR="004A53C2" w:rsidRPr="00FF03EA">
        <w:rPr>
          <w:rFonts w:ascii="Liberation Serif" w:hAnsi="Liberation Serif"/>
          <w:sz w:val="24"/>
          <w:szCs w:val="24"/>
        </w:rPr>
        <w:t xml:space="preserve">муниципальных </w:t>
      </w:r>
      <w:r w:rsidR="0041753B" w:rsidRPr="00FF03EA">
        <w:rPr>
          <w:rFonts w:ascii="Liberation Serif" w:hAnsi="Liberation Serif"/>
          <w:sz w:val="24"/>
          <w:szCs w:val="24"/>
        </w:rPr>
        <w:t>программ</w:t>
      </w:r>
      <w:r w:rsidR="00C3638B" w:rsidRPr="00FF03EA">
        <w:rPr>
          <w:rFonts w:ascii="Liberation Serif" w:hAnsi="Liberation Serif"/>
          <w:sz w:val="24"/>
          <w:szCs w:val="24"/>
        </w:rPr>
        <w:t xml:space="preserve"> городского округа</w:t>
      </w:r>
      <w:r w:rsidR="009537D1" w:rsidRPr="00FF03EA">
        <w:rPr>
          <w:rFonts w:ascii="Liberation Serif" w:hAnsi="Liberation Serif"/>
          <w:sz w:val="24"/>
          <w:szCs w:val="24"/>
        </w:rPr>
        <w:t xml:space="preserve">Первоуральск </w:t>
      </w:r>
      <w:r w:rsidR="00775E8A">
        <w:rPr>
          <w:rFonts w:ascii="Liberation Serif" w:hAnsi="Liberation Serif"/>
          <w:sz w:val="24"/>
          <w:szCs w:val="24"/>
        </w:rPr>
        <w:t>(</w:t>
      </w:r>
      <w:r w:rsidR="00E95533" w:rsidRPr="00FF03EA">
        <w:rPr>
          <w:rFonts w:ascii="Liberation Serif" w:hAnsi="Liberation Serif"/>
          <w:sz w:val="24"/>
          <w:szCs w:val="24"/>
        </w:rPr>
        <w:t>см</w:t>
      </w:r>
      <w:r w:rsidR="00775E8A">
        <w:rPr>
          <w:rFonts w:ascii="Liberation Serif" w:hAnsi="Liberation Serif"/>
          <w:sz w:val="24"/>
          <w:szCs w:val="24"/>
        </w:rPr>
        <w:t>.</w:t>
      </w:r>
      <w:r w:rsidR="00E95533" w:rsidRPr="00FF03EA">
        <w:rPr>
          <w:rFonts w:ascii="Liberation Serif" w:hAnsi="Liberation Serif"/>
          <w:sz w:val="24"/>
          <w:szCs w:val="24"/>
        </w:rPr>
        <w:t xml:space="preserve"> </w:t>
      </w:r>
      <w:r w:rsidR="00E95533" w:rsidRPr="00FF03EA">
        <w:rPr>
          <w:rFonts w:ascii="Liberation Serif" w:hAnsi="Liberation Serif"/>
          <w:b/>
          <w:sz w:val="24"/>
          <w:szCs w:val="24"/>
        </w:rPr>
        <w:t>приложение П-1, П-2, П-3, П-4</w:t>
      </w:r>
      <w:r w:rsidR="00E95533" w:rsidRPr="00FF03EA">
        <w:rPr>
          <w:rFonts w:ascii="Liberation Serif" w:hAnsi="Liberation Serif"/>
          <w:sz w:val="24"/>
          <w:szCs w:val="24"/>
        </w:rPr>
        <w:t>).</w:t>
      </w:r>
    </w:p>
    <w:p w:rsidR="005E7410" w:rsidRPr="00FF03EA" w:rsidRDefault="005E7410" w:rsidP="005E7410">
      <w:pPr>
        <w:pStyle w:val="af3"/>
        <w:ind w:left="375"/>
        <w:jc w:val="center"/>
        <w:rPr>
          <w:rFonts w:ascii="Liberation Serif" w:hAnsi="Liberation Serif"/>
          <w:b/>
          <w:sz w:val="28"/>
          <w:szCs w:val="28"/>
        </w:rPr>
      </w:pPr>
    </w:p>
    <w:p w:rsidR="005E7410" w:rsidRPr="00FF03EA" w:rsidRDefault="005E7410" w:rsidP="005E7410">
      <w:pPr>
        <w:pStyle w:val="af3"/>
        <w:ind w:left="1440"/>
        <w:rPr>
          <w:rFonts w:ascii="Liberation Serif" w:hAnsi="Liberation Serif"/>
          <w:sz w:val="16"/>
          <w:szCs w:val="16"/>
        </w:rPr>
      </w:pPr>
    </w:p>
    <w:p w:rsidR="005E7410" w:rsidRPr="00FF03EA" w:rsidRDefault="00AB47C6" w:rsidP="005E7410">
      <w:pPr>
        <w:shd w:val="clear" w:color="auto" w:fill="D9D9D9"/>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91520" behindDoc="0" locked="0" layoutInCell="1" allowOverlap="1" wp14:anchorId="3CAE3BC2" wp14:editId="03374A50">
                <wp:simplePos x="0" y="0"/>
                <wp:positionH relativeFrom="column">
                  <wp:posOffset>-22860</wp:posOffset>
                </wp:positionH>
                <wp:positionV relativeFrom="paragraph">
                  <wp:posOffset>33655</wp:posOffset>
                </wp:positionV>
                <wp:extent cx="5962650" cy="90805"/>
                <wp:effectExtent l="19050" t="19050" r="38100" b="61595"/>
                <wp:wrapNone/>
                <wp:docPr id="8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1.8pt;margin-top:2.65pt;width:469.5pt;height:7.1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" fillcolor="#c0504d" strokecolor="#f2f2f2" strokeweight="1.06mm">
                <v:shadow on="t" color="#622423" opacity="32785f" offset=".35mm,.62mm"/>
              </v:rect>
            </w:pict>
          </mc:Fallback>
        </mc:AlternateContent>
      </w:r>
    </w:p>
    <w:p w:rsidR="005E7410" w:rsidRPr="00FF03EA" w:rsidRDefault="005E7410" w:rsidP="005E7410">
      <w:pPr>
        <w:keepNext/>
        <w:spacing w:after="0" w:line="240" w:lineRule="auto"/>
        <w:jc w:val="center"/>
        <w:outlineLvl w:val="3"/>
        <w:rPr>
          <w:rFonts w:ascii="Liberation Serif" w:hAnsi="Liberation Serif" w:cs="Times New Roman"/>
          <w:b/>
          <w:bCs/>
          <w:sz w:val="24"/>
          <w:szCs w:val="24"/>
        </w:rPr>
      </w:pPr>
      <w:r w:rsidRPr="00FF03EA">
        <w:rPr>
          <w:rFonts w:ascii="Liberation Serif" w:hAnsi="Liberation Serif" w:cs="Times New Roman"/>
          <w:b/>
          <w:bCs/>
          <w:sz w:val="24"/>
          <w:szCs w:val="24"/>
        </w:rPr>
        <w:t>2.5.1. РЕАЛИЗУЕМЫЕ ПРОГРАММЫ И ПРОЕКТЫ В СФЕРЕ ОБРАЗОВАНИЯ</w:t>
      </w:r>
    </w:p>
    <w:p w:rsidR="005E7410" w:rsidRPr="00FF03EA" w:rsidRDefault="00AB47C6" w:rsidP="005E7410">
      <w:pPr>
        <w:keepNext/>
        <w:spacing w:after="0" w:line="240" w:lineRule="auto"/>
        <w:jc w:val="center"/>
        <w:outlineLvl w:val="3"/>
        <w:rPr>
          <w:rFonts w:ascii="Liberation Serif" w:hAnsi="Liberation Serif" w:cs="Times New Roman"/>
          <w:b/>
          <w:bCs/>
          <w:sz w:val="24"/>
          <w:szCs w:val="24"/>
        </w:rPr>
      </w:pPr>
      <w:r w:rsidRPr="00FF03EA">
        <w:rPr>
          <w:rFonts w:ascii="Liberation Serif" w:hAnsi="Liberation Serif" w:cs="Times New Roman"/>
          <w:b/>
          <w:bCs/>
          <w:noProof/>
          <w:sz w:val="24"/>
          <w:szCs w:val="24"/>
          <w:lang w:eastAsia="ru-RU"/>
        </w:rPr>
        <mc:AlternateContent>
          <mc:Choice Requires="wps">
            <w:drawing>
              <wp:anchor distT="0" distB="0" distL="114300" distR="114300" simplePos="0" relativeHeight="251692544" behindDoc="0" locked="0" layoutInCell="1" allowOverlap="1" wp14:anchorId="7B2A8174" wp14:editId="28B5274C">
                <wp:simplePos x="0" y="0"/>
                <wp:positionH relativeFrom="column">
                  <wp:posOffset>15240</wp:posOffset>
                </wp:positionH>
                <wp:positionV relativeFrom="paragraph">
                  <wp:posOffset>35560</wp:posOffset>
                </wp:positionV>
                <wp:extent cx="5962650" cy="90805"/>
                <wp:effectExtent l="19050" t="19050" r="38100" b="61595"/>
                <wp:wrapNone/>
                <wp:docPr id="8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1.2pt;margin-top:2.8pt;width:469.5pt;height:7.15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" fillcolor="#c0504d" strokecolor="#f2f2f2" strokeweight="1.06mm">
                <v:shadow on="t" color="#622423" opacity="32785f" offset=".35mm,.62mm"/>
              </v:rect>
            </w:pict>
          </mc:Fallback>
        </mc:AlternateContent>
      </w:r>
    </w:p>
    <w:p w:rsidR="005E7410" w:rsidRPr="00FF03EA" w:rsidRDefault="005E7410" w:rsidP="005E7410">
      <w:pPr>
        <w:keepNext/>
        <w:spacing w:after="0" w:line="240" w:lineRule="auto"/>
        <w:jc w:val="center"/>
        <w:outlineLvl w:val="3"/>
        <w:rPr>
          <w:rFonts w:ascii="Liberation Serif" w:hAnsi="Liberation Serif" w:cs="Times New Roman"/>
          <w:b/>
          <w:bCs/>
          <w:sz w:val="16"/>
          <w:szCs w:val="16"/>
        </w:rPr>
      </w:pPr>
    </w:p>
    <w:p w:rsidR="006B3B27" w:rsidRPr="00FF03EA" w:rsidRDefault="006B3B27" w:rsidP="005E7410">
      <w:pPr>
        <w:shd w:val="clear" w:color="auto" w:fill="FFFFFF"/>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Реализуемые программы </w:t>
      </w:r>
      <w:r w:rsidR="005E7410" w:rsidRPr="00FF03EA">
        <w:rPr>
          <w:rFonts w:ascii="Liberation Serif" w:hAnsi="Liberation Serif"/>
          <w:sz w:val="24"/>
          <w:szCs w:val="24"/>
        </w:rPr>
        <w:t xml:space="preserve">и проекты </w:t>
      </w:r>
      <w:r w:rsidRPr="00FF03EA">
        <w:rPr>
          <w:rFonts w:ascii="Liberation Serif" w:hAnsi="Liberation Serif"/>
          <w:sz w:val="24"/>
          <w:szCs w:val="24"/>
        </w:rPr>
        <w:t>в области образования</w:t>
      </w:r>
      <w:r w:rsidR="005E7410" w:rsidRPr="00FF03EA">
        <w:rPr>
          <w:rFonts w:ascii="Liberation Serif" w:hAnsi="Liberation Serif"/>
          <w:sz w:val="24"/>
          <w:szCs w:val="24"/>
        </w:rPr>
        <w:t xml:space="preserve"> на территории </w:t>
      </w:r>
      <w:r w:rsidR="00C3638B" w:rsidRPr="00FF03EA">
        <w:rPr>
          <w:rFonts w:ascii="Liberation Serif" w:hAnsi="Liberation Serif"/>
          <w:sz w:val="24"/>
          <w:szCs w:val="24"/>
        </w:rPr>
        <w:t>городского округа</w:t>
      </w:r>
      <w:r w:rsidR="009537D1" w:rsidRPr="00FF03EA">
        <w:rPr>
          <w:rFonts w:ascii="Liberation Serif" w:hAnsi="Liberation Serif"/>
          <w:sz w:val="24"/>
          <w:szCs w:val="24"/>
        </w:rPr>
        <w:t>Первоуральск</w:t>
      </w:r>
      <w:r w:rsidR="005E7410" w:rsidRPr="00FF03EA">
        <w:rPr>
          <w:rFonts w:ascii="Liberation Serif" w:hAnsi="Liberation Serif"/>
          <w:sz w:val="24"/>
          <w:szCs w:val="24"/>
        </w:rPr>
        <w:t>представлены в табл</w:t>
      </w:r>
      <w:r w:rsidR="00DD27B7">
        <w:rPr>
          <w:rFonts w:ascii="Liberation Serif" w:hAnsi="Liberation Serif"/>
          <w:sz w:val="24"/>
          <w:szCs w:val="24"/>
        </w:rPr>
        <w:t xml:space="preserve">ице </w:t>
      </w:r>
      <w:r w:rsidR="009537D1" w:rsidRPr="00FF03EA">
        <w:rPr>
          <w:rFonts w:ascii="Liberation Serif" w:hAnsi="Liberation Serif"/>
          <w:sz w:val="24"/>
          <w:szCs w:val="24"/>
        </w:rPr>
        <w:t>5</w:t>
      </w:r>
      <w:r w:rsidR="00490613" w:rsidRPr="00FF03EA">
        <w:rPr>
          <w:rFonts w:ascii="Liberation Serif" w:hAnsi="Liberation Serif"/>
          <w:sz w:val="24"/>
          <w:szCs w:val="24"/>
        </w:rPr>
        <w:t>0</w:t>
      </w:r>
      <w:r w:rsidR="005E7410" w:rsidRPr="00FF03EA">
        <w:rPr>
          <w:rFonts w:ascii="Liberation Serif" w:hAnsi="Liberation Serif"/>
          <w:sz w:val="24"/>
          <w:szCs w:val="24"/>
        </w:rPr>
        <w:t>.</w:t>
      </w:r>
    </w:p>
    <w:p w:rsidR="00070AF7" w:rsidRPr="00FF03EA" w:rsidRDefault="00070AF7" w:rsidP="005E7410">
      <w:pPr>
        <w:shd w:val="clear" w:color="auto" w:fill="FFFFFF"/>
        <w:spacing w:after="0" w:line="240" w:lineRule="auto"/>
        <w:ind w:firstLine="567"/>
        <w:jc w:val="both"/>
        <w:rPr>
          <w:rFonts w:ascii="Liberation Serif" w:hAnsi="Liberation Serif"/>
          <w:sz w:val="16"/>
          <w:szCs w:val="16"/>
        </w:rPr>
      </w:pPr>
    </w:p>
    <w:p w:rsidR="00925A91" w:rsidRPr="00FF03EA" w:rsidRDefault="00925A91" w:rsidP="0050139A">
      <w:pPr>
        <w:spacing w:after="0" w:line="240" w:lineRule="auto"/>
        <w:jc w:val="both"/>
        <w:rPr>
          <w:rFonts w:ascii="Liberation Serif" w:hAnsi="Liberation Serif" w:cs="Times New Roman"/>
          <w:b/>
          <w:sz w:val="24"/>
          <w:szCs w:val="24"/>
        </w:rPr>
      </w:pPr>
      <w:r w:rsidRPr="00FF03EA">
        <w:rPr>
          <w:rFonts w:ascii="Liberation Serif" w:hAnsi="Liberation Serif" w:cs="Times New Roman"/>
          <w:sz w:val="24"/>
          <w:szCs w:val="24"/>
        </w:rPr>
        <w:t>Таблица</w:t>
      </w:r>
      <w:r w:rsidR="00E96F52">
        <w:rPr>
          <w:rFonts w:ascii="Liberation Serif" w:hAnsi="Liberation Serif" w:cs="Times New Roman"/>
          <w:sz w:val="24"/>
          <w:szCs w:val="24"/>
        </w:rPr>
        <w:t xml:space="preserve"> </w:t>
      </w:r>
      <w:r w:rsidR="009537D1" w:rsidRPr="00FF03EA">
        <w:rPr>
          <w:rFonts w:ascii="Liberation Serif" w:hAnsi="Liberation Serif" w:cs="Times New Roman"/>
          <w:sz w:val="24"/>
          <w:szCs w:val="24"/>
        </w:rPr>
        <w:t>5</w:t>
      </w:r>
      <w:r w:rsidR="00490613" w:rsidRPr="00FF03EA">
        <w:rPr>
          <w:rFonts w:ascii="Liberation Serif" w:hAnsi="Liberation Serif" w:cs="Times New Roman"/>
          <w:sz w:val="24"/>
          <w:szCs w:val="24"/>
        </w:rPr>
        <w:t>0</w:t>
      </w:r>
      <w:r w:rsidRPr="00FF03EA">
        <w:rPr>
          <w:rFonts w:ascii="Liberation Serif" w:hAnsi="Liberation Serif" w:cs="Times New Roman"/>
          <w:sz w:val="24"/>
          <w:szCs w:val="24"/>
        </w:rPr>
        <w:t>.</w:t>
      </w:r>
      <w:r w:rsidR="0050139A"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Реализуемые программы, проекты в области образования</w:t>
      </w:r>
    </w:p>
    <w:p w:rsidR="00E95533" w:rsidRPr="00FF03EA" w:rsidRDefault="00E95533" w:rsidP="00E95533">
      <w:pPr>
        <w:spacing w:after="0" w:line="240" w:lineRule="auto"/>
        <w:jc w:val="center"/>
        <w:rPr>
          <w:rFonts w:ascii="Liberation Serif" w:hAnsi="Liberation Serif" w:cs="Times New Roman"/>
          <w:b/>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9145"/>
      </w:tblGrid>
      <w:tr w:rsidR="00E95533" w:rsidRPr="00FF03EA" w:rsidTr="009211DC">
        <w:tc>
          <w:tcPr>
            <w:tcW w:w="426" w:type="dxa"/>
            <w:shd w:val="clear" w:color="auto" w:fill="EEECE1"/>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9145" w:type="dxa"/>
            <w:shd w:val="clear" w:color="auto" w:fill="EEECE1"/>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Наименование программы, проекта</w:t>
            </w:r>
          </w:p>
        </w:tc>
      </w:tr>
      <w:tr w:rsidR="00E95533" w:rsidRPr="00FF03EA" w:rsidTr="009211DC">
        <w:tc>
          <w:tcPr>
            <w:tcW w:w="426" w:type="dxa"/>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1.</w:t>
            </w:r>
          </w:p>
        </w:tc>
        <w:tc>
          <w:tcPr>
            <w:tcW w:w="9145" w:type="dxa"/>
          </w:tcPr>
          <w:p w:rsidR="00E95533" w:rsidRPr="00FF03EA" w:rsidRDefault="00E95533" w:rsidP="009211DC">
            <w:pPr>
              <w:spacing w:after="0" w:line="240" w:lineRule="auto"/>
              <w:jc w:val="both"/>
              <w:rPr>
                <w:rFonts w:ascii="Liberation Serif" w:hAnsi="Liberation Serif" w:cs="Times New Roman"/>
              </w:rPr>
            </w:pPr>
            <w:r w:rsidRPr="00FF03EA">
              <w:rPr>
                <w:rFonts w:ascii="Liberation Serif" w:hAnsi="Liberation Serif" w:cs="Times New Roman"/>
              </w:rPr>
              <w:t>Федеральные приоритетные проекты «Современная образовательная среда для школьников», «Рабочие кадры для передовых технологий», «Современная цифровая образовательная среда для школьников»</w:t>
            </w:r>
          </w:p>
        </w:tc>
      </w:tr>
      <w:tr w:rsidR="00E95533" w:rsidRPr="00FF03EA" w:rsidTr="009211DC">
        <w:tc>
          <w:tcPr>
            <w:tcW w:w="426" w:type="dxa"/>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2.</w:t>
            </w:r>
          </w:p>
        </w:tc>
        <w:tc>
          <w:tcPr>
            <w:tcW w:w="9145" w:type="dxa"/>
          </w:tcPr>
          <w:p w:rsidR="00E95533" w:rsidRPr="00FF03EA" w:rsidRDefault="00E95533" w:rsidP="00ED6D23">
            <w:pPr>
              <w:spacing w:after="0" w:line="240" w:lineRule="auto"/>
              <w:jc w:val="both"/>
              <w:rPr>
                <w:rFonts w:ascii="Liberation Serif" w:hAnsi="Liberation Serif" w:cs="Times New Roman"/>
              </w:rPr>
            </w:pPr>
            <w:r w:rsidRPr="00FF03EA">
              <w:rPr>
                <w:rFonts w:ascii="Liberation Serif" w:hAnsi="Liberation Serif" w:cs="Times New Roman"/>
              </w:rPr>
              <w:t xml:space="preserve">Стратегия социально-экономического развития Свердловской области на </w:t>
            </w:r>
            <w:r w:rsidR="006D1C34">
              <w:rPr>
                <w:rFonts w:ascii="Liberation Serif" w:hAnsi="Liberation Serif" w:cs="Times New Roman"/>
              </w:rPr>
              <w:t>2016</w:t>
            </w:r>
            <w:r w:rsidRPr="00FF03EA">
              <w:rPr>
                <w:rFonts w:ascii="Liberation Serif" w:hAnsi="Liberation Serif" w:cs="Times New Roman"/>
              </w:rPr>
              <w:t>-2030 годы (утверждена Законом Свердловской области от 21</w:t>
            </w:r>
            <w:r w:rsidR="00CF14D5">
              <w:rPr>
                <w:rFonts w:ascii="Liberation Serif" w:hAnsi="Liberation Serif" w:cs="Times New Roman"/>
              </w:rPr>
              <w:t xml:space="preserve"> декабря </w:t>
            </w:r>
            <w:r w:rsidR="00D047C8">
              <w:rPr>
                <w:rFonts w:ascii="Liberation Serif" w:hAnsi="Liberation Serif" w:cs="Times New Roman"/>
              </w:rPr>
              <w:t xml:space="preserve">2015 года </w:t>
            </w:r>
            <w:r w:rsidRPr="00FF03EA">
              <w:rPr>
                <w:rFonts w:ascii="Liberation Serif" w:hAnsi="Liberation Serif" w:cs="Times New Roman"/>
              </w:rPr>
              <w:t xml:space="preserve"> №151-ОЗ)</w:t>
            </w:r>
          </w:p>
        </w:tc>
      </w:tr>
      <w:tr w:rsidR="00E95533" w:rsidRPr="00FF03EA" w:rsidTr="009211DC">
        <w:tc>
          <w:tcPr>
            <w:tcW w:w="426" w:type="dxa"/>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3.</w:t>
            </w:r>
          </w:p>
        </w:tc>
        <w:tc>
          <w:tcPr>
            <w:tcW w:w="9145" w:type="dxa"/>
          </w:tcPr>
          <w:p w:rsidR="00E95533" w:rsidRPr="00FF03EA" w:rsidRDefault="00E95533" w:rsidP="00CF14D5">
            <w:pPr>
              <w:spacing w:after="0" w:line="240" w:lineRule="auto"/>
              <w:jc w:val="both"/>
              <w:rPr>
                <w:rFonts w:ascii="Liberation Serif" w:hAnsi="Liberation Serif" w:cs="Times New Roman"/>
              </w:rPr>
            </w:pPr>
            <w:r w:rsidRPr="00FF03EA">
              <w:rPr>
                <w:rFonts w:ascii="Liberation Serif" w:hAnsi="Liberation Serif" w:cs="Times New Roman"/>
              </w:rPr>
              <w:t>Государственная программа Свердловской области «Развитие системы  образования в Свердловской области до 2024 года (утверждена пстановлением Правительства Свердловской области от 29</w:t>
            </w:r>
            <w:r w:rsidR="00CF14D5">
              <w:rPr>
                <w:rFonts w:ascii="Liberation Serif" w:hAnsi="Liberation Serif" w:cs="Times New Roman"/>
              </w:rPr>
              <w:t xml:space="preserve"> декабря </w:t>
            </w:r>
            <w:r w:rsidR="00D047C8">
              <w:rPr>
                <w:rFonts w:ascii="Liberation Serif" w:hAnsi="Liberation Serif" w:cs="Times New Roman"/>
              </w:rPr>
              <w:t xml:space="preserve">2016  года  </w:t>
            </w:r>
            <w:r w:rsidRPr="00FF03EA">
              <w:rPr>
                <w:rFonts w:ascii="Liberation Serif" w:hAnsi="Liberation Serif" w:cs="Times New Roman"/>
              </w:rPr>
              <w:t xml:space="preserve"> № 919-ПП)</w:t>
            </w:r>
          </w:p>
        </w:tc>
      </w:tr>
      <w:tr w:rsidR="00E95533" w:rsidRPr="00FF03EA" w:rsidTr="009211DC">
        <w:tc>
          <w:tcPr>
            <w:tcW w:w="426" w:type="dxa"/>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4.</w:t>
            </w:r>
          </w:p>
        </w:tc>
        <w:tc>
          <w:tcPr>
            <w:tcW w:w="9145" w:type="dxa"/>
          </w:tcPr>
          <w:p w:rsidR="00E95533" w:rsidRPr="00FF03EA" w:rsidRDefault="00E95533" w:rsidP="00CF14D5">
            <w:pPr>
              <w:spacing w:after="0" w:line="240" w:lineRule="auto"/>
              <w:jc w:val="both"/>
              <w:rPr>
                <w:rFonts w:ascii="Liberation Serif" w:hAnsi="Liberation Serif" w:cs="Times New Roman"/>
                <w:color w:val="984806"/>
              </w:rPr>
            </w:pPr>
            <w:r w:rsidRPr="00FF03EA">
              <w:rPr>
                <w:rFonts w:ascii="Liberation Serif" w:eastAsia="Calibri" w:hAnsi="Liberation Serif" w:cs="Times New Roman"/>
              </w:rPr>
              <w:t>Проект «Уральская инженерная школа» (утвержден Указом Губернатора Свердловской области от 06</w:t>
            </w:r>
            <w:r w:rsidR="00CF14D5">
              <w:rPr>
                <w:rFonts w:ascii="Liberation Serif" w:eastAsia="Calibri" w:hAnsi="Liberation Serif" w:cs="Times New Roman"/>
              </w:rPr>
              <w:t xml:space="preserve"> октября </w:t>
            </w:r>
            <w:r w:rsidR="00D047C8">
              <w:rPr>
                <w:rFonts w:ascii="Liberation Serif" w:eastAsia="Calibri" w:hAnsi="Liberation Serif" w:cs="Times New Roman"/>
              </w:rPr>
              <w:t xml:space="preserve">2014  года  </w:t>
            </w:r>
            <w:r w:rsidRPr="00FF03EA">
              <w:rPr>
                <w:rFonts w:ascii="Liberation Serif" w:eastAsia="Calibri" w:hAnsi="Liberation Serif" w:cs="Times New Roman"/>
              </w:rPr>
              <w:t xml:space="preserve"> № 453-УГ)</w:t>
            </w:r>
          </w:p>
        </w:tc>
      </w:tr>
      <w:tr w:rsidR="00E95533" w:rsidRPr="00FF03EA" w:rsidTr="009211DC">
        <w:tc>
          <w:tcPr>
            <w:tcW w:w="426" w:type="dxa"/>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5.</w:t>
            </w:r>
          </w:p>
        </w:tc>
        <w:tc>
          <w:tcPr>
            <w:tcW w:w="9145" w:type="dxa"/>
          </w:tcPr>
          <w:p w:rsidR="00E95533" w:rsidRPr="00FF03EA" w:rsidRDefault="00E95533" w:rsidP="00ED6D23">
            <w:pPr>
              <w:spacing w:after="0" w:line="240" w:lineRule="auto"/>
              <w:jc w:val="both"/>
              <w:rPr>
                <w:rFonts w:ascii="Liberation Serif" w:hAnsi="Liberation Serif" w:cs="Times New Roman"/>
              </w:rPr>
            </w:pPr>
            <w:r w:rsidRPr="00FF03EA">
              <w:rPr>
                <w:rFonts w:ascii="Liberation Serif" w:eastAsia="Calibri" w:hAnsi="Liberation Serif" w:cs="Times New Roman"/>
              </w:rPr>
              <w:t xml:space="preserve">Комплекс мероприятий, направленных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в Свердловской области на </w:t>
            </w:r>
            <w:r w:rsidR="00ED6D23">
              <w:rPr>
                <w:rFonts w:ascii="Liberation Serif" w:eastAsia="Calibri" w:hAnsi="Liberation Serif" w:cs="Times New Roman"/>
              </w:rPr>
              <w:t xml:space="preserve">2018 </w:t>
            </w:r>
            <w:r w:rsidRPr="00FF03EA">
              <w:rPr>
                <w:rFonts w:ascii="Liberation Serif" w:eastAsia="Calibri" w:hAnsi="Liberation Serif" w:cs="Times New Roman"/>
              </w:rPr>
              <w:t>-2020 годы (утвержден постановлением Правительства Свердловской области от 31</w:t>
            </w:r>
            <w:r w:rsidR="00CF14D5">
              <w:rPr>
                <w:rFonts w:ascii="Liberation Serif" w:eastAsia="Calibri" w:hAnsi="Liberation Serif" w:cs="Times New Roman"/>
              </w:rPr>
              <w:t xml:space="preserve"> мая </w:t>
            </w:r>
            <w:r w:rsidR="00D047C8">
              <w:rPr>
                <w:rFonts w:ascii="Liberation Serif" w:eastAsia="Calibri" w:hAnsi="Liberation Serif" w:cs="Times New Roman"/>
              </w:rPr>
              <w:t xml:space="preserve">2018  года  </w:t>
            </w:r>
            <w:r w:rsidRPr="00FF03EA">
              <w:rPr>
                <w:rFonts w:ascii="Liberation Serif" w:eastAsia="Calibri" w:hAnsi="Liberation Serif" w:cs="Times New Roman"/>
              </w:rPr>
              <w:t xml:space="preserve"> № 351-ПП)</w:t>
            </w:r>
          </w:p>
        </w:tc>
      </w:tr>
      <w:tr w:rsidR="00E95533" w:rsidRPr="00FF03EA" w:rsidTr="009211DC">
        <w:tc>
          <w:tcPr>
            <w:tcW w:w="426" w:type="dxa"/>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6.</w:t>
            </w:r>
          </w:p>
        </w:tc>
        <w:tc>
          <w:tcPr>
            <w:tcW w:w="9145" w:type="dxa"/>
          </w:tcPr>
          <w:p w:rsidR="00E95533" w:rsidRPr="00FF03EA" w:rsidRDefault="00E95533" w:rsidP="00ED6D23">
            <w:pPr>
              <w:spacing w:after="0" w:line="240" w:lineRule="auto"/>
              <w:jc w:val="both"/>
              <w:rPr>
                <w:rFonts w:ascii="Liberation Serif" w:eastAsia="Calibri" w:hAnsi="Liberation Serif" w:cs="Times New Roman"/>
              </w:rPr>
            </w:pPr>
            <w:r w:rsidRPr="00FF03EA">
              <w:rPr>
                <w:rFonts w:ascii="Liberation Serif" w:eastAsia="Calibri" w:hAnsi="Liberation Serif" w:cs="Times New Roman"/>
              </w:rPr>
              <w:t xml:space="preserve">Стратегия </w:t>
            </w:r>
            <w:r w:rsidRPr="00FF03EA">
              <w:rPr>
                <w:rFonts w:ascii="Liberation Serif" w:hAnsi="Liberation Serif" w:cs="Times New Roman"/>
              </w:rPr>
              <w:t>социально-экономического развития П</w:t>
            </w:r>
            <w:r w:rsidR="0050139A" w:rsidRPr="00FF03EA">
              <w:rPr>
                <w:rFonts w:ascii="Liberation Serif" w:hAnsi="Liberation Serif" w:cs="Times New Roman"/>
              </w:rPr>
              <w:t xml:space="preserve">ервоуральского </w:t>
            </w:r>
            <w:r w:rsidRPr="00FF03EA">
              <w:rPr>
                <w:rFonts w:ascii="Liberation Serif" w:hAnsi="Liberation Serif" w:cs="Times New Roman"/>
              </w:rPr>
              <w:t xml:space="preserve">городского округа </w:t>
            </w:r>
            <w:r w:rsidR="00AE529F" w:rsidRPr="00FF03EA">
              <w:rPr>
                <w:rFonts w:ascii="Liberation Serif" w:hAnsi="Liberation Serif" w:cs="Times New Roman"/>
              </w:rPr>
              <w:t>на период до 2030</w:t>
            </w:r>
            <w:r w:rsidRPr="00FF03EA">
              <w:rPr>
                <w:rFonts w:ascii="Liberation Serif" w:hAnsi="Liberation Serif" w:cs="Times New Roman"/>
              </w:rPr>
              <w:t xml:space="preserve"> года </w:t>
            </w:r>
            <w:r w:rsidR="00AE529F" w:rsidRPr="00FF03EA">
              <w:rPr>
                <w:rFonts w:ascii="Liberation Serif" w:hAnsi="Liberation Serif" w:cs="Times New Roman"/>
              </w:rPr>
              <w:t xml:space="preserve">(«Первоуральск 300») </w:t>
            </w:r>
            <w:r w:rsidRPr="00FF03EA">
              <w:rPr>
                <w:rFonts w:ascii="Liberation Serif" w:hAnsi="Liberation Serif" w:cs="Times New Roman"/>
              </w:rPr>
              <w:t xml:space="preserve">(утверждена решением </w:t>
            </w:r>
            <w:r w:rsidR="00AE529F" w:rsidRPr="00FF03EA">
              <w:rPr>
                <w:rFonts w:ascii="Liberation Serif" w:hAnsi="Liberation Serif" w:cs="Times New Roman"/>
              </w:rPr>
              <w:t xml:space="preserve">Первоуральской городской Думы №169 от 31 июля </w:t>
            </w:r>
            <w:r w:rsidR="00ED6D23">
              <w:rPr>
                <w:rFonts w:ascii="Liberation Serif" w:hAnsi="Liberation Serif" w:cs="Times New Roman"/>
              </w:rPr>
              <w:t>2014  года)</w:t>
            </w:r>
          </w:p>
        </w:tc>
      </w:tr>
      <w:tr w:rsidR="00AE529F" w:rsidRPr="00FF03EA" w:rsidTr="009211DC">
        <w:tc>
          <w:tcPr>
            <w:tcW w:w="426" w:type="dxa"/>
          </w:tcPr>
          <w:p w:rsidR="00AE529F" w:rsidRPr="00FF03EA" w:rsidRDefault="00AE529F" w:rsidP="009211DC">
            <w:pPr>
              <w:spacing w:after="0" w:line="240" w:lineRule="auto"/>
              <w:jc w:val="center"/>
              <w:rPr>
                <w:rFonts w:ascii="Liberation Serif" w:hAnsi="Liberation Serif" w:cs="Times New Roman"/>
              </w:rPr>
            </w:pPr>
          </w:p>
        </w:tc>
        <w:tc>
          <w:tcPr>
            <w:tcW w:w="9145" w:type="dxa"/>
          </w:tcPr>
          <w:p w:rsidR="00AE529F" w:rsidRPr="00FF03EA" w:rsidRDefault="00AE529F" w:rsidP="006D1C34">
            <w:pPr>
              <w:contextualSpacing/>
              <w:jc w:val="both"/>
              <w:rPr>
                <w:rFonts w:ascii="Liberation Serif" w:eastAsia="Calibri" w:hAnsi="Liberation Serif" w:cs="Times New Roman"/>
              </w:rPr>
            </w:pPr>
            <w:r w:rsidRPr="00FF03EA">
              <w:rPr>
                <w:rFonts w:ascii="Liberation Serif" w:eastAsia="Calibri" w:hAnsi="Liberation Serif" w:cs="Times New Roman"/>
              </w:rPr>
              <w:t xml:space="preserve">Программа «Комплексное развитие городского округа Первоуральск на </w:t>
            </w:r>
            <w:r w:rsidR="006D1C34" w:rsidRPr="006D1C34">
              <w:rPr>
                <w:rFonts w:ascii="Liberation Serif" w:eastAsia="Calibri" w:hAnsi="Liberation Serif" w:cs="Times New Roman"/>
              </w:rPr>
              <w:t>2014</w:t>
            </w:r>
            <w:r w:rsidRPr="00FF03EA">
              <w:rPr>
                <w:rFonts w:ascii="Liberation Serif" w:eastAsia="Calibri" w:hAnsi="Liberation Serif" w:cs="Times New Roman"/>
              </w:rPr>
              <w:t xml:space="preserve">-2023 года» (распоряжение </w:t>
            </w:r>
            <w:r w:rsidRPr="00FF03EA">
              <w:rPr>
                <w:rFonts w:ascii="Liberation Serif" w:hAnsi="Liberation Serif" w:cs="Times New Roman"/>
              </w:rPr>
              <w:t>Правительства Свердловской области  № 1768- РП от 30</w:t>
            </w:r>
            <w:r w:rsidR="00CF14D5">
              <w:rPr>
                <w:rFonts w:ascii="Liberation Serif" w:hAnsi="Liberation Serif" w:cs="Times New Roman"/>
              </w:rPr>
              <w:t xml:space="preserve"> декабря </w:t>
            </w:r>
            <w:r w:rsidR="00D047C8" w:rsidRPr="006D1C34">
              <w:rPr>
                <w:rFonts w:ascii="Liberation Serif" w:hAnsi="Liberation Serif" w:cs="Times New Roman"/>
              </w:rPr>
              <w:t xml:space="preserve">2014  года  </w:t>
            </w:r>
            <w:r w:rsidRPr="006D1C34">
              <w:rPr>
                <w:rFonts w:ascii="Liberation Serif" w:hAnsi="Liberation Serif" w:cs="Times New Roman"/>
              </w:rPr>
              <w:t xml:space="preserve"> </w:t>
            </w:r>
            <w:r w:rsidRPr="00FF03EA">
              <w:rPr>
                <w:rFonts w:ascii="Liberation Serif" w:hAnsi="Liberation Serif" w:cs="Times New Roman"/>
              </w:rPr>
              <w:t xml:space="preserve">Изменения в редакции Распоряжений Правительства Свердловской области от </w:t>
            </w:r>
            <w:r w:rsidR="006D1C34">
              <w:rPr>
                <w:rFonts w:ascii="Liberation Serif" w:hAnsi="Liberation Serif" w:cs="Times New Roman"/>
              </w:rPr>
              <w:t xml:space="preserve">                       </w:t>
            </w:r>
            <w:r w:rsidRPr="006D1C34">
              <w:rPr>
                <w:rFonts w:ascii="Liberation Serif" w:hAnsi="Liberation Serif" w:cs="Times New Roman"/>
              </w:rPr>
              <w:t>30</w:t>
            </w:r>
            <w:r w:rsidR="00CF14D5" w:rsidRPr="006D1C34">
              <w:rPr>
                <w:rFonts w:ascii="Liberation Serif" w:hAnsi="Liberation Serif" w:cs="Times New Roman"/>
              </w:rPr>
              <w:t xml:space="preserve"> декабря</w:t>
            </w:r>
            <w:r w:rsidR="00CF14D5">
              <w:rPr>
                <w:rFonts w:ascii="Liberation Serif" w:hAnsi="Liberation Serif" w:cs="Times New Roman"/>
              </w:rPr>
              <w:t xml:space="preserve"> </w:t>
            </w:r>
            <w:r w:rsidR="00D047C8">
              <w:rPr>
                <w:rFonts w:ascii="Liberation Serif" w:hAnsi="Liberation Serif" w:cs="Times New Roman"/>
              </w:rPr>
              <w:t xml:space="preserve">2015 года </w:t>
            </w:r>
            <w:r w:rsidRPr="00FF03EA">
              <w:rPr>
                <w:rFonts w:ascii="Liberation Serif" w:hAnsi="Liberation Serif" w:cs="Times New Roman"/>
              </w:rPr>
              <w:t>№ 1526-РП, от 28</w:t>
            </w:r>
            <w:r w:rsidR="00CF14D5">
              <w:rPr>
                <w:rFonts w:ascii="Liberation Serif" w:hAnsi="Liberation Serif" w:cs="Times New Roman"/>
              </w:rPr>
              <w:t xml:space="preserve"> декабря </w:t>
            </w:r>
            <w:r w:rsidR="00D047C8">
              <w:rPr>
                <w:rFonts w:ascii="Liberation Serif" w:hAnsi="Liberation Serif" w:cs="Times New Roman"/>
              </w:rPr>
              <w:t xml:space="preserve">2016  года  </w:t>
            </w:r>
            <w:r w:rsidRPr="00FF03EA">
              <w:rPr>
                <w:rFonts w:ascii="Liberation Serif" w:hAnsi="Liberation Serif" w:cs="Times New Roman"/>
              </w:rPr>
              <w:t xml:space="preserve"> N 1359-РП, от 22</w:t>
            </w:r>
            <w:r w:rsidR="00CF14D5">
              <w:rPr>
                <w:rFonts w:ascii="Liberation Serif" w:hAnsi="Liberation Serif" w:cs="Times New Roman"/>
              </w:rPr>
              <w:t xml:space="preserve"> декабря </w:t>
            </w:r>
            <w:r w:rsidR="006D1C34">
              <w:rPr>
                <w:rFonts w:ascii="Liberation Serif" w:hAnsi="Liberation Serif" w:cs="Times New Roman"/>
              </w:rPr>
              <w:t xml:space="preserve">         </w:t>
            </w:r>
            <w:r w:rsidR="00D047C8">
              <w:rPr>
                <w:rFonts w:ascii="Liberation Serif" w:hAnsi="Liberation Serif" w:cs="Times New Roman"/>
              </w:rPr>
              <w:t>2017  года</w:t>
            </w:r>
            <w:r w:rsidR="00ED4E62">
              <w:rPr>
                <w:rFonts w:ascii="Liberation Serif" w:hAnsi="Liberation Serif" w:cs="Times New Roman"/>
              </w:rPr>
              <w:t>,</w:t>
            </w:r>
            <w:r w:rsidR="00D047C8">
              <w:rPr>
                <w:rFonts w:ascii="Liberation Serif" w:hAnsi="Liberation Serif" w:cs="Times New Roman"/>
              </w:rPr>
              <w:t xml:space="preserve">  </w:t>
            </w:r>
            <w:r w:rsidRPr="00FF03EA">
              <w:rPr>
                <w:rFonts w:ascii="Liberation Serif" w:hAnsi="Liberation Serif" w:cs="Times New Roman"/>
              </w:rPr>
              <w:t xml:space="preserve"> № 966-РП, от 21</w:t>
            </w:r>
            <w:r w:rsidR="00ED4E62">
              <w:rPr>
                <w:rFonts w:ascii="Liberation Serif" w:hAnsi="Liberation Serif" w:cs="Times New Roman"/>
              </w:rPr>
              <w:t xml:space="preserve"> </w:t>
            </w:r>
            <w:r w:rsidR="00CF14D5">
              <w:rPr>
                <w:rFonts w:ascii="Liberation Serif" w:hAnsi="Liberation Serif" w:cs="Times New Roman"/>
              </w:rPr>
              <w:t xml:space="preserve">февраля </w:t>
            </w:r>
            <w:r w:rsidR="00D047C8">
              <w:rPr>
                <w:rFonts w:ascii="Liberation Serif" w:hAnsi="Liberation Serif" w:cs="Times New Roman"/>
              </w:rPr>
              <w:t xml:space="preserve">2018  года  </w:t>
            </w:r>
            <w:r w:rsidRPr="00FF03EA">
              <w:rPr>
                <w:rFonts w:ascii="Liberation Serif" w:hAnsi="Liberation Serif" w:cs="Times New Roman"/>
              </w:rPr>
              <w:t xml:space="preserve"> № 75-РП)</w:t>
            </w:r>
          </w:p>
        </w:tc>
      </w:tr>
      <w:tr w:rsidR="00E95533" w:rsidRPr="00FF03EA" w:rsidTr="009211DC">
        <w:tc>
          <w:tcPr>
            <w:tcW w:w="426" w:type="dxa"/>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7.</w:t>
            </w:r>
          </w:p>
        </w:tc>
        <w:tc>
          <w:tcPr>
            <w:tcW w:w="9145" w:type="dxa"/>
          </w:tcPr>
          <w:p w:rsidR="00E95533" w:rsidRPr="00FF03EA" w:rsidRDefault="00AE529F" w:rsidP="00ED4E62">
            <w:pPr>
              <w:spacing w:after="0" w:line="240" w:lineRule="auto"/>
              <w:jc w:val="both"/>
              <w:rPr>
                <w:rFonts w:ascii="Liberation Serif" w:hAnsi="Liberation Serif" w:cs="Times New Roman"/>
              </w:rPr>
            </w:pPr>
            <w:r w:rsidRPr="00FF03EA">
              <w:rPr>
                <w:rFonts w:ascii="Liberation Serif" w:hAnsi="Liberation Serif" w:cs="Times New Roman"/>
              </w:rPr>
              <w:t xml:space="preserve">Муниципальная программа «Развитие системы образования в городском округе Первоуральск на </w:t>
            </w:r>
            <w:r w:rsidR="006D1C34">
              <w:rPr>
                <w:rFonts w:ascii="Liberation Serif" w:hAnsi="Liberation Serif" w:cs="Times New Roman"/>
              </w:rPr>
              <w:t>2017</w:t>
            </w:r>
            <w:r w:rsidRPr="00FF03EA">
              <w:rPr>
                <w:rFonts w:ascii="Liberation Serif" w:hAnsi="Liberation Serif" w:cs="Times New Roman"/>
              </w:rPr>
              <w:t>-2024 годы»</w:t>
            </w:r>
            <w:r w:rsidR="0050139A" w:rsidRPr="00FF03EA">
              <w:rPr>
                <w:rFonts w:ascii="Liberation Serif" w:hAnsi="Liberation Serif" w:cs="Times New Roman"/>
              </w:rPr>
              <w:t xml:space="preserve">» </w:t>
            </w:r>
            <w:r w:rsidRPr="00FF03EA">
              <w:rPr>
                <w:rFonts w:ascii="Liberation Serif" w:hAnsi="Liberation Serif" w:cs="Times New Roman"/>
              </w:rPr>
              <w:t>(утверждена постановлением А</w:t>
            </w:r>
            <w:r w:rsidR="00E95533" w:rsidRPr="00FF03EA">
              <w:rPr>
                <w:rFonts w:ascii="Liberation Serif" w:hAnsi="Liberation Serif" w:cs="Times New Roman"/>
              </w:rPr>
              <w:t>дминистраци</w:t>
            </w:r>
            <w:r w:rsidRPr="00FF03EA">
              <w:rPr>
                <w:rFonts w:ascii="Liberation Serif" w:hAnsi="Liberation Serif" w:cs="Times New Roman"/>
              </w:rPr>
              <w:t>и городского округа Первоуральск № 2034 от 21</w:t>
            </w:r>
            <w:r w:rsidR="00ED4E62">
              <w:rPr>
                <w:rFonts w:ascii="Liberation Serif" w:hAnsi="Liberation Serif" w:cs="Times New Roman"/>
              </w:rPr>
              <w:t xml:space="preserve"> </w:t>
            </w:r>
            <w:r w:rsidR="00CF14D5">
              <w:rPr>
                <w:rFonts w:ascii="Liberation Serif" w:hAnsi="Liberation Serif" w:cs="Times New Roman"/>
              </w:rPr>
              <w:t xml:space="preserve">сентября </w:t>
            </w:r>
            <w:r w:rsidR="00D047C8">
              <w:rPr>
                <w:rFonts w:ascii="Liberation Serif" w:hAnsi="Liberation Serif" w:cs="Times New Roman"/>
              </w:rPr>
              <w:t xml:space="preserve">2016  года  </w:t>
            </w:r>
            <w:r w:rsidRPr="00FF03EA">
              <w:rPr>
                <w:rFonts w:ascii="Liberation Serif" w:hAnsi="Liberation Serif" w:cs="Times New Roman"/>
              </w:rPr>
              <w:t xml:space="preserve"> (в ред. Постановлений Администрации городского округа Первоуральск от 30</w:t>
            </w:r>
            <w:r w:rsidR="00CF14D5">
              <w:rPr>
                <w:rFonts w:ascii="Liberation Serif" w:hAnsi="Liberation Serif" w:cs="Times New Roman"/>
              </w:rPr>
              <w:t xml:space="preserve"> декабря </w:t>
            </w:r>
            <w:r w:rsidR="00D047C8">
              <w:rPr>
                <w:rFonts w:ascii="Liberation Serif" w:hAnsi="Liberation Serif" w:cs="Times New Roman"/>
              </w:rPr>
              <w:t xml:space="preserve">2016  года  </w:t>
            </w:r>
            <w:r w:rsidRPr="00FF03EA">
              <w:rPr>
                <w:rFonts w:ascii="Liberation Serif" w:hAnsi="Liberation Serif" w:cs="Times New Roman"/>
              </w:rPr>
              <w:t xml:space="preserve"> </w:t>
            </w:r>
            <w:hyperlink r:id="rId44" w:history="1">
              <w:r w:rsidRPr="00FF03EA">
                <w:rPr>
                  <w:rStyle w:val="a8"/>
                  <w:rFonts w:ascii="Liberation Serif" w:hAnsi="Liberation Serif" w:cs="Times New Roman"/>
                  <w:color w:val="auto"/>
                </w:rPr>
                <w:t>№ 2815</w:t>
              </w:r>
            </w:hyperlink>
            <w:r w:rsidRPr="00FF03EA">
              <w:rPr>
                <w:rFonts w:ascii="Liberation Serif" w:hAnsi="Liberation Serif" w:cs="Times New Roman"/>
              </w:rPr>
              <w:t>, от 04</w:t>
            </w:r>
            <w:r w:rsidR="00CF14D5">
              <w:rPr>
                <w:rFonts w:ascii="Liberation Serif" w:hAnsi="Liberation Serif" w:cs="Times New Roman"/>
              </w:rPr>
              <w:t xml:space="preserve"> апреля </w:t>
            </w:r>
            <w:r w:rsidR="00D047C8">
              <w:rPr>
                <w:rFonts w:ascii="Liberation Serif" w:hAnsi="Liberation Serif" w:cs="Times New Roman"/>
              </w:rPr>
              <w:t xml:space="preserve">2017  года  </w:t>
            </w:r>
            <w:r w:rsidRPr="00FF03EA">
              <w:rPr>
                <w:rFonts w:ascii="Liberation Serif" w:hAnsi="Liberation Serif" w:cs="Times New Roman"/>
              </w:rPr>
              <w:t xml:space="preserve"> </w:t>
            </w:r>
            <w:hyperlink r:id="rId45" w:history="1">
              <w:r w:rsidRPr="00FF03EA">
                <w:rPr>
                  <w:rStyle w:val="a8"/>
                  <w:rFonts w:ascii="Liberation Serif" w:hAnsi="Liberation Serif" w:cs="Times New Roman"/>
                  <w:color w:val="auto"/>
                </w:rPr>
                <w:t>№ 654</w:t>
              </w:r>
            </w:hyperlink>
            <w:r w:rsidRPr="00FF03EA">
              <w:rPr>
                <w:rFonts w:ascii="Liberation Serif" w:hAnsi="Liberation Serif" w:cs="Times New Roman"/>
              </w:rPr>
              <w:t>,  от 18</w:t>
            </w:r>
            <w:r w:rsidR="00CF14D5">
              <w:rPr>
                <w:rFonts w:ascii="Liberation Serif" w:hAnsi="Liberation Serif" w:cs="Times New Roman"/>
              </w:rPr>
              <w:t xml:space="preserve"> мая </w:t>
            </w:r>
            <w:r w:rsidR="00D047C8">
              <w:rPr>
                <w:rFonts w:ascii="Liberation Serif" w:hAnsi="Liberation Serif" w:cs="Times New Roman"/>
              </w:rPr>
              <w:t xml:space="preserve">2017  года  </w:t>
            </w:r>
            <w:r w:rsidRPr="00FF03EA">
              <w:rPr>
                <w:rFonts w:ascii="Liberation Serif" w:hAnsi="Liberation Serif" w:cs="Times New Roman"/>
              </w:rPr>
              <w:t xml:space="preserve"> </w:t>
            </w:r>
            <w:hyperlink r:id="rId46" w:history="1">
              <w:r w:rsidRPr="00FF03EA">
                <w:rPr>
                  <w:rStyle w:val="a8"/>
                  <w:rFonts w:ascii="Liberation Serif" w:hAnsi="Liberation Serif" w:cs="Times New Roman"/>
                  <w:color w:val="auto"/>
                </w:rPr>
                <w:t>№ 1017</w:t>
              </w:r>
            </w:hyperlink>
            <w:r w:rsidRPr="00FF03EA">
              <w:rPr>
                <w:rFonts w:ascii="Liberation Serif" w:hAnsi="Liberation Serif" w:cs="Times New Roman"/>
              </w:rPr>
              <w:t>, от 02</w:t>
            </w:r>
            <w:r w:rsidR="00CF14D5">
              <w:rPr>
                <w:rFonts w:ascii="Liberation Serif" w:hAnsi="Liberation Serif" w:cs="Times New Roman"/>
              </w:rPr>
              <w:t xml:space="preserve"> августа </w:t>
            </w:r>
            <w:r w:rsidR="00D047C8">
              <w:rPr>
                <w:rFonts w:ascii="Liberation Serif" w:hAnsi="Liberation Serif" w:cs="Times New Roman"/>
              </w:rPr>
              <w:t xml:space="preserve">2017  года  </w:t>
            </w:r>
            <w:r w:rsidRPr="00FF03EA">
              <w:rPr>
                <w:rFonts w:ascii="Liberation Serif" w:hAnsi="Liberation Serif" w:cs="Times New Roman"/>
              </w:rPr>
              <w:t xml:space="preserve"> </w:t>
            </w:r>
            <w:hyperlink r:id="rId47" w:history="1">
              <w:r w:rsidRPr="00FF03EA">
                <w:rPr>
                  <w:rStyle w:val="a8"/>
                  <w:rFonts w:ascii="Liberation Serif" w:hAnsi="Liberation Serif" w:cs="Times New Roman"/>
                  <w:color w:val="auto"/>
                </w:rPr>
                <w:t>№ 1540</w:t>
              </w:r>
            </w:hyperlink>
            <w:r w:rsidRPr="00FF03EA">
              <w:rPr>
                <w:rFonts w:ascii="Liberation Serif" w:hAnsi="Liberation Serif" w:cs="Times New Roman"/>
              </w:rPr>
              <w:t xml:space="preserve">, </w:t>
            </w:r>
            <w:r w:rsidR="006D1C34">
              <w:rPr>
                <w:rFonts w:ascii="Liberation Serif" w:hAnsi="Liberation Serif" w:cs="Times New Roman"/>
              </w:rPr>
              <w:t xml:space="preserve">                                    </w:t>
            </w:r>
            <w:r w:rsidRPr="00FF03EA">
              <w:rPr>
                <w:rFonts w:ascii="Liberation Serif" w:hAnsi="Liberation Serif" w:cs="Times New Roman"/>
              </w:rPr>
              <w:t>от 16</w:t>
            </w:r>
            <w:r w:rsidR="00CF14D5">
              <w:rPr>
                <w:rFonts w:ascii="Liberation Serif" w:hAnsi="Liberation Serif" w:cs="Times New Roman"/>
              </w:rPr>
              <w:t xml:space="preserve"> августа </w:t>
            </w:r>
            <w:r w:rsidR="00D047C8" w:rsidRPr="006D1C34">
              <w:rPr>
                <w:rFonts w:ascii="Liberation Serif" w:hAnsi="Liberation Serif" w:cs="Times New Roman"/>
              </w:rPr>
              <w:t>2017  года</w:t>
            </w:r>
            <w:r w:rsidR="00ED4E62">
              <w:rPr>
                <w:rFonts w:ascii="Liberation Serif" w:hAnsi="Liberation Serif" w:cs="Times New Roman"/>
              </w:rPr>
              <w:t>,</w:t>
            </w:r>
            <w:r w:rsidR="00D047C8">
              <w:rPr>
                <w:rFonts w:ascii="Liberation Serif" w:hAnsi="Liberation Serif" w:cs="Times New Roman"/>
              </w:rPr>
              <w:t xml:space="preserve">  </w:t>
            </w:r>
            <w:r w:rsidRPr="00FF03EA">
              <w:rPr>
                <w:rFonts w:ascii="Liberation Serif" w:hAnsi="Liberation Serif" w:cs="Times New Roman"/>
              </w:rPr>
              <w:t xml:space="preserve"> </w:t>
            </w:r>
            <w:hyperlink r:id="rId48" w:history="1">
              <w:r w:rsidRPr="00FF03EA">
                <w:rPr>
                  <w:rStyle w:val="a8"/>
                  <w:rFonts w:ascii="Liberation Serif" w:hAnsi="Liberation Serif" w:cs="Times New Roman"/>
                  <w:color w:val="auto"/>
                </w:rPr>
                <w:t>№ 1682</w:t>
              </w:r>
            </w:hyperlink>
            <w:r w:rsidRPr="00FF03EA">
              <w:rPr>
                <w:rFonts w:ascii="Liberation Serif" w:hAnsi="Liberation Serif" w:cs="Times New Roman"/>
              </w:rPr>
              <w:t>, от 24</w:t>
            </w:r>
            <w:r w:rsidR="00CF14D5">
              <w:rPr>
                <w:rFonts w:ascii="Liberation Serif" w:hAnsi="Liberation Serif" w:cs="Times New Roman"/>
              </w:rPr>
              <w:t xml:space="preserve"> октября </w:t>
            </w:r>
            <w:r w:rsidR="00D047C8">
              <w:rPr>
                <w:rFonts w:ascii="Liberation Serif" w:hAnsi="Liberation Serif" w:cs="Times New Roman"/>
              </w:rPr>
              <w:t>2017  года</w:t>
            </w:r>
            <w:r w:rsidR="00ED4E62">
              <w:rPr>
                <w:rFonts w:ascii="Liberation Serif" w:hAnsi="Liberation Serif" w:cs="Times New Roman"/>
              </w:rPr>
              <w:t>,</w:t>
            </w:r>
            <w:r w:rsidR="00D047C8">
              <w:rPr>
                <w:rFonts w:ascii="Liberation Serif" w:hAnsi="Liberation Serif" w:cs="Times New Roman"/>
              </w:rPr>
              <w:t xml:space="preserve">  </w:t>
            </w:r>
            <w:r w:rsidRPr="00FF03EA">
              <w:rPr>
                <w:rFonts w:ascii="Liberation Serif" w:hAnsi="Liberation Serif" w:cs="Times New Roman"/>
              </w:rPr>
              <w:t xml:space="preserve"> </w:t>
            </w:r>
            <w:hyperlink r:id="rId49" w:history="1">
              <w:r w:rsidRPr="00FF03EA">
                <w:rPr>
                  <w:rStyle w:val="a8"/>
                  <w:rFonts w:ascii="Liberation Serif" w:hAnsi="Liberation Serif" w:cs="Times New Roman"/>
                  <w:color w:val="auto"/>
                </w:rPr>
                <w:t>№ 2146</w:t>
              </w:r>
            </w:hyperlink>
            <w:r w:rsidRPr="00FF03EA">
              <w:rPr>
                <w:rFonts w:ascii="Liberation Serif" w:hAnsi="Liberation Serif" w:cs="Times New Roman"/>
              </w:rPr>
              <w:t xml:space="preserve">, </w:t>
            </w:r>
            <w:r w:rsidR="006D1C34">
              <w:rPr>
                <w:rFonts w:ascii="Liberation Serif" w:hAnsi="Liberation Serif" w:cs="Times New Roman"/>
              </w:rPr>
              <w:t xml:space="preserve">                                         </w:t>
            </w:r>
            <w:r w:rsidRPr="00FF03EA">
              <w:rPr>
                <w:rFonts w:ascii="Liberation Serif" w:hAnsi="Liberation Serif" w:cs="Times New Roman"/>
              </w:rPr>
              <w:t>от 21</w:t>
            </w:r>
            <w:r w:rsidR="00CF14D5">
              <w:rPr>
                <w:rFonts w:ascii="Liberation Serif" w:hAnsi="Liberation Serif" w:cs="Times New Roman"/>
              </w:rPr>
              <w:t xml:space="preserve"> ноября </w:t>
            </w:r>
            <w:r w:rsidR="00D047C8">
              <w:rPr>
                <w:rFonts w:ascii="Liberation Serif" w:hAnsi="Liberation Serif" w:cs="Times New Roman"/>
              </w:rPr>
              <w:t xml:space="preserve">2017  года  </w:t>
            </w:r>
            <w:r w:rsidRPr="00FF03EA">
              <w:rPr>
                <w:rFonts w:ascii="Liberation Serif" w:hAnsi="Liberation Serif" w:cs="Times New Roman"/>
              </w:rPr>
              <w:t xml:space="preserve"> </w:t>
            </w:r>
            <w:hyperlink r:id="rId50" w:history="1">
              <w:r w:rsidRPr="00FF03EA">
                <w:rPr>
                  <w:rStyle w:val="a8"/>
                  <w:rFonts w:ascii="Liberation Serif" w:hAnsi="Liberation Serif" w:cs="Times New Roman"/>
                  <w:color w:val="auto"/>
                </w:rPr>
                <w:t>№ 2302</w:t>
              </w:r>
            </w:hyperlink>
            <w:r w:rsidRPr="00FF03EA">
              <w:rPr>
                <w:rFonts w:ascii="Liberation Serif" w:hAnsi="Liberation Serif" w:cs="Times New Roman"/>
              </w:rPr>
              <w:t xml:space="preserve">,  от </w:t>
            </w:r>
            <w:r w:rsidRPr="006D1C34">
              <w:rPr>
                <w:rFonts w:ascii="Liberation Serif" w:hAnsi="Liberation Serif" w:cs="Times New Roman"/>
              </w:rPr>
              <w:t>31</w:t>
            </w:r>
            <w:r w:rsidR="00CF14D5" w:rsidRPr="006D1C34">
              <w:rPr>
                <w:rFonts w:ascii="Liberation Serif" w:hAnsi="Liberation Serif" w:cs="Times New Roman"/>
              </w:rPr>
              <w:t xml:space="preserve"> января</w:t>
            </w:r>
            <w:r w:rsidR="00CF14D5">
              <w:rPr>
                <w:rFonts w:ascii="Liberation Serif" w:hAnsi="Liberation Serif" w:cs="Times New Roman"/>
              </w:rPr>
              <w:t xml:space="preserve"> </w:t>
            </w:r>
            <w:r w:rsidR="00D047C8">
              <w:rPr>
                <w:rFonts w:ascii="Liberation Serif" w:hAnsi="Liberation Serif" w:cs="Times New Roman"/>
              </w:rPr>
              <w:t xml:space="preserve">2018  года  </w:t>
            </w:r>
            <w:r w:rsidRPr="00FF03EA">
              <w:rPr>
                <w:rFonts w:ascii="Liberation Serif" w:hAnsi="Liberation Serif" w:cs="Times New Roman"/>
              </w:rPr>
              <w:t xml:space="preserve"> </w:t>
            </w:r>
            <w:hyperlink r:id="rId51" w:history="1">
              <w:r w:rsidRPr="00FF03EA">
                <w:rPr>
                  <w:rStyle w:val="a8"/>
                  <w:rFonts w:ascii="Liberation Serif" w:hAnsi="Liberation Serif" w:cs="Times New Roman"/>
                  <w:color w:val="auto"/>
                </w:rPr>
                <w:t>№ 241</w:t>
              </w:r>
            </w:hyperlink>
            <w:r w:rsidRPr="00FF03EA">
              <w:rPr>
                <w:rFonts w:ascii="Liberation Serif" w:hAnsi="Liberation Serif" w:cs="Times New Roman"/>
              </w:rPr>
              <w:t>, от 12</w:t>
            </w:r>
            <w:r w:rsidR="00CF14D5">
              <w:rPr>
                <w:rFonts w:ascii="Liberation Serif" w:hAnsi="Liberation Serif" w:cs="Times New Roman"/>
              </w:rPr>
              <w:t xml:space="preserve"> марта </w:t>
            </w:r>
            <w:r w:rsidR="00D047C8">
              <w:rPr>
                <w:rFonts w:ascii="Liberation Serif" w:hAnsi="Liberation Serif" w:cs="Times New Roman"/>
              </w:rPr>
              <w:t xml:space="preserve">2018  года  </w:t>
            </w:r>
            <w:r w:rsidRPr="00FF03EA">
              <w:rPr>
                <w:rFonts w:ascii="Liberation Serif" w:hAnsi="Liberation Serif" w:cs="Times New Roman"/>
              </w:rPr>
              <w:t xml:space="preserve"> </w:t>
            </w:r>
            <w:r w:rsidR="006D1C34">
              <w:rPr>
                <w:rFonts w:ascii="Liberation Serif" w:hAnsi="Liberation Serif" w:cs="Times New Roman"/>
              </w:rPr>
              <w:t xml:space="preserve">      </w:t>
            </w:r>
            <w:hyperlink r:id="rId52" w:history="1">
              <w:r w:rsidRPr="00FF03EA">
                <w:rPr>
                  <w:rStyle w:val="a8"/>
                  <w:rFonts w:ascii="Liberation Serif" w:hAnsi="Liberation Serif" w:cs="Times New Roman"/>
                  <w:color w:val="auto"/>
                </w:rPr>
                <w:t>№ 466</w:t>
              </w:r>
            </w:hyperlink>
            <w:r w:rsidRPr="00FF03EA">
              <w:rPr>
                <w:rFonts w:ascii="Liberation Serif" w:hAnsi="Liberation Serif" w:cs="Times New Roman"/>
              </w:rPr>
              <w:t>, от 11</w:t>
            </w:r>
            <w:r w:rsidR="00CF14D5">
              <w:rPr>
                <w:rFonts w:ascii="Liberation Serif" w:hAnsi="Liberation Serif" w:cs="Times New Roman"/>
              </w:rPr>
              <w:t xml:space="preserve"> сентября </w:t>
            </w:r>
            <w:r w:rsidR="00D047C8">
              <w:rPr>
                <w:rFonts w:ascii="Liberation Serif" w:hAnsi="Liberation Serif" w:cs="Times New Roman"/>
              </w:rPr>
              <w:t xml:space="preserve">2018  года  </w:t>
            </w:r>
            <w:r w:rsidRPr="00FF03EA">
              <w:rPr>
                <w:rFonts w:ascii="Liberation Serif" w:hAnsi="Liberation Serif" w:cs="Times New Roman"/>
              </w:rPr>
              <w:t xml:space="preserve"> </w:t>
            </w:r>
            <w:hyperlink r:id="rId53" w:history="1">
              <w:r w:rsidRPr="00FF03EA">
                <w:rPr>
                  <w:rStyle w:val="a8"/>
                  <w:rFonts w:ascii="Liberation Serif" w:hAnsi="Liberation Serif" w:cs="Times New Roman"/>
                  <w:color w:val="auto"/>
                </w:rPr>
                <w:t>№ 1498</w:t>
              </w:r>
            </w:hyperlink>
            <w:r w:rsidRPr="00FF03EA">
              <w:rPr>
                <w:rFonts w:ascii="Liberation Serif" w:hAnsi="Liberation Serif" w:cs="Times New Roman"/>
              </w:rPr>
              <w:t>, от 19</w:t>
            </w:r>
            <w:r w:rsidR="00CF14D5">
              <w:rPr>
                <w:rFonts w:ascii="Liberation Serif" w:hAnsi="Liberation Serif" w:cs="Times New Roman"/>
              </w:rPr>
              <w:t xml:space="preserve"> ноября </w:t>
            </w:r>
            <w:r w:rsidR="00D047C8">
              <w:rPr>
                <w:rFonts w:ascii="Liberation Serif" w:hAnsi="Liberation Serif" w:cs="Times New Roman"/>
              </w:rPr>
              <w:t xml:space="preserve">2018  года  </w:t>
            </w:r>
            <w:r w:rsidRPr="00FF03EA">
              <w:rPr>
                <w:rFonts w:ascii="Liberation Serif" w:hAnsi="Liberation Serif" w:cs="Times New Roman"/>
              </w:rPr>
              <w:t xml:space="preserve"> </w:t>
            </w:r>
            <w:hyperlink r:id="rId54" w:history="1">
              <w:r w:rsidRPr="00FF03EA">
                <w:rPr>
                  <w:rStyle w:val="a8"/>
                  <w:rFonts w:ascii="Liberation Serif" w:hAnsi="Liberation Serif" w:cs="Times New Roman"/>
                  <w:color w:val="auto"/>
                </w:rPr>
                <w:t>№ 1854</w:t>
              </w:r>
            </w:hyperlink>
            <w:r w:rsidRPr="00FF03EA">
              <w:rPr>
                <w:rFonts w:ascii="Liberation Serif" w:hAnsi="Liberation Serif" w:cs="Times New Roman"/>
              </w:rPr>
              <w:t>)</w:t>
            </w:r>
            <w:r w:rsidR="00E95533" w:rsidRPr="00FF03EA">
              <w:rPr>
                <w:rFonts w:ascii="Liberation Serif" w:hAnsi="Liberation Serif" w:cs="Times New Roman"/>
              </w:rPr>
              <w:t>)</w:t>
            </w:r>
          </w:p>
        </w:tc>
      </w:tr>
    </w:tbl>
    <w:p w:rsidR="00E95533" w:rsidRPr="00FF03EA" w:rsidRDefault="00E95533" w:rsidP="00E95533">
      <w:pPr>
        <w:spacing w:after="0" w:line="240" w:lineRule="auto"/>
        <w:jc w:val="both"/>
        <w:rPr>
          <w:rFonts w:ascii="Liberation Serif" w:hAnsi="Liberation Serif" w:cs="Times New Roman"/>
          <w:b/>
          <w:sz w:val="16"/>
          <w:szCs w:val="16"/>
        </w:rPr>
      </w:pPr>
    </w:p>
    <w:p w:rsidR="00EF5FDB" w:rsidRPr="00FF03EA" w:rsidRDefault="00EF5FDB" w:rsidP="00E95533">
      <w:pPr>
        <w:spacing w:after="0" w:line="240" w:lineRule="auto"/>
        <w:jc w:val="both"/>
        <w:rPr>
          <w:rFonts w:ascii="Liberation Serif" w:hAnsi="Liberation Serif" w:cs="Times New Roman"/>
          <w:b/>
          <w:sz w:val="16"/>
          <w:szCs w:val="16"/>
        </w:rPr>
      </w:pPr>
    </w:p>
    <w:p w:rsidR="00EF5FDB" w:rsidRPr="00FF03EA" w:rsidRDefault="00EF5FDB" w:rsidP="00E95533">
      <w:pPr>
        <w:spacing w:after="0" w:line="240" w:lineRule="auto"/>
        <w:jc w:val="both"/>
        <w:rPr>
          <w:rFonts w:ascii="Liberation Serif" w:hAnsi="Liberation Serif" w:cs="Times New Roman"/>
          <w:b/>
          <w:sz w:val="16"/>
          <w:szCs w:val="16"/>
        </w:rPr>
      </w:pPr>
    </w:p>
    <w:p w:rsidR="008D3E0D" w:rsidRPr="00FF03EA" w:rsidRDefault="00AB47C6" w:rsidP="008D3E0D">
      <w:pPr>
        <w:shd w:val="clear" w:color="auto" w:fill="D9D9D9"/>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95616" behindDoc="0" locked="0" layoutInCell="1" allowOverlap="1" wp14:anchorId="48B1453B" wp14:editId="53B9D23B">
                <wp:simplePos x="0" y="0"/>
                <wp:positionH relativeFrom="column">
                  <wp:posOffset>-3810</wp:posOffset>
                </wp:positionH>
                <wp:positionV relativeFrom="paragraph">
                  <wp:posOffset>10795</wp:posOffset>
                </wp:positionV>
                <wp:extent cx="5962650" cy="90805"/>
                <wp:effectExtent l="19050" t="19050" r="38100" b="61595"/>
                <wp:wrapNone/>
                <wp:docPr id="8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3pt;margin-top:.85pt;width:469.5pt;height:7.15pt;z-index:2516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" fillcolor="#c0504d" strokecolor="#f2f2f2" strokeweight="1.06mm">
                <v:shadow on="t" color="#622423" opacity="32785f" offset=".35mm,.62mm"/>
              </v:rect>
            </w:pict>
          </mc:Fallback>
        </mc:AlternateContent>
      </w:r>
    </w:p>
    <w:p w:rsidR="008D3E0D" w:rsidRPr="00FF03EA" w:rsidRDefault="008D3E0D" w:rsidP="008D3E0D">
      <w:pPr>
        <w:spacing w:after="0" w:line="240" w:lineRule="auto"/>
        <w:rPr>
          <w:rFonts w:ascii="Liberation Serif" w:hAnsi="Liberation Serif"/>
          <w:sz w:val="16"/>
          <w:szCs w:val="16"/>
        </w:rPr>
      </w:pPr>
    </w:p>
    <w:p w:rsidR="008D3E0D" w:rsidRPr="00FF03EA" w:rsidRDefault="008D3E0D" w:rsidP="008D3E0D">
      <w:pPr>
        <w:pStyle w:val="ConsPlusTitle"/>
        <w:widowControl/>
        <w:jc w:val="center"/>
        <w:rPr>
          <w:rFonts w:ascii="Liberation Serif" w:hAnsi="Liberation Serif" w:cs="Times New Roman"/>
          <w:sz w:val="24"/>
          <w:szCs w:val="24"/>
        </w:rPr>
      </w:pPr>
      <w:r w:rsidRPr="00FF03EA">
        <w:rPr>
          <w:rFonts w:ascii="Liberation Serif" w:hAnsi="Liberation Serif" w:cs="Times New Roman"/>
          <w:sz w:val="24"/>
          <w:szCs w:val="24"/>
        </w:rPr>
        <w:t>2.5.</w:t>
      </w:r>
      <w:r w:rsidR="00695D0B" w:rsidRPr="00FF03EA">
        <w:rPr>
          <w:rFonts w:ascii="Liberation Serif" w:hAnsi="Liberation Serif" w:cs="Times New Roman"/>
          <w:sz w:val="24"/>
          <w:szCs w:val="24"/>
        </w:rPr>
        <w:t>2</w:t>
      </w:r>
      <w:r w:rsidRPr="00FF03EA">
        <w:rPr>
          <w:rFonts w:ascii="Liberation Serif" w:hAnsi="Liberation Serif" w:cs="Times New Roman"/>
          <w:sz w:val="24"/>
          <w:szCs w:val="24"/>
        </w:rPr>
        <w:t>.</w:t>
      </w:r>
      <w:r w:rsidR="001A4B14" w:rsidRPr="00FF03EA">
        <w:rPr>
          <w:rFonts w:ascii="Liberation Serif" w:hAnsi="Liberation Serif" w:cs="Times New Roman"/>
          <w:sz w:val="24"/>
          <w:szCs w:val="24"/>
        </w:rPr>
        <w:t xml:space="preserve">РЕАЛИЗУЕМЫЕ ПРОГРАММЫ И ПРОЕКТЫ </w:t>
      </w:r>
      <w:r w:rsidRPr="00FF03EA">
        <w:rPr>
          <w:rFonts w:ascii="Liberation Serif" w:hAnsi="Liberation Serif" w:cs="Times New Roman"/>
          <w:sz w:val="24"/>
          <w:szCs w:val="24"/>
        </w:rPr>
        <w:t xml:space="preserve">В ОБЛАСТИ ЗДРАВООХРАНЕНИЯ </w:t>
      </w:r>
    </w:p>
    <w:p w:rsidR="008D3E0D" w:rsidRPr="00FF03EA" w:rsidRDefault="008D3E0D" w:rsidP="008D3E0D">
      <w:pPr>
        <w:pStyle w:val="ConsPlusTitle"/>
        <w:widowControl/>
        <w:jc w:val="center"/>
        <w:rPr>
          <w:rFonts w:ascii="Liberation Serif" w:hAnsi="Liberation Serif" w:cs="Times New Roman"/>
          <w:b w:val="0"/>
        </w:rPr>
      </w:pPr>
    </w:p>
    <w:p w:rsidR="008D3E0D" w:rsidRPr="00FF03EA" w:rsidRDefault="00AB47C6" w:rsidP="008D3E0D">
      <w:pPr>
        <w:pStyle w:val="ConsPlusTitle"/>
        <w:widowControl/>
        <w:shd w:val="clear" w:color="auto" w:fill="D9D9D9"/>
        <w:jc w:val="center"/>
        <w:rPr>
          <w:rFonts w:ascii="Liberation Serif" w:hAnsi="Liberation Serif" w:cs="Times New Roman"/>
          <w:b w:val="0"/>
        </w:rPr>
      </w:pPr>
      <w:r w:rsidRPr="00FF03EA">
        <w:rPr>
          <w:rFonts w:ascii="Liberation Serif" w:hAnsi="Liberation Serif"/>
          <w:noProof/>
          <w:lang w:eastAsia="ru-RU"/>
        </w:rPr>
        <mc:AlternateContent>
          <mc:Choice Requires="wps">
            <w:drawing>
              <wp:anchor distT="0" distB="0" distL="114300" distR="114300" simplePos="0" relativeHeight="251696640" behindDoc="0" locked="0" layoutInCell="1" allowOverlap="1" wp14:anchorId="1AC30D8F" wp14:editId="47EBDE8C">
                <wp:simplePos x="0" y="0"/>
                <wp:positionH relativeFrom="column">
                  <wp:posOffset>-3810</wp:posOffset>
                </wp:positionH>
                <wp:positionV relativeFrom="paragraph">
                  <wp:posOffset>18415</wp:posOffset>
                </wp:positionV>
                <wp:extent cx="5962650" cy="90805"/>
                <wp:effectExtent l="19050" t="19050" r="38100" b="61595"/>
                <wp:wrapNone/>
                <wp:docPr id="8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3pt;margin-top:1.45pt;width:469.5pt;height:7.1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" fillcolor="#c0504d" strokecolor="#f2f2f2" strokeweight="1.06mm">
                <v:shadow on="t" color="#622423" opacity="32785f" offset=".35mm,.62mm"/>
              </v:rect>
            </w:pict>
          </mc:Fallback>
        </mc:AlternateContent>
      </w:r>
    </w:p>
    <w:p w:rsidR="008D3E0D" w:rsidRPr="00FF03EA" w:rsidRDefault="008D3E0D" w:rsidP="008D3E0D">
      <w:pPr>
        <w:pStyle w:val="ConsPlusTitle"/>
        <w:widowControl/>
        <w:jc w:val="center"/>
        <w:rPr>
          <w:rFonts w:ascii="Liberation Serif" w:hAnsi="Liberation Serif" w:cs="Times New Roman"/>
          <w:b w:val="0"/>
        </w:rPr>
      </w:pPr>
    </w:p>
    <w:p w:rsidR="008D3E0D" w:rsidRPr="00FF03EA" w:rsidRDefault="008D3E0D" w:rsidP="004A3558">
      <w:pPr>
        <w:spacing w:after="0" w:line="240" w:lineRule="auto"/>
        <w:ind w:firstLine="567"/>
        <w:jc w:val="both"/>
        <w:rPr>
          <w:rFonts w:ascii="Liberation Serif" w:hAnsi="Liberation Serif"/>
          <w:sz w:val="24"/>
          <w:szCs w:val="24"/>
        </w:rPr>
      </w:pPr>
      <w:r w:rsidRPr="00FF03EA">
        <w:rPr>
          <w:rFonts w:ascii="Liberation Serif" w:hAnsi="Liberation Serif"/>
          <w:sz w:val="24"/>
          <w:szCs w:val="24"/>
        </w:rPr>
        <w:t>Реализация мероприятий в области здравоохранения в</w:t>
      </w:r>
      <w:r w:rsidR="00E7664A" w:rsidRPr="00FF03EA">
        <w:rPr>
          <w:rFonts w:ascii="Liberation Serif" w:hAnsi="Liberation Serif"/>
          <w:sz w:val="24"/>
          <w:szCs w:val="24"/>
        </w:rPr>
        <w:t>городском округе</w:t>
      </w:r>
      <w:r w:rsidR="00517DA8">
        <w:rPr>
          <w:rFonts w:ascii="Liberation Serif" w:hAnsi="Liberation Serif"/>
          <w:sz w:val="24"/>
          <w:szCs w:val="24"/>
        </w:rPr>
        <w:t xml:space="preserve"> </w:t>
      </w:r>
      <w:r w:rsidR="009537D1" w:rsidRPr="00FF03EA">
        <w:rPr>
          <w:rFonts w:ascii="Liberation Serif" w:hAnsi="Liberation Serif"/>
          <w:sz w:val="24"/>
          <w:szCs w:val="24"/>
        </w:rPr>
        <w:t>Первоуральск</w:t>
      </w:r>
      <w:r w:rsidR="00517DA8">
        <w:rPr>
          <w:rFonts w:ascii="Liberation Serif" w:hAnsi="Liberation Serif"/>
          <w:sz w:val="24"/>
          <w:szCs w:val="24"/>
        </w:rPr>
        <w:t xml:space="preserve"> </w:t>
      </w:r>
      <w:r w:rsidRPr="00FF03EA">
        <w:rPr>
          <w:rFonts w:ascii="Liberation Serif" w:hAnsi="Liberation Serif"/>
          <w:sz w:val="24"/>
          <w:szCs w:val="24"/>
        </w:rPr>
        <w:t xml:space="preserve">осуществляется в рамках </w:t>
      </w:r>
      <w:r w:rsidR="00A038AA" w:rsidRPr="00FF03EA">
        <w:rPr>
          <w:rFonts w:ascii="Liberation Serif" w:hAnsi="Liberation Serif"/>
          <w:sz w:val="24"/>
          <w:szCs w:val="24"/>
        </w:rPr>
        <w:t>приоритетного национального проекта, государственной программы</w:t>
      </w:r>
      <w:r w:rsidR="00517DA8">
        <w:rPr>
          <w:rFonts w:ascii="Liberation Serif" w:hAnsi="Liberation Serif"/>
          <w:sz w:val="24"/>
          <w:szCs w:val="24"/>
        </w:rPr>
        <w:t xml:space="preserve"> </w:t>
      </w:r>
      <w:r w:rsidR="00BD449F" w:rsidRPr="00FF03EA">
        <w:rPr>
          <w:rFonts w:ascii="Liberation Serif" w:hAnsi="Liberation Serif"/>
          <w:sz w:val="24"/>
          <w:szCs w:val="24"/>
        </w:rPr>
        <w:t>Свердловск</w:t>
      </w:r>
      <w:r w:rsidR="00E7664A" w:rsidRPr="00FF03EA">
        <w:rPr>
          <w:rFonts w:ascii="Liberation Serif" w:hAnsi="Liberation Serif"/>
          <w:sz w:val="24"/>
          <w:szCs w:val="24"/>
        </w:rPr>
        <w:t>ой области</w:t>
      </w:r>
      <w:r w:rsidR="00A038AA" w:rsidRPr="00FF03EA">
        <w:rPr>
          <w:rFonts w:ascii="Liberation Serif" w:hAnsi="Liberation Serif"/>
          <w:sz w:val="24"/>
          <w:szCs w:val="24"/>
        </w:rPr>
        <w:t xml:space="preserve">, </w:t>
      </w:r>
      <w:r w:rsidRPr="00FF03EA">
        <w:rPr>
          <w:rFonts w:ascii="Liberation Serif" w:hAnsi="Liberation Serif"/>
          <w:sz w:val="24"/>
          <w:szCs w:val="24"/>
        </w:rPr>
        <w:t>муниципальных  программ</w:t>
      </w:r>
      <w:r w:rsidR="00E7664A" w:rsidRPr="00FF03EA">
        <w:rPr>
          <w:rFonts w:ascii="Liberation Serif" w:hAnsi="Liberation Serif"/>
          <w:sz w:val="24"/>
          <w:szCs w:val="24"/>
        </w:rPr>
        <w:t>в городском округе</w:t>
      </w:r>
      <w:r w:rsidR="00517DA8">
        <w:rPr>
          <w:rFonts w:ascii="Liberation Serif" w:hAnsi="Liberation Serif"/>
          <w:sz w:val="24"/>
          <w:szCs w:val="24"/>
        </w:rPr>
        <w:t xml:space="preserve"> </w:t>
      </w:r>
      <w:r w:rsidR="009537D1" w:rsidRPr="00FF03EA">
        <w:rPr>
          <w:rFonts w:ascii="Liberation Serif" w:hAnsi="Liberation Serif"/>
          <w:sz w:val="24"/>
          <w:szCs w:val="24"/>
        </w:rPr>
        <w:t>Первоуральск</w:t>
      </w:r>
      <w:r w:rsidR="00517DA8">
        <w:rPr>
          <w:rFonts w:ascii="Liberation Serif" w:hAnsi="Liberation Serif"/>
          <w:sz w:val="24"/>
          <w:szCs w:val="24"/>
        </w:rPr>
        <w:t xml:space="preserve"> </w:t>
      </w:r>
      <w:r w:rsidRPr="00FF03EA">
        <w:rPr>
          <w:rFonts w:ascii="Liberation Serif" w:hAnsi="Liberation Serif"/>
          <w:sz w:val="24"/>
          <w:szCs w:val="24"/>
        </w:rPr>
        <w:t>представленных в  табл</w:t>
      </w:r>
      <w:r w:rsidR="006F77DB">
        <w:rPr>
          <w:rFonts w:ascii="Liberation Serif" w:hAnsi="Liberation Serif"/>
          <w:sz w:val="24"/>
          <w:szCs w:val="24"/>
        </w:rPr>
        <w:t xml:space="preserve">ице </w:t>
      </w:r>
      <w:r w:rsidR="009537D1" w:rsidRPr="00FF03EA">
        <w:rPr>
          <w:rFonts w:ascii="Liberation Serif" w:hAnsi="Liberation Serif"/>
          <w:sz w:val="24"/>
          <w:szCs w:val="24"/>
        </w:rPr>
        <w:t>5</w:t>
      </w:r>
      <w:r w:rsidR="00490613" w:rsidRPr="00FF03EA">
        <w:rPr>
          <w:rFonts w:ascii="Liberation Serif" w:hAnsi="Liberation Serif"/>
          <w:sz w:val="24"/>
          <w:szCs w:val="24"/>
        </w:rPr>
        <w:t>1</w:t>
      </w:r>
      <w:r w:rsidR="004A3558" w:rsidRPr="00FF03EA">
        <w:rPr>
          <w:rFonts w:ascii="Liberation Serif" w:hAnsi="Liberation Serif"/>
          <w:sz w:val="24"/>
          <w:szCs w:val="24"/>
        </w:rPr>
        <w:t>.</w:t>
      </w:r>
    </w:p>
    <w:p w:rsidR="0050139A" w:rsidRPr="00FF03EA" w:rsidRDefault="0050139A" w:rsidP="0050139A">
      <w:pPr>
        <w:spacing w:after="0" w:line="240" w:lineRule="auto"/>
        <w:rPr>
          <w:rFonts w:ascii="Liberation Serif" w:hAnsi="Liberation Serif" w:cs="Times New Roman"/>
          <w:sz w:val="16"/>
          <w:szCs w:val="16"/>
        </w:rPr>
      </w:pPr>
    </w:p>
    <w:p w:rsidR="008D3E0D" w:rsidRPr="00FF03EA" w:rsidRDefault="008D3E0D" w:rsidP="0050139A">
      <w:pPr>
        <w:spacing w:after="0" w:line="240" w:lineRule="auto"/>
        <w:rPr>
          <w:rFonts w:ascii="Liberation Serif" w:hAnsi="Liberation Serif" w:cs="Times New Roman"/>
          <w:b/>
          <w:sz w:val="24"/>
          <w:szCs w:val="24"/>
        </w:rPr>
      </w:pPr>
      <w:r w:rsidRPr="00FF03EA">
        <w:rPr>
          <w:rFonts w:ascii="Liberation Serif" w:hAnsi="Liberation Serif" w:cs="Times New Roman"/>
          <w:sz w:val="24"/>
          <w:szCs w:val="24"/>
        </w:rPr>
        <w:t xml:space="preserve">Таблица </w:t>
      </w:r>
      <w:r w:rsidR="009537D1" w:rsidRPr="00FF03EA">
        <w:rPr>
          <w:rFonts w:ascii="Liberation Serif" w:hAnsi="Liberation Serif" w:cs="Times New Roman"/>
          <w:sz w:val="24"/>
          <w:szCs w:val="24"/>
        </w:rPr>
        <w:t>5</w:t>
      </w:r>
      <w:r w:rsidR="00490613" w:rsidRPr="00FF03EA">
        <w:rPr>
          <w:rFonts w:ascii="Liberation Serif" w:hAnsi="Liberation Serif" w:cs="Times New Roman"/>
          <w:sz w:val="24"/>
          <w:szCs w:val="24"/>
        </w:rPr>
        <w:t>1</w:t>
      </w:r>
      <w:r w:rsidRPr="00FF03EA">
        <w:rPr>
          <w:rFonts w:ascii="Liberation Serif" w:hAnsi="Liberation Serif" w:cs="Times New Roman"/>
          <w:sz w:val="24"/>
          <w:szCs w:val="24"/>
        </w:rPr>
        <w:t>.</w:t>
      </w:r>
      <w:r w:rsidR="0050139A"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Реализуемые программы, проекты в области здравоохранения</w:t>
      </w:r>
    </w:p>
    <w:p w:rsidR="00E95533" w:rsidRPr="00FF03EA" w:rsidRDefault="00E95533" w:rsidP="00E95533">
      <w:pPr>
        <w:spacing w:after="0" w:line="240" w:lineRule="auto"/>
        <w:jc w:val="center"/>
        <w:rPr>
          <w:rFonts w:ascii="Liberation Serif" w:hAnsi="Liberation Serif" w:cs="Times New Roman"/>
          <w:b/>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9145"/>
      </w:tblGrid>
      <w:tr w:rsidR="00E95533" w:rsidRPr="00FF03EA" w:rsidTr="009211DC">
        <w:tc>
          <w:tcPr>
            <w:tcW w:w="426" w:type="dxa"/>
            <w:shd w:val="clear" w:color="auto" w:fill="EEECE1"/>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9145" w:type="dxa"/>
            <w:shd w:val="clear" w:color="auto" w:fill="EEECE1"/>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Название программы, проекта</w:t>
            </w:r>
          </w:p>
        </w:tc>
      </w:tr>
      <w:tr w:rsidR="00E95533" w:rsidRPr="00FF03EA" w:rsidTr="009211DC">
        <w:tc>
          <w:tcPr>
            <w:tcW w:w="426" w:type="dxa"/>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1.</w:t>
            </w:r>
          </w:p>
        </w:tc>
        <w:tc>
          <w:tcPr>
            <w:tcW w:w="9145" w:type="dxa"/>
          </w:tcPr>
          <w:p w:rsidR="00E95533" w:rsidRPr="00FF03EA" w:rsidRDefault="00E95533" w:rsidP="009211DC">
            <w:pPr>
              <w:spacing w:after="0" w:line="240" w:lineRule="auto"/>
              <w:jc w:val="both"/>
              <w:rPr>
                <w:rFonts w:ascii="Liberation Serif" w:hAnsi="Liberation Serif" w:cs="Times New Roman"/>
              </w:rPr>
            </w:pPr>
            <w:r w:rsidRPr="00FF03EA">
              <w:rPr>
                <w:rFonts w:ascii="Liberation Serif" w:hAnsi="Liberation Serif" w:cs="Times New Roman"/>
              </w:rPr>
              <w:t>Приоритетный национальный проект «Здоровье»</w:t>
            </w:r>
          </w:p>
        </w:tc>
      </w:tr>
      <w:tr w:rsidR="00E95533" w:rsidRPr="00FF03EA" w:rsidTr="009211DC">
        <w:tc>
          <w:tcPr>
            <w:tcW w:w="426" w:type="dxa"/>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2.</w:t>
            </w:r>
          </w:p>
        </w:tc>
        <w:tc>
          <w:tcPr>
            <w:tcW w:w="9145" w:type="dxa"/>
          </w:tcPr>
          <w:p w:rsidR="00E95533" w:rsidRPr="00FF03EA" w:rsidRDefault="00A60E13" w:rsidP="009211DC">
            <w:pPr>
              <w:spacing w:after="0" w:line="240" w:lineRule="auto"/>
              <w:jc w:val="both"/>
              <w:rPr>
                <w:rFonts w:ascii="Liberation Serif" w:hAnsi="Liberation Serif" w:cs="Times New Roman"/>
              </w:rPr>
            </w:pPr>
            <w:r>
              <w:rPr>
                <w:rFonts w:ascii="Liberation Serif" w:hAnsi="Liberation Serif" w:cs="Times New Roman"/>
              </w:rPr>
              <w:t>П</w:t>
            </w:r>
            <w:r w:rsidRPr="00A60E13">
              <w:rPr>
                <w:rFonts w:ascii="Liberation Serif" w:hAnsi="Liberation Serif" w:cs="Times New Roman"/>
              </w:rPr>
              <w:t>остановление Правительства Свердловской области от 21.10.2013 N 1267-ПП «Об утверждении государственной программы Свердловской области «Развитие здравоохранения Свердловской области до 2024 года»</w:t>
            </w:r>
          </w:p>
        </w:tc>
      </w:tr>
      <w:tr w:rsidR="00E95533" w:rsidRPr="00FF03EA" w:rsidTr="009211DC">
        <w:tc>
          <w:tcPr>
            <w:tcW w:w="426" w:type="dxa"/>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3.</w:t>
            </w:r>
          </w:p>
        </w:tc>
        <w:tc>
          <w:tcPr>
            <w:tcW w:w="9145" w:type="dxa"/>
          </w:tcPr>
          <w:p w:rsidR="00E95533" w:rsidRPr="00FF03EA" w:rsidRDefault="00E95533" w:rsidP="00CF14D5">
            <w:pPr>
              <w:spacing w:after="0" w:line="240" w:lineRule="auto"/>
              <w:jc w:val="both"/>
              <w:rPr>
                <w:rFonts w:ascii="Liberation Serif" w:hAnsi="Liberation Serif" w:cs="Times New Roman"/>
              </w:rPr>
            </w:pPr>
            <w:r w:rsidRPr="00FF03EA">
              <w:rPr>
                <w:rFonts w:ascii="Liberation Serif" w:hAnsi="Liberation Serif" w:cs="Times New Roman"/>
              </w:rPr>
              <w:t xml:space="preserve">Стратегия социально-экономического развития Свердловской области на </w:t>
            </w:r>
            <w:r w:rsidR="006D1C34">
              <w:rPr>
                <w:rFonts w:ascii="Liberation Serif" w:hAnsi="Liberation Serif" w:cs="Times New Roman"/>
              </w:rPr>
              <w:t>2016</w:t>
            </w:r>
            <w:r w:rsidRPr="00FF03EA">
              <w:rPr>
                <w:rFonts w:ascii="Liberation Serif" w:hAnsi="Liberation Serif" w:cs="Times New Roman"/>
              </w:rPr>
              <w:t>-2030 годы (утверждена Законом Свердловской области от 21</w:t>
            </w:r>
            <w:r w:rsidR="00CF14D5">
              <w:rPr>
                <w:rFonts w:ascii="Liberation Serif" w:hAnsi="Liberation Serif" w:cs="Times New Roman"/>
              </w:rPr>
              <w:t xml:space="preserve"> декакбря </w:t>
            </w:r>
            <w:r w:rsidR="00D047C8">
              <w:rPr>
                <w:rFonts w:ascii="Liberation Serif" w:hAnsi="Liberation Serif" w:cs="Times New Roman"/>
              </w:rPr>
              <w:t xml:space="preserve">2015 </w:t>
            </w:r>
            <w:r w:rsidR="006D1C34" w:rsidRPr="006D1C34">
              <w:rPr>
                <w:rFonts w:ascii="Liberation Serif" w:hAnsi="Liberation Serif" w:cs="Times New Roman"/>
              </w:rPr>
              <w:t>года</w:t>
            </w:r>
            <w:r w:rsidRPr="00FF03EA">
              <w:rPr>
                <w:rFonts w:ascii="Liberation Serif" w:hAnsi="Liberation Serif" w:cs="Times New Roman"/>
              </w:rPr>
              <w:t xml:space="preserve"> №151-ОЗ)</w:t>
            </w:r>
          </w:p>
        </w:tc>
      </w:tr>
      <w:tr w:rsidR="00AE529F" w:rsidRPr="00FF03EA" w:rsidTr="009211DC">
        <w:tc>
          <w:tcPr>
            <w:tcW w:w="426" w:type="dxa"/>
          </w:tcPr>
          <w:p w:rsidR="00AE529F" w:rsidRPr="00FF03EA" w:rsidRDefault="00AE529F" w:rsidP="009211DC">
            <w:pPr>
              <w:spacing w:after="0" w:line="240" w:lineRule="auto"/>
              <w:jc w:val="center"/>
              <w:rPr>
                <w:rFonts w:ascii="Liberation Serif" w:hAnsi="Liberation Serif" w:cs="Times New Roman"/>
              </w:rPr>
            </w:pPr>
            <w:r w:rsidRPr="00FF03EA">
              <w:rPr>
                <w:rFonts w:ascii="Liberation Serif" w:hAnsi="Liberation Serif" w:cs="Times New Roman"/>
              </w:rPr>
              <w:t>4.</w:t>
            </w:r>
          </w:p>
        </w:tc>
        <w:tc>
          <w:tcPr>
            <w:tcW w:w="9145" w:type="dxa"/>
          </w:tcPr>
          <w:p w:rsidR="00AE529F" w:rsidRPr="00FF03EA" w:rsidRDefault="00A60E13" w:rsidP="00ED6D23">
            <w:pPr>
              <w:spacing w:after="0" w:line="240" w:lineRule="auto"/>
              <w:jc w:val="both"/>
              <w:rPr>
                <w:rFonts w:ascii="Liberation Serif" w:eastAsia="Calibri" w:hAnsi="Liberation Serif" w:cs="Times New Roman"/>
              </w:rPr>
            </w:pPr>
            <w:r w:rsidRPr="00A60E13">
              <w:rPr>
                <w:rFonts w:ascii="Liberation Serif" w:eastAsia="Calibri" w:hAnsi="Liberation Serif" w:cs="Times New Roman"/>
              </w:rPr>
              <w:t>Решение Первоуральской городской Думы от 28.02.2019 N 170 «Об утверждении Стратегии развития городского округа Первоуральск до 2035 года»</w:t>
            </w:r>
          </w:p>
        </w:tc>
      </w:tr>
      <w:tr w:rsidR="00AE529F" w:rsidRPr="00FF03EA" w:rsidTr="009211DC">
        <w:tc>
          <w:tcPr>
            <w:tcW w:w="426" w:type="dxa"/>
          </w:tcPr>
          <w:p w:rsidR="00AE529F" w:rsidRPr="00FF03EA" w:rsidRDefault="00AE529F" w:rsidP="009211DC">
            <w:pPr>
              <w:spacing w:after="0" w:line="240" w:lineRule="auto"/>
              <w:jc w:val="center"/>
              <w:rPr>
                <w:rFonts w:ascii="Liberation Serif" w:hAnsi="Liberation Serif" w:cs="Times New Roman"/>
              </w:rPr>
            </w:pPr>
            <w:r w:rsidRPr="00FF03EA">
              <w:rPr>
                <w:rFonts w:ascii="Liberation Serif" w:hAnsi="Liberation Serif" w:cs="Times New Roman"/>
              </w:rPr>
              <w:t>5.</w:t>
            </w:r>
          </w:p>
        </w:tc>
        <w:tc>
          <w:tcPr>
            <w:tcW w:w="9145" w:type="dxa"/>
          </w:tcPr>
          <w:p w:rsidR="00AE529F" w:rsidRPr="00FF03EA" w:rsidRDefault="00A60E13" w:rsidP="006D1C34">
            <w:pPr>
              <w:contextualSpacing/>
              <w:jc w:val="both"/>
              <w:rPr>
                <w:rFonts w:ascii="Liberation Serif" w:eastAsia="Calibri" w:hAnsi="Liberation Serif" w:cs="Times New Roman"/>
              </w:rPr>
            </w:pPr>
            <w:r>
              <w:rPr>
                <w:rFonts w:ascii="Liberation Serif" w:eastAsia="Calibri" w:hAnsi="Liberation Serif" w:cs="Times New Roman"/>
              </w:rPr>
              <w:t>Р</w:t>
            </w:r>
            <w:r w:rsidRPr="00A60E13">
              <w:rPr>
                <w:rFonts w:ascii="Liberation Serif" w:eastAsia="Calibri" w:hAnsi="Liberation Serif" w:cs="Times New Roman"/>
              </w:rPr>
              <w:t>аспоряжение Правительства Свердловской области от 30.12.2014 N 1786-РП «Об утверждении программы «Комплексное развитие городского округа Первоуральск» на 2014 - 2023 годы»</w:t>
            </w:r>
          </w:p>
        </w:tc>
      </w:tr>
    </w:tbl>
    <w:p w:rsidR="00E95533" w:rsidRPr="00FF03EA" w:rsidRDefault="00E95533" w:rsidP="00E95533">
      <w:pPr>
        <w:spacing w:after="0" w:line="240" w:lineRule="auto"/>
        <w:jc w:val="center"/>
        <w:rPr>
          <w:rFonts w:ascii="Liberation Serif" w:hAnsi="Liberation Serif" w:cs="Times New Roman"/>
          <w:b/>
          <w:sz w:val="16"/>
          <w:szCs w:val="16"/>
        </w:rPr>
      </w:pPr>
    </w:p>
    <w:p w:rsidR="002F5291" w:rsidRPr="00FF03EA" w:rsidRDefault="002F5291" w:rsidP="008D3E0D">
      <w:pPr>
        <w:spacing w:after="0" w:line="240" w:lineRule="auto"/>
        <w:jc w:val="center"/>
        <w:rPr>
          <w:rFonts w:ascii="Liberation Serif" w:hAnsi="Liberation Serif" w:cs="Times New Roman"/>
          <w:b/>
          <w:sz w:val="16"/>
          <w:szCs w:val="16"/>
        </w:rPr>
      </w:pPr>
    </w:p>
    <w:p w:rsidR="00E95533" w:rsidRPr="00FF03EA" w:rsidRDefault="00E95533" w:rsidP="008D3E0D">
      <w:pPr>
        <w:spacing w:after="0" w:line="240" w:lineRule="auto"/>
        <w:jc w:val="center"/>
        <w:rPr>
          <w:rFonts w:ascii="Liberation Serif" w:hAnsi="Liberation Serif" w:cs="Times New Roman"/>
          <w:b/>
          <w:sz w:val="16"/>
          <w:szCs w:val="16"/>
        </w:rPr>
      </w:pPr>
    </w:p>
    <w:p w:rsidR="005E7410" w:rsidRPr="00FF03EA" w:rsidRDefault="00AB47C6" w:rsidP="005E7410">
      <w:pPr>
        <w:shd w:val="clear" w:color="auto" w:fill="D9D9D9"/>
        <w:rPr>
          <w:rFonts w:ascii="Liberation Serif" w:hAnsi="Liberation Serif"/>
          <w:sz w:val="24"/>
          <w:szCs w:val="24"/>
        </w:rPr>
      </w:pPr>
      <w:r w:rsidRPr="00FF03EA">
        <w:rPr>
          <w:rFonts w:ascii="Liberation Serif" w:hAnsi="Liberation Serif"/>
          <w:noProof/>
          <w:lang w:eastAsia="ru-RU"/>
        </w:rPr>
        <mc:AlternateContent>
          <mc:Choice Requires="wps">
            <w:drawing>
              <wp:anchor distT="0" distB="0" distL="114300" distR="114300" simplePos="0" relativeHeight="251693568" behindDoc="0" locked="0" layoutInCell="1" allowOverlap="1" wp14:anchorId="3EC57228" wp14:editId="37B94571">
                <wp:simplePos x="0" y="0"/>
                <wp:positionH relativeFrom="column">
                  <wp:posOffset>15240</wp:posOffset>
                </wp:positionH>
                <wp:positionV relativeFrom="paragraph">
                  <wp:posOffset>33655</wp:posOffset>
                </wp:positionV>
                <wp:extent cx="5962650" cy="90805"/>
                <wp:effectExtent l="19050" t="19050" r="38100" b="61595"/>
                <wp:wrapNone/>
                <wp:docPr id="8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1.2pt;margin-top:2.65pt;width:469.5pt;height:7.1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" fillcolor="#c0504d" strokecolor="#f2f2f2" strokeweight="1.06mm">
                <v:shadow on="t" color="#622423" opacity="32785f" offset=".35mm,.62mm"/>
              </v:rect>
            </w:pict>
          </mc:Fallback>
        </mc:AlternateContent>
      </w:r>
    </w:p>
    <w:p w:rsidR="005E7410" w:rsidRPr="00FF03EA" w:rsidRDefault="005E7410" w:rsidP="005E7410">
      <w:pPr>
        <w:keepNext/>
        <w:spacing w:after="0" w:line="240" w:lineRule="auto"/>
        <w:jc w:val="center"/>
        <w:outlineLvl w:val="3"/>
        <w:rPr>
          <w:rFonts w:ascii="Liberation Serif" w:hAnsi="Liberation Serif" w:cs="Times New Roman"/>
          <w:b/>
          <w:bCs/>
          <w:sz w:val="24"/>
          <w:szCs w:val="24"/>
        </w:rPr>
      </w:pPr>
      <w:r w:rsidRPr="00FF03EA">
        <w:rPr>
          <w:rFonts w:ascii="Liberation Serif" w:hAnsi="Liberation Serif" w:cs="Times New Roman"/>
          <w:b/>
          <w:bCs/>
          <w:sz w:val="24"/>
          <w:szCs w:val="24"/>
        </w:rPr>
        <w:t>2.5.</w:t>
      </w:r>
      <w:r w:rsidR="00695D0B" w:rsidRPr="00FF03EA">
        <w:rPr>
          <w:rFonts w:ascii="Liberation Serif" w:hAnsi="Liberation Serif" w:cs="Times New Roman"/>
          <w:b/>
          <w:bCs/>
          <w:sz w:val="24"/>
          <w:szCs w:val="24"/>
        </w:rPr>
        <w:t>3</w:t>
      </w:r>
      <w:r w:rsidRPr="00FF03EA">
        <w:rPr>
          <w:rFonts w:ascii="Liberation Serif" w:hAnsi="Liberation Serif" w:cs="Times New Roman"/>
          <w:b/>
          <w:bCs/>
          <w:sz w:val="24"/>
          <w:szCs w:val="24"/>
        </w:rPr>
        <w:t>. РЕАЛИЗУЕМЫЕ ПРОГРАММЫ И ПРОЕКТЫ В СФЕРЕ ФИЗИЧЕСКОЙ КУЛЬТУР</w:t>
      </w:r>
      <w:r w:rsidR="008C505A" w:rsidRPr="00FF03EA">
        <w:rPr>
          <w:rFonts w:ascii="Liberation Serif" w:hAnsi="Liberation Serif" w:cs="Times New Roman"/>
          <w:b/>
          <w:bCs/>
          <w:sz w:val="24"/>
          <w:szCs w:val="24"/>
        </w:rPr>
        <w:t>Ы, СПОРТА И МОЛОДЕЖНОЙ ПОЛИТИКИ</w:t>
      </w:r>
    </w:p>
    <w:p w:rsidR="005E7410" w:rsidRPr="00FF03EA" w:rsidRDefault="00AB47C6" w:rsidP="005E7410">
      <w:pPr>
        <w:keepNext/>
        <w:spacing w:after="0" w:line="240" w:lineRule="auto"/>
        <w:jc w:val="center"/>
        <w:outlineLvl w:val="3"/>
        <w:rPr>
          <w:rFonts w:ascii="Liberation Serif" w:hAnsi="Liberation Serif" w:cs="Times New Roman"/>
          <w:b/>
          <w:bCs/>
          <w:sz w:val="24"/>
          <w:szCs w:val="24"/>
        </w:rPr>
      </w:pPr>
      <w:r w:rsidRPr="00FF03EA">
        <w:rPr>
          <w:rFonts w:ascii="Liberation Serif" w:hAnsi="Liberation Serif" w:cs="Times New Roman"/>
          <w:b/>
          <w:bCs/>
          <w:noProof/>
          <w:sz w:val="24"/>
          <w:szCs w:val="24"/>
          <w:lang w:eastAsia="ru-RU"/>
        </w:rPr>
        <mc:AlternateContent>
          <mc:Choice Requires="wps">
            <w:drawing>
              <wp:anchor distT="0" distB="0" distL="114300" distR="114300" simplePos="0" relativeHeight="251694592" behindDoc="0" locked="0" layoutInCell="1" allowOverlap="1" wp14:anchorId="59A9E2E1" wp14:editId="6571C1FB">
                <wp:simplePos x="0" y="0"/>
                <wp:positionH relativeFrom="column">
                  <wp:posOffset>15240</wp:posOffset>
                </wp:positionH>
                <wp:positionV relativeFrom="paragraph">
                  <wp:posOffset>35560</wp:posOffset>
                </wp:positionV>
                <wp:extent cx="5962650" cy="90805"/>
                <wp:effectExtent l="19050" t="19050" r="38100" b="61595"/>
                <wp:wrapNone/>
                <wp:docPr id="8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1.2pt;margin-top:2.8pt;width:469.5pt;height:7.1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" fillcolor="#c0504d" strokecolor="#f2f2f2" strokeweight="1.06mm">
                <v:shadow on="t" color="#622423" opacity="32785f" offset=".35mm,.62mm"/>
              </v:rect>
            </w:pict>
          </mc:Fallback>
        </mc:AlternateContent>
      </w:r>
    </w:p>
    <w:p w:rsidR="005E7410" w:rsidRPr="00FF03EA" w:rsidRDefault="005E7410" w:rsidP="005E7410">
      <w:pPr>
        <w:keepNext/>
        <w:spacing w:after="0" w:line="240" w:lineRule="auto"/>
        <w:jc w:val="center"/>
        <w:outlineLvl w:val="3"/>
        <w:rPr>
          <w:rFonts w:ascii="Liberation Serif" w:hAnsi="Liberation Serif" w:cs="Times New Roman"/>
          <w:b/>
          <w:bCs/>
          <w:sz w:val="16"/>
          <w:szCs w:val="16"/>
        </w:rPr>
      </w:pPr>
    </w:p>
    <w:p w:rsidR="005E7410" w:rsidRPr="00FF03EA" w:rsidRDefault="005E7410" w:rsidP="008C505A">
      <w:pPr>
        <w:shd w:val="clear" w:color="auto" w:fill="FFFFFF"/>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Реализуемые программы и проекты в области </w:t>
      </w:r>
      <w:r w:rsidR="004A3558" w:rsidRPr="00FF03EA">
        <w:rPr>
          <w:rFonts w:ascii="Liberation Serif" w:hAnsi="Liberation Serif"/>
          <w:sz w:val="24"/>
          <w:szCs w:val="24"/>
        </w:rPr>
        <w:t xml:space="preserve">физической культуры, спорта и молодежной политики </w:t>
      </w:r>
      <w:r w:rsidRPr="00FF03EA">
        <w:rPr>
          <w:rFonts w:ascii="Liberation Serif" w:hAnsi="Liberation Serif"/>
          <w:sz w:val="24"/>
          <w:szCs w:val="24"/>
        </w:rPr>
        <w:t xml:space="preserve">на территории </w:t>
      </w:r>
      <w:r w:rsidR="008869F0" w:rsidRPr="00FF03EA">
        <w:rPr>
          <w:rFonts w:ascii="Liberation Serif" w:hAnsi="Liberation Serif"/>
          <w:sz w:val="24"/>
          <w:szCs w:val="24"/>
        </w:rPr>
        <w:t>городского округа</w:t>
      </w:r>
      <w:r w:rsidR="00517DA8">
        <w:rPr>
          <w:rFonts w:ascii="Liberation Serif" w:hAnsi="Liberation Serif"/>
          <w:sz w:val="24"/>
          <w:szCs w:val="24"/>
        </w:rPr>
        <w:t xml:space="preserve"> </w:t>
      </w:r>
      <w:r w:rsidR="009537D1" w:rsidRPr="00FF03EA">
        <w:rPr>
          <w:rFonts w:ascii="Liberation Serif" w:hAnsi="Liberation Serif"/>
          <w:sz w:val="24"/>
          <w:szCs w:val="24"/>
        </w:rPr>
        <w:t>Первоуральск</w:t>
      </w:r>
      <w:r w:rsidR="00517DA8">
        <w:rPr>
          <w:rFonts w:ascii="Liberation Serif" w:hAnsi="Liberation Serif"/>
          <w:sz w:val="24"/>
          <w:szCs w:val="24"/>
        </w:rPr>
        <w:t xml:space="preserve"> </w:t>
      </w:r>
      <w:r w:rsidRPr="00FF03EA">
        <w:rPr>
          <w:rFonts w:ascii="Liberation Serif" w:hAnsi="Liberation Serif"/>
          <w:sz w:val="24"/>
          <w:szCs w:val="24"/>
        </w:rPr>
        <w:t>представлены в табл</w:t>
      </w:r>
      <w:r w:rsidR="00517DA8">
        <w:rPr>
          <w:rFonts w:ascii="Liberation Serif" w:hAnsi="Liberation Serif"/>
          <w:sz w:val="24"/>
          <w:szCs w:val="24"/>
        </w:rPr>
        <w:t>ице</w:t>
      </w:r>
      <w:r w:rsidR="008C505A" w:rsidRPr="00FF03EA">
        <w:rPr>
          <w:rFonts w:ascii="Liberation Serif" w:hAnsi="Liberation Serif"/>
          <w:sz w:val="24"/>
          <w:szCs w:val="24"/>
        </w:rPr>
        <w:t xml:space="preserve"> </w:t>
      </w:r>
      <w:r w:rsidR="009537D1" w:rsidRPr="00FF03EA">
        <w:rPr>
          <w:rFonts w:ascii="Liberation Serif" w:hAnsi="Liberation Serif"/>
          <w:sz w:val="24"/>
          <w:szCs w:val="24"/>
        </w:rPr>
        <w:t>5</w:t>
      </w:r>
      <w:r w:rsidR="00490613" w:rsidRPr="00FF03EA">
        <w:rPr>
          <w:rFonts w:ascii="Liberation Serif" w:hAnsi="Liberation Serif"/>
          <w:sz w:val="24"/>
          <w:szCs w:val="24"/>
        </w:rPr>
        <w:t>2</w:t>
      </w:r>
      <w:r w:rsidR="002F5291" w:rsidRPr="00FF03EA">
        <w:rPr>
          <w:rFonts w:ascii="Liberation Serif" w:hAnsi="Liberation Serif"/>
          <w:sz w:val="24"/>
          <w:szCs w:val="24"/>
        </w:rPr>
        <w:t>.</w:t>
      </w:r>
    </w:p>
    <w:p w:rsidR="0050139A" w:rsidRPr="00FF03EA" w:rsidRDefault="0050139A" w:rsidP="008C505A">
      <w:pPr>
        <w:spacing w:after="0" w:line="240" w:lineRule="auto"/>
        <w:jc w:val="both"/>
        <w:rPr>
          <w:rFonts w:ascii="Liberation Serif" w:hAnsi="Liberation Serif" w:cs="Times New Roman"/>
          <w:sz w:val="24"/>
          <w:szCs w:val="24"/>
        </w:rPr>
      </w:pPr>
    </w:p>
    <w:p w:rsidR="00FC7438" w:rsidRPr="00FF03EA" w:rsidRDefault="00FC7438" w:rsidP="008C505A">
      <w:pPr>
        <w:spacing w:after="0" w:line="240" w:lineRule="auto"/>
        <w:jc w:val="both"/>
        <w:rPr>
          <w:rFonts w:ascii="Liberation Serif" w:hAnsi="Liberation Serif" w:cs="Times New Roman"/>
          <w:b/>
          <w:sz w:val="24"/>
          <w:szCs w:val="24"/>
        </w:rPr>
      </w:pPr>
      <w:r w:rsidRPr="00FF03EA">
        <w:rPr>
          <w:rFonts w:ascii="Liberation Serif" w:hAnsi="Liberation Serif" w:cs="Times New Roman"/>
          <w:sz w:val="24"/>
          <w:szCs w:val="24"/>
        </w:rPr>
        <w:t>Таблица</w:t>
      </w:r>
      <w:r w:rsidR="008C505A" w:rsidRPr="00FF03EA">
        <w:rPr>
          <w:rFonts w:ascii="Liberation Serif" w:hAnsi="Liberation Serif" w:cs="Times New Roman"/>
          <w:sz w:val="24"/>
          <w:szCs w:val="24"/>
        </w:rPr>
        <w:t xml:space="preserve"> </w:t>
      </w:r>
      <w:r w:rsidR="009537D1" w:rsidRPr="00FF03EA">
        <w:rPr>
          <w:rFonts w:ascii="Liberation Serif" w:hAnsi="Liberation Serif" w:cs="Times New Roman"/>
          <w:sz w:val="24"/>
          <w:szCs w:val="24"/>
        </w:rPr>
        <w:t>5</w:t>
      </w:r>
      <w:r w:rsidR="00490613" w:rsidRPr="00FF03EA">
        <w:rPr>
          <w:rFonts w:ascii="Liberation Serif" w:hAnsi="Liberation Serif" w:cs="Times New Roman"/>
          <w:sz w:val="24"/>
          <w:szCs w:val="24"/>
        </w:rPr>
        <w:t>2</w:t>
      </w:r>
      <w:r w:rsidR="002F5291" w:rsidRPr="00FF03EA">
        <w:rPr>
          <w:rFonts w:ascii="Liberation Serif" w:hAnsi="Liberation Serif" w:cs="Times New Roman"/>
          <w:sz w:val="24"/>
          <w:szCs w:val="24"/>
        </w:rPr>
        <w:t>.</w:t>
      </w:r>
      <w:r w:rsidR="0050139A"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Реализуемые программы, проекты в области физической культуры и спорта</w:t>
      </w:r>
      <w:r w:rsidR="00CD32D9" w:rsidRPr="00FF03EA">
        <w:rPr>
          <w:rFonts w:ascii="Liberation Serif" w:hAnsi="Liberation Serif" w:cs="Times New Roman"/>
          <w:b/>
          <w:sz w:val="24"/>
          <w:szCs w:val="24"/>
        </w:rPr>
        <w:t>, и молодежной политики</w:t>
      </w:r>
    </w:p>
    <w:p w:rsidR="00E95533" w:rsidRPr="00FF03EA" w:rsidRDefault="00E95533" w:rsidP="008C505A">
      <w:pPr>
        <w:spacing w:after="0" w:line="240" w:lineRule="auto"/>
        <w:jc w:val="center"/>
        <w:rPr>
          <w:rFonts w:ascii="Liberation Serif" w:hAnsi="Liberation Serif"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504D" w:themeFill="accent2"/>
        <w:tblLook w:val="04A0" w:firstRow="1" w:lastRow="0" w:firstColumn="1" w:lastColumn="0" w:noHBand="0" w:noVBand="1"/>
      </w:tblPr>
      <w:tblGrid>
        <w:gridCol w:w="540"/>
        <w:gridCol w:w="9031"/>
      </w:tblGrid>
      <w:tr w:rsidR="00E95533" w:rsidRPr="00FF03EA" w:rsidTr="0095080E">
        <w:trPr>
          <w:tblHeader/>
        </w:trPr>
        <w:tc>
          <w:tcPr>
            <w:tcW w:w="513" w:type="dxa"/>
            <w:shd w:val="clear" w:color="auto" w:fill="FFFFFF" w:themeFill="background1"/>
          </w:tcPr>
          <w:p w:rsidR="00E95533" w:rsidRPr="00FF03EA" w:rsidRDefault="00E95533" w:rsidP="008C505A">
            <w:pPr>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 п/п</w:t>
            </w:r>
          </w:p>
        </w:tc>
        <w:tc>
          <w:tcPr>
            <w:tcW w:w="9058" w:type="dxa"/>
            <w:shd w:val="clear" w:color="auto" w:fill="FFFFFF" w:themeFill="background1"/>
          </w:tcPr>
          <w:p w:rsidR="00E95533" w:rsidRPr="00FF03EA" w:rsidRDefault="00E95533" w:rsidP="008C505A">
            <w:pPr>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Наименование программы, проекта</w:t>
            </w:r>
          </w:p>
        </w:tc>
      </w:tr>
      <w:tr w:rsidR="00E95533" w:rsidRPr="00FF03EA" w:rsidTr="0095080E">
        <w:tc>
          <w:tcPr>
            <w:tcW w:w="513" w:type="dxa"/>
            <w:shd w:val="clear" w:color="auto" w:fill="FFFFFF" w:themeFill="background1"/>
          </w:tcPr>
          <w:p w:rsidR="00E95533" w:rsidRPr="00FF03EA" w:rsidRDefault="00E95533" w:rsidP="008C505A">
            <w:pPr>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1.</w:t>
            </w:r>
          </w:p>
        </w:tc>
        <w:tc>
          <w:tcPr>
            <w:tcW w:w="9058" w:type="dxa"/>
            <w:shd w:val="clear" w:color="auto" w:fill="FFFFFF" w:themeFill="background1"/>
          </w:tcPr>
          <w:p w:rsidR="00E95533" w:rsidRPr="00FF03EA" w:rsidRDefault="00E95533" w:rsidP="00775E8A">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Всероссийский физкультурно-спортивный комплекс «Готов к труду и обороне (ГТО) (утвержден Указом Президента РФ от 24</w:t>
            </w:r>
            <w:r w:rsidR="005A0CA6">
              <w:rPr>
                <w:rFonts w:ascii="Liberation Serif" w:hAnsi="Liberation Serif" w:cs="Times New Roman"/>
                <w:sz w:val="24"/>
                <w:szCs w:val="24"/>
              </w:rPr>
              <w:t xml:space="preserve"> марта </w:t>
            </w:r>
            <w:r w:rsidR="00775E8A">
              <w:rPr>
                <w:rFonts w:ascii="Liberation Serif" w:hAnsi="Liberation Serif" w:cs="Times New Roman"/>
                <w:sz w:val="24"/>
                <w:szCs w:val="24"/>
              </w:rPr>
              <w:t xml:space="preserve">2014  года </w:t>
            </w:r>
            <w:r w:rsidRPr="00FF03EA">
              <w:rPr>
                <w:rFonts w:ascii="Liberation Serif" w:hAnsi="Liberation Serif" w:cs="Times New Roman"/>
                <w:sz w:val="24"/>
                <w:szCs w:val="24"/>
              </w:rPr>
              <w:t xml:space="preserve">№172) </w:t>
            </w:r>
          </w:p>
        </w:tc>
      </w:tr>
      <w:tr w:rsidR="00E95533" w:rsidRPr="00FF03EA" w:rsidTr="0095080E">
        <w:tc>
          <w:tcPr>
            <w:tcW w:w="513" w:type="dxa"/>
            <w:shd w:val="clear" w:color="auto" w:fill="FFFFFF" w:themeFill="background1"/>
          </w:tcPr>
          <w:p w:rsidR="00E95533" w:rsidRPr="00FF03EA" w:rsidRDefault="00E95533" w:rsidP="008C505A">
            <w:pPr>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2.</w:t>
            </w:r>
          </w:p>
        </w:tc>
        <w:tc>
          <w:tcPr>
            <w:tcW w:w="9058" w:type="dxa"/>
            <w:shd w:val="clear" w:color="auto" w:fill="FFFFFF" w:themeFill="background1"/>
          </w:tcPr>
          <w:p w:rsidR="00E95533" w:rsidRPr="00FF03EA" w:rsidRDefault="00E95533" w:rsidP="00775E8A">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Государственная программа Свердловской области «Развитие физической культуры, спорта и молодежной политики в Свердловской области до 2024 года (утверждена постановлением правительства Свердловской области от 29</w:t>
            </w:r>
            <w:r w:rsidR="005A0CA6">
              <w:rPr>
                <w:rFonts w:ascii="Liberation Serif" w:hAnsi="Liberation Serif" w:cs="Times New Roman"/>
                <w:sz w:val="24"/>
                <w:szCs w:val="24"/>
              </w:rPr>
              <w:t xml:space="preserve"> октября </w:t>
            </w:r>
            <w:r w:rsidR="00D047C8">
              <w:rPr>
                <w:rFonts w:ascii="Liberation Serif" w:hAnsi="Liberation Serif" w:cs="Times New Roman"/>
                <w:sz w:val="24"/>
                <w:szCs w:val="24"/>
              </w:rPr>
              <w:t xml:space="preserve">2013  года  </w:t>
            </w:r>
            <w:r w:rsidRPr="00FF03EA">
              <w:rPr>
                <w:rFonts w:ascii="Liberation Serif" w:hAnsi="Liberation Serif" w:cs="Times New Roman"/>
                <w:sz w:val="24"/>
                <w:szCs w:val="24"/>
              </w:rPr>
              <w:t xml:space="preserve"> №1332-ПП)</w:t>
            </w:r>
          </w:p>
        </w:tc>
      </w:tr>
      <w:tr w:rsidR="00E95533" w:rsidRPr="00FF03EA" w:rsidTr="0095080E">
        <w:tc>
          <w:tcPr>
            <w:tcW w:w="513" w:type="dxa"/>
            <w:shd w:val="clear" w:color="auto" w:fill="FFFFFF" w:themeFill="background1"/>
          </w:tcPr>
          <w:p w:rsidR="006D1C34" w:rsidRDefault="006D1C34" w:rsidP="008C505A">
            <w:pPr>
              <w:spacing w:after="0" w:line="240" w:lineRule="auto"/>
              <w:jc w:val="center"/>
              <w:rPr>
                <w:rFonts w:ascii="Liberation Serif" w:hAnsi="Liberation Serif" w:cs="Times New Roman"/>
                <w:sz w:val="24"/>
                <w:szCs w:val="24"/>
              </w:rPr>
            </w:pPr>
          </w:p>
          <w:p w:rsidR="00E95533" w:rsidRPr="00FF03EA" w:rsidRDefault="00E95533" w:rsidP="008C505A">
            <w:pPr>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3.</w:t>
            </w:r>
          </w:p>
        </w:tc>
        <w:tc>
          <w:tcPr>
            <w:tcW w:w="9058" w:type="dxa"/>
            <w:shd w:val="clear" w:color="auto" w:fill="FFFFFF" w:themeFill="background1"/>
          </w:tcPr>
          <w:p w:rsidR="006D1C34" w:rsidRDefault="006D1C34" w:rsidP="00775E8A">
            <w:pPr>
              <w:spacing w:after="0" w:line="240" w:lineRule="auto"/>
              <w:jc w:val="both"/>
              <w:rPr>
                <w:rFonts w:ascii="Liberation Serif" w:hAnsi="Liberation Serif" w:cs="Times New Roman"/>
                <w:sz w:val="24"/>
                <w:szCs w:val="24"/>
              </w:rPr>
            </w:pPr>
          </w:p>
          <w:p w:rsidR="00E95533" w:rsidRPr="00FF03EA" w:rsidRDefault="00A60E13" w:rsidP="00775E8A">
            <w:pPr>
              <w:spacing w:after="0" w:line="240" w:lineRule="auto"/>
              <w:jc w:val="both"/>
              <w:rPr>
                <w:rFonts w:ascii="Liberation Serif" w:hAnsi="Liberation Serif" w:cs="Times New Roman"/>
                <w:sz w:val="24"/>
                <w:szCs w:val="24"/>
              </w:rPr>
            </w:pPr>
            <w:r w:rsidRPr="00A60E13">
              <w:rPr>
                <w:rFonts w:ascii="Liberation Serif" w:hAnsi="Liberation Serif" w:cs="Times New Roman"/>
                <w:sz w:val="24"/>
                <w:szCs w:val="24"/>
              </w:rPr>
              <w:t>Закон Свердловской области от 21.12.2015 N 151-ОЗ «О Стратегии социально-экономического развития Свердловской области на 2016 - 2030 годы»</w:t>
            </w:r>
          </w:p>
        </w:tc>
      </w:tr>
      <w:tr w:rsidR="00AE529F" w:rsidRPr="00FF03EA" w:rsidTr="0095080E">
        <w:tc>
          <w:tcPr>
            <w:tcW w:w="513" w:type="dxa"/>
            <w:shd w:val="clear" w:color="auto" w:fill="FFFFFF" w:themeFill="background1"/>
          </w:tcPr>
          <w:p w:rsidR="00AE529F" w:rsidRPr="00FF03EA" w:rsidRDefault="00AE529F" w:rsidP="008C505A">
            <w:pPr>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4.</w:t>
            </w:r>
          </w:p>
        </w:tc>
        <w:tc>
          <w:tcPr>
            <w:tcW w:w="9058" w:type="dxa"/>
            <w:shd w:val="clear" w:color="auto" w:fill="FFFFFF" w:themeFill="background1"/>
          </w:tcPr>
          <w:p w:rsidR="00AE529F" w:rsidRPr="00FF03EA" w:rsidRDefault="00AE529F" w:rsidP="00775E8A">
            <w:pPr>
              <w:spacing w:after="0" w:line="240" w:lineRule="auto"/>
              <w:jc w:val="both"/>
              <w:rPr>
                <w:rFonts w:ascii="Liberation Serif" w:eastAsia="Calibri" w:hAnsi="Liberation Serif" w:cs="Times New Roman"/>
                <w:sz w:val="24"/>
                <w:szCs w:val="24"/>
              </w:rPr>
            </w:pPr>
            <w:r w:rsidRPr="00FF03EA">
              <w:rPr>
                <w:rFonts w:ascii="Liberation Serif" w:eastAsia="Calibri" w:hAnsi="Liberation Serif" w:cs="Times New Roman"/>
                <w:sz w:val="24"/>
                <w:szCs w:val="24"/>
              </w:rPr>
              <w:t xml:space="preserve">Стратегия </w:t>
            </w:r>
            <w:r w:rsidRPr="00FF03EA">
              <w:rPr>
                <w:rFonts w:ascii="Liberation Serif" w:hAnsi="Liberation Serif" w:cs="Times New Roman"/>
                <w:sz w:val="24"/>
                <w:szCs w:val="24"/>
              </w:rPr>
              <w:t xml:space="preserve">социально-экономического развития Первоуральского городского округа на период до 2030 года («Первоуральск 300») (утверждена решением </w:t>
            </w:r>
            <w:r w:rsidRPr="00FF03EA">
              <w:rPr>
                <w:rFonts w:ascii="Liberation Serif" w:hAnsi="Liberation Serif" w:cs="Times New Roman"/>
                <w:sz w:val="24"/>
                <w:szCs w:val="24"/>
              </w:rPr>
              <w:lastRenderedPageBreak/>
              <w:t xml:space="preserve">Первоуральской городской Думы №169 от 31 июля </w:t>
            </w:r>
            <w:r w:rsidR="00775E8A">
              <w:rPr>
                <w:rFonts w:ascii="Liberation Serif" w:hAnsi="Liberation Serif" w:cs="Times New Roman"/>
                <w:sz w:val="24"/>
                <w:szCs w:val="24"/>
              </w:rPr>
              <w:t>2014  года</w:t>
            </w:r>
            <w:r w:rsidRPr="00FF03EA">
              <w:rPr>
                <w:rFonts w:ascii="Liberation Serif" w:hAnsi="Liberation Serif" w:cs="Times New Roman"/>
                <w:sz w:val="24"/>
                <w:szCs w:val="24"/>
              </w:rPr>
              <w:t>)</w:t>
            </w:r>
          </w:p>
        </w:tc>
      </w:tr>
      <w:tr w:rsidR="00AE529F" w:rsidRPr="00FF03EA" w:rsidTr="0095080E">
        <w:tc>
          <w:tcPr>
            <w:tcW w:w="513" w:type="dxa"/>
            <w:shd w:val="clear" w:color="auto" w:fill="FFFFFF" w:themeFill="background1"/>
          </w:tcPr>
          <w:p w:rsidR="00AE529F" w:rsidRPr="00FF03EA" w:rsidRDefault="00AE529F" w:rsidP="008C505A">
            <w:pPr>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lastRenderedPageBreak/>
              <w:t>5.</w:t>
            </w:r>
          </w:p>
        </w:tc>
        <w:tc>
          <w:tcPr>
            <w:tcW w:w="9058" w:type="dxa"/>
            <w:shd w:val="clear" w:color="auto" w:fill="FFFFFF" w:themeFill="background1"/>
          </w:tcPr>
          <w:p w:rsidR="00AE529F" w:rsidRPr="00FF03EA" w:rsidRDefault="00AE529F" w:rsidP="006D1C34">
            <w:pPr>
              <w:spacing w:line="240" w:lineRule="auto"/>
              <w:contextualSpacing/>
              <w:jc w:val="both"/>
              <w:rPr>
                <w:rFonts w:ascii="Liberation Serif" w:eastAsia="Calibri" w:hAnsi="Liberation Serif" w:cs="Times New Roman"/>
                <w:sz w:val="24"/>
                <w:szCs w:val="24"/>
              </w:rPr>
            </w:pPr>
            <w:r w:rsidRPr="00FF03EA">
              <w:rPr>
                <w:rFonts w:ascii="Liberation Serif" w:eastAsia="Calibri" w:hAnsi="Liberation Serif" w:cs="Times New Roman"/>
                <w:sz w:val="24"/>
                <w:szCs w:val="24"/>
              </w:rPr>
              <w:t xml:space="preserve">Программа «Комплексное развитие городского округа Первоуральск на </w:t>
            </w:r>
            <w:r w:rsidR="006D1C34">
              <w:rPr>
                <w:rFonts w:ascii="Liberation Serif" w:eastAsia="Calibri" w:hAnsi="Liberation Serif" w:cs="Times New Roman"/>
                <w:sz w:val="24"/>
                <w:szCs w:val="24"/>
              </w:rPr>
              <w:t xml:space="preserve">              2014</w:t>
            </w:r>
            <w:r w:rsidRPr="00FF03EA">
              <w:rPr>
                <w:rFonts w:ascii="Liberation Serif" w:eastAsia="Calibri" w:hAnsi="Liberation Serif" w:cs="Times New Roman"/>
                <w:sz w:val="24"/>
                <w:szCs w:val="24"/>
              </w:rPr>
              <w:t xml:space="preserve">-2023 года» (распоряжение </w:t>
            </w:r>
            <w:r w:rsidRPr="00FF03EA">
              <w:rPr>
                <w:rFonts w:ascii="Liberation Serif" w:hAnsi="Liberation Serif" w:cs="Times New Roman"/>
                <w:sz w:val="24"/>
                <w:szCs w:val="24"/>
              </w:rPr>
              <w:t>Правительства Свердловской области  № 1768- РП от 30</w:t>
            </w:r>
            <w:r w:rsidR="00595893">
              <w:rPr>
                <w:rFonts w:ascii="Liberation Serif" w:hAnsi="Liberation Serif" w:cs="Times New Roman"/>
                <w:sz w:val="24"/>
                <w:szCs w:val="24"/>
              </w:rPr>
              <w:t xml:space="preserve"> декабря </w:t>
            </w:r>
            <w:r w:rsidR="00775E8A">
              <w:rPr>
                <w:rFonts w:ascii="Liberation Serif" w:hAnsi="Liberation Serif" w:cs="Times New Roman"/>
                <w:sz w:val="24"/>
                <w:szCs w:val="24"/>
              </w:rPr>
              <w:t xml:space="preserve">2014  года </w:t>
            </w:r>
            <w:r w:rsidRPr="00FF03EA">
              <w:rPr>
                <w:rFonts w:ascii="Liberation Serif" w:hAnsi="Liberation Serif" w:cs="Times New Roman"/>
                <w:sz w:val="24"/>
                <w:szCs w:val="24"/>
              </w:rPr>
              <w:t>Изменения в редакции Распоряжений Правительства Свердловской области от 30</w:t>
            </w:r>
            <w:r w:rsidR="00595893">
              <w:rPr>
                <w:rFonts w:ascii="Liberation Serif" w:hAnsi="Liberation Serif" w:cs="Times New Roman"/>
                <w:sz w:val="24"/>
                <w:szCs w:val="24"/>
              </w:rPr>
              <w:t xml:space="preserve"> декабря </w:t>
            </w:r>
            <w:r w:rsidR="00D047C8">
              <w:rPr>
                <w:rFonts w:ascii="Liberation Serif" w:hAnsi="Liberation Serif" w:cs="Times New Roman"/>
                <w:sz w:val="24"/>
                <w:szCs w:val="24"/>
              </w:rPr>
              <w:t xml:space="preserve">2015 года </w:t>
            </w:r>
            <w:r w:rsidRPr="00FF03EA">
              <w:rPr>
                <w:rFonts w:ascii="Liberation Serif" w:hAnsi="Liberation Serif" w:cs="Times New Roman"/>
                <w:sz w:val="24"/>
                <w:szCs w:val="24"/>
              </w:rPr>
              <w:t>№ 1526-РП, от 28</w:t>
            </w:r>
            <w:r w:rsidR="00595893">
              <w:rPr>
                <w:rFonts w:ascii="Liberation Serif" w:hAnsi="Liberation Serif" w:cs="Times New Roman"/>
                <w:sz w:val="24"/>
                <w:szCs w:val="24"/>
              </w:rPr>
              <w:t xml:space="preserve"> декабря </w:t>
            </w:r>
            <w:r w:rsidR="00D047C8">
              <w:rPr>
                <w:rFonts w:ascii="Liberation Serif" w:hAnsi="Liberation Serif" w:cs="Times New Roman"/>
                <w:sz w:val="24"/>
                <w:szCs w:val="24"/>
              </w:rPr>
              <w:t xml:space="preserve">2016  года  </w:t>
            </w:r>
            <w:r w:rsidRPr="00FF03EA">
              <w:rPr>
                <w:rFonts w:ascii="Liberation Serif" w:hAnsi="Liberation Serif" w:cs="Times New Roman"/>
                <w:sz w:val="24"/>
                <w:szCs w:val="24"/>
              </w:rPr>
              <w:t xml:space="preserve"> N 1359-РП, от 22</w:t>
            </w:r>
            <w:r w:rsidR="00775E8A">
              <w:rPr>
                <w:rFonts w:ascii="Liberation Serif" w:hAnsi="Liberation Serif" w:cs="Times New Roman"/>
                <w:sz w:val="24"/>
                <w:szCs w:val="24"/>
              </w:rPr>
              <w:t xml:space="preserve"> </w:t>
            </w:r>
            <w:r w:rsidR="00506E5D">
              <w:rPr>
                <w:rFonts w:ascii="Liberation Serif" w:hAnsi="Liberation Serif" w:cs="Times New Roman"/>
                <w:sz w:val="24"/>
                <w:szCs w:val="24"/>
              </w:rPr>
              <w:t>декабря</w:t>
            </w:r>
            <w:r w:rsidR="00775E8A">
              <w:rPr>
                <w:rFonts w:ascii="Liberation Serif" w:hAnsi="Liberation Serif" w:cs="Times New Roman"/>
                <w:sz w:val="24"/>
                <w:szCs w:val="24"/>
              </w:rPr>
              <w:t xml:space="preserve"> </w:t>
            </w:r>
            <w:r w:rsidR="00D047C8">
              <w:rPr>
                <w:rFonts w:ascii="Liberation Serif" w:hAnsi="Liberation Serif" w:cs="Times New Roman"/>
                <w:sz w:val="24"/>
                <w:szCs w:val="24"/>
              </w:rPr>
              <w:t xml:space="preserve">2017  года  </w:t>
            </w:r>
            <w:r w:rsidRPr="00FF03EA">
              <w:rPr>
                <w:rFonts w:ascii="Liberation Serif" w:hAnsi="Liberation Serif" w:cs="Times New Roman"/>
                <w:sz w:val="24"/>
                <w:szCs w:val="24"/>
              </w:rPr>
              <w:t xml:space="preserve"> № 966-РП, от 21</w:t>
            </w:r>
            <w:r w:rsidR="005B5552">
              <w:rPr>
                <w:rFonts w:ascii="Liberation Serif" w:hAnsi="Liberation Serif" w:cs="Times New Roman"/>
                <w:sz w:val="24"/>
                <w:szCs w:val="24"/>
              </w:rPr>
              <w:t xml:space="preserve"> февраля </w:t>
            </w:r>
            <w:r w:rsidR="00D047C8">
              <w:rPr>
                <w:rFonts w:ascii="Liberation Serif" w:hAnsi="Liberation Serif" w:cs="Times New Roman"/>
                <w:sz w:val="24"/>
                <w:szCs w:val="24"/>
              </w:rPr>
              <w:t xml:space="preserve">2018  года  </w:t>
            </w:r>
            <w:r w:rsidRPr="00FF03EA">
              <w:rPr>
                <w:rFonts w:ascii="Liberation Serif" w:hAnsi="Liberation Serif" w:cs="Times New Roman"/>
                <w:sz w:val="24"/>
                <w:szCs w:val="24"/>
              </w:rPr>
              <w:t xml:space="preserve"> № 75-РП)</w:t>
            </w:r>
          </w:p>
        </w:tc>
      </w:tr>
      <w:tr w:rsidR="00AE529F" w:rsidRPr="00FF03EA" w:rsidTr="0095080E">
        <w:tc>
          <w:tcPr>
            <w:tcW w:w="513" w:type="dxa"/>
            <w:shd w:val="clear" w:color="auto" w:fill="FFFFFF" w:themeFill="background1"/>
          </w:tcPr>
          <w:p w:rsidR="00AE529F" w:rsidRPr="00FF03EA" w:rsidRDefault="00AE529F" w:rsidP="008C505A">
            <w:pPr>
              <w:spacing w:after="0" w:line="240" w:lineRule="auto"/>
              <w:jc w:val="center"/>
              <w:rPr>
                <w:rFonts w:ascii="Liberation Serif" w:hAnsi="Liberation Serif" w:cs="Times New Roman"/>
                <w:sz w:val="24"/>
                <w:szCs w:val="24"/>
              </w:rPr>
            </w:pPr>
            <w:r w:rsidRPr="00FF03EA">
              <w:rPr>
                <w:rFonts w:ascii="Liberation Serif" w:hAnsi="Liberation Serif" w:cs="Times New Roman"/>
                <w:sz w:val="24"/>
                <w:szCs w:val="24"/>
              </w:rPr>
              <w:t>6.</w:t>
            </w:r>
          </w:p>
        </w:tc>
        <w:tc>
          <w:tcPr>
            <w:tcW w:w="9058" w:type="dxa"/>
            <w:shd w:val="clear" w:color="auto" w:fill="FFFFFF" w:themeFill="background1"/>
          </w:tcPr>
          <w:p w:rsidR="00AE529F" w:rsidRPr="00FF03EA" w:rsidRDefault="00AE529F" w:rsidP="00775E8A">
            <w:pPr>
              <w:spacing w:line="240" w:lineRule="auto"/>
              <w:contextualSpacing/>
              <w:jc w:val="both"/>
              <w:rPr>
                <w:rFonts w:ascii="Liberation Serif" w:hAnsi="Liberation Serif" w:cs="Times New Roman"/>
                <w:color w:val="C00000"/>
                <w:sz w:val="24"/>
                <w:szCs w:val="24"/>
              </w:rPr>
            </w:pPr>
            <w:r w:rsidRPr="00FF03EA">
              <w:rPr>
                <w:rFonts w:ascii="Liberation Serif" w:hAnsi="Liberation Serif" w:cs="Times New Roman"/>
                <w:sz w:val="24"/>
                <w:szCs w:val="24"/>
              </w:rPr>
              <w:t xml:space="preserve">Муниципальная программа «Развитие физической культуры и спорта на территории городского округа Первоуральск на </w:t>
            </w:r>
            <w:r w:rsidR="00775E8A">
              <w:rPr>
                <w:rFonts w:ascii="Liberation Serif" w:hAnsi="Liberation Serif" w:cs="Times New Roman"/>
                <w:sz w:val="24"/>
                <w:szCs w:val="24"/>
              </w:rPr>
              <w:t>2017</w:t>
            </w:r>
            <w:r w:rsidR="00D047C8">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-2023 годы» (утверждена Постановлением Администрации городского округа Первоуральск № </w:t>
            </w:r>
            <w:r w:rsidR="00D047C8">
              <w:rPr>
                <w:rFonts w:ascii="Liberation Serif" w:hAnsi="Liberation Serif" w:cs="Times New Roman"/>
                <w:sz w:val="24"/>
                <w:szCs w:val="24"/>
              </w:rPr>
              <w:t xml:space="preserve">2010  года  </w:t>
            </w:r>
            <w:r w:rsidRPr="00FF03EA">
              <w:rPr>
                <w:rFonts w:ascii="Liberation Serif" w:hAnsi="Liberation Serif" w:cs="Times New Roman"/>
                <w:sz w:val="24"/>
                <w:szCs w:val="24"/>
              </w:rPr>
              <w:t xml:space="preserve"> от </w:t>
            </w:r>
            <w:r w:rsidR="00517DA8">
              <w:rPr>
                <w:rFonts w:ascii="Liberation Serif" w:hAnsi="Liberation Serif" w:cs="Times New Roman"/>
                <w:sz w:val="24"/>
                <w:szCs w:val="24"/>
              </w:rPr>
              <w:t xml:space="preserve">                                     </w:t>
            </w:r>
            <w:r w:rsidRPr="00FF03EA">
              <w:rPr>
                <w:rFonts w:ascii="Liberation Serif" w:hAnsi="Liberation Serif" w:cs="Times New Roman"/>
                <w:sz w:val="24"/>
                <w:szCs w:val="24"/>
              </w:rPr>
              <w:t>19</w:t>
            </w:r>
            <w:r w:rsidR="00506E5D">
              <w:rPr>
                <w:rFonts w:ascii="Liberation Serif" w:hAnsi="Liberation Serif" w:cs="Times New Roman"/>
                <w:sz w:val="24"/>
                <w:szCs w:val="24"/>
              </w:rPr>
              <w:t xml:space="preserve"> сентября</w:t>
            </w:r>
            <w:r w:rsidR="006D1C34">
              <w:rPr>
                <w:rFonts w:ascii="Liberation Serif" w:hAnsi="Liberation Serif" w:cs="Times New Roman"/>
                <w:sz w:val="24"/>
                <w:szCs w:val="24"/>
              </w:rPr>
              <w:t xml:space="preserve">          </w:t>
            </w:r>
            <w:r w:rsidR="00506E5D">
              <w:rPr>
                <w:rFonts w:ascii="Liberation Serif" w:hAnsi="Liberation Serif" w:cs="Times New Roman"/>
                <w:sz w:val="24"/>
                <w:szCs w:val="24"/>
              </w:rPr>
              <w:t xml:space="preserve"> </w:t>
            </w:r>
            <w:r w:rsidR="00D047C8" w:rsidRPr="006D1C34">
              <w:rPr>
                <w:rFonts w:ascii="Liberation Serif" w:hAnsi="Liberation Serif" w:cs="Times New Roman"/>
                <w:sz w:val="24"/>
                <w:szCs w:val="24"/>
              </w:rPr>
              <w:t>2016  года</w:t>
            </w:r>
            <w:r w:rsidR="00D047C8">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 (в ред. Постановлений Администрации городского округа Первоуральск  от </w:t>
            </w:r>
            <w:r w:rsidRPr="006D1C34">
              <w:rPr>
                <w:rFonts w:ascii="Liberation Serif" w:hAnsi="Liberation Serif" w:cs="Times New Roman"/>
                <w:sz w:val="24"/>
                <w:szCs w:val="24"/>
              </w:rPr>
              <w:t>17</w:t>
            </w:r>
            <w:r w:rsidR="00506E5D" w:rsidRPr="006D1C34">
              <w:rPr>
                <w:rFonts w:ascii="Liberation Serif" w:hAnsi="Liberation Serif" w:cs="Times New Roman"/>
                <w:sz w:val="24"/>
                <w:szCs w:val="24"/>
              </w:rPr>
              <w:t xml:space="preserve"> марта</w:t>
            </w:r>
            <w:r w:rsidR="00506E5D">
              <w:rPr>
                <w:rFonts w:ascii="Liberation Serif" w:hAnsi="Liberation Serif" w:cs="Times New Roman"/>
                <w:sz w:val="24"/>
                <w:szCs w:val="24"/>
              </w:rPr>
              <w:t xml:space="preserve"> </w:t>
            </w:r>
            <w:r w:rsidR="00D047C8">
              <w:rPr>
                <w:rFonts w:ascii="Liberation Serif" w:hAnsi="Liberation Serif" w:cs="Times New Roman"/>
                <w:sz w:val="24"/>
                <w:szCs w:val="24"/>
              </w:rPr>
              <w:t xml:space="preserve">2017  года  </w:t>
            </w:r>
            <w:r w:rsidRPr="00FF03EA">
              <w:rPr>
                <w:rFonts w:ascii="Liberation Serif" w:hAnsi="Liberation Serif" w:cs="Times New Roman"/>
                <w:sz w:val="24"/>
                <w:szCs w:val="24"/>
              </w:rPr>
              <w:t xml:space="preserve"> </w:t>
            </w:r>
            <w:hyperlink r:id="rId55" w:history="1">
              <w:r w:rsidRPr="00FF03EA">
                <w:rPr>
                  <w:rStyle w:val="a8"/>
                  <w:rFonts w:ascii="Liberation Serif" w:hAnsi="Liberation Serif" w:cs="Times New Roman"/>
                  <w:color w:val="auto"/>
                  <w:sz w:val="24"/>
                  <w:szCs w:val="24"/>
                  <w:u w:val="none"/>
                </w:rPr>
                <w:t>№ 532</w:t>
              </w:r>
            </w:hyperlink>
            <w:r w:rsidRPr="00FF03EA">
              <w:rPr>
                <w:rFonts w:ascii="Liberation Serif" w:hAnsi="Liberation Serif" w:cs="Times New Roman"/>
                <w:sz w:val="24"/>
                <w:szCs w:val="24"/>
              </w:rPr>
              <w:t>, от 02</w:t>
            </w:r>
            <w:r w:rsidR="00775E8A">
              <w:rPr>
                <w:rFonts w:ascii="Liberation Serif" w:hAnsi="Liberation Serif" w:cs="Times New Roman"/>
                <w:sz w:val="24"/>
                <w:szCs w:val="24"/>
              </w:rPr>
              <w:t xml:space="preserve"> </w:t>
            </w:r>
            <w:r w:rsidR="00506E5D">
              <w:rPr>
                <w:rFonts w:ascii="Liberation Serif" w:hAnsi="Liberation Serif" w:cs="Times New Roman"/>
                <w:sz w:val="24"/>
                <w:szCs w:val="24"/>
              </w:rPr>
              <w:t>мая</w:t>
            </w:r>
            <w:r w:rsidR="00517DA8">
              <w:rPr>
                <w:rFonts w:ascii="Liberation Serif" w:hAnsi="Liberation Serif" w:cs="Times New Roman"/>
                <w:sz w:val="24"/>
                <w:szCs w:val="24"/>
              </w:rPr>
              <w:t xml:space="preserve"> </w:t>
            </w:r>
            <w:r w:rsidR="00D047C8">
              <w:rPr>
                <w:rFonts w:ascii="Liberation Serif" w:hAnsi="Liberation Serif" w:cs="Times New Roman"/>
                <w:sz w:val="24"/>
                <w:szCs w:val="24"/>
              </w:rPr>
              <w:t xml:space="preserve">2017  года  </w:t>
            </w:r>
            <w:r w:rsidRPr="00FF03EA">
              <w:rPr>
                <w:rFonts w:ascii="Liberation Serif" w:hAnsi="Liberation Serif" w:cs="Times New Roman"/>
                <w:sz w:val="24"/>
                <w:szCs w:val="24"/>
              </w:rPr>
              <w:t xml:space="preserve"> </w:t>
            </w:r>
            <w:hyperlink r:id="rId56" w:history="1">
              <w:r w:rsidRPr="00FF03EA">
                <w:rPr>
                  <w:rStyle w:val="a8"/>
                  <w:rFonts w:ascii="Liberation Serif" w:hAnsi="Liberation Serif" w:cs="Times New Roman"/>
                  <w:color w:val="auto"/>
                  <w:sz w:val="24"/>
                  <w:szCs w:val="24"/>
                  <w:u w:val="none"/>
                </w:rPr>
                <w:t>№ 956</w:t>
              </w:r>
            </w:hyperlink>
            <w:r w:rsidRPr="00FF03EA">
              <w:rPr>
                <w:rFonts w:ascii="Liberation Serif" w:hAnsi="Liberation Serif" w:cs="Times New Roman"/>
                <w:sz w:val="24"/>
                <w:szCs w:val="24"/>
              </w:rPr>
              <w:t>, от 30</w:t>
            </w:r>
            <w:r w:rsidR="00775E8A">
              <w:rPr>
                <w:rFonts w:ascii="Liberation Serif" w:hAnsi="Liberation Serif" w:cs="Times New Roman"/>
                <w:sz w:val="24"/>
                <w:szCs w:val="24"/>
              </w:rPr>
              <w:t xml:space="preserve"> </w:t>
            </w:r>
            <w:r w:rsidR="00506E5D">
              <w:rPr>
                <w:rFonts w:ascii="Liberation Serif" w:hAnsi="Liberation Serif" w:cs="Times New Roman"/>
                <w:sz w:val="24"/>
                <w:szCs w:val="24"/>
              </w:rPr>
              <w:t>июня</w:t>
            </w:r>
            <w:r w:rsidR="00775E8A">
              <w:rPr>
                <w:rFonts w:ascii="Liberation Serif" w:hAnsi="Liberation Serif" w:cs="Times New Roman"/>
                <w:sz w:val="24"/>
                <w:szCs w:val="24"/>
              </w:rPr>
              <w:t xml:space="preserve"> </w:t>
            </w:r>
            <w:r w:rsidR="00D047C8">
              <w:rPr>
                <w:rFonts w:ascii="Liberation Serif" w:hAnsi="Liberation Serif" w:cs="Times New Roman"/>
                <w:sz w:val="24"/>
                <w:szCs w:val="24"/>
              </w:rPr>
              <w:t xml:space="preserve">2017  года  </w:t>
            </w:r>
            <w:r w:rsidRPr="00FF03EA">
              <w:rPr>
                <w:rFonts w:ascii="Liberation Serif" w:hAnsi="Liberation Serif" w:cs="Times New Roman"/>
                <w:sz w:val="24"/>
                <w:szCs w:val="24"/>
              </w:rPr>
              <w:t xml:space="preserve"> </w:t>
            </w:r>
            <w:hyperlink r:id="rId57" w:history="1">
              <w:r w:rsidRPr="006D1C34">
                <w:rPr>
                  <w:rStyle w:val="a8"/>
                  <w:rFonts w:ascii="Liberation Serif" w:hAnsi="Liberation Serif" w:cs="Times New Roman"/>
                  <w:color w:val="auto"/>
                  <w:sz w:val="24"/>
                  <w:szCs w:val="24"/>
                  <w:u w:val="none"/>
                </w:rPr>
                <w:t>№ 1337</w:t>
              </w:r>
            </w:hyperlink>
            <w:r w:rsidRPr="00FF03EA">
              <w:rPr>
                <w:rFonts w:ascii="Liberation Serif" w:hAnsi="Liberation Serif" w:cs="Times New Roman"/>
                <w:sz w:val="24"/>
                <w:szCs w:val="24"/>
              </w:rPr>
              <w:t>, от 08</w:t>
            </w:r>
            <w:r w:rsidR="00506E5D">
              <w:rPr>
                <w:rFonts w:ascii="Liberation Serif" w:hAnsi="Liberation Serif" w:cs="Times New Roman"/>
                <w:sz w:val="24"/>
                <w:szCs w:val="24"/>
              </w:rPr>
              <w:t xml:space="preserve"> августа </w:t>
            </w:r>
            <w:r w:rsidR="00D047C8">
              <w:rPr>
                <w:rFonts w:ascii="Liberation Serif" w:hAnsi="Liberation Serif" w:cs="Times New Roman"/>
                <w:sz w:val="24"/>
                <w:szCs w:val="24"/>
              </w:rPr>
              <w:t xml:space="preserve">2017  года  </w:t>
            </w:r>
            <w:r w:rsidRPr="00FF03EA">
              <w:rPr>
                <w:rFonts w:ascii="Liberation Serif" w:hAnsi="Liberation Serif" w:cs="Times New Roman"/>
                <w:sz w:val="24"/>
                <w:szCs w:val="24"/>
              </w:rPr>
              <w:t xml:space="preserve"> </w:t>
            </w:r>
            <w:hyperlink r:id="rId58" w:history="1">
              <w:r w:rsidRPr="00FF03EA">
                <w:rPr>
                  <w:rStyle w:val="a8"/>
                  <w:rFonts w:ascii="Liberation Serif" w:hAnsi="Liberation Serif" w:cs="Times New Roman"/>
                  <w:color w:val="auto"/>
                  <w:sz w:val="24"/>
                  <w:szCs w:val="24"/>
                  <w:u w:val="none"/>
                </w:rPr>
                <w:t>№ 1611</w:t>
              </w:r>
            </w:hyperlink>
            <w:r w:rsidRPr="00FF03EA">
              <w:rPr>
                <w:rFonts w:ascii="Liberation Serif" w:hAnsi="Liberation Serif" w:cs="Times New Roman"/>
                <w:sz w:val="24"/>
                <w:szCs w:val="24"/>
              </w:rPr>
              <w:t>,  от 06</w:t>
            </w:r>
            <w:r w:rsidR="00506E5D">
              <w:rPr>
                <w:rFonts w:ascii="Liberation Serif" w:hAnsi="Liberation Serif" w:cs="Times New Roman"/>
                <w:sz w:val="24"/>
                <w:szCs w:val="24"/>
              </w:rPr>
              <w:t xml:space="preserve"> сентября </w:t>
            </w:r>
            <w:r w:rsidR="00D047C8">
              <w:rPr>
                <w:rFonts w:ascii="Liberation Serif" w:hAnsi="Liberation Serif" w:cs="Times New Roman"/>
                <w:sz w:val="24"/>
                <w:szCs w:val="24"/>
              </w:rPr>
              <w:t xml:space="preserve">2017  года  </w:t>
            </w:r>
            <w:r w:rsidRPr="00FF03EA">
              <w:rPr>
                <w:rFonts w:ascii="Liberation Serif" w:hAnsi="Liberation Serif" w:cs="Times New Roman"/>
                <w:sz w:val="24"/>
                <w:szCs w:val="24"/>
              </w:rPr>
              <w:t xml:space="preserve"> </w:t>
            </w:r>
            <w:hyperlink r:id="rId59" w:history="1">
              <w:r w:rsidRPr="00FF03EA">
                <w:rPr>
                  <w:rStyle w:val="a8"/>
                  <w:rFonts w:ascii="Liberation Serif" w:hAnsi="Liberation Serif" w:cs="Times New Roman"/>
                  <w:color w:val="auto"/>
                  <w:sz w:val="24"/>
                  <w:szCs w:val="24"/>
                  <w:u w:val="none"/>
                </w:rPr>
                <w:t>№ 1788</w:t>
              </w:r>
            </w:hyperlink>
            <w:r w:rsidRPr="00FF03EA">
              <w:rPr>
                <w:rFonts w:ascii="Liberation Serif" w:hAnsi="Liberation Serif" w:cs="Times New Roman"/>
                <w:sz w:val="24"/>
                <w:szCs w:val="24"/>
              </w:rPr>
              <w:t xml:space="preserve">, </w:t>
            </w:r>
            <w:r w:rsidR="006D1C34">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 от </w:t>
            </w:r>
            <w:r w:rsidRPr="006D1C34">
              <w:rPr>
                <w:rFonts w:ascii="Liberation Serif" w:hAnsi="Liberation Serif" w:cs="Times New Roman"/>
                <w:sz w:val="24"/>
                <w:szCs w:val="24"/>
              </w:rPr>
              <w:t>19</w:t>
            </w:r>
            <w:r w:rsidR="005B5552" w:rsidRPr="006D1C34">
              <w:rPr>
                <w:rFonts w:ascii="Liberation Serif" w:hAnsi="Liberation Serif" w:cs="Times New Roman"/>
                <w:sz w:val="24"/>
                <w:szCs w:val="24"/>
              </w:rPr>
              <w:t xml:space="preserve"> января</w:t>
            </w:r>
            <w:r w:rsidR="005B5552">
              <w:rPr>
                <w:rFonts w:ascii="Liberation Serif" w:hAnsi="Liberation Serif" w:cs="Times New Roman"/>
                <w:sz w:val="24"/>
                <w:szCs w:val="24"/>
              </w:rPr>
              <w:t xml:space="preserve">  </w:t>
            </w:r>
            <w:r w:rsidR="00D047C8">
              <w:rPr>
                <w:rFonts w:ascii="Liberation Serif" w:hAnsi="Liberation Serif" w:cs="Times New Roman"/>
                <w:sz w:val="24"/>
                <w:szCs w:val="24"/>
              </w:rPr>
              <w:t xml:space="preserve">2018  года  </w:t>
            </w:r>
            <w:r w:rsidRPr="00FF03EA">
              <w:rPr>
                <w:rFonts w:ascii="Liberation Serif" w:hAnsi="Liberation Serif" w:cs="Times New Roman"/>
                <w:sz w:val="24"/>
                <w:szCs w:val="24"/>
              </w:rPr>
              <w:t xml:space="preserve"> </w:t>
            </w:r>
            <w:hyperlink r:id="rId60" w:history="1">
              <w:r w:rsidRPr="00FF03EA">
                <w:rPr>
                  <w:rStyle w:val="a8"/>
                  <w:rFonts w:ascii="Liberation Serif" w:hAnsi="Liberation Serif" w:cs="Times New Roman"/>
                  <w:color w:val="auto"/>
                  <w:sz w:val="24"/>
                  <w:szCs w:val="24"/>
                  <w:u w:val="none"/>
                </w:rPr>
                <w:t>№ 67</w:t>
              </w:r>
            </w:hyperlink>
            <w:r w:rsidRPr="00FF03EA">
              <w:rPr>
                <w:rFonts w:ascii="Liberation Serif" w:hAnsi="Liberation Serif" w:cs="Times New Roman"/>
                <w:sz w:val="24"/>
                <w:szCs w:val="24"/>
              </w:rPr>
              <w:t>, от 06</w:t>
            </w:r>
            <w:r w:rsidR="00506E5D">
              <w:rPr>
                <w:rFonts w:ascii="Liberation Serif" w:hAnsi="Liberation Serif" w:cs="Times New Roman"/>
                <w:sz w:val="24"/>
                <w:szCs w:val="24"/>
              </w:rPr>
              <w:t xml:space="preserve"> марта </w:t>
            </w:r>
            <w:r w:rsidR="00D047C8">
              <w:rPr>
                <w:rFonts w:ascii="Liberation Serif" w:hAnsi="Liberation Serif" w:cs="Times New Roman"/>
                <w:sz w:val="24"/>
                <w:szCs w:val="24"/>
              </w:rPr>
              <w:t xml:space="preserve">2018  года  </w:t>
            </w:r>
            <w:r w:rsidRPr="00FF03EA">
              <w:rPr>
                <w:rFonts w:ascii="Liberation Serif" w:hAnsi="Liberation Serif" w:cs="Times New Roman"/>
                <w:sz w:val="24"/>
                <w:szCs w:val="24"/>
              </w:rPr>
              <w:t xml:space="preserve"> </w:t>
            </w:r>
            <w:hyperlink r:id="rId61" w:history="1">
              <w:r w:rsidRPr="00FF03EA">
                <w:rPr>
                  <w:rStyle w:val="a8"/>
                  <w:rFonts w:ascii="Liberation Serif" w:hAnsi="Liberation Serif" w:cs="Times New Roman"/>
                  <w:color w:val="auto"/>
                  <w:sz w:val="24"/>
                  <w:szCs w:val="24"/>
                  <w:u w:val="none"/>
                </w:rPr>
                <w:t>№ 459</w:t>
              </w:r>
            </w:hyperlink>
            <w:r w:rsidRPr="00FF03EA">
              <w:rPr>
                <w:rFonts w:ascii="Liberation Serif" w:hAnsi="Liberation Serif" w:cs="Times New Roman"/>
                <w:sz w:val="24"/>
                <w:szCs w:val="24"/>
              </w:rPr>
              <w:t xml:space="preserve">, </w:t>
            </w:r>
            <w:r w:rsidR="006D1C34">
              <w:rPr>
                <w:rFonts w:ascii="Liberation Serif" w:hAnsi="Liberation Serif" w:cs="Times New Roman"/>
                <w:sz w:val="24"/>
                <w:szCs w:val="24"/>
              </w:rPr>
              <w:t xml:space="preserve">                                   </w:t>
            </w:r>
            <w:r w:rsidRPr="00FF03EA">
              <w:rPr>
                <w:rFonts w:ascii="Liberation Serif" w:hAnsi="Liberation Serif" w:cs="Times New Roman"/>
                <w:sz w:val="24"/>
                <w:szCs w:val="24"/>
              </w:rPr>
              <w:t>от 06</w:t>
            </w:r>
            <w:r w:rsidR="00506E5D">
              <w:rPr>
                <w:rFonts w:ascii="Liberation Serif" w:hAnsi="Liberation Serif" w:cs="Times New Roman"/>
                <w:sz w:val="24"/>
                <w:szCs w:val="24"/>
              </w:rPr>
              <w:t xml:space="preserve"> марта </w:t>
            </w:r>
            <w:r w:rsidR="00D047C8">
              <w:rPr>
                <w:rFonts w:ascii="Liberation Serif" w:hAnsi="Liberation Serif" w:cs="Times New Roman"/>
                <w:sz w:val="24"/>
                <w:szCs w:val="24"/>
              </w:rPr>
              <w:t xml:space="preserve">2018  года  </w:t>
            </w:r>
            <w:r w:rsidRPr="00FF03EA">
              <w:rPr>
                <w:rFonts w:ascii="Liberation Serif" w:hAnsi="Liberation Serif" w:cs="Times New Roman"/>
                <w:sz w:val="24"/>
                <w:szCs w:val="24"/>
              </w:rPr>
              <w:t xml:space="preserve"> </w:t>
            </w:r>
            <w:hyperlink r:id="rId62" w:history="1">
              <w:r w:rsidRPr="006D1C34">
                <w:rPr>
                  <w:rStyle w:val="a8"/>
                  <w:rFonts w:ascii="Liberation Serif" w:hAnsi="Liberation Serif" w:cs="Times New Roman"/>
                  <w:color w:val="auto"/>
                  <w:sz w:val="24"/>
                  <w:szCs w:val="24"/>
                  <w:u w:val="none"/>
                </w:rPr>
                <w:t>№ 460</w:t>
              </w:r>
            </w:hyperlink>
            <w:r w:rsidRPr="00FF03EA">
              <w:rPr>
                <w:rFonts w:ascii="Liberation Serif" w:hAnsi="Liberation Serif" w:cs="Times New Roman"/>
                <w:sz w:val="24"/>
                <w:szCs w:val="24"/>
              </w:rPr>
              <w:t>,  от 25</w:t>
            </w:r>
            <w:r w:rsidR="00775E8A">
              <w:rPr>
                <w:rFonts w:ascii="Liberation Serif" w:hAnsi="Liberation Serif" w:cs="Times New Roman"/>
                <w:sz w:val="24"/>
                <w:szCs w:val="24"/>
              </w:rPr>
              <w:t xml:space="preserve"> </w:t>
            </w:r>
            <w:r w:rsidR="00506E5D">
              <w:rPr>
                <w:rFonts w:ascii="Liberation Serif" w:hAnsi="Liberation Serif" w:cs="Times New Roman"/>
                <w:sz w:val="24"/>
                <w:szCs w:val="24"/>
              </w:rPr>
              <w:t>июня</w:t>
            </w:r>
            <w:r w:rsidR="00775E8A">
              <w:rPr>
                <w:rFonts w:ascii="Liberation Serif" w:hAnsi="Liberation Serif" w:cs="Times New Roman"/>
                <w:sz w:val="24"/>
                <w:szCs w:val="24"/>
              </w:rPr>
              <w:t xml:space="preserve"> </w:t>
            </w:r>
            <w:r w:rsidR="00D047C8">
              <w:rPr>
                <w:rFonts w:ascii="Liberation Serif" w:hAnsi="Liberation Serif" w:cs="Times New Roman"/>
                <w:sz w:val="24"/>
                <w:szCs w:val="24"/>
              </w:rPr>
              <w:t xml:space="preserve">2018  года  </w:t>
            </w:r>
            <w:r w:rsidRPr="00FF03EA">
              <w:rPr>
                <w:rFonts w:ascii="Liberation Serif" w:hAnsi="Liberation Serif" w:cs="Times New Roman"/>
                <w:sz w:val="24"/>
                <w:szCs w:val="24"/>
              </w:rPr>
              <w:t xml:space="preserve"> </w:t>
            </w:r>
            <w:hyperlink r:id="rId63" w:history="1">
              <w:r w:rsidRPr="00FF03EA">
                <w:rPr>
                  <w:rStyle w:val="a8"/>
                  <w:rFonts w:ascii="Liberation Serif" w:hAnsi="Liberation Serif" w:cs="Times New Roman"/>
                  <w:color w:val="auto"/>
                  <w:sz w:val="24"/>
                  <w:szCs w:val="24"/>
                  <w:u w:val="none"/>
                </w:rPr>
                <w:t>№ 1159</w:t>
              </w:r>
            </w:hyperlink>
            <w:r w:rsidRPr="00FF03EA">
              <w:rPr>
                <w:rFonts w:ascii="Liberation Serif" w:hAnsi="Liberation Serif" w:cs="Times New Roman"/>
                <w:sz w:val="24"/>
                <w:szCs w:val="24"/>
              </w:rPr>
              <w:t>, от 13</w:t>
            </w:r>
            <w:r w:rsidR="00506E5D">
              <w:rPr>
                <w:rFonts w:ascii="Liberation Serif" w:hAnsi="Liberation Serif" w:cs="Times New Roman"/>
                <w:sz w:val="24"/>
                <w:szCs w:val="24"/>
              </w:rPr>
              <w:t xml:space="preserve"> августа </w:t>
            </w:r>
            <w:r w:rsidR="006D1C34">
              <w:rPr>
                <w:rFonts w:ascii="Liberation Serif" w:hAnsi="Liberation Serif" w:cs="Times New Roman"/>
                <w:sz w:val="24"/>
                <w:szCs w:val="24"/>
              </w:rPr>
              <w:t xml:space="preserve">                  </w:t>
            </w:r>
            <w:r w:rsidR="00D047C8">
              <w:rPr>
                <w:rFonts w:ascii="Liberation Serif" w:hAnsi="Liberation Serif" w:cs="Times New Roman"/>
                <w:sz w:val="24"/>
                <w:szCs w:val="24"/>
              </w:rPr>
              <w:t xml:space="preserve">2018  года  </w:t>
            </w:r>
            <w:r w:rsidRPr="00FF03EA">
              <w:rPr>
                <w:rFonts w:ascii="Liberation Serif" w:hAnsi="Liberation Serif" w:cs="Times New Roman"/>
                <w:sz w:val="24"/>
                <w:szCs w:val="24"/>
              </w:rPr>
              <w:t xml:space="preserve"> </w:t>
            </w:r>
            <w:hyperlink r:id="rId64" w:history="1">
              <w:r w:rsidRPr="00FF03EA">
                <w:rPr>
                  <w:rStyle w:val="a8"/>
                  <w:rFonts w:ascii="Liberation Serif" w:hAnsi="Liberation Serif" w:cs="Times New Roman"/>
                  <w:color w:val="auto"/>
                  <w:sz w:val="24"/>
                  <w:szCs w:val="24"/>
                  <w:u w:val="none"/>
                </w:rPr>
                <w:t>№ 1384</w:t>
              </w:r>
            </w:hyperlink>
            <w:r w:rsidRPr="00FF03EA">
              <w:rPr>
                <w:rFonts w:ascii="Liberation Serif" w:hAnsi="Liberation Serif" w:cs="Times New Roman"/>
                <w:sz w:val="24"/>
                <w:szCs w:val="24"/>
              </w:rPr>
              <w:t>, от 21</w:t>
            </w:r>
            <w:r w:rsidR="00506E5D">
              <w:rPr>
                <w:rFonts w:ascii="Liberation Serif" w:hAnsi="Liberation Serif" w:cs="Times New Roman"/>
                <w:sz w:val="24"/>
                <w:szCs w:val="24"/>
              </w:rPr>
              <w:t xml:space="preserve"> ноября </w:t>
            </w:r>
            <w:r w:rsidR="00D047C8">
              <w:rPr>
                <w:rFonts w:ascii="Liberation Serif" w:hAnsi="Liberation Serif" w:cs="Times New Roman"/>
                <w:sz w:val="24"/>
                <w:szCs w:val="24"/>
              </w:rPr>
              <w:t xml:space="preserve">2018  года  </w:t>
            </w:r>
            <w:r w:rsidRPr="00FF03EA">
              <w:rPr>
                <w:rFonts w:ascii="Liberation Serif" w:hAnsi="Liberation Serif" w:cs="Times New Roman"/>
                <w:sz w:val="24"/>
                <w:szCs w:val="24"/>
              </w:rPr>
              <w:t xml:space="preserve"> </w:t>
            </w:r>
            <w:hyperlink r:id="rId65" w:history="1">
              <w:r w:rsidRPr="00FF03EA">
                <w:rPr>
                  <w:rStyle w:val="a8"/>
                  <w:rFonts w:ascii="Liberation Serif" w:hAnsi="Liberation Serif" w:cs="Times New Roman"/>
                  <w:color w:val="auto"/>
                  <w:sz w:val="24"/>
                  <w:szCs w:val="24"/>
                  <w:u w:val="none"/>
                </w:rPr>
                <w:t>№ 1873</w:t>
              </w:r>
            </w:hyperlink>
            <w:r w:rsidRPr="00FF03EA">
              <w:rPr>
                <w:rFonts w:ascii="Liberation Serif" w:hAnsi="Liberation Serif" w:cs="Times New Roman"/>
                <w:sz w:val="24"/>
                <w:szCs w:val="24"/>
              </w:rPr>
              <w:t>)</w:t>
            </w:r>
          </w:p>
        </w:tc>
      </w:tr>
    </w:tbl>
    <w:p w:rsidR="00E95533" w:rsidRPr="00FF03EA" w:rsidRDefault="00E95533" w:rsidP="008C505A">
      <w:pPr>
        <w:tabs>
          <w:tab w:val="left" w:pos="567"/>
        </w:tabs>
        <w:spacing w:after="0" w:line="240" w:lineRule="auto"/>
        <w:jc w:val="both"/>
        <w:rPr>
          <w:rFonts w:ascii="Liberation Serif" w:hAnsi="Liberation Serif" w:cs="Times New Roman"/>
          <w:color w:val="984806"/>
          <w:sz w:val="24"/>
          <w:szCs w:val="24"/>
        </w:rPr>
      </w:pPr>
    </w:p>
    <w:p w:rsidR="00EF5FDB" w:rsidRPr="00FF03EA" w:rsidRDefault="00EF5FDB" w:rsidP="008C505A">
      <w:pPr>
        <w:tabs>
          <w:tab w:val="left" w:pos="567"/>
        </w:tabs>
        <w:spacing w:after="0" w:line="240" w:lineRule="auto"/>
        <w:jc w:val="both"/>
        <w:rPr>
          <w:rFonts w:ascii="Liberation Serif" w:hAnsi="Liberation Serif" w:cs="Times New Roman"/>
          <w:color w:val="984806"/>
          <w:sz w:val="24"/>
          <w:szCs w:val="24"/>
        </w:rPr>
      </w:pPr>
    </w:p>
    <w:p w:rsidR="004A3558" w:rsidRPr="00FF03EA" w:rsidRDefault="00AB47C6" w:rsidP="004A3558">
      <w:pPr>
        <w:shd w:val="clear" w:color="auto" w:fill="D9D9D9"/>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97664" behindDoc="0" locked="0" layoutInCell="1" allowOverlap="1" wp14:anchorId="582B97C5" wp14:editId="1B6A3563">
                <wp:simplePos x="0" y="0"/>
                <wp:positionH relativeFrom="column">
                  <wp:posOffset>-22860</wp:posOffset>
                </wp:positionH>
                <wp:positionV relativeFrom="paragraph">
                  <wp:posOffset>33655</wp:posOffset>
                </wp:positionV>
                <wp:extent cx="5962650" cy="90805"/>
                <wp:effectExtent l="19050" t="19050" r="38100" b="61595"/>
                <wp:wrapNone/>
                <wp:docPr id="8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1.8pt;margin-top:2.65pt;width:469.5pt;height:7.15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" fillcolor="#c0504d" strokecolor="#f2f2f2" strokeweight="1.06mm">
                <v:shadow on="t" color="#622423" opacity="32785f" offset=".35mm,.62mm"/>
              </v:rect>
            </w:pict>
          </mc:Fallback>
        </mc:AlternateContent>
      </w:r>
    </w:p>
    <w:p w:rsidR="004A3558" w:rsidRPr="00FF03EA" w:rsidRDefault="004A3558" w:rsidP="004A3558">
      <w:pPr>
        <w:keepNext/>
        <w:spacing w:after="0" w:line="240" w:lineRule="auto"/>
        <w:jc w:val="center"/>
        <w:outlineLvl w:val="3"/>
        <w:rPr>
          <w:rFonts w:ascii="Liberation Serif" w:hAnsi="Liberation Serif" w:cs="Times New Roman"/>
          <w:b/>
          <w:bCs/>
          <w:sz w:val="24"/>
          <w:szCs w:val="24"/>
        </w:rPr>
      </w:pPr>
      <w:r w:rsidRPr="00FF03EA">
        <w:rPr>
          <w:rFonts w:ascii="Liberation Serif" w:hAnsi="Liberation Serif" w:cs="Times New Roman"/>
          <w:b/>
          <w:bCs/>
          <w:sz w:val="24"/>
          <w:szCs w:val="24"/>
        </w:rPr>
        <w:t>2.5.</w:t>
      </w:r>
      <w:r w:rsidR="00695D0B" w:rsidRPr="00FF03EA">
        <w:rPr>
          <w:rFonts w:ascii="Liberation Serif" w:hAnsi="Liberation Serif" w:cs="Times New Roman"/>
          <w:b/>
          <w:bCs/>
          <w:sz w:val="24"/>
          <w:szCs w:val="24"/>
        </w:rPr>
        <w:t>4</w:t>
      </w:r>
      <w:r w:rsidRPr="00FF03EA">
        <w:rPr>
          <w:rFonts w:ascii="Liberation Serif" w:hAnsi="Liberation Serif" w:cs="Times New Roman"/>
          <w:b/>
          <w:bCs/>
          <w:sz w:val="24"/>
          <w:szCs w:val="24"/>
        </w:rPr>
        <w:t xml:space="preserve">. РЕАЛИЗУЕМЫЕ ПРОГРАММЫ И ПРОЕКТЫ В СФЕРЕ </w:t>
      </w:r>
      <w:r w:rsidR="00695D0B" w:rsidRPr="00FF03EA">
        <w:rPr>
          <w:rFonts w:ascii="Liberation Serif" w:hAnsi="Liberation Serif" w:cs="Times New Roman"/>
          <w:b/>
          <w:bCs/>
          <w:sz w:val="24"/>
          <w:szCs w:val="24"/>
        </w:rPr>
        <w:t>КУЛЬТУРЫ</w:t>
      </w:r>
    </w:p>
    <w:p w:rsidR="004A3558" w:rsidRPr="00FF03EA" w:rsidRDefault="00AB47C6" w:rsidP="004A3558">
      <w:pPr>
        <w:keepNext/>
        <w:spacing w:after="0" w:line="240" w:lineRule="auto"/>
        <w:jc w:val="center"/>
        <w:outlineLvl w:val="3"/>
        <w:rPr>
          <w:rFonts w:ascii="Liberation Serif" w:hAnsi="Liberation Serif" w:cs="Times New Roman"/>
          <w:b/>
          <w:bCs/>
          <w:sz w:val="24"/>
          <w:szCs w:val="24"/>
        </w:rPr>
      </w:pPr>
      <w:r w:rsidRPr="00FF03EA">
        <w:rPr>
          <w:rFonts w:ascii="Liberation Serif" w:hAnsi="Liberation Serif" w:cs="Times New Roman"/>
          <w:b/>
          <w:bCs/>
          <w:noProof/>
          <w:sz w:val="24"/>
          <w:szCs w:val="24"/>
          <w:lang w:eastAsia="ru-RU"/>
        </w:rPr>
        <mc:AlternateContent>
          <mc:Choice Requires="wps">
            <w:drawing>
              <wp:anchor distT="0" distB="0" distL="114300" distR="114300" simplePos="0" relativeHeight="251698688" behindDoc="0" locked="0" layoutInCell="1" allowOverlap="1" wp14:anchorId="548EE21E" wp14:editId="088579DC">
                <wp:simplePos x="0" y="0"/>
                <wp:positionH relativeFrom="column">
                  <wp:posOffset>-22860</wp:posOffset>
                </wp:positionH>
                <wp:positionV relativeFrom="paragraph">
                  <wp:posOffset>126365</wp:posOffset>
                </wp:positionV>
                <wp:extent cx="5962650" cy="90805"/>
                <wp:effectExtent l="19050" t="19050" r="38100" b="61595"/>
                <wp:wrapNone/>
                <wp:docPr id="82"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1.8pt;margin-top:9.95pt;width:469.5pt;height:7.1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" fillcolor="#c0504d" strokecolor="#f2f2f2" strokeweight="1.06mm">
                <v:shadow on="t" color="#622423" opacity="32785f" offset=".35mm,.62mm"/>
              </v:rect>
            </w:pict>
          </mc:Fallback>
        </mc:AlternateContent>
      </w:r>
    </w:p>
    <w:p w:rsidR="004A3558" w:rsidRPr="00FF03EA" w:rsidRDefault="004A3558" w:rsidP="004A3558">
      <w:pPr>
        <w:keepNext/>
        <w:spacing w:after="0" w:line="240" w:lineRule="auto"/>
        <w:jc w:val="center"/>
        <w:outlineLvl w:val="3"/>
        <w:rPr>
          <w:rFonts w:ascii="Liberation Serif" w:hAnsi="Liberation Serif" w:cs="Times New Roman"/>
          <w:b/>
          <w:bCs/>
          <w:sz w:val="16"/>
          <w:szCs w:val="16"/>
        </w:rPr>
      </w:pPr>
    </w:p>
    <w:p w:rsidR="004A3558" w:rsidRPr="00FF03EA" w:rsidRDefault="00695D0B" w:rsidP="00695D0B">
      <w:pPr>
        <w:pStyle w:val="ConsPlusTitle"/>
        <w:widowControl/>
        <w:ind w:firstLine="567"/>
        <w:jc w:val="both"/>
        <w:rPr>
          <w:rFonts w:ascii="Liberation Serif" w:hAnsi="Liberation Serif" w:cs="Times New Roman"/>
          <w:b w:val="0"/>
          <w:color w:val="00B050"/>
          <w:sz w:val="24"/>
          <w:szCs w:val="24"/>
        </w:rPr>
      </w:pPr>
      <w:r w:rsidRPr="00FF03EA">
        <w:rPr>
          <w:rFonts w:ascii="Liberation Serif" w:hAnsi="Liberation Serif"/>
          <w:b w:val="0"/>
          <w:sz w:val="24"/>
          <w:szCs w:val="24"/>
        </w:rPr>
        <w:t xml:space="preserve">Реализуемые программы и проекты в области культуры и искусства на территории </w:t>
      </w:r>
      <w:r w:rsidR="006F5896" w:rsidRPr="00FF03EA">
        <w:rPr>
          <w:rFonts w:ascii="Liberation Serif" w:hAnsi="Liberation Serif"/>
          <w:b w:val="0"/>
          <w:sz w:val="24"/>
          <w:szCs w:val="24"/>
        </w:rPr>
        <w:t>городского округа</w:t>
      </w:r>
      <w:r w:rsidR="00517DA8">
        <w:rPr>
          <w:rFonts w:ascii="Liberation Serif" w:hAnsi="Liberation Serif"/>
          <w:b w:val="0"/>
          <w:sz w:val="24"/>
          <w:szCs w:val="24"/>
        </w:rPr>
        <w:t xml:space="preserve"> </w:t>
      </w:r>
      <w:r w:rsidR="00396BBC" w:rsidRPr="00FF03EA">
        <w:rPr>
          <w:rFonts w:ascii="Liberation Serif" w:hAnsi="Liberation Serif"/>
          <w:b w:val="0"/>
          <w:sz w:val="24"/>
          <w:szCs w:val="24"/>
        </w:rPr>
        <w:t>Первоуральск</w:t>
      </w:r>
      <w:r w:rsidR="00517DA8">
        <w:rPr>
          <w:rFonts w:ascii="Liberation Serif" w:hAnsi="Liberation Serif"/>
          <w:b w:val="0"/>
          <w:sz w:val="24"/>
          <w:szCs w:val="24"/>
        </w:rPr>
        <w:t xml:space="preserve"> </w:t>
      </w:r>
      <w:r w:rsidRPr="00FF03EA">
        <w:rPr>
          <w:rFonts w:ascii="Liberation Serif" w:hAnsi="Liberation Serif"/>
          <w:b w:val="0"/>
          <w:sz w:val="24"/>
          <w:szCs w:val="24"/>
        </w:rPr>
        <w:t xml:space="preserve">представлены в </w:t>
      </w:r>
      <w:r w:rsidRPr="00517DA8">
        <w:rPr>
          <w:rFonts w:ascii="Liberation Serif" w:hAnsi="Liberation Serif"/>
          <w:b w:val="0"/>
          <w:sz w:val="24"/>
          <w:szCs w:val="24"/>
        </w:rPr>
        <w:t>табл</w:t>
      </w:r>
      <w:r w:rsidR="00517DA8" w:rsidRPr="00517DA8">
        <w:rPr>
          <w:rFonts w:ascii="Liberation Serif" w:hAnsi="Liberation Serif"/>
          <w:b w:val="0"/>
          <w:sz w:val="24"/>
          <w:szCs w:val="24"/>
        </w:rPr>
        <w:t xml:space="preserve">ице </w:t>
      </w:r>
      <w:r w:rsidR="00396BBC" w:rsidRPr="00517DA8">
        <w:rPr>
          <w:rFonts w:ascii="Liberation Serif" w:hAnsi="Liberation Serif"/>
          <w:b w:val="0"/>
          <w:sz w:val="24"/>
          <w:szCs w:val="24"/>
        </w:rPr>
        <w:t>5</w:t>
      </w:r>
      <w:r w:rsidR="00490613" w:rsidRPr="00517DA8">
        <w:rPr>
          <w:rFonts w:ascii="Liberation Serif" w:hAnsi="Liberation Serif"/>
          <w:b w:val="0"/>
          <w:sz w:val="24"/>
          <w:szCs w:val="24"/>
        </w:rPr>
        <w:t>3</w:t>
      </w:r>
      <w:r w:rsidRPr="00517DA8">
        <w:rPr>
          <w:rFonts w:ascii="Liberation Serif" w:hAnsi="Liberation Serif"/>
          <w:b w:val="0"/>
          <w:sz w:val="24"/>
          <w:szCs w:val="24"/>
        </w:rPr>
        <w:t>.</w:t>
      </w:r>
    </w:p>
    <w:p w:rsidR="0050139A" w:rsidRPr="00FF03EA" w:rsidRDefault="0050139A" w:rsidP="0050139A">
      <w:pPr>
        <w:spacing w:after="0" w:line="240" w:lineRule="auto"/>
        <w:rPr>
          <w:rFonts w:ascii="Liberation Serif" w:hAnsi="Liberation Serif" w:cs="Times New Roman"/>
          <w:sz w:val="16"/>
          <w:szCs w:val="16"/>
        </w:rPr>
      </w:pPr>
    </w:p>
    <w:p w:rsidR="00EE6D4F" w:rsidRPr="00FF03EA" w:rsidRDefault="00EE6D4F" w:rsidP="00AE529F">
      <w:pPr>
        <w:spacing w:after="0" w:line="240" w:lineRule="auto"/>
        <w:rPr>
          <w:rFonts w:ascii="Liberation Serif" w:hAnsi="Liberation Serif" w:cs="Times New Roman"/>
          <w:b/>
          <w:sz w:val="24"/>
          <w:szCs w:val="24"/>
        </w:rPr>
      </w:pPr>
      <w:r w:rsidRPr="00FF03EA">
        <w:rPr>
          <w:rFonts w:ascii="Liberation Serif" w:hAnsi="Liberation Serif" w:cs="Times New Roman"/>
          <w:sz w:val="24"/>
          <w:szCs w:val="24"/>
        </w:rPr>
        <w:t>Таблица</w:t>
      </w:r>
      <w:r w:rsidR="00517DA8">
        <w:rPr>
          <w:rFonts w:ascii="Liberation Serif" w:hAnsi="Liberation Serif" w:cs="Times New Roman"/>
          <w:sz w:val="24"/>
          <w:szCs w:val="24"/>
        </w:rPr>
        <w:t xml:space="preserve"> </w:t>
      </w:r>
      <w:r w:rsidR="00396BBC" w:rsidRPr="00FF03EA">
        <w:rPr>
          <w:rFonts w:ascii="Liberation Serif" w:hAnsi="Liberation Serif" w:cs="Times New Roman"/>
          <w:sz w:val="24"/>
          <w:szCs w:val="24"/>
        </w:rPr>
        <w:t>5</w:t>
      </w:r>
      <w:r w:rsidR="00490613" w:rsidRPr="00FF03EA">
        <w:rPr>
          <w:rFonts w:ascii="Liberation Serif" w:hAnsi="Liberation Serif" w:cs="Times New Roman"/>
          <w:sz w:val="24"/>
          <w:szCs w:val="24"/>
        </w:rPr>
        <w:t>3</w:t>
      </w:r>
      <w:r w:rsidRPr="00FF03EA">
        <w:rPr>
          <w:rFonts w:ascii="Liberation Serif" w:hAnsi="Liberation Serif" w:cs="Times New Roman"/>
          <w:sz w:val="24"/>
          <w:szCs w:val="24"/>
        </w:rPr>
        <w:t>.</w:t>
      </w:r>
      <w:r w:rsidR="0050139A"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Реализуемые программы, проекты в области культуры</w:t>
      </w:r>
      <w:r w:rsidR="00695D0B" w:rsidRPr="00FF03EA">
        <w:rPr>
          <w:rFonts w:ascii="Liberation Serif" w:hAnsi="Liberation Serif" w:cs="Times New Roman"/>
          <w:b/>
          <w:sz w:val="24"/>
          <w:szCs w:val="24"/>
        </w:rPr>
        <w:t xml:space="preserve"> и искусства</w:t>
      </w:r>
    </w:p>
    <w:p w:rsidR="00E95533" w:rsidRPr="00FF03EA" w:rsidRDefault="00E95533" w:rsidP="00AE529F">
      <w:pPr>
        <w:spacing w:after="0" w:line="240" w:lineRule="auto"/>
        <w:jc w:val="center"/>
        <w:rPr>
          <w:rFonts w:ascii="Liberation Serif" w:hAnsi="Liberation Serif" w:cs="Times New Roman"/>
          <w:b/>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9038"/>
      </w:tblGrid>
      <w:tr w:rsidR="00E95533" w:rsidRPr="00FF03EA" w:rsidTr="009211DC">
        <w:tc>
          <w:tcPr>
            <w:tcW w:w="491" w:type="dxa"/>
            <w:shd w:val="clear" w:color="auto" w:fill="EEECE1"/>
          </w:tcPr>
          <w:p w:rsidR="00E95533" w:rsidRPr="00FF03EA" w:rsidRDefault="00E95533" w:rsidP="00AE529F">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9038" w:type="dxa"/>
            <w:shd w:val="clear" w:color="auto" w:fill="EEECE1"/>
          </w:tcPr>
          <w:p w:rsidR="00E95533" w:rsidRPr="00FF03EA" w:rsidRDefault="00E95533" w:rsidP="00AE529F">
            <w:pPr>
              <w:spacing w:after="0" w:line="240" w:lineRule="auto"/>
              <w:jc w:val="center"/>
              <w:rPr>
                <w:rFonts w:ascii="Liberation Serif" w:hAnsi="Liberation Serif" w:cs="Times New Roman"/>
              </w:rPr>
            </w:pPr>
            <w:r w:rsidRPr="00FF03EA">
              <w:rPr>
                <w:rFonts w:ascii="Liberation Serif" w:hAnsi="Liberation Serif" w:cs="Times New Roman"/>
              </w:rPr>
              <w:t>Название программы, проекта</w:t>
            </w:r>
          </w:p>
        </w:tc>
      </w:tr>
      <w:tr w:rsidR="00E95533" w:rsidRPr="00FF03EA" w:rsidTr="009211DC">
        <w:tc>
          <w:tcPr>
            <w:tcW w:w="491" w:type="dxa"/>
          </w:tcPr>
          <w:p w:rsidR="00E95533" w:rsidRPr="00FF03EA" w:rsidRDefault="00E95533" w:rsidP="00AE529F">
            <w:pPr>
              <w:spacing w:after="0" w:line="240" w:lineRule="auto"/>
              <w:jc w:val="center"/>
              <w:rPr>
                <w:rFonts w:ascii="Liberation Serif" w:hAnsi="Liberation Serif" w:cs="Times New Roman"/>
              </w:rPr>
            </w:pPr>
            <w:r w:rsidRPr="00FF03EA">
              <w:rPr>
                <w:rFonts w:ascii="Liberation Serif" w:hAnsi="Liberation Serif" w:cs="Times New Roman"/>
              </w:rPr>
              <w:t>1.</w:t>
            </w:r>
          </w:p>
        </w:tc>
        <w:tc>
          <w:tcPr>
            <w:tcW w:w="9038" w:type="dxa"/>
          </w:tcPr>
          <w:p w:rsidR="00E95533" w:rsidRPr="00FF03EA" w:rsidRDefault="00E95533" w:rsidP="00AE529F">
            <w:pPr>
              <w:spacing w:after="0" w:line="240" w:lineRule="auto"/>
              <w:jc w:val="both"/>
              <w:rPr>
                <w:rFonts w:ascii="Liberation Serif" w:hAnsi="Liberation Serif" w:cs="Times New Roman"/>
              </w:rPr>
            </w:pPr>
            <w:r w:rsidRPr="00FF03EA">
              <w:rPr>
                <w:rFonts w:ascii="Liberation Serif" w:eastAsia="Calibri" w:hAnsi="Liberation Serif" w:cs="Times New Roman"/>
              </w:rPr>
              <w:t>Указ  Президента Российской Федерации от 07</w:t>
            </w:r>
            <w:r w:rsidR="00775E8A">
              <w:rPr>
                <w:rFonts w:ascii="Liberation Serif" w:eastAsia="Calibri" w:hAnsi="Liberation Serif" w:cs="Times New Roman"/>
              </w:rPr>
              <w:t xml:space="preserve"> </w:t>
            </w:r>
            <w:r w:rsidR="00506E5D">
              <w:rPr>
                <w:rFonts w:ascii="Liberation Serif" w:eastAsia="Calibri" w:hAnsi="Liberation Serif" w:cs="Times New Roman"/>
              </w:rPr>
              <w:t>мая</w:t>
            </w:r>
            <w:r w:rsidR="00775E8A">
              <w:rPr>
                <w:rFonts w:ascii="Liberation Serif" w:eastAsia="Calibri" w:hAnsi="Liberation Serif" w:cs="Times New Roman"/>
              </w:rPr>
              <w:t xml:space="preserve"> </w:t>
            </w:r>
            <w:r w:rsidR="00D047C8">
              <w:rPr>
                <w:rFonts w:ascii="Liberation Serif" w:eastAsia="Calibri" w:hAnsi="Liberation Serif" w:cs="Times New Roman"/>
              </w:rPr>
              <w:t xml:space="preserve">2012  года  </w:t>
            </w:r>
            <w:r w:rsidRPr="00FF03EA">
              <w:rPr>
                <w:rFonts w:ascii="Liberation Serif" w:eastAsia="Calibri" w:hAnsi="Liberation Serif" w:cs="Times New Roman"/>
              </w:rPr>
              <w:t xml:space="preserve"> № 597 «О мероприятиях по реализации государственной социальной политики</w:t>
            </w:r>
          </w:p>
        </w:tc>
      </w:tr>
      <w:tr w:rsidR="00E95533" w:rsidRPr="00FF03EA" w:rsidTr="009211DC">
        <w:tc>
          <w:tcPr>
            <w:tcW w:w="491" w:type="dxa"/>
          </w:tcPr>
          <w:p w:rsidR="00E95533" w:rsidRPr="00FF03EA" w:rsidRDefault="00E95533" w:rsidP="00AE529F">
            <w:pPr>
              <w:spacing w:after="0" w:line="240" w:lineRule="auto"/>
              <w:jc w:val="center"/>
              <w:rPr>
                <w:rFonts w:ascii="Liberation Serif" w:hAnsi="Liberation Serif" w:cs="Times New Roman"/>
              </w:rPr>
            </w:pPr>
            <w:r w:rsidRPr="00FF03EA">
              <w:rPr>
                <w:rFonts w:ascii="Liberation Serif" w:hAnsi="Liberation Serif" w:cs="Times New Roman"/>
              </w:rPr>
              <w:t>2.</w:t>
            </w:r>
          </w:p>
        </w:tc>
        <w:tc>
          <w:tcPr>
            <w:tcW w:w="9038" w:type="dxa"/>
          </w:tcPr>
          <w:p w:rsidR="00E95533" w:rsidRPr="00FF03EA" w:rsidRDefault="00E95533" w:rsidP="00AE529F">
            <w:pPr>
              <w:spacing w:after="0" w:line="240" w:lineRule="auto"/>
              <w:jc w:val="both"/>
              <w:rPr>
                <w:rFonts w:ascii="Liberation Serif" w:hAnsi="Liberation Serif" w:cs="Times New Roman"/>
              </w:rPr>
            </w:pPr>
            <w:r w:rsidRPr="00FF03EA">
              <w:rPr>
                <w:rFonts w:ascii="Liberation Serif" w:hAnsi="Liberation Serif" w:cs="Times New Roman"/>
              </w:rPr>
              <w:t>Государственная программа  Свердловской области «Развитие культуры в Свердловской области до 2020 года» (утверждена постановлением Правительства Свердловской области от 21</w:t>
            </w:r>
            <w:r w:rsidR="00506E5D">
              <w:rPr>
                <w:rFonts w:ascii="Liberation Serif" w:hAnsi="Liberation Serif" w:cs="Times New Roman"/>
              </w:rPr>
              <w:t xml:space="preserve"> октября </w:t>
            </w:r>
            <w:r w:rsidR="00D047C8">
              <w:rPr>
                <w:rFonts w:ascii="Liberation Serif" w:hAnsi="Liberation Serif" w:cs="Times New Roman"/>
              </w:rPr>
              <w:t xml:space="preserve">2013  года  </w:t>
            </w:r>
            <w:r w:rsidRPr="00FF03EA">
              <w:rPr>
                <w:rFonts w:ascii="Liberation Serif" w:hAnsi="Liberation Serif" w:cs="Times New Roman"/>
              </w:rPr>
              <w:t xml:space="preserve"> №1268-ПП)</w:t>
            </w:r>
          </w:p>
        </w:tc>
      </w:tr>
      <w:tr w:rsidR="00E95533" w:rsidRPr="00FF03EA" w:rsidTr="0095080E">
        <w:tc>
          <w:tcPr>
            <w:tcW w:w="491" w:type="dxa"/>
            <w:shd w:val="clear" w:color="auto" w:fill="FFFFFF" w:themeFill="background1"/>
          </w:tcPr>
          <w:p w:rsidR="00E95533" w:rsidRPr="00FF03EA" w:rsidRDefault="00E95533" w:rsidP="00AE529F">
            <w:pPr>
              <w:spacing w:after="0" w:line="240" w:lineRule="auto"/>
              <w:jc w:val="center"/>
              <w:rPr>
                <w:rFonts w:ascii="Liberation Serif" w:hAnsi="Liberation Serif" w:cs="Times New Roman"/>
              </w:rPr>
            </w:pPr>
            <w:r w:rsidRPr="00FF03EA">
              <w:rPr>
                <w:rFonts w:ascii="Liberation Serif" w:hAnsi="Liberation Serif" w:cs="Times New Roman"/>
              </w:rPr>
              <w:t>3.</w:t>
            </w:r>
          </w:p>
        </w:tc>
        <w:tc>
          <w:tcPr>
            <w:tcW w:w="9038" w:type="dxa"/>
            <w:shd w:val="clear" w:color="auto" w:fill="FFFFFF" w:themeFill="background1"/>
          </w:tcPr>
          <w:p w:rsidR="00E95533" w:rsidRPr="00FF03EA" w:rsidRDefault="00E95533" w:rsidP="00AE529F">
            <w:pPr>
              <w:spacing w:after="0" w:line="240" w:lineRule="auto"/>
              <w:jc w:val="both"/>
              <w:rPr>
                <w:rFonts w:ascii="Liberation Serif" w:hAnsi="Liberation Serif" w:cs="Times New Roman"/>
              </w:rPr>
            </w:pPr>
            <w:r w:rsidRPr="00FF03EA">
              <w:rPr>
                <w:rFonts w:ascii="Liberation Serif" w:hAnsi="Liberation Serif" w:cs="Times New Roman"/>
              </w:rPr>
              <w:t>Государственная программа Свердловской области «Развитие физической культуры, спорта и молодежной политики в Свердловской области до 2020 года» (утверждена постановлением Правительства Свердловской области от 29</w:t>
            </w:r>
            <w:r w:rsidR="00506E5D">
              <w:rPr>
                <w:rFonts w:ascii="Liberation Serif" w:hAnsi="Liberation Serif" w:cs="Times New Roman"/>
              </w:rPr>
              <w:t xml:space="preserve"> октября </w:t>
            </w:r>
            <w:r w:rsidR="00D047C8">
              <w:rPr>
                <w:rFonts w:ascii="Liberation Serif" w:hAnsi="Liberation Serif" w:cs="Times New Roman"/>
              </w:rPr>
              <w:t xml:space="preserve">2013  года  </w:t>
            </w:r>
            <w:r w:rsidRPr="00FF03EA">
              <w:rPr>
                <w:rFonts w:ascii="Liberation Serif" w:hAnsi="Liberation Serif" w:cs="Times New Roman"/>
              </w:rPr>
              <w:t xml:space="preserve"> №1332-ПП)</w:t>
            </w:r>
          </w:p>
        </w:tc>
      </w:tr>
      <w:tr w:rsidR="00E95533" w:rsidRPr="00FF03EA" w:rsidTr="009211DC">
        <w:tc>
          <w:tcPr>
            <w:tcW w:w="491" w:type="dxa"/>
          </w:tcPr>
          <w:p w:rsidR="00E95533" w:rsidRPr="00FF03EA" w:rsidRDefault="00E95533" w:rsidP="00AE529F">
            <w:pPr>
              <w:spacing w:after="0" w:line="240" w:lineRule="auto"/>
              <w:jc w:val="center"/>
              <w:rPr>
                <w:rFonts w:ascii="Liberation Serif" w:hAnsi="Liberation Serif" w:cs="Times New Roman"/>
              </w:rPr>
            </w:pPr>
            <w:r w:rsidRPr="00FF03EA">
              <w:rPr>
                <w:rFonts w:ascii="Liberation Serif" w:hAnsi="Liberation Serif" w:cs="Times New Roman"/>
              </w:rPr>
              <w:t>4.</w:t>
            </w:r>
          </w:p>
        </w:tc>
        <w:tc>
          <w:tcPr>
            <w:tcW w:w="9038" w:type="dxa"/>
          </w:tcPr>
          <w:p w:rsidR="00E95533" w:rsidRPr="00FF03EA" w:rsidRDefault="00E95533" w:rsidP="00775E8A">
            <w:pPr>
              <w:spacing w:after="0" w:line="240" w:lineRule="auto"/>
              <w:jc w:val="both"/>
              <w:rPr>
                <w:rFonts w:ascii="Liberation Serif" w:hAnsi="Liberation Serif" w:cs="Times New Roman"/>
              </w:rPr>
            </w:pPr>
            <w:r w:rsidRPr="00FF03EA">
              <w:rPr>
                <w:rFonts w:ascii="Liberation Serif" w:hAnsi="Liberation Serif" w:cs="Times New Roman"/>
              </w:rPr>
              <w:t>План мероприятий («дорожной карты») «Изменения в отраслях социальной сферы, направленные на повышение эффективности сферы культуры в Свердловской области (утверждено постановлением Правительства Свердловской области от 26</w:t>
            </w:r>
            <w:r w:rsidR="005B5552">
              <w:rPr>
                <w:rFonts w:ascii="Liberation Serif" w:hAnsi="Liberation Serif" w:cs="Times New Roman"/>
              </w:rPr>
              <w:t xml:space="preserve"> февраля </w:t>
            </w:r>
            <w:r w:rsidR="00D047C8">
              <w:rPr>
                <w:rFonts w:ascii="Liberation Serif" w:hAnsi="Liberation Serif" w:cs="Times New Roman"/>
              </w:rPr>
              <w:t xml:space="preserve">2013  года  </w:t>
            </w:r>
            <w:r w:rsidRPr="00FF03EA">
              <w:rPr>
                <w:rFonts w:ascii="Liberation Serif" w:hAnsi="Liberation Serif" w:cs="Times New Roman"/>
              </w:rPr>
              <w:t xml:space="preserve"> № 224-ПП, в ред. от 04</w:t>
            </w:r>
            <w:r w:rsidR="005B5552">
              <w:rPr>
                <w:rFonts w:ascii="Liberation Serif" w:hAnsi="Liberation Serif" w:cs="Times New Roman"/>
              </w:rPr>
              <w:t xml:space="preserve"> февраля </w:t>
            </w:r>
            <w:r w:rsidR="00775E8A">
              <w:rPr>
                <w:rFonts w:ascii="Liberation Serif" w:hAnsi="Liberation Serif" w:cs="Times New Roman"/>
              </w:rPr>
              <w:t>2016  года</w:t>
            </w:r>
            <w:r w:rsidRPr="00FF03EA">
              <w:rPr>
                <w:rFonts w:ascii="Liberation Serif" w:hAnsi="Liberation Serif" w:cs="Times New Roman"/>
              </w:rPr>
              <w:t xml:space="preserve">) </w:t>
            </w:r>
          </w:p>
        </w:tc>
      </w:tr>
      <w:tr w:rsidR="00E95533" w:rsidRPr="00FF03EA" w:rsidTr="009211DC">
        <w:tc>
          <w:tcPr>
            <w:tcW w:w="491" w:type="dxa"/>
          </w:tcPr>
          <w:p w:rsidR="00E95533" w:rsidRPr="00FF03EA" w:rsidRDefault="00E95533" w:rsidP="00AE529F">
            <w:pPr>
              <w:spacing w:after="0" w:line="240" w:lineRule="auto"/>
              <w:jc w:val="center"/>
              <w:rPr>
                <w:rFonts w:ascii="Liberation Serif" w:hAnsi="Liberation Serif" w:cs="Times New Roman"/>
              </w:rPr>
            </w:pPr>
            <w:r w:rsidRPr="00FF03EA">
              <w:rPr>
                <w:rFonts w:ascii="Liberation Serif" w:hAnsi="Liberation Serif" w:cs="Times New Roman"/>
              </w:rPr>
              <w:t>5.</w:t>
            </w:r>
          </w:p>
        </w:tc>
        <w:tc>
          <w:tcPr>
            <w:tcW w:w="9038" w:type="dxa"/>
          </w:tcPr>
          <w:p w:rsidR="00E95533" w:rsidRPr="00FF03EA" w:rsidRDefault="00E95533" w:rsidP="006D1C34">
            <w:pPr>
              <w:spacing w:after="0" w:line="240" w:lineRule="auto"/>
              <w:jc w:val="both"/>
              <w:rPr>
                <w:rFonts w:ascii="Liberation Serif" w:hAnsi="Liberation Serif" w:cs="Times New Roman"/>
              </w:rPr>
            </w:pPr>
            <w:r w:rsidRPr="00FF03EA">
              <w:rPr>
                <w:rFonts w:ascii="Liberation Serif" w:hAnsi="Liberation Serif" w:cs="Times New Roman"/>
              </w:rPr>
              <w:t xml:space="preserve">Стратегия социально-экономического развития Свердловской области на </w:t>
            </w:r>
            <w:r w:rsidR="006D1C34" w:rsidRPr="006D1C34">
              <w:rPr>
                <w:rFonts w:ascii="Liberation Serif" w:hAnsi="Liberation Serif" w:cs="Times New Roman"/>
              </w:rPr>
              <w:t>2016</w:t>
            </w:r>
            <w:r w:rsidRPr="006D1C34">
              <w:rPr>
                <w:rFonts w:ascii="Liberation Serif" w:hAnsi="Liberation Serif" w:cs="Times New Roman"/>
              </w:rPr>
              <w:t>-2030 годы (утверждена Законом Свердловской области от 21</w:t>
            </w:r>
            <w:r w:rsidR="00517DA8">
              <w:rPr>
                <w:rFonts w:ascii="Liberation Serif" w:hAnsi="Liberation Serif" w:cs="Times New Roman"/>
              </w:rPr>
              <w:t xml:space="preserve"> </w:t>
            </w:r>
            <w:r w:rsidR="00595893" w:rsidRPr="006D1C34">
              <w:rPr>
                <w:rFonts w:ascii="Liberation Serif" w:hAnsi="Liberation Serif" w:cs="Times New Roman"/>
              </w:rPr>
              <w:t xml:space="preserve">декабря </w:t>
            </w:r>
            <w:r w:rsidR="00D047C8" w:rsidRPr="006D1C34">
              <w:rPr>
                <w:rFonts w:ascii="Liberation Serif" w:hAnsi="Liberation Serif" w:cs="Times New Roman"/>
              </w:rPr>
              <w:t xml:space="preserve">2015 </w:t>
            </w:r>
            <w:r w:rsidR="006D1C34">
              <w:rPr>
                <w:rFonts w:ascii="Liberation Serif" w:hAnsi="Liberation Serif" w:cs="Times New Roman"/>
              </w:rPr>
              <w:t>года</w:t>
            </w:r>
            <w:r w:rsidRPr="006D1C34">
              <w:rPr>
                <w:rFonts w:ascii="Liberation Serif" w:hAnsi="Liberation Serif" w:cs="Times New Roman"/>
              </w:rPr>
              <w:t xml:space="preserve"> №151-ОЗ)</w:t>
            </w:r>
          </w:p>
        </w:tc>
      </w:tr>
      <w:tr w:rsidR="00AE529F" w:rsidRPr="00FF03EA" w:rsidTr="009211DC">
        <w:tc>
          <w:tcPr>
            <w:tcW w:w="491" w:type="dxa"/>
          </w:tcPr>
          <w:p w:rsidR="00AE529F" w:rsidRPr="00FF03EA" w:rsidRDefault="00AE529F" w:rsidP="00AE529F">
            <w:pPr>
              <w:spacing w:after="0" w:line="240" w:lineRule="auto"/>
              <w:jc w:val="center"/>
              <w:rPr>
                <w:rFonts w:ascii="Liberation Serif" w:hAnsi="Liberation Serif" w:cs="Times New Roman"/>
              </w:rPr>
            </w:pPr>
            <w:r w:rsidRPr="00FF03EA">
              <w:rPr>
                <w:rFonts w:ascii="Liberation Serif" w:hAnsi="Liberation Serif" w:cs="Times New Roman"/>
              </w:rPr>
              <w:t>6.</w:t>
            </w:r>
          </w:p>
        </w:tc>
        <w:tc>
          <w:tcPr>
            <w:tcW w:w="9038" w:type="dxa"/>
          </w:tcPr>
          <w:p w:rsidR="00AE529F" w:rsidRPr="00FF03EA" w:rsidRDefault="00AE529F" w:rsidP="00775E8A">
            <w:pPr>
              <w:spacing w:after="0" w:line="240" w:lineRule="auto"/>
              <w:jc w:val="both"/>
              <w:rPr>
                <w:rFonts w:ascii="Liberation Serif" w:eastAsia="Calibri" w:hAnsi="Liberation Serif" w:cs="Times New Roman"/>
              </w:rPr>
            </w:pPr>
            <w:r w:rsidRPr="00FF03EA">
              <w:rPr>
                <w:rFonts w:ascii="Liberation Serif" w:eastAsia="Calibri" w:hAnsi="Liberation Serif" w:cs="Times New Roman"/>
              </w:rPr>
              <w:t xml:space="preserve">Стратегия </w:t>
            </w:r>
            <w:r w:rsidRPr="00FF03EA">
              <w:rPr>
                <w:rFonts w:ascii="Liberation Serif" w:hAnsi="Liberation Serif" w:cs="Times New Roman"/>
              </w:rPr>
              <w:t xml:space="preserve">социально-экономического развития Первоуральского городского округа на период до 2030 года («Первоуральск 300») (утверждена решением Первоуральской городской Думы №169 от 31 июля </w:t>
            </w:r>
            <w:r w:rsidR="00775E8A">
              <w:rPr>
                <w:rFonts w:ascii="Liberation Serif" w:hAnsi="Liberation Serif" w:cs="Times New Roman"/>
              </w:rPr>
              <w:t>2014  года</w:t>
            </w:r>
            <w:r w:rsidRPr="00FF03EA">
              <w:rPr>
                <w:rFonts w:ascii="Liberation Serif" w:hAnsi="Liberation Serif" w:cs="Times New Roman"/>
              </w:rPr>
              <w:t>)</w:t>
            </w:r>
          </w:p>
        </w:tc>
      </w:tr>
      <w:tr w:rsidR="00AE529F" w:rsidRPr="00FF03EA" w:rsidTr="009211DC">
        <w:tc>
          <w:tcPr>
            <w:tcW w:w="491" w:type="dxa"/>
          </w:tcPr>
          <w:p w:rsidR="00AE529F" w:rsidRPr="00FF03EA" w:rsidRDefault="00AE529F" w:rsidP="00AE529F">
            <w:pPr>
              <w:spacing w:after="0" w:line="240" w:lineRule="auto"/>
              <w:jc w:val="center"/>
              <w:rPr>
                <w:rFonts w:ascii="Liberation Serif" w:hAnsi="Liberation Serif" w:cs="Times New Roman"/>
              </w:rPr>
            </w:pPr>
          </w:p>
        </w:tc>
        <w:tc>
          <w:tcPr>
            <w:tcW w:w="9038" w:type="dxa"/>
          </w:tcPr>
          <w:p w:rsidR="00AE529F" w:rsidRPr="00FF03EA" w:rsidRDefault="00AE529F" w:rsidP="00AE529F">
            <w:pPr>
              <w:spacing w:after="0" w:line="240" w:lineRule="auto"/>
              <w:contextualSpacing/>
              <w:jc w:val="both"/>
              <w:rPr>
                <w:rFonts w:ascii="Liberation Serif" w:eastAsia="Calibri" w:hAnsi="Liberation Serif" w:cs="Times New Roman"/>
              </w:rPr>
            </w:pPr>
            <w:r w:rsidRPr="00FF03EA">
              <w:rPr>
                <w:rFonts w:ascii="Liberation Serif" w:eastAsia="Calibri" w:hAnsi="Liberation Serif" w:cs="Times New Roman"/>
              </w:rPr>
              <w:t xml:space="preserve">Программа «Комплексное развитие городского округа Первоуральск на </w:t>
            </w:r>
            <w:r w:rsidR="006D1C34" w:rsidRPr="006D1C34">
              <w:rPr>
                <w:rFonts w:ascii="Liberation Serif" w:eastAsia="Calibri" w:hAnsi="Liberation Serif" w:cs="Times New Roman"/>
              </w:rPr>
              <w:t>2014</w:t>
            </w:r>
            <w:r w:rsidRPr="006D1C34">
              <w:rPr>
                <w:rFonts w:ascii="Liberation Serif" w:eastAsia="Calibri" w:hAnsi="Liberation Serif" w:cs="Times New Roman"/>
              </w:rPr>
              <w:t>-2023 г</w:t>
            </w:r>
            <w:r w:rsidR="006D1C34" w:rsidRPr="006D1C34">
              <w:rPr>
                <w:rFonts w:ascii="Liberation Serif" w:eastAsia="Calibri" w:hAnsi="Liberation Serif" w:cs="Times New Roman"/>
              </w:rPr>
              <w:t>оды</w:t>
            </w:r>
            <w:r w:rsidRPr="006D1C34">
              <w:rPr>
                <w:rFonts w:ascii="Liberation Serif" w:eastAsia="Calibri" w:hAnsi="Liberation Serif" w:cs="Times New Roman"/>
              </w:rPr>
              <w:t xml:space="preserve">» (распоряжение </w:t>
            </w:r>
            <w:r w:rsidRPr="006D1C34">
              <w:rPr>
                <w:rFonts w:ascii="Liberation Serif" w:hAnsi="Liberation Serif" w:cs="Times New Roman"/>
              </w:rPr>
              <w:t>Правительства Свердловской области  № 1768- РП от 30</w:t>
            </w:r>
            <w:r w:rsidR="006D1C34">
              <w:rPr>
                <w:rFonts w:ascii="Liberation Serif" w:hAnsi="Liberation Serif" w:cs="Times New Roman"/>
              </w:rPr>
              <w:t xml:space="preserve"> </w:t>
            </w:r>
            <w:r w:rsidR="00506E5D" w:rsidRPr="006D1C34">
              <w:rPr>
                <w:rFonts w:ascii="Liberation Serif" w:hAnsi="Liberation Serif" w:cs="Times New Roman"/>
              </w:rPr>
              <w:t>декабря</w:t>
            </w:r>
            <w:r w:rsidR="006D1C34" w:rsidRPr="006D1C34">
              <w:rPr>
                <w:rFonts w:ascii="Liberation Serif" w:hAnsi="Liberation Serif" w:cs="Times New Roman"/>
              </w:rPr>
              <w:t xml:space="preserve"> </w:t>
            </w:r>
            <w:r w:rsidR="00D047C8" w:rsidRPr="006D1C34">
              <w:rPr>
                <w:rFonts w:ascii="Liberation Serif" w:hAnsi="Liberation Serif" w:cs="Times New Roman"/>
              </w:rPr>
              <w:t xml:space="preserve">2014  года  </w:t>
            </w:r>
            <w:r w:rsidRPr="006D1C34">
              <w:rPr>
                <w:rFonts w:ascii="Liberation Serif" w:hAnsi="Liberation Serif" w:cs="Times New Roman"/>
              </w:rPr>
              <w:t xml:space="preserve"> </w:t>
            </w:r>
            <w:r w:rsidRPr="00FF03EA">
              <w:rPr>
                <w:rFonts w:ascii="Liberation Serif" w:hAnsi="Liberation Serif" w:cs="Times New Roman"/>
              </w:rPr>
              <w:t xml:space="preserve">Изменения в редакции Распоряжений Правительства Свердловской области </w:t>
            </w:r>
            <w:r w:rsidRPr="006D1C34">
              <w:rPr>
                <w:rFonts w:ascii="Liberation Serif" w:hAnsi="Liberation Serif" w:cs="Times New Roman"/>
              </w:rPr>
              <w:t>от 30</w:t>
            </w:r>
            <w:r w:rsidR="00775E8A" w:rsidRPr="006D1C34">
              <w:rPr>
                <w:rFonts w:ascii="Liberation Serif" w:hAnsi="Liberation Serif" w:cs="Times New Roman"/>
              </w:rPr>
              <w:t xml:space="preserve"> </w:t>
            </w:r>
            <w:r w:rsidR="002D36E0" w:rsidRPr="006D1C34">
              <w:rPr>
                <w:rFonts w:ascii="Liberation Serif" w:hAnsi="Liberation Serif" w:cs="Times New Roman"/>
              </w:rPr>
              <w:t>декабря</w:t>
            </w:r>
            <w:r w:rsidR="00775E8A">
              <w:rPr>
                <w:rFonts w:ascii="Liberation Serif" w:hAnsi="Liberation Serif" w:cs="Times New Roman"/>
              </w:rPr>
              <w:t xml:space="preserve"> </w:t>
            </w:r>
            <w:r w:rsidR="00D047C8">
              <w:rPr>
                <w:rFonts w:ascii="Liberation Serif" w:hAnsi="Liberation Serif" w:cs="Times New Roman"/>
              </w:rPr>
              <w:t xml:space="preserve">2015 года </w:t>
            </w:r>
            <w:r w:rsidRPr="00FF03EA">
              <w:rPr>
                <w:rFonts w:ascii="Liberation Serif" w:hAnsi="Liberation Serif" w:cs="Times New Roman"/>
              </w:rPr>
              <w:t>№ 1526-РП, от 28</w:t>
            </w:r>
            <w:r w:rsidR="00517DA8">
              <w:rPr>
                <w:rFonts w:ascii="Liberation Serif" w:hAnsi="Liberation Serif" w:cs="Times New Roman"/>
              </w:rPr>
              <w:t xml:space="preserve"> </w:t>
            </w:r>
            <w:r w:rsidR="002D36E0">
              <w:rPr>
                <w:rFonts w:ascii="Liberation Serif" w:hAnsi="Liberation Serif" w:cs="Times New Roman"/>
              </w:rPr>
              <w:t>декабря</w:t>
            </w:r>
            <w:r w:rsidR="00517DA8">
              <w:rPr>
                <w:rFonts w:ascii="Liberation Serif" w:hAnsi="Liberation Serif" w:cs="Times New Roman"/>
              </w:rPr>
              <w:t xml:space="preserve"> </w:t>
            </w:r>
            <w:r w:rsidR="00D047C8">
              <w:rPr>
                <w:rFonts w:ascii="Liberation Serif" w:hAnsi="Liberation Serif" w:cs="Times New Roman"/>
              </w:rPr>
              <w:t xml:space="preserve">2016  года  </w:t>
            </w:r>
            <w:r w:rsidRPr="00FF03EA">
              <w:rPr>
                <w:rFonts w:ascii="Liberation Serif" w:hAnsi="Liberation Serif" w:cs="Times New Roman"/>
              </w:rPr>
              <w:t xml:space="preserve"> N 1359-РП, от 22</w:t>
            </w:r>
            <w:r w:rsidR="002D36E0">
              <w:rPr>
                <w:rFonts w:ascii="Liberation Serif" w:hAnsi="Liberation Serif" w:cs="Times New Roman"/>
              </w:rPr>
              <w:t>декабря</w:t>
            </w:r>
            <w:r w:rsidR="00D047C8">
              <w:rPr>
                <w:rFonts w:ascii="Liberation Serif" w:hAnsi="Liberation Serif" w:cs="Times New Roman"/>
              </w:rPr>
              <w:t xml:space="preserve">2017  года  </w:t>
            </w:r>
            <w:r w:rsidRPr="00FF03EA">
              <w:rPr>
                <w:rFonts w:ascii="Liberation Serif" w:hAnsi="Liberation Serif" w:cs="Times New Roman"/>
              </w:rPr>
              <w:t xml:space="preserve"> </w:t>
            </w:r>
            <w:r w:rsidR="006D1C34">
              <w:rPr>
                <w:rFonts w:ascii="Liberation Serif" w:hAnsi="Liberation Serif" w:cs="Times New Roman"/>
              </w:rPr>
              <w:t xml:space="preserve">                </w:t>
            </w:r>
            <w:r w:rsidRPr="00FF03EA">
              <w:rPr>
                <w:rFonts w:ascii="Liberation Serif" w:hAnsi="Liberation Serif" w:cs="Times New Roman"/>
              </w:rPr>
              <w:t>№ 966-РП, от 21</w:t>
            </w:r>
            <w:r w:rsidR="005B5552">
              <w:rPr>
                <w:rFonts w:ascii="Liberation Serif" w:hAnsi="Liberation Serif" w:cs="Times New Roman"/>
              </w:rPr>
              <w:t xml:space="preserve"> февраля </w:t>
            </w:r>
            <w:r w:rsidR="00D047C8">
              <w:rPr>
                <w:rFonts w:ascii="Liberation Serif" w:hAnsi="Liberation Serif" w:cs="Times New Roman"/>
              </w:rPr>
              <w:t xml:space="preserve">2018  года  </w:t>
            </w:r>
            <w:r w:rsidRPr="00FF03EA">
              <w:rPr>
                <w:rFonts w:ascii="Liberation Serif" w:hAnsi="Liberation Serif" w:cs="Times New Roman"/>
              </w:rPr>
              <w:t xml:space="preserve"> № 75-РП)</w:t>
            </w:r>
          </w:p>
        </w:tc>
      </w:tr>
      <w:tr w:rsidR="00AE529F" w:rsidRPr="00FF03EA" w:rsidTr="00AE529F">
        <w:trPr>
          <w:trHeight w:val="1342"/>
        </w:trPr>
        <w:tc>
          <w:tcPr>
            <w:tcW w:w="491" w:type="dxa"/>
          </w:tcPr>
          <w:p w:rsidR="00AE529F" w:rsidRPr="00FF03EA" w:rsidRDefault="00AE529F" w:rsidP="00AE529F">
            <w:pPr>
              <w:spacing w:after="0" w:line="240" w:lineRule="auto"/>
              <w:jc w:val="center"/>
              <w:rPr>
                <w:rFonts w:ascii="Liberation Serif" w:hAnsi="Liberation Serif" w:cs="Times New Roman"/>
              </w:rPr>
            </w:pPr>
            <w:r w:rsidRPr="00FF03EA">
              <w:rPr>
                <w:rFonts w:ascii="Liberation Serif" w:hAnsi="Liberation Serif" w:cs="Times New Roman"/>
              </w:rPr>
              <w:lastRenderedPageBreak/>
              <w:t>7.</w:t>
            </w:r>
          </w:p>
        </w:tc>
        <w:tc>
          <w:tcPr>
            <w:tcW w:w="9038" w:type="dxa"/>
          </w:tcPr>
          <w:p w:rsidR="00AE529F" w:rsidRPr="00FF03EA" w:rsidRDefault="00AE529F" w:rsidP="00AE529F">
            <w:pPr>
              <w:spacing w:after="0" w:line="240" w:lineRule="auto"/>
              <w:jc w:val="both"/>
              <w:rPr>
                <w:rFonts w:ascii="Liberation Serif" w:hAnsi="Liberation Serif" w:cs="Times New Roman"/>
                <w:color w:val="000000" w:themeColor="text1"/>
              </w:rPr>
            </w:pPr>
            <w:r w:rsidRPr="00FF03EA">
              <w:rPr>
                <w:rFonts w:ascii="Liberation Serif" w:hAnsi="Liberation Serif" w:cs="Times New Roman"/>
                <w:color w:val="000000" w:themeColor="text1"/>
              </w:rPr>
              <w:t xml:space="preserve">Муниципальная программа «Развитие культуры в городском округе Первоуральск </w:t>
            </w:r>
            <w:r w:rsidR="00526BC5">
              <w:rPr>
                <w:rFonts w:ascii="Liberation Serif" w:hAnsi="Liberation Serif" w:cs="Times New Roman"/>
                <w:color w:val="000000" w:themeColor="text1"/>
              </w:rPr>
              <w:t xml:space="preserve">               </w:t>
            </w:r>
            <w:r w:rsidRPr="00FF03EA">
              <w:rPr>
                <w:rFonts w:ascii="Liberation Serif" w:hAnsi="Liberation Serif" w:cs="Times New Roman"/>
                <w:color w:val="000000" w:themeColor="text1"/>
              </w:rPr>
              <w:t xml:space="preserve">на </w:t>
            </w:r>
            <w:r w:rsidR="00526BC5">
              <w:rPr>
                <w:rFonts w:ascii="Liberation Serif" w:hAnsi="Liberation Serif" w:cs="Times New Roman"/>
                <w:color w:val="000000" w:themeColor="text1"/>
              </w:rPr>
              <w:t>2017</w:t>
            </w:r>
            <w:r w:rsidRPr="00FF03EA">
              <w:rPr>
                <w:rFonts w:ascii="Liberation Serif" w:hAnsi="Liberation Serif" w:cs="Times New Roman"/>
                <w:color w:val="000000" w:themeColor="text1"/>
              </w:rPr>
              <w:t>-2023  годы» (утверждена постановлением Администрации городского округа Первоуральск № 2155 от 30</w:t>
            </w:r>
            <w:r w:rsidR="00506E5D">
              <w:rPr>
                <w:rFonts w:ascii="Liberation Serif" w:hAnsi="Liberation Serif" w:cs="Times New Roman"/>
                <w:color w:val="000000" w:themeColor="text1"/>
              </w:rPr>
              <w:t xml:space="preserve"> сентября </w:t>
            </w:r>
            <w:r w:rsidR="00D047C8">
              <w:rPr>
                <w:rFonts w:ascii="Liberation Serif" w:hAnsi="Liberation Serif" w:cs="Times New Roman"/>
                <w:color w:val="000000" w:themeColor="text1"/>
              </w:rPr>
              <w:t xml:space="preserve">2016  года  </w:t>
            </w:r>
            <w:r w:rsidRPr="00FF03EA">
              <w:rPr>
                <w:rFonts w:ascii="Liberation Serif" w:hAnsi="Liberation Serif" w:cs="Times New Roman"/>
                <w:color w:val="000000" w:themeColor="text1"/>
              </w:rPr>
              <w:t xml:space="preserve"> (в ред. Постановлений Администрации городского округа Первоуральск, от 14</w:t>
            </w:r>
            <w:r w:rsidR="00506E5D">
              <w:rPr>
                <w:rFonts w:ascii="Liberation Serif" w:hAnsi="Liberation Serif" w:cs="Times New Roman"/>
                <w:color w:val="000000" w:themeColor="text1"/>
              </w:rPr>
              <w:t xml:space="preserve"> марта </w:t>
            </w:r>
            <w:r w:rsidR="00D047C8">
              <w:rPr>
                <w:rFonts w:ascii="Liberation Serif" w:hAnsi="Liberation Serif" w:cs="Times New Roman"/>
                <w:color w:val="000000" w:themeColor="text1"/>
              </w:rPr>
              <w:t xml:space="preserve">2017  года  </w:t>
            </w:r>
            <w:r w:rsidRPr="00FF03EA">
              <w:rPr>
                <w:rFonts w:ascii="Liberation Serif" w:hAnsi="Liberation Serif" w:cs="Times New Roman"/>
                <w:color w:val="000000" w:themeColor="text1"/>
              </w:rPr>
              <w:t xml:space="preserve"> </w:t>
            </w:r>
            <w:hyperlink r:id="rId66" w:history="1">
              <w:r w:rsidRPr="00FF03EA">
                <w:rPr>
                  <w:rStyle w:val="a8"/>
                  <w:rFonts w:ascii="Liberation Serif" w:hAnsi="Liberation Serif" w:cs="Times New Roman"/>
                  <w:color w:val="000000" w:themeColor="text1"/>
                  <w:u w:val="none"/>
                </w:rPr>
                <w:t>№ 462</w:t>
              </w:r>
            </w:hyperlink>
            <w:r w:rsidRPr="00FF03EA">
              <w:rPr>
                <w:rFonts w:ascii="Liberation Serif" w:hAnsi="Liberation Serif" w:cs="Times New Roman"/>
                <w:color w:val="000000" w:themeColor="text1"/>
              </w:rPr>
              <w:t>,  от 01</w:t>
            </w:r>
            <w:r w:rsidR="00506E5D">
              <w:rPr>
                <w:rFonts w:ascii="Liberation Serif" w:hAnsi="Liberation Serif" w:cs="Times New Roman"/>
                <w:color w:val="000000" w:themeColor="text1"/>
              </w:rPr>
              <w:t xml:space="preserve"> августа </w:t>
            </w:r>
            <w:r w:rsidR="00D047C8">
              <w:rPr>
                <w:rFonts w:ascii="Liberation Serif" w:hAnsi="Liberation Serif" w:cs="Times New Roman"/>
                <w:color w:val="000000" w:themeColor="text1"/>
              </w:rPr>
              <w:t xml:space="preserve">2017  года  </w:t>
            </w:r>
            <w:r w:rsidRPr="00FF03EA">
              <w:rPr>
                <w:rFonts w:ascii="Liberation Serif" w:hAnsi="Liberation Serif" w:cs="Times New Roman"/>
                <w:color w:val="000000" w:themeColor="text1"/>
              </w:rPr>
              <w:t xml:space="preserve"> </w:t>
            </w:r>
            <w:hyperlink r:id="rId67" w:history="1">
              <w:r w:rsidRPr="00FF03EA">
                <w:rPr>
                  <w:rStyle w:val="a8"/>
                  <w:rFonts w:ascii="Liberation Serif" w:hAnsi="Liberation Serif" w:cs="Times New Roman"/>
                  <w:color w:val="000000" w:themeColor="text1"/>
                  <w:u w:val="none"/>
                </w:rPr>
                <w:t>№ 1537</w:t>
              </w:r>
            </w:hyperlink>
            <w:r w:rsidRPr="00FF03EA">
              <w:rPr>
                <w:rFonts w:ascii="Liberation Serif" w:hAnsi="Liberation Serif" w:cs="Times New Roman"/>
                <w:color w:val="000000" w:themeColor="text1"/>
              </w:rPr>
              <w:t>, от 15</w:t>
            </w:r>
            <w:r w:rsidR="00506E5D">
              <w:rPr>
                <w:rFonts w:ascii="Liberation Serif" w:hAnsi="Liberation Serif" w:cs="Times New Roman"/>
                <w:color w:val="000000" w:themeColor="text1"/>
              </w:rPr>
              <w:t xml:space="preserve"> сентября </w:t>
            </w:r>
            <w:r w:rsidR="00D047C8">
              <w:rPr>
                <w:rFonts w:ascii="Liberation Serif" w:hAnsi="Liberation Serif" w:cs="Times New Roman"/>
                <w:color w:val="000000" w:themeColor="text1"/>
              </w:rPr>
              <w:t xml:space="preserve">2017  года  </w:t>
            </w:r>
            <w:r w:rsidRPr="00FF03EA">
              <w:rPr>
                <w:rFonts w:ascii="Liberation Serif" w:hAnsi="Liberation Serif" w:cs="Times New Roman"/>
                <w:color w:val="000000" w:themeColor="text1"/>
              </w:rPr>
              <w:t xml:space="preserve"> </w:t>
            </w:r>
            <w:hyperlink r:id="rId68" w:history="1">
              <w:r w:rsidRPr="00FF03EA">
                <w:rPr>
                  <w:rStyle w:val="a8"/>
                  <w:rFonts w:ascii="Liberation Serif" w:hAnsi="Liberation Serif" w:cs="Times New Roman"/>
                  <w:color w:val="000000" w:themeColor="text1"/>
                  <w:u w:val="none"/>
                </w:rPr>
                <w:t>№ 1888</w:t>
              </w:r>
            </w:hyperlink>
            <w:r w:rsidRPr="00FF03EA">
              <w:rPr>
                <w:rFonts w:ascii="Liberation Serif" w:hAnsi="Liberation Serif" w:cs="Times New Roman"/>
                <w:color w:val="000000" w:themeColor="text1"/>
              </w:rPr>
              <w:t>, от 22</w:t>
            </w:r>
            <w:r w:rsidR="005B5552">
              <w:rPr>
                <w:rFonts w:ascii="Liberation Serif" w:hAnsi="Liberation Serif" w:cs="Times New Roman"/>
                <w:color w:val="000000" w:themeColor="text1"/>
              </w:rPr>
              <w:t xml:space="preserve"> января  </w:t>
            </w:r>
            <w:r w:rsidR="00D047C8">
              <w:rPr>
                <w:rFonts w:ascii="Liberation Serif" w:hAnsi="Liberation Serif" w:cs="Times New Roman"/>
                <w:color w:val="000000" w:themeColor="text1"/>
              </w:rPr>
              <w:t xml:space="preserve">2018  года  </w:t>
            </w:r>
            <w:r w:rsidRPr="00FF03EA">
              <w:rPr>
                <w:rFonts w:ascii="Liberation Serif" w:hAnsi="Liberation Serif" w:cs="Times New Roman"/>
                <w:color w:val="000000" w:themeColor="text1"/>
              </w:rPr>
              <w:t xml:space="preserve"> </w:t>
            </w:r>
            <w:hyperlink r:id="rId69" w:history="1">
              <w:r w:rsidRPr="00FF03EA">
                <w:rPr>
                  <w:rStyle w:val="a8"/>
                  <w:rFonts w:ascii="Liberation Serif" w:hAnsi="Liberation Serif" w:cs="Times New Roman"/>
                  <w:color w:val="000000" w:themeColor="text1"/>
                  <w:u w:val="none"/>
                </w:rPr>
                <w:t>№ 74</w:t>
              </w:r>
            </w:hyperlink>
            <w:r w:rsidRPr="00FF03EA">
              <w:rPr>
                <w:rFonts w:ascii="Liberation Serif" w:hAnsi="Liberation Serif" w:cs="Times New Roman"/>
                <w:color w:val="000000" w:themeColor="text1"/>
              </w:rPr>
              <w:t>,  от 28</w:t>
            </w:r>
            <w:r w:rsidR="00506E5D">
              <w:rPr>
                <w:rFonts w:ascii="Liberation Serif" w:hAnsi="Liberation Serif" w:cs="Times New Roman"/>
                <w:color w:val="000000" w:themeColor="text1"/>
              </w:rPr>
              <w:t xml:space="preserve"> марта </w:t>
            </w:r>
            <w:r w:rsidR="00526BC5">
              <w:rPr>
                <w:rFonts w:ascii="Liberation Serif" w:hAnsi="Liberation Serif" w:cs="Times New Roman"/>
                <w:color w:val="000000" w:themeColor="text1"/>
              </w:rPr>
              <w:t xml:space="preserve">     </w:t>
            </w:r>
            <w:r w:rsidR="00D047C8" w:rsidRPr="00526BC5">
              <w:rPr>
                <w:rFonts w:ascii="Liberation Serif" w:hAnsi="Liberation Serif" w:cs="Times New Roman"/>
                <w:color w:val="000000" w:themeColor="text1"/>
              </w:rPr>
              <w:t>2018  года</w:t>
            </w:r>
            <w:r w:rsidR="00D047C8">
              <w:rPr>
                <w:rFonts w:ascii="Liberation Serif" w:hAnsi="Liberation Serif" w:cs="Times New Roman"/>
                <w:color w:val="000000" w:themeColor="text1"/>
              </w:rPr>
              <w:t xml:space="preserve">  </w:t>
            </w:r>
            <w:r w:rsidRPr="00FF03EA">
              <w:rPr>
                <w:rFonts w:ascii="Liberation Serif" w:hAnsi="Liberation Serif" w:cs="Times New Roman"/>
                <w:color w:val="000000" w:themeColor="text1"/>
              </w:rPr>
              <w:t xml:space="preserve"> </w:t>
            </w:r>
            <w:hyperlink r:id="rId70" w:history="1">
              <w:r w:rsidRPr="00FF03EA">
                <w:rPr>
                  <w:rStyle w:val="a8"/>
                  <w:rFonts w:ascii="Liberation Serif" w:hAnsi="Liberation Serif" w:cs="Times New Roman"/>
                  <w:color w:val="000000" w:themeColor="text1"/>
                  <w:u w:val="none"/>
                </w:rPr>
                <w:t>№ 674</w:t>
              </w:r>
            </w:hyperlink>
            <w:r w:rsidRPr="00FF03EA">
              <w:rPr>
                <w:rFonts w:ascii="Liberation Serif" w:hAnsi="Liberation Serif" w:cs="Times New Roman"/>
                <w:color w:val="000000" w:themeColor="text1"/>
              </w:rPr>
              <w:t>,  от 27</w:t>
            </w:r>
            <w:r w:rsidR="00775E8A">
              <w:rPr>
                <w:rFonts w:ascii="Liberation Serif" w:hAnsi="Liberation Serif" w:cs="Times New Roman"/>
                <w:color w:val="000000" w:themeColor="text1"/>
              </w:rPr>
              <w:t xml:space="preserve"> </w:t>
            </w:r>
            <w:r w:rsidR="00506E5D">
              <w:rPr>
                <w:rFonts w:ascii="Liberation Serif" w:hAnsi="Liberation Serif" w:cs="Times New Roman"/>
                <w:color w:val="000000" w:themeColor="text1"/>
              </w:rPr>
              <w:t>июня</w:t>
            </w:r>
            <w:r w:rsidR="00775E8A">
              <w:rPr>
                <w:rFonts w:ascii="Liberation Serif" w:hAnsi="Liberation Serif" w:cs="Times New Roman"/>
                <w:color w:val="000000" w:themeColor="text1"/>
              </w:rPr>
              <w:t xml:space="preserve"> </w:t>
            </w:r>
            <w:r w:rsidR="00D047C8">
              <w:rPr>
                <w:rFonts w:ascii="Liberation Serif" w:hAnsi="Liberation Serif" w:cs="Times New Roman"/>
                <w:color w:val="000000" w:themeColor="text1"/>
              </w:rPr>
              <w:t xml:space="preserve">2018  года  </w:t>
            </w:r>
            <w:r w:rsidRPr="00FF03EA">
              <w:rPr>
                <w:rFonts w:ascii="Liberation Serif" w:hAnsi="Liberation Serif" w:cs="Times New Roman"/>
                <w:color w:val="000000" w:themeColor="text1"/>
              </w:rPr>
              <w:t xml:space="preserve"> </w:t>
            </w:r>
            <w:hyperlink r:id="rId71" w:history="1">
              <w:r w:rsidRPr="00FF03EA">
                <w:rPr>
                  <w:rStyle w:val="a8"/>
                  <w:rFonts w:ascii="Liberation Serif" w:hAnsi="Liberation Serif" w:cs="Times New Roman"/>
                  <w:color w:val="000000" w:themeColor="text1"/>
                  <w:u w:val="none"/>
                </w:rPr>
                <w:t>№ 1175</w:t>
              </w:r>
            </w:hyperlink>
            <w:r w:rsidRPr="00FF03EA">
              <w:rPr>
                <w:rFonts w:ascii="Liberation Serif" w:hAnsi="Liberation Serif" w:cs="Times New Roman"/>
                <w:color w:val="000000" w:themeColor="text1"/>
              </w:rPr>
              <w:t>, от 14</w:t>
            </w:r>
            <w:r w:rsidR="00506E5D">
              <w:rPr>
                <w:rFonts w:ascii="Liberation Serif" w:hAnsi="Liberation Serif" w:cs="Times New Roman"/>
                <w:color w:val="000000" w:themeColor="text1"/>
              </w:rPr>
              <w:t xml:space="preserve"> сентября </w:t>
            </w:r>
            <w:r w:rsidR="00D047C8">
              <w:rPr>
                <w:rFonts w:ascii="Liberation Serif" w:hAnsi="Liberation Serif" w:cs="Times New Roman"/>
                <w:color w:val="000000" w:themeColor="text1"/>
              </w:rPr>
              <w:t xml:space="preserve">2018  года  </w:t>
            </w:r>
            <w:r w:rsidRPr="00FF03EA">
              <w:rPr>
                <w:rFonts w:ascii="Liberation Serif" w:hAnsi="Liberation Serif" w:cs="Times New Roman"/>
                <w:color w:val="000000" w:themeColor="text1"/>
              </w:rPr>
              <w:t xml:space="preserve"> </w:t>
            </w:r>
            <w:hyperlink r:id="rId72" w:history="1">
              <w:r w:rsidRPr="00FF03EA">
                <w:rPr>
                  <w:rStyle w:val="a8"/>
                  <w:rFonts w:ascii="Liberation Serif" w:hAnsi="Liberation Serif" w:cs="Times New Roman"/>
                  <w:color w:val="000000" w:themeColor="text1"/>
                  <w:u w:val="none"/>
                </w:rPr>
                <w:t>№ 1501</w:t>
              </w:r>
            </w:hyperlink>
            <w:r w:rsidRPr="00FF03EA">
              <w:rPr>
                <w:rFonts w:ascii="Liberation Serif" w:hAnsi="Liberation Serif" w:cs="Times New Roman"/>
                <w:color w:val="000000" w:themeColor="text1"/>
              </w:rPr>
              <w:t xml:space="preserve">, </w:t>
            </w:r>
            <w:r w:rsidR="00526BC5">
              <w:rPr>
                <w:rFonts w:ascii="Liberation Serif" w:hAnsi="Liberation Serif" w:cs="Times New Roman"/>
                <w:color w:val="000000" w:themeColor="text1"/>
              </w:rPr>
              <w:t xml:space="preserve">                </w:t>
            </w:r>
            <w:r w:rsidRPr="00526BC5">
              <w:rPr>
                <w:rFonts w:ascii="Liberation Serif" w:hAnsi="Liberation Serif" w:cs="Times New Roman"/>
                <w:color w:val="000000" w:themeColor="text1"/>
              </w:rPr>
              <w:t>от 26</w:t>
            </w:r>
            <w:r w:rsidR="00506E5D" w:rsidRPr="00526BC5">
              <w:rPr>
                <w:rFonts w:ascii="Liberation Serif" w:hAnsi="Liberation Serif" w:cs="Times New Roman"/>
                <w:color w:val="000000" w:themeColor="text1"/>
              </w:rPr>
              <w:t xml:space="preserve"> ноября </w:t>
            </w:r>
            <w:r w:rsidR="00D047C8" w:rsidRPr="00526BC5">
              <w:rPr>
                <w:rFonts w:ascii="Liberation Serif" w:hAnsi="Liberation Serif" w:cs="Times New Roman"/>
                <w:color w:val="000000" w:themeColor="text1"/>
              </w:rPr>
              <w:t xml:space="preserve">2018  года  </w:t>
            </w:r>
            <w:r w:rsidRPr="00526BC5">
              <w:rPr>
                <w:rFonts w:ascii="Liberation Serif" w:hAnsi="Liberation Serif" w:cs="Times New Roman"/>
                <w:color w:val="000000" w:themeColor="text1"/>
              </w:rPr>
              <w:t xml:space="preserve"> </w:t>
            </w:r>
            <w:hyperlink r:id="rId73" w:history="1">
              <w:r w:rsidRPr="00526BC5">
                <w:rPr>
                  <w:rStyle w:val="a8"/>
                  <w:rFonts w:ascii="Liberation Serif" w:hAnsi="Liberation Serif" w:cs="Times New Roman"/>
                  <w:color w:val="000000" w:themeColor="text1"/>
                  <w:u w:val="none"/>
                </w:rPr>
                <w:t>№ 1907</w:t>
              </w:r>
            </w:hyperlink>
            <w:r w:rsidRPr="00526BC5">
              <w:rPr>
                <w:rFonts w:ascii="Liberation Serif" w:hAnsi="Liberation Serif" w:cs="Times New Roman"/>
                <w:color w:val="000000" w:themeColor="text1"/>
              </w:rPr>
              <w:t>)</w:t>
            </w:r>
          </w:p>
        </w:tc>
      </w:tr>
    </w:tbl>
    <w:p w:rsidR="00E95533" w:rsidRPr="00FF03EA" w:rsidRDefault="00E95533" w:rsidP="00AE529F">
      <w:pPr>
        <w:spacing w:after="0" w:line="240" w:lineRule="auto"/>
        <w:jc w:val="center"/>
        <w:rPr>
          <w:rFonts w:ascii="Liberation Serif" w:hAnsi="Liberation Serif" w:cs="Times New Roman"/>
          <w:b/>
          <w:sz w:val="24"/>
          <w:szCs w:val="24"/>
        </w:rPr>
      </w:pPr>
    </w:p>
    <w:p w:rsidR="00304BBD" w:rsidRPr="00FF03EA" w:rsidRDefault="00304BBD" w:rsidP="00E95533">
      <w:pPr>
        <w:spacing w:after="0" w:line="240" w:lineRule="auto"/>
        <w:jc w:val="center"/>
        <w:rPr>
          <w:rFonts w:ascii="Liberation Serif" w:hAnsi="Liberation Serif" w:cs="Times New Roman"/>
          <w:b/>
          <w:sz w:val="24"/>
          <w:szCs w:val="24"/>
        </w:rPr>
      </w:pPr>
    </w:p>
    <w:p w:rsidR="0029157E" w:rsidRPr="00FF03EA" w:rsidRDefault="00AB47C6" w:rsidP="0029157E">
      <w:pPr>
        <w:shd w:val="clear" w:color="auto" w:fill="D9D9D9"/>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99712" behindDoc="0" locked="0" layoutInCell="1" allowOverlap="1" wp14:anchorId="03A0A20D" wp14:editId="447577E2">
                <wp:simplePos x="0" y="0"/>
                <wp:positionH relativeFrom="column">
                  <wp:posOffset>-22860</wp:posOffset>
                </wp:positionH>
                <wp:positionV relativeFrom="paragraph">
                  <wp:posOffset>33655</wp:posOffset>
                </wp:positionV>
                <wp:extent cx="5962650" cy="90805"/>
                <wp:effectExtent l="19050" t="19050" r="38100" b="61595"/>
                <wp:wrapNone/>
                <wp:docPr id="8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1.8pt;margin-top:2.65pt;width:469.5pt;height:7.15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" fillcolor="#c0504d" strokecolor="#f2f2f2" strokeweight="1.06mm">
                <v:shadow on="t" color="#622423" opacity="32785f" offset=".35mm,.62mm"/>
              </v:rect>
            </w:pict>
          </mc:Fallback>
        </mc:AlternateContent>
      </w:r>
    </w:p>
    <w:p w:rsidR="0029157E" w:rsidRPr="00FF03EA" w:rsidRDefault="0029157E" w:rsidP="0029157E">
      <w:pPr>
        <w:keepNext/>
        <w:spacing w:after="0" w:line="240" w:lineRule="auto"/>
        <w:jc w:val="center"/>
        <w:outlineLvl w:val="3"/>
        <w:rPr>
          <w:rFonts w:ascii="Liberation Serif" w:hAnsi="Liberation Serif" w:cs="Times New Roman"/>
          <w:b/>
          <w:bCs/>
          <w:sz w:val="24"/>
          <w:szCs w:val="24"/>
        </w:rPr>
      </w:pPr>
      <w:r w:rsidRPr="00FF03EA">
        <w:rPr>
          <w:rFonts w:ascii="Liberation Serif" w:hAnsi="Liberation Serif" w:cs="Times New Roman"/>
          <w:b/>
          <w:bCs/>
          <w:sz w:val="24"/>
          <w:szCs w:val="24"/>
        </w:rPr>
        <w:t xml:space="preserve">2.5.5. РЕАЛИЗУЕМЫЕ ПРОГРАММЫ И ПРОЕКТЫ В ОБЛАСТИ СОЦИАЛЬНОЙ ПОДДЕРЖКИ И СОЦИАЛЬНОГО ОБСЛУЖИВАНИЯ НАСЕЛЕНИЯ </w:t>
      </w:r>
    </w:p>
    <w:p w:rsidR="0029157E" w:rsidRPr="00FF03EA" w:rsidRDefault="00AB47C6" w:rsidP="0029157E">
      <w:pPr>
        <w:keepNext/>
        <w:spacing w:after="0" w:line="240" w:lineRule="auto"/>
        <w:jc w:val="center"/>
        <w:outlineLvl w:val="3"/>
        <w:rPr>
          <w:rFonts w:ascii="Liberation Serif" w:hAnsi="Liberation Serif" w:cs="Times New Roman"/>
          <w:b/>
          <w:bCs/>
          <w:sz w:val="24"/>
          <w:szCs w:val="24"/>
        </w:rPr>
      </w:pPr>
      <w:r w:rsidRPr="00FF03EA">
        <w:rPr>
          <w:rFonts w:ascii="Liberation Serif" w:hAnsi="Liberation Serif" w:cs="Times New Roman"/>
          <w:b/>
          <w:bCs/>
          <w:noProof/>
          <w:sz w:val="24"/>
          <w:szCs w:val="24"/>
          <w:lang w:eastAsia="ru-RU"/>
        </w:rPr>
        <mc:AlternateContent>
          <mc:Choice Requires="wps">
            <w:drawing>
              <wp:anchor distT="0" distB="0" distL="114300" distR="114300" simplePos="0" relativeHeight="251700736" behindDoc="0" locked="0" layoutInCell="1" allowOverlap="1" wp14:anchorId="6984E48D" wp14:editId="2A40F20E">
                <wp:simplePos x="0" y="0"/>
                <wp:positionH relativeFrom="column">
                  <wp:posOffset>-22860</wp:posOffset>
                </wp:positionH>
                <wp:positionV relativeFrom="paragraph">
                  <wp:posOffset>35560</wp:posOffset>
                </wp:positionV>
                <wp:extent cx="5962650" cy="90805"/>
                <wp:effectExtent l="19050" t="19050" r="38100" b="61595"/>
                <wp:wrapNone/>
                <wp:docPr id="8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1.8pt;margin-top:2.8pt;width:469.5pt;height:7.1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" fillcolor="#c0504d" strokecolor="#f2f2f2" strokeweight="1.06mm">
                <v:shadow on="t" color="#622423" opacity="32785f" offset=".35mm,.62mm"/>
              </v:rect>
            </w:pict>
          </mc:Fallback>
        </mc:AlternateContent>
      </w:r>
    </w:p>
    <w:p w:rsidR="0029157E" w:rsidRPr="00FF03EA" w:rsidRDefault="0029157E" w:rsidP="0029157E">
      <w:pPr>
        <w:keepNext/>
        <w:spacing w:after="0" w:line="240" w:lineRule="auto"/>
        <w:jc w:val="center"/>
        <w:outlineLvl w:val="3"/>
        <w:rPr>
          <w:rFonts w:ascii="Liberation Serif" w:hAnsi="Liberation Serif" w:cs="Times New Roman"/>
          <w:b/>
          <w:bCs/>
          <w:sz w:val="16"/>
          <w:szCs w:val="16"/>
        </w:rPr>
      </w:pPr>
    </w:p>
    <w:p w:rsidR="0029157E" w:rsidRPr="00FF03EA" w:rsidRDefault="0029157E" w:rsidP="0029157E">
      <w:pPr>
        <w:pStyle w:val="ConsPlusTitle"/>
        <w:widowControl/>
        <w:ind w:firstLine="567"/>
        <w:jc w:val="both"/>
        <w:rPr>
          <w:rFonts w:ascii="Liberation Serif" w:hAnsi="Liberation Serif" w:cs="Times New Roman"/>
          <w:b w:val="0"/>
          <w:color w:val="00B050"/>
          <w:sz w:val="24"/>
          <w:szCs w:val="24"/>
        </w:rPr>
      </w:pPr>
      <w:r w:rsidRPr="00FF03EA">
        <w:rPr>
          <w:rFonts w:ascii="Liberation Serif" w:hAnsi="Liberation Serif"/>
          <w:b w:val="0"/>
          <w:sz w:val="24"/>
          <w:szCs w:val="24"/>
        </w:rPr>
        <w:t xml:space="preserve">Реализуемые программы и проекты в области социальной поддержки и социального обслуживания населения </w:t>
      </w:r>
      <w:r w:rsidR="00490613" w:rsidRPr="00FF03EA">
        <w:rPr>
          <w:rFonts w:ascii="Liberation Serif" w:hAnsi="Liberation Serif"/>
          <w:b w:val="0"/>
          <w:sz w:val="24"/>
          <w:szCs w:val="24"/>
        </w:rPr>
        <w:t>городского округа</w:t>
      </w:r>
      <w:r w:rsidR="00517DA8">
        <w:rPr>
          <w:rFonts w:ascii="Liberation Serif" w:hAnsi="Liberation Serif"/>
          <w:b w:val="0"/>
          <w:sz w:val="24"/>
          <w:szCs w:val="24"/>
        </w:rPr>
        <w:t xml:space="preserve"> </w:t>
      </w:r>
      <w:r w:rsidR="00396BBC" w:rsidRPr="00FF03EA">
        <w:rPr>
          <w:rFonts w:ascii="Liberation Serif" w:hAnsi="Liberation Serif"/>
          <w:b w:val="0"/>
          <w:sz w:val="24"/>
          <w:szCs w:val="24"/>
        </w:rPr>
        <w:t>Первоуральск</w:t>
      </w:r>
      <w:r w:rsidR="00517DA8">
        <w:rPr>
          <w:rFonts w:ascii="Liberation Serif" w:hAnsi="Liberation Serif"/>
          <w:b w:val="0"/>
          <w:sz w:val="24"/>
          <w:szCs w:val="24"/>
        </w:rPr>
        <w:t xml:space="preserve"> </w:t>
      </w:r>
      <w:r w:rsidRPr="00FF03EA">
        <w:rPr>
          <w:rFonts w:ascii="Liberation Serif" w:hAnsi="Liberation Serif"/>
          <w:b w:val="0"/>
          <w:sz w:val="24"/>
          <w:szCs w:val="24"/>
        </w:rPr>
        <w:t xml:space="preserve">представлены </w:t>
      </w:r>
      <w:r w:rsidRPr="00517DA8">
        <w:rPr>
          <w:rFonts w:ascii="Liberation Serif" w:hAnsi="Liberation Serif"/>
          <w:b w:val="0"/>
          <w:sz w:val="24"/>
          <w:szCs w:val="24"/>
        </w:rPr>
        <w:t>в табл</w:t>
      </w:r>
      <w:r w:rsidR="00517DA8" w:rsidRPr="00517DA8">
        <w:rPr>
          <w:rFonts w:ascii="Liberation Serif" w:hAnsi="Liberation Serif"/>
          <w:b w:val="0"/>
          <w:sz w:val="24"/>
          <w:szCs w:val="24"/>
        </w:rPr>
        <w:t xml:space="preserve">ице </w:t>
      </w:r>
      <w:r w:rsidR="00396BBC" w:rsidRPr="00517DA8">
        <w:rPr>
          <w:rFonts w:ascii="Liberation Serif" w:hAnsi="Liberation Serif"/>
          <w:b w:val="0"/>
          <w:sz w:val="24"/>
          <w:szCs w:val="24"/>
        </w:rPr>
        <w:t>5</w:t>
      </w:r>
      <w:r w:rsidR="00490613" w:rsidRPr="00517DA8">
        <w:rPr>
          <w:rFonts w:ascii="Liberation Serif" w:hAnsi="Liberation Serif"/>
          <w:b w:val="0"/>
          <w:sz w:val="24"/>
          <w:szCs w:val="24"/>
        </w:rPr>
        <w:t>4</w:t>
      </w:r>
      <w:r w:rsidRPr="00517DA8">
        <w:rPr>
          <w:rFonts w:ascii="Liberation Serif" w:hAnsi="Liberation Serif"/>
          <w:b w:val="0"/>
          <w:sz w:val="24"/>
          <w:szCs w:val="24"/>
        </w:rPr>
        <w:t>.</w:t>
      </w:r>
    </w:p>
    <w:p w:rsidR="0050139A" w:rsidRPr="00FF03EA" w:rsidRDefault="0050139A" w:rsidP="0050139A">
      <w:pPr>
        <w:spacing w:after="0" w:line="240" w:lineRule="auto"/>
        <w:rPr>
          <w:rFonts w:ascii="Liberation Serif" w:hAnsi="Liberation Serif" w:cs="Times New Roman"/>
          <w:sz w:val="16"/>
          <w:szCs w:val="16"/>
        </w:rPr>
      </w:pPr>
    </w:p>
    <w:p w:rsidR="00B24D33" w:rsidRPr="00FF03EA" w:rsidRDefault="00B24D33" w:rsidP="0050139A">
      <w:pPr>
        <w:spacing w:after="0" w:line="240" w:lineRule="auto"/>
        <w:rPr>
          <w:rFonts w:ascii="Liberation Serif" w:hAnsi="Liberation Serif" w:cs="Times New Roman"/>
          <w:b/>
          <w:sz w:val="24"/>
          <w:szCs w:val="24"/>
        </w:rPr>
      </w:pPr>
      <w:r w:rsidRPr="00FF03EA">
        <w:rPr>
          <w:rFonts w:ascii="Liberation Serif" w:hAnsi="Liberation Serif" w:cs="Times New Roman"/>
          <w:sz w:val="24"/>
          <w:szCs w:val="24"/>
        </w:rPr>
        <w:t>Таблица</w:t>
      </w:r>
      <w:r w:rsidR="00517DA8">
        <w:rPr>
          <w:rFonts w:ascii="Liberation Serif" w:hAnsi="Liberation Serif" w:cs="Times New Roman"/>
          <w:sz w:val="24"/>
          <w:szCs w:val="24"/>
        </w:rPr>
        <w:t xml:space="preserve"> </w:t>
      </w:r>
      <w:r w:rsidR="00396BBC" w:rsidRPr="00FF03EA">
        <w:rPr>
          <w:rFonts w:ascii="Liberation Serif" w:hAnsi="Liberation Serif" w:cs="Times New Roman"/>
          <w:sz w:val="24"/>
          <w:szCs w:val="24"/>
        </w:rPr>
        <w:t>5</w:t>
      </w:r>
      <w:r w:rsidR="00490613" w:rsidRPr="00FF03EA">
        <w:rPr>
          <w:rFonts w:ascii="Liberation Serif" w:hAnsi="Liberation Serif" w:cs="Times New Roman"/>
          <w:sz w:val="24"/>
          <w:szCs w:val="24"/>
        </w:rPr>
        <w:t>4</w:t>
      </w:r>
      <w:r w:rsidRPr="00FF03EA">
        <w:rPr>
          <w:rFonts w:ascii="Liberation Serif" w:hAnsi="Liberation Serif" w:cs="Times New Roman"/>
          <w:sz w:val="24"/>
          <w:szCs w:val="24"/>
        </w:rPr>
        <w:t>.</w:t>
      </w:r>
      <w:r w:rsidR="0050139A"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Реализуемые программы, проекты в области социальной сферы</w:t>
      </w:r>
    </w:p>
    <w:p w:rsidR="00E95533" w:rsidRPr="00FF03EA" w:rsidRDefault="00E95533" w:rsidP="00E95533">
      <w:pPr>
        <w:spacing w:after="0" w:line="240" w:lineRule="auto"/>
        <w:jc w:val="center"/>
        <w:rPr>
          <w:rFonts w:ascii="Liberation Serif" w:hAnsi="Liberation Serif" w:cs="Times New Roman"/>
          <w:b/>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9058"/>
      </w:tblGrid>
      <w:tr w:rsidR="00E95533" w:rsidRPr="00FF03EA" w:rsidTr="009211DC">
        <w:tc>
          <w:tcPr>
            <w:tcW w:w="513" w:type="dxa"/>
            <w:shd w:val="clear" w:color="auto" w:fill="EEECE1"/>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 п/п</w:t>
            </w:r>
          </w:p>
        </w:tc>
        <w:tc>
          <w:tcPr>
            <w:tcW w:w="9058" w:type="dxa"/>
            <w:shd w:val="clear" w:color="auto" w:fill="EEECE1"/>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Наименование программы, проекта</w:t>
            </w:r>
          </w:p>
        </w:tc>
      </w:tr>
      <w:tr w:rsidR="00E95533" w:rsidRPr="00FF03EA" w:rsidTr="009211DC">
        <w:tc>
          <w:tcPr>
            <w:tcW w:w="513" w:type="dxa"/>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1.</w:t>
            </w:r>
          </w:p>
        </w:tc>
        <w:tc>
          <w:tcPr>
            <w:tcW w:w="9058" w:type="dxa"/>
          </w:tcPr>
          <w:p w:rsidR="00E95533" w:rsidRPr="00FF03EA" w:rsidRDefault="00E95533" w:rsidP="00F5022B">
            <w:pPr>
              <w:spacing w:after="0" w:line="240" w:lineRule="auto"/>
              <w:jc w:val="both"/>
              <w:rPr>
                <w:rFonts w:ascii="Liberation Serif" w:hAnsi="Liberation Serif" w:cs="Times New Roman"/>
              </w:rPr>
            </w:pPr>
            <w:r w:rsidRPr="00FF03EA">
              <w:rPr>
                <w:rFonts w:ascii="Liberation Serif" w:eastAsia="Calibri" w:hAnsi="Liberation Serif" w:cs="Times New Roman"/>
              </w:rPr>
              <w:t>Указ  Президента Российской Федерации от 07</w:t>
            </w:r>
            <w:r w:rsidR="00F5022B">
              <w:rPr>
                <w:rFonts w:ascii="Liberation Serif" w:eastAsia="Calibri" w:hAnsi="Liberation Serif" w:cs="Times New Roman"/>
              </w:rPr>
              <w:t xml:space="preserve"> мая </w:t>
            </w:r>
            <w:r w:rsidR="00D047C8">
              <w:rPr>
                <w:rFonts w:ascii="Liberation Serif" w:eastAsia="Calibri" w:hAnsi="Liberation Serif" w:cs="Times New Roman"/>
              </w:rPr>
              <w:t xml:space="preserve">2012  года  </w:t>
            </w:r>
            <w:r w:rsidRPr="00FF03EA">
              <w:rPr>
                <w:rFonts w:ascii="Liberation Serif" w:eastAsia="Calibri" w:hAnsi="Liberation Serif" w:cs="Times New Roman"/>
              </w:rPr>
              <w:t xml:space="preserve"> № 597 «О мероприятиях по реализации государственной социальной политики»</w:t>
            </w:r>
          </w:p>
        </w:tc>
      </w:tr>
      <w:tr w:rsidR="00E95533" w:rsidRPr="00FF03EA" w:rsidTr="009211DC">
        <w:tc>
          <w:tcPr>
            <w:tcW w:w="513" w:type="dxa"/>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2.</w:t>
            </w:r>
          </w:p>
        </w:tc>
        <w:tc>
          <w:tcPr>
            <w:tcW w:w="9058" w:type="dxa"/>
          </w:tcPr>
          <w:p w:rsidR="00E95533" w:rsidRPr="00FF03EA" w:rsidRDefault="00A60E13" w:rsidP="00ED6D23">
            <w:pPr>
              <w:spacing w:after="0" w:line="240" w:lineRule="auto"/>
              <w:jc w:val="both"/>
              <w:rPr>
                <w:rFonts w:ascii="Liberation Serif" w:hAnsi="Liberation Serif" w:cs="Times New Roman"/>
              </w:rPr>
            </w:pPr>
            <w:r w:rsidRPr="00A60E13">
              <w:rPr>
                <w:rFonts w:ascii="Liberation Serif" w:hAnsi="Liberation Serif" w:cs="Times New Roman"/>
                <w:lang w:eastAsia="ru-RU"/>
              </w:rPr>
              <w:t>Постановление Правительства Свердловской области от 22.01.2014 N 23-ПП «Об утверждении комплексной программы Свердловской области «Доступная среда» на 2014 - 2020 годы»</w:t>
            </w:r>
          </w:p>
        </w:tc>
      </w:tr>
      <w:tr w:rsidR="00E95533" w:rsidRPr="00FF03EA" w:rsidTr="009211DC">
        <w:tc>
          <w:tcPr>
            <w:tcW w:w="513" w:type="dxa"/>
          </w:tcPr>
          <w:p w:rsidR="00E95533" w:rsidRPr="00FF03EA" w:rsidRDefault="00E95533" w:rsidP="009211DC">
            <w:pPr>
              <w:spacing w:after="0" w:line="240" w:lineRule="auto"/>
              <w:jc w:val="center"/>
              <w:rPr>
                <w:rFonts w:ascii="Liberation Serif" w:hAnsi="Liberation Serif" w:cs="Times New Roman"/>
              </w:rPr>
            </w:pPr>
            <w:r w:rsidRPr="00FF03EA">
              <w:rPr>
                <w:rFonts w:ascii="Liberation Serif" w:hAnsi="Liberation Serif" w:cs="Times New Roman"/>
              </w:rPr>
              <w:t>3.</w:t>
            </w:r>
          </w:p>
        </w:tc>
        <w:tc>
          <w:tcPr>
            <w:tcW w:w="9058" w:type="dxa"/>
          </w:tcPr>
          <w:p w:rsidR="00E95533" w:rsidRPr="00FF03EA" w:rsidRDefault="00A60E13" w:rsidP="00ED6D23">
            <w:pPr>
              <w:spacing w:after="0" w:line="240" w:lineRule="auto"/>
              <w:jc w:val="both"/>
              <w:rPr>
                <w:rFonts w:ascii="Liberation Serif" w:hAnsi="Liberation Serif" w:cs="Times New Roman"/>
              </w:rPr>
            </w:pPr>
            <w:r w:rsidRPr="00A60E13">
              <w:rPr>
                <w:rFonts w:ascii="Liberation Serif" w:hAnsi="Liberation Serif" w:cs="Times New Roman"/>
              </w:rPr>
              <w:t>Закон Свердловской области от 21.12.2015 N 151-ОЗ «О Стратегии социально-экономического развития Свердловской области на 2016 - 2030 годы»</w:t>
            </w:r>
          </w:p>
        </w:tc>
      </w:tr>
      <w:tr w:rsidR="000D256A" w:rsidRPr="00FF03EA" w:rsidTr="009211DC">
        <w:tc>
          <w:tcPr>
            <w:tcW w:w="513" w:type="dxa"/>
          </w:tcPr>
          <w:p w:rsidR="000D256A" w:rsidRPr="00FF03EA" w:rsidRDefault="000D256A" w:rsidP="009211DC">
            <w:pPr>
              <w:spacing w:after="0" w:line="240" w:lineRule="auto"/>
              <w:jc w:val="center"/>
              <w:rPr>
                <w:rFonts w:ascii="Liberation Serif" w:hAnsi="Liberation Serif" w:cs="Times New Roman"/>
              </w:rPr>
            </w:pPr>
            <w:r w:rsidRPr="00FF03EA">
              <w:rPr>
                <w:rFonts w:ascii="Liberation Serif" w:hAnsi="Liberation Serif" w:cs="Times New Roman"/>
              </w:rPr>
              <w:t>4.</w:t>
            </w:r>
          </w:p>
        </w:tc>
        <w:tc>
          <w:tcPr>
            <w:tcW w:w="9058" w:type="dxa"/>
          </w:tcPr>
          <w:p w:rsidR="00A60E13" w:rsidRPr="00A60E13" w:rsidRDefault="00A60E13" w:rsidP="00A60E13">
            <w:pPr>
              <w:spacing w:after="0" w:line="240" w:lineRule="auto"/>
              <w:jc w:val="both"/>
              <w:rPr>
                <w:rFonts w:ascii="Liberation Serif" w:eastAsia="Calibri" w:hAnsi="Liberation Serif" w:cs="Times New Roman"/>
              </w:rPr>
            </w:pPr>
            <w:r w:rsidRPr="00A60E13">
              <w:rPr>
                <w:rFonts w:ascii="Liberation Serif" w:eastAsia="Calibri" w:hAnsi="Liberation Serif" w:cs="Times New Roman"/>
              </w:rPr>
              <w:t>Решение Первоуральской городской Думы от 28.02.2019 N 170</w:t>
            </w:r>
          </w:p>
          <w:p w:rsidR="000D256A" w:rsidRPr="00FF03EA" w:rsidRDefault="00A60E13" w:rsidP="00A60E13">
            <w:pPr>
              <w:spacing w:after="0" w:line="240" w:lineRule="auto"/>
              <w:jc w:val="both"/>
              <w:rPr>
                <w:rFonts w:ascii="Liberation Serif" w:eastAsia="Calibri" w:hAnsi="Liberation Serif" w:cs="Times New Roman"/>
              </w:rPr>
            </w:pPr>
            <w:r w:rsidRPr="00A60E13">
              <w:rPr>
                <w:rFonts w:ascii="Liberation Serif" w:eastAsia="Calibri" w:hAnsi="Liberation Serif" w:cs="Times New Roman"/>
              </w:rPr>
              <w:t>«Об утверждении Стратегии развития городского округа Первоуральск до 2035 года»</w:t>
            </w:r>
          </w:p>
        </w:tc>
      </w:tr>
      <w:tr w:rsidR="000D256A" w:rsidRPr="00FF03EA" w:rsidTr="009211DC">
        <w:tc>
          <w:tcPr>
            <w:tcW w:w="513" w:type="dxa"/>
          </w:tcPr>
          <w:p w:rsidR="000D256A" w:rsidRPr="00FF03EA" w:rsidRDefault="000D256A" w:rsidP="009211DC">
            <w:pPr>
              <w:spacing w:after="0" w:line="240" w:lineRule="auto"/>
              <w:jc w:val="center"/>
              <w:rPr>
                <w:rFonts w:ascii="Liberation Serif" w:hAnsi="Liberation Serif" w:cs="Times New Roman"/>
              </w:rPr>
            </w:pPr>
            <w:r w:rsidRPr="00FF03EA">
              <w:rPr>
                <w:rFonts w:ascii="Liberation Serif" w:hAnsi="Liberation Serif" w:cs="Times New Roman"/>
              </w:rPr>
              <w:t>5.</w:t>
            </w:r>
          </w:p>
        </w:tc>
        <w:tc>
          <w:tcPr>
            <w:tcW w:w="9058" w:type="dxa"/>
          </w:tcPr>
          <w:p w:rsidR="000D256A" w:rsidRPr="00FF03EA" w:rsidRDefault="00A60E13" w:rsidP="002A293F">
            <w:pPr>
              <w:spacing w:after="0" w:line="240" w:lineRule="auto"/>
              <w:contextualSpacing/>
              <w:jc w:val="both"/>
              <w:rPr>
                <w:rFonts w:ascii="Liberation Serif" w:eastAsia="Calibri" w:hAnsi="Liberation Serif" w:cs="Times New Roman"/>
              </w:rPr>
            </w:pPr>
            <w:r>
              <w:rPr>
                <w:rFonts w:ascii="Liberation Serif" w:eastAsia="Calibri" w:hAnsi="Liberation Serif" w:cs="Times New Roman"/>
              </w:rPr>
              <w:t>Р</w:t>
            </w:r>
            <w:r w:rsidRPr="00A60E13">
              <w:rPr>
                <w:rFonts w:ascii="Liberation Serif" w:eastAsia="Calibri" w:hAnsi="Liberation Serif" w:cs="Times New Roman"/>
              </w:rPr>
              <w:t>аспоряжение Правительства Свердловской области от 30.12.2014 N 1786-РП «Об утверждении программы «Комплексное развитие городского округа Первоуральск" на 2014 - 2023 годы»</w:t>
            </w:r>
          </w:p>
        </w:tc>
      </w:tr>
      <w:tr w:rsidR="000D256A" w:rsidRPr="00FF03EA" w:rsidTr="009211DC">
        <w:tc>
          <w:tcPr>
            <w:tcW w:w="513" w:type="dxa"/>
          </w:tcPr>
          <w:p w:rsidR="000D256A" w:rsidRPr="00FF03EA" w:rsidRDefault="000D256A" w:rsidP="009211DC">
            <w:pPr>
              <w:spacing w:after="0" w:line="240" w:lineRule="auto"/>
              <w:jc w:val="center"/>
              <w:rPr>
                <w:rFonts w:ascii="Liberation Serif" w:hAnsi="Liberation Serif" w:cs="Times New Roman"/>
              </w:rPr>
            </w:pPr>
            <w:r w:rsidRPr="00FF03EA">
              <w:rPr>
                <w:rFonts w:ascii="Liberation Serif" w:hAnsi="Liberation Serif" w:cs="Times New Roman"/>
              </w:rPr>
              <w:t>6.</w:t>
            </w:r>
          </w:p>
        </w:tc>
        <w:tc>
          <w:tcPr>
            <w:tcW w:w="9058" w:type="dxa"/>
          </w:tcPr>
          <w:p w:rsidR="000D256A" w:rsidRPr="00FF03EA" w:rsidRDefault="00A60E13" w:rsidP="00517DA8">
            <w:pPr>
              <w:contextualSpacing/>
              <w:jc w:val="both"/>
              <w:rPr>
                <w:rFonts w:ascii="Liberation Serif" w:hAnsi="Liberation Serif" w:cs="Times New Roman"/>
                <w:color w:val="C00000"/>
              </w:rPr>
            </w:pPr>
            <w:r w:rsidRPr="00A60E13">
              <w:rPr>
                <w:rFonts w:ascii="Liberation Serif" w:hAnsi="Liberation Serif" w:cs="Times New Roman"/>
                <w:color w:val="000000" w:themeColor="text1"/>
              </w:rPr>
              <w:t>Муниципальная программа «Социальная поддержка граждан городского округа Первоуральск» на 2017-2023 годы», утверждённая  постановлением Администрации городского округа Первоуральск от 08 сентября 2016  года  № 1927</w:t>
            </w:r>
          </w:p>
        </w:tc>
      </w:tr>
    </w:tbl>
    <w:p w:rsidR="00A6242A" w:rsidRPr="00FF03EA" w:rsidRDefault="00A6242A" w:rsidP="00695D0B">
      <w:pPr>
        <w:spacing w:after="0" w:line="240" w:lineRule="auto"/>
        <w:ind w:firstLine="567"/>
        <w:jc w:val="both"/>
        <w:rPr>
          <w:rFonts w:ascii="Liberation Serif" w:hAnsi="Liberation Serif" w:cs="Times New Roman"/>
          <w:sz w:val="24"/>
          <w:szCs w:val="24"/>
        </w:rPr>
      </w:pPr>
    </w:p>
    <w:p w:rsidR="008861C7" w:rsidRPr="00FF03EA" w:rsidRDefault="00AB47C6" w:rsidP="00FE4338">
      <w:pPr>
        <w:spacing w:after="0" w:line="240" w:lineRule="auto"/>
        <w:jc w:val="center"/>
        <w:rPr>
          <w:rFonts w:ascii="Liberation Serif" w:hAnsi="Liberation Serif"/>
          <w:b/>
          <w:sz w:val="16"/>
          <w:szCs w:val="16"/>
        </w:rPr>
      </w:pPr>
      <w:r w:rsidRPr="00FF03EA">
        <w:rPr>
          <w:rFonts w:ascii="Liberation Serif" w:hAnsi="Liberation Serif"/>
          <w:noProof/>
          <w:lang w:eastAsia="ru-RU"/>
        </w:rPr>
        <mc:AlternateContent>
          <mc:Choice Requires="wps">
            <w:drawing>
              <wp:anchor distT="0" distB="0" distL="114300" distR="114300" simplePos="0" relativeHeight="251634176" behindDoc="0" locked="0" layoutInCell="1" allowOverlap="1" wp14:anchorId="1892CE18" wp14:editId="52F91B60">
                <wp:simplePos x="0" y="0"/>
                <wp:positionH relativeFrom="column">
                  <wp:posOffset>-3810</wp:posOffset>
                </wp:positionH>
                <wp:positionV relativeFrom="paragraph">
                  <wp:posOffset>20320</wp:posOffset>
                </wp:positionV>
                <wp:extent cx="5962650" cy="90805"/>
                <wp:effectExtent l="19050" t="19050" r="38100" b="61595"/>
                <wp:wrapNone/>
                <wp:docPr id="7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pt;margin-top:1.6pt;width:469.5pt;height:7.1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" fillcolor="#c0504d" strokecolor="#f2f2f2" strokeweight="1.06mm">
                <v:shadow on="t" color="#622423" opacity="32785f" offset=".35mm,.62mm"/>
              </v:rect>
            </w:pict>
          </mc:Fallback>
        </mc:AlternateContent>
      </w:r>
    </w:p>
    <w:p w:rsidR="008861C7" w:rsidRPr="00FF03EA" w:rsidRDefault="008861C7">
      <w:pPr>
        <w:spacing w:after="0" w:line="240" w:lineRule="auto"/>
        <w:rPr>
          <w:rFonts w:ascii="Liberation Serif" w:hAnsi="Liberation Serif"/>
          <w:sz w:val="16"/>
          <w:szCs w:val="16"/>
        </w:rPr>
      </w:pPr>
    </w:p>
    <w:p w:rsidR="008861C7" w:rsidRPr="00FF03EA" w:rsidRDefault="008861C7">
      <w:pPr>
        <w:pStyle w:val="ConsPlusTitle"/>
        <w:widowControl/>
        <w:jc w:val="center"/>
        <w:rPr>
          <w:rFonts w:ascii="Liberation Serif" w:hAnsi="Liberation Serif" w:cs="Times New Roman"/>
          <w:sz w:val="28"/>
          <w:szCs w:val="28"/>
        </w:rPr>
      </w:pPr>
      <w:r w:rsidRPr="00FF03EA">
        <w:rPr>
          <w:rFonts w:ascii="Liberation Serif" w:hAnsi="Liberation Serif" w:cs="Times New Roman"/>
          <w:sz w:val="28"/>
          <w:szCs w:val="28"/>
        </w:rPr>
        <w:t xml:space="preserve">2.6   НОРМАТИВНО-ПРАВОВАЯ БАЗА РЕАЛИЗУЕМЫХ НА ТЕРРИТОРИИ </w:t>
      </w:r>
      <w:r w:rsidR="0041777A" w:rsidRPr="00FF03EA">
        <w:rPr>
          <w:rFonts w:ascii="Liberation Serif" w:hAnsi="Liberation Serif" w:cs="Times New Roman"/>
          <w:sz w:val="28"/>
          <w:szCs w:val="28"/>
        </w:rPr>
        <w:t xml:space="preserve">ГОРОДСКОГО ОКРУГА </w:t>
      </w:r>
      <w:r w:rsidR="00396BBC" w:rsidRPr="00FF03EA">
        <w:rPr>
          <w:rFonts w:ascii="Liberation Serif" w:hAnsi="Liberation Serif" w:cs="Times New Roman"/>
          <w:sz w:val="28"/>
          <w:szCs w:val="28"/>
        </w:rPr>
        <w:t>ПЕРВОУРАЛЬСК</w:t>
      </w:r>
      <w:r w:rsidRPr="00FF03EA">
        <w:rPr>
          <w:rFonts w:ascii="Liberation Serif" w:hAnsi="Liberation Serif" w:cs="Times New Roman"/>
          <w:sz w:val="28"/>
          <w:szCs w:val="28"/>
        </w:rPr>
        <w:t>ЦЕЛЕВЫХ ПРОГРАММ СОЦИАЛЬНОГО ХАРАКТЕРА</w:t>
      </w:r>
    </w:p>
    <w:p w:rsidR="008861C7" w:rsidRPr="00FF03EA" w:rsidRDefault="008861C7">
      <w:pPr>
        <w:pStyle w:val="ConsPlusTitle"/>
        <w:widowControl/>
        <w:jc w:val="center"/>
        <w:rPr>
          <w:rFonts w:ascii="Liberation Serif" w:hAnsi="Liberation Serif" w:cs="Times New Roman"/>
          <w:b w:val="0"/>
        </w:rPr>
      </w:pPr>
    </w:p>
    <w:p w:rsidR="008861C7" w:rsidRPr="00FF03EA" w:rsidRDefault="00AB47C6">
      <w:pPr>
        <w:pStyle w:val="ConsPlusTitle"/>
        <w:widowControl/>
        <w:shd w:val="clear" w:color="auto" w:fill="D9D9D9"/>
        <w:jc w:val="center"/>
        <w:rPr>
          <w:rFonts w:ascii="Liberation Serif" w:hAnsi="Liberation Serif" w:cs="Times New Roman"/>
          <w:b w:val="0"/>
          <w:sz w:val="24"/>
          <w:szCs w:val="24"/>
        </w:rPr>
      </w:pPr>
      <w:r w:rsidRPr="00FF03EA">
        <w:rPr>
          <w:rFonts w:ascii="Liberation Serif" w:hAnsi="Liberation Serif"/>
          <w:noProof/>
          <w:lang w:eastAsia="ru-RU"/>
        </w:rPr>
        <mc:AlternateContent>
          <mc:Choice Requires="wps">
            <w:drawing>
              <wp:anchor distT="0" distB="0" distL="114300" distR="114300" simplePos="0" relativeHeight="251664896" behindDoc="0" locked="0" layoutInCell="1" allowOverlap="1" wp14:anchorId="399C159B" wp14:editId="33F5AC15">
                <wp:simplePos x="0" y="0"/>
                <wp:positionH relativeFrom="column">
                  <wp:posOffset>-3810</wp:posOffset>
                </wp:positionH>
                <wp:positionV relativeFrom="paragraph">
                  <wp:posOffset>19685</wp:posOffset>
                </wp:positionV>
                <wp:extent cx="5962650" cy="90805"/>
                <wp:effectExtent l="19050" t="19050" r="38100" b="61595"/>
                <wp:wrapNone/>
                <wp:docPr id="7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3pt;margin-top:1.55pt;width:469.5pt;height:7.1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" fillcolor="#c0504d" strokecolor="#f2f2f2" strokeweight="1.06mm">
                <v:shadow on="t" color="#622423" opacity="32785f" offset=".35mm,.62mm"/>
              </v:rect>
            </w:pict>
          </mc:Fallback>
        </mc:AlternateContent>
      </w:r>
    </w:p>
    <w:p w:rsidR="008861C7" w:rsidRPr="00FF03EA" w:rsidRDefault="008861C7">
      <w:pPr>
        <w:pStyle w:val="ConsPlusTitle"/>
        <w:widowControl/>
        <w:jc w:val="both"/>
        <w:rPr>
          <w:rFonts w:ascii="Liberation Serif" w:hAnsi="Liberation Serif" w:cs="Times New Roman"/>
          <w:color w:val="548DD4"/>
        </w:rPr>
      </w:pPr>
    </w:p>
    <w:p w:rsidR="00BA6D92" w:rsidRPr="00FF03EA" w:rsidRDefault="008861C7" w:rsidP="00130A7C">
      <w:pPr>
        <w:spacing w:after="0" w:line="240" w:lineRule="auto"/>
        <w:ind w:firstLine="567"/>
        <w:jc w:val="both"/>
        <w:rPr>
          <w:rFonts w:ascii="Liberation Serif" w:hAnsi="Liberation Serif"/>
          <w:sz w:val="24"/>
          <w:szCs w:val="24"/>
        </w:rPr>
      </w:pPr>
      <w:r w:rsidRPr="00FF03EA">
        <w:rPr>
          <w:rFonts w:ascii="Liberation Serif" w:hAnsi="Liberation Serif"/>
          <w:sz w:val="24"/>
          <w:szCs w:val="24"/>
        </w:rPr>
        <w:t>Нормативно-правовая база реализуемых на территории</w:t>
      </w:r>
      <w:r w:rsidR="00490613" w:rsidRPr="00FF03EA">
        <w:rPr>
          <w:rFonts w:ascii="Liberation Serif" w:hAnsi="Liberation Serif"/>
          <w:sz w:val="24"/>
          <w:szCs w:val="24"/>
        </w:rPr>
        <w:t xml:space="preserve"> городского округа</w:t>
      </w:r>
      <w:r w:rsidR="00AB39FB">
        <w:rPr>
          <w:rFonts w:ascii="Liberation Serif" w:hAnsi="Liberation Serif"/>
          <w:sz w:val="24"/>
          <w:szCs w:val="24"/>
        </w:rPr>
        <w:t xml:space="preserve"> </w:t>
      </w:r>
      <w:r w:rsidR="00396BBC" w:rsidRPr="00FF03EA">
        <w:rPr>
          <w:rFonts w:ascii="Liberation Serif" w:hAnsi="Liberation Serif"/>
          <w:sz w:val="24"/>
          <w:szCs w:val="24"/>
        </w:rPr>
        <w:t>Первоуральск</w:t>
      </w:r>
      <w:r w:rsidR="00AB39FB">
        <w:rPr>
          <w:rFonts w:ascii="Liberation Serif" w:hAnsi="Liberation Serif"/>
          <w:sz w:val="24"/>
          <w:szCs w:val="24"/>
        </w:rPr>
        <w:t xml:space="preserve"> </w:t>
      </w:r>
      <w:r w:rsidRPr="00FF03EA">
        <w:rPr>
          <w:rFonts w:ascii="Liberation Serif" w:hAnsi="Liberation Serif"/>
          <w:sz w:val="24"/>
          <w:szCs w:val="24"/>
        </w:rPr>
        <w:t xml:space="preserve">целевых программ социального характера, </w:t>
      </w:r>
      <w:r w:rsidR="00385969" w:rsidRPr="00FF03EA">
        <w:rPr>
          <w:rFonts w:ascii="Liberation Serif" w:hAnsi="Liberation Serif"/>
          <w:sz w:val="24"/>
          <w:szCs w:val="24"/>
        </w:rPr>
        <w:t>указанных</w:t>
      </w:r>
      <w:r w:rsidRPr="00FF03EA">
        <w:rPr>
          <w:rFonts w:ascii="Liberation Serif" w:hAnsi="Liberation Serif"/>
          <w:sz w:val="24"/>
          <w:szCs w:val="24"/>
        </w:rPr>
        <w:t xml:space="preserve"> </w:t>
      </w:r>
      <w:r w:rsidRPr="00AB39FB">
        <w:rPr>
          <w:rFonts w:ascii="Liberation Serif" w:hAnsi="Liberation Serif"/>
          <w:sz w:val="24"/>
          <w:szCs w:val="24"/>
        </w:rPr>
        <w:t>в  п</w:t>
      </w:r>
      <w:r w:rsidR="00AB39FB" w:rsidRPr="00AB39FB">
        <w:rPr>
          <w:rFonts w:ascii="Liberation Serif" w:hAnsi="Liberation Serif"/>
          <w:sz w:val="24"/>
          <w:szCs w:val="24"/>
        </w:rPr>
        <w:t xml:space="preserve">унктах </w:t>
      </w:r>
      <w:r w:rsidRPr="00AB39FB">
        <w:rPr>
          <w:rFonts w:ascii="Liberation Serif" w:hAnsi="Liberation Serif"/>
          <w:sz w:val="24"/>
          <w:szCs w:val="24"/>
        </w:rPr>
        <w:t>2.5</w:t>
      </w:r>
      <w:r w:rsidR="001A4B14" w:rsidRPr="00AB39FB">
        <w:rPr>
          <w:rFonts w:ascii="Liberation Serif" w:hAnsi="Liberation Serif"/>
          <w:sz w:val="24"/>
          <w:szCs w:val="24"/>
        </w:rPr>
        <w:t>.</w:t>
      </w:r>
      <w:r w:rsidRPr="00AB39FB">
        <w:rPr>
          <w:rFonts w:ascii="Liberation Serif" w:hAnsi="Liberation Serif"/>
          <w:sz w:val="24"/>
          <w:szCs w:val="24"/>
        </w:rPr>
        <w:t>1 – 2.5</w:t>
      </w:r>
      <w:r w:rsidR="001A4B14" w:rsidRPr="00AB39FB">
        <w:rPr>
          <w:rFonts w:ascii="Liberation Serif" w:hAnsi="Liberation Serif"/>
          <w:sz w:val="24"/>
          <w:szCs w:val="24"/>
        </w:rPr>
        <w:t>.5</w:t>
      </w:r>
      <w:r w:rsidRPr="00AB39FB">
        <w:rPr>
          <w:rFonts w:ascii="Liberation Serif" w:hAnsi="Liberation Serif"/>
          <w:sz w:val="24"/>
          <w:szCs w:val="24"/>
        </w:rPr>
        <w:t xml:space="preserve"> Про</w:t>
      </w:r>
      <w:r w:rsidR="009C43B3" w:rsidRPr="00AB39FB">
        <w:rPr>
          <w:rFonts w:ascii="Liberation Serif" w:hAnsi="Liberation Serif"/>
          <w:sz w:val="24"/>
          <w:szCs w:val="24"/>
        </w:rPr>
        <w:t xml:space="preserve">граммы представлена в </w:t>
      </w:r>
      <w:r w:rsidR="000F654C" w:rsidRPr="00AB39FB">
        <w:rPr>
          <w:rFonts w:ascii="Liberation Serif" w:hAnsi="Liberation Serif"/>
          <w:sz w:val="24"/>
          <w:szCs w:val="24"/>
        </w:rPr>
        <w:t>табл</w:t>
      </w:r>
      <w:r w:rsidR="00AB39FB" w:rsidRPr="00AB39FB">
        <w:rPr>
          <w:rFonts w:ascii="Liberation Serif" w:hAnsi="Liberation Serif"/>
          <w:sz w:val="24"/>
          <w:szCs w:val="24"/>
        </w:rPr>
        <w:t>ице</w:t>
      </w:r>
      <w:r w:rsidR="00526BC5" w:rsidRPr="00AB39FB">
        <w:rPr>
          <w:rFonts w:ascii="Liberation Serif" w:hAnsi="Liberation Serif"/>
          <w:sz w:val="24"/>
          <w:szCs w:val="24"/>
        </w:rPr>
        <w:t xml:space="preserve"> </w:t>
      </w:r>
      <w:r w:rsidR="00396BBC" w:rsidRPr="00AB39FB">
        <w:rPr>
          <w:rFonts w:ascii="Liberation Serif" w:hAnsi="Liberation Serif"/>
          <w:sz w:val="24"/>
          <w:szCs w:val="24"/>
        </w:rPr>
        <w:t>5</w:t>
      </w:r>
      <w:r w:rsidR="00490613" w:rsidRPr="00AB39FB">
        <w:rPr>
          <w:rFonts w:ascii="Liberation Serif" w:hAnsi="Liberation Serif"/>
          <w:sz w:val="24"/>
          <w:szCs w:val="24"/>
        </w:rPr>
        <w:t>5</w:t>
      </w:r>
      <w:r w:rsidRPr="00AB39FB">
        <w:rPr>
          <w:rFonts w:ascii="Liberation Serif" w:hAnsi="Liberation Serif"/>
          <w:sz w:val="24"/>
          <w:szCs w:val="24"/>
        </w:rPr>
        <w:t>.</w:t>
      </w:r>
    </w:p>
    <w:p w:rsidR="0050139A" w:rsidRPr="00FF03EA" w:rsidRDefault="0050139A" w:rsidP="0050139A">
      <w:pPr>
        <w:spacing w:after="0" w:line="240" w:lineRule="auto"/>
        <w:jc w:val="both"/>
        <w:rPr>
          <w:rFonts w:ascii="Liberation Serif" w:hAnsi="Liberation Serif"/>
          <w:sz w:val="16"/>
          <w:szCs w:val="16"/>
        </w:rPr>
      </w:pPr>
    </w:p>
    <w:p w:rsidR="00E95533" w:rsidRPr="00FF03EA" w:rsidRDefault="009C43B3" w:rsidP="00E95533">
      <w:pPr>
        <w:spacing w:after="0" w:line="240" w:lineRule="auto"/>
        <w:jc w:val="both"/>
        <w:rPr>
          <w:rFonts w:ascii="Liberation Serif" w:hAnsi="Liberation Serif"/>
          <w:b/>
          <w:sz w:val="24"/>
          <w:szCs w:val="24"/>
        </w:rPr>
      </w:pPr>
      <w:r w:rsidRPr="00FF03EA">
        <w:rPr>
          <w:rFonts w:ascii="Liberation Serif" w:hAnsi="Liberation Serif"/>
          <w:sz w:val="24"/>
          <w:szCs w:val="24"/>
        </w:rPr>
        <w:t xml:space="preserve">Таблица </w:t>
      </w:r>
      <w:r w:rsidR="00396BBC" w:rsidRPr="00FF03EA">
        <w:rPr>
          <w:rFonts w:ascii="Liberation Serif" w:hAnsi="Liberation Serif"/>
          <w:sz w:val="24"/>
          <w:szCs w:val="24"/>
        </w:rPr>
        <w:t>5</w:t>
      </w:r>
      <w:r w:rsidR="00490613" w:rsidRPr="00FF03EA">
        <w:rPr>
          <w:rFonts w:ascii="Liberation Serif" w:hAnsi="Liberation Serif"/>
          <w:sz w:val="24"/>
          <w:szCs w:val="24"/>
        </w:rPr>
        <w:t>5</w:t>
      </w:r>
      <w:r w:rsidR="008861C7" w:rsidRPr="00FF03EA">
        <w:rPr>
          <w:rFonts w:ascii="Liberation Serif" w:hAnsi="Liberation Serif"/>
          <w:sz w:val="24"/>
          <w:szCs w:val="24"/>
        </w:rPr>
        <w:t>.</w:t>
      </w:r>
      <w:r w:rsidR="0050139A" w:rsidRPr="00FF03EA">
        <w:rPr>
          <w:rFonts w:ascii="Liberation Serif" w:hAnsi="Liberation Serif"/>
          <w:sz w:val="24"/>
          <w:szCs w:val="24"/>
        </w:rPr>
        <w:t xml:space="preserve"> - </w:t>
      </w:r>
      <w:r w:rsidR="008861C7" w:rsidRPr="00FF03EA">
        <w:rPr>
          <w:rFonts w:ascii="Liberation Serif" w:hAnsi="Liberation Serif"/>
          <w:b/>
          <w:sz w:val="24"/>
          <w:szCs w:val="24"/>
        </w:rPr>
        <w:t xml:space="preserve">Нормативно-правовая база проводимых мероприятий социального характерана территории </w:t>
      </w:r>
      <w:r w:rsidR="00490613" w:rsidRPr="00FF03EA">
        <w:rPr>
          <w:rFonts w:ascii="Liberation Serif" w:hAnsi="Liberation Serif"/>
          <w:b/>
          <w:sz w:val="24"/>
          <w:szCs w:val="24"/>
        </w:rPr>
        <w:t>городского округа</w:t>
      </w:r>
      <w:r w:rsidR="00396BBC" w:rsidRPr="00FF03EA">
        <w:rPr>
          <w:rFonts w:ascii="Liberation Serif" w:hAnsi="Liberation Serif"/>
          <w:b/>
          <w:sz w:val="24"/>
          <w:szCs w:val="24"/>
        </w:rPr>
        <w:t>Первоуральск</w:t>
      </w:r>
    </w:p>
    <w:p w:rsidR="00E95533" w:rsidRPr="00FF03EA" w:rsidRDefault="00E95533" w:rsidP="00E95533">
      <w:pPr>
        <w:spacing w:after="0" w:line="240" w:lineRule="auto"/>
        <w:jc w:val="center"/>
        <w:rPr>
          <w:rFonts w:ascii="Liberation Serif" w:hAnsi="Liberation Serif"/>
          <w:b/>
          <w:sz w:val="8"/>
          <w:szCs w:val="8"/>
        </w:rPr>
      </w:pPr>
    </w:p>
    <w:tbl>
      <w:tblPr>
        <w:tblW w:w="0" w:type="auto"/>
        <w:tblInd w:w="108" w:type="dxa"/>
        <w:tblLayout w:type="fixed"/>
        <w:tblLook w:val="0000" w:firstRow="0" w:lastRow="0" w:firstColumn="0" w:lastColumn="0" w:noHBand="0" w:noVBand="0"/>
      </w:tblPr>
      <w:tblGrid>
        <w:gridCol w:w="567"/>
        <w:gridCol w:w="8829"/>
      </w:tblGrid>
      <w:tr w:rsidR="00E95533" w:rsidRPr="00FF03EA" w:rsidTr="009211DC">
        <w:trPr>
          <w:tblHeader/>
        </w:trPr>
        <w:tc>
          <w:tcPr>
            <w:tcW w:w="567" w:type="dxa"/>
            <w:tcBorders>
              <w:top w:val="single" w:sz="4" w:space="0" w:color="000000"/>
              <w:left w:val="single" w:sz="4" w:space="0" w:color="000000"/>
              <w:bottom w:val="single" w:sz="4" w:space="0" w:color="000000"/>
            </w:tcBorders>
            <w:shd w:val="clear" w:color="auto" w:fill="EEECE1"/>
          </w:tcPr>
          <w:p w:rsidR="00E95533" w:rsidRPr="00FF03EA" w:rsidRDefault="00E95533" w:rsidP="009211DC">
            <w:pPr>
              <w:snapToGrid w:val="0"/>
              <w:spacing w:after="0" w:line="240" w:lineRule="auto"/>
              <w:rPr>
                <w:rFonts w:ascii="Liberation Serif" w:hAnsi="Liberation Serif"/>
              </w:rPr>
            </w:pPr>
            <w:r w:rsidRPr="00FF03EA">
              <w:rPr>
                <w:rFonts w:ascii="Liberation Serif" w:hAnsi="Liberation Serif"/>
              </w:rPr>
              <w:t xml:space="preserve">№ </w:t>
            </w:r>
          </w:p>
        </w:tc>
        <w:tc>
          <w:tcPr>
            <w:tcW w:w="8829" w:type="dxa"/>
            <w:tcBorders>
              <w:top w:val="single" w:sz="4" w:space="0" w:color="000000"/>
              <w:left w:val="single" w:sz="4" w:space="0" w:color="000000"/>
              <w:bottom w:val="single" w:sz="4" w:space="0" w:color="000000"/>
              <w:right w:val="single" w:sz="4" w:space="0" w:color="000000"/>
            </w:tcBorders>
            <w:shd w:val="clear" w:color="auto" w:fill="EEECE1"/>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Наименование нормативно-правового акта</w:t>
            </w:r>
          </w:p>
        </w:tc>
      </w:tr>
      <w:tr w:rsidR="00E95533" w:rsidRPr="00FF03EA" w:rsidTr="009211DC">
        <w:tc>
          <w:tcPr>
            <w:tcW w:w="9396" w:type="dxa"/>
            <w:gridSpan w:val="2"/>
            <w:tcBorders>
              <w:top w:val="single" w:sz="4" w:space="0" w:color="000000"/>
              <w:left w:val="single" w:sz="4" w:space="0" w:color="000000"/>
              <w:bottom w:val="single" w:sz="4" w:space="0" w:color="000000"/>
              <w:right w:val="single" w:sz="4" w:space="0" w:color="000000"/>
            </w:tcBorders>
            <w:shd w:val="clear" w:color="auto" w:fill="DDD9C3"/>
          </w:tcPr>
          <w:p w:rsidR="00E95533" w:rsidRPr="00FF03EA" w:rsidRDefault="00E95533" w:rsidP="009211DC">
            <w:pPr>
              <w:snapToGrid w:val="0"/>
              <w:spacing w:after="0" w:line="240" w:lineRule="auto"/>
              <w:jc w:val="center"/>
              <w:rPr>
                <w:rFonts w:ascii="Liberation Serif" w:hAnsi="Liberation Serif"/>
                <w:b/>
              </w:rPr>
            </w:pPr>
            <w:r w:rsidRPr="00FF03EA">
              <w:rPr>
                <w:rFonts w:ascii="Liberation Serif" w:hAnsi="Liberation Serif"/>
                <w:b/>
              </w:rPr>
              <w:t xml:space="preserve">В области образования </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1.</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2A293F">
            <w:pPr>
              <w:snapToGrid w:val="0"/>
              <w:spacing w:after="0" w:line="240" w:lineRule="auto"/>
              <w:jc w:val="both"/>
              <w:rPr>
                <w:rFonts w:ascii="Liberation Serif" w:hAnsi="Liberation Serif"/>
              </w:rPr>
            </w:pPr>
            <w:r w:rsidRPr="00FF03EA">
              <w:rPr>
                <w:rFonts w:ascii="Liberation Serif" w:hAnsi="Liberation Serif"/>
              </w:rPr>
              <w:t>Федеральный закон от 06</w:t>
            </w:r>
            <w:r w:rsidR="00E030E8">
              <w:rPr>
                <w:rFonts w:ascii="Liberation Serif" w:hAnsi="Liberation Serif"/>
              </w:rPr>
              <w:t xml:space="preserve"> октября </w:t>
            </w:r>
            <w:r w:rsidR="002A293F">
              <w:rPr>
                <w:rFonts w:ascii="Liberation Serif" w:hAnsi="Liberation Serif"/>
              </w:rPr>
              <w:t>2003  года</w:t>
            </w:r>
            <w:r w:rsidR="00D047C8">
              <w:rPr>
                <w:rFonts w:ascii="Liberation Serif" w:hAnsi="Liberation Serif"/>
              </w:rPr>
              <w:t xml:space="preserve">  </w:t>
            </w:r>
            <w:r w:rsidRPr="00FF03EA">
              <w:rPr>
                <w:rFonts w:ascii="Liberation Serif" w:hAnsi="Liberation Serif"/>
              </w:rPr>
              <w:t xml:space="preserve"> № 131-ФЗ «Об общих принципах организации местного самоуправления в Российской Федерации»</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lastRenderedPageBreak/>
              <w:t>2.</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E030E8">
            <w:pPr>
              <w:snapToGrid w:val="0"/>
              <w:spacing w:after="0" w:line="240" w:lineRule="auto"/>
              <w:jc w:val="both"/>
              <w:rPr>
                <w:rFonts w:ascii="Liberation Serif" w:hAnsi="Liberation Serif"/>
              </w:rPr>
            </w:pPr>
            <w:r w:rsidRPr="00FF03EA">
              <w:rPr>
                <w:rFonts w:ascii="Liberation Serif" w:hAnsi="Liberation Serif"/>
                <w:spacing w:val="-3"/>
              </w:rPr>
              <w:t>Федеральный закон от 24</w:t>
            </w:r>
            <w:r w:rsidR="00E030E8">
              <w:rPr>
                <w:rFonts w:ascii="Liberation Serif" w:hAnsi="Liberation Serif"/>
                <w:spacing w:val="-3"/>
              </w:rPr>
              <w:t xml:space="preserve"> июля </w:t>
            </w:r>
            <w:r w:rsidRPr="00526BC5">
              <w:rPr>
                <w:rFonts w:ascii="Liberation Serif" w:hAnsi="Liberation Serif"/>
                <w:spacing w:val="-3"/>
              </w:rPr>
              <w:t>1998</w:t>
            </w:r>
            <w:r w:rsidRPr="00FF03EA">
              <w:rPr>
                <w:rFonts w:ascii="Liberation Serif" w:hAnsi="Liberation Serif"/>
                <w:spacing w:val="-3"/>
              </w:rPr>
              <w:t xml:space="preserve"> </w:t>
            </w:r>
            <w:r w:rsidR="00526BC5">
              <w:rPr>
                <w:rFonts w:ascii="Liberation Serif" w:hAnsi="Liberation Serif"/>
                <w:spacing w:val="-3"/>
              </w:rPr>
              <w:t xml:space="preserve">года </w:t>
            </w:r>
            <w:r w:rsidRPr="00FF03EA">
              <w:rPr>
                <w:rFonts w:ascii="Liberation Serif" w:hAnsi="Liberation Serif"/>
                <w:spacing w:val="-3"/>
              </w:rPr>
              <w:t xml:space="preserve">№124-ФЗ «Об основных гарантиях прав ребенка </w:t>
            </w:r>
            <w:r w:rsidR="00526BC5">
              <w:rPr>
                <w:rFonts w:ascii="Liberation Serif" w:hAnsi="Liberation Serif"/>
                <w:spacing w:val="-3"/>
              </w:rPr>
              <w:t xml:space="preserve">       в Российской Федерации</w:t>
            </w:r>
            <w:r w:rsidRPr="00FF03EA">
              <w:rPr>
                <w:rFonts w:ascii="Liberation Serif" w:hAnsi="Liberation Serif"/>
                <w:spacing w:val="-3"/>
              </w:rPr>
              <w:t>»</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3.</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E030E8">
            <w:pPr>
              <w:snapToGrid w:val="0"/>
              <w:spacing w:after="0" w:line="240" w:lineRule="auto"/>
              <w:jc w:val="both"/>
              <w:rPr>
                <w:rFonts w:ascii="Liberation Serif" w:hAnsi="Liberation Serif"/>
              </w:rPr>
            </w:pPr>
            <w:r w:rsidRPr="00FF03EA">
              <w:rPr>
                <w:rFonts w:ascii="Liberation Serif" w:hAnsi="Liberation Serif"/>
              </w:rPr>
              <w:t>Федеральный закон от 29</w:t>
            </w:r>
            <w:r w:rsidR="00E030E8">
              <w:rPr>
                <w:rFonts w:ascii="Liberation Serif" w:hAnsi="Liberation Serif"/>
              </w:rPr>
              <w:t xml:space="preserve"> декабря </w:t>
            </w:r>
            <w:r w:rsidR="00D047C8">
              <w:rPr>
                <w:rFonts w:ascii="Liberation Serif" w:hAnsi="Liberation Serif"/>
              </w:rPr>
              <w:t xml:space="preserve">2012  года  </w:t>
            </w:r>
            <w:r w:rsidRPr="00FF03EA">
              <w:rPr>
                <w:rFonts w:ascii="Liberation Serif" w:hAnsi="Liberation Serif"/>
              </w:rPr>
              <w:t xml:space="preserve">  № 273-ФЗ «Об образовании в Российской Федерации»</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4.</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9211DC">
            <w:pPr>
              <w:snapToGrid w:val="0"/>
              <w:spacing w:after="0" w:line="240" w:lineRule="auto"/>
              <w:jc w:val="both"/>
              <w:rPr>
                <w:rFonts w:ascii="Liberation Serif" w:hAnsi="Liberation Serif"/>
                <w:color w:val="000000" w:themeColor="text1"/>
              </w:rPr>
            </w:pPr>
            <w:r w:rsidRPr="00FF03EA">
              <w:rPr>
                <w:rFonts w:ascii="Liberation Serif" w:hAnsi="Liberation Serif" w:cs="Times New Roman"/>
                <w:color w:val="000000" w:themeColor="text1"/>
              </w:rPr>
              <w:t>Федеральные приоритетные проекты «Современная образовательная среда для школьников», «Рабочие кадры для передовых технологий», «Современная цифровая образовательная среда для школьников»</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5.</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9211DC">
            <w:pPr>
              <w:snapToGrid w:val="0"/>
              <w:spacing w:after="0" w:line="240" w:lineRule="auto"/>
              <w:jc w:val="both"/>
              <w:rPr>
                <w:rFonts w:ascii="Liberation Serif" w:hAnsi="Liberation Serif" w:cs="Times New Roman"/>
                <w:color w:val="000000" w:themeColor="text1"/>
              </w:rPr>
            </w:pPr>
            <w:r w:rsidRPr="00FF03EA">
              <w:rPr>
                <w:rFonts w:ascii="Liberation Serif" w:hAnsi="Liberation Serif" w:cs="Times New Roman"/>
                <w:color w:val="000000" w:themeColor="text1"/>
              </w:rPr>
              <w:t>Федеральные приоритетные проекты «Современная образовательная среда для школьников», «Рабочие кадры для передовых технологий», «Современная цифровая образовательная среда для школьников»</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6.</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2A293F">
            <w:pPr>
              <w:snapToGrid w:val="0"/>
              <w:spacing w:after="0" w:line="240" w:lineRule="auto"/>
              <w:jc w:val="both"/>
              <w:rPr>
                <w:rFonts w:ascii="Liberation Serif" w:hAnsi="Liberation Serif" w:cs="Times New Roman"/>
                <w:color w:val="000000" w:themeColor="text1"/>
              </w:rPr>
            </w:pPr>
            <w:r w:rsidRPr="00FF03EA">
              <w:rPr>
                <w:rFonts w:ascii="Liberation Serif" w:hAnsi="Liberation Serif" w:cs="Times New Roman"/>
                <w:color w:val="000000" w:themeColor="text1"/>
              </w:rPr>
              <w:t xml:space="preserve">Указ Президента Российской Федерации от 07 мая </w:t>
            </w:r>
            <w:r w:rsidR="002A293F">
              <w:rPr>
                <w:rFonts w:ascii="Liberation Serif" w:hAnsi="Liberation Serif" w:cs="Times New Roman"/>
                <w:color w:val="000000" w:themeColor="text1"/>
              </w:rPr>
              <w:t xml:space="preserve">2012  года </w:t>
            </w:r>
            <w:r w:rsidRPr="00FF03EA">
              <w:rPr>
                <w:rFonts w:ascii="Liberation Serif" w:hAnsi="Liberation Serif" w:cs="Times New Roman"/>
                <w:color w:val="000000" w:themeColor="text1"/>
              </w:rPr>
              <w:t>№ 599 «О мерах по реализации государственной политики в области образования и науки»</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7.</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9211DC">
            <w:pPr>
              <w:snapToGrid w:val="0"/>
              <w:spacing w:after="0" w:line="240" w:lineRule="auto"/>
              <w:jc w:val="both"/>
              <w:rPr>
                <w:rFonts w:ascii="Liberation Serif" w:hAnsi="Liberation Serif"/>
                <w:color w:val="000000" w:themeColor="text1"/>
              </w:rPr>
            </w:pPr>
            <w:r w:rsidRPr="00FF03EA">
              <w:rPr>
                <w:rFonts w:ascii="Liberation Serif" w:hAnsi="Liberation Serif"/>
                <w:color w:val="000000" w:themeColor="text1"/>
              </w:rPr>
              <w:t>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w:t>
            </w:r>
            <w:r w:rsidR="00506E5D">
              <w:rPr>
                <w:rFonts w:ascii="Liberation Serif" w:hAnsi="Liberation Serif"/>
                <w:color w:val="000000" w:themeColor="text1"/>
              </w:rPr>
              <w:t xml:space="preserve"> ноября </w:t>
            </w:r>
            <w:r w:rsidRPr="00FF03EA">
              <w:rPr>
                <w:rFonts w:ascii="Liberation Serif" w:hAnsi="Liberation Serif"/>
                <w:color w:val="000000" w:themeColor="text1"/>
              </w:rPr>
              <w:t>2008 № 1662-р</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8.</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2A293F">
            <w:pPr>
              <w:snapToGrid w:val="0"/>
              <w:spacing w:after="0" w:line="240" w:lineRule="auto"/>
              <w:jc w:val="both"/>
              <w:rPr>
                <w:rFonts w:ascii="Liberation Serif" w:hAnsi="Liberation Serif"/>
                <w:color w:val="000000" w:themeColor="text1"/>
              </w:rPr>
            </w:pPr>
            <w:r w:rsidRPr="00FF03EA">
              <w:rPr>
                <w:rFonts w:ascii="Liberation Serif" w:hAnsi="Liberation Serif"/>
                <w:bCs/>
                <w:color w:val="000000" w:themeColor="text1"/>
              </w:rPr>
              <w:t xml:space="preserve">Государственная программа Российской Федерации «Развитие образования» </w:t>
            </w:r>
            <w:r w:rsidR="00526BC5">
              <w:rPr>
                <w:rFonts w:ascii="Liberation Serif" w:hAnsi="Liberation Serif"/>
                <w:bCs/>
                <w:color w:val="000000" w:themeColor="text1"/>
              </w:rPr>
              <w:t xml:space="preserve">                       </w:t>
            </w:r>
            <w:r w:rsidRPr="00FF03EA">
              <w:rPr>
                <w:rFonts w:ascii="Liberation Serif" w:hAnsi="Liberation Serif"/>
                <w:bCs/>
                <w:color w:val="000000" w:themeColor="text1"/>
              </w:rPr>
              <w:t xml:space="preserve">на </w:t>
            </w:r>
            <w:r w:rsidR="00526BC5">
              <w:rPr>
                <w:rFonts w:ascii="Liberation Serif" w:hAnsi="Liberation Serif"/>
                <w:bCs/>
                <w:color w:val="000000" w:themeColor="text1"/>
              </w:rPr>
              <w:t>2013</w:t>
            </w:r>
            <w:r w:rsidRPr="00FF03EA">
              <w:rPr>
                <w:rFonts w:ascii="Liberation Serif" w:hAnsi="Liberation Serif"/>
                <w:bCs/>
                <w:color w:val="000000" w:themeColor="text1"/>
              </w:rPr>
              <w:t xml:space="preserve">-2020 годы, утвержденная Постановлением Правительства Российской Федерации от </w:t>
            </w:r>
            <w:r w:rsidRPr="00526BC5">
              <w:rPr>
                <w:rFonts w:ascii="Liberation Serif" w:hAnsi="Liberation Serif"/>
                <w:bCs/>
                <w:color w:val="000000" w:themeColor="text1"/>
              </w:rPr>
              <w:t>15 апреля</w:t>
            </w:r>
            <w:r w:rsidRPr="00FF03EA">
              <w:rPr>
                <w:rFonts w:ascii="Liberation Serif" w:hAnsi="Liberation Serif"/>
                <w:bCs/>
                <w:color w:val="000000" w:themeColor="text1"/>
              </w:rPr>
              <w:t xml:space="preserve"> </w:t>
            </w:r>
            <w:r w:rsidR="00D047C8">
              <w:rPr>
                <w:rFonts w:ascii="Liberation Serif" w:hAnsi="Liberation Serif"/>
                <w:bCs/>
                <w:color w:val="000000" w:themeColor="text1"/>
              </w:rPr>
              <w:t xml:space="preserve">2014  года  </w:t>
            </w:r>
            <w:r w:rsidRPr="00FF03EA">
              <w:rPr>
                <w:rFonts w:ascii="Liberation Serif" w:hAnsi="Liberation Serif"/>
                <w:bCs/>
                <w:color w:val="000000" w:themeColor="text1"/>
              </w:rPr>
              <w:t xml:space="preserve"> № 295</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9.</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2A293F">
            <w:pPr>
              <w:snapToGrid w:val="0"/>
              <w:spacing w:after="0" w:line="240" w:lineRule="auto"/>
              <w:jc w:val="both"/>
              <w:rPr>
                <w:rStyle w:val="a9"/>
                <w:rFonts w:ascii="Liberation Serif" w:hAnsi="Liberation Serif"/>
                <w:b w:val="0"/>
                <w:color w:val="000000" w:themeColor="text1"/>
              </w:rPr>
            </w:pPr>
            <w:r w:rsidRPr="00FF03EA">
              <w:rPr>
                <w:rFonts w:ascii="Liberation Serif" w:hAnsi="Liberation Serif" w:cs="Times New Roman"/>
                <w:color w:val="000000" w:themeColor="text1"/>
              </w:rPr>
              <w:t>Закон Свердловской области от 21</w:t>
            </w:r>
            <w:r w:rsidR="00E030E8">
              <w:rPr>
                <w:rFonts w:ascii="Liberation Serif" w:hAnsi="Liberation Serif" w:cs="Times New Roman"/>
                <w:color w:val="000000" w:themeColor="text1"/>
              </w:rPr>
              <w:t xml:space="preserve"> декабря </w:t>
            </w:r>
            <w:r w:rsidR="00D047C8">
              <w:rPr>
                <w:rFonts w:ascii="Liberation Serif" w:hAnsi="Liberation Serif" w:cs="Times New Roman"/>
                <w:color w:val="000000" w:themeColor="text1"/>
              </w:rPr>
              <w:t xml:space="preserve">2015 года </w:t>
            </w:r>
            <w:r w:rsidRPr="00FF03EA">
              <w:rPr>
                <w:rFonts w:ascii="Liberation Serif" w:hAnsi="Liberation Serif" w:cs="Times New Roman"/>
                <w:color w:val="000000" w:themeColor="text1"/>
              </w:rPr>
              <w:t xml:space="preserve">№151-ОЗ «О стратегии социально-экономического развития Свердловской области на </w:t>
            </w:r>
            <w:r w:rsidR="00D047C8">
              <w:rPr>
                <w:rFonts w:ascii="Liberation Serif" w:hAnsi="Liberation Serif" w:cs="Times New Roman"/>
                <w:color w:val="000000" w:themeColor="text1"/>
              </w:rPr>
              <w:t xml:space="preserve">2016  года  </w:t>
            </w:r>
            <w:r w:rsidRPr="00FF03EA">
              <w:rPr>
                <w:rFonts w:ascii="Liberation Serif" w:hAnsi="Liberation Serif" w:cs="Times New Roman"/>
                <w:color w:val="000000" w:themeColor="text1"/>
              </w:rPr>
              <w:t>-2030 годы»</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10.</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9211DC">
            <w:pPr>
              <w:spacing w:after="0" w:line="240" w:lineRule="auto"/>
              <w:jc w:val="both"/>
              <w:rPr>
                <w:rFonts w:ascii="Liberation Serif" w:hAnsi="Liberation Serif" w:cs="Times New Roman"/>
                <w:color w:val="000000" w:themeColor="text1"/>
              </w:rPr>
            </w:pPr>
            <w:r w:rsidRPr="00FF03EA">
              <w:rPr>
                <w:rFonts w:ascii="Liberation Serif" w:hAnsi="Liberation Serif" w:cs="Times New Roman"/>
                <w:color w:val="000000" w:themeColor="text1"/>
              </w:rPr>
              <w:t>Постановление Правительства Свердловской области от 29</w:t>
            </w:r>
            <w:r w:rsidR="009937B9">
              <w:rPr>
                <w:rFonts w:ascii="Liberation Serif" w:hAnsi="Liberation Serif" w:cs="Times New Roman"/>
                <w:color w:val="000000" w:themeColor="text1"/>
              </w:rPr>
              <w:t xml:space="preserve"> </w:t>
            </w:r>
            <w:r w:rsidR="002D36E0">
              <w:rPr>
                <w:rFonts w:ascii="Liberation Serif" w:hAnsi="Liberation Serif" w:cs="Times New Roman"/>
                <w:color w:val="000000" w:themeColor="text1"/>
              </w:rPr>
              <w:t>декабря</w:t>
            </w:r>
            <w:r w:rsidR="00D047C8">
              <w:rPr>
                <w:rFonts w:ascii="Liberation Serif" w:hAnsi="Liberation Serif" w:cs="Times New Roman"/>
                <w:color w:val="000000" w:themeColor="text1"/>
              </w:rPr>
              <w:t xml:space="preserve">2016  года  </w:t>
            </w:r>
            <w:r w:rsidRPr="00FF03EA">
              <w:rPr>
                <w:rFonts w:ascii="Liberation Serif" w:hAnsi="Liberation Serif" w:cs="Times New Roman"/>
                <w:color w:val="000000" w:themeColor="text1"/>
              </w:rPr>
              <w:t xml:space="preserve"> № 919-ПП «Об утверждении государственной программа Свердловской области «Развитие системы  образования в Свердловской области до 2024 года»</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11.</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E030E8">
            <w:pPr>
              <w:spacing w:after="0" w:line="240" w:lineRule="auto"/>
              <w:jc w:val="both"/>
              <w:rPr>
                <w:rFonts w:ascii="Liberation Serif" w:hAnsi="Liberation Serif" w:cs="Times New Roman"/>
                <w:color w:val="000000" w:themeColor="text1"/>
              </w:rPr>
            </w:pPr>
            <w:r w:rsidRPr="00FF03EA">
              <w:rPr>
                <w:rFonts w:ascii="Liberation Serif" w:eastAsia="Calibri" w:hAnsi="Liberation Serif" w:cs="Times New Roman"/>
                <w:color w:val="000000" w:themeColor="text1"/>
              </w:rPr>
              <w:t>Указ Губернатора Свердловской области от 06</w:t>
            </w:r>
            <w:r w:rsidR="00E030E8">
              <w:rPr>
                <w:rFonts w:ascii="Liberation Serif" w:eastAsia="Calibri" w:hAnsi="Liberation Serif" w:cs="Times New Roman"/>
                <w:color w:val="000000" w:themeColor="text1"/>
              </w:rPr>
              <w:t xml:space="preserve"> октября </w:t>
            </w:r>
            <w:r w:rsidR="00D047C8">
              <w:rPr>
                <w:rFonts w:ascii="Liberation Serif" w:eastAsia="Calibri" w:hAnsi="Liberation Serif" w:cs="Times New Roman"/>
                <w:color w:val="000000" w:themeColor="text1"/>
              </w:rPr>
              <w:t xml:space="preserve">2014  года  </w:t>
            </w:r>
            <w:r w:rsidRPr="00FF03EA">
              <w:rPr>
                <w:rFonts w:ascii="Liberation Serif" w:eastAsia="Calibri" w:hAnsi="Liberation Serif" w:cs="Times New Roman"/>
                <w:color w:val="000000" w:themeColor="text1"/>
              </w:rPr>
              <w:t xml:space="preserve"> № 453-УГ «О проекте «Уральская инженерная школа»</w:t>
            </w:r>
          </w:p>
        </w:tc>
      </w:tr>
      <w:tr w:rsidR="00004FAB" w:rsidRPr="00FF03EA" w:rsidTr="009211DC">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1F0723">
            <w:pPr>
              <w:snapToGrid w:val="0"/>
              <w:spacing w:after="0" w:line="240" w:lineRule="auto"/>
              <w:jc w:val="center"/>
              <w:rPr>
                <w:rFonts w:ascii="Liberation Serif" w:hAnsi="Liberation Serif"/>
              </w:rPr>
            </w:pPr>
            <w:r w:rsidRPr="00FF03EA">
              <w:rPr>
                <w:rFonts w:ascii="Liberation Serif" w:hAnsi="Liberation Serif"/>
              </w:rPr>
              <w:t>1</w:t>
            </w:r>
            <w:r w:rsidR="001F0723">
              <w:rPr>
                <w:rFonts w:ascii="Liberation Serif" w:hAnsi="Liberation Serif"/>
              </w:rPr>
              <w:t>2</w:t>
            </w:r>
            <w:r w:rsidRPr="00FF03EA">
              <w:rPr>
                <w:rFonts w:ascii="Liberation Serif" w:hAnsi="Liberation Serif"/>
              </w:rPr>
              <w:t>.</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1F0723" w:rsidRPr="001F0723" w:rsidRDefault="001F0723" w:rsidP="001F0723">
            <w:pPr>
              <w:spacing w:after="0" w:line="240" w:lineRule="auto"/>
              <w:jc w:val="both"/>
              <w:rPr>
                <w:rFonts w:ascii="Liberation Serif" w:hAnsi="Liberation Serif" w:cs="Times New Roman"/>
              </w:rPr>
            </w:pPr>
            <w:r w:rsidRPr="001F0723">
              <w:rPr>
                <w:rFonts w:ascii="Liberation Serif" w:hAnsi="Liberation Serif" w:cs="Times New Roman"/>
              </w:rPr>
              <w:t>Решение Первоуральской городской Думы от 28.02.2019 N 170</w:t>
            </w:r>
          </w:p>
          <w:p w:rsidR="00004FAB" w:rsidRPr="00FF03EA" w:rsidRDefault="001F0723" w:rsidP="001F0723">
            <w:pPr>
              <w:spacing w:after="0" w:line="240" w:lineRule="auto"/>
              <w:jc w:val="both"/>
              <w:rPr>
                <w:rFonts w:ascii="Liberation Serif" w:eastAsia="Calibri" w:hAnsi="Liberation Serif" w:cs="Times New Roman"/>
                <w:color w:val="000000" w:themeColor="text1"/>
              </w:rPr>
            </w:pPr>
            <w:r w:rsidRPr="001F0723">
              <w:rPr>
                <w:rFonts w:ascii="Liberation Serif" w:hAnsi="Liberation Serif" w:cs="Times New Roman"/>
              </w:rPr>
              <w:t>«Об утверждении Стратегии развития городского округа Первоуральск до 2035 года»</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004FAB" w:rsidP="001F0723">
            <w:pPr>
              <w:snapToGrid w:val="0"/>
              <w:spacing w:after="0" w:line="240" w:lineRule="auto"/>
              <w:jc w:val="center"/>
              <w:rPr>
                <w:rFonts w:ascii="Liberation Serif" w:hAnsi="Liberation Serif"/>
              </w:rPr>
            </w:pPr>
            <w:r w:rsidRPr="00FF03EA">
              <w:rPr>
                <w:rFonts w:ascii="Liberation Serif" w:hAnsi="Liberation Serif"/>
              </w:rPr>
              <w:t>1</w:t>
            </w:r>
            <w:r w:rsidR="001F0723">
              <w:rPr>
                <w:rFonts w:ascii="Liberation Serif" w:hAnsi="Liberation Serif"/>
              </w:rPr>
              <w:t>3</w:t>
            </w:r>
            <w:r w:rsidRPr="00FF03EA">
              <w:rPr>
                <w:rFonts w:ascii="Liberation Serif" w:hAnsi="Liberation Serif"/>
              </w:rPr>
              <w:t>.</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004FAB" w:rsidP="002A293F">
            <w:pPr>
              <w:spacing w:after="0" w:line="240" w:lineRule="auto"/>
              <w:jc w:val="both"/>
              <w:rPr>
                <w:rFonts w:ascii="Liberation Serif" w:hAnsi="Liberation Serif" w:cs="Times New Roman"/>
                <w:color w:val="C00000"/>
              </w:rPr>
            </w:pPr>
            <w:r w:rsidRPr="00FF03EA">
              <w:rPr>
                <w:rFonts w:ascii="Liberation Serif" w:hAnsi="Liberation Serif" w:cs="Times New Roman"/>
              </w:rPr>
              <w:t>Постановление Администрации городского округа Первоуральск от 21</w:t>
            </w:r>
            <w:r w:rsidR="00506E5D">
              <w:rPr>
                <w:rFonts w:ascii="Liberation Serif" w:hAnsi="Liberation Serif" w:cs="Times New Roman"/>
              </w:rPr>
              <w:t xml:space="preserve"> сентября </w:t>
            </w:r>
            <w:r w:rsidR="00D047C8">
              <w:rPr>
                <w:rFonts w:ascii="Liberation Serif" w:hAnsi="Liberation Serif" w:cs="Times New Roman"/>
              </w:rPr>
              <w:t xml:space="preserve">2016  года  </w:t>
            </w:r>
            <w:r w:rsidRPr="00FF03EA">
              <w:rPr>
                <w:rFonts w:ascii="Liberation Serif" w:hAnsi="Liberation Serif" w:cs="Times New Roman"/>
              </w:rPr>
              <w:t xml:space="preserve"> № 2034 «Об утверждении муниципальной программы «Развитие системы образования в городском округе Первоуральск на </w:t>
            </w:r>
            <w:r w:rsidR="00D047C8">
              <w:rPr>
                <w:rFonts w:ascii="Liberation Serif" w:hAnsi="Liberation Serif" w:cs="Times New Roman"/>
              </w:rPr>
              <w:t>201</w:t>
            </w:r>
            <w:r w:rsidR="002A293F">
              <w:rPr>
                <w:rFonts w:ascii="Liberation Serif" w:hAnsi="Liberation Serif" w:cs="Times New Roman"/>
              </w:rPr>
              <w:t>7-</w:t>
            </w:r>
            <w:r w:rsidRPr="00FF03EA">
              <w:rPr>
                <w:rFonts w:ascii="Liberation Serif" w:hAnsi="Liberation Serif" w:cs="Times New Roman"/>
              </w:rPr>
              <w:t>2024 годы»</w:t>
            </w:r>
            <w:r w:rsidR="009937B9">
              <w:rPr>
                <w:rFonts w:ascii="Liberation Serif" w:hAnsi="Liberation Serif" w:cs="Times New Roman"/>
              </w:rPr>
              <w:t xml:space="preserve"> </w:t>
            </w:r>
            <w:r w:rsidRPr="00FF03EA">
              <w:rPr>
                <w:rFonts w:ascii="Liberation Serif" w:hAnsi="Liberation Serif" w:cs="Times New Roman"/>
              </w:rPr>
              <w:t>(в ред. Постановлений Администрации городского округа Первоуральск от 30</w:t>
            </w:r>
            <w:r w:rsidR="00506E5D">
              <w:rPr>
                <w:rFonts w:ascii="Liberation Serif" w:hAnsi="Liberation Serif" w:cs="Times New Roman"/>
              </w:rPr>
              <w:t xml:space="preserve"> </w:t>
            </w:r>
            <w:r w:rsidR="002D36E0">
              <w:rPr>
                <w:rFonts w:ascii="Liberation Serif" w:hAnsi="Liberation Serif" w:cs="Times New Roman"/>
              </w:rPr>
              <w:t>декабря</w:t>
            </w:r>
            <w:r w:rsidR="00506E5D">
              <w:rPr>
                <w:rFonts w:ascii="Liberation Serif" w:hAnsi="Liberation Serif" w:cs="Times New Roman"/>
              </w:rPr>
              <w:t xml:space="preserve"> </w:t>
            </w:r>
            <w:r w:rsidR="00D047C8">
              <w:rPr>
                <w:rFonts w:ascii="Liberation Serif" w:hAnsi="Liberation Serif" w:cs="Times New Roman"/>
              </w:rPr>
              <w:t xml:space="preserve">2016  года  </w:t>
            </w:r>
            <w:r w:rsidRPr="00FF03EA">
              <w:rPr>
                <w:rFonts w:ascii="Liberation Serif" w:hAnsi="Liberation Serif" w:cs="Times New Roman"/>
              </w:rPr>
              <w:t xml:space="preserve"> </w:t>
            </w:r>
            <w:hyperlink r:id="rId74" w:history="1">
              <w:r w:rsidRPr="00FF03EA">
                <w:rPr>
                  <w:rStyle w:val="a8"/>
                  <w:rFonts w:ascii="Liberation Serif" w:hAnsi="Liberation Serif" w:cs="Times New Roman"/>
                  <w:color w:val="auto"/>
                </w:rPr>
                <w:t>№ 2815</w:t>
              </w:r>
            </w:hyperlink>
            <w:r w:rsidRPr="00FF03EA">
              <w:rPr>
                <w:rFonts w:ascii="Liberation Serif" w:hAnsi="Liberation Serif" w:cs="Times New Roman"/>
              </w:rPr>
              <w:t xml:space="preserve">, </w:t>
            </w:r>
            <w:r w:rsidR="00526BC5">
              <w:rPr>
                <w:rFonts w:ascii="Liberation Serif" w:hAnsi="Liberation Serif" w:cs="Times New Roman"/>
              </w:rPr>
              <w:t xml:space="preserve">          </w:t>
            </w:r>
            <w:r w:rsidRPr="00FF03EA">
              <w:rPr>
                <w:rFonts w:ascii="Liberation Serif" w:hAnsi="Liberation Serif" w:cs="Times New Roman"/>
              </w:rPr>
              <w:t xml:space="preserve">от </w:t>
            </w:r>
            <w:r w:rsidRPr="00526BC5">
              <w:rPr>
                <w:rFonts w:ascii="Liberation Serif" w:hAnsi="Liberation Serif" w:cs="Times New Roman"/>
              </w:rPr>
              <w:t>04</w:t>
            </w:r>
            <w:r w:rsidR="00506E5D" w:rsidRPr="00526BC5">
              <w:rPr>
                <w:rFonts w:ascii="Liberation Serif" w:hAnsi="Liberation Serif" w:cs="Times New Roman"/>
              </w:rPr>
              <w:t xml:space="preserve"> апреля</w:t>
            </w:r>
            <w:r w:rsidR="002A293F">
              <w:rPr>
                <w:rFonts w:ascii="Liberation Serif" w:hAnsi="Liberation Serif" w:cs="Times New Roman"/>
              </w:rPr>
              <w:t xml:space="preserve"> </w:t>
            </w:r>
            <w:r w:rsidR="00D047C8">
              <w:rPr>
                <w:rFonts w:ascii="Liberation Serif" w:hAnsi="Liberation Serif" w:cs="Times New Roman"/>
              </w:rPr>
              <w:t xml:space="preserve">2017  года  </w:t>
            </w:r>
            <w:r w:rsidRPr="00FF03EA">
              <w:rPr>
                <w:rFonts w:ascii="Liberation Serif" w:hAnsi="Liberation Serif" w:cs="Times New Roman"/>
              </w:rPr>
              <w:t xml:space="preserve"> </w:t>
            </w:r>
            <w:hyperlink r:id="rId75" w:history="1">
              <w:r w:rsidRPr="00FF03EA">
                <w:rPr>
                  <w:rStyle w:val="a8"/>
                  <w:rFonts w:ascii="Liberation Serif" w:hAnsi="Liberation Serif" w:cs="Times New Roman"/>
                  <w:color w:val="auto"/>
                </w:rPr>
                <w:t>№ 654</w:t>
              </w:r>
            </w:hyperlink>
            <w:r w:rsidRPr="00FF03EA">
              <w:rPr>
                <w:rFonts w:ascii="Liberation Serif" w:hAnsi="Liberation Serif" w:cs="Times New Roman"/>
              </w:rPr>
              <w:t>,  от 18</w:t>
            </w:r>
            <w:r w:rsidR="009937B9">
              <w:rPr>
                <w:rFonts w:ascii="Liberation Serif" w:hAnsi="Liberation Serif" w:cs="Times New Roman"/>
              </w:rPr>
              <w:t xml:space="preserve"> </w:t>
            </w:r>
            <w:r w:rsidR="00506E5D">
              <w:rPr>
                <w:rFonts w:ascii="Liberation Serif" w:hAnsi="Liberation Serif" w:cs="Times New Roman"/>
              </w:rPr>
              <w:t>мая</w:t>
            </w:r>
            <w:r w:rsidR="009937B9">
              <w:rPr>
                <w:rFonts w:ascii="Liberation Serif" w:hAnsi="Liberation Serif" w:cs="Times New Roman"/>
              </w:rPr>
              <w:t xml:space="preserve"> </w:t>
            </w:r>
            <w:r w:rsidR="00D047C8">
              <w:rPr>
                <w:rFonts w:ascii="Liberation Serif" w:hAnsi="Liberation Serif" w:cs="Times New Roman"/>
              </w:rPr>
              <w:t xml:space="preserve">2017  года  </w:t>
            </w:r>
            <w:r w:rsidRPr="00FF03EA">
              <w:rPr>
                <w:rFonts w:ascii="Liberation Serif" w:hAnsi="Liberation Serif" w:cs="Times New Roman"/>
              </w:rPr>
              <w:t xml:space="preserve"> </w:t>
            </w:r>
            <w:hyperlink r:id="rId76" w:history="1">
              <w:r w:rsidRPr="00FF03EA">
                <w:rPr>
                  <w:rStyle w:val="a8"/>
                  <w:rFonts w:ascii="Liberation Serif" w:hAnsi="Liberation Serif" w:cs="Times New Roman"/>
                  <w:color w:val="auto"/>
                </w:rPr>
                <w:t>№ 1017</w:t>
              </w:r>
            </w:hyperlink>
            <w:r w:rsidRPr="00FF03EA">
              <w:rPr>
                <w:rFonts w:ascii="Liberation Serif" w:hAnsi="Liberation Serif" w:cs="Times New Roman"/>
              </w:rPr>
              <w:t>, от 02</w:t>
            </w:r>
            <w:r w:rsidR="00506E5D">
              <w:rPr>
                <w:rFonts w:ascii="Liberation Serif" w:hAnsi="Liberation Serif" w:cs="Times New Roman"/>
              </w:rPr>
              <w:t xml:space="preserve"> августа </w:t>
            </w:r>
            <w:r w:rsidR="00D047C8">
              <w:rPr>
                <w:rFonts w:ascii="Liberation Serif" w:hAnsi="Liberation Serif" w:cs="Times New Roman"/>
              </w:rPr>
              <w:t xml:space="preserve">2017  года </w:t>
            </w:r>
            <w:r w:rsidR="00526BC5">
              <w:rPr>
                <w:rFonts w:ascii="Liberation Serif" w:hAnsi="Liberation Serif" w:cs="Times New Roman"/>
              </w:rPr>
              <w:t xml:space="preserve">        </w:t>
            </w:r>
            <w:r w:rsidR="00D047C8">
              <w:rPr>
                <w:rFonts w:ascii="Liberation Serif" w:hAnsi="Liberation Serif" w:cs="Times New Roman"/>
              </w:rPr>
              <w:t xml:space="preserve"> </w:t>
            </w:r>
            <w:r w:rsidRPr="00FF03EA">
              <w:rPr>
                <w:rFonts w:ascii="Liberation Serif" w:hAnsi="Liberation Serif" w:cs="Times New Roman"/>
              </w:rPr>
              <w:t xml:space="preserve"> </w:t>
            </w:r>
            <w:hyperlink r:id="rId77" w:history="1">
              <w:r w:rsidRPr="00FF03EA">
                <w:rPr>
                  <w:rStyle w:val="a8"/>
                  <w:rFonts w:ascii="Liberation Serif" w:hAnsi="Liberation Serif" w:cs="Times New Roman"/>
                  <w:color w:val="auto"/>
                </w:rPr>
                <w:t>№ 1540</w:t>
              </w:r>
            </w:hyperlink>
            <w:r w:rsidRPr="00FF03EA">
              <w:rPr>
                <w:rFonts w:ascii="Liberation Serif" w:hAnsi="Liberation Serif" w:cs="Times New Roman"/>
              </w:rPr>
              <w:t>, от 16</w:t>
            </w:r>
            <w:r w:rsidR="00506E5D">
              <w:rPr>
                <w:rFonts w:ascii="Liberation Serif" w:hAnsi="Liberation Serif" w:cs="Times New Roman"/>
              </w:rPr>
              <w:t xml:space="preserve"> августа </w:t>
            </w:r>
            <w:r w:rsidR="00D047C8">
              <w:rPr>
                <w:rFonts w:ascii="Liberation Serif" w:hAnsi="Liberation Serif" w:cs="Times New Roman"/>
              </w:rPr>
              <w:t xml:space="preserve">2017  года  </w:t>
            </w:r>
            <w:r w:rsidRPr="00FF03EA">
              <w:rPr>
                <w:rFonts w:ascii="Liberation Serif" w:hAnsi="Liberation Serif" w:cs="Times New Roman"/>
              </w:rPr>
              <w:t xml:space="preserve"> </w:t>
            </w:r>
            <w:hyperlink r:id="rId78" w:history="1">
              <w:r w:rsidRPr="00FF03EA">
                <w:rPr>
                  <w:rStyle w:val="a8"/>
                  <w:rFonts w:ascii="Liberation Serif" w:hAnsi="Liberation Serif" w:cs="Times New Roman"/>
                  <w:color w:val="auto"/>
                </w:rPr>
                <w:t>№ 1682</w:t>
              </w:r>
            </w:hyperlink>
            <w:r w:rsidRPr="00FF03EA">
              <w:rPr>
                <w:rFonts w:ascii="Liberation Serif" w:hAnsi="Liberation Serif" w:cs="Times New Roman"/>
              </w:rPr>
              <w:t>, от 24</w:t>
            </w:r>
            <w:r w:rsidR="00506E5D">
              <w:rPr>
                <w:rFonts w:ascii="Liberation Serif" w:hAnsi="Liberation Serif" w:cs="Times New Roman"/>
              </w:rPr>
              <w:t xml:space="preserve"> октября </w:t>
            </w:r>
            <w:r w:rsidR="00D047C8">
              <w:rPr>
                <w:rFonts w:ascii="Liberation Serif" w:hAnsi="Liberation Serif" w:cs="Times New Roman"/>
              </w:rPr>
              <w:t xml:space="preserve">2017  года  </w:t>
            </w:r>
            <w:r w:rsidRPr="00FF03EA">
              <w:rPr>
                <w:rFonts w:ascii="Liberation Serif" w:hAnsi="Liberation Serif" w:cs="Times New Roman"/>
              </w:rPr>
              <w:t xml:space="preserve"> </w:t>
            </w:r>
            <w:hyperlink r:id="rId79" w:history="1">
              <w:r w:rsidRPr="00FF03EA">
                <w:rPr>
                  <w:rStyle w:val="a8"/>
                  <w:rFonts w:ascii="Liberation Serif" w:hAnsi="Liberation Serif" w:cs="Times New Roman"/>
                  <w:color w:val="auto"/>
                </w:rPr>
                <w:t>№ 2146</w:t>
              </w:r>
            </w:hyperlink>
            <w:r w:rsidRPr="00FF03EA">
              <w:rPr>
                <w:rFonts w:ascii="Liberation Serif" w:hAnsi="Liberation Serif" w:cs="Times New Roman"/>
              </w:rPr>
              <w:t xml:space="preserve">, </w:t>
            </w:r>
            <w:r w:rsidR="00526BC5">
              <w:rPr>
                <w:rFonts w:ascii="Liberation Serif" w:hAnsi="Liberation Serif" w:cs="Times New Roman"/>
              </w:rPr>
              <w:t xml:space="preserve">                     </w:t>
            </w:r>
            <w:r w:rsidRPr="00FF03EA">
              <w:rPr>
                <w:rFonts w:ascii="Liberation Serif" w:hAnsi="Liberation Serif" w:cs="Times New Roman"/>
              </w:rPr>
              <w:t>от 21</w:t>
            </w:r>
            <w:r w:rsidR="00506E5D">
              <w:rPr>
                <w:rFonts w:ascii="Liberation Serif" w:hAnsi="Liberation Serif" w:cs="Times New Roman"/>
              </w:rPr>
              <w:t xml:space="preserve"> ноября </w:t>
            </w:r>
            <w:r w:rsidR="00D047C8" w:rsidRPr="00526BC5">
              <w:rPr>
                <w:rFonts w:ascii="Liberation Serif" w:hAnsi="Liberation Serif" w:cs="Times New Roman"/>
              </w:rPr>
              <w:t>2017  года</w:t>
            </w:r>
            <w:r w:rsidR="00D047C8">
              <w:rPr>
                <w:rFonts w:ascii="Liberation Serif" w:hAnsi="Liberation Serif" w:cs="Times New Roman"/>
              </w:rPr>
              <w:t xml:space="preserve">  </w:t>
            </w:r>
            <w:r w:rsidRPr="00FF03EA">
              <w:rPr>
                <w:rFonts w:ascii="Liberation Serif" w:hAnsi="Liberation Serif" w:cs="Times New Roman"/>
              </w:rPr>
              <w:t xml:space="preserve"> </w:t>
            </w:r>
            <w:hyperlink r:id="rId80" w:history="1">
              <w:r w:rsidRPr="00FF03EA">
                <w:rPr>
                  <w:rStyle w:val="a8"/>
                  <w:rFonts w:ascii="Liberation Serif" w:hAnsi="Liberation Serif" w:cs="Times New Roman"/>
                  <w:color w:val="auto"/>
                </w:rPr>
                <w:t>№ 2302</w:t>
              </w:r>
            </w:hyperlink>
            <w:r w:rsidRPr="00FF03EA">
              <w:rPr>
                <w:rFonts w:ascii="Liberation Serif" w:hAnsi="Liberation Serif" w:cs="Times New Roman"/>
              </w:rPr>
              <w:t>,  от 31</w:t>
            </w:r>
            <w:r w:rsidR="005B5552">
              <w:rPr>
                <w:rFonts w:ascii="Liberation Serif" w:hAnsi="Liberation Serif" w:cs="Times New Roman"/>
              </w:rPr>
              <w:t xml:space="preserve"> января  </w:t>
            </w:r>
            <w:r w:rsidR="00D047C8">
              <w:rPr>
                <w:rFonts w:ascii="Liberation Serif" w:hAnsi="Liberation Serif" w:cs="Times New Roman"/>
              </w:rPr>
              <w:t xml:space="preserve">2018  года  </w:t>
            </w:r>
            <w:r w:rsidRPr="00FF03EA">
              <w:rPr>
                <w:rFonts w:ascii="Liberation Serif" w:hAnsi="Liberation Serif" w:cs="Times New Roman"/>
              </w:rPr>
              <w:t xml:space="preserve"> </w:t>
            </w:r>
            <w:hyperlink r:id="rId81" w:history="1">
              <w:r w:rsidRPr="00FF03EA">
                <w:rPr>
                  <w:rStyle w:val="a8"/>
                  <w:rFonts w:ascii="Liberation Serif" w:hAnsi="Liberation Serif" w:cs="Times New Roman"/>
                  <w:color w:val="auto"/>
                </w:rPr>
                <w:t>№ 241</w:t>
              </w:r>
            </w:hyperlink>
            <w:r w:rsidRPr="00FF03EA">
              <w:rPr>
                <w:rFonts w:ascii="Liberation Serif" w:hAnsi="Liberation Serif" w:cs="Times New Roman"/>
              </w:rPr>
              <w:t>, от 12</w:t>
            </w:r>
            <w:r w:rsidR="00506E5D">
              <w:rPr>
                <w:rFonts w:ascii="Liberation Serif" w:hAnsi="Liberation Serif" w:cs="Times New Roman"/>
              </w:rPr>
              <w:t xml:space="preserve"> марта </w:t>
            </w:r>
            <w:r w:rsidR="00D047C8">
              <w:rPr>
                <w:rFonts w:ascii="Liberation Serif" w:hAnsi="Liberation Serif" w:cs="Times New Roman"/>
              </w:rPr>
              <w:t xml:space="preserve">2018  года  </w:t>
            </w:r>
            <w:r w:rsidRPr="00FF03EA">
              <w:rPr>
                <w:rFonts w:ascii="Liberation Serif" w:hAnsi="Liberation Serif" w:cs="Times New Roman"/>
              </w:rPr>
              <w:t xml:space="preserve"> </w:t>
            </w:r>
            <w:hyperlink r:id="rId82" w:history="1">
              <w:r w:rsidRPr="00FF03EA">
                <w:rPr>
                  <w:rStyle w:val="a8"/>
                  <w:rFonts w:ascii="Liberation Serif" w:hAnsi="Liberation Serif" w:cs="Times New Roman"/>
                  <w:color w:val="auto"/>
                </w:rPr>
                <w:t>№ 466</w:t>
              </w:r>
            </w:hyperlink>
            <w:r w:rsidRPr="00FF03EA">
              <w:rPr>
                <w:rFonts w:ascii="Liberation Serif" w:hAnsi="Liberation Serif" w:cs="Times New Roman"/>
              </w:rPr>
              <w:t xml:space="preserve">, от </w:t>
            </w:r>
            <w:r w:rsidRPr="00526BC5">
              <w:rPr>
                <w:rFonts w:ascii="Liberation Serif" w:hAnsi="Liberation Serif" w:cs="Times New Roman"/>
              </w:rPr>
              <w:t>11</w:t>
            </w:r>
            <w:r w:rsidR="00506E5D" w:rsidRPr="00526BC5">
              <w:rPr>
                <w:rFonts w:ascii="Liberation Serif" w:hAnsi="Liberation Serif" w:cs="Times New Roman"/>
              </w:rPr>
              <w:t xml:space="preserve"> сентября</w:t>
            </w:r>
            <w:r w:rsidR="00506E5D">
              <w:rPr>
                <w:rFonts w:ascii="Liberation Serif" w:hAnsi="Liberation Serif" w:cs="Times New Roman"/>
              </w:rPr>
              <w:t xml:space="preserve"> </w:t>
            </w:r>
            <w:r w:rsidR="00D047C8">
              <w:rPr>
                <w:rFonts w:ascii="Liberation Serif" w:hAnsi="Liberation Serif" w:cs="Times New Roman"/>
              </w:rPr>
              <w:t xml:space="preserve">2018  года  </w:t>
            </w:r>
            <w:r w:rsidRPr="00FF03EA">
              <w:rPr>
                <w:rFonts w:ascii="Liberation Serif" w:hAnsi="Liberation Serif" w:cs="Times New Roman"/>
              </w:rPr>
              <w:t xml:space="preserve"> </w:t>
            </w:r>
            <w:hyperlink r:id="rId83" w:history="1">
              <w:r w:rsidRPr="00FF03EA">
                <w:rPr>
                  <w:rStyle w:val="a8"/>
                  <w:rFonts w:ascii="Liberation Serif" w:hAnsi="Liberation Serif" w:cs="Times New Roman"/>
                  <w:color w:val="auto"/>
                </w:rPr>
                <w:t>№ 1498</w:t>
              </w:r>
            </w:hyperlink>
            <w:r w:rsidRPr="00FF03EA">
              <w:rPr>
                <w:rFonts w:ascii="Liberation Serif" w:hAnsi="Liberation Serif" w:cs="Times New Roman"/>
              </w:rPr>
              <w:t>, от 19</w:t>
            </w:r>
            <w:r w:rsidR="00506E5D">
              <w:rPr>
                <w:rFonts w:ascii="Liberation Serif" w:hAnsi="Liberation Serif" w:cs="Times New Roman"/>
              </w:rPr>
              <w:t xml:space="preserve"> ноября </w:t>
            </w:r>
            <w:r w:rsidR="00D047C8">
              <w:rPr>
                <w:rFonts w:ascii="Liberation Serif" w:hAnsi="Liberation Serif" w:cs="Times New Roman"/>
              </w:rPr>
              <w:t xml:space="preserve">2018  года  </w:t>
            </w:r>
            <w:r w:rsidRPr="00FF03EA">
              <w:rPr>
                <w:rFonts w:ascii="Liberation Serif" w:hAnsi="Liberation Serif" w:cs="Times New Roman"/>
              </w:rPr>
              <w:t xml:space="preserve"> </w:t>
            </w:r>
            <w:hyperlink r:id="rId84" w:history="1">
              <w:r w:rsidRPr="00FF03EA">
                <w:rPr>
                  <w:rStyle w:val="a8"/>
                  <w:rFonts w:ascii="Liberation Serif" w:hAnsi="Liberation Serif" w:cs="Times New Roman"/>
                  <w:color w:val="auto"/>
                </w:rPr>
                <w:t>№ 1854</w:t>
              </w:r>
            </w:hyperlink>
            <w:r w:rsidRPr="00FF03EA">
              <w:rPr>
                <w:rFonts w:ascii="Liberation Serif" w:hAnsi="Liberation Serif" w:cs="Times New Roman"/>
              </w:rPr>
              <w:t>))</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1F0723" w:rsidP="009211DC">
            <w:pPr>
              <w:snapToGrid w:val="0"/>
              <w:spacing w:after="0" w:line="240" w:lineRule="auto"/>
              <w:jc w:val="center"/>
              <w:rPr>
                <w:rFonts w:ascii="Liberation Serif" w:hAnsi="Liberation Serif"/>
              </w:rPr>
            </w:pPr>
            <w:r>
              <w:rPr>
                <w:rFonts w:ascii="Liberation Serif" w:hAnsi="Liberation Serif"/>
              </w:rPr>
              <w:t>14</w:t>
            </w:r>
            <w:r w:rsidR="00E95533" w:rsidRPr="00FF03EA">
              <w:rPr>
                <w:rFonts w:ascii="Liberation Serif" w:hAnsi="Liberation Serif"/>
              </w:rPr>
              <w:t>.</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064459">
            <w:pPr>
              <w:spacing w:after="0" w:line="240" w:lineRule="auto"/>
              <w:jc w:val="both"/>
              <w:rPr>
                <w:rFonts w:ascii="Liberation Serif" w:hAnsi="Liberation Serif" w:cs="Times New Roman"/>
                <w:color w:val="000000" w:themeColor="text1"/>
              </w:rPr>
            </w:pPr>
            <w:r w:rsidRPr="00FF03EA">
              <w:rPr>
                <w:rFonts w:ascii="Liberation Serif" w:hAnsi="Liberation Serif" w:cs="Times New Roman"/>
                <w:color w:val="000000" w:themeColor="text1"/>
              </w:rPr>
              <w:t xml:space="preserve">Устав  </w:t>
            </w:r>
            <w:r w:rsidRPr="00FF03EA">
              <w:rPr>
                <w:rFonts w:ascii="Liberation Serif" w:hAnsi="Liberation Serif"/>
                <w:color w:val="000000" w:themeColor="text1"/>
              </w:rPr>
              <w:t>городского округа</w:t>
            </w:r>
            <w:r w:rsidR="00064459" w:rsidRPr="00FF03EA">
              <w:rPr>
                <w:rFonts w:ascii="Liberation Serif" w:hAnsi="Liberation Serif"/>
                <w:color w:val="000000" w:themeColor="text1"/>
              </w:rPr>
              <w:t xml:space="preserve"> Первоуральск</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004FAB" w:rsidP="009211DC">
            <w:pPr>
              <w:snapToGrid w:val="0"/>
              <w:spacing w:after="0" w:line="240" w:lineRule="auto"/>
              <w:jc w:val="center"/>
              <w:rPr>
                <w:rFonts w:ascii="Liberation Serif" w:hAnsi="Liberation Serif"/>
              </w:rPr>
            </w:pPr>
            <w:r w:rsidRPr="00FF03EA">
              <w:rPr>
                <w:rFonts w:ascii="Liberation Serif" w:hAnsi="Liberation Serif"/>
              </w:rPr>
              <w:t>1</w:t>
            </w:r>
            <w:r w:rsidR="001F0723">
              <w:rPr>
                <w:rFonts w:ascii="Liberation Serif" w:hAnsi="Liberation Serif"/>
              </w:rPr>
              <w:t>5</w:t>
            </w:r>
            <w:r w:rsidR="00E95533" w:rsidRPr="00FF03EA">
              <w:rPr>
                <w:rFonts w:ascii="Liberation Serif" w:hAnsi="Liberation Serif"/>
              </w:rPr>
              <w:t>.</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064459">
            <w:pPr>
              <w:spacing w:after="0" w:line="240" w:lineRule="auto"/>
              <w:jc w:val="both"/>
              <w:rPr>
                <w:rFonts w:ascii="Liberation Serif" w:hAnsi="Liberation Serif" w:cs="Times New Roman"/>
                <w:color w:val="000000" w:themeColor="text1"/>
              </w:rPr>
            </w:pPr>
            <w:r w:rsidRPr="00FF03EA">
              <w:rPr>
                <w:rFonts w:ascii="Liberation Serif" w:hAnsi="Liberation Serif" w:cs="Times New Roman"/>
                <w:color w:val="000000" w:themeColor="text1"/>
              </w:rPr>
              <w:t>Генеральный план городского округа</w:t>
            </w:r>
            <w:r w:rsidR="00064459" w:rsidRPr="00FF03EA">
              <w:rPr>
                <w:rFonts w:ascii="Liberation Serif" w:hAnsi="Liberation Serif" w:cs="Times New Roman"/>
                <w:color w:val="000000" w:themeColor="text1"/>
              </w:rPr>
              <w:t xml:space="preserve"> Первоуральск</w:t>
            </w:r>
          </w:p>
        </w:tc>
      </w:tr>
      <w:tr w:rsidR="00E95533" w:rsidRPr="00FF03EA" w:rsidTr="009211DC">
        <w:tc>
          <w:tcPr>
            <w:tcW w:w="9396" w:type="dxa"/>
            <w:gridSpan w:val="2"/>
            <w:tcBorders>
              <w:top w:val="single" w:sz="4" w:space="0" w:color="000000"/>
              <w:left w:val="single" w:sz="4" w:space="0" w:color="000000"/>
              <w:bottom w:val="single" w:sz="4" w:space="0" w:color="000000"/>
              <w:right w:val="single" w:sz="4" w:space="0" w:color="000000"/>
            </w:tcBorders>
            <w:shd w:val="clear" w:color="auto" w:fill="DDD9C3"/>
          </w:tcPr>
          <w:p w:rsidR="00E95533" w:rsidRPr="00FF03EA" w:rsidRDefault="00E95533" w:rsidP="009211DC">
            <w:pPr>
              <w:snapToGrid w:val="0"/>
              <w:spacing w:after="0" w:line="240" w:lineRule="auto"/>
              <w:jc w:val="center"/>
              <w:rPr>
                <w:rFonts w:ascii="Liberation Serif" w:hAnsi="Liberation Serif"/>
                <w:b/>
              </w:rPr>
            </w:pPr>
            <w:r w:rsidRPr="00FF03EA">
              <w:rPr>
                <w:rFonts w:ascii="Liberation Serif" w:hAnsi="Liberation Serif"/>
                <w:b/>
              </w:rPr>
              <w:t xml:space="preserve">В области здравоохранения </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1.</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2A293F">
            <w:pPr>
              <w:snapToGrid w:val="0"/>
              <w:spacing w:after="0" w:line="240" w:lineRule="auto"/>
              <w:jc w:val="both"/>
              <w:rPr>
                <w:rFonts w:ascii="Liberation Serif" w:hAnsi="Liberation Serif"/>
              </w:rPr>
            </w:pPr>
            <w:r w:rsidRPr="00FF03EA">
              <w:rPr>
                <w:rFonts w:ascii="Liberation Serif" w:hAnsi="Liberation Serif"/>
              </w:rPr>
              <w:t>Федеральный закон  от 06</w:t>
            </w:r>
            <w:r w:rsidR="00E030E8">
              <w:rPr>
                <w:rFonts w:ascii="Liberation Serif" w:hAnsi="Liberation Serif"/>
              </w:rPr>
              <w:t xml:space="preserve"> октября </w:t>
            </w:r>
            <w:r w:rsidR="002A293F">
              <w:rPr>
                <w:rFonts w:ascii="Liberation Serif" w:hAnsi="Liberation Serif"/>
              </w:rPr>
              <w:t>2003  года</w:t>
            </w:r>
            <w:r w:rsidRPr="00FF03EA">
              <w:rPr>
                <w:rFonts w:ascii="Liberation Serif" w:hAnsi="Liberation Serif"/>
              </w:rPr>
              <w:t xml:space="preserve">  № 131-ФЗ «Об общих принципах организации местного самоуправления в Российской Федерации» </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2.</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526BC5" w:rsidRDefault="00E95533" w:rsidP="00E030E8">
            <w:pPr>
              <w:snapToGrid w:val="0"/>
              <w:spacing w:after="0" w:line="240" w:lineRule="auto"/>
              <w:jc w:val="both"/>
              <w:rPr>
                <w:rFonts w:ascii="Liberation Serif" w:hAnsi="Liberation Serif"/>
              </w:rPr>
            </w:pPr>
            <w:r w:rsidRPr="00526BC5">
              <w:rPr>
                <w:rFonts w:ascii="Liberation Serif" w:hAnsi="Liberation Serif"/>
              </w:rPr>
              <w:t>Федеральный закон от 12</w:t>
            </w:r>
            <w:r w:rsidR="00E030E8" w:rsidRPr="00526BC5">
              <w:rPr>
                <w:rFonts w:ascii="Liberation Serif" w:hAnsi="Liberation Serif"/>
              </w:rPr>
              <w:t xml:space="preserve"> января </w:t>
            </w:r>
            <w:r w:rsidRPr="00526BC5">
              <w:rPr>
                <w:rFonts w:ascii="Liberation Serif" w:hAnsi="Liberation Serif"/>
              </w:rPr>
              <w:t>1995</w:t>
            </w:r>
            <w:r w:rsidR="00526BC5" w:rsidRPr="00526BC5">
              <w:rPr>
                <w:rFonts w:ascii="Liberation Serif" w:hAnsi="Liberation Serif"/>
              </w:rPr>
              <w:t xml:space="preserve"> года</w:t>
            </w:r>
            <w:r w:rsidRPr="00526BC5">
              <w:rPr>
                <w:rFonts w:ascii="Liberation Serif" w:hAnsi="Liberation Serif"/>
              </w:rPr>
              <w:t xml:space="preserve"> № 5-ФЗ</w:t>
            </w:r>
            <w:r w:rsidRPr="00526BC5">
              <w:rPr>
                <w:rFonts w:ascii="Liberation Serif" w:hAnsi="Liberation Serif"/>
                <w:bCs/>
              </w:rPr>
              <w:t xml:space="preserve"> «</w:t>
            </w:r>
            <w:r w:rsidRPr="00526BC5">
              <w:rPr>
                <w:rFonts w:ascii="Liberation Serif" w:hAnsi="Liberation Serif"/>
              </w:rPr>
              <w:t>О ветеранах»</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3.</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526BC5" w:rsidRDefault="00E95533" w:rsidP="00E030E8">
            <w:pPr>
              <w:snapToGrid w:val="0"/>
              <w:spacing w:after="0" w:line="240" w:lineRule="auto"/>
              <w:jc w:val="both"/>
              <w:rPr>
                <w:rFonts w:ascii="Liberation Serif" w:hAnsi="Liberation Serif"/>
              </w:rPr>
            </w:pPr>
            <w:r w:rsidRPr="00526BC5">
              <w:rPr>
                <w:rFonts w:ascii="Liberation Serif" w:hAnsi="Liberation Serif"/>
                <w:bCs/>
              </w:rPr>
              <w:t xml:space="preserve">Федеральный закон </w:t>
            </w:r>
            <w:r w:rsidRPr="00526BC5">
              <w:rPr>
                <w:rFonts w:ascii="Liberation Serif" w:hAnsi="Liberation Serif"/>
              </w:rPr>
              <w:t>от 24</w:t>
            </w:r>
            <w:r w:rsidR="00E030E8" w:rsidRPr="00526BC5">
              <w:rPr>
                <w:rFonts w:ascii="Liberation Serif" w:hAnsi="Liberation Serif"/>
              </w:rPr>
              <w:t xml:space="preserve"> ноября </w:t>
            </w:r>
            <w:r w:rsidRPr="00526BC5">
              <w:rPr>
                <w:rFonts w:ascii="Liberation Serif" w:hAnsi="Liberation Serif"/>
              </w:rPr>
              <w:t>1995</w:t>
            </w:r>
            <w:r w:rsidR="00526BC5" w:rsidRPr="00526BC5">
              <w:rPr>
                <w:rFonts w:ascii="Liberation Serif" w:hAnsi="Liberation Serif"/>
              </w:rPr>
              <w:t xml:space="preserve"> года </w:t>
            </w:r>
            <w:r w:rsidRPr="00526BC5">
              <w:rPr>
                <w:rFonts w:ascii="Liberation Serif" w:hAnsi="Liberation Serif"/>
              </w:rPr>
              <w:t>№ 181-ФЗ"</w:t>
            </w:r>
            <w:r w:rsidR="00ED6D23">
              <w:rPr>
                <w:rFonts w:ascii="Liberation Serif" w:hAnsi="Liberation Serif"/>
              </w:rPr>
              <w:t xml:space="preserve"> </w:t>
            </w:r>
            <w:r w:rsidRPr="00526BC5">
              <w:rPr>
                <w:rFonts w:ascii="Liberation Serif" w:hAnsi="Liberation Serif"/>
              </w:rPr>
              <w:t xml:space="preserve">О социальной защите инвалидов в Российской Федерации" </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4.</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526BC5" w:rsidRDefault="00E95533" w:rsidP="00E030E8">
            <w:pPr>
              <w:snapToGrid w:val="0"/>
              <w:spacing w:after="0" w:line="240" w:lineRule="auto"/>
              <w:jc w:val="both"/>
              <w:rPr>
                <w:rFonts w:ascii="Liberation Serif" w:hAnsi="Liberation Serif"/>
                <w:bCs/>
              </w:rPr>
            </w:pPr>
            <w:r w:rsidRPr="00526BC5">
              <w:rPr>
                <w:rFonts w:ascii="Liberation Serif" w:hAnsi="Liberation Serif"/>
                <w:bCs/>
              </w:rPr>
              <w:t xml:space="preserve">Федеральный закон </w:t>
            </w:r>
            <w:r w:rsidRPr="00526BC5">
              <w:rPr>
                <w:rFonts w:ascii="Liberation Serif" w:hAnsi="Liberation Serif"/>
              </w:rPr>
              <w:t>от 17</w:t>
            </w:r>
            <w:r w:rsidR="00E030E8" w:rsidRPr="00526BC5">
              <w:rPr>
                <w:rFonts w:ascii="Liberation Serif" w:hAnsi="Liberation Serif"/>
              </w:rPr>
              <w:t xml:space="preserve"> июля </w:t>
            </w:r>
            <w:r w:rsidRPr="00526BC5">
              <w:rPr>
                <w:rFonts w:ascii="Liberation Serif" w:hAnsi="Liberation Serif"/>
              </w:rPr>
              <w:t xml:space="preserve">1999 </w:t>
            </w:r>
            <w:r w:rsidR="00526BC5" w:rsidRPr="00526BC5">
              <w:rPr>
                <w:rFonts w:ascii="Liberation Serif" w:hAnsi="Liberation Serif"/>
              </w:rPr>
              <w:t xml:space="preserve">года </w:t>
            </w:r>
            <w:r w:rsidRPr="00526BC5">
              <w:rPr>
                <w:rFonts w:ascii="Liberation Serif" w:hAnsi="Liberation Serif"/>
              </w:rPr>
              <w:t>№ 178-ФЗ</w:t>
            </w:r>
            <w:r w:rsidR="00ED6D23">
              <w:rPr>
                <w:rFonts w:ascii="Liberation Serif" w:hAnsi="Liberation Serif"/>
              </w:rPr>
              <w:t xml:space="preserve"> </w:t>
            </w:r>
            <w:r w:rsidRPr="00526BC5">
              <w:rPr>
                <w:rFonts w:ascii="Liberation Serif" w:hAnsi="Liberation Serif"/>
              </w:rPr>
              <w:t>«О государственной социальной помощи»</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5.</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9937B9">
            <w:pPr>
              <w:snapToGrid w:val="0"/>
              <w:spacing w:after="0" w:line="240" w:lineRule="auto"/>
              <w:jc w:val="both"/>
              <w:rPr>
                <w:rFonts w:ascii="Liberation Serif" w:hAnsi="Liberation Serif"/>
              </w:rPr>
            </w:pPr>
            <w:r w:rsidRPr="00FF03EA">
              <w:rPr>
                <w:rFonts w:ascii="Liberation Serif" w:hAnsi="Liberation Serif" w:cs="Times New Roman"/>
                <w:bCs/>
                <w:kern w:val="36"/>
                <w:lang w:eastAsia="ru-RU"/>
              </w:rPr>
              <w:t>Федеральный закон от 28</w:t>
            </w:r>
            <w:r w:rsidR="00E030E8">
              <w:rPr>
                <w:rFonts w:ascii="Liberation Serif" w:hAnsi="Liberation Serif" w:cs="Times New Roman"/>
                <w:bCs/>
                <w:kern w:val="36"/>
                <w:lang w:eastAsia="ru-RU"/>
              </w:rPr>
              <w:t xml:space="preserve"> декабря </w:t>
            </w:r>
            <w:r w:rsidR="00D047C8">
              <w:rPr>
                <w:rFonts w:ascii="Liberation Serif" w:hAnsi="Liberation Serif" w:cs="Times New Roman"/>
                <w:bCs/>
                <w:kern w:val="36"/>
                <w:lang w:eastAsia="ru-RU"/>
              </w:rPr>
              <w:t xml:space="preserve">2013  года  </w:t>
            </w:r>
            <w:r w:rsidRPr="00FF03EA">
              <w:rPr>
                <w:rFonts w:ascii="Liberation Serif" w:hAnsi="Liberation Serif" w:cs="Times New Roman"/>
                <w:bCs/>
                <w:kern w:val="36"/>
                <w:lang w:eastAsia="ru-RU"/>
              </w:rPr>
              <w:t xml:space="preserve"> № 442-ФЗ (</w:t>
            </w:r>
            <w:r w:rsidRPr="00526BC5">
              <w:rPr>
                <w:rFonts w:ascii="Liberation Serif" w:hAnsi="Liberation Serif" w:cs="Times New Roman"/>
                <w:bCs/>
                <w:kern w:val="36"/>
                <w:lang w:eastAsia="ru-RU"/>
              </w:rPr>
              <w:t>ред. от 21</w:t>
            </w:r>
            <w:r w:rsidR="00526BC5" w:rsidRPr="00526BC5">
              <w:rPr>
                <w:rFonts w:ascii="Liberation Serif" w:hAnsi="Liberation Serif" w:cs="Times New Roman"/>
                <w:bCs/>
                <w:kern w:val="36"/>
                <w:lang w:eastAsia="ru-RU"/>
              </w:rPr>
              <w:t xml:space="preserve"> </w:t>
            </w:r>
            <w:r w:rsidR="00506E5D" w:rsidRPr="00526BC5">
              <w:rPr>
                <w:rFonts w:ascii="Liberation Serif" w:hAnsi="Liberation Serif" w:cs="Times New Roman"/>
                <w:bCs/>
                <w:kern w:val="36"/>
                <w:lang w:eastAsia="ru-RU"/>
              </w:rPr>
              <w:t>июля</w:t>
            </w:r>
            <w:r w:rsidR="00526BC5" w:rsidRPr="00526BC5">
              <w:rPr>
                <w:rFonts w:ascii="Liberation Serif" w:hAnsi="Liberation Serif" w:cs="Times New Roman"/>
                <w:bCs/>
                <w:kern w:val="36"/>
                <w:lang w:eastAsia="ru-RU"/>
              </w:rPr>
              <w:t xml:space="preserve"> </w:t>
            </w:r>
            <w:r w:rsidR="00D047C8" w:rsidRPr="00526BC5">
              <w:rPr>
                <w:rFonts w:ascii="Liberation Serif" w:hAnsi="Liberation Serif" w:cs="Times New Roman"/>
                <w:bCs/>
                <w:kern w:val="36"/>
                <w:lang w:eastAsia="ru-RU"/>
              </w:rPr>
              <w:t>2014</w:t>
            </w:r>
            <w:r w:rsidR="00D047C8">
              <w:rPr>
                <w:rFonts w:ascii="Liberation Serif" w:hAnsi="Liberation Serif" w:cs="Times New Roman"/>
                <w:bCs/>
                <w:kern w:val="36"/>
                <w:lang w:eastAsia="ru-RU"/>
              </w:rPr>
              <w:t xml:space="preserve">  года</w:t>
            </w:r>
            <w:r w:rsidRPr="00FF03EA">
              <w:rPr>
                <w:rFonts w:ascii="Liberation Serif" w:hAnsi="Liberation Serif" w:cs="Times New Roman"/>
                <w:bCs/>
                <w:kern w:val="36"/>
                <w:lang w:eastAsia="ru-RU"/>
              </w:rPr>
              <w:t>) «Об основах социального обслуживания граждан в Российской Федерации»</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6.</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9211DC">
            <w:pPr>
              <w:spacing w:after="0" w:line="240" w:lineRule="auto"/>
              <w:jc w:val="both"/>
              <w:rPr>
                <w:rFonts w:ascii="Liberation Serif" w:hAnsi="Liberation Serif" w:cs="Times New Roman"/>
              </w:rPr>
            </w:pPr>
            <w:r w:rsidRPr="00FF03EA">
              <w:rPr>
                <w:rFonts w:ascii="Liberation Serif" w:hAnsi="Liberation Serif" w:cs="Times New Roman"/>
              </w:rPr>
              <w:t>Приоритетный национальный проект «Здоровье»</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7.</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2A293F">
            <w:pPr>
              <w:spacing w:after="0" w:line="240" w:lineRule="auto"/>
              <w:jc w:val="both"/>
              <w:rPr>
                <w:rFonts w:ascii="Liberation Serif" w:eastAsia="Calibri" w:hAnsi="Liberation Serif" w:cs="Times New Roman"/>
                <w:color w:val="000000" w:themeColor="text1"/>
              </w:rPr>
            </w:pPr>
            <w:r w:rsidRPr="00FF03EA">
              <w:rPr>
                <w:rFonts w:ascii="Liberation Serif" w:hAnsi="Liberation Serif" w:cs="Times New Roman"/>
                <w:color w:val="000000" w:themeColor="text1"/>
              </w:rPr>
              <w:t>Закон Свердловской области от 21</w:t>
            </w:r>
            <w:r w:rsidR="00E030E8">
              <w:rPr>
                <w:rFonts w:ascii="Liberation Serif" w:hAnsi="Liberation Serif" w:cs="Times New Roman"/>
                <w:color w:val="000000" w:themeColor="text1"/>
              </w:rPr>
              <w:t xml:space="preserve"> декабря </w:t>
            </w:r>
            <w:r w:rsidR="00D047C8">
              <w:rPr>
                <w:rFonts w:ascii="Liberation Serif" w:hAnsi="Liberation Serif" w:cs="Times New Roman"/>
                <w:color w:val="000000" w:themeColor="text1"/>
              </w:rPr>
              <w:t xml:space="preserve">2015 года </w:t>
            </w:r>
            <w:r w:rsidRPr="00FF03EA">
              <w:rPr>
                <w:rFonts w:ascii="Liberation Serif" w:hAnsi="Liberation Serif" w:cs="Times New Roman"/>
                <w:color w:val="000000" w:themeColor="text1"/>
              </w:rPr>
              <w:t xml:space="preserve">№151-ОЗ «О стратегии социально-экономического развития Свердловской области на </w:t>
            </w:r>
            <w:r w:rsidR="002A293F">
              <w:rPr>
                <w:rFonts w:ascii="Liberation Serif" w:hAnsi="Liberation Serif" w:cs="Times New Roman"/>
                <w:color w:val="000000" w:themeColor="text1"/>
              </w:rPr>
              <w:t>2016</w:t>
            </w:r>
            <w:r w:rsidR="00D047C8">
              <w:rPr>
                <w:rFonts w:ascii="Liberation Serif" w:hAnsi="Liberation Serif" w:cs="Times New Roman"/>
                <w:color w:val="000000" w:themeColor="text1"/>
              </w:rPr>
              <w:t xml:space="preserve"> </w:t>
            </w:r>
            <w:r w:rsidRPr="00FF03EA">
              <w:rPr>
                <w:rFonts w:ascii="Liberation Serif" w:hAnsi="Liberation Serif" w:cs="Times New Roman"/>
                <w:color w:val="000000" w:themeColor="text1"/>
              </w:rPr>
              <w:t>-2030 годы»</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8.</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2106BA" w:rsidP="00E030E8">
            <w:pPr>
              <w:spacing w:after="0" w:line="240" w:lineRule="auto"/>
              <w:jc w:val="both"/>
              <w:rPr>
                <w:rFonts w:ascii="Liberation Serif" w:hAnsi="Liberation Serif" w:cs="Times New Roman"/>
                <w:color w:val="000000" w:themeColor="text1"/>
              </w:rPr>
            </w:pPr>
            <w:r w:rsidRPr="002106BA">
              <w:rPr>
                <w:rFonts w:ascii="Liberation Serif" w:hAnsi="Liberation Serif" w:cs="Times New Roman"/>
                <w:color w:val="000000" w:themeColor="text1"/>
              </w:rPr>
              <w:t>Постановление Правительства Свердловской области от 21.10.2013 N 1267-ПП «Об утверждении государственной программы Свердловской области «Развитие здравоохранения Свердловской области до 2024 года»</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t>9.</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E95533" w:rsidP="002A293F">
            <w:pPr>
              <w:spacing w:after="0" w:line="240" w:lineRule="auto"/>
              <w:jc w:val="both"/>
              <w:rPr>
                <w:rFonts w:ascii="Liberation Serif" w:eastAsia="Calibri" w:hAnsi="Liberation Serif" w:cs="Times New Roman"/>
                <w:color w:val="000000" w:themeColor="text1"/>
              </w:rPr>
            </w:pPr>
            <w:r w:rsidRPr="00FF03EA">
              <w:rPr>
                <w:rFonts w:ascii="Liberation Serif" w:eastAsia="Calibri" w:hAnsi="Liberation Serif" w:cs="Times New Roman"/>
                <w:color w:val="000000" w:themeColor="text1"/>
              </w:rPr>
              <w:t>Постановление Правительства Свердловской области от 31</w:t>
            </w:r>
            <w:r w:rsidR="00E030E8">
              <w:rPr>
                <w:rFonts w:ascii="Liberation Serif" w:eastAsia="Calibri" w:hAnsi="Liberation Serif" w:cs="Times New Roman"/>
                <w:color w:val="000000" w:themeColor="text1"/>
              </w:rPr>
              <w:t xml:space="preserve"> мая </w:t>
            </w:r>
            <w:r w:rsidR="00D047C8">
              <w:rPr>
                <w:rFonts w:ascii="Liberation Serif" w:eastAsia="Calibri" w:hAnsi="Liberation Serif" w:cs="Times New Roman"/>
                <w:color w:val="000000" w:themeColor="text1"/>
              </w:rPr>
              <w:t xml:space="preserve">2018  года  </w:t>
            </w:r>
            <w:r w:rsidRPr="00FF03EA">
              <w:rPr>
                <w:rFonts w:ascii="Liberation Serif" w:eastAsia="Calibri" w:hAnsi="Liberation Serif" w:cs="Times New Roman"/>
                <w:color w:val="000000" w:themeColor="text1"/>
              </w:rPr>
              <w:t xml:space="preserve"> № 351-ПП «Об утверждении комплекса мероприятий, направленных на создание дополнительных мест </w:t>
            </w:r>
            <w:r w:rsidRPr="00FF03EA">
              <w:rPr>
                <w:rFonts w:ascii="Liberation Serif" w:eastAsia="Calibri" w:hAnsi="Liberation Serif" w:cs="Times New Roman"/>
                <w:color w:val="000000" w:themeColor="text1"/>
              </w:rPr>
              <w:lastRenderedPageBreak/>
              <w:t xml:space="preserve">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в Свердловской области на </w:t>
            </w:r>
            <w:r w:rsidR="002A293F">
              <w:rPr>
                <w:rFonts w:ascii="Liberation Serif" w:eastAsia="Calibri" w:hAnsi="Liberation Serif" w:cs="Times New Roman"/>
                <w:color w:val="000000" w:themeColor="text1"/>
              </w:rPr>
              <w:t>2018</w:t>
            </w:r>
            <w:r w:rsidR="00D047C8">
              <w:rPr>
                <w:rFonts w:ascii="Liberation Serif" w:eastAsia="Calibri" w:hAnsi="Liberation Serif" w:cs="Times New Roman"/>
                <w:color w:val="000000" w:themeColor="text1"/>
              </w:rPr>
              <w:t xml:space="preserve"> </w:t>
            </w:r>
            <w:r w:rsidRPr="00FF03EA">
              <w:rPr>
                <w:rFonts w:ascii="Liberation Serif" w:eastAsia="Calibri" w:hAnsi="Liberation Serif" w:cs="Times New Roman"/>
                <w:color w:val="000000" w:themeColor="text1"/>
              </w:rPr>
              <w:t>-2020 годы»</w:t>
            </w:r>
          </w:p>
        </w:tc>
      </w:tr>
      <w:tr w:rsidR="00E95533" w:rsidRPr="00FF03EA" w:rsidTr="009211DC">
        <w:tc>
          <w:tcPr>
            <w:tcW w:w="567" w:type="dxa"/>
            <w:tcBorders>
              <w:top w:val="single" w:sz="4" w:space="0" w:color="000000"/>
              <w:left w:val="single" w:sz="4" w:space="0" w:color="000000"/>
              <w:bottom w:val="single" w:sz="4" w:space="0" w:color="000000"/>
            </w:tcBorders>
            <w:shd w:val="clear" w:color="auto" w:fill="auto"/>
          </w:tcPr>
          <w:p w:rsidR="00E95533" w:rsidRPr="00FF03EA" w:rsidRDefault="00E95533" w:rsidP="009211DC">
            <w:pPr>
              <w:snapToGrid w:val="0"/>
              <w:spacing w:after="0" w:line="240" w:lineRule="auto"/>
              <w:jc w:val="center"/>
              <w:rPr>
                <w:rFonts w:ascii="Liberation Serif" w:hAnsi="Liberation Serif"/>
              </w:rPr>
            </w:pPr>
            <w:r w:rsidRPr="00FF03EA">
              <w:rPr>
                <w:rFonts w:ascii="Liberation Serif" w:hAnsi="Liberation Serif"/>
              </w:rPr>
              <w:lastRenderedPageBreak/>
              <w:t>10.</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E95533" w:rsidRPr="00FF03EA" w:rsidRDefault="00004FAB" w:rsidP="002A293F">
            <w:pPr>
              <w:spacing w:after="0" w:line="240" w:lineRule="auto"/>
              <w:jc w:val="both"/>
              <w:rPr>
                <w:rFonts w:ascii="Liberation Serif" w:hAnsi="Liberation Serif" w:cs="Times New Roman"/>
                <w:color w:val="C00000"/>
              </w:rPr>
            </w:pPr>
            <w:r w:rsidRPr="00FF03EA">
              <w:rPr>
                <w:rFonts w:ascii="Liberation Serif" w:hAnsi="Liberation Serif" w:cs="Times New Roman"/>
              </w:rPr>
              <w:t xml:space="preserve">Решение Первоуральской городской Думы №169 от 31 июля </w:t>
            </w:r>
            <w:r w:rsidR="00D047C8">
              <w:rPr>
                <w:rFonts w:ascii="Liberation Serif" w:hAnsi="Liberation Serif" w:cs="Times New Roman"/>
              </w:rPr>
              <w:t xml:space="preserve">2014  года  </w:t>
            </w:r>
            <w:r w:rsidRPr="00FF03EA">
              <w:rPr>
                <w:rFonts w:ascii="Liberation Serif" w:hAnsi="Liberation Serif" w:cs="Times New Roman"/>
              </w:rPr>
              <w:t xml:space="preserve">«Об утверждении </w:t>
            </w:r>
            <w:r w:rsidRPr="00FF03EA">
              <w:rPr>
                <w:rFonts w:ascii="Liberation Serif" w:eastAsia="Calibri" w:hAnsi="Liberation Serif" w:cs="Times New Roman"/>
              </w:rPr>
              <w:t>Стратегии</w:t>
            </w:r>
            <w:r w:rsidRPr="00FF03EA">
              <w:rPr>
                <w:rFonts w:ascii="Liberation Serif" w:hAnsi="Liberation Serif" w:cs="Times New Roman"/>
              </w:rPr>
              <w:t>социально-экономического развития Первоуральского городского округа на период до 2030 года» («Первоуральск 300»)</w:t>
            </w:r>
          </w:p>
        </w:tc>
      </w:tr>
      <w:tr w:rsidR="00004FAB" w:rsidRPr="00FF03EA" w:rsidTr="009211DC">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9211DC">
            <w:pPr>
              <w:snapToGrid w:val="0"/>
              <w:spacing w:after="0" w:line="240" w:lineRule="auto"/>
              <w:jc w:val="center"/>
              <w:rPr>
                <w:rFonts w:ascii="Liberation Serif" w:hAnsi="Liberation Serif"/>
              </w:rPr>
            </w:pPr>
            <w:r w:rsidRPr="00FF03EA">
              <w:rPr>
                <w:rFonts w:ascii="Liberation Serif" w:hAnsi="Liberation Serif"/>
              </w:rPr>
              <w:t>11.</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004FAB" w:rsidRPr="00FF03EA" w:rsidRDefault="00004FAB" w:rsidP="00DB1D40">
            <w:pPr>
              <w:spacing w:after="0" w:line="240" w:lineRule="auto"/>
              <w:jc w:val="both"/>
              <w:rPr>
                <w:rFonts w:ascii="Liberation Serif" w:hAnsi="Liberation Serif" w:cs="Times New Roman"/>
                <w:color w:val="000000" w:themeColor="text1"/>
              </w:rPr>
            </w:pPr>
            <w:r w:rsidRPr="00FF03EA">
              <w:rPr>
                <w:rFonts w:ascii="Liberation Serif" w:hAnsi="Liberation Serif" w:cs="Times New Roman"/>
                <w:color w:val="000000" w:themeColor="text1"/>
              </w:rPr>
              <w:t xml:space="preserve">Устав  </w:t>
            </w:r>
            <w:r w:rsidRPr="00FF03EA">
              <w:rPr>
                <w:rFonts w:ascii="Liberation Serif" w:hAnsi="Liberation Serif"/>
                <w:color w:val="000000" w:themeColor="text1"/>
              </w:rPr>
              <w:t>городского округа Первоуральск</w:t>
            </w:r>
          </w:p>
        </w:tc>
      </w:tr>
      <w:tr w:rsidR="00004FAB" w:rsidRPr="00FF03EA" w:rsidTr="009211DC">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9211DC">
            <w:pPr>
              <w:snapToGrid w:val="0"/>
              <w:spacing w:after="0" w:line="240" w:lineRule="auto"/>
              <w:jc w:val="center"/>
              <w:rPr>
                <w:rFonts w:ascii="Liberation Serif" w:hAnsi="Liberation Serif"/>
              </w:rPr>
            </w:pPr>
            <w:r w:rsidRPr="00FF03EA">
              <w:rPr>
                <w:rFonts w:ascii="Liberation Serif" w:hAnsi="Liberation Serif"/>
              </w:rPr>
              <w:t>12.</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004FAB" w:rsidRPr="00FF03EA" w:rsidRDefault="00004FAB" w:rsidP="00DB1D40">
            <w:pPr>
              <w:spacing w:after="0" w:line="240" w:lineRule="auto"/>
              <w:jc w:val="both"/>
              <w:rPr>
                <w:rFonts w:ascii="Liberation Serif" w:hAnsi="Liberation Serif" w:cs="Times New Roman"/>
                <w:color w:val="000000" w:themeColor="text1"/>
              </w:rPr>
            </w:pPr>
            <w:r w:rsidRPr="00FF03EA">
              <w:rPr>
                <w:rFonts w:ascii="Liberation Serif" w:hAnsi="Liberation Serif" w:cs="Times New Roman"/>
                <w:color w:val="000000" w:themeColor="text1"/>
              </w:rPr>
              <w:t>Генеральный план городского округа Первоуральск</w:t>
            </w:r>
          </w:p>
        </w:tc>
      </w:tr>
      <w:tr w:rsidR="00004FAB" w:rsidRPr="00FF03EA" w:rsidTr="009211DC">
        <w:tc>
          <w:tcPr>
            <w:tcW w:w="9396" w:type="dxa"/>
            <w:gridSpan w:val="2"/>
            <w:tcBorders>
              <w:top w:val="single" w:sz="4" w:space="0" w:color="000000"/>
              <w:left w:val="single" w:sz="4" w:space="0" w:color="000000"/>
              <w:bottom w:val="single" w:sz="4" w:space="0" w:color="000000"/>
              <w:right w:val="single" w:sz="4" w:space="0" w:color="000000"/>
            </w:tcBorders>
            <w:shd w:val="clear" w:color="auto" w:fill="DDD9C3"/>
          </w:tcPr>
          <w:p w:rsidR="00004FAB" w:rsidRPr="00FF03EA" w:rsidRDefault="00004FAB" w:rsidP="009211DC">
            <w:pPr>
              <w:snapToGrid w:val="0"/>
              <w:spacing w:after="0" w:line="240" w:lineRule="auto"/>
              <w:jc w:val="center"/>
              <w:rPr>
                <w:rFonts w:ascii="Liberation Serif" w:hAnsi="Liberation Serif"/>
                <w:b/>
              </w:rPr>
            </w:pPr>
            <w:r w:rsidRPr="00FF03EA">
              <w:rPr>
                <w:rFonts w:ascii="Liberation Serif" w:hAnsi="Liberation Serif"/>
                <w:b/>
              </w:rPr>
              <w:t>В области физической культуры, спорта и молодежной политики</w:t>
            </w:r>
          </w:p>
        </w:tc>
      </w:tr>
      <w:tr w:rsidR="00004FAB" w:rsidRPr="00FF03EA" w:rsidTr="005F2AC2">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1.</w:t>
            </w:r>
          </w:p>
        </w:tc>
        <w:tc>
          <w:tcPr>
            <w:tcW w:w="8829" w:type="dxa"/>
            <w:tcBorders>
              <w:top w:val="single" w:sz="4" w:space="0" w:color="000000"/>
              <w:left w:val="single" w:sz="4" w:space="0" w:color="000000"/>
              <w:bottom w:val="single" w:sz="4" w:space="0" w:color="000000"/>
              <w:right w:val="single" w:sz="4" w:space="0" w:color="000000"/>
            </w:tcBorders>
            <w:shd w:val="clear" w:color="auto" w:fill="C0504D" w:themeFill="accent2"/>
          </w:tcPr>
          <w:p w:rsidR="00004FAB" w:rsidRPr="00FF03EA" w:rsidRDefault="00004FAB" w:rsidP="002A293F">
            <w:pPr>
              <w:shd w:val="clear" w:color="auto" w:fill="FFFFFF" w:themeFill="background1"/>
              <w:snapToGrid w:val="0"/>
              <w:spacing w:after="0" w:line="240" w:lineRule="auto"/>
              <w:jc w:val="both"/>
              <w:rPr>
                <w:rFonts w:ascii="Liberation Serif" w:hAnsi="Liberation Serif"/>
              </w:rPr>
            </w:pPr>
            <w:r w:rsidRPr="00FF03EA">
              <w:rPr>
                <w:rFonts w:ascii="Liberation Serif" w:hAnsi="Liberation Serif"/>
              </w:rPr>
              <w:t>Федеральный закон  от 06</w:t>
            </w:r>
            <w:r w:rsidR="00E030E8">
              <w:rPr>
                <w:rFonts w:ascii="Liberation Serif" w:hAnsi="Liberation Serif"/>
              </w:rPr>
              <w:t xml:space="preserve"> октября </w:t>
            </w:r>
            <w:r w:rsidR="002A293F">
              <w:rPr>
                <w:rFonts w:ascii="Liberation Serif" w:hAnsi="Liberation Serif"/>
              </w:rPr>
              <w:t xml:space="preserve">2003  года </w:t>
            </w:r>
            <w:r w:rsidRPr="00FF03EA">
              <w:rPr>
                <w:rFonts w:ascii="Liberation Serif" w:hAnsi="Liberation Serif"/>
              </w:rPr>
              <w:t xml:space="preserve"> № 131-ФЗ «Об общих принципах организации местного самоуправления в Российской Федерации»</w:t>
            </w:r>
          </w:p>
        </w:tc>
      </w:tr>
      <w:tr w:rsidR="00004FAB" w:rsidRPr="00FF03EA" w:rsidTr="005F2AC2">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2.</w:t>
            </w:r>
          </w:p>
        </w:tc>
        <w:tc>
          <w:tcPr>
            <w:tcW w:w="8829" w:type="dxa"/>
            <w:tcBorders>
              <w:top w:val="single" w:sz="4" w:space="0" w:color="000000"/>
              <w:left w:val="single" w:sz="4" w:space="0" w:color="000000"/>
              <w:bottom w:val="single" w:sz="4" w:space="0" w:color="000000"/>
              <w:right w:val="single" w:sz="4" w:space="0" w:color="000000"/>
            </w:tcBorders>
            <w:shd w:val="clear" w:color="auto" w:fill="C0504D" w:themeFill="accent2"/>
          </w:tcPr>
          <w:p w:rsidR="00004FAB" w:rsidRPr="00FF03EA" w:rsidRDefault="00004FAB" w:rsidP="00E030E8">
            <w:pPr>
              <w:shd w:val="clear" w:color="auto" w:fill="FFFFFF" w:themeFill="background1"/>
              <w:snapToGrid w:val="0"/>
              <w:spacing w:after="0" w:line="240" w:lineRule="auto"/>
              <w:jc w:val="both"/>
              <w:rPr>
                <w:rFonts w:ascii="Liberation Serif" w:hAnsi="Liberation Serif"/>
              </w:rPr>
            </w:pPr>
            <w:r w:rsidRPr="00FF03EA">
              <w:rPr>
                <w:rFonts w:ascii="Liberation Serif" w:hAnsi="Liberation Serif"/>
              </w:rPr>
              <w:t>Федеральный закон от  04</w:t>
            </w:r>
            <w:r w:rsidR="00E030E8">
              <w:rPr>
                <w:rFonts w:ascii="Liberation Serif" w:hAnsi="Liberation Serif"/>
              </w:rPr>
              <w:t xml:space="preserve"> декабря </w:t>
            </w:r>
            <w:r w:rsidRPr="00FF03EA">
              <w:rPr>
                <w:rFonts w:ascii="Liberation Serif" w:hAnsi="Liberation Serif"/>
              </w:rPr>
              <w:t>2007 №329-ФЗ «О физической культуре и спорте в Российской Федерации»</w:t>
            </w:r>
          </w:p>
        </w:tc>
      </w:tr>
      <w:tr w:rsidR="00004FAB" w:rsidRPr="00FF03EA" w:rsidTr="005F2AC2">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3.</w:t>
            </w:r>
          </w:p>
        </w:tc>
        <w:tc>
          <w:tcPr>
            <w:tcW w:w="8829" w:type="dxa"/>
            <w:tcBorders>
              <w:top w:val="single" w:sz="4" w:space="0" w:color="000000"/>
              <w:left w:val="single" w:sz="4" w:space="0" w:color="000000"/>
              <w:bottom w:val="single" w:sz="4" w:space="0" w:color="000000"/>
              <w:right w:val="single" w:sz="4" w:space="0" w:color="000000"/>
            </w:tcBorders>
            <w:shd w:val="clear" w:color="auto" w:fill="C0504D" w:themeFill="accent2"/>
          </w:tcPr>
          <w:p w:rsidR="00004FAB" w:rsidRPr="00FF03EA" w:rsidRDefault="00004FAB" w:rsidP="002A293F">
            <w:pPr>
              <w:shd w:val="clear" w:color="auto" w:fill="FFFFFF" w:themeFill="background1"/>
              <w:snapToGrid w:val="0"/>
              <w:spacing w:after="0" w:line="240" w:lineRule="auto"/>
              <w:jc w:val="both"/>
              <w:rPr>
                <w:rFonts w:ascii="Liberation Serif" w:hAnsi="Liberation Serif"/>
              </w:rPr>
            </w:pPr>
            <w:r w:rsidRPr="00FF03EA">
              <w:rPr>
                <w:rFonts w:ascii="Liberation Serif" w:hAnsi="Liberation Serif"/>
              </w:rPr>
              <w:t>Указ Президента Российской Федерации от 07</w:t>
            </w:r>
            <w:r w:rsidR="00E030E8">
              <w:rPr>
                <w:rFonts w:ascii="Liberation Serif" w:hAnsi="Liberation Serif"/>
              </w:rPr>
              <w:t xml:space="preserve"> мая </w:t>
            </w:r>
            <w:r w:rsidR="002A293F">
              <w:rPr>
                <w:rFonts w:ascii="Liberation Serif" w:hAnsi="Liberation Serif"/>
              </w:rPr>
              <w:t xml:space="preserve">2012  года </w:t>
            </w:r>
            <w:r w:rsidRPr="00FF03EA">
              <w:rPr>
                <w:rFonts w:ascii="Liberation Serif" w:hAnsi="Liberation Serif"/>
              </w:rPr>
              <w:t>№606 «О мерах по реализации демографической политики Российской Федерации»</w:t>
            </w:r>
          </w:p>
        </w:tc>
      </w:tr>
      <w:tr w:rsidR="00004FAB" w:rsidRPr="00FF03EA" w:rsidTr="005F2AC2">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4.</w:t>
            </w:r>
          </w:p>
        </w:tc>
        <w:tc>
          <w:tcPr>
            <w:tcW w:w="8829" w:type="dxa"/>
            <w:tcBorders>
              <w:top w:val="single" w:sz="4" w:space="0" w:color="000000"/>
              <w:left w:val="single" w:sz="4" w:space="0" w:color="000000"/>
              <w:bottom w:val="single" w:sz="4" w:space="0" w:color="000000"/>
              <w:right w:val="single" w:sz="4" w:space="0" w:color="000000"/>
            </w:tcBorders>
            <w:shd w:val="clear" w:color="auto" w:fill="C0504D" w:themeFill="accent2"/>
          </w:tcPr>
          <w:p w:rsidR="00004FAB" w:rsidRPr="00FF03EA" w:rsidRDefault="00004FAB" w:rsidP="002A293F">
            <w:pPr>
              <w:shd w:val="clear" w:color="auto" w:fill="FFFFFF" w:themeFill="background1"/>
              <w:snapToGrid w:val="0"/>
              <w:spacing w:after="0" w:line="240" w:lineRule="auto"/>
              <w:jc w:val="both"/>
              <w:rPr>
                <w:rFonts w:ascii="Liberation Serif" w:hAnsi="Liberation Serif"/>
              </w:rPr>
            </w:pPr>
            <w:r w:rsidRPr="00FF03EA">
              <w:rPr>
                <w:rFonts w:ascii="Liberation Serif" w:hAnsi="Liberation Serif"/>
              </w:rPr>
              <w:t>Указ Президента Российской Федерации от 24</w:t>
            </w:r>
            <w:r w:rsidR="00E030E8">
              <w:rPr>
                <w:rFonts w:ascii="Liberation Serif" w:hAnsi="Liberation Serif"/>
              </w:rPr>
              <w:t xml:space="preserve"> марта </w:t>
            </w:r>
            <w:r w:rsidR="00D047C8">
              <w:rPr>
                <w:rFonts w:ascii="Liberation Serif" w:hAnsi="Liberation Serif"/>
              </w:rPr>
              <w:t xml:space="preserve">2014  года  </w:t>
            </w:r>
            <w:r w:rsidRPr="00FF03EA">
              <w:rPr>
                <w:rFonts w:ascii="Liberation Serif" w:hAnsi="Liberation Serif"/>
              </w:rPr>
              <w:t>№172 «О всероссийском физкультурноспортивном комплексе «Готов к труду и обороне (ГТО)»</w:t>
            </w:r>
          </w:p>
        </w:tc>
      </w:tr>
      <w:tr w:rsidR="00004FAB" w:rsidRPr="00FF03EA" w:rsidTr="005F2AC2">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5.</w:t>
            </w:r>
          </w:p>
        </w:tc>
        <w:tc>
          <w:tcPr>
            <w:tcW w:w="8829" w:type="dxa"/>
            <w:tcBorders>
              <w:top w:val="single" w:sz="4" w:space="0" w:color="000000"/>
              <w:left w:val="single" w:sz="4" w:space="0" w:color="000000"/>
              <w:bottom w:val="single" w:sz="4" w:space="0" w:color="000000"/>
              <w:right w:val="single" w:sz="4" w:space="0" w:color="000000"/>
            </w:tcBorders>
            <w:shd w:val="clear" w:color="auto" w:fill="C0504D" w:themeFill="accent2"/>
          </w:tcPr>
          <w:p w:rsidR="00004FAB" w:rsidRPr="00FF03EA" w:rsidRDefault="00004FAB" w:rsidP="00E030E8">
            <w:pPr>
              <w:shd w:val="clear" w:color="auto" w:fill="FFFFFF" w:themeFill="background1"/>
              <w:snapToGrid w:val="0"/>
              <w:spacing w:after="0" w:line="240" w:lineRule="auto"/>
              <w:jc w:val="both"/>
              <w:rPr>
                <w:rFonts w:ascii="Liberation Serif" w:hAnsi="Liberation Serif"/>
              </w:rPr>
            </w:pPr>
            <w:r w:rsidRPr="00FF03EA">
              <w:rPr>
                <w:rFonts w:ascii="Liberation Serif" w:hAnsi="Liberation Serif"/>
              </w:rPr>
              <w:t>Распоряжение Правительства Российской Федерации от 25</w:t>
            </w:r>
            <w:r w:rsidR="00E030E8">
              <w:rPr>
                <w:rFonts w:ascii="Liberation Serif" w:hAnsi="Liberation Serif"/>
              </w:rPr>
              <w:t xml:space="preserve"> августа </w:t>
            </w:r>
            <w:r w:rsidR="002A293F">
              <w:rPr>
                <w:rFonts w:ascii="Liberation Serif" w:hAnsi="Liberation Serif"/>
              </w:rPr>
              <w:t>2</w:t>
            </w:r>
            <w:r w:rsidRPr="00FF03EA">
              <w:rPr>
                <w:rFonts w:ascii="Liberation Serif" w:hAnsi="Liberation Serif"/>
              </w:rPr>
              <w:t xml:space="preserve">014 </w:t>
            </w:r>
            <w:r w:rsidR="002A293F">
              <w:rPr>
                <w:rFonts w:ascii="Liberation Serif" w:hAnsi="Liberation Serif"/>
              </w:rPr>
              <w:t xml:space="preserve">года </w:t>
            </w:r>
            <w:r w:rsidRPr="00FF03EA">
              <w:rPr>
                <w:rFonts w:ascii="Liberation Serif" w:hAnsi="Liberation Serif"/>
              </w:rPr>
              <w:t>№1618-р «Об утверждении «Концепции государственной семейной политики в Российской Федерации на период до 2025 года»</w:t>
            </w:r>
          </w:p>
        </w:tc>
      </w:tr>
      <w:tr w:rsidR="00004FAB" w:rsidRPr="00FF03EA" w:rsidTr="005F2AC2">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6.</w:t>
            </w:r>
          </w:p>
        </w:tc>
        <w:tc>
          <w:tcPr>
            <w:tcW w:w="8829" w:type="dxa"/>
            <w:tcBorders>
              <w:top w:val="single" w:sz="4" w:space="0" w:color="000000"/>
              <w:left w:val="single" w:sz="4" w:space="0" w:color="000000"/>
              <w:bottom w:val="single" w:sz="4" w:space="0" w:color="000000"/>
              <w:right w:val="single" w:sz="4" w:space="0" w:color="000000"/>
            </w:tcBorders>
            <w:shd w:val="clear" w:color="auto" w:fill="C0504D" w:themeFill="accent2"/>
          </w:tcPr>
          <w:p w:rsidR="00004FAB" w:rsidRPr="00FF03EA" w:rsidRDefault="00004FAB" w:rsidP="00E030E8">
            <w:pPr>
              <w:shd w:val="clear" w:color="auto" w:fill="FFFFFF" w:themeFill="background1"/>
              <w:snapToGrid w:val="0"/>
              <w:spacing w:after="0" w:line="240" w:lineRule="auto"/>
              <w:jc w:val="both"/>
              <w:rPr>
                <w:rFonts w:ascii="Liberation Serif" w:hAnsi="Liberation Serif"/>
              </w:rPr>
            </w:pPr>
            <w:r w:rsidRPr="00FF03EA">
              <w:rPr>
                <w:rFonts w:ascii="Liberation Serif" w:hAnsi="Liberation Serif"/>
              </w:rPr>
              <w:t>Распоряжение Правительства Российской Федерации от 07</w:t>
            </w:r>
            <w:r w:rsidR="00E030E8">
              <w:rPr>
                <w:rFonts w:ascii="Liberation Serif" w:hAnsi="Liberation Serif"/>
              </w:rPr>
              <w:t xml:space="preserve"> августа </w:t>
            </w:r>
            <w:r w:rsidRPr="00FF03EA">
              <w:rPr>
                <w:rFonts w:ascii="Liberation Serif" w:hAnsi="Liberation Serif"/>
              </w:rPr>
              <w:t>2009 </w:t>
            </w:r>
            <w:r w:rsidR="002A293F">
              <w:rPr>
                <w:rFonts w:ascii="Liberation Serif" w:hAnsi="Liberation Serif"/>
              </w:rPr>
              <w:t>года</w:t>
            </w:r>
            <w:r w:rsidRPr="00FF03EA">
              <w:rPr>
                <w:rFonts w:ascii="Liberation Serif" w:hAnsi="Liberation Serif"/>
              </w:rPr>
              <w:t xml:space="preserve"> №1101-р «Об утверждении Стратегии развития физической культуры и спорта в Российской Федерации на период до 2020 года»</w:t>
            </w:r>
          </w:p>
        </w:tc>
      </w:tr>
      <w:tr w:rsidR="00004FAB" w:rsidRPr="00FF03EA" w:rsidTr="005F2AC2">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7.</w:t>
            </w:r>
          </w:p>
        </w:tc>
        <w:tc>
          <w:tcPr>
            <w:tcW w:w="8829" w:type="dxa"/>
            <w:tcBorders>
              <w:top w:val="single" w:sz="4" w:space="0" w:color="000000"/>
              <w:left w:val="single" w:sz="4" w:space="0" w:color="000000"/>
              <w:bottom w:val="single" w:sz="4" w:space="0" w:color="000000"/>
              <w:right w:val="single" w:sz="4" w:space="0" w:color="000000"/>
            </w:tcBorders>
            <w:shd w:val="clear" w:color="auto" w:fill="C0504D" w:themeFill="accent2"/>
          </w:tcPr>
          <w:p w:rsidR="00004FAB" w:rsidRPr="00FF03EA" w:rsidRDefault="00004FAB" w:rsidP="00E030E8">
            <w:pPr>
              <w:shd w:val="clear" w:color="auto" w:fill="FFFFFF" w:themeFill="background1"/>
              <w:snapToGrid w:val="0"/>
              <w:spacing w:after="0" w:line="240" w:lineRule="auto"/>
              <w:jc w:val="both"/>
              <w:rPr>
                <w:rFonts w:ascii="Liberation Serif" w:hAnsi="Liberation Serif"/>
              </w:rPr>
            </w:pPr>
            <w:r w:rsidRPr="00FF03EA">
              <w:rPr>
                <w:rFonts w:ascii="Liberation Serif" w:hAnsi="Liberation Serif" w:cs="Times New Roman"/>
                <w:bCs/>
                <w:kern w:val="36"/>
                <w:lang w:eastAsia="ru-RU"/>
              </w:rPr>
              <w:t>Распоряжение Правительства РФ от 29</w:t>
            </w:r>
            <w:r w:rsidR="00E030E8">
              <w:rPr>
                <w:rFonts w:ascii="Liberation Serif" w:hAnsi="Liberation Serif" w:cs="Times New Roman"/>
                <w:bCs/>
                <w:kern w:val="36"/>
                <w:lang w:eastAsia="ru-RU"/>
              </w:rPr>
              <w:t xml:space="preserve"> ноября </w:t>
            </w:r>
            <w:r w:rsidR="00D047C8">
              <w:rPr>
                <w:rFonts w:ascii="Liberation Serif" w:hAnsi="Liberation Serif" w:cs="Times New Roman"/>
                <w:bCs/>
                <w:kern w:val="36"/>
                <w:lang w:eastAsia="ru-RU"/>
              </w:rPr>
              <w:t xml:space="preserve">2014  года  </w:t>
            </w:r>
            <w:r w:rsidRPr="00FF03EA">
              <w:rPr>
                <w:rFonts w:ascii="Liberation Serif" w:hAnsi="Liberation Serif" w:cs="Times New Roman"/>
                <w:bCs/>
                <w:kern w:val="36"/>
                <w:lang w:eastAsia="ru-RU"/>
              </w:rPr>
              <w:t xml:space="preserve"> № 2403-р «Об утверждении Основ государственной молодежной политики Российской Федерации на период до 2025 года»</w:t>
            </w:r>
          </w:p>
        </w:tc>
      </w:tr>
      <w:tr w:rsidR="00004FAB" w:rsidRPr="00FF03EA" w:rsidTr="005F2AC2">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8.</w:t>
            </w:r>
          </w:p>
        </w:tc>
        <w:tc>
          <w:tcPr>
            <w:tcW w:w="8829" w:type="dxa"/>
            <w:tcBorders>
              <w:top w:val="single" w:sz="4" w:space="0" w:color="000000"/>
              <w:left w:val="single" w:sz="4" w:space="0" w:color="000000"/>
              <w:bottom w:val="single" w:sz="4" w:space="0" w:color="000000"/>
              <w:right w:val="single" w:sz="4" w:space="0" w:color="000000"/>
            </w:tcBorders>
            <w:shd w:val="clear" w:color="auto" w:fill="C0504D" w:themeFill="accent2"/>
          </w:tcPr>
          <w:p w:rsidR="00004FAB" w:rsidRPr="00FF03EA" w:rsidRDefault="00004FAB" w:rsidP="00E030E8">
            <w:pPr>
              <w:shd w:val="clear" w:color="auto" w:fill="FFFFFF" w:themeFill="background1"/>
              <w:spacing w:after="0" w:line="240" w:lineRule="auto"/>
              <w:jc w:val="both"/>
              <w:rPr>
                <w:rFonts w:ascii="Liberation Serif" w:hAnsi="Liberation Serif" w:cs="Times New Roman"/>
              </w:rPr>
            </w:pPr>
            <w:r w:rsidRPr="00FF03EA">
              <w:rPr>
                <w:rFonts w:ascii="Liberation Serif" w:hAnsi="Liberation Serif" w:cs="Times New Roman"/>
              </w:rPr>
              <w:t>Закон Свердловской области от 16</w:t>
            </w:r>
            <w:r w:rsidR="00E030E8">
              <w:rPr>
                <w:rFonts w:ascii="Liberation Serif" w:hAnsi="Liberation Serif" w:cs="Times New Roman"/>
              </w:rPr>
              <w:t xml:space="preserve"> июля </w:t>
            </w:r>
            <w:r w:rsidR="00D047C8">
              <w:rPr>
                <w:rFonts w:ascii="Liberation Serif" w:hAnsi="Liberation Serif" w:cs="Times New Roman"/>
              </w:rPr>
              <w:t xml:space="preserve">2012  </w:t>
            </w:r>
            <w:r w:rsidR="00526BC5" w:rsidRPr="00526BC5">
              <w:rPr>
                <w:rFonts w:ascii="Liberation Serif" w:hAnsi="Liberation Serif" w:cs="Times New Roman"/>
              </w:rPr>
              <w:t xml:space="preserve">года </w:t>
            </w:r>
            <w:r w:rsidRPr="00FF03EA">
              <w:rPr>
                <w:rFonts w:ascii="Liberation Serif" w:hAnsi="Liberation Serif" w:cs="Times New Roman"/>
              </w:rPr>
              <w:t xml:space="preserve"> №70-ОЗ «О физической культуре и спорте в Свердловской области»</w:t>
            </w:r>
          </w:p>
        </w:tc>
      </w:tr>
      <w:tr w:rsidR="00004FAB" w:rsidRPr="00FF03EA" w:rsidTr="005F2AC2">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9.</w:t>
            </w:r>
          </w:p>
        </w:tc>
        <w:tc>
          <w:tcPr>
            <w:tcW w:w="8829" w:type="dxa"/>
            <w:tcBorders>
              <w:top w:val="single" w:sz="4" w:space="0" w:color="000000"/>
              <w:left w:val="single" w:sz="4" w:space="0" w:color="000000"/>
              <w:bottom w:val="single" w:sz="4" w:space="0" w:color="000000"/>
              <w:right w:val="single" w:sz="4" w:space="0" w:color="000000"/>
            </w:tcBorders>
            <w:shd w:val="clear" w:color="auto" w:fill="C0504D" w:themeFill="accent2"/>
          </w:tcPr>
          <w:p w:rsidR="00004FAB" w:rsidRPr="00FF03EA" w:rsidRDefault="00004FAB" w:rsidP="00E030E8">
            <w:pPr>
              <w:shd w:val="clear" w:color="auto" w:fill="FFFFFF" w:themeFill="background1"/>
              <w:spacing w:after="0" w:line="240" w:lineRule="auto"/>
              <w:jc w:val="both"/>
              <w:rPr>
                <w:rFonts w:ascii="Liberation Serif" w:hAnsi="Liberation Serif" w:cs="Times New Roman"/>
              </w:rPr>
            </w:pPr>
            <w:r w:rsidRPr="00FF03EA">
              <w:rPr>
                <w:rFonts w:ascii="Liberation Serif" w:hAnsi="Liberation Serif" w:cs="Times New Roman"/>
              </w:rPr>
              <w:t>Постановление Правительства Свердловской области от 29</w:t>
            </w:r>
            <w:r w:rsidR="00E030E8">
              <w:rPr>
                <w:rFonts w:ascii="Liberation Serif" w:hAnsi="Liberation Serif" w:cs="Times New Roman"/>
              </w:rPr>
              <w:t xml:space="preserve"> октября </w:t>
            </w:r>
            <w:r w:rsidR="00D047C8">
              <w:rPr>
                <w:rFonts w:ascii="Liberation Serif" w:hAnsi="Liberation Serif" w:cs="Times New Roman"/>
              </w:rPr>
              <w:t xml:space="preserve">2013  года  </w:t>
            </w:r>
            <w:r w:rsidRPr="00FF03EA">
              <w:rPr>
                <w:rFonts w:ascii="Liberation Serif" w:hAnsi="Liberation Serif" w:cs="Times New Roman"/>
              </w:rPr>
              <w:t xml:space="preserve"> №1332-ПП «Об утверждении государственной программы Свердловской области «Развитие физической культуры, спорта и молодежной политики в Свердловской области </w:t>
            </w:r>
            <w:r w:rsidR="00526BC5">
              <w:rPr>
                <w:rFonts w:ascii="Liberation Serif" w:hAnsi="Liberation Serif" w:cs="Times New Roman"/>
              </w:rPr>
              <w:t xml:space="preserve">                </w:t>
            </w:r>
            <w:r w:rsidRPr="00526BC5">
              <w:rPr>
                <w:rFonts w:ascii="Liberation Serif" w:hAnsi="Liberation Serif" w:cs="Times New Roman"/>
              </w:rPr>
              <w:t>до 2024 года»</w:t>
            </w:r>
          </w:p>
        </w:tc>
      </w:tr>
      <w:tr w:rsidR="00004FAB" w:rsidRPr="00FF03EA" w:rsidTr="005F2AC2">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10.</w:t>
            </w:r>
          </w:p>
        </w:tc>
        <w:tc>
          <w:tcPr>
            <w:tcW w:w="8829" w:type="dxa"/>
            <w:tcBorders>
              <w:top w:val="single" w:sz="4" w:space="0" w:color="000000"/>
              <w:left w:val="single" w:sz="4" w:space="0" w:color="000000"/>
              <w:bottom w:val="single" w:sz="4" w:space="0" w:color="000000"/>
              <w:right w:val="single" w:sz="4" w:space="0" w:color="000000"/>
            </w:tcBorders>
            <w:shd w:val="clear" w:color="auto" w:fill="C0504D" w:themeFill="accent2"/>
          </w:tcPr>
          <w:p w:rsidR="00004FAB" w:rsidRPr="00FF03EA" w:rsidRDefault="00004FAB" w:rsidP="002A293F">
            <w:pPr>
              <w:shd w:val="clear" w:color="auto" w:fill="FFFFFF" w:themeFill="background1"/>
              <w:spacing w:after="0" w:line="240" w:lineRule="auto"/>
              <w:jc w:val="both"/>
              <w:rPr>
                <w:rFonts w:ascii="Liberation Serif" w:hAnsi="Liberation Serif" w:cs="Times New Roman"/>
              </w:rPr>
            </w:pPr>
            <w:r w:rsidRPr="00FF03EA">
              <w:rPr>
                <w:rFonts w:ascii="Liberation Serif" w:hAnsi="Liberation Serif" w:cs="Times New Roman"/>
                <w:color w:val="000000" w:themeColor="text1"/>
              </w:rPr>
              <w:t>Закон Свердловской области от 21</w:t>
            </w:r>
            <w:r w:rsidR="00E030E8">
              <w:rPr>
                <w:rFonts w:ascii="Liberation Serif" w:hAnsi="Liberation Serif" w:cs="Times New Roman"/>
                <w:color w:val="000000" w:themeColor="text1"/>
              </w:rPr>
              <w:t xml:space="preserve"> декабря </w:t>
            </w:r>
            <w:r w:rsidR="00D047C8">
              <w:rPr>
                <w:rFonts w:ascii="Liberation Serif" w:hAnsi="Liberation Serif" w:cs="Times New Roman"/>
                <w:color w:val="000000" w:themeColor="text1"/>
              </w:rPr>
              <w:t xml:space="preserve">2015 года </w:t>
            </w:r>
            <w:r w:rsidRPr="00FF03EA">
              <w:rPr>
                <w:rFonts w:ascii="Liberation Serif" w:hAnsi="Liberation Serif" w:cs="Times New Roman"/>
                <w:color w:val="000000" w:themeColor="text1"/>
              </w:rPr>
              <w:t xml:space="preserve"> №151-ОЗ «О стратегии социально-экономического развития Свердловской области на </w:t>
            </w:r>
            <w:r w:rsidR="002A293F">
              <w:rPr>
                <w:rFonts w:ascii="Liberation Serif" w:hAnsi="Liberation Serif" w:cs="Times New Roman"/>
                <w:color w:val="000000" w:themeColor="text1"/>
              </w:rPr>
              <w:t>2016</w:t>
            </w:r>
            <w:r w:rsidR="00D047C8">
              <w:rPr>
                <w:rFonts w:ascii="Liberation Serif" w:hAnsi="Liberation Serif" w:cs="Times New Roman"/>
                <w:color w:val="000000" w:themeColor="text1"/>
              </w:rPr>
              <w:t xml:space="preserve"> </w:t>
            </w:r>
            <w:r w:rsidRPr="00FF03EA">
              <w:rPr>
                <w:rFonts w:ascii="Liberation Serif" w:hAnsi="Liberation Serif" w:cs="Times New Roman"/>
                <w:color w:val="000000" w:themeColor="text1"/>
              </w:rPr>
              <w:t>-2030 годы»</w:t>
            </w:r>
          </w:p>
        </w:tc>
      </w:tr>
      <w:tr w:rsidR="00004FAB" w:rsidRPr="00FF03EA" w:rsidTr="005F2AC2">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11.</w:t>
            </w:r>
          </w:p>
        </w:tc>
        <w:tc>
          <w:tcPr>
            <w:tcW w:w="8829" w:type="dxa"/>
            <w:tcBorders>
              <w:top w:val="single" w:sz="4" w:space="0" w:color="000000"/>
              <w:left w:val="single" w:sz="4" w:space="0" w:color="000000"/>
              <w:bottom w:val="single" w:sz="4" w:space="0" w:color="000000"/>
              <w:right w:val="single" w:sz="4" w:space="0" w:color="000000"/>
            </w:tcBorders>
            <w:shd w:val="clear" w:color="auto" w:fill="C0504D" w:themeFill="accent2"/>
          </w:tcPr>
          <w:p w:rsidR="00004FAB" w:rsidRPr="00FF03EA" w:rsidRDefault="00004FAB" w:rsidP="002A293F">
            <w:pPr>
              <w:shd w:val="clear" w:color="auto" w:fill="FFFFFF" w:themeFill="background1"/>
              <w:spacing w:after="0" w:line="240" w:lineRule="auto"/>
              <w:jc w:val="both"/>
              <w:rPr>
                <w:rFonts w:ascii="Liberation Serif" w:hAnsi="Liberation Serif" w:cs="Times New Roman"/>
                <w:color w:val="C00000"/>
              </w:rPr>
            </w:pPr>
            <w:r w:rsidRPr="00FF03EA">
              <w:rPr>
                <w:rFonts w:ascii="Liberation Serif" w:hAnsi="Liberation Serif" w:cs="Times New Roman"/>
              </w:rPr>
              <w:t xml:space="preserve">Решение Первоуральской городской Думы №169 от 31 июля </w:t>
            </w:r>
            <w:r w:rsidR="00D047C8">
              <w:rPr>
                <w:rFonts w:ascii="Liberation Serif" w:hAnsi="Liberation Serif" w:cs="Times New Roman"/>
              </w:rPr>
              <w:t xml:space="preserve">2014  года  </w:t>
            </w:r>
            <w:r w:rsidRPr="00FF03EA">
              <w:rPr>
                <w:rFonts w:ascii="Liberation Serif" w:hAnsi="Liberation Serif" w:cs="Times New Roman"/>
              </w:rPr>
              <w:t xml:space="preserve"> «Об утверждении </w:t>
            </w:r>
            <w:r w:rsidRPr="00FF03EA">
              <w:rPr>
                <w:rFonts w:ascii="Liberation Serif" w:eastAsia="Calibri" w:hAnsi="Liberation Serif" w:cs="Times New Roman"/>
              </w:rPr>
              <w:t>Стратегии</w:t>
            </w:r>
            <w:r w:rsidRPr="00FF03EA">
              <w:rPr>
                <w:rFonts w:ascii="Liberation Serif" w:hAnsi="Liberation Serif" w:cs="Times New Roman"/>
              </w:rPr>
              <w:t>социально-экономического развития Первоуральского городского округа на период до 2030 года» («Первоуральск 300»)</w:t>
            </w:r>
          </w:p>
        </w:tc>
      </w:tr>
      <w:tr w:rsidR="00004FAB" w:rsidRPr="00FF03EA" w:rsidTr="005F2AC2">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12.</w:t>
            </w:r>
          </w:p>
        </w:tc>
        <w:tc>
          <w:tcPr>
            <w:tcW w:w="8829" w:type="dxa"/>
            <w:tcBorders>
              <w:top w:val="single" w:sz="4" w:space="0" w:color="000000"/>
              <w:left w:val="single" w:sz="4" w:space="0" w:color="000000"/>
              <w:bottom w:val="single" w:sz="4" w:space="0" w:color="000000"/>
              <w:right w:val="single" w:sz="4" w:space="0" w:color="000000"/>
            </w:tcBorders>
            <w:shd w:val="clear" w:color="auto" w:fill="C0504D" w:themeFill="accent2"/>
          </w:tcPr>
          <w:p w:rsidR="009564C1" w:rsidRPr="00FF03EA" w:rsidRDefault="00004FAB" w:rsidP="002A293F">
            <w:pPr>
              <w:shd w:val="clear" w:color="auto" w:fill="FFFFFF" w:themeFill="background1"/>
              <w:spacing w:after="0" w:line="240" w:lineRule="auto"/>
              <w:jc w:val="both"/>
              <w:rPr>
                <w:rFonts w:ascii="Liberation Serif" w:hAnsi="Liberation Serif" w:cs="Times New Roman"/>
                <w:color w:val="C00000"/>
              </w:rPr>
            </w:pPr>
            <w:r w:rsidRPr="00FF03EA">
              <w:rPr>
                <w:rFonts w:ascii="Liberation Serif" w:hAnsi="Liberation Serif" w:cs="Times New Roman"/>
              </w:rPr>
              <w:t>Постановление Администрации городского округа Первоуральск от</w:t>
            </w:r>
            <w:r w:rsidR="002A293F">
              <w:rPr>
                <w:rFonts w:ascii="Liberation Serif" w:hAnsi="Liberation Serif" w:cs="Times New Roman"/>
              </w:rPr>
              <w:t xml:space="preserve"> </w:t>
            </w:r>
            <w:r w:rsidR="009564C1" w:rsidRPr="00FF03EA">
              <w:rPr>
                <w:rFonts w:ascii="Liberation Serif" w:hAnsi="Liberation Serif" w:cs="Times New Roman"/>
              </w:rPr>
              <w:t>19</w:t>
            </w:r>
            <w:r w:rsidR="00E030E8">
              <w:rPr>
                <w:rFonts w:ascii="Liberation Serif" w:hAnsi="Liberation Serif" w:cs="Times New Roman"/>
              </w:rPr>
              <w:t xml:space="preserve"> сентября </w:t>
            </w:r>
            <w:r w:rsidR="00D047C8">
              <w:rPr>
                <w:rFonts w:ascii="Liberation Serif" w:hAnsi="Liberation Serif" w:cs="Times New Roman"/>
              </w:rPr>
              <w:t xml:space="preserve">2016  года  </w:t>
            </w:r>
            <w:r w:rsidR="009564C1" w:rsidRPr="00FF03EA">
              <w:rPr>
                <w:rFonts w:ascii="Liberation Serif" w:hAnsi="Liberation Serif" w:cs="Times New Roman"/>
              </w:rPr>
              <w:t xml:space="preserve">№ </w:t>
            </w:r>
            <w:r w:rsidR="00D047C8">
              <w:rPr>
                <w:rFonts w:ascii="Liberation Serif" w:hAnsi="Liberation Serif" w:cs="Times New Roman"/>
              </w:rPr>
              <w:t xml:space="preserve">2010    </w:t>
            </w:r>
            <w:r w:rsidR="009564C1" w:rsidRPr="00FF03EA">
              <w:rPr>
                <w:rFonts w:ascii="Liberation Serif" w:hAnsi="Liberation Serif" w:cs="Times New Roman"/>
              </w:rPr>
              <w:t xml:space="preserve"> «Об утверждении муниципальной программы «Развитие физической культуры и спорта на территории городского округа Первоуральск на </w:t>
            </w:r>
            <w:r w:rsidR="002A293F">
              <w:rPr>
                <w:rFonts w:ascii="Liberation Serif" w:hAnsi="Liberation Serif" w:cs="Times New Roman"/>
              </w:rPr>
              <w:t>2017</w:t>
            </w:r>
            <w:r w:rsidR="009564C1" w:rsidRPr="00FF03EA">
              <w:rPr>
                <w:rFonts w:ascii="Liberation Serif" w:hAnsi="Liberation Serif" w:cs="Times New Roman"/>
              </w:rPr>
              <w:t>-2023 годы» (в ред. Постановлений Администрации городского округа Первоуральск  от 17</w:t>
            </w:r>
            <w:r w:rsidR="00506E5D">
              <w:rPr>
                <w:rFonts w:ascii="Liberation Serif" w:hAnsi="Liberation Serif" w:cs="Times New Roman"/>
              </w:rPr>
              <w:t xml:space="preserve"> марта </w:t>
            </w:r>
            <w:r w:rsidR="00D047C8">
              <w:rPr>
                <w:rFonts w:ascii="Liberation Serif" w:hAnsi="Liberation Serif" w:cs="Times New Roman"/>
              </w:rPr>
              <w:t xml:space="preserve">2017  года  </w:t>
            </w:r>
            <w:r w:rsidR="009564C1" w:rsidRPr="00FF03EA">
              <w:rPr>
                <w:rFonts w:ascii="Liberation Serif" w:hAnsi="Liberation Serif" w:cs="Times New Roman"/>
              </w:rPr>
              <w:t xml:space="preserve"> </w:t>
            </w:r>
            <w:hyperlink r:id="rId85" w:history="1">
              <w:r w:rsidR="009564C1" w:rsidRPr="00FF03EA">
                <w:rPr>
                  <w:rStyle w:val="a8"/>
                  <w:rFonts w:ascii="Liberation Serif" w:hAnsi="Liberation Serif" w:cs="Times New Roman"/>
                  <w:color w:val="auto"/>
                  <w:u w:val="none"/>
                </w:rPr>
                <w:t>№ 532</w:t>
              </w:r>
            </w:hyperlink>
            <w:r w:rsidR="009564C1" w:rsidRPr="00FF03EA">
              <w:rPr>
                <w:rFonts w:ascii="Liberation Serif" w:hAnsi="Liberation Serif" w:cs="Times New Roman"/>
              </w:rPr>
              <w:t>, от 02</w:t>
            </w:r>
            <w:r w:rsidR="005B5552">
              <w:rPr>
                <w:rFonts w:ascii="Liberation Serif" w:hAnsi="Liberation Serif" w:cs="Times New Roman"/>
              </w:rPr>
              <w:t xml:space="preserve"> </w:t>
            </w:r>
            <w:r w:rsidR="00506E5D">
              <w:rPr>
                <w:rFonts w:ascii="Liberation Serif" w:hAnsi="Liberation Serif" w:cs="Times New Roman"/>
              </w:rPr>
              <w:t>мая</w:t>
            </w:r>
            <w:r w:rsidR="005B5552">
              <w:rPr>
                <w:rFonts w:ascii="Liberation Serif" w:hAnsi="Liberation Serif" w:cs="Times New Roman"/>
              </w:rPr>
              <w:t xml:space="preserve"> </w:t>
            </w:r>
            <w:r w:rsidR="00D047C8">
              <w:rPr>
                <w:rFonts w:ascii="Liberation Serif" w:hAnsi="Liberation Serif" w:cs="Times New Roman"/>
              </w:rPr>
              <w:t xml:space="preserve">2017  года  </w:t>
            </w:r>
            <w:r w:rsidR="009564C1" w:rsidRPr="00FF03EA">
              <w:rPr>
                <w:rFonts w:ascii="Liberation Serif" w:hAnsi="Liberation Serif" w:cs="Times New Roman"/>
              </w:rPr>
              <w:t xml:space="preserve"> </w:t>
            </w:r>
            <w:hyperlink r:id="rId86" w:history="1">
              <w:r w:rsidR="009564C1" w:rsidRPr="00FF03EA">
                <w:rPr>
                  <w:rStyle w:val="a8"/>
                  <w:rFonts w:ascii="Liberation Serif" w:hAnsi="Liberation Serif" w:cs="Times New Roman"/>
                  <w:color w:val="auto"/>
                  <w:u w:val="none"/>
                </w:rPr>
                <w:t>№ 956</w:t>
              </w:r>
            </w:hyperlink>
            <w:r w:rsidR="009564C1" w:rsidRPr="00FF03EA">
              <w:rPr>
                <w:rFonts w:ascii="Liberation Serif" w:hAnsi="Liberation Serif" w:cs="Times New Roman"/>
              </w:rPr>
              <w:t>, от 30</w:t>
            </w:r>
            <w:r w:rsidR="005B5552">
              <w:rPr>
                <w:rFonts w:ascii="Liberation Serif" w:hAnsi="Liberation Serif" w:cs="Times New Roman"/>
              </w:rPr>
              <w:t xml:space="preserve"> </w:t>
            </w:r>
            <w:r w:rsidR="00506E5D">
              <w:rPr>
                <w:rFonts w:ascii="Liberation Serif" w:hAnsi="Liberation Serif" w:cs="Times New Roman"/>
              </w:rPr>
              <w:t>июня</w:t>
            </w:r>
            <w:r w:rsidR="002A293F">
              <w:rPr>
                <w:rFonts w:ascii="Liberation Serif" w:hAnsi="Liberation Serif" w:cs="Times New Roman"/>
              </w:rPr>
              <w:t xml:space="preserve"> </w:t>
            </w:r>
            <w:r w:rsidR="00D047C8">
              <w:rPr>
                <w:rFonts w:ascii="Liberation Serif" w:hAnsi="Liberation Serif" w:cs="Times New Roman"/>
              </w:rPr>
              <w:t xml:space="preserve">2017  года  </w:t>
            </w:r>
            <w:r w:rsidR="009564C1" w:rsidRPr="00FF03EA">
              <w:rPr>
                <w:rFonts w:ascii="Liberation Serif" w:hAnsi="Liberation Serif" w:cs="Times New Roman"/>
              </w:rPr>
              <w:t xml:space="preserve"> </w:t>
            </w:r>
            <w:hyperlink r:id="rId87" w:history="1">
              <w:r w:rsidR="009564C1" w:rsidRPr="00FF03EA">
                <w:rPr>
                  <w:rStyle w:val="a8"/>
                  <w:rFonts w:ascii="Liberation Serif" w:hAnsi="Liberation Serif" w:cs="Times New Roman"/>
                  <w:color w:val="auto"/>
                  <w:u w:val="none"/>
                </w:rPr>
                <w:t>№ 1337</w:t>
              </w:r>
            </w:hyperlink>
            <w:r w:rsidR="009564C1" w:rsidRPr="00FF03EA">
              <w:rPr>
                <w:rFonts w:ascii="Liberation Serif" w:hAnsi="Liberation Serif" w:cs="Times New Roman"/>
              </w:rPr>
              <w:t>, от 08</w:t>
            </w:r>
            <w:r w:rsidR="00506E5D">
              <w:rPr>
                <w:rFonts w:ascii="Liberation Serif" w:hAnsi="Liberation Serif" w:cs="Times New Roman"/>
              </w:rPr>
              <w:t xml:space="preserve"> августа </w:t>
            </w:r>
            <w:r w:rsidR="00D047C8">
              <w:rPr>
                <w:rFonts w:ascii="Liberation Serif" w:hAnsi="Liberation Serif" w:cs="Times New Roman"/>
              </w:rPr>
              <w:t xml:space="preserve">2017  года  </w:t>
            </w:r>
            <w:r w:rsidR="009564C1" w:rsidRPr="00FF03EA">
              <w:rPr>
                <w:rFonts w:ascii="Liberation Serif" w:hAnsi="Liberation Serif" w:cs="Times New Roman"/>
              </w:rPr>
              <w:t xml:space="preserve"> </w:t>
            </w:r>
            <w:hyperlink r:id="rId88" w:history="1">
              <w:r w:rsidR="009564C1" w:rsidRPr="00FF03EA">
                <w:rPr>
                  <w:rStyle w:val="a8"/>
                  <w:rFonts w:ascii="Liberation Serif" w:hAnsi="Liberation Serif" w:cs="Times New Roman"/>
                  <w:color w:val="auto"/>
                  <w:u w:val="none"/>
                </w:rPr>
                <w:t>№ 1611</w:t>
              </w:r>
            </w:hyperlink>
            <w:r w:rsidR="009564C1" w:rsidRPr="00FF03EA">
              <w:rPr>
                <w:rFonts w:ascii="Liberation Serif" w:hAnsi="Liberation Serif" w:cs="Times New Roman"/>
              </w:rPr>
              <w:t>,  от 06</w:t>
            </w:r>
            <w:r w:rsidR="00506E5D">
              <w:rPr>
                <w:rFonts w:ascii="Liberation Serif" w:hAnsi="Liberation Serif" w:cs="Times New Roman"/>
              </w:rPr>
              <w:t xml:space="preserve"> сентября </w:t>
            </w:r>
            <w:r w:rsidR="00D047C8">
              <w:rPr>
                <w:rFonts w:ascii="Liberation Serif" w:hAnsi="Liberation Serif" w:cs="Times New Roman"/>
              </w:rPr>
              <w:t xml:space="preserve">2017  года  </w:t>
            </w:r>
            <w:r w:rsidR="009564C1" w:rsidRPr="00FF03EA">
              <w:rPr>
                <w:rFonts w:ascii="Liberation Serif" w:hAnsi="Liberation Serif" w:cs="Times New Roman"/>
              </w:rPr>
              <w:t xml:space="preserve"> </w:t>
            </w:r>
            <w:hyperlink r:id="rId89" w:history="1">
              <w:r w:rsidR="009564C1" w:rsidRPr="00FF03EA">
                <w:rPr>
                  <w:rStyle w:val="a8"/>
                  <w:rFonts w:ascii="Liberation Serif" w:hAnsi="Liberation Serif" w:cs="Times New Roman"/>
                  <w:color w:val="auto"/>
                  <w:u w:val="none"/>
                </w:rPr>
                <w:t>№ 1788</w:t>
              </w:r>
            </w:hyperlink>
            <w:r w:rsidR="009564C1" w:rsidRPr="00FF03EA">
              <w:rPr>
                <w:rFonts w:ascii="Liberation Serif" w:hAnsi="Liberation Serif" w:cs="Times New Roman"/>
              </w:rPr>
              <w:t>,  от 19</w:t>
            </w:r>
            <w:r w:rsidR="005B5552">
              <w:rPr>
                <w:rFonts w:ascii="Liberation Serif" w:hAnsi="Liberation Serif" w:cs="Times New Roman"/>
              </w:rPr>
              <w:t xml:space="preserve"> января  </w:t>
            </w:r>
            <w:r w:rsidR="00D047C8">
              <w:rPr>
                <w:rFonts w:ascii="Liberation Serif" w:hAnsi="Liberation Serif" w:cs="Times New Roman"/>
              </w:rPr>
              <w:t xml:space="preserve">2018  года  </w:t>
            </w:r>
            <w:r w:rsidR="009564C1" w:rsidRPr="00FF03EA">
              <w:rPr>
                <w:rFonts w:ascii="Liberation Serif" w:hAnsi="Liberation Serif" w:cs="Times New Roman"/>
              </w:rPr>
              <w:t xml:space="preserve"> </w:t>
            </w:r>
            <w:hyperlink r:id="rId90" w:history="1">
              <w:r w:rsidR="009564C1" w:rsidRPr="00FF03EA">
                <w:rPr>
                  <w:rStyle w:val="a8"/>
                  <w:rFonts w:ascii="Liberation Serif" w:hAnsi="Liberation Serif" w:cs="Times New Roman"/>
                  <w:color w:val="auto"/>
                  <w:u w:val="none"/>
                </w:rPr>
                <w:t>№ 67</w:t>
              </w:r>
            </w:hyperlink>
            <w:r w:rsidR="009564C1" w:rsidRPr="00FF03EA">
              <w:rPr>
                <w:rFonts w:ascii="Liberation Serif" w:hAnsi="Liberation Serif" w:cs="Times New Roman"/>
              </w:rPr>
              <w:t xml:space="preserve">, </w:t>
            </w:r>
            <w:r w:rsidR="00526BC5">
              <w:rPr>
                <w:rFonts w:ascii="Liberation Serif" w:hAnsi="Liberation Serif" w:cs="Times New Roman"/>
              </w:rPr>
              <w:t xml:space="preserve">              </w:t>
            </w:r>
            <w:r w:rsidR="009564C1" w:rsidRPr="00526BC5">
              <w:rPr>
                <w:rFonts w:ascii="Liberation Serif" w:hAnsi="Liberation Serif" w:cs="Times New Roman"/>
              </w:rPr>
              <w:t>от 06</w:t>
            </w:r>
            <w:r w:rsidR="00506E5D" w:rsidRPr="00526BC5">
              <w:rPr>
                <w:rFonts w:ascii="Liberation Serif" w:hAnsi="Liberation Serif" w:cs="Times New Roman"/>
              </w:rPr>
              <w:t xml:space="preserve"> марта</w:t>
            </w:r>
            <w:r w:rsidR="00506E5D">
              <w:rPr>
                <w:rFonts w:ascii="Liberation Serif" w:hAnsi="Liberation Serif" w:cs="Times New Roman"/>
              </w:rPr>
              <w:t xml:space="preserve"> </w:t>
            </w:r>
            <w:r w:rsidR="00D047C8">
              <w:rPr>
                <w:rFonts w:ascii="Liberation Serif" w:hAnsi="Liberation Serif" w:cs="Times New Roman"/>
              </w:rPr>
              <w:t xml:space="preserve">2018  года  </w:t>
            </w:r>
            <w:r w:rsidR="009564C1" w:rsidRPr="00FF03EA">
              <w:rPr>
                <w:rFonts w:ascii="Liberation Serif" w:hAnsi="Liberation Serif" w:cs="Times New Roman"/>
              </w:rPr>
              <w:t xml:space="preserve"> </w:t>
            </w:r>
            <w:hyperlink r:id="rId91" w:history="1">
              <w:r w:rsidR="009564C1" w:rsidRPr="00FF03EA">
                <w:rPr>
                  <w:rStyle w:val="a8"/>
                  <w:rFonts w:ascii="Liberation Serif" w:hAnsi="Liberation Serif" w:cs="Times New Roman"/>
                  <w:color w:val="auto"/>
                  <w:u w:val="none"/>
                </w:rPr>
                <w:t>№ 459</w:t>
              </w:r>
            </w:hyperlink>
            <w:r w:rsidR="009564C1" w:rsidRPr="00FF03EA">
              <w:rPr>
                <w:rFonts w:ascii="Liberation Serif" w:hAnsi="Liberation Serif" w:cs="Times New Roman"/>
              </w:rPr>
              <w:t>, от 06</w:t>
            </w:r>
            <w:r w:rsidR="00506E5D">
              <w:rPr>
                <w:rFonts w:ascii="Liberation Serif" w:hAnsi="Liberation Serif" w:cs="Times New Roman"/>
              </w:rPr>
              <w:t xml:space="preserve"> марта </w:t>
            </w:r>
            <w:r w:rsidR="00D047C8">
              <w:rPr>
                <w:rFonts w:ascii="Liberation Serif" w:hAnsi="Liberation Serif" w:cs="Times New Roman"/>
              </w:rPr>
              <w:t xml:space="preserve">2018  года  </w:t>
            </w:r>
            <w:r w:rsidR="009564C1" w:rsidRPr="00FF03EA">
              <w:rPr>
                <w:rFonts w:ascii="Liberation Serif" w:hAnsi="Liberation Serif" w:cs="Times New Roman"/>
              </w:rPr>
              <w:t xml:space="preserve"> </w:t>
            </w:r>
            <w:hyperlink r:id="rId92" w:history="1">
              <w:r w:rsidR="009564C1" w:rsidRPr="00FF03EA">
                <w:rPr>
                  <w:rStyle w:val="a8"/>
                  <w:rFonts w:ascii="Liberation Serif" w:hAnsi="Liberation Serif" w:cs="Times New Roman"/>
                  <w:color w:val="auto"/>
                  <w:u w:val="none"/>
                </w:rPr>
                <w:t>№ 460</w:t>
              </w:r>
            </w:hyperlink>
            <w:r w:rsidR="009564C1" w:rsidRPr="00FF03EA">
              <w:rPr>
                <w:rFonts w:ascii="Liberation Serif" w:hAnsi="Liberation Serif" w:cs="Times New Roman"/>
              </w:rPr>
              <w:t>,  от 25</w:t>
            </w:r>
            <w:r w:rsidR="005B5552">
              <w:rPr>
                <w:rFonts w:ascii="Liberation Serif" w:hAnsi="Liberation Serif" w:cs="Times New Roman"/>
              </w:rPr>
              <w:t xml:space="preserve"> </w:t>
            </w:r>
            <w:r w:rsidR="00506E5D">
              <w:rPr>
                <w:rFonts w:ascii="Liberation Serif" w:hAnsi="Liberation Serif" w:cs="Times New Roman"/>
              </w:rPr>
              <w:t>июня</w:t>
            </w:r>
            <w:r w:rsidR="005B5552">
              <w:rPr>
                <w:rFonts w:ascii="Liberation Serif" w:hAnsi="Liberation Serif" w:cs="Times New Roman"/>
              </w:rPr>
              <w:t xml:space="preserve"> </w:t>
            </w:r>
            <w:r w:rsidR="00D047C8">
              <w:rPr>
                <w:rFonts w:ascii="Liberation Serif" w:hAnsi="Liberation Serif" w:cs="Times New Roman"/>
              </w:rPr>
              <w:t xml:space="preserve">2018  года  </w:t>
            </w:r>
            <w:r w:rsidR="009564C1" w:rsidRPr="00FF03EA">
              <w:rPr>
                <w:rFonts w:ascii="Liberation Serif" w:hAnsi="Liberation Serif" w:cs="Times New Roman"/>
              </w:rPr>
              <w:t xml:space="preserve"> </w:t>
            </w:r>
            <w:r w:rsidR="00526BC5">
              <w:rPr>
                <w:rFonts w:ascii="Liberation Serif" w:hAnsi="Liberation Serif" w:cs="Times New Roman"/>
              </w:rPr>
              <w:t xml:space="preserve">         </w:t>
            </w:r>
            <w:hyperlink r:id="rId93" w:history="1">
              <w:r w:rsidR="009564C1" w:rsidRPr="00FF03EA">
                <w:rPr>
                  <w:rStyle w:val="a8"/>
                  <w:rFonts w:ascii="Liberation Serif" w:hAnsi="Liberation Serif" w:cs="Times New Roman"/>
                  <w:color w:val="auto"/>
                  <w:u w:val="none"/>
                </w:rPr>
                <w:t>№ 1159</w:t>
              </w:r>
            </w:hyperlink>
            <w:r w:rsidR="009564C1" w:rsidRPr="00FF03EA">
              <w:rPr>
                <w:rFonts w:ascii="Liberation Serif" w:hAnsi="Liberation Serif" w:cs="Times New Roman"/>
              </w:rPr>
              <w:t>, от 13</w:t>
            </w:r>
            <w:r w:rsidR="00506E5D">
              <w:rPr>
                <w:rFonts w:ascii="Liberation Serif" w:hAnsi="Liberation Serif" w:cs="Times New Roman"/>
              </w:rPr>
              <w:t xml:space="preserve"> августа </w:t>
            </w:r>
            <w:r w:rsidR="00D047C8">
              <w:rPr>
                <w:rFonts w:ascii="Liberation Serif" w:hAnsi="Liberation Serif" w:cs="Times New Roman"/>
              </w:rPr>
              <w:t xml:space="preserve">2018  года  </w:t>
            </w:r>
            <w:r w:rsidR="009564C1" w:rsidRPr="00FF03EA">
              <w:rPr>
                <w:rFonts w:ascii="Liberation Serif" w:hAnsi="Liberation Serif" w:cs="Times New Roman"/>
              </w:rPr>
              <w:t xml:space="preserve"> </w:t>
            </w:r>
            <w:hyperlink r:id="rId94" w:history="1">
              <w:r w:rsidR="009564C1" w:rsidRPr="00FF03EA">
                <w:rPr>
                  <w:rStyle w:val="a8"/>
                  <w:rFonts w:ascii="Liberation Serif" w:hAnsi="Liberation Serif" w:cs="Times New Roman"/>
                  <w:color w:val="auto"/>
                  <w:u w:val="none"/>
                </w:rPr>
                <w:t>№ 1384</w:t>
              </w:r>
            </w:hyperlink>
            <w:r w:rsidR="009564C1" w:rsidRPr="00FF03EA">
              <w:rPr>
                <w:rFonts w:ascii="Liberation Serif" w:hAnsi="Liberation Serif" w:cs="Times New Roman"/>
              </w:rPr>
              <w:t>, от 21</w:t>
            </w:r>
            <w:r w:rsidR="00506E5D">
              <w:rPr>
                <w:rFonts w:ascii="Liberation Serif" w:hAnsi="Liberation Serif" w:cs="Times New Roman"/>
              </w:rPr>
              <w:t xml:space="preserve"> ноября </w:t>
            </w:r>
            <w:r w:rsidR="00D047C8">
              <w:rPr>
                <w:rFonts w:ascii="Liberation Serif" w:hAnsi="Liberation Serif" w:cs="Times New Roman"/>
              </w:rPr>
              <w:t xml:space="preserve">2018  года  </w:t>
            </w:r>
            <w:r w:rsidR="009564C1" w:rsidRPr="00FF03EA">
              <w:rPr>
                <w:rFonts w:ascii="Liberation Serif" w:hAnsi="Liberation Serif" w:cs="Times New Roman"/>
              </w:rPr>
              <w:t xml:space="preserve"> </w:t>
            </w:r>
            <w:hyperlink r:id="rId95" w:history="1">
              <w:r w:rsidR="009564C1" w:rsidRPr="00FF03EA">
                <w:rPr>
                  <w:rStyle w:val="a8"/>
                  <w:rFonts w:ascii="Liberation Serif" w:hAnsi="Liberation Serif" w:cs="Times New Roman"/>
                  <w:color w:val="auto"/>
                  <w:u w:val="none"/>
                </w:rPr>
                <w:t>№ 1873</w:t>
              </w:r>
            </w:hyperlink>
            <w:r w:rsidR="009564C1" w:rsidRPr="00FF03EA">
              <w:rPr>
                <w:rFonts w:ascii="Liberation Serif" w:hAnsi="Liberation Serif" w:cs="Times New Roman"/>
              </w:rPr>
              <w:t>)</w:t>
            </w:r>
          </w:p>
        </w:tc>
      </w:tr>
      <w:tr w:rsidR="00004FAB" w:rsidRPr="00FF03EA" w:rsidTr="005F2AC2">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13.</w:t>
            </w:r>
          </w:p>
        </w:tc>
        <w:tc>
          <w:tcPr>
            <w:tcW w:w="8829" w:type="dxa"/>
            <w:tcBorders>
              <w:top w:val="single" w:sz="4" w:space="0" w:color="000000"/>
              <w:left w:val="single" w:sz="4" w:space="0" w:color="000000"/>
              <w:bottom w:val="single" w:sz="4" w:space="0" w:color="000000"/>
              <w:right w:val="single" w:sz="4" w:space="0" w:color="000000"/>
            </w:tcBorders>
            <w:shd w:val="clear" w:color="auto" w:fill="C0504D" w:themeFill="accent2"/>
          </w:tcPr>
          <w:p w:rsidR="00004FAB" w:rsidRPr="00FF03EA" w:rsidRDefault="00004FAB" w:rsidP="005F2AC2">
            <w:pPr>
              <w:shd w:val="clear" w:color="auto" w:fill="FFFFFF" w:themeFill="background1"/>
              <w:spacing w:after="0" w:line="240" w:lineRule="auto"/>
              <w:jc w:val="both"/>
              <w:rPr>
                <w:rFonts w:ascii="Liberation Serif" w:hAnsi="Liberation Serif" w:cs="Times New Roman"/>
                <w:color w:val="000000" w:themeColor="text1"/>
              </w:rPr>
            </w:pPr>
            <w:r w:rsidRPr="00FF03EA">
              <w:rPr>
                <w:rFonts w:ascii="Liberation Serif" w:hAnsi="Liberation Serif" w:cs="Times New Roman"/>
                <w:color w:val="000000" w:themeColor="text1"/>
              </w:rPr>
              <w:t xml:space="preserve">Устав  </w:t>
            </w:r>
            <w:r w:rsidRPr="00FF03EA">
              <w:rPr>
                <w:rFonts w:ascii="Liberation Serif" w:hAnsi="Liberation Serif"/>
                <w:color w:val="000000" w:themeColor="text1"/>
              </w:rPr>
              <w:t>городского округа Первоуральск</w:t>
            </w:r>
          </w:p>
        </w:tc>
      </w:tr>
      <w:tr w:rsidR="00004FAB" w:rsidRPr="00FF03EA" w:rsidTr="005F2AC2">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14.</w:t>
            </w:r>
          </w:p>
        </w:tc>
        <w:tc>
          <w:tcPr>
            <w:tcW w:w="8829" w:type="dxa"/>
            <w:tcBorders>
              <w:top w:val="single" w:sz="4" w:space="0" w:color="000000"/>
              <w:left w:val="single" w:sz="4" w:space="0" w:color="000000"/>
              <w:bottom w:val="single" w:sz="4" w:space="0" w:color="000000"/>
              <w:right w:val="single" w:sz="4" w:space="0" w:color="000000"/>
            </w:tcBorders>
            <w:shd w:val="clear" w:color="auto" w:fill="C0504D" w:themeFill="accent2"/>
          </w:tcPr>
          <w:p w:rsidR="00004FAB" w:rsidRPr="00FF03EA" w:rsidRDefault="00004FAB" w:rsidP="005F2AC2">
            <w:pPr>
              <w:shd w:val="clear" w:color="auto" w:fill="FFFFFF" w:themeFill="background1"/>
              <w:spacing w:after="0" w:line="240" w:lineRule="auto"/>
              <w:jc w:val="both"/>
              <w:rPr>
                <w:rFonts w:ascii="Liberation Serif" w:hAnsi="Liberation Serif" w:cs="Times New Roman"/>
                <w:color w:val="000000" w:themeColor="text1"/>
              </w:rPr>
            </w:pPr>
            <w:r w:rsidRPr="00FF03EA">
              <w:rPr>
                <w:rFonts w:ascii="Liberation Serif" w:hAnsi="Liberation Serif" w:cs="Times New Roman"/>
                <w:color w:val="000000" w:themeColor="text1"/>
              </w:rPr>
              <w:t>Генеральный план городского округа Первоуральск</w:t>
            </w:r>
          </w:p>
        </w:tc>
      </w:tr>
      <w:tr w:rsidR="00004FAB" w:rsidRPr="00FF03EA" w:rsidTr="009211DC">
        <w:tc>
          <w:tcPr>
            <w:tcW w:w="9396" w:type="dxa"/>
            <w:gridSpan w:val="2"/>
            <w:tcBorders>
              <w:top w:val="single" w:sz="4" w:space="0" w:color="000000"/>
              <w:left w:val="single" w:sz="4" w:space="0" w:color="000000"/>
              <w:bottom w:val="single" w:sz="4" w:space="0" w:color="000000"/>
              <w:right w:val="single" w:sz="4" w:space="0" w:color="000000"/>
            </w:tcBorders>
            <w:shd w:val="clear" w:color="auto" w:fill="DDD9C3"/>
          </w:tcPr>
          <w:p w:rsidR="00004FAB" w:rsidRPr="00FF03EA" w:rsidRDefault="00004FAB" w:rsidP="005F2AC2">
            <w:pPr>
              <w:shd w:val="clear" w:color="auto" w:fill="FFFFFF" w:themeFill="background1"/>
              <w:snapToGrid w:val="0"/>
              <w:spacing w:after="0" w:line="240" w:lineRule="auto"/>
              <w:jc w:val="center"/>
              <w:rPr>
                <w:rFonts w:ascii="Liberation Serif" w:hAnsi="Liberation Serif"/>
                <w:b/>
              </w:rPr>
            </w:pPr>
            <w:r w:rsidRPr="00FF03EA">
              <w:rPr>
                <w:rFonts w:ascii="Liberation Serif" w:hAnsi="Liberation Serif"/>
                <w:b/>
              </w:rPr>
              <w:t>В области культуры и отдыха граждан, молодежной политики</w:t>
            </w:r>
          </w:p>
        </w:tc>
      </w:tr>
      <w:tr w:rsidR="00004FAB" w:rsidRPr="00FF03EA" w:rsidTr="00A03F9E">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1.</w:t>
            </w:r>
          </w:p>
        </w:tc>
        <w:tc>
          <w:tcPr>
            <w:tcW w:w="88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004FAB" w:rsidRPr="00FF03EA" w:rsidRDefault="00004FAB" w:rsidP="002A293F">
            <w:pPr>
              <w:shd w:val="clear" w:color="auto" w:fill="FFFFFF" w:themeFill="background1"/>
              <w:snapToGrid w:val="0"/>
              <w:spacing w:after="0" w:line="240" w:lineRule="auto"/>
              <w:jc w:val="both"/>
              <w:rPr>
                <w:rFonts w:ascii="Liberation Serif" w:hAnsi="Liberation Serif"/>
              </w:rPr>
            </w:pPr>
            <w:r w:rsidRPr="00FF03EA">
              <w:rPr>
                <w:rFonts w:ascii="Liberation Serif" w:hAnsi="Liberation Serif"/>
              </w:rPr>
              <w:t>Федеральный закон  от 06</w:t>
            </w:r>
            <w:r w:rsidR="00E030E8">
              <w:rPr>
                <w:rFonts w:ascii="Liberation Serif" w:hAnsi="Liberation Serif"/>
              </w:rPr>
              <w:t xml:space="preserve"> октября </w:t>
            </w:r>
            <w:r w:rsidR="002A293F">
              <w:rPr>
                <w:rFonts w:ascii="Liberation Serif" w:hAnsi="Liberation Serif"/>
              </w:rPr>
              <w:t>2003  года</w:t>
            </w:r>
            <w:r w:rsidRPr="00FF03EA">
              <w:rPr>
                <w:rFonts w:ascii="Liberation Serif" w:hAnsi="Liberation Serif"/>
              </w:rPr>
              <w:t xml:space="preserve">  № 131-ФЗ «Об общих принципах организации местного самоуправления в Российской Федерации»</w:t>
            </w:r>
          </w:p>
        </w:tc>
      </w:tr>
      <w:tr w:rsidR="00004FAB" w:rsidRPr="00FF03EA" w:rsidTr="00A03F9E">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2.</w:t>
            </w:r>
          </w:p>
        </w:tc>
        <w:tc>
          <w:tcPr>
            <w:tcW w:w="88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004FAB" w:rsidRPr="00FF03EA" w:rsidRDefault="00004FAB" w:rsidP="00E030E8">
            <w:pPr>
              <w:shd w:val="clear" w:color="auto" w:fill="FFFFFF" w:themeFill="background1"/>
              <w:snapToGrid w:val="0"/>
              <w:spacing w:after="0" w:line="240" w:lineRule="auto"/>
              <w:jc w:val="both"/>
              <w:rPr>
                <w:rFonts w:ascii="Liberation Serif" w:hAnsi="Liberation Serif"/>
              </w:rPr>
            </w:pPr>
            <w:r w:rsidRPr="00FF03EA">
              <w:rPr>
                <w:rFonts w:ascii="Liberation Serif" w:eastAsia="Calibri" w:hAnsi="Liberation Serif" w:cs="Times New Roman"/>
              </w:rPr>
              <w:t>Указ  Президента Российской Федерации от 07</w:t>
            </w:r>
            <w:r w:rsidR="00E030E8">
              <w:rPr>
                <w:rFonts w:ascii="Liberation Serif" w:eastAsia="Calibri" w:hAnsi="Liberation Serif" w:cs="Times New Roman"/>
              </w:rPr>
              <w:t xml:space="preserve"> мая </w:t>
            </w:r>
            <w:r w:rsidR="00D047C8">
              <w:rPr>
                <w:rFonts w:ascii="Liberation Serif" w:eastAsia="Calibri" w:hAnsi="Liberation Serif" w:cs="Times New Roman"/>
              </w:rPr>
              <w:t xml:space="preserve">2012  года  </w:t>
            </w:r>
            <w:r w:rsidRPr="00FF03EA">
              <w:rPr>
                <w:rFonts w:ascii="Liberation Serif" w:eastAsia="Calibri" w:hAnsi="Liberation Serif" w:cs="Times New Roman"/>
              </w:rPr>
              <w:t xml:space="preserve"> № 597 «О мероприятиях по реализации государственной социальной политики»</w:t>
            </w:r>
          </w:p>
        </w:tc>
      </w:tr>
      <w:tr w:rsidR="00004FAB" w:rsidRPr="00FF03EA" w:rsidTr="00A03F9E">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3.</w:t>
            </w:r>
          </w:p>
        </w:tc>
        <w:tc>
          <w:tcPr>
            <w:tcW w:w="88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004FAB" w:rsidRPr="00FF03EA" w:rsidRDefault="00004FAB" w:rsidP="005F2AC2">
            <w:pPr>
              <w:shd w:val="clear" w:color="auto" w:fill="FFFFFF" w:themeFill="background1"/>
              <w:snapToGrid w:val="0"/>
              <w:spacing w:after="0" w:line="240" w:lineRule="auto"/>
              <w:jc w:val="both"/>
              <w:rPr>
                <w:rFonts w:ascii="Liberation Serif" w:eastAsia="Calibri" w:hAnsi="Liberation Serif" w:cs="Times New Roman"/>
                <w:color w:val="000000" w:themeColor="text1"/>
              </w:rPr>
            </w:pPr>
            <w:r w:rsidRPr="00FF03EA">
              <w:rPr>
                <w:rFonts w:ascii="Liberation Serif" w:hAnsi="Liberation Serif" w:cs="Times New Roman"/>
                <w:color w:val="000000" w:themeColor="text1"/>
              </w:rPr>
              <w:t>Закон Свердловской области от 22 июля 1997 года № 43-ОЗ «О культурной деятельности на территории Свердловской области»</w:t>
            </w:r>
          </w:p>
        </w:tc>
      </w:tr>
      <w:tr w:rsidR="00004FAB" w:rsidRPr="00FF03EA" w:rsidTr="00A03F9E">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4.</w:t>
            </w:r>
          </w:p>
        </w:tc>
        <w:tc>
          <w:tcPr>
            <w:tcW w:w="88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004FAB" w:rsidRPr="00FF03EA" w:rsidRDefault="00004FAB" w:rsidP="00E030E8">
            <w:pPr>
              <w:shd w:val="clear" w:color="auto" w:fill="FFFFFF" w:themeFill="background1"/>
              <w:snapToGrid w:val="0"/>
              <w:spacing w:after="0" w:line="240" w:lineRule="auto"/>
              <w:jc w:val="both"/>
              <w:rPr>
                <w:rFonts w:ascii="Liberation Serif" w:eastAsia="Calibri" w:hAnsi="Liberation Serif" w:cs="Times New Roman"/>
                <w:color w:val="000000" w:themeColor="text1"/>
              </w:rPr>
            </w:pPr>
            <w:r w:rsidRPr="00FF03EA">
              <w:rPr>
                <w:rFonts w:ascii="Liberation Serif" w:hAnsi="Liberation Serif" w:cs="Times New Roman"/>
                <w:color w:val="000000" w:themeColor="text1"/>
              </w:rPr>
              <w:t>Закон Свердловской области от 21</w:t>
            </w:r>
            <w:r w:rsidR="002A293F">
              <w:rPr>
                <w:rFonts w:ascii="Liberation Serif" w:hAnsi="Liberation Serif" w:cs="Times New Roman"/>
                <w:color w:val="000000" w:themeColor="text1"/>
              </w:rPr>
              <w:t xml:space="preserve"> </w:t>
            </w:r>
            <w:r w:rsidR="00E030E8">
              <w:rPr>
                <w:rFonts w:ascii="Liberation Serif" w:hAnsi="Liberation Serif" w:cs="Times New Roman"/>
                <w:color w:val="000000" w:themeColor="text1"/>
              </w:rPr>
              <w:t xml:space="preserve">апреля </w:t>
            </w:r>
            <w:r w:rsidRPr="00FF03EA">
              <w:rPr>
                <w:rFonts w:ascii="Liberation Serif" w:hAnsi="Liberation Serif" w:cs="Times New Roman"/>
                <w:color w:val="000000" w:themeColor="text1"/>
              </w:rPr>
              <w:t xml:space="preserve">1997 № 25-ОЗ «О библиотеках и библиотечных </w:t>
            </w:r>
            <w:r w:rsidRPr="00FF03EA">
              <w:rPr>
                <w:rFonts w:ascii="Liberation Serif" w:hAnsi="Liberation Serif" w:cs="Times New Roman"/>
                <w:color w:val="000000" w:themeColor="text1"/>
              </w:rPr>
              <w:lastRenderedPageBreak/>
              <w:t>фондах в Свердловской области»</w:t>
            </w:r>
          </w:p>
        </w:tc>
      </w:tr>
      <w:tr w:rsidR="00004FAB" w:rsidRPr="00FF03EA" w:rsidTr="00A03F9E">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lastRenderedPageBreak/>
              <w:t>5.</w:t>
            </w:r>
          </w:p>
        </w:tc>
        <w:tc>
          <w:tcPr>
            <w:tcW w:w="88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004FAB" w:rsidRPr="00FF03EA" w:rsidRDefault="00004FAB" w:rsidP="002A293F">
            <w:pPr>
              <w:shd w:val="clear" w:color="auto" w:fill="FFFFFF" w:themeFill="background1"/>
              <w:snapToGrid w:val="0"/>
              <w:spacing w:after="0" w:line="240" w:lineRule="auto"/>
              <w:jc w:val="both"/>
              <w:rPr>
                <w:rFonts w:ascii="Liberation Serif" w:eastAsia="Calibri" w:hAnsi="Liberation Serif" w:cs="Times New Roman"/>
                <w:color w:val="000000" w:themeColor="text1"/>
              </w:rPr>
            </w:pPr>
            <w:r w:rsidRPr="00FF03EA">
              <w:rPr>
                <w:rFonts w:ascii="Liberation Serif" w:hAnsi="Liberation Serif" w:cs="Times New Roman"/>
                <w:color w:val="000000" w:themeColor="text1"/>
                <w:kern w:val="36"/>
              </w:rPr>
              <w:t xml:space="preserve">Закон Свердловской области от 29 октября </w:t>
            </w:r>
            <w:r w:rsidR="002A293F">
              <w:rPr>
                <w:rFonts w:ascii="Liberation Serif" w:hAnsi="Liberation Serif" w:cs="Times New Roman"/>
                <w:color w:val="000000" w:themeColor="text1"/>
                <w:kern w:val="36"/>
              </w:rPr>
              <w:t xml:space="preserve">2013  года </w:t>
            </w:r>
            <w:r w:rsidRPr="00FF03EA">
              <w:rPr>
                <w:rFonts w:ascii="Liberation Serif" w:hAnsi="Liberation Serif" w:cs="Times New Roman"/>
                <w:color w:val="000000" w:themeColor="text1"/>
                <w:kern w:val="36"/>
              </w:rPr>
              <w:t xml:space="preserve">№ 113-ОЗ </w:t>
            </w:r>
            <w:r w:rsidRPr="00FF03EA">
              <w:rPr>
                <w:rFonts w:ascii="Liberation Serif" w:hAnsi="Liberation Serif" w:cs="Times New Roman"/>
                <w:color w:val="000000" w:themeColor="text1"/>
              </w:rPr>
              <w:t>"О молодежи в Свердловской области"</w:t>
            </w:r>
          </w:p>
        </w:tc>
      </w:tr>
      <w:tr w:rsidR="00004FAB" w:rsidRPr="00FF03EA" w:rsidTr="00A03F9E">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6.</w:t>
            </w:r>
          </w:p>
        </w:tc>
        <w:tc>
          <w:tcPr>
            <w:tcW w:w="88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004FAB" w:rsidRPr="00FF03EA" w:rsidRDefault="00004FAB" w:rsidP="002A293F">
            <w:pPr>
              <w:shd w:val="clear" w:color="auto" w:fill="FFFFFF" w:themeFill="background1"/>
              <w:snapToGrid w:val="0"/>
              <w:spacing w:after="0" w:line="240" w:lineRule="auto"/>
              <w:jc w:val="both"/>
              <w:rPr>
                <w:rFonts w:ascii="Liberation Serif" w:hAnsi="Liberation Serif"/>
                <w:color w:val="C0504D" w:themeColor="accent2"/>
                <w:kern w:val="36"/>
              </w:rPr>
            </w:pPr>
            <w:r w:rsidRPr="00FF03EA">
              <w:rPr>
                <w:rFonts w:ascii="Liberation Serif" w:hAnsi="Liberation Serif" w:cs="Times New Roman"/>
                <w:color w:val="000000" w:themeColor="text1"/>
              </w:rPr>
              <w:t>Закон Свердловской области от 21</w:t>
            </w:r>
            <w:r w:rsidR="00E030E8">
              <w:rPr>
                <w:rFonts w:ascii="Liberation Serif" w:hAnsi="Liberation Serif" w:cs="Times New Roman"/>
                <w:color w:val="000000" w:themeColor="text1"/>
              </w:rPr>
              <w:t xml:space="preserve"> декабря </w:t>
            </w:r>
            <w:r w:rsidR="00D047C8">
              <w:rPr>
                <w:rFonts w:ascii="Liberation Serif" w:hAnsi="Liberation Serif" w:cs="Times New Roman"/>
                <w:color w:val="000000" w:themeColor="text1"/>
              </w:rPr>
              <w:t xml:space="preserve">2015 года </w:t>
            </w:r>
            <w:r w:rsidRPr="00FF03EA">
              <w:rPr>
                <w:rFonts w:ascii="Liberation Serif" w:hAnsi="Liberation Serif" w:cs="Times New Roman"/>
                <w:color w:val="000000" w:themeColor="text1"/>
              </w:rPr>
              <w:t xml:space="preserve">№151-ОЗ «О стратегии социально-экономического развития Свердловской области на </w:t>
            </w:r>
            <w:r w:rsidR="00D047C8">
              <w:rPr>
                <w:rFonts w:ascii="Liberation Serif" w:hAnsi="Liberation Serif" w:cs="Times New Roman"/>
                <w:color w:val="000000" w:themeColor="text1"/>
              </w:rPr>
              <w:t xml:space="preserve">2016  года  </w:t>
            </w:r>
            <w:r w:rsidRPr="00FF03EA">
              <w:rPr>
                <w:rFonts w:ascii="Liberation Serif" w:hAnsi="Liberation Serif" w:cs="Times New Roman"/>
                <w:color w:val="000000" w:themeColor="text1"/>
              </w:rPr>
              <w:t>-2030 годы»</w:t>
            </w:r>
          </w:p>
        </w:tc>
      </w:tr>
      <w:tr w:rsidR="00004FAB" w:rsidRPr="00FF03EA" w:rsidTr="00A03F9E">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7.</w:t>
            </w:r>
          </w:p>
        </w:tc>
        <w:tc>
          <w:tcPr>
            <w:tcW w:w="88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004FAB" w:rsidRPr="00FF03EA" w:rsidRDefault="00004FAB" w:rsidP="00E030E8">
            <w:pPr>
              <w:shd w:val="clear" w:color="auto" w:fill="FFFFFF" w:themeFill="background1"/>
              <w:snapToGrid w:val="0"/>
              <w:spacing w:after="0" w:line="240" w:lineRule="auto"/>
              <w:jc w:val="both"/>
              <w:rPr>
                <w:rFonts w:ascii="Liberation Serif" w:hAnsi="Liberation Serif" w:cs="Times New Roman"/>
                <w:color w:val="000000" w:themeColor="text1"/>
              </w:rPr>
            </w:pPr>
            <w:r w:rsidRPr="00FF03EA">
              <w:rPr>
                <w:rFonts w:ascii="Liberation Serif" w:hAnsi="Liberation Serif" w:cs="Times New Roman"/>
                <w:color w:val="000000" w:themeColor="text1"/>
              </w:rPr>
              <w:t>Закон Свердловской области от 15</w:t>
            </w:r>
            <w:r w:rsidR="00E030E8">
              <w:rPr>
                <w:rFonts w:ascii="Liberation Serif" w:hAnsi="Liberation Serif" w:cs="Times New Roman"/>
                <w:color w:val="000000" w:themeColor="text1"/>
              </w:rPr>
              <w:t xml:space="preserve"> июня </w:t>
            </w:r>
            <w:r w:rsidR="00526BC5">
              <w:rPr>
                <w:rFonts w:ascii="Liberation Serif" w:hAnsi="Liberation Serif" w:cs="Times New Roman"/>
                <w:color w:val="000000" w:themeColor="text1"/>
              </w:rPr>
              <w:t xml:space="preserve">2011 </w:t>
            </w:r>
            <w:r w:rsidR="00526BC5" w:rsidRPr="00526BC5">
              <w:rPr>
                <w:rFonts w:ascii="Liberation Serif" w:hAnsi="Liberation Serif" w:cs="Times New Roman"/>
                <w:color w:val="000000" w:themeColor="text1"/>
              </w:rPr>
              <w:t>года</w:t>
            </w:r>
            <w:r w:rsidR="00526BC5">
              <w:rPr>
                <w:rFonts w:ascii="Liberation Serif" w:hAnsi="Liberation Serif" w:cs="Times New Roman"/>
                <w:color w:val="000000" w:themeColor="text1"/>
              </w:rPr>
              <w:t xml:space="preserve"> </w:t>
            </w:r>
            <w:r w:rsidRPr="00FF03EA">
              <w:rPr>
                <w:rFonts w:ascii="Liberation Serif" w:hAnsi="Liberation Serif" w:cs="Times New Roman"/>
                <w:color w:val="000000" w:themeColor="text1"/>
              </w:rPr>
              <w:t>№38-ОЗ «Об организации и обеспечении отдыха и оздоровления детей в Свердловской области»</w:t>
            </w:r>
          </w:p>
        </w:tc>
      </w:tr>
      <w:tr w:rsidR="00004FAB" w:rsidRPr="00FF03EA" w:rsidTr="00A03F9E">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8.</w:t>
            </w:r>
          </w:p>
        </w:tc>
        <w:tc>
          <w:tcPr>
            <w:tcW w:w="88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004FAB" w:rsidRPr="00FF03EA" w:rsidRDefault="00004FAB" w:rsidP="00E030E8">
            <w:pPr>
              <w:shd w:val="clear" w:color="auto" w:fill="FFFFFF" w:themeFill="background1"/>
              <w:snapToGrid w:val="0"/>
              <w:spacing w:after="0" w:line="240" w:lineRule="auto"/>
              <w:jc w:val="both"/>
              <w:rPr>
                <w:rFonts w:ascii="Liberation Serif" w:eastAsia="Calibri" w:hAnsi="Liberation Serif" w:cs="Times New Roman"/>
                <w:color w:val="000000" w:themeColor="text1"/>
              </w:rPr>
            </w:pPr>
            <w:r w:rsidRPr="00FF03EA">
              <w:rPr>
                <w:rFonts w:ascii="Liberation Serif" w:hAnsi="Liberation Serif" w:cs="Times New Roman"/>
                <w:color w:val="000000" w:themeColor="text1"/>
              </w:rPr>
              <w:t>Постановление Правительства Свердловской области от 21</w:t>
            </w:r>
            <w:r w:rsidR="00E030E8">
              <w:rPr>
                <w:rFonts w:ascii="Liberation Serif" w:hAnsi="Liberation Serif" w:cs="Times New Roman"/>
                <w:color w:val="000000" w:themeColor="text1"/>
              </w:rPr>
              <w:t xml:space="preserve">октября </w:t>
            </w:r>
            <w:r w:rsidR="00D047C8">
              <w:rPr>
                <w:rFonts w:ascii="Liberation Serif" w:hAnsi="Liberation Serif" w:cs="Times New Roman"/>
                <w:color w:val="000000" w:themeColor="text1"/>
              </w:rPr>
              <w:t xml:space="preserve">2013  года  </w:t>
            </w:r>
            <w:r w:rsidRPr="00FF03EA">
              <w:rPr>
                <w:rFonts w:ascii="Liberation Serif" w:hAnsi="Liberation Serif" w:cs="Times New Roman"/>
                <w:color w:val="000000" w:themeColor="text1"/>
              </w:rPr>
              <w:t xml:space="preserve"> № 1268-ПП «Об утверждении государственной программы Свердловской области «Развитие культуры в Свердловской области до 2020 года»</w:t>
            </w:r>
          </w:p>
        </w:tc>
      </w:tr>
      <w:tr w:rsidR="00004FAB" w:rsidRPr="00FF03EA" w:rsidTr="00A03F9E">
        <w:tc>
          <w:tcPr>
            <w:tcW w:w="567" w:type="dxa"/>
            <w:tcBorders>
              <w:top w:val="single" w:sz="4" w:space="0" w:color="000000"/>
              <w:left w:val="single" w:sz="4" w:space="0" w:color="000000"/>
              <w:bottom w:val="single" w:sz="4" w:space="0" w:color="000000"/>
            </w:tcBorders>
            <w:shd w:val="clear" w:color="auto" w:fill="auto"/>
          </w:tcPr>
          <w:p w:rsidR="00004FAB" w:rsidRPr="00526BC5" w:rsidRDefault="00004FAB" w:rsidP="005F2AC2">
            <w:pPr>
              <w:shd w:val="clear" w:color="auto" w:fill="FFFFFF" w:themeFill="background1"/>
              <w:snapToGrid w:val="0"/>
              <w:spacing w:after="0" w:line="240" w:lineRule="auto"/>
              <w:jc w:val="center"/>
              <w:rPr>
                <w:rFonts w:ascii="Liberation Serif" w:hAnsi="Liberation Serif"/>
              </w:rPr>
            </w:pPr>
            <w:r w:rsidRPr="00526BC5">
              <w:rPr>
                <w:rFonts w:ascii="Liberation Serif" w:hAnsi="Liberation Serif"/>
              </w:rPr>
              <w:t>9.</w:t>
            </w:r>
          </w:p>
        </w:tc>
        <w:tc>
          <w:tcPr>
            <w:tcW w:w="88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004FAB" w:rsidRPr="00526BC5" w:rsidRDefault="00004FAB" w:rsidP="00E030E8">
            <w:pPr>
              <w:shd w:val="clear" w:color="auto" w:fill="FFFFFF" w:themeFill="background1"/>
              <w:snapToGrid w:val="0"/>
              <w:spacing w:after="0" w:line="240" w:lineRule="auto"/>
              <w:jc w:val="both"/>
              <w:rPr>
                <w:rFonts w:ascii="Liberation Serif" w:eastAsia="Calibri" w:hAnsi="Liberation Serif" w:cs="Times New Roman"/>
                <w:color w:val="000000" w:themeColor="text1"/>
              </w:rPr>
            </w:pPr>
            <w:r w:rsidRPr="00526BC5">
              <w:rPr>
                <w:rFonts w:ascii="Liberation Serif" w:hAnsi="Liberation Serif" w:cs="Times New Roman"/>
                <w:color w:val="000000" w:themeColor="text1"/>
              </w:rPr>
              <w:t>Постановление Правительства Свердловской области от 29</w:t>
            </w:r>
            <w:r w:rsidR="00E030E8" w:rsidRPr="00526BC5">
              <w:rPr>
                <w:rFonts w:ascii="Liberation Serif" w:hAnsi="Liberation Serif" w:cs="Times New Roman"/>
                <w:color w:val="000000" w:themeColor="text1"/>
              </w:rPr>
              <w:t xml:space="preserve"> октября </w:t>
            </w:r>
            <w:r w:rsidR="00D047C8" w:rsidRPr="00526BC5">
              <w:rPr>
                <w:rFonts w:ascii="Liberation Serif" w:hAnsi="Liberation Serif" w:cs="Times New Roman"/>
                <w:color w:val="000000" w:themeColor="text1"/>
              </w:rPr>
              <w:t xml:space="preserve">2013  года  </w:t>
            </w:r>
            <w:r w:rsidRPr="00526BC5">
              <w:rPr>
                <w:rFonts w:ascii="Liberation Serif" w:hAnsi="Liberation Serif" w:cs="Times New Roman"/>
                <w:color w:val="000000" w:themeColor="text1"/>
              </w:rPr>
              <w:t xml:space="preserve"> </w:t>
            </w:r>
            <w:r w:rsidR="00526BC5" w:rsidRPr="00526BC5">
              <w:rPr>
                <w:rFonts w:ascii="Liberation Serif" w:hAnsi="Liberation Serif" w:cs="Times New Roman"/>
                <w:color w:val="000000" w:themeColor="text1"/>
              </w:rPr>
              <w:t xml:space="preserve">                      </w:t>
            </w:r>
            <w:r w:rsidRPr="00526BC5">
              <w:rPr>
                <w:rFonts w:ascii="Liberation Serif" w:hAnsi="Liberation Serif" w:cs="Times New Roman"/>
                <w:color w:val="000000" w:themeColor="text1"/>
              </w:rPr>
              <w:t>№ 1332-ПП «Об утверждении государственной программы Свердловской области «Развитие физической культуры, спорта и молодежной политики в Свердловской области до 2020 года»</w:t>
            </w:r>
          </w:p>
        </w:tc>
      </w:tr>
      <w:tr w:rsidR="00004FAB" w:rsidRPr="00FF03EA" w:rsidTr="00A03F9E">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10.</w:t>
            </w:r>
          </w:p>
        </w:tc>
        <w:tc>
          <w:tcPr>
            <w:tcW w:w="88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004FAB" w:rsidRPr="00FF03EA" w:rsidRDefault="00004FAB" w:rsidP="00E030E8">
            <w:pPr>
              <w:shd w:val="clear" w:color="auto" w:fill="FFFFFF" w:themeFill="background1"/>
              <w:snapToGrid w:val="0"/>
              <w:spacing w:after="0" w:line="240" w:lineRule="auto"/>
              <w:jc w:val="both"/>
              <w:rPr>
                <w:rFonts w:ascii="Liberation Serif" w:eastAsia="Calibri" w:hAnsi="Liberation Serif" w:cs="Times New Roman"/>
                <w:color w:val="000000" w:themeColor="text1"/>
              </w:rPr>
            </w:pPr>
            <w:r w:rsidRPr="00FF03EA">
              <w:rPr>
                <w:rFonts w:ascii="Liberation Serif" w:hAnsi="Liberation Serif" w:cs="Times New Roman"/>
                <w:color w:val="000000" w:themeColor="text1"/>
              </w:rPr>
              <w:t>Постановление Правительства Свердловской области от 26</w:t>
            </w:r>
            <w:r w:rsidR="00E030E8">
              <w:rPr>
                <w:rFonts w:ascii="Liberation Serif" w:hAnsi="Liberation Serif" w:cs="Times New Roman"/>
                <w:color w:val="000000" w:themeColor="text1"/>
              </w:rPr>
              <w:t xml:space="preserve"> февраля </w:t>
            </w:r>
            <w:r w:rsidR="00D047C8">
              <w:rPr>
                <w:rFonts w:ascii="Liberation Serif" w:hAnsi="Liberation Serif" w:cs="Times New Roman"/>
                <w:color w:val="000000" w:themeColor="text1"/>
              </w:rPr>
              <w:t xml:space="preserve">2013  года  </w:t>
            </w:r>
            <w:r w:rsidRPr="00FF03EA">
              <w:rPr>
                <w:rFonts w:ascii="Liberation Serif" w:hAnsi="Liberation Serif" w:cs="Times New Roman"/>
                <w:color w:val="000000" w:themeColor="text1"/>
              </w:rPr>
              <w:t xml:space="preserve"> № 224-ПП "Об утверждении Плана мероприятий ("дорожной карты") "Изменения в отраслях социальной сферы, направленные на повышение эффективности сферы культуры в Свердловской области» (в редакции от 04</w:t>
            </w:r>
            <w:r w:rsidR="005B5552">
              <w:rPr>
                <w:rFonts w:ascii="Liberation Serif" w:hAnsi="Liberation Serif" w:cs="Times New Roman"/>
                <w:color w:val="000000" w:themeColor="text1"/>
              </w:rPr>
              <w:t xml:space="preserve"> февраля </w:t>
            </w:r>
            <w:r w:rsidR="00D047C8">
              <w:rPr>
                <w:rFonts w:ascii="Liberation Serif" w:hAnsi="Liberation Serif" w:cs="Times New Roman"/>
                <w:color w:val="000000" w:themeColor="text1"/>
              </w:rPr>
              <w:t xml:space="preserve">2016  года  </w:t>
            </w:r>
            <w:r w:rsidRPr="00FF03EA">
              <w:rPr>
                <w:rFonts w:ascii="Liberation Serif" w:hAnsi="Liberation Serif" w:cs="Times New Roman"/>
                <w:color w:val="000000" w:themeColor="text1"/>
              </w:rPr>
              <w:t>);</w:t>
            </w:r>
          </w:p>
        </w:tc>
      </w:tr>
      <w:tr w:rsidR="00004FAB" w:rsidRPr="00FF03EA" w:rsidTr="00A03F9E">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11.</w:t>
            </w:r>
          </w:p>
        </w:tc>
        <w:tc>
          <w:tcPr>
            <w:tcW w:w="88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004FAB" w:rsidRPr="00FF03EA" w:rsidRDefault="009564C1" w:rsidP="00526BC5">
            <w:pPr>
              <w:shd w:val="clear" w:color="auto" w:fill="FFFFFF" w:themeFill="background1"/>
              <w:snapToGrid w:val="0"/>
              <w:spacing w:after="0" w:line="240" w:lineRule="auto"/>
              <w:jc w:val="both"/>
              <w:rPr>
                <w:rFonts w:ascii="Liberation Serif" w:eastAsia="Calibri" w:hAnsi="Liberation Serif" w:cs="Times New Roman"/>
                <w:color w:val="C00000"/>
              </w:rPr>
            </w:pPr>
            <w:r w:rsidRPr="00FF03EA">
              <w:rPr>
                <w:rFonts w:ascii="Liberation Serif" w:hAnsi="Liberation Serif" w:cs="Times New Roman"/>
              </w:rPr>
              <w:t xml:space="preserve">Решение Первоуральской городской Думы №169 от 31 июля </w:t>
            </w:r>
            <w:r w:rsidR="00D047C8" w:rsidRPr="00526BC5">
              <w:rPr>
                <w:rFonts w:ascii="Liberation Serif" w:hAnsi="Liberation Serif" w:cs="Times New Roman"/>
              </w:rPr>
              <w:t xml:space="preserve">2014  </w:t>
            </w:r>
            <w:r w:rsidR="00526BC5" w:rsidRPr="00526BC5">
              <w:rPr>
                <w:rFonts w:ascii="Liberation Serif" w:hAnsi="Liberation Serif" w:cs="Times New Roman"/>
              </w:rPr>
              <w:t xml:space="preserve">года </w:t>
            </w:r>
            <w:r w:rsidRPr="00FF03EA">
              <w:rPr>
                <w:rFonts w:ascii="Liberation Serif" w:hAnsi="Liberation Serif" w:cs="Times New Roman"/>
              </w:rPr>
              <w:t xml:space="preserve">«Об утверждении </w:t>
            </w:r>
            <w:r w:rsidRPr="00FF03EA">
              <w:rPr>
                <w:rFonts w:ascii="Liberation Serif" w:eastAsia="Calibri" w:hAnsi="Liberation Serif" w:cs="Times New Roman"/>
              </w:rPr>
              <w:t>Стратегии</w:t>
            </w:r>
            <w:r w:rsidRPr="00FF03EA">
              <w:rPr>
                <w:rFonts w:ascii="Liberation Serif" w:hAnsi="Liberation Serif" w:cs="Times New Roman"/>
              </w:rPr>
              <w:t>социально-экономического развития Первоуральского городского округа на период до 2030 года» («Первоуральск 300»)</w:t>
            </w:r>
          </w:p>
        </w:tc>
      </w:tr>
      <w:tr w:rsidR="00004FAB" w:rsidRPr="00FF03EA" w:rsidTr="00A03F9E">
        <w:tc>
          <w:tcPr>
            <w:tcW w:w="567" w:type="dxa"/>
            <w:tcBorders>
              <w:top w:val="single" w:sz="4" w:space="0" w:color="000000"/>
              <w:left w:val="single" w:sz="4" w:space="0" w:color="000000"/>
              <w:bottom w:val="single" w:sz="4" w:space="0" w:color="000000"/>
            </w:tcBorders>
            <w:shd w:val="clear" w:color="auto" w:fill="auto"/>
          </w:tcPr>
          <w:p w:rsidR="00004FAB" w:rsidRPr="00FF03EA" w:rsidRDefault="00004FAB"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12.</w:t>
            </w:r>
          </w:p>
        </w:tc>
        <w:tc>
          <w:tcPr>
            <w:tcW w:w="88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004FAB" w:rsidRPr="00FF03EA" w:rsidRDefault="009564C1" w:rsidP="002A293F">
            <w:pPr>
              <w:shd w:val="clear" w:color="auto" w:fill="FFFFFF" w:themeFill="background1"/>
              <w:spacing w:after="0" w:line="240" w:lineRule="auto"/>
              <w:jc w:val="both"/>
              <w:rPr>
                <w:rFonts w:ascii="Liberation Serif" w:hAnsi="Liberation Serif" w:cs="Times New Roman"/>
                <w:color w:val="C00000"/>
              </w:rPr>
            </w:pPr>
            <w:r w:rsidRPr="00FF03EA">
              <w:rPr>
                <w:rFonts w:ascii="Liberation Serif" w:hAnsi="Liberation Serif" w:cs="Times New Roman"/>
              </w:rPr>
              <w:t>Постановление Администрации городского округа Первоуральск от</w:t>
            </w:r>
            <w:r w:rsidR="008D2716">
              <w:rPr>
                <w:rFonts w:ascii="Liberation Serif" w:hAnsi="Liberation Serif" w:cs="Times New Roman"/>
              </w:rPr>
              <w:t xml:space="preserve"> </w:t>
            </w:r>
            <w:r w:rsidRPr="00FF03EA">
              <w:rPr>
                <w:rFonts w:ascii="Liberation Serif" w:hAnsi="Liberation Serif" w:cs="Times New Roman"/>
                <w:color w:val="000000" w:themeColor="text1"/>
              </w:rPr>
              <w:t>30</w:t>
            </w:r>
            <w:r w:rsidR="00E030E8">
              <w:rPr>
                <w:rFonts w:ascii="Liberation Serif" w:hAnsi="Liberation Serif" w:cs="Times New Roman"/>
                <w:color w:val="000000" w:themeColor="text1"/>
              </w:rPr>
              <w:t xml:space="preserve"> сентября </w:t>
            </w:r>
            <w:r w:rsidR="00D047C8">
              <w:rPr>
                <w:rFonts w:ascii="Liberation Serif" w:hAnsi="Liberation Serif" w:cs="Times New Roman"/>
                <w:color w:val="000000" w:themeColor="text1"/>
              </w:rPr>
              <w:t xml:space="preserve">2016  года  </w:t>
            </w:r>
            <w:r w:rsidRPr="00FF03EA">
              <w:rPr>
                <w:rFonts w:ascii="Liberation Serif" w:hAnsi="Liberation Serif" w:cs="Times New Roman"/>
                <w:color w:val="000000" w:themeColor="text1"/>
              </w:rPr>
              <w:t xml:space="preserve">№ 2155 «Об утверждении муниципальной программы «Развитие культуры в городском округе Первоуральск на </w:t>
            </w:r>
            <w:r w:rsidR="002A293F">
              <w:rPr>
                <w:rFonts w:ascii="Liberation Serif" w:hAnsi="Liberation Serif" w:cs="Times New Roman"/>
                <w:color w:val="000000" w:themeColor="text1"/>
              </w:rPr>
              <w:t>2017-</w:t>
            </w:r>
            <w:r w:rsidRPr="00FF03EA">
              <w:rPr>
                <w:rFonts w:ascii="Liberation Serif" w:hAnsi="Liberation Serif" w:cs="Times New Roman"/>
                <w:color w:val="000000" w:themeColor="text1"/>
              </w:rPr>
              <w:t>2023  годы»</w:t>
            </w:r>
            <w:r w:rsidR="002A293F">
              <w:rPr>
                <w:rFonts w:ascii="Liberation Serif" w:hAnsi="Liberation Serif" w:cs="Times New Roman"/>
                <w:color w:val="000000" w:themeColor="text1"/>
              </w:rPr>
              <w:t xml:space="preserve"> </w:t>
            </w:r>
            <w:r w:rsidRPr="00FF03EA">
              <w:rPr>
                <w:rFonts w:ascii="Liberation Serif" w:hAnsi="Liberation Serif" w:cs="Times New Roman"/>
                <w:color w:val="000000" w:themeColor="text1"/>
              </w:rPr>
              <w:t>(в ред. Постановлений Администрации городского округа Первоуральск, от 14</w:t>
            </w:r>
            <w:r w:rsidR="00506E5D">
              <w:rPr>
                <w:rFonts w:ascii="Liberation Serif" w:hAnsi="Liberation Serif" w:cs="Times New Roman"/>
                <w:color w:val="000000" w:themeColor="text1"/>
              </w:rPr>
              <w:t xml:space="preserve"> марта </w:t>
            </w:r>
            <w:r w:rsidR="00D047C8">
              <w:rPr>
                <w:rFonts w:ascii="Liberation Serif" w:hAnsi="Liberation Serif" w:cs="Times New Roman"/>
                <w:color w:val="000000" w:themeColor="text1"/>
              </w:rPr>
              <w:t xml:space="preserve">2017  года  </w:t>
            </w:r>
            <w:r w:rsidRPr="00FF03EA">
              <w:rPr>
                <w:rFonts w:ascii="Liberation Serif" w:hAnsi="Liberation Serif" w:cs="Times New Roman"/>
                <w:color w:val="000000" w:themeColor="text1"/>
              </w:rPr>
              <w:t xml:space="preserve"> </w:t>
            </w:r>
            <w:hyperlink r:id="rId96" w:history="1">
              <w:r w:rsidRPr="00FF03EA">
                <w:rPr>
                  <w:rStyle w:val="a8"/>
                  <w:rFonts w:ascii="Liberation Serif" w:hAnsi="Liberation Serif" w:cs="Times New Roman"/>
                  <w:color w:val="000000" w:themeColor="text1"/>
                  <w:u w:val="none"/>
                </w:rPr>
                <w:t>№ 462</w:t>
              </w:r>
            </w:hyperlink>
            <w:r w:rsidRPr="00FF03EA">
              <w:rPr>
                <w:rFonts w:ascii="Liberation Serif" w:hAnsi="Liberation Serif" w:cs="Times New Roman"/>
                <w:color w:val="000000" w:themeColor="text1"/>
              </w:rPr>
              <w:t>,  от 01</w:t>
            </w:r>
            <w:r w:rsidR="00643473">
              <w:rPr>
                <w:rFonts w:ascii="Liberation Serif" w:hAnsi="Liberation Serif" w:cs="Times New Roman"/>
                <w:color w:val="000000" w:themeColor="text1"/>
              </w:rPr>
              <w:t xml:space="preserve"> августа </w:t>
            </w:r>
            <w:r w:rsidR="00D047C8">
              <w:rPr>
                <w:rFonts w:ascii="Liberation Serif" w:hAnsi="Liberation Serif" w:cs="Times New Roman"/>
                <w:color w:val="000000" w:themeColor="text1"/>
              </w:rPr>
              <w:t xml:space="preserve">2017  года  </w:t>
            </w:r>
            <w:r w:rsidRPr="00FF03EA">
              <w:rPr>
                <w:rFonts w:ascii="Liberation Serif" w:hAnsi="Liberation Serif" w:cs="Times New Roman"/>
                <w:color w:val="000000" w:themeColor="text1"/>
              </w:rPr>
              <w:t xml:space="preserve"> </w:t>
            </w:r>
            <w:hyperlink r:id="rId97" w:history="1">
              <w:r w:rsidRPr="00FF03EA">
                <w:rPr>
                  <w:rStyle w:val="a8"/>
                  <w:rFonts w:ascii="Liberation Serif" w:hAnsi="Liberation Serif" w:cs="Times New Roman"/>
                  <w:color w:val="000000" w:themeColor="text1"/>
                  <w:u w:val="none"/>
                </w:rPr>
                <w:t>№ 1537</w:t>
              </w:r>
            </w:hyperlink>
            <w:r w:rsidRPr="00FF03EA">
              <w:rPr>
                <w:rFonts w:ascii="Liberation Serif" w:hAnsi="Liberation Serif" w:cs="Times New Roman"/>
                <w:color w:val="000000" w:themeColor="text1"/>
              </w:rPr>
              <w:t>, от 15</w:t>
            </w:r>
            <w:r w:rsidR="00643473">
              <w:rPr>
                <w:rFonts w:ascii="Liberation Serif" w:hAnsi="Liberation Serif" w:cs="Times New Roman"/>
                <w:color w:val="000000" w:themeColor="text1"/>
              </w:rPr>
              <w:t xml:space="preserve"> сентября </w:t>
            </w:r>
            <w:r w:rsidR="00D047C8">
              <w:rPr>
                <w:rFonts w:ascii="Liberation Serif" w:hAnsi="Liberation Serif" w:cs="Times New Roman"/>
                <w:color w:val="000000" w:themeColor="text1"/>
              </w:rPr>
              <w:t xml:space="preserve">2017  года  </w:t>
            </w:r>
            <w:r w:rsidRPr="00FF03EA">
              <w:rPr>
                <w:rFonts w:ascii="Liberation Serif" w:hAnsi="Liberation Serif" w:cs="Times New Roman"/>
                <w:color w:val="000000" w:themeColor="text1"/>
              </w:rPr>
              <w:t xml:space="preserve"> </w:t>
            </w:r>
            <w:hyperlink r:id="rId98" w:history="1">
              <w:r w:rsidRPr="00FF03EA">
                <w:rPr>
                  <w:rStyle w:val="a8"/>
                  <w:rFonts w:ascii="Liberation Serif" w:hAnsi="Liberation Serif" w:cs="Times New Roman"/>
                  <w:color w:val="000000" w:themeColor="text1"/>
                  <w:u w:val="none"/>
                </w:rPr>
                <w:t>№ 1888</w:t>
              </w:r>
            </w:hyperlink>
            <w:r w:rsidRPr="00FF03EA">
              <w:rPr>
                <w:rFonts w:ascii="Liberation Serif" w:hAnsi="Liberation Serif" w:cs="Times New Roman"/>
                <w:color w:val="000000" w:themeColor="text1"/>
              </w:rPr>
              <w:t>, от 22</w:t>
            </w:r>
            <w:r w:rsidR="00643473">
              <w:rPr>
                <w:rFonts w:ascii="Liberation Serif" w:hAnsi="Liberation Serif" w:cs="Times New Roman"/>
                <w:color w:val="000000" w:themeColor="text1"/>
              </w:rPr>
              <w:t xml:space="preserve"> января </w:t>
            </w:r>
            <w:r w:rsidR="00D047C8">
              <w:rPr>
                <w:rFonts w:ascii="Liberation Serif" w:hAnsi="Liberation Serif" w:cs="Times New Roman"/>
                <w:color w:val="000000" w:themeColor="text1"/>
              </w:rPr>
              <w:t xml:space="preserve">2018  года  </w:t>
            </w:r>
            <w:r w:rsidRPr="00FF03EA">
              <w:rPr>
                <w:rFonts w:ascii="Liberation Serif" w:hAnsi="Liberation Serif" w:cs="Times New Roman"/>
                <w:color w:val="000000" w:themeColor="text1"/>
              </w:rPr>
              <w:t xml:space="preserve"> </w:t>
            </w:r>
            <w:hyperlink r:id="rId99" w:history="1">
              <w:r w:rsidRPr="00FF03EA">
                <w:rPr>
                  <w:rStyle w:val="a8"/>
                  <w:rFonts w:ascii="Liberation Serif" w:hAnsi="Liberation Serif" w:cs="Times New Roman"/>
                  <w:color w:val="000000" w:themeColor="text1"/>
                  <w:u w:val="none"/>
                </w:rPr>
                <w:t>№ 74</w:t>
              </w:r>
            </w:hyperlink>
            <w:r w:rsidRPr="00FF03EA">
              <w:rPr>
                <w:rFonts w:ascii="Liberation Serif" w:hAnsi="Liberation Serif" w:cs="Times New Roman"/>
                <w:color w:val="000000" w:themeColor="text1"/>
              </w:rPr>
              <w:t>,  от 28</w:t>
            </w:r>
            <w:r w:rsidR="00643473">
              <w:rPr>
                <w:rFonts w:ascii="Liberation Serif" w:hAnsi="Liberation Serif" w:cs="Times New Roman"/>
                <w:color w:val="000000" w:themeColor="text1"/>
              </w:rPr>
              <w:t xml:space="preserve"> марта </w:t>
            </w:r>
            <w:r w:rsidR="00D047C8">
              <w:rPr>
                <w:rFonts w:ascii="Liberation Serif" w:hAnsi="Liberation Serif" w:cs="Times New Roman"/>
                <w:color w:val="000000" w:themeColor="text1"/>
              </w:rPr>
              <w:t xml:space="preserve">2018  года  </w:t>
            </w:r>
            <w:r w:rsidRPr="00FF03EA">
              <w:rPr>
                <w:rFonts w:ascii="Liberation Serif" w:hAnsi="Liberation Serif" w:cs="Times New Roman"/>
                <w:color w:val="000000" w:themeColor="text1"/>
              </w:rPr>
              <w:t xml:space="preserve"> </w:t>
            </w:r>
            <w:hyperlink r:id="rId100" w:history="1">
              <w:r w:rsidRPr="00FF03EA">
                <w:rPr>
                  <w:rStyle w:val="a8"/>
                  <w:rFonts w:ascii="Liberation Serif" w:hAnsi="Liberation Serif" w:cs="Times New Roman"/>
                  <w:color w:val="000000" w:themeColor="text1"/>
                  <w:u w:val="none"/>
                </w:rPr>
                <w:t>№ 674</w:t>
              </w:r>
            </w:hyperlink>
            <w:r w:rsidRPr="00FF03EA">
              <w:rPr>
                <w:rFonts w:ascii="Liberation Serif" w:hAnsi="Liberation Serif" w:cs="Times New Roman"/>
                <w:color w:val="000000" w:themeColor="text1"/>
              </w:rPr>
              <w:t>,  от 27</w:t>
            </w:r>
            <w:r w:rsidR="00643473">
              <w:rPr>
                <w:rFonts w:ascii="Liberation Serif" w:hAnsi="Liberation Serif" w:cs="Times New Roman"/>
                <w:color w:val="000000" w:themeColor="text1"/>
              </w:rPr>
              <w:t xml:space="preserve"> июня </w:t>
            </w:r>
            <w:r w:rsidR="00D047C8">
              <w:rPr>
                <w:rFonts w:ascii="Liberation Serif" w:hAnsi="Liberation Serif" w:cs="Times New Roman"/>
                <w:color w:val="000000" w:themeColor="text1"/>
              </w:rPr>
              <w:t xml:space="preserve">2018  года  </w:t>
            </w:r>
            <w:r w:rsidRPr="00FF03EA">
              <w:rPr>
                <w:rFonts w:ascii="Liberation Serif" w:hAnsi="Liberation Serif" w:cs="Times New Roman"/>
                <w:color w:val="000000" w:themeColor="text1"/>
              </w:rPr>
              <w:t xml:space="preserve"> </w:t>
            </w:r>
            <w:hyperlink r:id="rId101" w:history="1">
              <w:r w:rsidRPr="00FF03EA">
                <w:rPr>
                  <w:rStyle w:val="a8"/>
                  <w:rFonts w:ascii="Liberation Serif" w:hAnsi="Liberation Serif" w:cs="Times New Roman"/>
                  <w:color w:val="000000" w:themeColor="text1"/>
                  <w:u w:val="none"/>
                </w:rPr>
                <w:t>№ 1175</w:t>
              </w:r>
            </w:hyperlink>
            <w:r w:rsidRPr="00FF03EA">
              <w:rPr>
                <w:rFonts w:ascii="Liberation Serif" w:hAnsi="Liberation Serif" w:cs="Times New Roman"/>
                <w:color w:val="000000" w:themeColor="text1"/>
              </w:rPr>
              <w:t>, от 14</w:t>
            </w:r>
            <w:r w:rsidR="00643473">
              <w:rPr>
                <w:rFonts w:ascii="Liberation Serif" w:hAnsi="Liberation Serif" w:cs="Times New Roman"/>
                <w:color w:val="000000" w:themeColor="text1"/>
              </w:rPr>
              <w:t xml:space="preserve"> сентября </w:t>
            </w:r>
            <w:r w:rsidR="00D047C8">
              <w:rPr>
                <w:rFonts w:ascii="Liberation Serif" w:hAnsi="Liberation Serif" w:cs="Times New Roman"/>
                <w:color w:val="000000" w:themeColor="text1"/>
              </w:rPr>
              <w:t xml:space="preserve">2018  года  </w:t>
            </w:r>
            <w:r w:rsidRPr="00FF03EA">
              <w:rPr>
                <w:rFonts w:ascii="Liberation Serif" w:hAnsi="Liberation Serif" w:cs="Times New Roman"/>
                <w:color w:val="000000" w:themeColor="text1"/>
              </w:rPr>
              <w:t xml:space="preserve"> </w:t>
            </w:r>
            <w:hyperlink r:id="rId102" w:history="1">
              <w:r w:rsidRPr="00FF03EA">
                <w:rPr>
                  <w:rStyle w:val="a8"/>
                  <w:rFonts w:ascii="Liberation Serif" w:hAnsi="Liberation Serif" w:cs="Times New Roman"/>
                  <w:color w:val="000000" w:themeColor="text1"/>
                  <w:u w:val="none"/>
                </w:rPr>
                <w:t>№ 1501</w:t>
              </w:r>
            </w:hyperlink>
            <w:r w:rsidRPr="00FF03EA">
              <w:rPr>
                <w:rFonts w:ascii="Liberation Serif" w:hAnsi="Liberation Serif" w:cs="Times New Roman"/>
                <w:color w:val="000000" w:themeColor="text1"/>
              </w:rPr>
              <w:t>, от 26</w:t>
            </w:r>
            <w:r w:rsidR="00643473">
              <w:rPr>
                <w:rFonts w:ascii="Liberation Serif" w:hAnsi="Liberation Serif" w:cs="Times New Roman"/>
                <w:color w:val="000000" w:themeColor="text1"/>
              </w:rPr>
              <w:t xml:space="preserve"> ноября </w:t>
            </w:r>
            <w:r w:rsidR="00D047C8">
              <w:rPr>
                <w:rFonts w:ascii="Liberation Serif" w:hAnsi="Liberation Serif" w:cs="Times New Roman"/>
                <w:color w:val="000000" w:themeColor="text1"/>
              </w:rPr>
              <w:t xml:space="preserve">2018  года  </w:t>
            </w:r>
            <w:r w:rsidRPr="00FF03EA">
              <w:rPr>
                <w:rFonts w:ascii="Liberation Serif" w:hAnsi="Liberation Serif" w:cs="Times New Roman"/>
                <w:color w:val="000000" w:themeColor="text1"/>
              </w:rPr>
              <w:t xml:space="preserve"> </w:t>
            </w:r>
            <w:hyperlink r:id="rId103" w:history="1">
              <w:r w:rsidRPr="00FF03EA">
                <w:rPr>
                  <w:rStyle w:val="a8"/>
                  <w:rFonts w:ascii="Liberation Serif" w:hAnsi="Liberation Serif" w:cs="Times New Roman"/>
                  <w:color w:val="000000" w:themeColor="text1"/>
                  <w:u w:val="none"/>
                </w:rPr>
                <w:t>№ 1907</w:t>
              </w:r>
            </w:hyperlink>
            <w:r w:rsidRPr="00FF03EA">
              <w:rPr>
                <w:rFonts w:ascii="Liberation Serif" w:hAnsi="Liberation Serif" w:cs="Times New Roman"/>
                <w:color w:val="000000" w:themeColor="text1"/>
              </w:rPr>
              <w:t>)</w:t>
            </w:r>
          </w:p>
        </w:tc>
      </w:tr>
      <w:tr w:rsidR="009564C1" w:rsidRPr="00FF03EA" w:rsidTr="00A03F9E">
        <w:tc>
          <w:tcPr>
            <w:tcW w:w="567" w:type="dxa"/>
            <w:tcBorders>
              <w:top w:val="single" w:sz="4" w:space="0" w:color="000000"/>
              <w:left w:val="single" w:sz="4" w:space="0" w:color="000000"/>
              <w:bottom w:val="single" w:sz="4" w:space="0" w:color="000000"/>
            </w:tcBorders>
            <w:shd w:val="clear" w:color="auto" w:fill="auto"/>
          </w:tcPr>
          <w:p w:rsidR="009564C1" w:rsidRPr="00FF03EA" w:rsidRDefault="009564C1"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13.</w:t>
            </w:r>
          </w:p>
        </w:tc>
        <w:tc>
          <w:tcPr>
            <w:tcW w:w="88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9564C1" w:rsidRPr="00FF03EA" w:rsidRDefault="009564C1" w:rsidP="005F2AC2">
            <w:pPr>
              <w:shd w:val="clear" w:color="auto" w:fill="FFFFFF" w:themeFill="background1"/>
              <w:spacing w:after="0" w:line="240" w:lineRule="auto"/>
              <w:jc w:val="both"/>
              <w:rPr>
                <w:rFonts w:ascii="Liberation Serif" w:hAnsi="Liberation Serif" w:cs="Times New Roman"/>
                <w:color w:val="000000" w:themeColor="text1"/>
              </w:rPr>
            </w:pPr>
            <w:r w:rsidRPr="00FF03EA">
              <w:rPr>
                <w:rFonts w:ascii="Liberation Serif" w:hAnsi="Liberation Serif" w:cs="Times New Roman"/>
                <w:color w:val="000000" w:themeColor="text1"/>
              </w:rPr>
              <w:t xml:space="preserve">Устав  </w:t>
            </w:r>
            <w:r w:rsidRPr="00FF03EA">
              <w:rPr>
                <w:rFonts w:ascii="Liberation Serif" w:hAnsi="Liberation Serif"/>
                <w:color w:val="000000" w:themeColor="text1"/>
              </w:rPr>
              <w:t>городского округа Первоуральск</w:t>
            </w:r>
          </w:p>
        </w:tc>
      </w:tr>
      <w:tr w:rsidR="009564C1" w:rsidRPr="00FF03EA" w:rsidTr="00A03F9E">
        <w:tc>
          <w:tcPr>
            <w:tcW w:w="567" w:type="dxa"/>
            <w:tcBorders>
              <w:top w:val="single" w:sz="4" w:space="0" w:color="000000"/>
              <w:left w:val="single" w:sz="4" w:space="0" w:color="000000"/>
              <w:bottom w:val="single" w:sz="4" w:space="0" w:color="000000"/>
            </w:tcBorders>
            <w:shd w:val="clear" w:color="auto" w:fill="auto"/>
          </w:tcPr>
          <w:p w:rsidR="009564C1" w:rsidRPr="00FF03EA" w:rsidRDefault="009564C1"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14.</w:t>
            </w:r>
          </w:p>
        </w:tc>
        <w:tc>
          <w:tcPr>
            <w:tcW w:w="882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9564C1" w:rsidRPr="00FF03EA" w:rsidRDefault="009564C1" w:rsidP="005F2AC2">
            <w:pPr>
              <w:shd w:val="clear" w:color="auto" w:fill="FFFFFF" w:themeFill="background1"/>
              <w:spacing w:after="0" w:line="240" w:lineRule="auto"/>
              <w:jc w:val="both"/>
              <w:rPr>
                <w:rFonts w:ascii="Liberation Serif" w:hAnsi="Liberation Serif" w:cs="Times New Roman"/>
                <w:color w:val="000000" w:themeColor="text1"/>
              </w:rPr>
            </w:pPr>
            <w:r w:rsidRPr="00FF03EA">
              <w:rPr>
                <w:rFonts w:ascii="Liberation Serif" w:hAnsi="Liberation Serif" w:cs="Times New Roman"/>
                <w:color w:val="000000" w:themeColor="text1"/>
              </w:rPr>
              <w:t>Генеральный план городского округа Первоуральск</w:t>
            </w:r>
          </w:p>
        </w:tc>
      </w:tr>
      <w:tr w:rsidR="009564C1" w:rsidRPr="00FF03EA" w:rsidTr="009211DC">
        <w:tc>
          <w:tcPr>
            <w:tcW w:w="9396" w:type="dxa"/>
            <w:gridSpan w:val="2"/>
            <w:tcBorders>
              <w:top w:val="single" w:sz="4" w:space="0" w:color="000000"/>
              <w:left w:val="single" w:sz="4" w:space="0" w:color="000000"/>
              <w:bottom w:val="single" w:sz="4" w:space="0" w:color="000000"/>
              <w:right w:val="single" w:sz="4" w:space="0" w:color="000000"/>
            </w:tcBorders>
            <w:shd w:val="clear" w:color="auto" w:fill="DDD9C3"/>
          </w:tcPr>
          <w:p w:rsidR="009564C1" w:rsidRPr="00FF03EA" w:rsidRDefault="009564C1" w:rsidP="005F2AC2">
            <w:pPr>
              <w:pStyle w:val="af1"/>
              <w:widowControl w:val="0"/>
              <w:shd w:val="clear" w:color="auto" w:fill="FFFFFF" w:themeFill="background1"/>
              <w:suppressAutoHyphens w:val="0"/>
              <w:spacing w:after="0" w:line="240" w:lineRule="auto"/>
              <w:jc w:val="center"/>
              <w:rPr>
                <w:rStyle w:val="13"/>
                <w:rFonts w:ascii="Liberation Serif" w:hAnsi="Liberation Serif"/>
                <w:b/>
              </w:rPr>
            </w:pPr>
            <w:r w:rsidRPr="00FF03EA">
              <w:rPr>
                <w:rStyle w:val="13"/>
                <w:rFonts w:ascii="Liberation Serif" w:hAnsi="Liberation Serif"/>
                <w:b/>
              </w:rPr>
              <w:t>В области социального обеспечения и социального обслуживания граждан</w:t>
            </w:r>
          </w:p>
        </w:tc>
      </w:tr>
      <w:tr w:rsidR="009564C1" w:rsidRPr="00FF03EA" w:rsidTr="009211DC">
        <w:tc>
          <w:tcPr>
            <w:tcW w:w="567" w:type="dxa"/>
            <w:tcBorders>
              <w:top w:val="single" w:sz="4" w:space="0" w:color="000000"/>
              <w:left w:val="single" w:sz="4" w:space="0" w:color="000000"/>
              <w:bottom w:val="single" w:sz="4" w:space="0" w:color="000000"/>
            </w:tcBorders>
            <w:shd w:val="clear" w:color="auto" w:fill="auto"/>
          </w:tcPr>
          <w:p w:rsidR="009564C1" w:rsidRPr="00FF03EA" w:rsidRDefault="009564C1"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1.</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9564C1" w:rsidRPr="00FF03EA" w:rsidRDefault="009564C1" w:rsidP="00643473">
            <w:pPr>
              <w:shd w:val="clear" w:color="auto" w:fill="FFFFFF" w:themeFill="background1"/>
              <w:spacing w:after="0" w:line="240" w:lineRule="auto"/>
              <w:jc w:val="both"/>
              <w:rPr>
                <w:rFonts w:ascii="Liberation Serif" w:hAnsi="Liberation Serif" w:cs="Times New Roman"/>
              </w:rPr>
            </w:pPr>
            <w:r w:rsidRPr="00FF03EA">
              <w:rPr>
                <w:rFonts w:ascii="Liberation Serif" w:eastAsia="Calibri" w:hAnsi="Liberation Serif" w:cs="Times New Roman"/>
              </w:rPr>
              <w:t>Указ  Президента Российской Федерации от 07</w:t>
            </w:r>
            <w:r w:rsidR="00643473">
              <w:rPr>
                <w:rFonts w:ascii="Liberation Serif" w:eastAsia="Calibri" w:hAnsi="Liberation Serif" w:cs="Times New Roman"/>
              </w:rPr>
              <w:t xml:space="preserve"> мая </w:t>
            </w:r>
            <w:r w:rsidR="00D047C8">
              <w:rPr>
                <w:rFonts w:ascii="Liberation Serif" w:eastAsia="Calibri" w:hAnsi="Liberation Serif" w:cs="Times New Roman"/>
              </w:rPr>
              <w:t xml:space="preserve">2012  года  </w:t>
            </w:r>
            <w:r w:rsidRPr="00FF03EA">
              <w:rPr>
                <w:rFonts w:ascii="Liberation Serif" w:eastAsia="Calibri" w:hAnsi="Liberation Serif" w:cs="Times New Roman"/>
              </w:rPr>
              <w:t xml:space="preserve"> № 597 «О мероприятиях по реализации государственной социальной политики»</w:t>
            </w:r>
          </w:p>
        </w:tc>
      </w:tr>
      <w:tr w:rsidR="009564C1" w:rsidRPr="00FF03EA" w:rsidTr="009211DC">
        <w:tc>
          <w:tcPr>
            <w:tcW w:w="567" w:type="dxa"/>
            <w:tcBorders>
              <w:top w:val="single" w:sz="4" w:space="0" w:color="000000"/>
              <w:left w:val="single" w:sz="4" w:space="0" w:color="000000"/>
              <w:bottom w:val="single" w:sz="4" w:space="0" w:color="000000"/>
            </w:tcBorders>
            <w:shd w:val="clear" w:color="auto" w:fill="auto"/>
          </w:tcPr>
          <w:p w:rsidR="009564C1" w:rsidRPr="00FF03EA" w:rsidRDefault="009564C1"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2.</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9564C1" w:rsidRPr="00FF03EA" w:rsidRDefault="009564C1" w:rsidP="002A293F">
            <w:pPr>
              <w:shd w:val="clear" w:color="auto" w:fill="FFFFFF" w:themeFill="background1"/>
              <w:spacing w:after="0" w:line="240" w:lineRule="auto"/>
              <w:jc w:val="both"/>
              <w:rPr>
                <w:rFonts w:ascii="Liberation Serif" w:hAnsi="Liberation Serif" w:cs="Times New Roman"/>
              </w:rPr>
            </w:pPr>
            <w:r w:rsidRPr="00FF03EA">
              <w:rPr>
                <w:rFonts w:ascii="Liberation Serif" w:hAnsi="Liberation Serif" w:cs="Times New Roman"/>
                <w:lang w:eastAsia="ru-RU"/>
              </w:rPr>
              <w:t>Постановление Правительства Свердловской области от 22</w:t>
            </w:r>
            <w:r w:rsidR="00643473">
              <w:rPr>
                <w:rFonts w:ascii="Liberation Serif" w:hAnsi="Liberation Serif" w:cs="Times New Roman"/>
                <w:lang w:eastAsia="ru-RU"/>
              </w:rPr>
              <w:t xml:space="preserve"> января </w:t>
            </w:r>
            <w:r w:rsidR="00D047C8">
              <w:rPr>
                <w:rFonts w:ascii="Liberation Serif" w:hAnsi="Liberation Serif" w:cs="Times New Roman"/>
                <w:lang w:eastAsia="ru-RU"/>
              </w:rPr>
              <w:t xml:space="preserve">2014  года  </w:t>
            </w:r>
            <w:r w:rsidRPr="00FF03EA">
              <w:rPr>
                <w:rFonts w:ascii="Liberation Serif" w:hAnsi="Liberation Serif" w:cs="Times New Roman"/>
                <w:lang w:eastAsia="ru-RU"/>
              </w:rPr>
              <w:t>№ 23-ПП (ред. от 19</w:t>
            </w:r>
            <w:r w:rsidR="00643473">
              <w:rPr>
                <w:rFonts w:ascii="Liberation Serif" w:hAnsi="Liberation Serif" w:cs="Times New Roman"/>
                <w:lang w:eastAsia="ru-RU"/>
              </w:rPr>
              <w:t xml:space="preserve"> января </w:t>
            </w:r>
            <w:r w:rsidR="00D047C8">
              <w:rPr>
                <w:rFonts w:ascii="Liberation Serif" w:hAnsi="Liberation Serif" w:cs="Times New Roman"/>
                <w:lang w:eastAsia="ru-RU"/>
              </w:rPr>
              <w:t>2017  года</w:t>
            </w:r>
            <w:r w:rsidRPr="00FF03EA">
              <w:rPr>
                <w:rFonts w:ascii="Liberation Serif" w:hAnsi="Liberation Serif" w:cs="Times New Roman"/>
                <w:lang w:eastAsia="ru-RU"/>
              </w:rPr>
              <w:t xml:space="preserve">) «Об утверждении «Комплексной программы Свердловской области «Доступная среда» на </w:t>
            </w:r>
            <w:r w:rsidR="00D047C8">
              <w:rPr>
                <w:rFonts w:ascii="Liberation Serif" w:hAnsi="Liberation Serif" w:cs="Times New Roman"/>
                <w:lang w:eastAsia="ru-RU"/>
              </w:rPr>
              <w:t xml:space="preserve">2014  года  </w:t>
            </w:r>
            <w:r w:rsidRPr="00FF03EA">
              <w:rPr>
                <w:rFonts w:ascii="Liberation Serif" w:hAnsi="Liberation Serif" w:cs="Times New Roman"/>
                <w:lang w:eastAsia="ru-RU"/>
              </w:rPr>
              <w:t xml:space="preserve"> - 2020 годы»</w:t>
            </w:r>
          </w:p>
        </w:tc>
      </w:tr>
      <w:tr w:rsidR="009564C1" w:rsidRPr="00FF03EA" w:rsidTr="009211DC">
        <w:tc>
          <w:tcPr>
            <w:tcW w:w="567" w:type="dxa"/>
            <w:tcBorders>
              <w:top w:val="single" w:sz="4" w:space="0" w:color="000000"/>
              <w:left w:val="single" w:sz="4" w:space="0" w:color="000000"/>
              <w:bottom w:val="single" w:sz="4" w:space="0" w:color="000000"/>
            </w:tcBorders>
            <w:shd w:val="clear" w:color="auto" w:fill="auto"/>
          </w:tcPr>
          <w:p w:rsidR="009564C1" w:rsidRPr="00FF03EA" w:rsidRDefault="009564C1"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3.</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9564C1" w:rsidRPr="00FF03EA" w:rsidRDefault="009564C1" w:rsidP="002A293F">
            <w:pPr>
              <w:shd w:val="clear" w:color="auto" w:fill="FFFFFF" w:themeFill="background1"/>
              <w:spacing w:after="0" w:line="240" w:lineRule="auto"/>
              <w:jc w:val="both"/>
              <w:rPr>
                <w:rFonts w:ascii="Liberation Serif" w:hAnsi="Liberation Serif" w:cs="Times New Roman"/>
              </w:rPr>
            </w:pPr>
            <w:r w:rsidRPr="00FF03EA">
              <w:rPr>
                <w:rFonts w:ascii="Liberation Serif" w:hAnsi="Liberation Serif" w:cs="Times New Roman"/>
              </w:rPr>
              <w:t>Закон Свердловской области от 21</w:t>
            </w:r>
            <w:r w:rsidR="005B5552">
              <w:rPr>
                <w:rFonts w:ascii="Liberation Serif" w:hAnsi="Liberation Serif" w:cs="Times New Roman"/>
              </w:rPr>
              <w:t xml:space="preserve"> </w:t>
            </w:r>
            <w:r w:rsidR="00643473">
              <w:rPr>
                <w:rFonts w:ascii="Liberation Serif" w:hAnsi="Liberation Serif" w:cs="Times New Roman"/>
              </w:rPr>
              <w:t xml:space="preserve">декабря </w:t>
            </w:r>
            <w:r w:rsidR="00D047C8">
              <w:rPr>
                <w:rFonts w:ascii="Liberation Serif" w:hAnsi="Liberation Serif" w:cs="Times New Roman"/>
              </w:rPr>
              <w:t xml:space="preserve">2015 года </w:t>
            </w:r>
            <w:r w:rsidRPr="00FF03EA">
              <w:rPr>
                <w:rFonts w:ascii="Liberation Serif" w:hAnsi="Liberation Serif" w:cs="Times New Roman"/>
              </w:rPr>
              <w:t xml:space="preserve">№151-ОЗ «Об утверждении стратегии социально-экономического развития Свердловской области на </w:t>
            </w:r>
            <w:r w:rsidR="00526BC5">
              <w:rPr>
                <w:rFonts w:ascii="Liberation Serif" w:hAnsi="Liberation Serif" w:cs="Times New Roman"/>
              </w:rPr>
              <w:t xml:space="preserve">2016 </w:t>
            </w:r>
            <w:r w:rsidRPr="00FF03EA">
              <w:rPr>
                <w:rFonts w:ascii="Liberation Serif" w:hAnsi="Liberation Serif" w:cs="Times New Roman"/>
              </w:rPr>
              <w:t xml:space="preserve">-2030 годы» </w:t>
            </w:r>
          </w:p>
        </w:tc>
      </w:tr>
      <w:tr w:rsidR="009564C1" w:rsidRPr="00FF03EA" w:rsidTr="009211DC">
        <w:tc>
          <w:tcPr>
            <w:tcW w:w="567" w:type="dxa"/>
            <w:tcBorders>
              <w:top w:val="single" w:sz="4" w:space="0" w:color="000000"/>
              <w:left w:val="single" w:sz="4" w:space="0" w:color="000000"/>
              <w:bottom w:val="single" w:sz="4" w:space="0" w:color="000000"/>
            </w:tcBorders>
            <w:shd w:val="clear" w:color="auto" w:fill="auto"/>
          </w:tcPr>
          <w:p w:rsidR="009564C1" w:rsidRPr="00FF03EA" w:rsidRDefault="009564C1"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4.</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9564C1" w:rsidRPr="00FF03EA" w:rsidRDefault="009564C1" w:rsidP="002A293F">
            <w:pPr>
              <w:shd w:val="clear" w:color="auto" w:fill="FFFFFF" w:themeFill="background1"/>
              <w:spacing w:after="0" w:line="240" w:lineRule="auto"/>
              <w:jc w:val="both"/>
              <w:rPr>
                <w:rFonts w:ascii="Liberation Serif" w:hAnsi="Liberation Serif" w:cs="Times New Roman"/>
                <w:color w:val="C00000"/>
              </w:rPr>
            </w:pPr>
            <w:r w:rsidRPr="00E862B3">
              <w:rPr>
                <w:rFonts w:ascii="Liberation Serif" w:hAnsi="Liberation Serif" w:cs="Times New Roman"/>
              </w:rPr>
              <w:t xml:space="preserve">Решение Первоуральской городской Думы №169 от 31 июля </w:t>
            </w:r>
            <w:r w:rsidR="00D047C8" w:rsidRPr="00E862B3">
              <w:rPr>
                <w:rFonts w:ascii="Liberation Serif" w:hAnsi="Liberation Serif" w:cs="Times New Roman"/>
              </w:rPr>
              <w:t xml:space="preserve">2014  года  </w:t>
            </w:r>
            <w:r w:rsidRPr="00E862B3">
              <w:rPr>
                <w:rFonts w:ascii="Liberation Serif" w:hAnsi="Liberation Serif" w:cs="Times New Roman"/>
              </w:rPr>
              <w:t xml:space="preserve"> «Об утверждении </w:t>
            </w:r>
            <w:r w:rsidRPr="00E862B3">
              <w:rPr>
                <w:rFonts w:ascii="Liberation Serif" w:eastAsia="Calibri" w:hAnsi="Liberation Serif" w:cs="Times New Roman"/>
              </w:rPr>
              <w:t>Стратегии</w:t>
            </w:r>
            <w:r w:rsidRPr="00E862B3">
              <w:rPr>
                <w:rFonts w:ascii="Liberation Serif" w:hAnsi="Liberation Serif" w:cs="Times New Roman"/>
              </w:rPr>
              <w:t>социально-экономического развития Первоуральского городского округа на период до 2030 года» («Первоуральск 300»)</w:t>
            </w:r>
          </w:p>
        </w:tc>
      </w:tr>
      <w:tr w:rsidR="009564C1" w:rsidRPr="00FF03EA" w:rsidTr="009211DC">
        <w:tc>
          <w:tcPr>
            <w:tcW w:w="567" w:type="dxa"/>
            <w:tcBorders>
              <w:top w:val="single" w:sz="4" w:space="0" w:color="000000"/>
              <w:left w:val="single" w:sz="4" w:space="0" w:color="000000"/>
              <w:bottom w:val="single" w:sz="4" w:space="0" w:color="000000"/>
            </w:tcBorders>
            <w:shd w:val="clear" w:color="auto" w:fill="auto"/>
          </w:tcPr>
          <w:p w:rsidR="009564C1" w:rsidRPr="00FF03EA" w:rsidRDefault="009564C1" w:rsidP="005F2AC2">
            <w:pPr>
              <w:shd w:val="clear" w:color="auto" w:fill="FFFFFF" w:themeFill="background1"/>
              <w:snapToGrid w:val="0"/>
              <w:spacing w:after="0" w:line="240" w:lineRule="auto"/>
              <w:jc w:val="center"/>
              <w:rPr>
                <w:rFonts w:ascii="Liberation Serif" w:hAnsi="Liberation Serif"/>
              </w:rPr>
            </w:pPr>
            <w:r w:rsidRPr="00FF03EA">
              <w:rPr>
                <w:rFonts w:ascii="Liberation Serif" w:hAnsi="Liberation Serif"/>
              </w:rPr>
              <w:t>5.</w:t>
            </w:r>
          </w:p>
        </w:tc>
        <w:tc>
          <w:tcPr>
            <w:tcW w:w="8829" w:type="dxa"/>
            <w:tcBorders>
              <w:top w:val="single" w:sz="4" w:space="0" w:color="000000"/>
              <w:left w:val="single" w:sz="4" w:space="0" w:color="000000"/>
              <w:bottom w:val="single" w:sz="4" w:space="0" w:color="000000"/>
              <w:right w:val="single" w:sz="4" w:space="0" w:color="000000"/>
            </w:tcBorders>
            <w:shd w:val="clear" w:color="auto" w:fill="auto"/>
          </w:tcPr>
          <w:p w:rsidR="009564C1" w:rsidRPr="00FF03EA" w:rsidRDefault="009564C1" w:rsidP="009937B9">
            <w:pPr>
              <w:shd w:val="clear" w:color="auto" w:fill="FFFFFF" w:themeFill="background1"/>
              <w:spacing w:after="0" w:line="240" w:lineRule="auto"/>
              <w:jc w:val="both"/>
              <w:rPr>
                <w:rFonts w:ascii="Liberation Serif" w:hAnsi="Liberation Serif" w:cs="Times New Roman"/>
                <w:color w:val="C00000"/>
              </w:rPr>
            </w:pPr>
            <w:r w:rsidRPr="00FF03EA">
              <w:rPr>
                <w:rFonts w:ascii="Liberation Serif" w:hAnsi="Liberation Serif" w:cs="Times New Roman"/>
              </w:rPr>
              <w:t>Постановление Администрации городского округа Первоуральск от</w:t>
            </w:r>
            <w:r w:rsidR="00643473">
              <w:rPr>
                <w:rFonts w:ascii="Liberation Serif" w:hAnsi="Liberation Serif" w:cs="Times New Roman"/>
              </w:rPr>
              <w:t xml:space="preserve"> </w:t>
            </w:r>
            <w:r w:rsidRPr="00FF03EA">
              <w:rPr>
                <w:rFonts w:ascii="Liberation Serif" w:hAnsi="Liberation Serif" w:cs="Times New Roman"/>
                <w:color w:val="000000" w:themeColor="text1"/>
              </w:rPr>
              <w:t>08</w:t>
            </w:r>
            <w:r w:rsidR="00643473">
              <w:rPr>
                <w:rFonts w:ascii="Liberation Serif" w:hAnsi="Liberation Serif" w:cs="Times New Roman"/>
                <w:color w:val="000000" w:themeColor="text1"/>
              </w:rPr>
              <w:t xml:space="preserve"> сентября </w:t>
            </w:r>
            <w:r w:rsidR="00D047C8">
              <w:rPr>
                <w:rFonts w:ascii="Liberation Serif" w:hAnsi="Liberation Serif" w:cs="Times New Roman"/>
                <w:color w:val="000000" w:themeColor="text1"/>
              </w:rPr>
              <w:t xml:space="preserve">2016  года  </w:t>
            </w:r>
            <w:r w:rsidRPr="00FF03EA">
              <w:rPr>
                <w:rFonts w:ascii="Liberation Serif" w:hAnsi="Liberation Serif" w:cs="Times New Roman"/>
                <w:color w:val="000000" w:themeColor="text1"/>
              </w:rPr>
              <w:t xml:space="preserve">№ 1927 «Об утверждении муниципальной программы «Социальная поддержка граждан городского округа Первоуральск» на </w:t>
            </w:r>
            <w:r w:rsidR="002A293F">
              <w:rPr>
                <w:rFonts w:ascii="Liberation Serif" w:hAnsi="Liberation Serif" w:cs="Times New Roman"/>
                <w:color w:val="000000" w:themeColor="text1"/>
              </w:rPr>
              <w:t>2017</w:t>
            </w:r>
            <w:r w:rsidRPr="00FF03EA">
              <w:rPr>
                <w:rFonts w:ascii="Liberation Serif" w:hAnsi="Liberation Serif" w:cs="Times New Roman"/>
                <w:color w:val="000000" w:themeColor="text1"/>
              </w:rPr>
              <w:t>-2023 годы»</w:t>
            </w:r>
            <w:r w:rsidR="002A293F">
              <w:rPr>
                <w:rFonts w:ascii="Liberation Serif" w:hAnsi="Liberation Serif" w:cs="Times New Roman"/>
                <w:color w:val="000000" w:themeColor="text1"/>
              </w:rPr>
              <w:t xml:space="preserve"> </w:t>
            </w:r>
            <w:r w:rsidRPr="00FF03EA">
              <w:rPr>
                <w:rFonts w:ascii="Liberation Serif" w:hAnsi="Liberation Serif" w:cs="Times New Roman"/>
                <w:color w:val="000000" w:themeColor="text1"/>
              </w:rPr>
              <w:t>(в ред. Постановлений Администрации городского округа Первоуральск  от 16</w:t>
            </w:r>
            <w:r w:rsidR="00643473">
              <w:rPr>
                <w:rFonts w:ascii="Liberation Serif" w:hAnsi="Liberation Serif" w:cs="Times New Roman"/>
                <w:color w:val="000000" w:themeColor="text1"/>
              </w:rPr>
              <w:t xml:space="preserve"> января </w:t>
            </w:r>
            <w:r w:rsidR="00D047C8">
              <w:rPr>
                <w:rFonts w:ascii="Liberation Serif" w:hAnsi="Liberation Serif" w:cs="Times New Roman"/>
                <w:color w:val="000000" w:themeColor="text1"/>
              </w:rPr>
              <w:t xml:space="preserve">2017  года  </w:t>
            </w:r>
            <w:r w:rsidRPr="00FF03EA">
              <w:rPr>
                <w:rFonts w:ascii="Liberation Serif" w:hAnsi="Liberation Serif" w:cs="Times New Roman"/>
                <w:color w:val="000000" w:themeColor="text1"/>
              </w:rPr>
              <w:t xml:space="preserve"> </w:t>
            </w:r>
            <w:hyperlink r:id="rId104" w:history="1">
              <w:r w:rsidRPr="00FF03EA">
                <w:rPr>
                  <w:rStyle w:val="a8"/>
                  <w:rFonts w:ascii="Liberation Serif" w:hAnsi="Liberation Serif" w:cs="Times New Roman"/>
                  <w:color w:val="000000" w:themeColor="text1"/>
                  <w:u w:val="none"/>
                </w:rPr>
                <w:t>№ 115</w:t>
              </w:r>
            </w:hyperlink>
            <w:r w:rsidRPr="00FF03EA">
              <w:rPr>
                <w:rFonts w:ascii="Liberation Serif" w:hAnsi="Liberation Serif" w:cs="Times New Roman"/>
                <w:color w:val="000000" w:themeColor="text1"/>
              </w:rPr>
              <w:t>,  от 19</w:t>
            </w:r>
            <w:r w:rsidR="009937B9">
              <w:rPr>
                <w:rFonts w:ascii="Liberation Serif" w:hAnsi="Liberation Serif" w:cs="Times New Roman"/>
                <w:color w:val="000000" w:themeColor="text1"/>
              </w:rPr>
              <w:t xml:space="preserve"> </w:t>
            </w:r>
            <w:r w:rsidR="00643473">
              <w:rPr>
                <w:rFonts w:ascii="Liberation Serif" w:hAnsi="Liberation Serif" w:cs="Times New Roman"/>
                <w:color w:val="000000" w:themeColor="text1"/>
              </w:rPr>
              <w:t xml:space="preserve">сентября </w:t>
            </w:r>
            <w:r w:rsidR="00D047C8">
              <w:rPr>
                <w:rFonts w:ascii="Liberation Serif" w:hAnsi="Liberation Serif" w:cs="Times New Roman"/>
                <w:color w:val="000000" w:themeColor="text1"/>
              </w:rPr>
              <w:t xml:space="preserve">2017  года  </w:t>
            </w:r>
            <w:r w:rsidRPr="00FF03EA">
              <w:rPr>
                <w:rFonts w:ascii="Liberation Serif" w:hAnsi="Liberation Serif" w:cs="Times New Roman"/>
                <w:color w:val="000000" w:themeColor="text1"/>
              </w:rPr>
              <w:t xml:space="preserve"> </w:t>
            </w:r>
            <w:hyperlink r:id="rId105" w:history="1">
              <w:r w:rsidRPr="00FF03EA">
                <w:rPr>
                  <w:rStyle w:val="a8"/>
                  <w:rFonts w:ascii="Liberation Serif" w:hAnsi="Liberation Serif" w:cs="Times New Roman"/>
                  <w:color w:val="000000" w:themeColor="text1"/>
                  <w:u w:val="none"/>
                </w:rPr>
                <w:t>№ 1894</w:t>
              </w:r>
            </w:hyperlink>
            <w:r w:rsidRPr="00FF03EA">
              <w:rPr>
                <w:rFonts w:ascii="Liberation Serif" w:hAnsi="Liberation Serif" w:cs="Times New Roman"/>
                <w:color w:val="000000" w:themeColor="text1"/>
              </w:rPr>
              <w:t xml:space="preserve">  (ред. 25</w:t>
            </w:r>
            <w:r w:rsidR="00643473">
              <w:rPr>
                <w:rFonts w:ascii="Liberation Serif" w:hAnsi="Liberation Serif" w:cs="Times New Roman"/>
                <w:color w:val="000000" w:themeColor="text1"/>
              </w:rPr>
              <w:t xml:space="preserve"> декабря </w:t>
            </w:r>
            <w:r w:rsidR="00D047C8">
              <w:rPr>
                <w:rFonts w:ascii="Liberation Serif" w:hAnsi="Liberation Serif" w:cs="Times New Roman"/>
                <w:color w:val="000000" w:themeColor="text1"/>
              </w:rPr>
              <w:t>2017  года</w:t>
            </w:r>
            <w:r w:rsidRPr="00FF03EA">
              <w:rPr>
                <w:rFonts w:ascii="Liberation Serif" w:hAnsi="Liberation Serif" w:cs="Times New Roman"/>
                <w:color w:val="000000" w:themeColor="text1"/>
              </w:rPr>
              <w:t>), от 13</w:t>
            </w:r>
            <w:r w:rsidR="00643473">
              <w:rPr>
                <w:rFonts w:ascii="Liberation Serif" w:hAnsi="Liberation Serif" w:cs="Times New Roman"/>
                <w:color w:val="000000" w:themeColor="text1"/>
              </w:rPr>
              <w:t xml:space="preserve"> февраля </w:t>
            </w:r>
            <w:r w:rsidR="00D047C8">
              <w:rPr>
                <w:rFonts w:ascii="Liberation Serif" w:hAnsi="Liberation Serif" w:cs="Times New Roman"/>
                <w:color w:val="000000" w:themeColor="text1"/>
              </w:rPr>
              <w:t xml:space="preserve">2018  года  </w:t>
            </w:r>
            <w:r w:rsidR="00526BC5">
              <w:rPr>
                <w:rFonts w:ascii="Liberation Serif" w:hAnsi="Liberation Serif" w:cs="Times New Roman"/>
                <w:color w:val="000000" w:themeColor="text1"/>
              </w:rPr>
              <w:t xml:space="preserve"> </w:t>
            </w:r>
            <w:r w:rsidRPr="00FF03EA">
              <w:rPr>
                <w:rFonts w:ascii="Liberation Serif" w:hAnsi="Liberation Serif" w:cs="Times New Roman"/>
                <w:color w:val="000000" w:themeColor="text1"/>
              </w:rPr>
              <w:t xml:space="preserve"> </w:t>
            </w:r>
            <w:hyperlink r:id="rId106" w:history="1">
              <w:r w:rsidRPr="00526BC5">
                <w:rPr>
                  <w:rStyle w:val="a8"/>
                  <w:rFonts w:ascii="Liberation Serif" w:hAnsi="Liberation Serif" w:cs="Times New Roman"/>
                  <w:color w:val="000000" w:themeColor="text1"/>
                  <w:u w:val="none"/>
                </w:rPr>
                <w:t>№ 362</w:t>
              </w:r>
            </w:hyperlink>
            <w:r w:rsidRPr="00526BC5">
              <w:rPr>
                <w:rFonts w:ascii="Liberation Serif" w:hAnsi="Liberation Serif" w:cs="Times New Roman"/>
                <w:color w:val="000000" w:themeColor="text1"/>
              </w:rPr>
              <w:t>, от 14</w:t>
            </w:r>
            <w:r w:rsidR="00643473" w:rsidRPr="00526BC5">
              <w:rPr>
                <w:rFonts w:ascii="Liberation Serif" w:hAnsi="Liberation Serif" w:cs="Times New Roman"/>
                <w:color w:val="000000" w:themeColor="text1"/>
              </w:rPr>
              <w:t xml:space="preserve"> февраля </w:t>
            </w:r>
            <w:r w:rsidR="00D047C8" w:rsidRPr="00526BC5">
              <w:rPr>
                <w:rFonts w:ascii="Liberation Serif" w:hAnsi="Liberation Serif" w:cs="Times New Roman"/>
                <w:color w:val="000000" w:themeColor="text1"/>
              </w:rPr>
              <w:t xml:space="preserve">2018  года  </w:t>
            </w:r>
            <w:r w:rsidRPr="00526BC5">
              <w:rPr>
                <w:rFonts w:ascii="Liberation Serif" w:hAnsi="Liberation Serif" w:cs="Times New Roman"/>
                <w:color w:val="000000" w:themeColor="text1"/>
              </w:rPr>
              <w:t xml:space="preserve"> </w:t>
            </w:r>
            <w:hyperlink r:id="rId107" w:history="1">
              <w:r w:rsidRPr="00526BC5">
                <w:rPr>
                  <w:rStyle w:val="a8"/>
                  <w:rFonts w:ascii="Liberation Serif" w:hAnsi="Liberation Serif" w:cs="Times New Roman"/>
                  <w:color w:val="000000" w:themeColor="text1"/>
                  <w:u w:val="none"/>
                </w:rPr>
                <w:t>№ 363</w:t>
              </w:r>
            </w:hyperlink>
            <w:r w:rsidRPr="00526BC5">
              <w:rPr>
                <w:rFonts w:ascii="Liberation Serif" w:hAnsi="Liberation Serif" w:cs="Times New Roman"/>
                <w:color w:val="000000" w:themeColor="text1"/>
              </w:rPr>
              <w:t>, от 09</w:t>
            </w:r>
            <w:r w:rsidR="00643473" w:rsidRPr="00526BC5">
              <w:rPr>
                <w:rFonts w:ascii="Liberation Serif" w:hAnsi="Liberation Serif" w:cs="Times New Roman"/>
                <w:color w:val="000000" w:themeColor="text1"/>
              </w:rPr>
              <w:t xml:space="preserve"> июля </w:t>
            </w:r>
            <w:r w:rsidR="00D047C8" w:rsidRPr="00526BC5">
              <w:rPr>
                <w:rFonts w:ascii="Liberation Serif" w:hAnsi="Liberation Serif" w:cs="Times New Roman"/>
                <w:color w:val="000000" w:themeColor="text1"/>
              </w:rPr>
              <w:t xml:space="preserve">2018  года  </w:t>
            </w:r>
            <w:r w:rsidRPr="00526BC5">
              <w:rPr>
                <w:rFonts w:ascii="Liberation Serif" w:hAnsi="Liberation Serif" w:cs="Times New Roman"/>
                <w:color w:val="000000" w:themeColor="text1"/>
              </w:rPr>
              <w:t xml:space="preserve"> </w:t>
            </w:r>
            <w:hyperlink r:id="rId108" w:history="1">
              <w:r w:rsidRPr="00526BC5">
                <w:rPr>
                  <w:rStyle w:val="a8"/>
                  <w:rFonts w:ascii="Liberation Serif" w:hAnsi="Liberation Serif" w:cs="Times New Roman"/>
                  <w:color w:val="000000" w:themeColor="text1"/>
                  <w:u w:val="none"/>
                </w:rPr>
                <w:t>№ 1221</w:t>
              </w:r>
            </w:hyperlink>
            <w:r w:rsidRPr="00526BC5">
              <w:rPr>
                <w:rFonts w:ascii="Liberation Serif" w:hAnsi="Liberation Serif" w:cs="Times New Roman"/>
                <w:color w:val="000000" w:themeColor="text1"/>
              </w:rPr>
              <w:t>, от 23</w:t>
            </w:r>
            <w:r w:rsidR="00643473" w:rsidRPr="00526BC5">
              <w:rPr>
                <w:rFonts w:ascii="Liberation Serif" w:hAnsi="Liberation Serif" w:cs="Times New Roman"/>
                <w:color w:val="000000" w:themeColor="text1"/>
              </w:rPr>
              <w:t xml:space="preserve"> августа </w:t>
            </w:r>
            <w:r w:rsidR="00D047C8" w:rsidRPr="00526BC5">
              <w:rPr>
                <w:rFonts w:ascii="Liberation Serif" w:hAnsi="Liberation Serif" w:cs="Times New Roman"/>
                <w:color w:val="000000" w:themeColor="text1"/>
              </w:rPr>
              <w:t>2018  года</w:t>
            </w:r>
            <w:r w:rsidR="00D047C8">
              <w:rPr>
                <w:rFonts w:ascii="Liberation Serif" w:hAnsi="Liberation Serif" w:cs="Times New Roman"/>
                <w:color w:val="000000" w:themeColor="text1"/>
              </w:rPr>
              <w:t xml:space="preserve">  </w:t>
            </w:r>
            <w:r w:rsidRPr="00FF03EA">
              <w:rPr>
                <w:rFonts w:ascii="Liberation Serif" w:hAnsi="Liberation Serif" w:cs="Times New Roman"/>
                <w:color w:val="000000" w:themeColor="text1"/>
              </w:rPr>
              <w:t xml:space="preserve"> </w:t>
            </w:r>
            <w:hyperlink r:id="rId109" w:history="1">
              <w:r w:rsidRPr="00FF03EA">
                <w:rPr>
                  <w:rStyle w:val="a8"/>
                  <w:rFonts w:ascii="Liberation Serif" w:hAnsi="Liberation Serif" w:cs="Times New Roman"/>
                  <w:color w:val="000000" w:themeColor="text1"/>
                  <w:u w:val="none"/>
                </w:rPr>
                <w:t>№ 1431</w:t>
              </w:r>
            </w:hyperlink>
            <w:r w:rsidRPr="00FF03EA">
              <w:rPr>
                <w:rFonts w:ascii="Liberation Serif" w:hAnsi="Liberation Serif" w:cs="Times New Roman"/>
                <w:color w:val="000000" w:themeColor="text1"/>
              </w:rPr>
              <w:t>,  от 14</w:t>
            </w:r>
            <w:r w:rsidR="00643473">
              <w:rPr>
                <w:rFonts w:ascii="Liberation Serif" w:hAnsi="Liberation Serif" w:cs="Times New Roman"/>
                <w:color w:val="000000" w:themeColor="text1"/>
              </w:rPr>
              <w:t xml:space="preserve"> ноября </w:t>
            </w:r>
            <w:r w:rsidR="00D047C8">
              <w:rPr>
                <w:rFonts w:ascii="Liberation Serif" w:hAnsi="Liberation Serif" w:cs="Times New Roman"/>
                <w:color w:val="000000" w:themeColor="text1"/>
              </w:rPr>
              <w:t xml:space="preserve">2018  года  </w:t>
            </w:r>
            <w:r w:rsidRPr="00FF03EA">
              <w:rPr>
                <w:rFonts w:ascii="Liberation Serif" w:hAnsi="Liberation Serif" w:cs="Times New Roman"/>
                <w:color w:val="000000" w:themeColor="text1"/>
              </w:rPr>
              <w:t xml:space="preserve"> </w:t>
            </w:r>
            <w:hyperlink r:id="rId110" w:history="1">
              <w:r w:rsidRPr="00FF03EA">
                <w:rPr>
                  <w:rStyle w:val="a8"/>
                  <w:rFonts w:ascii="Liberation Serif" w:hAnsi="Liberation Serif" w:cs="Times New Roman"/>
                  <w:color w:val="000000" w:themeColor="text1"/>
                  <w:u w:val="none"/>
                </w:rPr>
                <w:t>№ 1834</w:t>
              </w:r>
            </w:hyperlink>
            <w:r w:rsidRPr="00FF03EA">
              <w:rPr>
                <w:rFonts w:ascii="Liberation Serif" w:hAnsi="Liberation Serif" w:cs="Times New Roman"/>
                <w:color w:val="000000" w:themeColor="text1"/>
              </w:rPr>
              <w:t>)</w:t>
            </w:r>
          </w:p>
        </w:tc>
      </w:tr>
    </w:tbl>
    <w:p w:rsidR="00E95533" w:rsidRPr="00FF03EA" w:rsidRDefault="00E95533" w:rsidP="005F2AC2">
      <w:pPr>
        <w:shd w:val="clear" w:color="auto" w:fill="FFFFFF" w:themeFill="background1"/>
        <w:spacing w:after="0" w:line="240" w:lineRule="auto"/>
        <w:rPr>
          <w:rFonts w:ascii="Liberation Serif" w:hAnsi="Liberation Serif"/>
          <w:b/>
          <w:color w:val="C00000"/>
          <w:sz w:val="16"/>
          <w:szCs w:val="16"/>
        </w:rPr>
      </w:pPr>
    </w:p>
    <w:p w:rsidR="0078594B" w:rsidRPr="00FF03EA" w:rsidRDefault="0078594B" w:rsidP="005F2AC2">
      <w:pPr>
        <w:shd w:val="clear" w:color="auto" w:fill="FFFFFF" w:themeFill="background1"/>
        <w:spacing w:after="0" w:line="240" w:lineRule="auto"/>
        <w:rPr>
          <w:rFonts w:ascii="Liberation Serif" w:hAnsi="Liberation Serif"/>
          <w:b/>
          <w:color w:val="C00000"/>
          <w:sz w:val="16"/>
          <w:szCs w:val="16"/>
        </w:rPr>
      </w:pPr>
    </w:p>
    <w:p w:rsidR="009564C1" w:rsidRPr="00FF03EA" w:rsidRDefault="009564C1">
      <w:pPr>
        <w:spacing w:after="0" w:line="240" w:lineRule="auto"/>
        <w:rPr>
          <w:rFonts w:ascii="Liberation Serif" w:hAnsi="Liberation Serif"/>
          <w:b/>
          <w:color w:val="C00000"/>
          <w:sz w:val="16"/>
          <w:szCs w:val="16"/>
        </w:rPr>
      </w:pPr>
    </w:p>
    <w:p w:rsidR="008861C7" w:rsidRPr="00FF03EA" w:rsidRDefault="00AB47C6" w:rsidP="001D52FF">
      <w:pPr>
        <w:shd w:val="clear" w:color="auto" w:fill="D9D9D9"/>
        <w:spacing w:after="0" w:line="240" w:lineRule="auto"/>
        <w:jc w:val="center"/>
        <w:rPr>
          <w:rFonts w:ascii="Liberation Serif" w:hAnsi="Liberation Serif"/>
          <w:b/>
          <w:sz w:val="16"/>
          <w:szCs w:val="16"/>
        </w:rPr>
      </w:pPr>
      <w:r w:rsidRPr="00FF03EA">
        <w:rPr>
          <w:rFonts w:ascii="Liberation Serif" w:hAnsi="Liberation Serif"/>
          <w:noProof/>
          <w:lang w:eastAsia="ru-RU"/>
        </w:rPr>
        <mc:AlternateContent>
          <mc:Choice Requires="wps">
            <w:drawing>
              <wp:anchor distT="0" distB="0" distL="114300" distR="114300" simplePos="0" relativeHeight="251635200" behindDoc="0" locked="0" layoutInCell="1" allowOverlap="1" wp14:anchorId="72D7741F" wp14:editId="4E8EC8F0">
                <wp:simplePos x="0" y="0"/>
                <wp:positionH relativeFrom="column">
                  <wp:posOffset>-13335</wp:posOffset>
                </wp:positionH>
                <wp:positionV relativeFrom="paragraph">
                  <wp:posOffset>12700</wp:posOffset>
                </wp:positionV>
                <wp:extent cx="5962650" cy="90805"/>
                <wp:effectExtent l="19050" t="19050" r="38100" b="61595"/>
                <wp:wrapNone/>
                <wp:docPr id="7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05pt;margin-top:1pt;width:469.5pt;height:7.1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" fillcolor="#c0504d" strokecolor="#f2f2f2" strokeweight="1.06mm">
                <v:shadow on="t" color="#622423" opacity="32785f" offset=".35mm,.62mm"/>
              </v:rect>
            </w:pict>
          </mc:Fallback>
        </mc:AlternateContent>
      </w:r>
    </w:p>
    <w:p w:rsidR="007C3A9C" w:rsidRPr="00FF03EA" w:rsidRDefault="007C3A9C">
      <w:pPr>
        <w:spacing w:after="0" w:line="240" w:lineRule="auto"/>
        <w:jc w:val="center"/>
        <w:rPr>
          <w:rFonts w:ascii="Liberation Serif" w:hAnsi="Liberation Serif"/>
          <w:b/>
          <w:sz w:val="16"/>
          <w:szCs w:val="16"/>
        </w:rPr>
      </w:pPr>
    </w:p>
    <w:p w:rsidR="008861C7" w:rsidRPr="00FF03EA" w:rsidRDefault="008861C7">
      <w:pPr>
        <w:spacing w:after="0" w:line="240" w:lineRule="auto"/>
        <w:jc w:val="center"/>
        <w:rPr>
          <w:rFonts w:ascii="Liberation Serif" w:hAnsi="Liberation Serif"/>
          <w:b/>
          <w:sz w:val="28"/>
          <w:szCs w:val="28"/>
        </w:rPr>
      </w:pPr>
      <w:r w:rsidRPr="00FF03EA">
        <w:rPr>
          <w:rFonts w:ascii="Liberation Serif" w:hAnsi="Liberation Serif"/>
          <w:b/>
          <w:sz w:val="28"/>
          <w:szCs w:val="28"/>
        </w:rPr>
        <w:t xml:space="preserve">2.7  ПРОГНОЗИРУЕМЫЙ СПРОС НА УСЛУГИ  СОЦИАЛЬНОЙ ИНФРАСТРУКТУРЫ В СООТВЕТСТВИИ С НОРМАТИВНОЙ ПОТРЕБНОСТЬЮ НА УСЛУГИ СОЦИАЛЬНОГО ХАРАКТЕРА </w:t>
      </w:r>
    </w:p>
    <w:p w:rsidR="008861C7" w:rsidRPr="00FF03EA" w:rsidRDefault="008861C7">
      <w:pPr>
        <w:spacing w:after="0" w:line="240" w:lineRule="auto"/>
        <w:jc w:val="center"/>
        <w:rPr>
          <w:rFonts w:ascii="Liberation Serif" w:hAnsi="Liberation Serif"/>
          <w:b/>
          <w:sz w:val="16"/>
          <w:szCs w:val="16"/>
        </w:rPr>
      </w:pPr>
    </w:p>
    <w:p w:rsidR="008861C7" w:rsidRPr="00FF03EA" w:rsidRDefault="00AB47C6">
      <w:pPr>
        <w:shd w:val="clear" w:color="auto" w:fill="D9D9D9"/>
        <w:tabs>
          <w:tab w:val="left" w:pos="645"/>
        </w:tabs>
        <w:spacing w:after="0" w:line="240" w:lineRule="auto"/>
        <w:rPr>
          <w:rFonts w:ascii="Liberation Serif" w:hAnsi="Liberation Serif"/>
          <w:b/>
          <w:sz w:val="24"/>
          <w:szCs w:val="24"/>
        </w:rPr>
      </w:pPr>
      <w:r w:rsidRPr="00FF03EA">
        <w:rPr>
          <w:rFonts w:ascii="Liberation Serif" w:hAnsi="Liberation Serif"/>
          <w:noProof/>
          <w:lang w:eastAsia="ru-RU"/>
        </w:rPr>
        <mc:AlternateContent>
          <mc:Choice Requires="wps">
            <w:drawing>
              <wp:anchor distT="0" distB="0" distL="114300" distR="114300" simplePos="0" relativeHeight="251636224" behindDoc="0" locked="0" layoutInCell="1" allowOverlap="1" wp14:anchorId="56BF8CCE" wp14:editId="0D89B114">
                <wp:simplePos x="0" y="0"/>
                <wp:positionH relativeFrom="column">
                  <wp:posOffset>-13335</wp:posOffset>
                </wp:positionH>
                <wp:positionV relativeFrom="paragraph">
                  <wp:posOffset>6350</wp:posOffset>
                </wp:positionV>
                <wp:extent cx="5962650" cy="90805"/>
                <wp:effectExtent l="19050" t="19050" r="38100" b="61595"/>
                <wp:wrapNone/>
                <wp:docPr id="7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05pt;margin-top:.5pt;width:469.5pt;height:7.1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" fillcolor="#c0504d" strokecolor="#f2f2f2" strokeweight="1.06mm">
                <v:shadow on="t" color="#622423" opacity="32785f" offset=".35mm,.62mm"/>
              </v:rect>
            </w:pict>
          </mc:Fallback>
        </mc:AlternateContent>
      </w:r>
      <w:r w:rsidR="008861C7" w:rsidRPr="00FF03EA">
        <w:rPr>
          <w:rFonts w:ascii="Liberation Serif" w:hAnsi="Liberation Serif"/>
          <w:b/>
          <w:sz w:val="24"/>
          <w:szCs w:val="24"/>
        </w:rPr>
        <w:tab/>
      </w:r>
    </w:p>
    <w:p w:rsidR="008861C7" w:rsidRPr="00FF03EA" w:rsidRDefault="008861C7">
      <w:pPr>
        <w:tabs>
          <w:tab w:val="left" w:pos="2366"/>
        </w:tabs>
        <w:spacing w:after="0" w:line="240" w:lineRule="auto"/>
        <w:ind w:firstLine="567"/>
        <w:jc w:val="center"/>
        <w:rPr>
          <w:rFonts w:ascii="Liberation Serif" w:hAnsi="Liberation Serif"/>
          <w:b/>
          <w:sz w:val="16"/>
          <w:szCs w:val="16"/>
        </w:rPr>
      </w:pPr>
    </w:p>
    <w:p w:rsidR="008861C7" w:rsidRPr="00FF03EA" w:rsidRDefault="008861C7">
      <w:pPr>
        <w:tabs>
          <w:tab w:val="left" w:pos="2366"/>
        </w:tabs>
        <w:spacing w:after="0" w:line="240" w:lineRule="auto"/>
        <w:ind w:firstLine="567"/>
        <w:jc w:val="center"/>
        <w:rPr>
          <w:rFonts w:ascii="Liberation Serif" w:hAnsi="Liberation Serif"/>
          <w:b/>
          <w:sz w:val="24"/>
          <w:szCs w:val="24"/>
        </w:rPr>
      </w:pPr>
      <w:r w:rsidRPr="00FF03EA">
        <w:rPr>
          <w:rFonts w:ascii="Liberation Serif" w:hAnsi="Liberation Serif"/>
          <w:b/>
          <w:sz w:val="24"/>
          <w:szCs w:val="24"/>
        </w:rPr>
        <w:t>2.7.1  ОЦЕНКА НОРМАТИВНОЙ ПОТРЕБНОСТИ В РАЗРЕЗЕ УЧРЕЖДЕНИЙ ОБРАЗОВАНИЯ</w:t>
      </w:r>
    </w:p>
    <w:p w:rsidR="008861C7" w:rsidRPr="00FF03EA" w:rsidRDefault="008861C7">
      <w:pPr>
        <w:tabs>
          <w:tab w:val="left" w:pos="2366"/>
        </w:tabs>
        <w:spacing w:after="0" w:line="240" w:lineRule="auto"/>
        <w:ind w:firstLine="567"/>
        <w:jc w:val="center"/>
        <w:rPr>
          <w:rFonts w:ascii="Liberation Serif" w:hAnsi="Liberation Serif"/>
          <w:color w:val="C00000"/>
          <w:sz w:val="16"/>
          <w:szCs w:val="16"/>
        </w:rPr>
      </w:pPr>
    </w:p>
    <w:p w:rsidR="008861C7" w:rsidRPr="00FF03EA" w:rsidRDefault="00AB47C6">
      <w:pPr>
        <w:shd w:val="clear" w:color="auto" w:fill="D9D9D9"/>
        <w:tabs>
          <w:tab w:val="left" w:pos="2366"/>
        </w:tabs>
        <w:spacing w:after="0" w:line="240" w:lineRule="auto"/>
        <w:ind w:firstLine="567"/>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37248" behindDoc="0" locked="0" layoutInCell="1" allowOverlap="1" wp14:anchorId="765AF181" wp14:editId="19EFC645">
                <wp:simplePos x="0" y="0"/>
                <wp:positionH relativeFrom="column">
                  <wp:posOffset>-3810</wp:posOffset>
                </wp:positionH>
                <wp:positionV relativeFrom="paragraph">
                  <wp:posOffset>7620</wp:posOffset>
                </wp:positionV>
                <wp:extent cx="5962650" cy="90805"/>
                <wp:effectExtent l="19050" t="19050" r="38100" b="61595"/>
                <wp:wrapNone/>
                <wp:docPr id="7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pt;margin-top:.6pt;width:469.5pt;height:7.1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" fillcolor="#c0504d" strokecolor="#f2f2f2" strokeweight="1.06mm">
                <v:shadow on="t" color="#622423" opacity="32785f" offset=".35mm,.62mm"/>
              </v:rect>
            </w:pict>
          </mc:Fallback>
        </mc:AlternateContent>
      </w:r>
    </w:p>
    <w:p w:rsidR="008861C7" w:rsidRPr="00FF03EA" w:rsidRDefault="008861C7">
      <w:pPr>
        <w:tabs>
          <w:tab w:val="left" w:pos="3255"/>
        </w:tabs>
        <w:spacing w:after="0" w:line="240" w:lineRule="auto"/>
        <w:jc w:val="center"/>
        <w:rPr>
          <w:rFonts w:ascii="Liberation Serif" w:hAnsi="Liberation Serif"/>
          <w:b/>
          <w:sz w:val="16"/>
          <w:szCs w:val="16"/>
        </w:rPr>
      </w:pPr>
    </w:p>
    <w:p w:rsidR="008861C7" w:rsidRPr="00FF03EA" w:rsidRDefault="008861C7">
      <w:pPr>
        <w:tabs>
          <w:tab w:val="left" w:pos="3255"/>
        </w:tabs>
        <w:spacing w:after="0" w:line="240" w:lineRule="auto"/>
        <w:jc w:val="center"/>
        <w:rPr>
          <w:rFonts w:ascii="Liberation Serif" w:hAnsi="Liberation Serif"/>
          <w:b/>
          <w:sz w:val="24"/>
          <w:szCs w:val="24"/>
        </w:rPr>
      </w:pPr>
      <w:r w:rsidRPr="00FF03EA">
        <w:rPr>
          <w:rFonts w:ascii="Liberation Serif" w:hAnsi="Liberation Serif"/>
          <w:b/>
          <w:sz w:val="24"/>
          <w:szCs w:val="24"/>
        </w:rPr>
        <w:t>2.7.1.1 НОРМАТИВНО-ПРАВОВАЯ БАЗА РАСЧЕТА НОРМАТИВЫХ ПОКАЗАТЕЛЕЙ ПОТРЕБНОСТИ  В ОБЪЕКТАХ ОБРАЗОВАНИЯ</w:t>
      </w:r>
    </w:p>
    <w:p w:rsidR="008861C7" w:rsidRPr="00FF03EA" w:rsidRDefault="008861C7">
      <w:pPr>
        <w:spacing w:after="0" w:line="240" w:lineRule="auto"/>
        <w:jc w:val="center"/>
        <w:rPr>
          <w:rFonts w:ascii="Liberation Serif" w:hAnsi="Liberation Serif"/>
          <w:b/>
          <w:sz w:val="16"/>
          <w:szCs w:val="16"/>
        </w:rPr>
      </w:pPr>
      <w:r w:rsidRPr="00FF03EA">
        <w:rPr>
          <w:rFonts w:ascii="Liberation Serif" w:hAnsi="Liberation Serif"/>
          <w:b/>
          <w:sz w:val="24"/>
          <w:szCs w:val="24"/>
        </w:rPr>
        <w:t xml:space="preserve">И ИХ СОСТОЯНИЕ НА ТЕРРИТОРИИ </w:t>
      </w:r>
      <w:r w:rsidR="00FC441A" w:rsidRPr="00FF03EA">
        <w:rPr>
          <w:rFonts w:ascii="Liberation Serif" w:hAnsi="Liberation Serif"/>
          <w:b/>
          <w:sz w:val="24"/>
          <w:szCs w:val="24"/>
        </w:rPr>
        <w:t>МУНИЦИПАЛЬНОГО ОБРАЗОВАНИЯ</w:t>
      </w:r>
    </w:p>
    <w:p w:rsidR="008861C7" w:rsidRPr="00FF03EA" w:rsidRDefault="00AB47C6">
      <w:pPr>
        <w:shd w:val="clear" w:color="auto" w:fill="D9D9D9"/>
        <w:tabs>
          <w:tab w:val="left" w:pos="2366"/>
        </w:tabs>
        <w:spacing w:after="0" w:line="240" w:lineRule="auto"/>
        <w:ind w:firstLine="567"/>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38272" behindDoc="0" locked="0" layoutInCell="1" allowOverlap="1" wp14:anchorId="1E9607D4" wp14:editId="7CB723C8">
                <wp:simplePos x="0" y="0"/>
                <wp:positionH relativeFrom="column">
                  <wp:posOffset>-3810</wp:posOffset>
                </wp:positionH>
                <wp:positionV relativeFrom="paragraph">
                  <wp:posOffset>24130</wp:posOffset>
                </wp:positionV>
                <wp:extent cx="5962650" cy="90805"/>
                <wp:effectExtent l="19050" t="19050" r="38100" b="61595"/>
                <wp:wrapNone/>
                <wp:docPr id="7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pt;margin-top:1.9pt;width:469.5pt;height:7.1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" fillcolor="#c0504d" strokecolor="#f2f2f2" strokeweight="1.06mm">
                <v:shadow on="t" color="#622423" opacity="32785f" offset=".35mm,.62mm"/>
              </v:rect>
            </w:pict>
          </mc:Fallback>
        </mc:AlternateContent>
      </w:r>
    </w:p>
    <w:p w:rsidR="008861C7" w:rsidRPr="00FF03EA" w:rsidRDefault="008861C7">
      <w:pPr>
        <w:pStyle w:val="af3"/>
        <w:tabs>
          <w:tab w:val="left" w:pos="0"/>
        </w:tabs>
        <w:ind w:left="0"/>
        <w:jc w:val="both"/>
        <w:rPr>
          <w:rFonts w:ascii="Liberation Serif" w:hAnsi="Liberation Serif"/>
          <w:sz w:val="16"/>
          <w:szCs w:val="16"/>
        </w:rPr>
      </w:pPr>
    </w:p>
    <w:p w:rsidR="00E95533" w:rsidRPr="00FF03EA" w:rsidRDefault="00E95533" w:rsidP="008A74FD">
      <w:pPr>
        <w:pStyle w:val="af3"/>
        <w:numPr>
          <w:ilvl w:val="0"/>
          <w:numId w:val="7"/>
        </w:numPr>
        <w:tabs>
          <w:tab w:val="clear" w:pos="208"/>
          <w:tab w:val="num" w:pos="-1560"/>
          <w:tab w:val="left" w:pos="851"/>
          <w:tab w:val="left" w:pos="993"/>
        </w:tabs>
        <w:ind w:left="0" w:firstLine="567"/>
        <w:jc w:val="both"/>
        <w:rPr>
          <w:rFonts w:ascii="Liberation Serif" w:hAnsi="Liberation Serif"/>
        </w:rPr>
      </w:pPr>
      <w:r w:rsidRPr="00FF03EA">
        <w:rPr>
          <w:rFonts w:ascii="Liberation Serif" w:hAnsi="Liberation Serif"/>
        </w:rPr>
        <w:t>Приказ Минобрнауки России от 04</w:t>
      </w:r>
      <w:r w:rsidR="00E62D52">
        <w:rPr>
          <w:rFonts w:ascii="Liberation Serif" w:hAnsi="Liberation Serif"/>
        </w:rPr>
        <w:t xml:space="preserve"> мая </w:t>
      </w:r>
      <w:r w:rsidR="00D047C8">
        <w:rPr>
          <w:rFonts w:ascii="Liberation Serif" w:hAnsi="Liberation Serif"/>
        </w:rPr>
        <w:t xml:space="preserve">2016  года  </w:t>
      </w:r>
      <w:r w:rsidRPr="00FF03EA">
        <w:rPr>
          <w:rFonts w:ascii="Liberation Serif" w:hAnsi="Liberation Serif"/>
        </w:rPr>
        <w:t xml:space="preserve"> № АК-15/02вн  </w:t>
      </w:r>
      <w:r w:rsidR="009937B9">
        <w:rPr>
          <w:rFonts w:ascii="Liberation Serif" w:hAnsi="Liberation Serif"/>
        </w:rPr>
        <w:t xml:space="preserve">                             </w:t>
      </w:r>
      <w:r w:rsidRPr="00FF03EA">
        <w:rPr>
          <w:rFonts w:ascii="Liberation Serif" w:hAnsi="Liberation Serif"/>
        </w:rPr>
        <w:t>«Об  утверждении методических рекомендаций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p>
    <w:p w:rsidR="00E95533" w:rsidRPr="00526BC5" w:rsidRDefault="00E95533" w:rsidP="008A74FD">
      <w:pPr>
        <w:pStyle w:val="af3"/>
        <w:numPr>
          <w:ilvl w:val="0"/>
          <w:numId w:val="7"/>
        </w:numPr>
        <w:tabs>
          <w:tab w:val="clear" w:pos="208"/>
          <w:tab w:val="num" w:pos="-1560"/>
          <w:tab w:val="left" w:pos="851"/>
          <w:tab w:val="left" w:pos="993"/>
        </w:tabs>
        <w:ind w:left="0" w:firstLine="567"/>
        <w:jc w:val="both"/>
        <w:rPr>
          <w:rFonts w:ascii="Liberation Serif" w:hAnsi="Liberation Serif"/>
        </w:rPr>
      </w:pPr>
      <w:r w:rsidRPr="00526BC5">
        <w:rPr>
          <w:rFonts w:ascii="Liberation Serif" w:hAnsi="Liberation Serif"/>
        </w:rPr>
        <w:t>Поручение Правительства Российской Федерации от 01</w:t>
      </w:r>
      <w:r w:rsidR="009937B9">
        <w:rPr>
          <w:rFonts w:ascii="Liberation Serif" w:hAnsi="Liberation Serif"/>
        </w:rPr>
        <w:t xml:space="preserve"> </w:t>
      </w:r>
      <w:r w:rsidR="00E62D52" w:rsidRPr="00526BC5">
        <w:rPr>
          <w:rFonts w:ascii="Liberation Serif" w:hAnsi="Liberation Serif"/>
        </w:rPr>
        <w:t>марта</w:t>
      </w:r>
      <w:r w:rsidRPr="00526BC5">
        <w:rPr>
          <w:rFonts w:ascii="Liberation Serif" w:hAnsi="Liberation Serif"/>
        </w:rPr>
        <w:t xml:space="preserve"> </w:t>
      </w:r>
      <w:r w:rsidR="00D047C8" w:rsidRPr="00526BC5">
        <w:rPr>
          <w:rFonts w:ascii="Liberation Serif" w:hAnsi="Liberation Serif"/>
        </w:rPr>
        <w:t xml:space="preserve">2016  года  </w:t>
      </w:r>
      <w:r w:rsidRPr="00526BC5">
        <w:rPr>
          <w:rFonts w:ascii="Liberation Serif" w:hAnsi="Liberation Serif"/>
        </w:rPr>
        <w:t xml:space="preserve"> </w:t>
      </w:r>
      <w:r w:rsidR="00526BC5" w:rsidRPr="00526BC5">
        <w:rPr>
          <w:rFonts w:ascii="Liberation Serif" w:hAnsi="Liberation Serif"/>
        </w:rPr>
        <w:t xml:space="preserve">           </w:t>
      </w:r>
      <w:r w:rsidRPr="00526BC5">
        <w:rPr>
          <w:rFonts w:ascii="Liberation Serif" w:hAnsi="Liberation Serif"/>
        </w:rPr>
        <w:t xml:space="preserve"> № ДК-П12 – 1123</w:t>
      </w:r>
    </w:p>
    <w:p w:rsidR="00E95533" w:rsidRPr="00526BC5" w:rsidRDefault="00E95533" w:rsidP="008A74FD">
      <w:pPr>
        <w:pStyle w:val="af3"/>
        <w:numPr>
          <w:ilvl w:val="0"/>
          <w:numId w:val="7"/>
        </w:numPr>
        <w:tabs>
          <w:tab w:val="clear" w:pos="208"/>
          <w:tab w:val="num" w:pos="-1560"/>
          <w:tab w:val="left" w:pos="851"/>
          <w:tab w:val="left" w:pos="993"/>
        </w:tabs>
        <w:ind w:left="0" w:firstLine="567"/>
        <w:jc w:val="both"/>
        <w:rPr>
          <w:rFonts w:ascii="Liberation Serif" w:hAnsi="Liberation Serif"/>
        </w:rPr>
      </w:pPr>
      <w:r w:rsidRPr="00526BC5">
        <w:rPr>
          <w:rFonts w:ascii="Liberation Serif" w:hAnsi="Liberation Serif"/>
        </w:rPr>
        <w:t>Поручение Правительства Российской Федерации от 25</w:t>
      </w:r>
      <w:r w:rsidR="00E62D52" w:rsidRPr="00526BC5">
        <w:rPr>
          <w:rFonts w:ascii="Liberation Serif" w:hAnsi="Liberation Serif"/>
        </w:rPr>
        <w:t xml:space="preserve"> апреля</w:t>
      </w:r>
      <w:r w:rsidRPr="00526BC5">
        <w:rPr>
          <w:rFonts w:ascii="Liberation Serif" w:hAnsi="Liberation Serif"/>
        </w:rPr>
        <w:t xml:space="preserve"> </w:t>
      </w:r>
      <w:r w:rsidR="00D047C8" w:rsidRPr="00526BC5">
        <w:rPr>
          <w:rFonts w:ascii="Liberation Serif" w:hAnsi="Liberation Serif"/>
        </w:rPr>
        <w:t xml:space="preserve">2015 года </w:t>
      </w:r>
      <w:r w:rsidR="00526BC5" w:rsidRPr="00526BC5">
        <w:rPr>
          <w:rFonts w:ascii="Liberation Serif" w:hAnsi="Liberation Serif"/>
        </w:rPr>
        <w:t xml:space="preserve">               </w:t>
      </w:r>
      <w:r w:rsidRPr="00526BC5">
        <w:rPr>
          <w:rFonts w:ascii="Liberation Serif" w:hAnsi="Liberation Serif"/>
        </w:rPr>
        <w:t>№ ДК- П12 – 2459</w:t>
      </w:r>
    </w:p>
    <w:p w:rsidR="00E95533" w:rsidRPr="00526BC5" w:rsidRDefault="00E95533" w:rsidP="008A74FD">
      <w:pPr>
        <w:pStyle w:val="af3"/>
        <w:numPr>
          <w:ilvl w:val="0"/>
          <w:numId w:val="7"/>
        </w:numPr>
        <w:tabs>
          <w:tab w:val="clear" w:pos="208"/>
          <w:tab w:val="num" w:pos="-1560"/>
          <w:tab w:val="left" w:pos="851"/>
          <w:tab w:val="left" w:pos="993"/>
        </w:tabs>
        <w:ind w:left="0" w:firstLine="567"/>
        <w:jc w:val="both"/>
        <w:rPr>
          <w:rFonts w:ascii="Liberation Serif" w:hAnsi="Liberation Serif"/>
        </w:rPr>
      </w:pPr>
      <w:r w:rsidRPr="00526BC5">
        <w:rPr>
          <w:rFonts w:ascii="Liberation Serif" w:hAnsi="Liberation Serif"/>
        </w:rPr>
        <w:t>Федеральный закон Российской Федерации от 29</w:t>
      </w:r>
      <w:r w:rsidR="00E62D52" w:rsidRPr="00526BC5">
        <w:rPr>
          <w:rFonts w:ascii="Liberation Serif" w:hAnsi="Liberation Serif"/>
        </w:rPr>
        <w:t xml:space="preserve"> декабря </w:t>
      </w:r>
      <w:r w:rsidR="00D047C8" w:rsidRPr="00526BC5">
        <w:rPr>
          <w:rFonts w:ascii="Liberation Serif" w:hAnsi="Liberation Serif"/>
        </w:rPr>
        <w:t xml:space="preserve">2012  года  </w:t>
      </w:r>
      <w:r w:rsidRPr="00526BC5">
        <w:rPr>
          <w:rFonts w:ascii="Liberation Serif" w:hAnsi="Liberation Serif"/>
        </w:rPr>
        <w:t xml:space="preserve"> № 273-ФЗ «Об образовании в Российской Федерации»</w:t>
      </w:r>
    </w:p>
    <w:p w:rsidR="00E95533" w:rsidRPr="00526BC5" w:rsidRDefault="00E95533" w:rsidP="008A74FD">
      <w:pPr>
        <w:pStyle w:val="af3"/>
        <w:numPr>
          <w:ilvl w:val="0"/>
          <w:numId w:val="7"/>
        </w:numPr>
        <w:tabs>
          <w:tab w:val="clear" w:pos="208"/>
          <w:tab w:val="num" w:pos="-1560"/>
          <w:tab w:val="left" w:pos="851"/>
          <w:tab w:val="left" w:pos="993"/>
        </w:tabs>
        <w:ind w:left="0" w:firstLine="567"/>
        <w:jc w:val="both"/>
        <w:rPr>
          <w:rFonts w:ascii="Liberation Serif" w:hAnsi="Liberation Serif"/>
        </w:rPr>
      </w:pPr>
      <w:r w:rsidRPr="00526BC5">
        <w:rPr>
          <w:rFonts w:ascii="Liberation Serif" w:hAnsi="Liberation Serif"/>
        </w:rPr>
        <w:t>Федеральный закон Российской Федерации от 06</w:t>
      </w:r>
      <w:r w:rsidR="00E62D52" w:rsidRPr="00526BC5">
        <w:rPr>
          <w:rFonts w:ascii="Liberation Serif" w:hAnsi="Liberation Serif"/>
        </w:rPr>
        <w:t xml:space="preserve"> октября </w:t>
      </w:r>
      <w:r w:rsidR="002A293F" w:rsidRPr="00526BC5">
        <w:rPr>
          <w:rFonts w:ascii="Liberation Serif" w:hAnsi="Liberation Serif"/>
        </w:rPr>
        <w:t xml:space="preserve">2003  года  </w:t>
      </w:r>
      <w:r w:rsidRPr="00526BC5">
        <w:rPr>
          <w:rFonts w:ascii="Liberation Serif" w:hAnsi="Liberation Serif"/>
        </w:rPr>
        <w:t xml:space="preserve"> № 131-ФЗ «Об общих принципах организации местного самоуправления в Российской Федерации»</w:t>
      </w:r>
    </w:p>
    <w:p w:rsidR="00E95533" w:rsidRPr="00526BC5" w:rsidRDefault="00E95533" w:rsidP="008A74FD">
      <w:pPr>
        <w:pStyle w:val="af3"/>
        <w:numPr>
          <w:ilvl w:val="0"/>
          <w:numId w:val="7"/>
        </w:numPr>
        <w:tabs>
          <w:tab w:val="clear" w:pos="208"/>
          <w:tab w:val="num" w:pos="-1560"/>
          <w:tab w:val="left" w:pos="851"/>
          <w:tab w:val="left" w:pos="993"/>
        </w:tabs>
        <w:ind w:left="0" w:firstLine="567"/>
        <w:jc w:val="both"/>
        <w:rPr>
          <w:rFonts w:ascii="Liberation Serif" w:hAnsi="Liberation Serif"/>
        </w:rPr>
      </w:pPr>
      <w:r w:rsidRPr="00526BC5">
        <w:rPr>
          <w:rFonts w:ascii="Liberation Serif" w:hAnsi="Liberation Serif"/>
        </w:rPr>
        <w:t>Градостроительный кодекс Российской Федерации от 29</w:t>
      </w:r>
      <w:r w:rsidR="00E62D52" w:rsidRPr="00526BC5">
        <w:rPr>
          <w:rFonts w:ascii="Liberation Serif" w:hAnsi="Liberation Serif"/>
        </w:rPr>
        <w:t xml:space="preserve"> декабря </w:t>
      </w:r>
      <w:r w:rsidRPr="00526BC5">
        <w:rPr>
          <w:rFonts w:ascii="Liberation Serif" w:hAnsi="Liberation Serif"/>
        </w:rPr>
        <w:t>2004</w:t>
      </w:r>
      <w:r w:rsidR="002A293F" w:rsidRPr="00526BC5">
        <w:rPr>
          <w:rFonts w:ascii="Liberation Serif" w:hAnsi="Liberation Serif"/>
        </w:rPr>
        <w:t xml:space="preserve"> года</w:t>
      </w:r>
      <w:r w:rsidRPr="00526BC5">
        <w:rPr>
          <w:rFonts w:ascii="Liberation Serif" w:hAnsi="Liberation Serif"/>
        </w:rPr>
        <w:t xml:space="preserve"> </w:t>
      </w:r>
      <w:r w:rsidR="00526BC5" w:rsidRPr="00526BC5">
        <w:rPr>
          <w:rFonts w:ascii="Liberation Serif" w:hAnsi="Liberation Serif"/>
        </w:rPr>
        <w:t xml:space="preserve">   </w:t>
      </w:r>
      <w:r w:rsidRPr="00526BC5">
        <w:rPr>
          <w:rFonts w:ascii="Liberation Serif" w:hAnsi="Liberation Serif"/>
        </w:rPr>
        <w:t>№190-ФЗ</w:t>
      </w:r>
    </w:p>
    <w:p w:rsidR="00E95533" w:rsidRPr="00FF03EA" w:rsidRDefault="00E95533" w:rsidP="008A74FD">
      <w:pPr>
        <w:pStyle w:val="af3"/>
        <w:numPr>
          <w:ilvl w:val="0"/>
          <w:numId w:val="7"/>
        </w:numPr>
        <w:tabs>
          <w:tab w:val="clear" w:pos="208"/>
          <w:tab w:val="num" w:pos="-1560"/>
          <w:tab w:val="left" w:pos="851"/>
          <w:tab w:val="left" w:pos="993"/>
        </w:tabs>
        <w:ind w:left="0" w:firstLine="567"/>
        <w:jc w:val="both"/>
        <w:rPr>
          <w:rFonts w:ascii="Liberation Serif" w:hAnsi="Liberation Serif"/>
        </w:rPr>
      </w:pPr>
      <w:r w:rsidRPr="00FF03EA">
        <w:rPr>
          <w:rFonts w:ascii="Liberation Serif" w:hAnsi="Liberation Serif"/>
        </w:rPr>
        <w:t>Постановление  Правительства Российской Федерации от 24</w:t>
      </w:r>
      <w:r w:rsidR="00E62D52">
        <w:rPr>
          <w:rFonts w:ascii="Liberation Serif" w:hAnsi="Liberation Serif"/>
        </w:rPr>
        <w:t xml:space="preserve"> марта </w:t>
      </w:r>
      <w:r w:rsidRPr="00FF03EA">
        <w:rPr>
          <w:rFonts w:ascii="Liberation Serif" w:hAnsi="Liberation Serif"/>
        </w:rPr>
        <w:t>2007</w:t>
      </w:r>
      <w:r w:rsidR="002A293F">
        <w:rPr>
          <w:rFonts w:ascii="Liberation Serif" w:hAnsi="Liberation Serif"/>
        </w:rPr>
        <w:t xml:space="preserve"> года</w:t>
      </w:r>
      <w:r w:rsidRPr="00FF03EA">
        <w:rPr>
          <w:rFonts w:ascii="Liberation Serif" w:hAnsi="Liberation Serif"/>
        </w:rPr>
        <w:t xml:space="preserve"> </w:t>
      </w:r>
      <w:r w:rsidR="00526BC5">
        <w:rPr>
          <w:rFonts w:ascii="Liberation Serif" w:hAnsi="Liberation Serif"/>
        </w:rPr>
        <w:t xml:space="preserve">          </w:t>
      </w:r>
      <w:r w:rsidRPr="00FF03EA">
        <w:rPr>
          <w:rFonts w:ascii="Liberation Serif" w:hAnsi="Liberation Serif"/>
        </w:rPr>
        <w:t>№  178 «Об утверждении Положения о согласовании проектов схем территориального планирования субъектов Российской Федерации»</w:t>
      </w:r>
    </w:p>
    <w:p w:rsidR="00E95533" w:rsidRPr="00FF03EA" w:rsidRDefault="00E95533" w:rsidP="008A74FD">
      <w:pPr>
        <w:pStyle w:val="af3"/>
        <w:numPr>
          <w:ilvl w:val="0"/>
          <w:numId w:val="7"/>
        </w:numPr>
        <w:tabs>
          <w:tab w:val="clear" w:pos="208"/>
          <w:tab w:val="num" w:pos="-1560"/>
          <w:tab w:val="left" w:pos="851"/>
          <w:tab w:val="left" w:pos="993"/>
        </w:tabs>
        <w:ind w:left="0" w:firstLine="567"/>
        <w:jc w:val="both"/>
        <w:rPr>
          <w:rFonts w:ascii="Liberation Serif" w:hAnsi="Liberation Serif"/>
        </w:rPr>
      </w:pPr>
      <w:r w:rsidRPr="00FF03EA">
        <w:rPr>
          <w:rFonts w:ascii="Liberation Serif" w:hAnsi="Liberation Serif"/>
        </w:rPr>
        <w:t>Постановление Главного государственного санитарного врача Российской Федерации от 15</w:t>
      </w:r>
      <w:r w:rsidR="00E62D52">
        <w:rPr>
          <w:rFonts w:ascii="Liberation Serif" w:hAnsi="Liberation Serif"/>
        </w:rPr>
        <w:t xml:space="preserve"> мая </w:t>
      </w:r>
      <w:r w:rsidR="00D047C8">
        <w:rPr>
          <w:rFonts w:ascii="Liberation Serif" w:hAnsi="Liberation Serif"/>
        </w:rPr>
        <w:t xml:space="preserve">2013  года  </w:t>
      </w:r>
      <w:r w:rsidRPr="00FF03EA">
        <w:rPr>
          <w:rFonts w:ascii="Liberation Serif" w:hAnsi="Liberation Serif"/>
        </w:rPr>
        <w:t xml:space="preserve">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E95533" w:rsidRPr="00FF03EA" w:rsidRDefault="00E95533" w:rsidP="008A74FD">
      <w:pPr>
        <w:pStyle w:val="af3"/>
        <w:numPr>
          <w:ilvl w:val="0"/>
          <w:numId w:val="7"/>
        </w:numPr>
        <w:tabs>
          <w:tab w:val="clear" w:pos="208"/>
          <w:tab w:val="num" w:pos="-1560"/>
          <w:tab w:val="left" w:pos="851"/>
          <w:tab w:val="left" w:pos="993"/>
        </w:tabs>
        <w:ind w:left="0" w:firstLine="567"/>
        <w:jc w:val="both"/>
        <w:rPr>
          <w:rFonts w:ascii="Liberation Serif" w:hAnsi="Liberation Serif"/>
        </w:rPr>
      </w:pPr>
      <w:r w:rsidRPr="00FF03EA">
        <w:rPr>
          <w:rFonts w:ascii="Liberation Serif" w:hAnsi="Liberation Serif"/>
        </w:rPr>
        <w:t>Постановление Главного государственного санитарного врача Российской Федерации от 29</w:t>
      </w:r>
      <w:r w:rsidR="00E62D52">
        <w:rPr>
          <w:rFonts w:ascii="Liberation Serif" w:hAnsi="Liberation Serif"/>
        </w:rPr>
        <w:t xml:space="preserve"> декабря </w:t>
      </w:r>
      <w:r w:rsidR="00D047C8">
        <w:rPr>
          <w:rFonts w:ascii="Liberation Serif" w:hAnsi="Liberation Serif"/>
        </w:rPr>
        <w:t xml:space="preserve">2010  года  </w:t>
      </w:r>
      <w:r w:rsidRPr="00FF03EA">
        <w:rPr>
          <w:rFonts w:ascii="Liberation Serif" w:hAnsi="Liberation Serif"/>
        </w:rPr>
        <w:t xml:space="preserve">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E95533" w:rsidRPr="00FF03EA" w:rsidRDefault="00E95533" w:rsidP="008A74FD">
      <w:pPr>
        <w:pStyle w:val="af3"/>
        <w:numPr>
          <w:ilvl w:val="0"/>
          <w:numId w:val="7"/>
        </w:numPr>
        <w:tabs>
          <w:tab w:val="left" w:pos="851"/>
          <w:tab w:val="left" w:pos="993"/>
        </w:tabs>
        <w:ind w:left="0" w:firstLine="567"/>
        <w:jc w:val="both"/>
        <w:rPr>
          <w:rFonts w:ascii="Liberation Serif" w:hAnsi="Liberation Serif"/>
        </w:rPr>
      </w:pPr>
      <w:r w:rsidRPr="00FF03EA">
        <w:rPr>
          <w:rFonts w:ascii="Liberation Serif" w:hAnsi="Liberation Serif"/>
        </w:rPr>
        <w:t>Постановление Главного государственного санитарного врача Российской Федерации от 23</w:t>
      </w:r>
      <w:r w:rsidR="00506E5D">
        <w:rPr>
          <w:rFonts w:ascii="Liberation Serif" w:hAnsi="Liberation Serif"/>
        </w:rPr>
        <w:t xml:space="preserve"> марта </w:t>
      </w:r>
      <w:r w:rsidR="00D047C8">
        <w:rPr>
          <w:rFonts w:ascii="Liberation Serif" w:hAnsi="Liberation Serif"/>
        </w:rPr>
        <w:t xml:space="preserve">2011  года  </w:t>
      </w:r>
      <w:r w:rsidRPr="00FF03EA">
        <w:rPr>
          <w:rFonts w:ascii="Liberation Serif" w:hAnsi="Liberation Serif"/>
        </w:rPr>
        <w:t xml:space="preserve"> № 23 «Об утверждении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E95533" w:rsidRPr="00FF03EA" w:rsidRDefault="00E95533" w:rsidP="008A74FD">
      <w:pPr>
        <w:pStyle w:val="af3"/>
        <w:numPr>
          <w:ilvl w:val="0"/>
          <w:numId w:val="7"/>
        </w:numPr>
        <w:tabs>
          <w:tab w:val="left" w:pos="851"/>
          <w:tab w:val="left" w:pos="993"/>
        </w:tabs>
        <w:ind w:left="0" w:firstLine="567"/>
        <w:jc w:val="both"/>
        <w:rPr>
          <w:rFonts w:ascii="Liberation Serif" w:hAnsi="Liberation Serif"/>
        </w:rPr>
      </w:pPr>
      <w:r w:rsidRPr="00FF03EA">
        <w:rPr>
          <w:rFonts w:ascii="Liberation Serif" w:hAnsi="Liberation Serif"/>
        </w:rPr>
        <w:t>Санитарно-эпидемиологические правила и нормативы СанПиН 2.4.3.1186-03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Санитарно-эпидемиологические правила и нормативы», (утв. Главным государственным санитарным врачом Российской Федерации 26</w:t>
      </w:r>
      <w:r w:rsidR="00E62D52">
        <w:rPr>
          <w:rFonts w:ascii="Liberation Serif" w:hAnsi="Liberation Serif"/>
        </w:rPr>
        <w:t xml:space="preserve"> января </w:t>
      </w:r>
      <w:r w:rsidR="002A293F">
        <w:rPr>
          <w:rFonts w:ascii="Liberation Serif" w:hAnsi="Liberation Serif"/>
        </w:rPr>
        <w:t>2003  года</w:t>
      </w:r>
      <w:r w:rsidRPr="00FF03EA">
        <w:rPr>
          <w:rFonts w:ascii="Liberation Serif" w:hAnsi="Liberation Serif"/>
        </w:rPr>
        <w:t>) (с изменениями и дополнениями от 28</w:t>
      </w:r>
      <w:r w:rsidR="00E62D52">
        <w:rPr>
          <w:rFonts w:ascii="Liberation Serif" w:hAnsi="Liberation Serif"/>
        </w:rPr>
        <w:t xml:space="preserve">апреля </w:t>
      </w:r>
      <w:r w:rsidRPr="00FF03EA">
        <w:rPr>
          <w:rFonts w:ascii="Liberation Serif" w:hAnsi="Liberation Serif"/>
        </w:rPr>
        <w:t>2007</w:t>
      </w:r>
      <w:r w:rsidR="002A293F">
        <w:rPr>
          <w:rFonts w:ascii="Liberation Serif" w:hAnsi="Liberation Serif"/>
        </w:rPr>
        <w:t xml:space="preserve"> года</w:t>
      </w:r>
      <w:r w:rsidRPr="00FF03EA">
        <w:rPr>
          <w:rFonts w:ascii="Liberation Serif" w:hAnsi="Liberation Serif"/>
        </w:rPr>
        <w:t>, 30</w:t>
      </w:r>
      <w:r w:rsidR="00E62D52">
        <w:rPr>
          <w:rFonts w:ascii="Liberation Serif" w:hAnsi="Liberation Serif"/>
        </w:rPr>
        <w:t xml:space="preserve"> сентября </w:t>
      </w:r>
      <w:r w:rsidRPr="00FF03EA">
        <w:rPr>
          <w:rFonts w:ascii="Liberation Serif" w:hAnsi="Liberation Serif"/>
        </w:rPr>
        <w:t>2009</w:t>
      </w:r>
      <w:r w:rsidR="002A293F">
        <w:rPr>
          <w:rFonts w:ascii="Liberation Serif" w:hAnsi="Liberation Serif"/>
        </w:rPr>
        <w:t xml:space="preserve"> года</w:t>
      </w:r>
      <w:r w:rsidRPr="00FF03EA">
        <w:rPr>
          <w:rFonts w:ascii="Liberation Serif" w:hAnsi="Liberation Serif"/>
        </w:rPr>
        <w:t>, 04</w:t>
      </w:r>
      <w:r w:rsidR="00E62D52">
        <w:rPr>
          <w:rFonts w:ascii="Liberation Serif" w:hAnsi="Liberation Serif"/>
        </w:rPr>
        <w:t xml:space="preserve"> марта </w:t>
      </w:r>
      <w:r w:rsidR="00D047C8">
        <w:rPr>
          <w:rFonts w:ascii="Liberation Serif" w:hAnsi="Liberation Serif"/>
        </w:rPr>
        <w:t>2011  года</w:t>
      </w:r>
      <w:r w:rsidRPr="00FF03EA">
        <w:rPr>
          <w:rFonts w:ascii="Liberation Serif" w:hAnsi="Liberation Serif"/>
        </w:rPr>
        <w:t>)</w:t>
      </w:r>
    </w:p>
    <w:p w:rsidR="00E95533" w:rsidRPr="00FF03EA" w:rsidRDefault="00BB7F95" w:rsidP="008A74FD">
      <w:pPr>
        <w:pStyle w:val="af3"/>
        <w:numPr>
          <w:ilvl w:val="0"/>
          <w:numId w:val="7"/>
        </w:numPr>
        <w:tabs>
          <w:tab w:val="left" w:pos="851"/>
          <w:tab w:val="left" w:pos="993"/>
        </w:tabs>
        <w:ind w:left="0" w:firstLine="567"/>
        <w:jc w:val="both"/>
        <w:rPr>
          <w:rFonts w:ascii="Liberation Serif" w:hAnsi="Liberation Serif"/>
        </w:rPr>
      </w:pPr>
      <w:hyperlink r:id="rId111" w:history="1">
        <w:r w:rsidR="00E95533" w:rsidRPr="00FF03EA">
          <w:rPr>
            <w:rStyle w:val="a8"/>
            <w:rFonts w:ascii="Liberation Serif" w:hAnsi="Liberation Serif"/>
            <w:color w:val="auto"/>
            <w:u w:val="none"/>
          </w:rPr>
          <w:t>Постановление</w:t>
        </w:r>
      </w:hyperlink>
      <w:r w:rsidR="00E95533" w:rsidRPr="00FF03EA">
        <w:rPr>
          <w:rFonts w:ascii="Liberation Serif" w:hAnsi="Liberation Serif"/>
        </w:rPr>
        <w:t xml:space="preserve"> Главного государственного санитарного врача Российской Федерации от 04</w:t>
      </w:r>
      <w:r w:rsidR="00E62D52">
        <w:rPr>
          <w:rFonts w:ascii="Liberation Serif" w:hAnsi="Liberation Serif"/>
        </w:rPr>
        <w:t xml:space="preserve"> июля </w:t>
      </w:r>
      <w:r w:rsidR="00D047C8">
        <w:rPr>
          <w:rFonts w:ascii="Liberation Serif" w:hAnsi="Liberation Serif"/>
        </w:rPr>
        <w:t xml:space="preserve">2014  года  </w:t>
      </w:r>
      <w:r w:rsidR="00E95533" w:rsidRPr="00FF03EA">
        <w:rPr>
          <w:rFonts w:ascii="Liberation Serif" w:hAnsi="Liberation Serif"/>
        </w:rPr>
        <w:t xml:space="preserve"> №  41 «Об утверждении СанПиН 2.4.4.3172-14 </w:t>
      </w:r>
      <w:r w:rsidR="00E95533" w:rsidRPr="00FF03EA">
        <w:rPr>
          <w:rFonts w:ascii="Liberation Serif" w:hAnsi="Liberation Serif"/>
        </w:rPr>
        <w:lastRenderedPageBreak/>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E95533" w:rsidRPr="00FF03EA" w:rsidRDefault="00BB7F95" w:rsidP="008A74FD">
      <w:pPr>
        <w:pStyle w:val="af3"/>
        <w:numPr>
          <w:ilvl w:val="0"/>
          <w:numId w:val="7"/>
        </w:numPr>
        <w:tabs>
          <w:tab w:val="left" w:pos="851"/>
          <w:tab w:val="left" w:pos="993"/>
        </w:tabs>
        <w:ind w:left="0" w:firstLine="567"/>
        <w:jc w:val="both"/>
        <w:rPr>
          <w:rFonts w:ascii="Liberation Serif" w:hAnsi="Liberation Serif"/>
        </w:rPr>
      </w:pPr>
      <w:hyperlink r:id="rId112" w:history="1">
        <w:r w:rsidR="00E95533" w:rsidRPr="00FF03EA">
          <w:rPr>
            <w:rStyle w:val="a8"/>
            <w:rFonts w:ascii="Liberation Serif" w:hAnsi="Liberation Serif"/>
            <w:color w:val="auto"/>
            <w:u w:val="none"/>
          </w:rPr>
          <w:t>Постановление</w:t>
        </w:r>
      </w:hyperlink>
      <w:r w:rsidR="00E95533" w:rsidRPr="00FF03EA">
        <w:rPr>
          <w:rFonts w:ascii="Liberation Serif" w:hAnsi="Liberation Serif"/>
        </w:rPr>
        <w:t xml:space="preserve"> Главного государственного санитарного врача Российской Федерации от 10</w:t>
      </w:r>
      <w:r w:rsidR="00E62D52">
        <w:rPr>
          <w:rFonts w:ascii="Liberation Serif" w:hAnsi="Liberation Serif"/>
        </w:rPr>
        <w:t xml:space="preserve"> июля </w:t>
      </w:r>
      <w:r w:rsidR="00D047C8">
        <w:rPr>
          <w:rFonts w:ascii="Liberation Serif" w:hAnsi="Liberation Serif"/>
        </w:rPr>
        <w:t xml:space="preserve">2015 года </w:t>
      </w:r>
      <w:r w:rsidR="00E95533" w:rsidRPr="00FF03EA">
        <w:rPr>
          <w:rFonts w:ascii="Liberation Serif" w:hAnsi="Liberation Serif"/>
        </w:rPr>
        <w:t>№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(санитарные правила, утвержденные данным документом, вводятся в действие с 01</w:t>
      </w:r>
      <w:r w:rsidR="009937B9">
        <w:rPr>
          <w:rFonts w:ascii="Liberation Serif" w:hAnsi="Liberation Serif"/>
        </w:rPr>
        <w:t xml:space="preserve"> </w:t>
      </w:r>
      <w:r w:rsidR="00E476BF">
        <w:rPr>
          <w:rFonts w:ascii="Liberation Serif" w:hAnsi="Liberation Serif"/>
        </w:rPr>
        <w:t xml:space="preserve">сентября </w:t>
      </w:r>
      <w:r w:rsidR="00D047C8">
        <w:rPr>
          <w:rFonts w:ascii="Liberation Serif" w:hAnsi="Liberation Serif"/>
        </w:rPr>
        <w:t>2016  года</w:t>
      </w:r>
      <w:r w:rsidR="00E95533" w:rsidRPr="00FF03EA">
        <w:rPr>
          <w:rFonts w:ascii="Liberation Serif" w:hAnsi="Liberation Serif"/>
        </w:rPr>
        <w:t>)</w:t>
      </w:r>
    </w:p>
    <w:p w:rsidR="00E95533" w:rsidRPr="00FF03EA" w:rsidRDefault="00BB7F95" w:rsidP="008A74FD">
      <w:pPr>
        <w:pStyle w:val="af3"/>
        <w:numPr>
          <w:ilvl w:val="0"/>
          <w:numId w:val="7"/>
        </w:numPr>
        <w:tabs>
          <w:tab w:val="left" w:pos="851"/>
          <w:tab w:val="left" w:pos="993"/>
        </w:tabs>
        <w:ind w:left="0" w:firstLine="567"/>
        <w:jc w:val="both"/>
        <w:rPr>
          <w:rFonts w:ascii="Liberation Serif" w:hAnsi="Liberation Serif"/>
        </w:rPr>
      </w:pPr>
      <w:hyperlink r:id="rId113" w:history="1">
        <w:r w:rsidR="00E95533" w:rsidRPr="00FF03EA">
          <w:rPr>
            <w:rStyle w:val="a8"/>
            <w:rFonts w:ascii="Liberation Serif" w:hAnsi="Liberation Serif"/>
            <w:color w:val="auto"/>
            <w:u w:val="none"/>
          </w:rPr>
          <w:t>СП 42.13330.</w:t>
        </w:r>
        <w:r w:rsidR="00D047C8">
          <w:rPr>
            <w:rStyle w:val="a8"/>
            <w:rFonts w:ascii="Liberation Serif" w:hAnsi="Liberation Serif"/>
            <w:color w:val="auto"/>
            <w:u w:val="none"/>
          </w:rPr>
          <w:t xml:space="preserve">2016  года  </w:t>
        </w:r>
      </w:hyperlink>
      <w:r w:rsidR="00E95533" w:rsidRPr="00FF03EA">
        <w:rPr>
          <w:rFonts w:ascii="Liberation Serif" w:hAnsi="Liberation Serif"/>
        </w:rPr>
        <w:t xml:space="preserve"> «Свод правил. Градостроительство. Планировка и застройка городских и сельских поселений. Актуализированная редакция СНиП </w:t>
      </w:r>
      <w:r w:rsidR="00526BC5">
        <w:rPr>
          <w:rFonts w:ascii="Liberation Serif" w:hAnsi="Liberation Serif"/>
        </w:rPr>
        <w:t xml:space="preserve">                      </w:t>
      </w:r>
      <w:r w:rsidR="00E95533" w:rsidRPr="00FF03EA">
        <w:rPr>
          <w:rFonts w:ascii="Liberation Serif" w:hAnsi="Liberation Serif"/>
        </w:rPr>
        <w:t>2</w:t>
      </w:r>
      <w:r w:rsidR="00526BC5">
        <w:rPr>
          <w:rFonts w:ascii="Liberation Serif" w:hAnsi="Liberation Serif"/>
        </w:rPr>
        <w:t xml:space="preserve"> </w:t>
      </w:r>
      <w:r w:rsidR="00506E5D">
        <w:rPr>
          <w:rFonts w:ascii="Liberation Serif" w:hAnsi="Liberation Serif"/>
        </w:rPr>
        <w:t>июля</w:t>
      </w:r>
      <w:r w:rsidR="00526BC5">
        <w:rPr>
          <w:rFonts w:ascii="Liberation Serif" w:hAnsi="Liberation Serif"/>
        </w:rPr>
        <w:t xml:space="preserve"> </w:t>
      </w:r>
      <w:r w:rsidR="00E95533" w:rsidRPr="00FF03EA">
        <w:rPr>
          <w:rFonts w:ascii="Liberation Serif" w:hAnsi="Liberation Serif"/>
        </w:rPr>
        <w:t xml:space="preserve">01-89» (утверждены </w:t>
      </w:r>
      <w:hyperlink r:id="rId114" w:history="1">
        <w:r w:rsidR="00E95533" w:rsidRPr="00FF03EA">
          <w:rPr>
            <w:rStyle w:val="a8"/>
            <w:rFonts w:ascii="Liberation Serif" w:hAnsi="Liberation Serif"/>
            <w:color w:val="auto"/>
            <w:u w:val="none"/>
          </w:rPr>
          <w:t>приказом</w:t>
        </w:r>
      </w:hyperlink>
      <w:r w:rsidR="00E95533" w:rsidRPr="00FF03EA">
        <w:rPr>
          <w:rFonts w:ascii="Liberation Serif" w:hAnsi="Liberation Serif"/>
        </w:rPr>
        <w:t xml:space="preserve"> Минрегиона России от 28</w:t>
      </w:r>
      <w:r w:rsidR="002A293F">
        <w:rPr>
          <w:rFonts w:ascii="Liberation Serif" w:hAnsi="Liberation Serif"/>
        </w:rPr>
        <w:t xml:space="preserve"> </w:t>
      </w:r>
      <w:r w:rsidR="00E476BF">
        <w:rPr>
          <w:rFonts w:ascii="Liberation Serif" w:hAnsi="Liberation Serif"/>
        </w:rPr>
        <w:t xml:space="preserve">декабря </w:t>
      </w:r>
      <w:r w:rsidR="00D047C8">
        <w:rPr>
          <w:rFonts w:ascii="Liberation Serif" w:hAnsi="Liberation Serif"/>
        </w:rPr>
        <w:t xml:space="preserve">2010  года  </w:t>
      </w:r>
      <w:r w:rsidR="00526BC5">
        <w:rPr>
          <w:rFonts w:ascii="Liberation Serif" w:hAnsi="Liberation Serif"/>
        </w:rPr>
        <w:t xml:space="preserve">          </w:t>
      </w:r>
      <w:r w:rsidR="00E95533" w:rsidRPr="00FF03EA">
        <w:rPr>
          <w:rFonts w:ascii="Liberation Serif" w:hAnsi="Liberation Serif"/>
        </w:rPr>
        <w:t xml:space="preserve"> № 820)</w:t>
      </w:r>
    </w:p>
    <w:p w:rsidR="00E95533" w:rsidRPr="00FF03EA" w:rsidRDefault="00BB7F95" w:rsidP="008A74FD">
      <w:pPr>
        <w:pStyle w:val="af3"/>
        <w:numPr>
          <w:ilvl w:val="0"/>
          <w:numId w:val="7"/>
        </w:numPr>
        <w:tabs>
          <w:tab w:val="left" w:pos="851"/>
          <w:tab w:val="left" w:pos="993"/>
        </w:tabs>
        <w:ind w:left="0" w:firstLine="567"/>
        <w:jc w:val="both"/>
        <w:rPr>
          <w:rFonts w:ascii="Liberation Serif" w:hAnsi="Liberation Serif"/>
        </w:rPr>
      </w:pPr>
      <w:hyperlink r:id="rId115" w:history="1">
        <w:r w:rsidR="00E95533" w:rsidRPr="00FF03EA">
          <w:rPr>
            <w:rStyle w:val="a8"/>
            <w:rFonts w:ascii="Liberation Serif" w:hAnsi="Liberation Serif"/>
            <w:color w:val="auto"/>
            <w:u w:val="none"/>
          </w:rPr>
          <w:t>СП 59.13330.</w:t>
        </w:r>
        <w:r w:rsidR="00D047C8">
          <w:rPr>
            <w:rStyle w:val="a8"/>
            <w:rFonts w:ascii="Liberation Serif" w:hAnsi="Liberation Serif"/>
            <w:color w:val="auto"/>
            <w:u w:val="none"/>
          </w:rPr>
          <w:t xml:space="preserve">2012  года  </w:t>
        </w:r>
      </w:hyperlink>
      <w:r w:rsidR="00E95533" w:rsidRPr="00FF03EA">
        <w:rPr>
          <w:rFonts w:ascii="Liberation Serif" w:hAnsi="Liberation Serif"/>
        </w:rPr>
        <w:t xml:space="preserve">«Свод правил. Доступность зданий и сооружений для маломобильных групп населения. Актуализированная редакция СНиП 35-01-2001» </w:t>
      </w:r>
      <w:r w:rsidR="00526BC5">
        <w:rPr>
          <w:rFonts w:ascii="Liberation Serif" w:hAnsi="Liberation Serif"/>
        </w:rPr>
        <w:t xml:space="preserve">         </w:t>
      </w:r>
      <w:r w:rsidR="00E95533" w:rsidRPr="00FF03EA">
        <w:rPr>
          <w:rFonts w:ascii="Liberation Serif" w:hAnsi="Liberation Serif"/>
        </w:rPr>
        <w:t>(утв. Приказом Минрегиона России от 27</w:t>
      </w:r>
      <w:r w:rsidR="00E476BF">
        <w:rPr>
          <w:rFonts w:ascii="Liberation Serif" w:hAnsi="Liberation Serif"/>
        </w:rPr>
        <w:t xml:space="preserve">декабря </w:t>
      </w:r>
      <w:r w:rsidR="00D047C8">
        <w:rPr>
          <w:rFonts w:ascii="Liberation Serif" w:hAnsi="Liberation Serif"/>
        </w:rPr>
        <w:t xml:space="preserve">2011  года  </w:t>
      </w:r>
      <w:r w:rsidR="00E95533" w:rsidRPr="00FF03EA">
        <w:rPr>
          <w:rFonts w:ascii="Liberation Serif" w:hAnsi="Liberation Serif"/>
        </w:rPr>
        <w:t xml:space="preserve"> № 605)</w:t>
      </w:r>
    </w:p>
    <w:p w:rsidR="00E95533" w:rsidRPr="00FF03EA" w:rsidRDefault="00BB7F95" w:rsidP="008A74FD">
      <w:pPr>
        <w:pStyle w:val="af3"/>
        <w:numPr>
          <w:ilvl w:val="0"/>
          <w:numId w:val="7"/>
        </w:numPr>
        <w:tabs>
          <w:tab w:val="left" w:pos="851"/>
          <w:tab w:val="left" w:pos="993"/>
        </w:tabs>
        <w:ind w:left="0" w:firstLine="567"/>
        <w:jc w:val="both"/>
        <w:rPr>
          <w:rFonts w:ascii="Liberation Serif" w:hAnsi="Liberation Serif"/>
        </w:rPr>
      </w:pPr>
      <w:hyperlink r:id="rId116" w:history="1">
        <w:r w:rsidR="00E95533" w:rsidRPr="00FF03EA">
          <w:rPr>
            <w:rStyle w:val="a8"/>
            <w:rFonts w:ascii="Liberation Serif" w:hAnsi="Liberation Serif"/>
            <w:color w:val="auto"/>
            <w:u w:val="none"/>
          </w:rPr>
          <w:t>СП 118.13330.</w:t>
        </w:r>
        <w:r w:rsidR="00D047C8">
          <w:rPr>
            <w:rStyle w:val="a8"/>
            <w:rFonts w:ascii="Liberation Serif" w:hAnsi="Liberation Serif"/>
            <w:color w:val="auto"/>
            <w:u w:val="none"/>
          </w:rPr>
          <w:t xml:space="preserve">2012  года  </w:t>
        </w:r>
      </w:hyperlink>
      <w:r w:rsidR="00E95533" w:rsidRPr="00FF03EA">
        <w:rPr>
          <w:rFonts w:ascii="Liberation Serif" w:hAnsi="Liberation Serif"/>
        </w:rPr>
        <w:t xml:space="preserve"> «Свод правил. Общественные здания и сооружения. Актуализированная редакция СНиП 31-06-2009» (утверждены </w:t>
      </w:r>
      <w:hyperlink r:id="rId117" w:history="1">
        <w:r w:rsidR="00E95533" w:rsidRPr="00FF03EA">
          <w:rPr>
            <w:rStyle w:val="a8"/>
            <w:rFonts w:ascii="Liberation Serif" w:hAnsi="Liberation Serif"/>
            <w:color w:val="auto"/>
            <w:u w:val="none"/>
          </w:rPr>
          <w:t>приказом</w:t>
        </w:r>
      </w:hyperlink>
      <w:r w:rsidR="00E95533" w:rsidRPr="00FF03EA">
        <w:rPr>
          <w:rFonts w:ascii="Liberation Serif" w:hAnsi="Liberation Serif"/>
        </w:rPr>
        <w:t xml:space="preserve"> Минрегиона России от 29</w:t>
      </w:r>
      <w:r w:rsidR="002A293F">
        <w:rPr>
          <w:rFonts w:ascii="Liberation Serif" w:hAnsi="Liberation Serif"/>
        </w:rPr>
        <w:t xml:space="preserve"> </w:t>
      </w:r>
      <w:r w:rsidR="002D36E0">
        <w:rPr>
          <w:rFonts w:ascii="Liberation Serif" w:hAnsi="Liberation Serif"/>
        </w:rPr>
        <w:t>декабря</w:t>
      </w:r>
      <w:r w:rsidR="002A293F">
        <w:rPr>
          <w:rFonts w:ascii="Liberation Serif" w:hAnsi="Liberation Serif"/>
        </w:rPr>
        <w:t xml:space="preserve"> </w:t>
      </w:r>
      <w:r w:rsidR="00D047C8">
        <w:rPr>
          <w:rFonts w:ascii="Liberation Serif" w:hAnsi="Liberation Serif"/>
        </w:rPr>
        <w:t xml:space="preserve">2011  года  </w:t>
      </w:r>
      <w:r w:rsidR="00E95533" w:rsidRPr="00FF03EA">
        <w:rPr>
          <w:rFonts w:ascii="Liberation Serif" w:hAnsi="Liberation Serif"/>
        </w:rPr>
        <w:t xml:space="preserve"> № 635/10)</w:t>
      </w:r>
    </w:p>
    <w:p w:rsidR="00E95533" w:rsidRPr="00FF03EA" w:rsidRDefault="00BB7F95" w:rsidP="008A74FD">
      <w:pPr>
        <w:pStyle w:val="af3"/>
        <w:numPr>
          <w:ilvl w:val="0"/>
          <w:numId w:val="7"/>
        </w:numPr>
        <w:tabs>
          <w:tab w:val="left" w:pos="851"/>
          <w:tab w:val="left" w:pos="993"/>
        </w:tabs>
        <w:ind w:left="0" w:firstLine="567"/>
        <w:jc w:val="both"/>
        <w:rPr>
          <w:rFonts w:ascii="Liberation Serif" w:hAnsi="Liberation Serif"/>
        </w:rPr>
      </w:pPr>
      <w:hyperlink r:id="rId118" w:history="1">
        <w:r w:rsidR="00E95533" w:rsidRPr="00FF03EA">
          <w:rPr>
            <w:rStyle w:val="a8"/>
            <w:rFonts w:ascii="Liberation Serif" w:hAnsi="Liberation Serif"/>
            <w:color w:val="auto"/>
            <w:u w:val="none"/>
          </w:rPr>
          <w:t>Приказ</w:t>
        </w:r>
      </w:hyperlink>
      <w:r w:rsidR="00E95533" w:rsidRPr="00FF03EA">
        <w:rPr>
          <w:rFonts w:ascii="Liberation Serif" w:hAnsi="Liberation Serif"/>
        </w:rPr>
        <w:t xml:space="preserve"> Минобрнауки России от 20</w:t>
      </w:r>
      <w:r w:rsidR="00E476BF">
        <w:rPr>
          <w:rFonts w:ascii="Liberation Serif" w:hAnsi="Liberation Serif"/>
        </w:rPr>
        <w:t xml:space="preserve"> сентября </w:t>
      </w:r>
      <w:r w:rsidR="00D047C8">
        <w:rPr>
          <w:rFonts w:ascii="Liberation Serif" w:hAnsi="Liberation Serif"/>
        </w:rPr>
        <w:t xml:space="preserve">2013  года  </w:t>
      </w:r>
      <w:r w:rsidR="00E95533" w:rsidRPr="00FF03EA">
        <w:rPr>
          <w:rFonts w:ascii="Liberation Serif" w:hAnsi="Liberation Serif"/>
        </w:rPr>
        <w:t xml:space="preserve"> № 1082 «Об утверждении Положения о психолого-медико-педагогической комиссии»</w:t>
      </w:r>
    </w:p>
    <w:p w:rsidR="00E95533" w:rsidRPr="00FF03EA" w:rsidRDefault="00BB7F95" w:rsidP="008A74FD">
      <w:pPr>
        <w:pStyle w:val="af3"/>
        <w:numPr>
          <w:ilvl w:val="0"/>
          <w:numId w:val="7"/>
        </w:numPr>
        <w:tabs>
          <w:tab w:val="left" w:pos="851"/>
          <w:tab w:val="left" w:pos="993"/>
        </w:tabs>
        <w:ind w:left="0" w:firstLine="567"/>
        <w:jc w:val="both"/>
        <w:rPr>
          <w:rFonts w:ascii="Liberation Serif" w:hAnsi="Liberation Serif"/>
        </w:rPr>
      </w:pPr>
      <w:hyperlink r:id="rId119" w:history="1">
        <w:r w:rsidR="00E95533" w:rsidRPr="00FF03EA">
          <w:rPr>
            <w:rStyle w:val="a8"/>
            <w:rFonts w:ascii="Liberation Serif" w:hAnsi="Liberation Serif"/>
            <w:color w:val="auto"/>
            <w:u w:val="none"/>
          </w:rPr>
          <w:t>Приказ</w:t>
        </w:r>
      </w:hyperlink>
      <w:r w:rsidR="00E95533" w:rsidRPr="00FF03EA">
        <w:rPr>
          <w:rFonts w:ascii="Liberation Serif" w:hAnsi="Liberation Serif"/>
        </w:rPr>
        <w:t xml:space="preserve"> Минобрнауки России от 13</w:t>
      </w:r>
      <w:r w:rsidR="00E476BF">
        <w:rPr>
          <w:rFonts w:ascii="Liberation Serif" w:hAnsi="Liberation Serif"/>
        </w:rPr>
        <w:t xml:space="preserve"> марта </w:t>
      </w:r>
      <w:r w:rsidR="00D047C8">
        <w:rPr>
          <w:rFonts w:ascii="Liberation Serif" w:hAnsi="Liberation Serif"/>
        </w:rPr>
        <w:t xml:space="preserve">2015 года </w:t>
      </w:r>
      <w:r w:rsidR="00E95533" w:rsidRPr="00FF03EA">
        <w:rPr>
          <w:rFonts w:ascii="Liberation Serif" w:hAnsi="Liberation Serif"/>
        </w:rPr>
        <w:t>№ 235 «Об утверждении Порядка организации и осуществления деятельности по подготовке лиц, желающих принять на воспитание в свою семью ребенка, оставшегося без попечения родителей»</w:t>
      </w:r>
    </w:p>
    <w:p w:rsidR="00E95533" w:rsidRPr="00FF03EA" w:rsidRDefault="00BB7F95" w:rsidP="008A74FD">
      <w:pPr>
        <w:pStyle w:val="af3"/>
        <w:numPr>
          <w:ilvl w:val="0"/>
          <w:numId w:val="7"/>
        </w:numPr>
        <w:tabs>
          <w:tab w:val="left" w:pos="851"/>
          <w:tab w:val="left" w:pos="993"/>
        </w:tabs>
        <w:ind w:left="0" w:firstLine="567"/>
        <w:jc w:val="both"/>
        <w:rPr>
          <w:rFonts w:ascii="Liberation Serif" w:hAnsi="Liberation Serif"/>
        </w:rPr>
      </w:pPr>
      <w:hyperlink r:id="rId120" w:history="1">
        <w:r w:rsidR="00E95533" w:rsidRPr="00FF03EA">
          <w:rPr>
            <w:rStyle w:val="a8"/>
            <w:rFonts w:ascii="Liberation Serif" w:hAnsi="Liberation Serif"/>
            <w:color w:val="auto"/>
            <w:u w:val="none"/>
          </w:rPr>
          <w:t>Приказ</w:t>
        </w:r>
      </w:hyperlink>
      <w:r w:rsidR="00E95533" w:rsidRPr="00FF03EA">
        <w:rPr>
          <w:rFonts w:ascii="Liberation Serif" w:hAnsi="Liberation Serif"/>
        </w:rPr>
        <w:t xml:space="preserve"> Минобрнауки России от 09</w:t>
      </w:r>
      <w:r w:rsidR="00E476BF">
        <w:rPr>
          <w:rFonts w:ascii="Liberation Serif" w:hAnsi="Liberation Serif"/>
        </w:rPr>
        <w:t xml:space="preserve"> ноября </w:t>
      </w:r>
      <w:r w:rsidR="00D047C8">
        <w:rPr>
          <w:rFonts w:ascii="Liberation Serif" w:hAnsi="Liberation Serif"/>
        </w:rPr>
        <w:t xml:space="preserve">2015 года </w:t>
      </w:r>
      <w:r w:rsidR="00E95533" w:rsidRPr="00FF03EA">
        <w:rPr>
          <w:rFonts w:ascii="Liberation Serif" w:hAnsi="Liberation Serif"/>
        </w:rPr>
        <w:t>№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E95533" w:rsidRPr="00FF03EA" w:rsidRDefault="00E95533" w:rsidP="008A74FD">
      <w:pPr>
        <w:pStyle w:val="af3"/>
        <w:numPr>
          <w:ilvl w:val="0"/>
          <w:numId w:val="7"/>
        </w:numPr>
        <w:tabs>
          <w:tab w:val="left" w:pos="851"/>
          <w:tab w:val="left" w:pos="993"/>
        </w:tabs>
        <w:ind w:left="0" w:firstLine="567"/>
        <w:jc w:val="both"/>
        <w:rPr>
          <w:rFonts w:ascii="Liberation Serif" w:hAnsi="Liberation Serif"/>
        </w:rPr>
      </w:pPr>
      <w:r w:rsidRPr="00FF03EA">
        <w:rPr>
          <w:rFonts w:ascii="Liberation Serif" w:hAnsi="Liberation Serif"/>
        </w:rPr>
        <w:t>Письмо Минобрнауки России от 09</w:t>
      </w:r>
      <w:r w:rsidR="00E476BF">
        <w:rPr>
          <w:rFonts w:ascii="Liberation Serif" w:hAnsi="Liberation Serif"/>
        </w:rPr>
        <w:t xml:space="preserve"> апреля </w:t>
      </w:r>
      <w:r w:rsidR="00D047C8">
        <w:rPr>
          <w:rFonts w:ascii="Liberation Serif" w:hAnsi="Liberation Serif"/>
        </w:rPr>
        <w:t xml:space="preserve">2014  года  </w:t>
      </w:r>
      <w:r w:rsidRPr="00FF03EA">
        <w:rPr>
          <w:rFonts w:ascii="Liberation Serif" w:hAnsi="Liberation Serif"/>
        </w:rPr>
        <w:t xml:space="preserve"> №</w:t>
      </w:r>
      <w:hyperlink r:id="rId121" w:history="1">
        <w:r w:rsidRPr="00FF03EA">
          <w:rPr>
            <w:rStyle w:val="a8"/>
            <w:rFonts w:ascii="Liberation Serif" w:hAnsi="Liberation Serif"/>
            <w:color w:val="auto"/>
            <w:u w:val="none"/>
          </w:rPr>
          <w:t>НТ-392/07</w:t>
        </w:r>
      </w:hyperlink>
      <w:r w:rsidRPr="00FF03EA">
        <w:rPr>
          <w:rFonts w:ascii="Liberation Serif" w:hAnsi="Liberation Serif"/>
        </w:rPr>
        <w:t>«Об итоговой аттестации обучающихся с ограниченными возможностями здоровья»</w:t>
      </w:r>
    </w:p>
    <w:p w:rsidR="00E95533" w:rsidRPr="00FF03EA" w:rsidRDefault="00E95533" w:rsidP="008A74FD">
      <w:pPr>
        <w:pStyle w:val="af3"/>
        <w:numPr>
          <w:ilvl w:val="0"/>
          <w:numId w:val="7"/>
        </w:numPr>
        <w:tabs>
          <w:tab w:val="left" w:pos="851"/>
          <w:tab w:val="left" w:pos="993"/>
        </w:tabs>
        <w:ind w:left="0" w:firstLine="567"/>
        <w:jc w:val="both"/>
        <w:rPr>
          <w:rFonts w:ascii="Liberation Serif" w:hAnsi="Liberation Serif"/>
        </w:rPr>
      </w:pPr>
      <w:r w:rsidRPr="00FF03EA">
        <w:rPr>
          <w:rFonts w:ascii="Liberation Serif" w:hAnsi="Liberation Serif"/>
        </w:rPr>
        <w:t>Письмо Минобрнауки России от 26</w:t>
      </w:r>
      <w:r w:rsidR="00E476BF">
        <w:rPr>
          <w:rFonts w:ascii="Liberation Serif" w:hAnsi="Liberation Serif"/>
        </w:rPr>
        <w:t xml:space="preserve"> мая</w:t>
      </w:r>
      <w:r w:rsidRPr="00FF03EA">
        <w:rPr>
          <w:rFonts w:ascii="Liberation Serif" w:hAnsi="Liberation Serif"/>
        </w:rPr>
        <w:t xml:space="preserve"> </w:t>
      </w:r>
      <w:r w:rsidR="00D047C8">
        <w:rPr>
          <w:rFonts w:ascii="Liberation Serif" w:hAnsi="Liberation Serif"/>
        </w:rPr>
        <w:t xml:space="preserve">2014  года  </w:t>
      </w:r>
      <w:r w:rsidRPr="00FF03EA">
        <w:rPr>
          <w:rFonts w:ascii="Liberation Serif" w:hAnsi="Liberation Serif"/>
        </w:rPr>
        <w:t xml:space="preserve"> № </w:t>
      </w:r>
      <w:hyperlink r:id="rId122" w:history="1">
        <w:r w:rsidRPr="00FF03EA">
          <w:rPr>
            <w:rStyle w:val="a8"/>
            <w:rFonts w:ascii="Liberation Serif" w:hAnsi="Liberation Serif"/>
            <w:color w:val="auto"/>
            <w:u w:val="none"/>
          </w:rPr>
          <w:t>ВК-1048/07</w:t>
        </w:r>
      </w:hyperlink>
      <w:r w:rsidRPr="00FF03EA">
        <w:rPr>
          <w:rFonts w:ascii="Liberation Serif" w:hAnsi="Liberation Serif"/>
        </w:rPr>
        <w:t>«О порядке получения образования воспитанниками детских домов-интернатов»</w:t>
      </w:r>
    </w:p>
    <w:p w:rsidR="00E95533" w:rsidRPr="00FF03EA" w:rsidRDefault="00E95533" w:rsidP="008A74FD">
      <w:pPr>
        <w:pStyle w:val="af3"/>
        <w:numPr>
          <w:ilvl w:val="0"/>
          <w:numId w:val="7"/>
        </w:numPr>
        <w:tabs>
          <w:tab w:val="left" w:pos="851"/>
          <w:tab w:val="left" w:pos="993"/>
        </w:tabs>
        <w:ind w:left="0" w:firstLine="567"/>
        <w:jc w:val="both"/>
        <w:rPr>
          <w:rFonts w:ascii="Liberation Serif" w:hAnsi="Liberation Serif"/>
        </w:rPr>
      </w:pPr>
      <w:r w:rsidRPr="00FF03EA">
        <w:rPr>
          <w:rFonts w:ascii="Liberation Serif" w:hAnsi="Liberation Serif"/>
        </w:rPr>
        <w:t>Письмо Минобрнауки России от 20</w:t>
      </w:r>
      <w:r w:rsidR="00E476BF">
        <w:rPr>
          <w:rFonts w:ascii="Liberation Serif" w:hAnsi="Liberation Serif"/>
        </w:rPr>
        <w:t xml:space="preserve"> августа </w:t>
      </w:r>
      <w:r w:rsidR="00D047C8">
        <w:rPr>
          <w:rFonts w:ascii="Liberation Serif" w:hAnsi="Liberation Serif"/>
        </w:rPr>
        <w:t xml:space="preserve">2014  года  </w:t>
      </w:r>
      <w:r w:rsidRPr="00FF03EA">
        <w:rPr>
          <w:rFonts w:ascii="Liberation Serif" w:hAnsi="Liberation Serif"/>
        </w:rPr>
        <w:t xml:space="preserve"> № </w:t>
      </w:r>
      <w:hyperlink r:id="rId123" w:history="1">
        <w:r w:rsidRPr="00FF03EA">
          <w:rPr>
            <w:rStyle w:val="a8"/>
            <w:rFonts w:ascii="Liberation Serif" w:hAnsi="Liberation Serif"/>
            <w:color w:val="auto"/>
            <w:u w:val="none"/>
          </w:rPr>
          <w:t>ВК-1748/07</w:t>
        </w:r>
      </w:hyperlink>
      <w:r w:rsidR="00526BC5">
        <w:rPr>
          <w:rStyle w:val="a8"/>
          <w:rFonts w:ascii="Liberation Serif" w:hAnsi="Liberation Serif"/>
          <w:color w:val="auto"/>
          <w:u w:val="none"/>
        </w:rPr>
        <w:t xml:space="preserve">               </w:t>
      </w:r>
      <w:r w:rsidRPr="00FF03EA">
        <w:rPr>
          <w:rFonts w:ascii="Liberation Serif" w:hAnsi="Liberation Serif"/>
        </w:rPr>
        <w:t>«О государственной аккредитации образовательной деятельности по образовательным программам, адаптированным для обучения лиц с умственной отсталостью»</w:t>
      </w:r>
    </w:p>
    <w:p w:rsidR="00E95533" w:rsidRPr="00FF03EA" w:rsidRDefault="00E95533" w:rsidP="008A74FD">
      <w:pPr>
        <w:pStyle w:val="af3"/>
        <w:numPr>
          <w:ilvl w:val="0"/>
          <w:numId w:val="7"/>
        </w:numPr>
        <w:tabs>
          <w:tab w:val="left" w:pos="851"/>
          <w:tab w:val="left" w:pos="993"/>
        </w:tabs>
        <w:ind w:left="0" w:firstLine="567"/>
        <w:jc w:val="both"/>
        <w:rPr>
          <w:rFonts w:ascii="Liberation Serif" w:hAnsi="Liberation Serif"/>
        </w:rPr>
      </w:pPr>
      <w:r w:rsidRPr="00FF03EA">
        <w:rPr>
          <w:rFonts w:ascii="Liberation Serif" w:hAnsi="Liberation Serif"/>
        </w:rPr>
        <w:t>Письмо Минобрнауки России от 14</w:t>
      </w:r>
      <w:r w:rsidR="00E476BF">
        <w:rPr>
          <w:rFonts w:ascii="Liberation Serif" w:hAnsi="Liberation Serif"/>
        </w:rPr>
        <w:t xml:space="preserve"> июля </w:t>
      </w:r>
      <w:r w:rsidR="00D047C8">
        <w:rPr>
          <w:rFonts w:ascii="Liberation Serif" w:hAnsi="Liberation Serif"/>
        </w:rPr>
        <w:t xml:space="preserve">2014  года  </w:t>
      </w:r>
      <w:r w:rsidRPr="00FF03EA">
        <w:rPr>
          <w:rFonts w:ascii="Liberation Serif" w:hAnsi="Liberation Serif"/>
        </w:rPr>
        <w:t xml:space="preserve"> № </w:t>
      </w:r>
      <w:hyperlink r:id="rId124" w:history="1">
        <w:r w:rsidRPr="00FF03EA">
          <w:rPr>
            <w:rStyle w:val="a8"/>
            <w:rFonts w:ascii="Liberation Serif" w:hAnsi="Liberation Serif"/>
            <w:color w:val="auto"/>
            <w:u w:val="none"/>
          </w:rPr>
          <w:t>ВК-1440/07</w:t>
        </w:r>
      </w:hyperlink>
      <w:r w:rsidRPr="00FF03EA">
        <w:rPr>
          <w:rFonts w:ascii="Liberation Serif" w:hAnsi="Liberation Serif"/>
        </w:rPr>
        <w:t>«О центрах психолого-педагогической, медицинской и социальной помощи»</w:t>
      </w:r>
    </w:p>
    <w:p w:rsidR="00E95533" w:rsidRPr="00FF03EA" w:rsidRDefault="00E95533" w:rsidP="008A74FD">
      <w:pPr>
        <w:pStyle w:val="ConsPlusNormal"/>
        <w:numPr>
          <w:ilvl w:val="0"/>
          <w:numId w:val="7"/>
        </w:numPr>
        <w:tabs>
          <w:tab w:val="left" w:pos="851"/>
          <w:tab w:val="left" w:pos="993"/>
        </w:tabs>
        <w:ind w:left="0" w:firstLine="567"/>
        <w:jc w:val="both"/>
        <w:rPr>
          <w:rFonts w:ascii="Liberation Serif" w:hAnsi="Liberation Serif" w:cs="Times New Roman"/>
          <w:sz w:val="24"/>
          <w:szCs w:val="24"/>
        </w:rPr>
      </w:pPr>
      <w:r w:rsidRPr="00FF03EA">
        <w:rPr>
          <w:rFonts w:ascii="Liberation Serif" w:hAnsi="Liberation Serif" w:cs="Times New Roman"/>
          <w:sz w:val="24"/>
          <w:szCs w:val="24"/>
        </w:rPr>
        <w:t>Письмо Минобрнауки России от 13</w:t>
      </w:r>
      <w:r w:rsidR="00E476BF">
        <w:rPr>
          <w:rFonts w:ascii="Liberation Serif" w:hAnsi="Liberation Serif" w:cs="Times New Roman"/>
          <w:sz w:val="24"/>
          <w:szCs w:val="24"/>
        </w:rPr>
        <w:t xml:space="preserve"> ноября </w:t>
      </w:r>
      <w:r w:rsidR="00D047C8">
        <w:rPr>
          <w:rFonts w:ascii="Liberation Serif" w:hAnsi="Liberation Serif" w:cs="Times New Roman"/>
          <w:sz w:val="24"/>
          <w:szCs w:val="24"/>
        </w:rPr>
        <w:t xml:space="preserve">2014  года  </w:t>
      </w:r>
      <w:r w:rsidRPr="00FF03EA">
        <w:rPr>
          <w:rFonts w:ascii="Liberation Serif" w:hAnsi="Liberation Serif" w:cs="Times New Roman"/>
          <w:sz w:val="24"/>
          <w:szCs w:val="24"/>
        </w:rPr>
        <w:t xml:space="preserve"> № ВК-2422/07</w:t>
      </w:r>
      <w:r w:rsidR="00526BC5">
        <w:rPr>
          <w:rFonts w:ascii="Liberation Serif" w:hAnsi="Liberation Serif" w:cs="Times New Roman"/>
          <w:sz w:val="24"/>
          <w:szCs w:val="24"/>
        </w:rPr>
        <w:t xml:space="preserve">                    </w:t>
      </w:r>
      <w:r w:rsidRPr="00FF03EA">
        <w:rPr>
          <w:rFonts w:ascii="Liberation Serif" w:hAnsi="Liberation Serif" w:cs="Times New Roman"/>
          <w:sz w:val="24"/>
          <w:szCs w:val="24"/>
        </w:rPr>
        <w:t>«О сохранении сети отдельных организаций, осуществляющих образовательную деятельность по адаптированным основным общеобразовательным программам»</w:t>
      </w:r>
    </w:p>
    <w:p w:rsidR="00E95533" w:rsidRPr="00FF03EA" w:rsidRDefault="00E95533" w:rsidP="008A74FD">
      <w:pPr>
        <w:pStyle w:val="ConsPlusNormal"/>
        <w:numPr>
          <w:ilvl w:val="0"/>
          <w:numId w:val="7"/>
        </w:numPr>
        <w:tabs>
          <w:tab w:val="left" w:pos="851"/>
          <w:tab w:val="left" w:pos="993"/>
        </w:tabs>
        <w:ind w:left="0" w:firstLine="567"/>
        <w:jc w:val="both"/>
        <w:rPr>
          <w:rFonts w:ascii="Liberation Serif" w:hAnsi="Liberation Serif" w:cs="Times New Roman"/>
          <w:sz w:val="24"/>
          <w:szCs w:val="24"/>
        </w:rPr>
      </w:pPr>
      <w:r w:rsidRPr="00FF03EA">
        <w:rPr>
          <w:rFonts w:ascii="Liberation Serif" w:hAnsi="Liberation Serif" w:cs="Times New Roman"/>
          <w:sz w:val="24"/>
          <w:szCs w:val="24"/>
        </w:rPr>
        <w:t>Федеральный закон от 29</w:t>
      </w:r>
      <w:r w:rsidR="00E476BF">
        <w:rPr>
          <w:rFonts w:ascii="Liberation Serif" w:hAnsi="Liberation Serif" w:cs="Times New Roman"/>
          <w:sz w:val="24"/>
          <w:szCs w:val="24"/>
        </w:rPr>
        <w:t xml:space="preserve"> декабря </w:t>
      </w:r>
      <w:r w:rsidR="00D047C8">
        <w:rPr>
          <w:rFonts w:ascii="Liberation Serif" w:hAnsi="Liberation Serif" w:cs="Times New Roman"/>
          <w:sz w:val="24"/>
          <w:szCs w:val="24"/>
        </w:rPr>
        <w:t xml:space="preserve">2012  года  </w:t>
      </w:r>
      <w:r w:rsidRPr="00FF03EA">
        <w:rPr>
          <w:rFonts w:ascii="Liberation Serif" w:hAnsi="Liberation Serif" w:cs="Times New Roman"/>
          <w:sz w:val="24"/>
          <w:szCs w:val="24"/>
        </w:rPr>
        <w:t>№273-ФЗ «Об образовании в Российской Федерации»</w:t>
      </w:r>
    </w:p>
    <w:p w:rsidR="00E95533" w:rsidRPr="00FF03EA" w:rsidRDefault="00E95533" w:rsidP="008A74FD">
      <w:pPr>
        <w:pStyle w:val="ConsPlusNormal"/>
        <w:numPr>
          <w:ilvl w:val="0"/>
          <w:numId w:val="7"/>
        </w:numPr>
        <w:tabs>
          <w:tab w:val="left" w:pos="851"/>
          <w:tab w:val="left" w:pos="993"/>
        </w:tabs>
        <w:ind w:left="0"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Указ Президента Российской Федерации от 7 мая </w:t>
      </w:r>
      <w:r w:rsidR="00D047C8">
        <w:rPr>
          <w:rFonts w:ascii="Liberation Serif" w:hAnsi="Liberation Serif" w:cs="Times New Roman"/>
          <w:sz w:val="24"/>
          <w:szCs w:val="24"/>
        </w:rPr>
        <w:t xml:space="preserve">2012  года  </w:t>
      </w:r>
      <w:r w:rsidRPr="00FF03EA">
        <w:rPr>
          <w:rFonts w:ascii="Liberation Serif" w:hAnsi="Liberation Serif" w:cs="Times New Roman"/>
          <w:sz w:val="24"/>
          <w:szCs w:val="24"/>
        </w:rPr>
        <w:t xml:space="preserve">  №599 «О мерах по реализации государственной политики в области образования и науки»  </w:t>
      </w:r>
    </w:p>
    <w:p w:rsidR="00E95533" w:rsidRPr="00FF03EA" w:rsidRDefault="00E95533" w:rsidP="008A74FD">
      <w:pPr>
        <w:pStyle w:val="ConsPlusNormal"/>
        <w:numPr>
          <w:ilvl w:val="0"/>
          <w:numId w:val="7"/>
        </w:numPr>
        <w:tabs>
          <w:tab w:val="left" w:pos="851"/>
          <w:tab w:val="left" w:pos="993"/>
        </w:tabs>
        <w:ind w:left="0" w:firstLine="567"/>
        <w:jc w:val="both"/>
        <w:rPr>
          <w:rFonts w:ascii="Liberation Serif" w:hAnsi="Liberation Serif" w:cs="Times New Roman"/>
          <w:sz w:val="24"/>
          <w:szCs w:val="24"/>
        </w:rPr>
      </w:pPr>
      <w:r w:rsidRPr="00FF03EA">
        <w:rPr>
          <w:rFonts w:ascii="Liberation Serif" w:hAnsi="Liberation Serif" w:cs="Times New Roman"/>
          <w:color w:val="000000" w:themeColor="text1"/>
          <w:sz w:val="24"/>
          <w:szCs w:val="24"/>
        </w:rPr>
        <w:t>Закон Свердловской области от 21</w:t>
      </w:r>
      <w:r w:rsidR="00E476BF">
        <w:rPr>
          <w:rFonts w:ascii="Liberation Serif" w:hAnsi="Liberation Serif" w:cs="Times New Roman"/>
          <w:color w:val="000000" w:themeColor="text1"/>
          <w:sz w:val="24"/>
          <w:szCs w:val="24"/>
        </w:rPr>
        <w:t xml:space="preserve"> декабря </w:t>
      </w:r>
      <w:r w:rsidR="00D047C8">
        <w:rPr>
          <w:rFonts w:ascii="Liberation Serif" w:hAnsi="Liberation Serif" w:cs="Times New Roman"/>
          <w:color w:val="000000" w:themeColor="text1"/>
          <w:sz w:val="24"/>
          <w:szCs w:val="24"/>
        </w:rPr>
        <w:t xml:space="preserve">2015 года </w:t>
      </w:r>
      <w:r w:rsidRPr="00FF03EA">
        <w:rPr>
          <w:rFonts w:ascii="Liberation Serif" w:hAnsi="Liberation Serif" w:cs="Times New Roman"/>
          <w:color w:val="000000" w:themeColor="text1"/>
          <w:sz w:val="24"/>
          <w:szCs w:val="24"/>
        </w:rPr>
        <w:t xml:space="preserve">№151-ОЗ «О стратегии социально-экономического развития Свердловской области на </w:t>
      </w:r>
      <w:r w:rsidR="002A293F">
        <w:rPr>
          <w:rFonts w:ascii="Liberation Serif" w:hAnsi="Liberation Serif" w:cs="Times New Roman"/>
          <w:color w:val="000000" w:themeColor="text1"/>
          <w:sz w:val="24"/>
          <w:szCs w:val="24"/>
        </w:rPr>
        <w:t xml:space="preserve">2016 </w:t>
      </w:r>
      <w:r w:rsidRPr="00FF03EA">
        <w:rPr>
          <w:rFonts w:ascii="Liberation Serif" w:hAnsi="Liberation Serif" w:cs="Times New Roman"/>
          <w:color w:val="000000" w:themeColor="text1"/>
          <w:sz w:val="24"/>
          <w:szCs w:val="24"/>
        </w:rPr>
        <w:t>-2030 годы»</w:t>
      </w:r>
    </w:p>
    <w:p w:rsidR="00E95533" w:rsidRPr="00FF03EA" w:rsidRDefault="00E95533" w:rsidP="008A74FD">
      <w:pPr>
        <w:pStyle w:val="ConsPlusNormal"/>
        <w:numPr>
          <w:ilvl w:val="0"/>
          <w:numId w:val="7"/>
        </w:numPr>
        <w:tabs>
          <w:tab w:val="left" w:pos="851"/>
          <w:tab w:val="left" w:pos="993"/>
        </w:tabs>
        <w:ind w:left="0" w:firstLine="567"/>
        <w:jc w:val="both"/>
        <w:rPr>
          <w:rFonts w:ascii="Liberation Serif" w:hAnsi="Liberation Serif" w:cs="Times New Roman"/>
          <w:sz w:val="24"/>
          <w:szCs w:val="24"/>
        </w:rPr>
      </w:pPr>
      <w:r w:rsidRPr="00FF03EA">
        <w:rPr>
          <w:rFonts w:ascii="Liberation Serif" w:hAnsi="Liberation Serif" w:cs="Times New Roman"/>
          <w:color w:val="000000" w:themeColor="text1"/>
          <w:sz w:val="24"/>
          <w:szCs w:val="24"/>
        </w:rPr>
        <w:t>Постановление Правительства Свердловской области от 29</w:t>
      </w:r>
      <w:r w:rsidR="00B63EC2">
        <w:rPr>
          <w:rFonts w:ascii="Liberation Serif" w:hAnsi="Liberation Serif" w:cs="Times New Roman"/>
          <w:color w:val="000000" w:themeColor="text1"/>
          <w:sz w:val="24"/>
          <w:szCs w:val="24"/>
        </w:rPr>
        <w:t xml:space="preserve"> декабря </w:t>
      </w:r>
      <w:r w:rsidR="00D047C8">
        <w:rPr>
          <w:rFonts w:ascii="Liberation Serif" w:hAnsi="Liberation Serif" w:cs="Times New Roman"/>
          <w:color w:val="000000" w:themeColor="text1"/>
          <w:sz w:val="24"/>
          <w:szCs w:val="24"/>
        </w:rPr>
        <w:t xml:space="preserve">2016  года  </w:t>
      </w:r>
      <w:r w:rsidRPr="00FF03EA">
        <w:rPr>
          <w:rFonts w:ascii="Liberation Serif" w:hAnsi="Liberation Serif" w:cs="Times New Roman"/>
          <w:color w:val="000000" w:themeColor="text1"/>
          <w:sz w:val="24"/>
          <w:szCs w:val="24"/>
        </w:rPr>
        <w:t xml:space="preserve"> № 919-ПП «Об утверждении государственной программа Свердловской области «Развитие системы  образования в Свердловской области до 2024 года»</w:t>
      </w:r>
    </w:p>
    <w:p w:rsidR="00E95533" w:rsidRPr="00FF03EA" w:rsidRDefault="00E95533" w:rsidP="008A74FD">
      <w:pPr>
        <w:numPr>
          <w:ilvl w:val="0"/>
          <w:numId w:val="7"/>
        </w:numPr>
        <w:tabs>
          <w:tab w:val="clear" w:pos="208"/>
          <w:tab w:val="left" w:pos="851"/>
          <w:tab w:val="left" w:pos="993"/>
        </w:tabs>
        <w:spacing w:after="0" w:line="240" w:lineRule="auto"/>
        <w:ind w:left="0" w:firstLine="567"/>
        <w:jc w:val="both"/>
        <w:rPr>
          <w:rFonts w:ascii="Liberation Serif" w:hAnsi="Liberation Serif" w:cs="Times New Roman"/>
          <w:sz w:val="24"/>
          <w:szCs w:val="24"/>
        </w:rPr>
      </w:pPr>
      <w:r w:rsidRPr="00FF03EA">
        <w:rPr>
          <w:rFonts w:ascii="Liberation Serif" w:hAnsi="Liberation Serif" w:cs="Times New Roman"/>
          <w:color w:val="000000" w:themeColor="text1"/>
          <w:sz w:val="24"/>
          <w:szCs w:val="24"/>
        </w:rPr>
        <w:t>Закон Свердловской области от 21</w:t>
      </w:r>
      <w:r w:rsidR="00E476BF">
        <w:rPr>
          <w:rFonts w:ascii="Liberation Serif" w:hAnsi="Liberation Serif" w:cs="Times New Roman"/>
          <w:color w:val="000000" w:themeColor="text1"/>
          <w:sz w:val="24"/>
          <w:szCs w:val="24"/>
        </w:rPr>
        <w:t xml:space="preserve"> декабря </w:t>
      </w:r>
      <w:r w:rsidR="00D047C8">
        <w:rPr>
          <w:rFonts w:ascii="Liberation Serif" w:hAnsi="Liberation Serif" w:cs="Times New Roman"/>
          <w:color w:val="000000" w:themeColor="text1"/>
          <w:sz w:val="24"/>
          <w:szCs w:val="24"/>
        </w:rPr>
        <w:t xml:space="preserve">2015 года </w:t>
      </w:r>
      <w:r w:rsidRPr="00FF03EA">
        <w:rPr>
          <w:rFonts w:ascii="Liberation Serif" w:hAnsi="Liberation Serif" w:cs="Times New Roman"/>
          <w:color w:val="000000" w:themeColor="text1"/>
          <w:sz w:val="24"/>
          <w:szCs w:val="24"/>
        </w:rPr>
        <w:t xml:space="preserve">№151-ОЗ «О стратегии социально-экономического развития Свердловской области на </w:t>
      </w:r>
      <w:r w:rsidR="002A293F">
        <w:rPr>
          <w:rFonts w:ascii="Liberation Serif" w:hAnsi="Liberation Serif" w:cs="Times New Roman"/>
          <w:color w:val="000000" w:themeColor="text1"/>
          <w:sz w:val="24"/>
          <w:szCs w:val="24"/>
        </w:rPr>
        <w:t>2016</w:t>
      </w:r>
      <w:r w:rsidR="00D047C8">
        <w:rPr>
          <w:rFonts w:ascii="Liberation Serif" w:hAnsi="Liberation Serif" w:cs="Times New Roman"/>
          <w:color w:val="000000" w:themeColor="text1"/>
          <w:sz w:val="24"/>
          <w:szCs w:val="24"/>
        </w:rPr>
        <w:t xml:space="preserve"> </w:t>
      </w:r>
      <w:r w:rsidRPr="00FF03EA">
        <w:rPr>
          <w:rFonts w:ascii="Liberation Serif" w:hAnsi="Liberation Serif" w:cs="Times New Roman"/>
          <w:color w:val="000000" w:themeColor="text1"/>
          <w:sz w:val="24"/>
          <w:szCs w:val="24"/>
        </w:rPr>
        <w:t>-2030 годы»</w:t>
      </w:r>
    </w:p>
    <w:p w:rsidR="00E95533" w:rsidRPr="00FF03EA" w:rsidRDefault="00E95533" w:rsidP="008A74FD">
      <w:pPr>
        <w:numPr>
          <w:ilvl w:val="0"/>
          <w:numId w:val="7"/>
        </w:numPr>
        <w:tabs>
          <w:tab w:val="clear" w:pos="208"/>
          <w:tab w:val="left" w:pos="851"/>
          <w:tab w:val="left" w:pos="993"/>
        </w:tabs>
        <w:spacing w:after="0" w:line="240" w:lineRule="auto"/>
        <w:ind w:left="0" w:firstLine="567"/>
        <w:jc w:val="both"/>
        <w:rPr>
          <w:rFonts w:ascii="Liberation Serif" w:hAnsi="Liberation Serif" w:cs="Times New Roman"/>
          <w:sz w:val="24"/>
          <w:szCs w:val="24"/>
        </w:rPr>
      </w:pPr>
      <w:r w:rsidRPr="00FF03EA">
        <w:rPr>
          <w:rFonts w:ascii="Liberation Serif" w:hAnsi="Liberation Serif" w:cs="Times New Roman"/>
          <w:sz w:val="24"/>
          <w:szCs w:val="24"/>
        </w:rPr>
        <w:lastRenderedPageBreak/>
        <w:t>Решение Думы П</w:t>
      </w:r>
      <w:r w:rsidR="00C54B9E" w:rsidRPr="00FF03EA">
        <w:rPr>
          <w:rFonts w:ascii="Liberation Serif" w:hAnsi="Liberation Serif" w:cs="Times New Roman"/>
          <w:sz w:val="24"/>
          <w:szCs w:val="24"/>
        </w:rPr>
        <w:t>ервоуральского</w:t>
      </w:r>
      <w:r w:rsidRPr="00FF03EA">
        <w:rPr>
          <w:rFonts w:ascii="Liberation Serif" w:hAnsi="Liberation Serif" w:cs="Times New Roman"/>
          <w:sz w:val="24"/>
          <w:szCs w:val="24"/>
        </w:rPr>
        <w:t xml:space="preserve"> городского округа от 31</w:t>
      </w:r>
      <w:r w:rsidR="00E476BF">
        <w:rPr>
          <w:rFonts w:ascii="Liberation Serif" w:hAnsi="Liberation Serif" w:cs="Times New Roman"/>
          <w:sz w:val="24"/>
          <w:szCs w:val="24"/>
        </w:rPr>
        <w:t xml:space="preserve"> января </w:t>
      </w:r>
      <w:r w:rsidR="00D047C8">
        <w:rPr>
          <w:rFonts w:ascii="Liberation Serif" w:hAnsi="Liberation Serif" w:cs="Times New Roman"/>
          <w:sz w:val="24"/>
          <w:szCs w:val="24"/>
        </w:rPr>
        <w:t xml:space="preserve">2019  года  </w:t>
      </w:r>
      <w:r w:rsidRPr="00FF03EA">
        <w:rPr>
          <w:rFonts w:ascii="Liberation Serif" w:hAnsi="Liberation Serif" w:cs="Times New Roman"/>
          <w:sz w:val="24"/>
          <w:szCs w:val="24"/>
        </w:rPr>
        <w:t xml:space="preserve"> №153 «Об утверждении Стратегии социально-экономического развития П</w:t>
      </w:r>
      <w:r w:rsidR="00C54B9E" w:rsidRPr="00FF03EA">
        <w:rPr>
          <w:rFonts w:ascii="Liberation Serif" w:hAnsi="Liberation Serif" w:cs="Times New Roman"/>
          <w:sz w:val="24"/>
          <w:szCs w:val="24"/>
        </w:rPr>
        <w:t>ервоуральского</w:t>
      </w:r>
      <w:r w:rsidRPr="00FF03EA">
        <w:rPr>
          <w:rFonts w:ascii="Liberation Serif" w:hAnsi="Liberation Serif" w:cs="Times New Roman"/>
          <w:sz w:val="24"/>
          <w:szCs w:val="24"/>
        </w:rPr>
        <w:t xml:space="preserve"> городского округа на период до </w:t>
      </w:r>
      <w:r w:rsidR="00A65B2F">
        <w:rPr>
          <w:rFonts w:ascii="Liberation Serif" w:hAnsi="Liberation Serif" w:cs="Times New Roman"/>
          <w:sz w:val="24"/>
          <w:szCs w:val="24"/>
        </w:rPr>
        <w:t>2030</w:t>
      </w:r>
      <w:r w:rsidRPr="00FF03EA">
        <w:rPr>
          <w:rFonts w:ascii="Liberation Serif" w:hAnsi="Liberation Serif" w:cs="Times New Roman"/>
          <w:sz w:val="24"/>
          <w:szCs w:val="24"/>
        </w:rPr>
        <w:t xml:space="preserve"> года»</w:t>
      </w:r>
    </w:p>
    <w:p w:rsidR="00E95533" w:rsidRPr="00FF03EA" w:rsidRDefault="00E95533" w:rsidP="008A74FD">
      <w:pPr>
        <w:numPr>
          <w:ilvl w:val="0"/>
          <w:numId w:val="7"/>
        </w:numPr>
        <w:tabs>
          <w:tab w:val="clear" w:pos="208"/>
          <w:tab w:val="left" w:pos="851"/>
          <w:tab w:val="left" w:pos="993"/>
        </w:tabs>
        <w:spacing w:after="0" w:line="240" w:lineRule="auto"/>
        <w:ind w:left="0" w:firstLine="567"/>
        <w:jc w:val="both"/>
        <w:rPr>
          <w:rFonts w:ascii="Liberation Serif" w:hAnsi="Liberation Serif" w:cs="Times New Roman"/>
          <w:sz w:val="24"/>
          <w:szCs w:val="24"/>
        </w:rPr>
      </w:pPr>
      <w:r w:rsidRPr="00FF03EA">
        <w:rPr>
          <w:rFonts w:ascii="Liberation Serif" w:hAnsi="Liberation Serif" w:cs="Times New Roman"/>
          <w:sz w:val="24"/>
          <w:szCs w:val="24"/>
        </w:rPr>
        <w:t>Решение Думы П</w:t>
      </w:r>
      <w:r w:rsidR="00C54B9E" w:rsidRPr="00FF03EA">
        <w:rPr>
          <w:rFonts w:ascii="Liberation Serif" w:hAnsi="Liberation Serif" w:cs="Times New Roman"/>
          <w:sz w:val="24"/>
          <w:szCs w:val="24"/>
        </w:rPr>
        <w:t>ервоуральского</w:t>
      </w:r>
      <w:r w:rsidRPr="00FF03EA">
        <w:rPr>
          <w:rFonts w:ascii="Liberation Serif" w:hAnsi="Liberation Serif" w:cs="Times New Roman"/>
          <w:sz w:val="24"/>
          <w:szCs w:val="24"/>
        </w:rPr>
        <w:t xml:space="preserve"> городского округа Свердловской области </w:t>
      </w:r>
      <w:r w:rsidR="00E476BF">
        <w:rPr>
          <w:rFonts w:ascii="Liberation Serif" w:hAnsi="Liberation Serif" w:cs="Times New Roman"/>
          <w:sz w:val="24"/>
          <w:szCs w:val="24"/>
        </w:rPr>
        <w:t xml:space="preserve">           </w:t>
      </w:r>
      <w:r w:rsidRPr="00436294">
        <w:rPr>
          <w:rFonts w:ascii="Liberation Serif" w:hAnsi="Liberation Serif" w:cs="Times New Roman"/>
          <w:sz w:val="24"/>
          <w:szCs w:val="24"/>
        </w:rPr>
        <w:t xml:space="preserve">от </w:t>
      </w:r>
      <w:r w:rsidR="0075155B">
        <w:rPr>
          <w:rFonts w:ascii="Liberation Serif" w:hAnsi="Liberation Serif" w:cs="Times New Roman"/>
          <w:sz w:val="24"/>
          <w:szCs w:val="24"/>
        </w:rPr>
        <w:t xml:space="preserve">30 июня </w:t>
      </w:r>
      <w:r w:rsidR="00D047C8">
        <w:rPr>
          <w:rFonts w:ascii="Liberation Serif" w:hAnsi="Liberation Serif" w:cs="Times New Roman"/>
          <w:sz w:val="24"/>
          <w:szCs w:val="24"/>
        </w:rPr>
        <w:t xml:space="preserve">2016  года  </w:t>
      </w:r>
      <w:r w:rsidR="0075155B">
        <w:rPr>
          <w:rFonts w:ascii="Liberation Serif" w:hAnsi="Liberation Serif" w:cs="Times New Roman"/>
          <w:sz w:val="24"/>
          <w:szCs w:val="24"/>
        </w:rPr>
        <w:t xml:space="preserve"> №</w:t>
      </w:r>
      <w:r w:rsidR="00436294">
        <w:rPr>
          <w:rFonts w:ascii="Liberation Serif" w:hAnsi="Liberation Serif" w:cs="Times New Roman"/>
          <w:sz w:val="24"/>
          <w:szCs w:val="24"/>
        </w:rPr>
        <w:t>485</w:t>
      </w:r>
      <w:r w:rsidRPr="00FF03EA">
        <w:rPr>
          <w:rFonts w:ascii="Liberation Serif" w:hAnsi="Liberation Serif" w:cs="Times New Roman"/>
          <w:sz w:val="24"/>
          <w:szCs w:val="24"/>
        </w:rPr>
        <w:t xml:space="preserve"> «Об утверждении местных нормативов градостроительного проектирования П</w:t>
      </w:r>
      <w:r w:rsidR="00C54B9E" w:rsidRPr="00FF03EA">
        <w:rPr>
          <w:rFonts w:ascii="Liberation Serif" w:hAnsi="Liberation Serif" w:cs="Times New Roman"/>
          <w:sz w:val="24"/>
          <w:szCs w:val="24"/>
        </w:rPr>
        <w:t>ервоуральского</w:t>
      </w:r>
      <w:r w:rsidRPr="00FF03EA">
        <w:rPr>
          <w:rFonts w:ascii="Liberation Serif" w:hAnsi="Liberation Serif" w:cs="Times New Roman"/>
          <w:sz w:val="24"/>
          <w:szCs w:val="24"/>
        </w:rPr>
        <w:t xml:space="preserve"> городского округа»</w:t>
      </w:r>
    </w:p>
    <w:p w:rsidR="00FE4F4D" w:rsidRPr="00FF03EA" w:rsidRDefault="00FE4F4D" w:rsidP="00FE4F4D">
      <w:pPr>
        <w:spacing w:after="0" w:line="240" w:lineRule="auto"/>
        <w:ind w:left="567"/>
        <w:jc w:val="both"/>
        <w:rPr>
          <w:rFonts w:ascii="Liberation Serif" w:hAnsi="Liberation Serif" w:cs="Times New Roman"/>
          <w:sz w:val="24"/>
          <w:szCs w:val="24"/>
        </w:rPr>
      </w:pPr>
    </w:p>
    <w:p w:rsidR="00EF5FDB" w:rsidRPr="00FF03EA" w:rsidRDefault="00EF5FDB" w:rsidP="00FE4F4D">
      <w:pPr>
        <w:spacing w:after="0" w:line="240" w:lineRule="auto"/>
        <w:ind w:left="567"/>
        <w:jc w:val="both"/>
        <w:rPr>
          <w:rFonts w:ascii="Liberation Serif" w:hAnsi="Liberation Serif" w:cs="Times New Roman"/>
          <w:sz w:val="24"/>
          <w:szCs w:val="24"/>
        </w:rPr>
      </w:pPr>
    </w:p>
    <w:p w:rsidR="008861C7" w:rsidRPr="00FF03EA" w:rsidRDefault="00AB47C6">
      <w:pPr>
        <w:shd w:val="clear" w:color="auto" w:fill="D9D9D9"/>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39296" behindDoc="0" locked="0" layoutInCell="1" allowOverlap="1" wp14:anchorId="56BB02CB" wp14:editId="5F6716E3">
                <wp:simplePos x="0" y="0"/>
                <wp:positionH relativeFrom="column">
                  <wp:posOffset>-22860</wp:posOffset>
                </wp:positionH>
                <wp:positionV relativeFrom="paragraph">
                  <wp:posOffset>3175</wp:posOffset>
                </wp:positionV>
                <wp:extent cx="5962650" cy="90805"/>
                <wp:effectExtent l="19050" t="19050" r="38100" b="61595"/>
                <wp:wrapNone/>
                <wp:docPr id="7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8pt;margin-top:.25pt;width:469.5pt;height:7.1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" fillcolor="#c0504d" strokecolor="#f2f2f2" strokeweight="1.06mm">
                <v:shadow on="t" color="#622423" opacity="32785f" offset=".35mm,.62mm"/>
              </v:rect>
            </w:pict>
          </mc:Fallback>
        </mc:AlternateContent>
      </w:r>
    </w:p>
    <w:p w:rsidR="008861C7" w:rsidRPr="00FF03EA" w:rsidRDefault="008861C7">
      <w:pPr>
        <w:tabs>
          <w:tab w:val="left" w:pos="2366"/>
        </w:tabs>
        <w:spacing w:after="0" w:line="240" w:lineRule="auto"/>
        <w:rPr>
          <w:rFonts w:ascii="Liberation Serif" w:hAnsi="Liberation Serif"/>
          <w:sz w:val="16"/>
          <w:szCs w:val="16"/>
        </w:rPr>
      </w:pPr>
    </w:p>
    <w:p w:rsidR="002946EE" w:rsidRPr="00FF03EA" w:rsidRDefault="008861C7" w:rsidP="002946EE">
      <w:pPr>
        <w:tabs>
          <w:tab w:val="left" w:pos="2366"/>
        </w:tabs>
        <w:spacing w:after="0" w:line="240" w:lineRule="auto"/>
        <w:jc w:val="center"/>
        <w:rPr>
          <w:rFonts w:ascii="Liberation Serif" w:hAnsi="Liberation Serif"/>
          <w:b/>
          <w:sz w:val="24"/>
          <w:szCs w:val="24"/>
        </w:rPr>
      </w:pPr>
      <w:r w:rsidRPr="00FF03EA">
        <w:rPr>
          <w:rFonts w:ascii="Liberation Serif" w:hAnsi="Liberation Serif"/>
          <w:b/>
          <w:sz w:val="24"/>
          <w:szCs w:val="24"/>
        </w:rPr>
        <w:t xml:space="preserve">2.7.1.2  ПОКАЗАТЕЛИ И МЕТОДИКА ПЛАНИРОВАНИЯ СЕТИ ОБРАЗОВАТЕЛЬНЫХ УЧРЕЖДЕНИЙ НА ТЕРРИТОРИИ </w:t>
      </w:r>
    </w:p>
    <w:p w:rsidR="008861C7" w:rsidRPr="00FF03EA" w:rsidRDefault="002946EE" w:rsidP="002946EE">
      <w:pPr>
        <w:tabs>
          <w:tab w:val="left" w:pos="2366"/>
        </w:tabs>
        <w:spacing w:after="0" w:line="240" w:lineRule="auto"/>
        <w:jc w:val="center"/>
        <w:rPr>
          <w:rFonts w:ascii="Liberation Serif" w:hAnsi="Liberation Serif"/>
          <w:sz w:val="16"/>
          <w:szCs w:val="16"/>
        </w:rPr>
      </w:pPr>
      <w:r w:rsidRPr="00FF03EA">
        <w:rPr>
          <w:rFonts w:ascii="Liberation Serif" w:hAnsi="Liberation Serif"/>
          <w:b/>
          <w:sz w:val="24"/>
          <w:szCs w:val="24"/>
        </w:rPr>
        <w:t>МУНИЦИПАЛЬНОГО ОБРАЗОВАНИЯ</w:t>
      </w:r>
    </w:p>
    <w:p w:rsidR="008861C7" w:rsidRPr="00FF03EA" w:rsidRDefault="00AB47C6">
      <w:pPr>
        <w:shd w:val="clear" w:color="auto" w:fill="D9D9D9"/>
        <w:tabs>
          <w:tab w:val="left" w:pos="2366"/>
        </w:tabs>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40320" behindDoc="0" locked="0" layoutInCell="1" allowOverlap="1" wp14:anchorId="10E5E6F2" wp14:editId="5ED99BA4">
                <wp:simplePos x="0" y="0"/>
                <wp:positionH relativeFrom="column">
                  <wp:posOffset>-22860</wp:posOffset>
                </wp:positionH>
                <wp:positionV relativeFrom="paragraph">
                  <wp:posOffset>20955</wp:posOffset>
                </wp:positionV>
                <wp:extent cx="5962650" cy="90805"/>
                <wp:effectExtent l="19050" t="19050" r="38100" b="61595"/>
                <wp:wrapNone/>
                <wp:docPr id="7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pt;margin-top:1.65pt;width:469.5pt;height:7.1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" fillcolor="#c0504d" strokecolor="#f2f2f2" strokeweight="1.06mm">
                <v:shadow on="t" color="#622423" opacity="32785f" offset=".35mm,.62mm"/>
              </v:rect>
            </w:pict>
          </mc:Fallback>
        </mc:AlternateContent>
      </w:r>
    </w:p>
    <w:p w:rsidR="008861C7" w:rsidRPr="00FF03EA" w:rsidRDefault="008861C7">
      <w:pPr>
        <w:tabs>
          <w:tab w:val="left" w:pos="2057"/>
        </w:tabs>
        <w:spacing w:after="0" w:line="240" w:lineRule="auto"/>
        <w:jc w:val="both"/>
        <w:rPr>
          <w:rFonts w:ascii="Liberation Serif" w:hAnsi="Liberation Serif"/>
          <w:sz w:val="16"/>
          <w:szCs w:val="16"/>
        </w:rPr>
      </w:pPr>
    </w:p>
    <w:p w:rsidR="008861C7" w:rsidRPr="00FF03EA" w:rsidRDefault="008861C7">
      <w:pPr>
        <w:tabs>
          <w:tab w:val="left" w:pos="-1418"/>
          <w:tab w:val="left" w:pos="567"/>
        </w:tabs>
        <w:spacing w:after="0" w:line="240" w:lineRule="auto"/>
        <w:jc w:val="both"/>
        <w:rPr>
          <w:rFonts w:ascii="Liberation Serif" w:hAnsi="Liberation Serif" w:cs="Times New Roman"/>
          <w:sz w:val="24"/>
          <w:szCs w:val="24"/>
        </w:rPr>
      </w:pPr>
      <w:r w:rsidRPr="00FF03EA">
        <w:rPr>
          <w:rFonts w:ascii="Liberation Serif" w:hAnsi="Liberation Serif"/>
          <w:b/>
          <w:sz w:val="24"/>
          <w:szCs w:val="24"/>
        </w:rPr>
        <w:tab/>
      </w:r>
      <w:r w:rsidRPr="00FF03EA">
        <w:rPr>
          <w:rFonts w:ascii="Liberation Serif" w:hAnsi="Liberation Serif" w:cs="Times New Roman"/>
          <w:sz w:val="24"/>
          <w:szCs w:val="24"/>
        </w:rPr>
        <w:t xml:space="preserve">Основой планирования и оценки соответствия нормативным требованиям сети </w:t>
      </w:r>
      <w:r w:rsidR="00BF02F5" w:rsidRPr="00FF03EA">
        <w:rPr>
          <w:rFonts w:ascii="Liberation Serif" w:hAnsi="Liberation Serif" w:cs="Times New Roman"/>
          <w:sz w:val="24"/>
          <w:szCs w:val="24"/>
        </w:rPr>
        <w:t>образовательных</w:t>
      </w:r>
      <w:r w:rsidRPr="00FF03EA">
        <w:rPr>
          <w:rFonts w:ascii="Liberation Serif" w:hAnsi="Liberation Serif" w:cs="Times New Roman"/>
          <w:sz w:val="24"/>
          <w:szCs w:val="24"/>
        </w:rPr>
        <w:t xml:space="preserve"> организаций, расположенных на территории </w:t>
      </w:r>
      <w:r w:rsidR="00385969" w:rsidRPr="00FF03EA">
        <w:rPr>
          <w:rFonts w:ascii="Liberation Serif" w:hAnsi="Liberation Serif" w:cs="Times New Roman"/>
          <w:sz w:val="24"/>
          <w:szCs w:val="24"/>
        </w:rPr>
        <w:t>муниципального образования</w:t>
      </w:r>
      <w:r w:rsidRPr="00FF03EA">
        <w:rPr>
          <w:rFonts w:ascii="Liberation Serif" w:hAnsi="Liberation Serif" w:cs="Times New Roman"/>
          <w:sz w:val="24"/>
          <w:szCs w:val="24"/>
        </w:rPr>
        <w:t xml:space="preserve">, служат «Методические рекомендации по развитию сети образовательных организаций и обеспеченности населения услугами таких организаций, </w:t>
      </w:r>
      <w:r w:rsidRPr="00FF03EA">
        <w:rPr>
          <w:rFonts w:ascii="Liberation Serif" w:hAnsi="Liberation Serif" w:cs="Times New Roman"/>
        </w:rPr>
        <w:t>т</w:t>
      </w:r>
      <w:r w:rsidRPr="00FF03EA">
        <w:rPr>
          <w:rFonts w:ascii="Liberation Serif" w:hAnsi="Liberation Serif" w:cs="Times New Roman"/>
          <w:sz w:val="24"/>
          <w:szCs w:val="24"/>
        </w:rPr>
        <w:t xml:space="preserve">ребования по размещению организаций сферы образования, в том числе в сельской местности, исходя из норм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w:t>
      </w:r>
      <w:r w:rsidR="00ED6D23">
        <w:rPr>
          <w:rFonts w:ascii="Liberation Serif" w:hAnsi="Liberation Serif" w:cs="Times New Roman"/>
          <w:sz w:val="24"/>
          <w:szCs w:val="24"/>
        </w:rPr>
        <w:t xml:space="preserve">                                     </w:t>
      </w:r>
      <w:r w:rsidR="009C26DA" w:rsidRPr="00FF03EA">
        <w:rPr>
          <w:rFonts w:ascii="Liberation Serif" w:hAnsi="Liberation Serif" w:cs="Times New Roman"/>
          <w:sz w:val="24"/>
          <w:szCs w:val="24"/>
        </w:rPr>
        <w:t xml:space="preserve">от </w:t>
      </w:r>
      <w:r w:rsidR="00385969" w:rsidRPr="00FF03EA">
        <w:rPr>
          <w:rFonts w:ascii="Liberation Serif" w:hAnsi="Liberation Serif" w:cs="Times New Roman"/>
          <w:sz w:val="24"/>
          <w:szCs w:val="24"/>
        </w:rPr>
        <w:t>0</w:t>
      </w:r>
      <w:r w:rsidR="009C26DA" w:rsidRPr="00FF03EA">
        <w:rPr>
          <w:rFonts w:ascii="Liberation Serif" w:hAnsi="Liberation Serif" w:cs="Times New Roman"/>
          <w:sz w:val="24"/>
          <w:szCs w:val="24"/>
        </w:rPr>
        <w:t>4</w:t>
      </w:r>
      <w:r w:rsidR="00ED6D23">
        <w:rPr>
          <w:rFonts w:ascii="Liberation Serif" w:hAnsi="Liberation Serif" w:cs="Times New Roman"/>
          <w:sz w:val="24"/>
          <w:szCs w:val="24"/>
        </w:rPr>
        <w:t xml:space="preserve"> мая</w:t>
      </w:r>
      <w:r w:rsidR="00526BC5">
        <w:rPr>
          <w:rFonts w:ascii="Liberation Serif" w:hAnsi="Liberation Serif" w:cs="Times New Roman"/>
          <w:sz w:val="24"/>
          <w:szCs w:val="24"/>
        </w:rPr>
        <w:t xml:space="preserve">  </w:t>
      </w:r>
      <w:r w:rsidR="00526BC5" w:rsidRPr="00526BC5">
        <w:rPr>
          <w:rFonts w:ascii="Liberation Serif" w:hAnsi="Liberation Serif" w:cs="Times New Roman"/>
          <w:sz w:val="24"/>
          <w:szCs w:val="24"/>
        </w:rPr>
        <w:t>2016</w:t>
      </w:r>
      <w:r w:rsidR="00D047C8" w:rsidRPr="00526BC5">
        <w:rPr>
          <w:rFonts w:ascii="Liberation Serif" w:hAnsi="Liberation Serif" w:cs="Times New Roman"/>
          <w:sz w:val="24"/>
          <w:szCs w:val="24"/>
        </w:rPr>
        <w:t xml:space="preserve"> года</w:t>
      </w:r>
      <w:r w:rsidR="00526BC5">
        <w:rPr>
          <w:rFonts w:ascii="Liberation Serif" w:hAnsi="Liberation Serif" w:cs="Times New Roman"/>
          <w:sz w:val="24"/>
          <w:szCs w:val="24"/>
        </w:rPr>
        <w:t xml:space="preserve"> </w:t>
      </w:r>
      <w:r w:rsidRPr="00FF03EA">
        <w:rPr>
          <w:rFonts w:ascii="Liberation Serif" w:hAnsi="Liberation Serif" w:cs="Times New Roman"/>
          <w:sz w:val="24"/>
          <w:szCs w:val="24"/>
        </w:rPr>
        <w:t>№ АК-1502вн.</w:t>
      </w:r>
    </w:p>
    <w:p w:rsidR="008861C7" w:rsidRPr="00FF03EA" w:rsidRDefault="008861C7">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В соответствии со ст. 8 Федерального закона </w:t>
      </w:r>
      <w:r w:rsidR="00385969" w:rsidRPr="00FF03EA">
        <w:rPr>
          <w:rFonts w:ascii="Liberation Serif" w:hAnsi="Liberation Serif" w:cs="Times New Roman"/>
          <w:sz w:val="24"/>
          <w:szCs w:val="24"/>
        </w:rPr>
        <w:t xml:space="preserve">Российской Федерации </w:t>
      </w:r>
      <w:r w:rsidRPr="00FF03EA">
        <w:rPr>
          <w:rFonts w:ascii="Liberation Serif" w:hAnsi="Liberation Serif" w:cs="Times New Roman"/>
          <w:sz w:val="24"/>
          <w:szCs w:val="24"/>
        </w:rPr>
        <w:t>от 29</w:t>
      </w:r>
      <w:r w:rsidR="00B63EC2">
        <w:rPr>
          <w:rFonts w:ascii="Liberation Serif" w:hAnsi="Liberation Serif" w:cs="Times New Roman"/>
          <w:sz w:val="24"/>
          <w:szCs w:val="24"/>
        </w:rPr>
        <w:t xml:space="preserve"> декабря </w:t>
      </w:r>
      <w:r w:rsidR="00526BC5">
        <w:rPr>
          <w:rFonts w:ascii="Liberation Serif" w:hAnsi="Liberation Serif" w:cs="Times New Roman"/>
          <w:sz w:val="24"/>
          <w:szCs w:val="24"/>
        </w:rPr>
        <w:t xml:space="preserve">2012  года </w:t>
      </w:r>
      <w:r w:rsidR="00385969" w:rsidRPr="00FF03EA">
        <w:rPr>
          <w:rFonts w:ascii="Liberation Serif" w:hAnsi="Liberation Serif" w:cs="Times New Roman"/>
          <w:sz w:val="24"/>
          <w:szCs w:val="24"/>
        </w:rPr>
        <w:t>№</w:t>
      </w:r>
      <w:r w:rsidRPr="00FF03EA">
        <w:rPr>
          <w:rFonts w:ascii="Liberation Serif" w:hAnsi="Liberation Serif" w:cs="Times New Roman"/>
          <w:sz w:val="24"/>
          <w:szCs w:val="24"/>
        </w:rPr>
        <w:t xml:space="preserve"> 273-ФЗ </w:t>
      </w:r>
      <w:r w:rsidR="00F37153" w:rsidRPr="00FF03EA">
        <w:rPr>
          <w:rFonts w:ascii="Liberation Serif" w:hAnsi="Liberation Serif" w:cs="Times New Roman"/>
          <w:sz w:val="24"/>
          <w:szCs w:val="24"/>
        </w:rPr>
        <w:t>«</w:t>
      </w:r>
      <w:r w:rsidRPr="00FF03EA">
        <w:rPr>
          <w:rFonts w:ascii="Liberation Serif" w:hAnsi="Liberation Serif" w:cs="Times New Roman"/>
          <w:sz w:val="24"/>
          <w:szCs w:val="24"/>
        </w:rPr>
        <w:t>Об образовании в Российской Федерации</w:t>
      </w:r>
      <w:r w:rsidR="00F37153" w:rsidRPr="00FF03EA">
        <w:rPr>
          <w:rFonts w:ascii="Liberation Serif" w:hAnsi="Liberation Serif" w:cs="Times New Roman"/>
          <w:sz w:val="24"/>
          <w:szCs w:val="24"/>
        </w:rPr>
        <w:t>»</w:t>
      </w:r>
      <w:r w:rsidRPr="00FF03EA">
        <w:rPr>
          <w:rFonts w:ascii="Liberation Serif" w:hAnsi="Liberation Serif" w:cs="Times New Roman"/>
          <w:sz w:val="24"/>
          <w:szCs w:val="24"/>
        </w:rPr>
        <w:t xml:space="preserve"> организация предоставления услуг дошкольного, общего, среднего профессионального образования и дополнительного образования детей является полномочием региональных органов исполнительной власти в сфере образования и органов местного самоуправления.</w:t>
      </w:r>
      <w:r w:rsidR="00A76A47">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Вопросы размещения образовательных организаций с учетом плотности населения, его возрастного состава, транспортной доступности и иных параметров, отражающих доступность образовательных услуг, издания и применения нормативных технических документов в области строительства относятся к предметам ведения </w:t>
      </w:r>
      <w:r w:rsidR="00BA6D92" w:rsidRPr="00FF03EA">
        <w:rPr>
          <w:rFonts w:ascii="Liberation Serif" w:hAnsi="Liberation Serif" w:cs="Times New Roman"/>
          <w:sz w:val="24"/>
          <w:szCs w:val="24"/>
        </w:rPr>
        <w:t>субъектов Российской Федерации</w:t>
      </w:r>
      <w:r w:rsidRPr="00FF03EA">
        <w:rPr>
          <w:rFonts w:ascii="Liberation Serif" w:hAnsi="Liberation Serif" w:cs="Times New Roman"/>
          <w:sz w:val="24"/>
          <w:szCs w:val="24"/>
        </w:rPr>
        <w:t>. При принятии решений по оптимальному размещению на территории субъектов Российской Федерации объектов социальной сферы необходимо учитывать следующие рекомендации:</w:t>
      </w:r>
    </w:p>
    <w:p w:rsidR="008861C7" w:rsidRPr="00FF03EA" w:rsidRDefault="008861C7" w:rsidP="00BA6D92">
      <w:pPr>
        <w:pStyle w:val="ConsPlusNormal"/>
        <w:ind w:firstLine="540"/>
        <w:jc w:val="both"/>
        <w:rPr>
          <w:rFonts w:ascii="Liberation Serif" w:hAnsi="Liberation Serif" w:cs="Times New Roman"/>
          <w:b/>
          <w:sz w:val="24"/>
          <w:szCs w:val="24"/>
        </w:rPr>
      </w:pPr>
      <w:r w:rsidRPr="00FF03EA">
        <w:rPr>
          <w:rFonts w:ascii="Liberation Serif" w:hAnsi="Liberation Serif" w:cs="Times New Roman"/>
          <w:b/>
          <w:sz w:val="24"/>
          <w:szCs w:val="24"/>
        </w:rPr>
        <w:t>В сфере общего образования:</w:t>
      </w:r>
    </w:p>
    <w:p w:rsidR="008861C7" w:rsidRPr="00FF03EA" w:rsidRDefault="008861C7">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При установлении требований к размещению объектов социальной сферы установить не менее одной дневной общеобразовательной школы на 892 человека в городской местности.</w:t>
      </w:r>
      <w:r w:rsidR="002A293F">
        <w:rPr>
          <w:rFonts w:ascii="Liberation Serif" w:hAnsi="Liberation Serif" w:cs="Times New Roman"/>
          <w:sz w:val="24"/>
          <w:szCs w:val="24"/>
        </w:rPr>
        <w:t xml:space="preserve"> </w:t>
      </w:r>
      <w:r w:rsidRPr="00FF03EA">
        <w:rPr>
          <w:rFonts w:ascii="Liberation Serif" w:hAnsi="Liberation Serif" w:cs="Times New Roman"/>
          <w:sz w:val="24"/>
          <w:szCs w:val="24"/>
        </w:rPr>
        <w:t>Для реализации общеобразовательных программ дошкольного образования установить не менее одной дошкольной образовательной организации на 174 воспитанника в городской местности.</w:t>
      </w:r>
    </w:p>
    <w:p w:rsidR="008861C7" w:rsidRPr="00FF03EA" w:rsidRDefault="008861C7" w:rsidP="00BA6D92">
      <w:pPr>
        <w:pStyle w:val="ConsPlusNormal"/>
        <w:ind w:firstLine="540"/>
        <w:jc w:val="both"/>
        <w:rPr>
          <w:rFonts w:ascii="Liberation Serif" w:hAnsi="Liberation Serif" w:cs="Times New Roman"/>
          <w:b/>
          <w:sz w:val="24"/>
          <w:szCs w:val="24"/>
        </w:rPr>
      </w:pPr>
      <w:r w:rsidRPr="00FF03EA">
        <w:rPr>
          <w:rFonts w:ascii="Liberation Serif" w:hAnsi="Liberation Serif" w:cs="Times New Roman"/>
          <w:b/>
          <w:sz w:val="24"/>
          <w:szCs w:val="24"/>
        </w:rPr>
        <w:t>В сфере дополнительного образования:</w:t>
      </w:r>
    </w:p>
    <w:p w:rsidR="008861C7" w:rsidRPr="00FF03EA" w:rsidRDefault="008861C7" w:rsidP="0095080E">
      <w:pPr>
        <w:pStyle w:val="ConsPlusNormal"/>
        <w:shd w:val="clear" w:color="auto" w:fill="FFFFFF" w:themeFill="background1"/>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 </w:t>
      </w:r>
      <w:r w:rsidR="00F37153" w:rsidRPr="00FF03EA">
        <w:rPr>
          <w:rFonts w:ascii="Liberation Serif" w:hAnsi="Liberation Serif" w:cs="Times New Roman"/>
          <w:sz w:val="24"/>
          <w:szCs w:val="24"/>
        </w:rPr>
        <w:t>–</w:t>
      </w:r>
      <w:r w:rsidRPr="00FF03EA">
        <w:rPr>
          <w:rFonts w:ascii="Liberation Serif" w:hAnsi="Liberation Serif" w:cs="Times New Roman"/>
          <w:sz w:val="24"/>
          <w:szCs w:val="24"/>
        </w:rPr>
        <w:t xml:space="preserve"> 75%.</w:t>
      </w:r>
    </w:p>
    <w:p w:rsidR="008861C7" w:rsidRPr="00FF03EA" w:rsidRDefault="008861C7" w:rsidP="0095080E">
      <w:pPr>
        <w:pStyle w:val="ConsPlusNormal"/>
        <w:shd w:val="clear" w:color="auto" w:fill="FFFFFF" w:themeFill="background1"/>
        <w:ind w:firstLine="540"/>
        <w:jc w:val="both"/>
        <w:rPr>
          <w:rFonts w:ascii="Liberation Serif" w:hAnsi="Liberation Serif" w:cs="Times New Roman"/>
          <w:sz w:val="24"/>
          <w:szCs w:val="24"/>
        </w:rPr>
      </w:pPr>
      <w:r w:rsidRPr="00FF03EA">
        <w:rPr>
          <w:rFonts w:ascii="Liberation Serif" w:hAnsi="Liberation Serif" w:cs="Times New Roman"/>
          <w:sz w:val="24"/>
          <w:szCs w:val="24"/>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натерритории субъекта Российской</w:t>
      </w:r>
      <w:r w:rsidR="002B32DD" w:rsidRPr="00FF03EA">
        <w:rPr>
          <w:rFonts w:ascii="Liberation Serif" w:hAnsi="Liberation Serif" w:cs="Times New Roman"/>
          <w:sz w:val="24"/>
          <w:szCs w:val="24"/>
        </w:rPr>
        <w:t xml:space="preserve"> Федерации</w:t>
      </w:r>
      <w:r w:rsidRPr="00FF03EA">
        <w:rPr>
          <w:rFonts w:ascii="Liberation Serif" w:hAnsi="Liberation Serif" w:cs="Times New Roman"/>
          <w:sz w:val="24"/>
          <w:szCs w:val="24"/>
        </w:rPr>
        <w:t>.</w:t>
      </w:r>
    </w:p>
    <w:p w:rsidR="008861C7" w:rsidRPr="00FF03EA" w:rsidRDefault="008861C7" w:rsidP="0095080E">
      <w:pPr>
        <w:pStyle w:val="ConsPlusNormal"/>
        <w:shd w:val="clear" w:color="auto" w:fill="FFFFFF" w:themeFill="background1"/>
        <w:ind w:firstLine="540"/>
        <w:jc w:val="both"/>
        <w:rPr>
          <w:rFonts w:ascii="Liberation Serif" w:hAnsi="Liberation Serif" w:cs="Times New Roman"/>
          <w:sz w:val="24"/>
          <w:szCs w:val="24"/>
        </w:rPr>
      </w:pPr>
      <w:r w:rsidRPr="00FF03EA">
        <w:rPr>
          <w:rFonts w:ascii="Liberation Serif" w:hAnsi="Liberation Serif" w:cs="Times New Roman"/>
          <w:sz w:val="24"/>
          <w:szCs w:val="24"/>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учитываются следующие особенности.</w:t>
      </w:r>
    </w:p>
    <w:p w:rsidR="008861C7" w:rsidRPr="00FF03EA" w:rsidRDefault="008861C7" w:rsidP="0095080E">
      <w:pPr>
        <w:pStyle w:val="ConsPlusNormal"/>
        <w:shd w:val="clear" w:color="auto" w:fill="FFFFFF" w:themeFill="background1"/>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w:t>
      </w:r>
      <w:r w:rsidRPr="00FF03EA">
        <w:rPr>
          <w:rFonts w:ascii="Liberation Serif" w:hAnsi="Liberation Serif" w:cs="Times New Roman"/>
          <w:sz w:val="24"/>
          <w:szCs w:val="24"/>
        </w:rPr>
        <w:lastRenderedPageBreak/>
        <w:t xml:space="preserve">12% обучающихся 1 </w:t>
      </w:r>
      <w:r w:rsidR="00F37153" w:rsidRPr="00FF03EA">
        <w:rPr>
          <w:rFonts w:ascii="Liberation Serif" w:hAnsi="Liberation Serif" w:cs="Times New Roman"/>
          <w:sz w:val="24"/>
          <w:szCs w:val="24"/>
        </w:rPr>
        <w:t>–</w:t>
      </w:r>
      <w:r w:rsidRPr="00FF03EA">
        <w:rPr>
          <w:rFonts w:ascii="Liberation Serif" w:hAnsi="Liberation Serif" w:cs="Times New Roman"/>
          <w:sz w:val="24"/>
          <w:szCs w:val="24"/>
        </w:rPr>
        <w:t xml:space="preserve"> 8-х классов общеобразовательных организаций.</w:t>
      </w:r>
    </w:p>
    <w:p w:rsidR="008861C7" w:rsidRPr="00FF03EA" w:rsidRDefault="008861C7" w:rsidP="00BA6D92">
      <w:pPr>
        <w:pStyle w:val="ConsPlusNormal"/>
        <w:ind w:firstLine="540"/>
        <w:jc w:val="both"/>
        <w:rPr>
          <w:rFonts w:ascii="Liberation Serif" w:hAnsi="Liberation Serif" w:cs="Times New Roman"/>
          <w:b/>
          <w:sz w:val="24"/>
          <w:szCs w:val="24"/>
        </w:rPr>
      </w:pPr>
      <w:r w:rsidRPr="00FF03EA">
        <w:rPr>
          <w:rFonts w:ascii="Liberation Serif" w:hAnsi="Liberation Serif" w:cs="Times New Roman"/>
          <w:b/>
          <w:sz w:val="24"/>
          <w:szCs w:val="24"/>
        </w:rPr>
        <w:t>В сфере среднего профессионального образования:</w:t>
      </w:r>
    </w:p>
    <w:p w:rsidR="008861C7" w:rsidRPr="00FF03EA" w:rsidRDefault="008861C7">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Потребность в профессиональных образовательных организациях определяется исходя из необходимости обеспечения программами среднего профессионального образования населения в возрасте 15 </w:t>
      </w:r>
      <w:r w:rsidR="00F37153" w:rsidRPr="00FF03EA">
        <w:rPr>
          <w:rFonts w:ascii="Liberation Serif" w:hAnsi="Liberation Serif" w:cs="Times New Roman"/>
          <w:sz w:val="24"/>
          <w:szCs w:val="24"/>
        </w:rPr>
        <w:t>–</w:t>
      </w:r>
      <w:r w:rsidRPr="00FF03EA">
        <w:rPr>
          <w:rFonts w:ascii="Liberation Serif" w:hAnsi="Liberation Serif" w:cs="Times New Roman"/>
          <w:sz w:val="24"/>
          <w:szCs w:val="24"/>
        </w:rPr>
        <w:t xml:space="preserve"> 19 лет, имеющих основное общее и среднее общее образование на уровне 50% от их общего количества.</w:t>
      </w:r>
    </w:p>
    <w:p w:rsidR="008861C7" w:rsidRPr="00FF03EA" w:rsidRDefault="008861C7">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Количество создаваемых профессиональных образовательных организаций определяется также исходя из сложившихся социально-демографических, географических, экономических и других особенностей соответствующей территории.</w:t>
      </w:r>
    </w:p>
    <w:p w:rsidR="008861C7" w:rsidRPr="00FF03EA" w:rsidRDefault="008861C7" w:rsidP="00BA6D92">
      <w:pPr>
        <w:pStyle w:val="ConsPlusNormal"/>
        <w:ind w:firstLine="540"/>
        <w:jc w:val="both"/>
        <w:rPr>
          <w:rFonts w:ascii="Liberation Serif" w:hAnsi="Liberation Serif" w:cs="Times New Roman"/>
          <w:sz w:val="24"/>
          <w:szCs w:val="24"/>
        </w:rPr>
      </w:pPr>
      <w:r w:rsidRPr="00FF03EA">
        <w:rPr>
          <w:rFonts w:ascii="Liberation Serif" w:hAnsi="Liberation Serif" w:cs="Times New Roman"/>
          <w:b/>
          <w:sz w:val="24"/>
          <w:szCs w:val="24"/>
        </w:rPr>
        <w:t>В сфере организации образования детей-инвалидов с ОВЗ и психолого-педагогической, медицинской и социальной помощи</w:t>
      </w:r>
      <w:r w:rsidRPr="00FF03EA">
        <w:rPr>
          <w:rFonts w:ascii="Liberation Serif" w:hAnsi="Liberation Serif" w:cs="Times New Roman"/>
          <w:sz w:val="24"/>
          <w:szCs w:val="24"/>
        </w:rPr>
        <w:t xml:space="preserve"> рекомендуется учитывать следующее:</w:t>
      </w:r>
    </w:p>
    <w:p w:rsidR="008861C7" w:rsidRPr="00FF03EA" w:rsidRDefault="00D6360C">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w:t>
      </w:r>
      <w:r w:rsidR="008861C7" w:rsidRPr="00FF03EA">
        <w:rPr>
          <w:rFonts w:ascii="Liberation Serif" w:hAnsi="Liberation Serif" w:cs="Times New Roman"/>
          <w:sz w:val="24"/>
          <w:szCs w:val="24"/>
        </w:rPr>
        <w:t xml:space="preserve"> создание центров психолого-педагогической, медицинской и социальной помощи (далее </w:t>
      </w:r>
      <w:r w:rsidR="00F37153" w:rsidRPr="00FF03EA">
        <w:rPr>
          <w:rFonts w:ascii="Liberation Serif" w:hAnsi="Liberation Serif" w:cs="Times New Roman"/>
          <w:sz w:val="24"/>
          <w:szCs w:val="24"/>
        </w:rPr>
        <w:t>–</w:t>
      </w:r>
      <w:r w:rsidR="008861C7" w:rsidRPr="00FF03EA">
        <w:rPr>
          <w:rFonts w:ascii="Liberation Serif" w:hAnsi="Liberation Serif" w:cs="Times New Roman"/>
          <w:sz w:val="24"/>
          <w:szCs w:val="24"/>
        </w:rPr>
        <w:t xml:space="preserve"> ПМСЦ) возложено на органы государственной власти субъектов Российской Федерации в сфере образования, а также органы местного самоуправления;</w:t>
      </w:r>
    </w:p>
    <w:p w:rsidR="008861C7" w:rsidRPr="00FF03EA" w:rsidRDefault="00D6360C">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w:t>
      </w:r>
      <w:r w:rsidR="008861C7" w:rsidRPr="00FF03EA">
        <w:rPr>
          <w:rFonts w:ascii="Liberation Serif" w:hAnsi="Liberation Serif" w:cs="Times New Roman"/>
          <w:sz w:val="24"/>
          <w:szCs w:val="24"/>
        </w:rPr>
        <w:t xml:space="preserve"> услуги, оказываемые психолого-медико-педагогическими комиссиями, в том числе на базе ПМСЦ, в соответствии со статьей 42 Федерального закона </w:t>
      </w:r>
      <w:r w:rsidR="00385969" w:rsidRPr="00FF03EA">
        <w:rPr>
          <w:rFonts w:ascii="Liberation Serif" w:hAnsi="Liberation Serif" w:cs="Times New Roman"/>
          <w:sz w:val="24"/>
          <w:szCs w:val="24"/>
        </w:rPr>
        <w:t>Российской Федерации №</w:t>
      </w:r>
      <w:r w:rsidR="008861C7" w:rsidRPr="00FF03EA">
        <w:rPr>
          <w:rFonts w:ascii="Liberation Serif" w:hAnsi="Liberation Serif" w:cs="Times New Roman"/>
          <w:sz w:val="24"/>
          <w:szCs w:val="24"/>
        </w:rPr>
        <w:t xml:space="preserve"> 273-ФЗ, реализуются в рамках исполнения </w:t>
      </w:r>
      <w:hyperlink r:id="rId125" w:history="1">
        <w:r w:rsidR="008861C7" w:rsidRPr="00FF03EA">
          <w:rPr>
            <w:rStyle w:val="a8"/>
            <w:rFonts w:ascii="Liberation Serif" w:hAnsi="Liberation Serif" w:cs="Times New Roman"/>
            <w:color w:val="auto"/>
            <w:sz w:val="24"/>
            <w:szCs w:val="24"/>
            <w:u w:val="none"/>
          </w:rPr>
          <w:t>приказа</w:t>
        </w:r>
      </w:hyperlink>
      <w:r w:rsidR="008861C7" w:rsidRPr="00FF03EA">
        <w:rPr>
          <w:rFonts w:ascii="Liberation Serif" w:hAnsi="Liberation Serif" w:cs="Times New Roman"/>
          <w:sz w:val="24"/>
          <w:szCs w:val="24"/>
        </w:rPr>
        <w:t xml:space="preserve"> Минобрнауки России </w:t>
      </w:r>
      <w:r w:rsidR="00526BC5">
        <w:rPr>
          <w:rFonts w:ascii="Liberation Serif" w:hAnsi="Liberation Serif" w:cs="Times New Roman"/>
          <w:sz w:val="24"/>
          <w:szCs w:val="24"/>
        </w:rPr>
        <w:t xml:space="preserve">                   </w:t>
      </w:r>
      <w:r w:rsidR="008861C7" w:rsidRPr="00FF03EA">
        <w:rPr>
          <w:rFonts w:ascii="Liberation Serif" w:hAnsi="Liberation Serif" w:cs="Times New Roman"/>
          <w:sz w:val="24"/>
          <w:szCs w:val="24"/>
        </w:rPr>
        <w:t xml:space="preserve">от </w:t>
      </w:r>
      <w:r w:rsidR="008861C7" w:rsidRPr="00526BC5">
        <w:rPr>
          <w:rFonts w:ascii="Liberation Serif" w:hAnsi="Liberation Serif" w:cs="Times New Roman"/>
          <w:sz w:val="24"/>
          <w:szCs w:val="24"/>
        </w:rPr>
        <w:t>20</w:t>
      </w:r>
      <w:r w:rsidR="00DE5359" w:rsidRPr="00526BC5">
        <w:rPr>
          <w:rFonts w:ascii="Liberation Serif" w:hAnsi="Liberation Serif" w:cs="Times New Roman"/>
          <w:sz w:val="24"/>
          <w:szCs w:val="24"/>
        </w:rPr>
        <w:t xml:space="preserve"> </w:t>
      </w:r>
      <w:r w:rsidR="00B63EC2" w:rsidRPr="00526BC5">
        <w:rPr>
          <w:rFonts w:ascii="Liberation Serif" w:hAnsi="Liberation Serif" w:cs="Times New Roman"/>
          <w:sz w:val="24"/>
          <w:szCs w:val="24"/>
        </w:rPr>
        <w:t>сентября</w:t>
      </w:r>
      <w:r w:rsidR="00B63EC2">
        <w:rPr>
          <w:rFonts w:ascii="Liberation Serif" w:hAnsi="Liberation Serif" w:cs="Times New Roman"/>
          <w:sz w:val="24"/>
          <w:szCs w:val="24"/>
        </w:rPr>
        <w:t xml:space="preserve"> </w:t>
      </w:r>
      <w:r w:rsidR="00526BC5">
        <w:rPr>
          <w:rFonts w:ascii="Liberation Serif" w:hAnsi="Liberation Serif" w:cs="Times New Roman"/>
          <w:sz w:val="24"/>
          <w:szCs w:val="24"/>
        </w:rPr>
        <w:t xml:space="preserve">2013  года </w:t>
      </w:r>
      <w:r w:rsidR="00385969" w:rsidRPr="00FF03EA">
        <w:rPr>
          <w:rFonts w:ascii="Liberation Serif" w:hAnsi="Liberation Serif" w:cs="Times New Roman"/>
          <w:sz w:val="24"/>
          <w:szCs w:val="24"/>
        </w:rPr>
        <w:t>№</w:t>
      </w:r>
      <w:r w:rsidR="003F1729" w:rsidRPr="00FF03EA">
        <w:rPr>
          <w:rFonts w:ascii="Liberation Serif" w:hAnsi="Liberation Serif" w:cs="Times New Roman"/>
          <w:sz w:val="24"/>
          <w:szCs w:val="24"/>
        </w:rPr>
        <w:t xml:space="preserve"> 1082</w:t>
      </w:r>
      <w:r w:rsidR="008861C7" w:rsidRPr="00FF03EA">
        <w:rPr>
          <w:rFonts w:ascii="Liberation Serif" w:hAnsi="Liberation Serif" w:cs="Times New Roman"/>
          <w:sz w:val="24"/>
          <w:szCs w:val="24"/>
        </w:rPr>
        <w:t>;</w:t>
      </w:r>
    </w:p>
    <w:p w:rsidR="008861C7" w:rsidRPr="00FF03EA" w:rsidRDefault="00D6360C">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w:t>
      </w:r>
      <w:r w:rsidR="008861C7" w:rsidRPr="00FF03EA">
        <w:rPr>
          <w:rFonts w:ascii="Liberation Serif" w:hAnsi="Liberation Serif" w:cs="Times New Roman"/>
          <w:sz w:val="24"/>
          <w:szCs w:val="24"/>
        </w:rPr>
        <w:t xml:space="preserve"> количество психолого-медико-педагогических комиссий определяется органами государственной власти субъекта РФ в сфере образования из расчета одна ПМПК </w:t>
      </w:r>
      <w:r w:rsidR="00526BC5">
        <w:rPr>
          <w:rFonts w:ascii="Liberation Serif" w:hAnsi="Liberation Serif" w:cs="Times New Roman"/>
          <w:sz w:val="24"/>
          <w:szCs w:val="24"/>
        </w:rPr>
        <w:t xml:space="preserve">              </w:t>
      </w:r>
      <w:r w:rsidR="008861C7" w:rsidRPr="00526BC5">
        <w:rPr>
          <w:rFonts w:ascii="Liberation Serif" w:hAnsi="Liberation Serif" w:cs="Times New Roman"/>
          <w:sz w:val="24"/>
          <w:szCs w:val="24"/>
        </w:rPr>
        <w:t>на 10 тыс. детей,</w:t>
      </w:r>
      <w:r w:rsidR="008861C7" w:rsidRPr="00FF03EA">
        <w:rPr>
          <w:rFonts w:ascii="Liberation Serif" w:hAnsi="Liberation Serif" w:cs="Times New Roman"/>
          <w:sz w:val="24"/>
          <w:szCs w:val="24"/>
        </w:rPr>
        <w:t xml:space="preserve"> проживающих на соответствующей территории, но не менее одной комиссии в субъекте Р</w:t>
      </w:r>
      <w:r w:rsidR="00385969" w:rsidRPr="00FF03EA">
        <w:rPr>
          <w:rFonts w:ascii="Liberation Serif" w:hAnsi="Liberation Serif" w:cs="Times New Roman"/>
          <w:sz w:val="24"/>
          <w:szCs w:val="24"/>
        </w:rPr>
        <w:t>оссийской Федерации</w:t>
      </w:r>
      <w:r w:rsidR="008861C7" w:rsidRPr="00FF03EA">
        <w:rPr>
          <w:rFonts w:ascii="Liberation Serif" w:hAnsi="Liberation Serif" w:cs="Times New Roman"/>
          <w:sz w:val="24"/>
          <w:szCs w:val="24"/>
        </w:rPr>
        <w:t>.</w:t>
      </w:r>
    </w:p>
    <w:p w:rsidR="008861C7" w:rsidRPr="00FF03EA" w:rsidRDefault="00D6360C">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w:t>
      </w:r>
      <w:r w:rsidR="008861C7" w:rsidRPr="00FF03EA">
        <w:rPr>
          <w:rFonts w:ascii="Liberation Serif" w:hAnsi="Liberation Serif" w:cs="Times New Roman"/>
          <w:sz w:val="24"/>
          <w:szCs w:val="24"/>
        </w:rPr>
        <w:t xml:space="preserve"> количество создаваемых комиссий определяется также исходя из сложившихся социально-демографических, географических и других особенностей соответствующей территории.</w:t>
      </w:r>
    </w:p>
    <w:p w:rsidR="008861C7" w:rsidRPr="00FF03EA" w:rsidRDefault="008861C7">
      <w:pPr>
        <w:pStyle w:val="ConsPlusNormal"/>
        <w:ind w:firstLine="540"/>
        <w:jc w:val="both"/>
        <w:rPr>
          <w:rFonts w:ascii="Liberation Serif" w:hAnsi="Liberation Serif" w:cs="Times New Roman"/>
          <w:color w:val="C00000"/>
          <w:sz w:val="24"/>
          <w:szCs w:val="24"/>
        </w:rPr>
      </w:pPr>
      <w:r w:rsidRPr="00FF03EA">
        <w:rPr>
          <w:rFonts w:ascii="Liberation Serif" w:hAnsi="Liberation Serif" w:cs="Times New Roman"/>
          <w:sz w:val="24"/>
          <w:szCs w:val="24"/>
        </w:rPr>
        <w:t>Примерные значения для установления критериев по оптимальному размещению объект</w:t>
      </w:r>
      <w:r w:rsidR="009C43B3" w:rsidRPr="00FF03EA">
        <w:rPr>
          <w:rFonts w:ascii="Liberation Serif" w:hAnsi="Liberation Serif" w:cs="Times New Roman"/>
          <w:sz w:val="24"/>
          <w:szCs w:val="24"/>
        </w:rPr>
        <w:t xml:space="preserve">ов образования </w:t>
      </w:r>
      <w:r w:rsidR="00855A30" w:rsidRPr="00FF03EA">
        <w:rPr>
          <w:rFonts w:ascii="Liberation Serif" w:hAnsi="Liberation Serif" w:cs="Times New Roman"/>
          <w:sz w:val="24"/>
          <w:szCs w:val="24"/>
        </w:rPr>
        <w:t xml:space="preserve">в городских </w:t>
      </w:r>
      <w:r w:rsidR="00855A30" w:rsidRPr="00A76A47">
        <w:rPr>
          <w:rFonts w:ascii="Liberation Serif" w:hAnsi="Liberation Serif" w:cs="Times New Roman"/>
          <w:sz w:val="24"/>
          <w:szCs w:val="24"/>
        </w:rPr>
        <w:t>округах</w:t>
      </w:r>
      <w:r w:rsidR="00A76A47" w:rsidRPr="00A76A47">
        <w:rPr>
          <w:rFonts w:ascii="Liberation Serif" w:hAnsi="Liberation Serif" w:cs="Times New Roman"/>
          <w:sz w:val="24"/>
          <w:szCs w:val="24"/>
        </w:rPr>
        <w:t xml:space="preserve"> </w:t>
      </w:r>
      <w:r w:rsidR="00BA6D92" w:rsidRPr="00A76A47">
        <w:rPr>
          <w:rFonts w:ascii="Liberation Serif" w:hAnsi="Liberation Serif" w:cs="Times New Roman"/>
          <w:sz w:val="24"/>
          <w:szCs w:val="24"/>
        </w:rPr>
        <w:t>представлены в</w:t>
      </w:r>
      <w:r w:rsidR="00D6360C" w:rsidRPr="00A76A47">
        <w:rPr>
          <w:rFonts w:ascii="Liberation Serif" w:hAnsi="Liberation Serif" w:cs="Times New Roman"/>
          <w:sz w:val="24"/>
          <w:szCs w:val="24"/>
        </w:rPr>
        <w:t xml:space="preserve"> табл</w:t>
      </w:r>
      <w:r w:rsidR="00A76A47" w:rsidRPr="00A76A47">
        <w:rPr>
          <w:rFonts w:ascii="Liberation Serif" w:hAnsi="Liberation Serif" w:cs="Times New Roman"/>
          <w:sz w:val="24"/>
          <w:szCs w:val="24"/>
        </w:rPr>
        <w:t xml:space="preserve">ице </w:t>
      </w:r>
      <w:r w:rsidR="009537D1" w:rsidRPr="00A76A47">
        <w:rPr>
          <w:rFonts w:ascii="Liberation Serif" w:hAnsi="Liberation Serif" w:cs="Times New Roman"/>
          <w:sz w:val="24"/>
          <w:szCs w:val="24"/>
        </w:rPr>
        <w:t>5</w:t>
      </w:r>
      <w:r w:rsidR="00396BBC" w:rsidRPr="00A76A47">
        <w:rPr>
          <w:rFonts w:ascii="Liberation Serif" w:hAnsi="Liberation Serif" w:cs="Times New Roman"/>
          <w:sz w:val="24"/>
          <w:szCs w:val="24"/>
        </w:rPr>
        <w:t>6</w:t>
      </w:r>
      <w:r w:rsidRPr="00A76A47">
        <w:rPr>
          <w:rFonts w:ascii="Liberation Serif" w:hAnsi="Liberation Serif" w:cs="Times New Roman"/>
          <w:sz w:val="24"/>
          <w:szCs w:val="24"/>
        </w:rPr>
        <w:t>.</w:t>
      </w:r>
    </w:p>
    <w:p w:rsidR="00331E44" w:rsidRPr="00FF03EA" w:rsidRDefault="00331E44">
      <w:pPr>
        <w:pStyle w:val="ConsPlusNormal"/>
        <w:ind w:firstLine="540"/>
        <w:jc w:val="both"/>
        <w:rPr>
          <w:rFonts w:ascii="Liberation Serif" w:hAnsi="Liberation Serif" w:cs="Times New Roman"/>
          <w:sz w:val="24"/>
          <w:szCs w:val="24"/>
        </w:rPr>
        <w:sectPr w:rsidR="00331E44" w:rsidRPr="00FF03EA" w:rsidSect="006D1C34">
          <w:footerReference w:type="default" r:id="rId126"/>
          <w:pgSz w:w="11906" w:h="16838"/>
          <w:pgMar w:top="1135" w:right="850" w:bottom="1134"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861C7" w:rsidRPr="00FF03EA" w:rsidRDefault="00D6360C" w:rsidP="00C54B9E">
      <w:pPr>
        <w:tabs>
          <w:tab w:val="left" w:pos="567"/>
        </w:tabs>
        <w:spacing w:after="0" w:line="240" w:lineRule="auto"/>
        <w:jc w:val="both"/>
        <w:rPr>
          <w:rFonts w:ascii="Liberation Serif" w:hAnsi="Liberation Serif"/>
          <w:b/>
          <w:color w:val="C00000"/>
          <w:sz w:val="24"/>
          <w:szCs w:val="24"/>
        </w:rPr>
      </w:pPr>
      <w:r w:rsidRPr="00FF03EA">
        <w:rPr>
          <w:rFonts w:ascii="Liberation Serif" w:hAnsi="Liberation Serif"/>
          <w:sz w:val="24"/>
          <w:szCs w:val="24"/>
        </w:rPr>
        <w:lastRenderedPageBreak/>
        <w:t xml:space="preserve">Таблица </w:t>
      </w:r>
      <w:r w:rsidR="00396BBC" w:rsidRPr="00FF03EA">
        <w:rPr>
          <w:rFonts w:ascii="Liberation Serif" w:hAnsi="Liberation Serif"/>
          <w:sz w:val="24"/>
          <w:szCs w:val="24"/>
        </w:rPr>
        <w:t>56</w:t>
      </w:r>
      <w:r w:rsidR="008861C7" w:rsidRPr="00FF03EA">
        <w:rPr>
          <w:rFonts w:ascii="Liberation Serif" w:hAnsi="Liberation Serif"/>
          <w:sz w:val="24"/>
          <w:szCs w:val="24"/>
        </w:rPr>
        <w:t>.</w:t>
      </w:r>
      <w:r w:rsidR="00C54B9E" w:rsidRPr="00FF03EA">
        <w:rPr>
          <w:rFonts w:ascii="Liberation Serif" w:hAnsi="Liberation Serif"/>
          <w:sz w:val="24"/>
          <w:szCs w:val="24"/>
        </w:rPr>
        <w:t xml:space="preserve"> - </w:t>
      </w:r>
      <w:r w:rsidR="008861C7" w:rsidRPr="00FF03EA">
        <w:rPr>
          <w:rFonts w:ascii="Liberation Serif" w:hAnsi="Liberation Serif"/>
          <w:b/>
          <w:sz w:val="24"/>
          <w:szCs w:val="24"/>
        </w:rPr>
        <w:t>Примерные значения для установлениякритериев по оптимальному размещению объектов образования</w:t>
      </w:r>
      <w:r w:rsidR="009C43B3" w:rsidRPr="00FF03EA">
        <w:rPr>
          <w:rFonts w:ascii="Liberation Serif" w:hAnsi="Liberation Serif"/>
          <w:b/>
          <w:sz w:val="24"/>
          <w:szCs w:val="24"/>
        </w:rPr>
        <w:t xml:space="preserve"> в городской </w:t>
      </w:r>
      <w:r w:rsidR="00855A30" w:rsidRPr="00FF03EA">
        <w:rPr>
          <w:rFonts w:ascii="Liberation Serif" w:hAnsi="Liberation Serif"/>
          <w:b/>
          <w:sz w:val="24"/>
          <w:szCs w:val="24"/>
        </w:rPr>
        <w:t xml:space="preserve">и сельской </w:t>
      </w:r>
      <w:r w:rsidR="009C43B3" w:rsidRPr="00FF03EA">
        <w:rPr>
          <w:rFonts w:ascii="Liberation Serif" w:hAnsi="Liberation Serif"/>
          <w:b/>
          <w:sz w:val="24"/>
          <w:szCs w:val="24"/>
        </w:rPr>
        <w:t>местности</w:t>
      </w:r>
      <w:r w:rsidR="00855A30" w:rsidRPr="00FF03EA">
        <w:rPr>
          <w:rFonts w:ascii="Liberation Serif" w:hAnsi="Liberation Serif"/>
          <w:b/>
          <w:sz w:val="24"/>
          <w:szCs w:val="24"/>
        </w:rPr>
        <w:t xml:space="preserve"> городского округа</w:t>
      </w:r>
    </w:p>
    <w:p w:rsidR="008861C7" w:rsidRPr="00FF03EA" w:rsidRDefault="008861C7" w:rsidP="000272AD">
      <w:pPr>
        <w:pStyle w:val="ConsPlusNormal"/>
        <w:jc w:val="both"/>
        <w:rPr>
          <w:rFonts w:ascii="Liberation Serif" w:hAnsi="Liberation Serif" w:cs="Times New Roman"/>
          <w:color w:val="C00000"/>
          <w:sz w:val="8"/>
          <w:szCs w:val="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2"/>
        <w:gridCol w:w="2251"/>
        <w:gridCol w:w="983"/>
        <w:gridCol w:w="1190"/>
        <w:gridCol w:w="1793"/>
        <w:gridCol w:w="940"/>
        <w:gridCol w:w="1188"/>
        <w:gridCol w:w="3190"/>
        <w:gridCol w:w="984"/>
        <w:gridCol w:w="1188"/>
      </w:tblGrid>
      <w:tr w:rsidR="00E40E8D" w:rsidRPr="00DE5359" w:rsidTr="00EF64BD">
        <w:tc>
          <w:tcPr>
            <w:tcW w:w="453" w:type="pct"/>
            <w:vMerge w:val="restart"/>
            <w:shd w:val="clear" w:color="auto" w:fill="EEECE1"/>
          </w:tcPr>
          <w:p w:rsidR="00E40E8D" w:rsidRPr="00DE5359" w:rsidRDefault="00E40E8D" w:rsidP="000F654C">
            <w:pPr>
              <w:pStyle w:val="ConsPlusNormal"/>
              <w:jc w:val="center"/>
              <w:rPr>
                <w:rFonts w:ascii="Liberation Serif" w:hAnsi="Liberation Serif" w:cs="Times New Roman"/>
                <w:color w:val="C00000"/>
              </w:rPr>
            </w:pPr>
            <w:r w:rsidRPr="00DE5359">
              <w:rPr>
                <w:rFonts w:ascii="Liberation Serif" w:hAnsi="Liberation Serif" w:cs="Times New Roman"/>
              </w:rPr>
              <w:t>Уровень образования</w:t>
            </w:r>
          </w:p>
        </w:tc>
        <w:tc>
          <w:tcPr>
            <w:tcW w:w="4547" w:type="pct"/>
            <w:gridSpan w:val="9"/>
            <w:shd w:val="clear" w:color="auto" w:fill="EEECE1"/>
          </w:tcPr>
          <w:p w:rsidR="00E40E8D" w:rsidRPr="00DE5359" w:rsidRDefault="00E40E8D" w:rsidP="000F654C">
            <w:pPr>
              <w:pStyle w:val="ConsPlusNormal"/>
              <w:jc w:val="center"/>
              <w:rPr>
                <w:rFonts w:ascii="Liberation Serif" w:hAnsi="Liberation Serif" w:cs="Times New Roman"/>
                <w:color w:val="C00000"/>
              </w:rPr>
            </w:pPr>
            <w:r w:rsidRPr="00DE5359">
              <w:rPr>
                <w:rFonts w:ascii="Liberation Serif" w:hAnsi="Liberation Serif" w:cs="Times New Roman"/>
              </w:rPr>
              <w:t>Критерии доступности</w:t>
            </w:r>
          </w:p>
        </w:tc>
      </w:tr>
      <w:tr w:rsidR="0052501C" w:rsidRPr="00DE5359" w:rsidTr="00EF64BD">
        <w:tc>
          <w:tcPr>
            <w:tcW w:w="453" w:type="pct"/>
            <w:vMerge/>
            <w:shd w:val="clear" w:color="auto" w:fill="EEECE1"/>
          </w:tcPr>
          <w:p w:rsidR="00E40E8D" w:rsidRPr="00DE5359" w:rsidRDefault="00E40E8D" w:rsidP="000F654C">
            <w:pPr>
              <w:pStyle w:val="ConsPlusNormal"/>
              <w:jc w:val="both"/>
              <w:rPr>
                <w:rFonts w:ascii="Liberation Serif" w:hAnsi="Liberation Serif" w:cs="Times New Roman"/>
                <w:color w:val="C00000"/>
              </w:rPr>
            </w:pPr>
          </w:p>
        </w:tc>
        <w:tc>
          <w:tcPr>
            <w:tcW w:w="1471" w:type="pct"/>
            <w:gridSpan w:val="3"/>
            <w:shd w:val="clear" w:color="auto" w:fill="EEECE1"/>
          </w:tcPr>
          <w:p w:rsidR="00E40E8D" w:rsidRPr="00DE5359" w:rsidRDefault="00E40E8D" w:rsidP="000F654C">
            <w:pPr>
              <w:pStyle w:val="ConsPlusNormal"/>
              <w:jc w:val="both"/>
              <w:rPr>
                <w:rFonts w:ascii="Liberation Serif" w:hAnsi="Liberation Serif" w:cs="Times New Roman"/>
                <w:color w:val="C00000"/>
              </w:rPr>
            </w:pPr>
            <w:r w:rsidRPr="00DE5359">
              <w:rPr>
                <w:rFonts w:ascii="Liberation Serif" w:hAnsi="Liberation Serif" w:cs="Times New Roman"/>
              </w:rPr>
              <w:t>а. Обеспечение государственных гарантий реализации прав на получение образования</w:t>
            </w:r>
          </w:p>
        </w:tc>
        <w:tc>
          <w:tcPr>
            <w:tcW w:w="1295" w:type="pct"/>
            <w:gridSpan w:val="3"/>
            <w:shd w:val="clear" w:color="auto" w:fill="EEECE1"/>
          </w:tcPr>
          <w:p w:rsidR="00E40E8D" w:rsidRPr="00DE5359" w:rsidRDefault="00E40E8D" w:rsidP="000F654C">
            <w:pPr>
              <w:pStyle w:val="ConsPlusNormal"/>
              <w:jc w:val="center"/>
              <w:rPr>
                <w:rFonts w:ascii="Liberation Serif" w:hAnsi="Liberation Serif" w:cs="Times New Roman"/>
                <w:color w:val="C00000"/>
              </w:rPr>
            </w:pPr>
            <w:r w:rsidRPr="00DE5359">
              <w:rPr>
                <w:rFonts w:ascii="Liberation Serif" w:hAnsi="Liberation Serif" w:cs="Times New Roman"/>
              </w:rPr>
              <w:t>б. Территориальная и транспортная доступность</w:t>
            </w:r>
          </w:p>
        </w:tc>
        <w:tc>
          <w:tcPr>
            <w:tcW w:w="1781" w:type="pct"/>
            <w:gridSpan w:val="3"/>
            <w:shd w:val="clear" w:color="auto" w:fill="EEECE1"/>
          </w:tcPr>
          <w:p w:rsidR="00E40E8D" w:rsidRPr="00DE5359" w:rsidRDefault="00E40E8D" w:rsidP="000F654C">
            <w:pPr>
              <w:pStyle w:val="ConsPlusNormal"/>
              <w:jc w:val="center"/>
              <w:rPr>
                <w:rFonts w:ascii="Liberation Serif" w:hAnsi="Liberation Serif" w:cs="Times New Roman"/>
                <w:color w:val="C00000"/>
              </w:rPr>
            </w:pPr>
            <w:r w:rsidRPr="00DE5359">
              <w:rPr>
                <w:rFonts w:ascii="Liberation Serif" w:hAnsi="Liberation Serif" w:cs="Times New Roman"/>
              </w:rPr>
              <w:t>в. Условия для получения образования лицами с ограниченными возможностями здоровья и инвалидами</w:t>
            </w:r>
          </w:p>
        </w:tc>
      </w:tr>
      <w:tr w:rsidR="0052501C" w:rsidRPr="00DE5359" w:rsidTr="00EF64BD">
        <w:tc>
          <w:tcPr>
            <w:tcW w:w="453" w:type="pct"/>
            <w:vMerge/>
            <w:shd w:val="clear" w:color="auto" w:fill="EEECE1"/>
          </w:tcPr>
          <w:p w:rsidR="00E40E8D" w:rsidRPr="00DE5359" w:rsidRDefault="00E40E8D" w:rsidP="000F654C">
            <w:pPr>
              <w:pStyle w:val="ConsPlusNormal"/>
              <w:jc w:val="both"/>
              <w:rPr>
                <w:rFonts w:ascii="Liberation Serif" w:hAnsi="Liberation Serif" w:cs="Times New Roman"/>
                <w:color w:val="C00000"/>
              </w:rPr>
            </w:pPr>
          </w:p>
        </w:tc>
        <w:tc>
          <w:tcPr>
            <w:tcW w:w="748" w:type="pct"/>
            <w:vMerge w:val="restart"/>
            <w:shd w:val="clear" w:color="auto" w:fill="EEECE1"/>
          </w:tcPr>
          <w:p w:rsidR="00E40E8D" w:rsidRPr="00DE5359" w:rsidRDefault="00E40E8D" w:rsidP="000F654C">
            <w:pPr>
              <w:pStyle w:val="ConsPlusNormal"/>
              <w:jc w:val="center"/>
              <w:rPr>
                <w:rFonts w:ascii="Liberation Serif" w:hAnsi="Liberation Serif" w:cs="Times New Roman"/>
                <w:color w:val="C00000"/>
              </w:rPr>
            </w:pPr>
            <w:r w:rsidRPr="00DE5359">
              <w:rPr>
                <w:rFonts w:ascii="Liberation Serif" w:hAnsi="Liberation Serif" w:cs="Times New Roman"/>
              </w:rPr>
              <w:t>Наименование норматива (рекомендация)</w:t>
            </w:r>
          </w:p>
        </w:tc>
        <w:tc>
          <w:tcPr>
            <w:tcW w:w="722" w:type="pct"/>
            <w:gridSpan w:val="2"/>
            <w:shd w:val="clear" w:color="auto" w:fill="EEECE1"/>
          </w:tcPr>
          <w:p w:rsidR="00E40E8D" w:rsidRPr="00DE5359" w:rsidRDefault="00E40E8D" w:rsidP="000F654C">
            <w:pPr>
              <w:pStyle w:val="ConsPlusNormal"/>
              <w:jc w:val="center"/>
              <w:rPr>
                <w:rFonts w:ascii="Liberation Serif" w:hAnsi="Liberation Serif" w:cs="Times New Roman"/>
                <w:color w:val="C00000"/>
              </w:rPr>
            </w:pPr>
            <w:r w:rsidRPr="00DE5359">
              <w:rPr>
                <w:rFonts w:ascii="Liberation Serif" w:hAnsi="Liberation Serif" w:cs="Times New Roman"/>
              </w:rPr>
              <w:t>Минимальные значения показателя</w:t>
            </w:r>
          </w:p>
        </w:tc>
        <w:tc>
          <w:tcPr>
            <w:tcW w:w="596" w:type="pct"/>
            <w:vMerge w:val="restart"/>
            <w:shd w:val="clear" w:color="auto" w:fill="EEECE1"/>
          </w:tcPr>
          <w:p w:rsidR="00E40E8D" w:rsidRPr="00DE5359" w:rsidRDefault="00E40E8D" w:rsidP="000F654C">
            <w:pPr>
              <w:pStyle w:val="ConsPlusNormal"/>
              <w:jc w:val="center"/>
              <w:rPr>
                <w:rFonts w:ascii="Liberation Serif" w:hAnsi="Liberation Serif" w:cs="Times New Roman"/>
                <w:color w:val="C00000"/>
              </w:rPr>
            </w:pPr>
            <w:r w:rsidRPr="00DE5359">
              <w:rPr>
                <w:rFonts w:ascii="Liberation Serif" w:hAnsi="Liberation Serif" w:cs="Times New Roman"/>
              </w:rPr>
              <w:t>Наименование норматива (рекомендация)</w:t>
            </w:r>
          </w:p>
        </w:tc>
        <w:tc>
          <w:tcPr>
            <w:tcW w:w="699" w:type="pct"/>
            <w:gridSpan w:val="2"/>
            <w:shd w:val="clear" w:color="auto" w:fill="EEECE1"/>
          </w:tcPr>
          <w:p w:rsidR="00E40E8D" w:rsidRPr="00DE5359" w:rsidRDefault="00E40E8D" w:rsidP="000F654C">
            <w:pPr>
              <w:pStyle w:val="ConsPlusNormal"/>
              <w:jc w:val="center"/>
              <w:rPr>
                <w:rFonts w:ascii="Liberation Serif" w:hAnsi="Liberation Serif" w:cs="Times New Roman"/>
                <w:color w:val="C00000"/>
              </w:rPr>
            </w:pPr>
            <w:r w:rsidRPr="00DE5359">
              <w:rPr>
                <w:rFonts w:ascii="Liberation Serif" w:hAnsi="Liberation Serif" w:cs="Times New Roman"/>
              </w:rPr>
              <w:t>Минимальные значения показателя</w:t>
            </w:r>
          </w:p>
        </w:tc>
        <w:tc>
          <w:tcPr>
            <w:tcW w:w="1059" w:type="pct"/>
            <w:vMerge w:val="restart"/>
            <w:shd w:val="clear" w:color="auto" w:fill="EEECE1"/>
          </w:tcPr>
          <w:p w:rsidR="00E40E8D" w:rsidRPr="00DE5359" w:rsidRDefault="00E40E8D" w:rsidP="000F654C">
            <w:pPr>
              <w:pStyle w:val="ConsPlusNormal"/>
              <w:jc w:val="center"/>
              <w:rPr>
                <w:rFonts w:ascii="Liberation Serif" w:hAnsi="Liberation Serif" w:cs="Times New Roman"/>
                <w:color w:val="C00000"/>
              </w:rPr>
            </w:pPr>
            <w:r w:rsidRPr="00DE5359">
              <w:rPr>
                <w:rFonts w:ascii="Liberation Serif" w:hAnsi="Liberation Serif" w:cs="Times New Roman"/>
              </w:rPr>
              <w:t>Наименование норматива (рекомендация)</w:t>
            </w:r>
          </w:p>
        </w:tc>
        <w:tc>
          <w:tcPr>
            <w:tcW w:w="722" w:type="pct"/>
            <w:gridSpan w:val="2"/>
            <w:shd w:val="clear" w:color="auto" w:fill="EEECE1"/>
          </w:tcPr>
          <w:p w:rsidR="00E40E8D" w:rsidRPr="00DE5359" w:rsidRDefault="00E40E8D" w:rsidP="000F654C">
            <w:pPr>
              <w:pStyle w:val="ConsPlusNormal"/>
              <w:jc w:val="center"/>
              <w:rPr>
                <w:rFonts w:ascii="Liberation Serif" w:hAnsi="Liberation Serif" w:cs="Times New Roman"/>
                <w:color w:val="C00000"/>
              </w:rPr>
            </w:pPr>
            <w:r w:rsidRPr="00DE5359">
              <w:rPr>
                <w:rFonts w:ascii="Liberation Serif" w:hAnsi="Liberation Serif" w:cs="Times New Roman"/>
              </w:rPr>
              <w:t>Минимальные значения показателя</w:t>
            </w:r>
          </w:p>
        </w:tc>
      </w:tr>
      <w:tr w:rsidR="0052501C" w:rsidRPr="00DE5359" w:rsidTr="00EF64BD">
        <w:tc>
          <w:tcPr>
            <w:tcW w:w="453" w:type="pct"/>
            <w:vMerge/>
            <w:shd w:val="clear" w:color="auto" w:fill="EEECE1"/>
          </w:tcPr>
          <w:p w:rsidR="00E40E8D" w:rsidRPr="00DE5359" w:rsidRDefault="00E40E8D" w:rsidP="000F654C">
            <w:pPr>
              <w:pStyle w:val="ConsPlusNormal"/>
              <w:jc w:val="both"/>
              <w:rPr>
                <w:rFonts w:ascii="Liberation Serif" w:hAnsi="Liberation Serif" w:cs="Times New Roman"/>
                <w:color w:val="C00000"/>
              </w:rPr>
            </w:pPr>
          </w:p>
        </w:tc>
        <w:tc>
          <w:tcPr>
            <w:tcW w:w="748" w:type="pct"/>
            <w:vMerge/>
            <w:shd w:val="clear" w:color="auto" w:fill="EEECE1"/>
          </w:tcPr>
          <w:p w:rsidR="00E40E8D" w:rsidRPr="00DE5359" w:rsidRDefault="00E40E8D" w:rsidP="000F654C">
            <w:pPr>
              <w:pStyle w:val="ConsPlusNormal"/>
              <w:jc w:val="both"/>
              <w:rPr>
                <w:rFonts w:ascii="Liberation Serif" w:hAnsi="Liberation Serif" w:cs="Times New Roman"/>
                <w:color w:val="C00000"/>
              </w:rPr>
            </w:pPr>
          </w:p>
        </w:tc>
        <w:tc>
          <w:tcPr>
            <w:tcW w:w="327" w:type="pct"/>
            <w:shd w:val="clear" w:color="auto" w:fill="EEECE1"/>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текущие</w:t>
            </w:r>
          </w:p>
        </w:tc>
        <w:tc>
          <w:tcPr>
            <w:tcW w:w="395" w:type="pct"/>
            <w:shd w:val="clear" w:color="auto" w:fill="EEECE1"/>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предлагае-мые</w:t>
            </w:r>
          </w:p>
        </w:tc>
        <w:tc>
          <w:tcPr>
            <w:tcW w:w="596" w:type="pct"/>
            <w:vMerge/>
            <w:shd w:val="clear" w:color="auto" w:fill="EEECE1"/>
          </w:tcPr>
          <w:p w:rsidR="00E40E8D" w:rsidRPr="00DE5359" w:rsidRDefault="00E40E8D" w:rsidP="000F654C">
            <w:pPr>
              <w:pStyle w:val="ConsPlusNormal"/>
              <w:jc w:val="both"/>
              <w:rPr>
                <w:rFonts w:ascii="Liberation Serif" w:hAnsi="Liberation Serif" w:cs="Times New Roman"/>
                <w:color w:val="C00000"/>
              </w:rPr>
            </w:pPr>
          </w:p>
        </w:tc>
        <w:tc>
          <w:tcPr>
            <w:tcW w:w="304" w:type="pct"/>
            <w:shd w:val="clear" w:color="auto" w:fill="EEECE1"/>
          </w:tcPr>
          <w:p w:rsidR="00E40E8D" w:rsidRPr="00DE5359" w:rsidRDefault="00E40E8D" w:rsidP="000F654C">
            <w:pPr>
              <w:pStyle w:val="ConsPlusNormal"/>
              <w:jc w:val="center"/>
              <w:rPr>
                <w:rFonts w:ascii="Liberation Serif" w:hAnsi="Liberation Serif" w:cs="Times New Roman"/>
                <w:color w:val="C00000"/>
              </w:rPr>
            </w:pPr>
            <w:r w:rsidRPr="00DE5359">
              <w:rPr>
                <w:rFonts w:ascii="Liberation Serif" w:hAnsi="Liberation Serif" w:cs="Times New Roman"/>
              </w:rPr>
              <w:t>текущие</w:t>
            </w:r>
          </w:p>
        </w:tc>
        <w:tc>
          <w:tcPr>
            <w:tcW w:w="395" w:type="pct"/>
            <w:shd w:val="clear" w:color="auto" w:fill="EEECE1"/>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предлагае-мые</w:t>
            </w:r>
          </w:p>
        </w:tc>
        <w:tc>
          <w:tcPr>
            <w:tcW w:w="1059" w:type="pct"/>
            <w:vMerge/>
            <w:shd w:val="clear" w:color="auto" w:fill="EEECE1"/>
          </w:tcPr>
          <w:p w:rsidR="00E40E8D" w:rsidRPr="00DE5359" w:rsidRDefault="00E40E8D" w:rsidP="000F654C">
            <w:pPr>
              <w:pStyle w:val="ConsPlusNormal"/>
              <w:jc w:val="both"/>
              <w:rPr>
                <w:rFonts w:ascii="Liberation Serif" w:hAnsi="Liberation Serif" w:cs="Times New Roman"/>
                <w:color w:val="C00000"/>
              </w:rPr>
            </w:pPr>
          </w:p>
        </w:tc>
        <w:tc>
          <w:tcPr>
            <w:tcW w:w="327" w:type="pct"/>
            <w:shd w:val="clear" w:color="auto" w:fill="EEECE1"/>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текущие</w:t>
            </w:r>
          </w:p>
        </w:tc>
        <w:tc>
          <w:tcPr>
            <w:tcW w:w="395" w:type="pct"/>
            <w:shd w:val="clear" w:color="auto" w:fill="EEECE1"/>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предлагае-мые</w:t>
            </w:r>
          </w:p>
        </w:tc>
      </w:tr>
      <w:tr w:rsidR="00E40E8D" w:rsidRPr="00DE5359" w:rsidTr="00EF64BD">
        <w:tc>
          <w:tcPr>
            <w:tcW w:w="5000" w:type="pct"/>
            <w:gridSpan w:val="10"/>
            <w:shd w:val="clear" w:color="auto" w:fill="DDD9C3"/>
          </w:tcPr>
          <w:p w:rsidR="00E40E8D" w:rsidRPr="00DE5359" w:rsidRDefault="00E40E8D" w:rsidP="000F654C">
            <w:pPr>
              <w:pStyle w:val="ConsPlusNormal"/>
              <w:jc w:val="center"/>
              <w:rPr>
                <w:rFonts w:ascii="Liberation Serif" w:hAnsi="Liberation Serif" w:cs="Times New Roman"/>
                <w:color w:val="C00000"/>
              </w:rPr>
            </w:pPr>
            <w:r w:rsidRPr="00DE5359">
              <w:rPr>
                <w:rFonts w:ascii="Liberation Serif" w:hAnsi="Liberation Serif" w:cs="Times New Roman"/>
              </w:rPr>
              <w:t>Дошкольное образование</w:t>
            </w:r>
          </w:p>
        </w:tc>
      </w:tr>
      <w:tr w:rsidR="0052501C" w:rsidRPr="00DE5359" w:rsidTr="00EF64BD">
        <w:tc>
          <w:tcPr>
            <w:tcW w:w="453"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городская местность</w:t>
            </w:r>
          </w:p>
        </w:tc>
        <w:tc>
          <w:tcPr>
            <w:tcW w:w="748"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Число мест в образовательных организациях в расчете на 100 детей в возрасте от 0 до 7 лет</w:t>
            </w:r>
          </w:p>
        </w:tc>
        <w:tc>
          <w:tcPr>
            <w:tcW w:w="327"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60</w:t>
            </w:r>
          </w:p>
        </w:tc>
        <w:tc>
          <w:tcPr>
            <w:tcW w:w="395"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65</w:t>
            </w:r>
          </w:p>
        </w:tc>
        <w:tc>
          <w:tcPr>
            <w:tcW w:w="596"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Нормируемый (средний) радиус обслуживания населения одной образовательной организацией, м</w:t>
            </w:r>
          </w:p>
          <w:p w:rsidR="00E40E8D" w:rsidRPr="00DE5359" w:rsidRDefault="00E40E8D" w:rsidP="000F654C">
            <w:pPr>
              <w:pStyle w:val="ConsPlusNormal"/>
              <w:jc w:val="center"/>
              <w:rPr>
                <w:rFonts w:ascii="Liberation Serif" w:hAnsi="Liberation Serif" w:cs="Times New Roman"/>
              </w:rPr>
            </w:pPr>
          </w:p>
        </w:tc>
        <w:tc>
          <w:tcPr>
            <w:tcW w:w="304"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300</w:t>
            </w:r>
          </w:p>
        </w:tc>
        <w:tc>
          <w:tcPr>
            <w:tcW w:w="395"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300</w:t>
            </w:r>
          </w:p>
        </w:tc>
        <w:tc>
          <w:tcPr>
            <w:tcW w:w="1059"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Удельный вес числа дошкольных образовательных организаций, в которых создана универсальная безбарьерная среда для инклюзивного образования детей-инвалидов, в общем числе дошкольных образовательных организаций (к 2020 г.), %</w:t>
            </w:r>
          </w:p>
        </w:tc>
        <w:tc>
          <w:tcPr>
            <w:tcW w:w="327"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w:t>
            </w:r>
          </w:p>
          <w:p w:rsidR="00E40E8D" w:rsidRPr="00DE5359" w:rsidRDefault="00E40E8D" w:rsidP="000F654C">
            <w:pPr>
              <w:pStyle w:val="ConsPlusNormal"/>
              <w:jc w:val="center"/>
              <w:rPr>
                <w:rFonts w:ascii="Liberation Serif" w:hAnsi="Liberation Serif" w:cs="Times New Roman"/>
              </w:rPr>
            </w:pPr>
          </w:p>
        </w:tc>
        <w:tc>
          <w:tcPr>
            <w:tcW w:w="395"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20</w:t>
            </w:r>
          </w:p>
          <w:p w:rsidR="00E40E8D" w:rsidRPr="00DE5359" w:rsidRDefault="00E40E8D" w:rsidP="000F654C">
            <w:pPr>
              <w:pStyle w:val="ConsPlusNormal"/>
              <w:jc w:val="center"/>
              <w:rPr>
                <w:rFonts w:ascii="Liberation Serif" w:hAnsi="Liberation Serif" w:cs="Times New Roman"/>
              </w:rPr>
            </w:pPr>
          </w:p>
        </w:tc>
      </w:tr>
      <w:tr w:rsidR="0052501C" w:rsidRPr="00DE5359" w:rsidTr="00EF64BD">
        <w:tc>
          <w:tcPr>
            <w:tcW w:w="453"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сельская местность</w:t>
            </w:r>
          </w:p>
        </w:tc>
        <w:tc>
          <w:tcPr>
            <w:tcW w:w="748"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Число мест в образовательных организациях в расчете на 100 детей в возрасте от 0 до 7 лет</w:t>
            </w:r>
          </w:p>
        </w:tc>
        <w:tc>
          <w:tcPr>
            <w:tcW w:w="327"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40</w:t>
            </w:r>
          </w:p>
        </w:tc>
        <w:tc>
          <w:tcPr>
            <w:tcW w:w="395"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45</w:t>
            </w:r>
          </w:p>
        </w:tc>
        <w:tc>
          <w:tcPr>
            <w:tcW w:w="596"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Нормируемый (средний) радиус обслуживания населения одной образовательной организацией, м</w:t>
            </w:r>
          </w:p>
        </w:tc>
        <w:tc>
          <w:tcPr>
            <w:tcW w:w="304"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500</w:t>
            </w:r>
          </w:p>
        </w:tc>
        <w:tc>
          <w:tcPr>
            <w:tcW w:w="395"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500</w:t>
            </w:r>
          </w:p>
        </w:tc>
        <w:tc>
          <w:tcPr>
            <w:tcW w:w="1059"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Удельный вес числа дошкольных образовательных организаций, в которых создана универсальная безбарьерная среда для инклюзивного образования детей-инвалидов, в общем числе дошкольных образовательных организаций (к 2020)</w:t>
            </w:r>
          </w:p>
        </w:tc>
        <w:tc>
          <w:tcPr>
            <w:tcW w:w="327"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w:t>
            </w:r>
          </w:p>
        </w:tc>
        <w:tc>
          <w:tcPr>
            <w:tcW w:w="395" w:type="pct"/>
          </w:tcPr>
          <w:p w:rsidR="00E40E8D" w:rsidRPr="00DE5359" w:rsidRDefault="00E40E8D" w:rsidP="000F654C">
            <w:pPr>
              <w:pStyle w:val="ConsPlusNormal"/>
              <w:snapToGrid w:val="0"/>
              <w:jc w:val="center"/>
              <w:rPr>
                <w:rFonts w:ascii="Liberation Serif" w:hAnsi="Liberation Serif" w:cs="Times New Roman"/>
              </w:rPr>
            </w:pPr>
            <w:r w:rsidRPr="00DE5359">
              <w:rPr>
                <w:rFonts w:ascii="Liberation Serif" w:hAnsi="Liberation Serif" w:cs="Times New Roman"/>
              </w:rPr>
              <w:t>20</w:t>
            </w:r>
          </w:p>
        </w:tc>
      </w:tr>
      <w:tr w:rsidR="00E40E8D" w:rsidRPr="00DE5359" w:rsidTr="00EF64BD">
        <w:tc>
          <w:tcPr>
            <w:tcW w:w="5000" w:type="pct"/>
            <w:gridSpan w:val="10"/>
            <w:shd w:val="clear" w:color="auto" w:fill="DDD9C3"/>
          </w:tcPr>
          <w:p w:rsidR="00E40E8D" w:rsidRPr="00DE5359" w:rsidRDefault="00E40E8D" w:rsidP="000F654C">
            <w:pPr>
              <w:pStyle w:val="ConsPlusNormal"/>
              <w:jc w:val="center"/>
              <w:rPr>
                <w:rFonts w:ascii="Liberation Serif" w:hAnsi="Liberation Serif" w:cs="Times New Roman"/>
                <w:color w:val="C00000"/>
              </w:rPr>
            </w:pPr>
            <w:r w:rsidRPr="00DE5359">
              <w:rPr>
                <w:rFonts w:ascii="Liberation Serif" w:hAnsi="Liberation Serif" w:cs="Times New Roman"/>
              </w:rPr>
              <w:t>Общее образование</w:t>
            </w:r>
          </w:p>
        </w:tc>
      </w:tr>
      <w:tr w:rsidR="00916FD9" w:rsidRPr="00DE5359" w:rsidTr="00EF64BD">
        <w:tc>
          <w:tcPr>
            <w:tcW w:w="453" w:type="pct"/>
            <w:vMerge w:val="restart"/>
          </w:tcPr>
          <w:p w:rsidR="00916FD9" w:rsidRPr="00DE5359" w:rsidRDefault="00916FD9" w:rsidP="000F654C">
            <w:pPr>
              <w:pStyle w:val="ConsPlusNormal"/>
              <w:jc w:val="center"/>
              <w:rPr>
                <w:rFonts w:ascii="Liberation Serif" w:hAnsi="Liberation Serif" w:cs="Times New Roman"/>
                <w:color w:val="C00000"/>
              </w:rPr>
            </w:pPr>
            <w:r w:rsidRPr="00DE5359">
              <w:rPr>
                <w:rFonts w:ascii="Liberation Serif" w:hAnsi="Liberation Serif" w:cs="Times New Roman"/>
              </w:rPr>
              <w:t>городская местность</w:t>
            </w:r>
          </w:p>
        </w:tc>
        <w:tc>
          <w:tcPr>
            <w:tcW w:w="748"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Число мест в образовательных организациях в расчете на 100 детей в возрасте от 7 до 18 лет</w:t>
            </w:r>
          </w:p>
        </w:tc>
        <w:tc>
          <w:tcPr>
            <w:tcW w:w="327"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85</w:t>
            </w:r>
          </w:p>
        </w:tc>
        <w:tc>
          <w:tcPr>
            <w:tcW w:w="395"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95</w:t>
            </w:r>
          </w:p>
        </w:tc>
        <w:tc>
          <w:tcPr>
            <w:tcW w:w="596"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Нормируемый (средний) радиус обслуживания населения одной образовательной организацией, м</w:t>
            </w:r>
          </w:p>
        </w:tc>
        <w:tc>
          <w:tcPr>
            <w:tcW w:w="304" w:type="pct"/>
          </w:tcPr>
          <w:p w:rsidR="00916FD9" w:rsidRPr="00DE5359" w:rsidRDefault="00916FD9" w:rsidP="000F654C">
            <w:pPr>
              <w:pStyle w:val="ConsPlusNormal"/>
              <w:jc w:val="both"/>
              <w:rPr>
                <w:rFonts w:ascii="Liberation Serif" w:hAnsi="Liberation Serif" w:cs="Times New Roman"/>
                <w:color w:val="C00000"/>
              </w:rPr>
            </w:pPr>
          </w:p>
        </w:tc>
        <w:tc>
          <w:tcPr>
            <w:tcW w:w="395" w:type="pct"/>
          </w:tcPr>
          <w:p w:rsidR="00916FD9" w:rsidRPr="00DE5359" w:rsidRDefault="00916FD9" w:rsidP="000F654C">
            <w:pPr>
              <w:pStyle w:val="ConsPlusNormal"/>
              <w:jc w:val="both"/>
              <w:rPr>
                <w:rFonts w:ascii="Liberation Serif" w:hAnsi="Liberation Serif" w:cs="Times New Roman"/>
                <w:color w:val="C00000"/>
              </w:rPr>
            </w:pPr>
          </w:p>
        </w:tc>
        <w:tc>
          <w:tcPr>
            <w:tcW w:w="1059" w:type="pct"/>
            <w:vMerge w:val="restar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Удельный вес числа общеобразовательных организаций, в которых создана универсальная безбарьерная среда для инклюзивного образования детей-инвалидов, в общем числе общеобразовательных организаций (к 2020 году), %</w:t>
            </w:r>
          </w:p>
          <w:p w:rsidR="00916FD9" w:rsidRPr="00DE5359" w:rsidRDefault="00916FD9" w:rsidP="000F654C">
            <w:pPr>
              <w:pStyle w:val="ConsPlusNormal"/>
              <w:jc w:val="both"/>
              <w:rPr>
                <w:rFonts w:ascii="Liberation Serif" w:hAnsi="Liberation Serif" w:cs="Times New Roman"/>
                <w:color w:val="C00000"/>
              </w:rPr>
            </w:pPr>
          </w:p>
        </w:tc>
        <w:tc>
          <w:tcPr>
            <w:tcW w:w="327" w:type="pct"/>
            <w:vMerge w:val="restar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w:t>
            </w:r>
          </w:p>
        </w:tc>
        <w:tc>
          <w:tcPr>
            <w:tcW w:w="395" w:type="pct"/>
            <w:vMerge w:val="restar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25</w:t>
            </w:r>
          </w:p>
        </w:tc>
      </w:tr>
      <w:tr w:rsidR="00916FD9" w:rsidRPr="00DE5359" w:rsidTr="00EF64BD">
        <w:tc>
          <w:tcPr>
            <w:tcW w:w="453" w:type="pct"/>
            <w:vMerge/>
          </w:tcPr>
          <w:p w:rsidR="00916FD9" w:rsidRPr="00DE5359" w:rsidRDefault="00916FD9" w:rsidP="000F654C">
            <w:pPr>
              <w:pStyle w:val="ConsPlusNormal"/>
              <w:jc w:val="both"/>
              <w:rPr>
                <w:rFonts w:ascii="Liberation Serif" w:hAnsi="Liberation Serif" w:cs="Times New Roman"/>
                <w:color w:val="C00000"/>
              </w:rPr>
            </w:pPr>
          </w:p>
        </w:tc>
        <w:tc>
          <w:tcPr>
            <w:tcW w:w="748" w:type="pct"/>
          </w:tcPr>
          <w:p w:rsidR="00916FD9" w:rsidRPr="00DE5359" w:rsidRDefault="00916FD9" w:rsidP="000F654C">
            <w:pPr>
              <w:pStyle w:val="ConsPlusNormal"/>
              <w:jc w:val="both"/>
              <w:rPr>
                <w:rFonts w:ascii="Liberation Serif" w:hAnsi="Liberation Serif" w:cs="Times New Roman"/>
                <w:color w:val="C00000"/>
              </w:rPr>
            </w:pPr>
          </w:p>
        </w:tc>
        <w:tc>
          <w:tcPr>
            <w:tcW w:w="327" w:type="pct"/>
          </w:tcPr>
          <w:p w:rsidR="00916FD9" w:rsidRPr="00DE5359" w:rsidRDefault="00916FD9" w:rsidP="000F654C">
            <w:pPr>
              <w:pStyle w:val="ConsPlusNormal"/>
              <w:jc w:val="both"/>
              <w:rPr>
                <w:rFonts w:ascii="Liberation Serif" w:hAnsi="Liberation Serif" w:cs="Times New Roman"/>
                <w:color w:val="C00000"/>
              </w:rPr>
            </w:pPr>
          </w:p>
        </w:tc>
        <w:tc>
          <w:tcPr>
            <w:tcW w:w="395" w:type="pct"/>
          </w:tcPr>
          <w:p w:rsidR="00916FD9" w:rsidRPr="00DE5359" w:rsidRDefault="00916FD9" w:rsidP="000F654C">
            <w:pPr>
              <w:pStyle w:val="ConsPlusNormal"/>
              <w:jc w:val="both"/>
              <w:rPr>
                <w:rFonts w:ascii="Liberation Serif" w:hAnsi="Liberation Serif" w:cs="Times New Roman"/>
                <w:color w:val="C00000"/>
              </w:rPr>
            </w:pPr>
          </w:p>
        </w:tc>
        <w:tc>
          <w:tcPr>
            <w:tcW w:w="596"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I климатический район (I подзона)</w:t>
            </w:r>
          </w:p>
        </w:tc>
        <w:tc>
          <w:tcPr>
            <w:tcW w:w="304"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300</w:t>
            </w:r>
          </w:p>
        </w:tc>
        <w:tc>
          <w:tcPr>
            <w:tcW w:w="395"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300</w:t>
            </w:r>
          </w:p>
        </w:tc>
        <w:tc>
          <w:tcPr>
            <w:tcW w:w="1059" w:type="pct"/>
            <w:vMerge/>
          </w:tcPr>
          <w:p w:rsidR="00916FD9" w:rsidRPr="00DE5359" w:rsidRDefault="00916FD9" w:rsidP="000F654C">
            <w:pPr>
              <w:pStyle w:val="ConsPlusNormal"/>
              <w:jc w:val="both"/>
              <w:rPr>
                <w:rFonts w:ascii="Liberation Serif" w:hAnsi="Liberation Serif" w:cs="Times New Roman"/>
                <w:color w:val="C00000"/>
              </w:rPr>
            </w:pPr>
          </w:p>
        </w:tc>
        <w:tc>
          <w:tcPr>
            <w:tcW w:w="327" w:type="pct"/>
            <w:vMerge/>
          </w:tcPr>
          <w:p w:rsidR="00916FD9" w:rsidRPr="00DE5359" w:rsidRDefault="00916FD9" w:rsidP="000F654C">
            <w:pPr>
              <w:pStyle w:val="ConsPlusNormal"/>
              <w:jc w:val="both"/>
              <w:rPr>
                <w:rFonts w:ascii="Liberation Serif" w:hAnsi="Liberation Serif" w:cs="Times New Roman"/>
                <w:color w:val="C00000"/>
              </w:rPr>
            </w:pPr>
          </w:p>
        </w:tc>
        <w:tc>
          <w:tcPr>
            <w:tcW w:w="395" w:type="pct"/>
            <w:vMerge/>
          </w:tcPr>
          <w:p w:rsidR="00916FD9" w:rsidRPr="00DE5359" w:rsidRDefault="00916FD9" w:rsidP="000F654C">
            <w:pPr>
              <w:pStyle w:val="ConsPlusNormal"/>
              <w:jc w:val="both"/>
              <w:rPr>
                <w:rFonts w:ascii="Liberation Serif" w:hAnsi="Liberation Serif" w:cs="Times New Roman"/>
                <w:color w:val="C00000"/>
              </w:rPr>
            </w:pPr>
          </w:p>
        </w:tc>
      </w:tr>
      <w:tr w:rsidR="00916FD9" w:rsidRPr="00DE5359" w:rsidTr="00EF64BD">
        <w:tc>
          <w:tcPr>
            <w:tcW w:w="453" w:type="pct"/>
            <w:vMerge/>
          </w:tcPr>
          <w:p w:rsidR="00916FD9" w:rsidRPr="00DE5359" w:rsidRDefault="00916FD9" w:rsidP="000F654C">
            <w:pPr>
              <w:pStyle w:val="ConsPlusNormal"/>
              <w:jc w:val="both"/>
              <w:rPr>
                <w:rFonts w:ascii="Liberation Serif" w:hAnsi="Liberation Serif" w:cs="Times New Roman"/>
                <w:color w:val="C00000"/>
              </w:rPr>
            </w:pPr>
          </w:p>
        </w:tc>
        <w:tc>
          <w:tcPr>
            <w:tcW w:w="748" w:type="pct"/>
          </w:tcPr>
          <w:p w:rsidR="00916FD9" w:rsidRPr="00DE5359" w:rsidRDefault="00916FD9" w:rsidP="000F654C">
            <w:pPr>
              <w:pStyle w:val="ConsPlusNormal"/>
              <w:jc w:val="both"/>
              <w:rPr>
                <w:rFonts w:ascii="Liberation Serif" w:hAnsi="Liberation Serif" w:cs="Times New Roman"/>
                <w:color w:val="C00000"/>
              </w:rPr>
            </w:pPr>
          </w:p>
        </w:tc>
        <w:tc>
          <w:tcPr>
            <w:tcW w:w="327" w:type="pct"/>
          </w:tcPr>
          <w:p w:rsidR="00916FD9" w:rsidRPr="00DE5359" w:rsidRDefault="00916FD9" w:rsidP="000F654C">
            <w:pPr>
              <w:pStyle w:val="ConsPlusNormal"/>
              <w:jc w:val="both"/>
              <w:rPr>
                <w:rFonts w:ascii="Liberation Serif" w:hAnsi="Liberation Serif" w:cs="Times New Roman"/>
                <w:color w:val="C00000"/>
              </w:rPr>
            </w:pPr>
          </w:p>
        </w:tc>
        <w:tc>
          <w:tcPr>
            <w:tcW w:w="395" w:type="pct"/>
          </w:tcPr>
          <w:p w:rsidR="00916FD9" w:rsidRPr="00DE5359" w:rsidRDefault="00916FD9" w:rsidP="000F654C">
            <w:pPr>
              <w:pStyle w:val="ConsPlusNormal"/>
              <w:jc w:val="both"/>
              <w:rPr>
                <w:rFonts w:ascii="Liberation Serif" w:hAnsi="Liberation Serif" w:cs="Times New Roman"/>
                <w:color w:val="C00000"/>
              </w:rPr>
            </w:pPr>
          </w:p>
        </w:tc>
        <w:tc>
          <w:tcPr>
            <w:tcW w:w="596"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I климатический район (II подзона)</w:t>
            </w:r>
          </w:p>
        </w:tc>
        <w:tc>
          <w:tcPr>
            <w:tcW w:w="304"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400</w:t>
            </w:r>
          </w:p>
        </w:tc>
        <w:tc>
          <w:tcPr>
            <w:tcW w:w="395"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400</w:t>
            </w:r>
          </w:p>
        </w:tc>
        <w:tc>
          <w:tcPr>
            <w:tcW w:w="1059" w:type="pct"/>
            <w:vMerge/>
          </w:tcPr>
          <w:p w:rsidR="00916FD9" w:rsidRPr="00DE5359" w:rsidRDefault="00916FD9" w:rsidP="000F654C">
            <w:pPr>
              <w:pStyle w:val="ConsPlusNormal"/>
              <w:jc w:val="both"/>
              <w:rPr>
                <w:rFonts w:ascii="Liberation Serif" w:hAnsi="Liberation Serif" w:cs="Times New Roman"/>
                <w:color w:val="C00000"/>
              </w:rPr>
            </w:pPr>
          </w:p>
        </w:tc>
        <w:tc>
          <w:tcPr>
            <w:tcW w:w="327" w:type="pct"/>
            <w:vMerge w:val="restart"/>
          </w:tcPr>
          <w:p w:rsidR="00916FD9" w:rsidRPr="00DE5359" w:rsidRDefault="00916FD9" w:rsidP="000F654C">
            <w:pPr>
              <w:pStyle w:val="ConsPlusNormal"/>
              <w:jc w:val="both"/>
              <w:rPr>
                <w:rFonts w:ascii="Liberation Serif" w:hAnsi="Liberation Serif" w:cs="Times New Roman"/>
                <w:color w:val="C00000"/>
              </w:rPr>
            </w:pPr>
          </w:p>
        </w:tc>
        <w:tc>
          <w:tcPr>
            <w:tcW w:w="395" w:type="pct"/>
            <w:vMerge/>
          </w:tcPr>
          <w:p w:rsidR="00916FD9" w:rsidRPr="00DE5359" w:rsidRDefault="00916FD9" w:rsidP="000F654C">
            <w:pPr>
              <w:pStyle w:val="ConsPlusNormal"/>
              <w:jc w:val="both"/>
              <w:rPr>
                <w:rFonts w:ascii="Liberation Serif" w:hAnsi="Liberation Serif" w:cs="Times New Roman"/>
                <w:color w:val="C00000"/>
              </w:rPr>
            </w:pPr>
          </w:p>
        </w:tc>
      </w:tr>
      <w:tr w:rsidR="00916FD9" w:rsidRPr="00DE5359" w:rsidTr="00EF64BD">
        <w:tc>
          <w:tcPr>
            <w:tcW w:w="453" w:type="pct"/>
            <w:vMerge/>
          </w:tcPr>
          <w:p w:rsidR="00916FD9" w:rsidRPr="00DE5359" w:rsidRDefault="00916FD9" w:rsidP="000F654C">
            <w:pPr>
              <w:pStyle w:val="ConsPlusNormal"/>
              <w:jc w:val="both"/>
              <w:rPr>
                <w:rFonts w:ascii="Liberation Serif" w:hAnsi="Liberation Serif" w:cs="Times New Roman"/>
                <w:color w:val="C00000"/>
              </w:rPr>
            </w:pPr>
          </w:p>
        </w:tc>
        <w:tc>
          <w:tcPr>
            <w:tcW w:w="748" w:type="pct"/>
          </w:tcPr>
          <w:p w:rsidR="00916FD9" w:rsidRPr="00DE5359" w:rsidRDefault="00916FD9" w:rsidP="000F654C">
            <w:pPr>
              <w:pStyle w:val="ConsPlusNormal"/>
              <w:jc w:val="both"/>
              <w:rPr>
                <w:rFonts w:ascii="Liberation Serif" w:hAnsi="Liberation Serif" w:cs="Times New Roman"/>
                <w:color w:val="C00000"/>
              </w:rPr>
            </w:pPr>
          </w:p>
        </w:tc>
        <w:tc>
          <w:tcPr>
            <w:tcW w:w="327" w:type="pct"/>
          </w:tcPr>
          <w:p w:rsidR="00916FD9" w:rsidRPr="00DE5359" w:rsidRDefault="00916FD9" w:rsidP="000F654C">
            <w:pPr>
              <w:pStyle w:val="ConsPlusNormal"/>
              <w:jc w:val="both"/>
              <w:rPr>
                <w:rFonts w:ascii="Liberation Serif" w:hAnsi="Liberation Serif" w:cs="Times New Roman"/>
                <w:color w:val="C00000"/>
              </w:rPr>
            </w:pPr>
          </w:p>
        </w:tc>
        <w:tc>
          <w:tcPr>
            <w:tcW w:w="395" w:type="pct"/>
          </w:tcPr>
          <w:p w:rsidR="00916FD9" w:rsidRPr="00DE5359" w:rsidRDefault="00916FD9" w:rsidP="000F654C">
            <w:pPr>
              <w:pStyle w:val="ConsPlusNormal"/>
              <w:jc w:val="both"/>
              <w:rPr>
                <w:rFonts w:ascii="Liberation Serif" w:hAnsi="Liberation Serif" w:cs="Times New Roman"/>
                <w:color w:val="C00000"/>
              </w:rPr>
            </w:pPr>
          </w:p>
        </w:tc>
        <w:tc>
          <w:tcPr>
            <w:tcW w:w="596"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 xml:space="preserve">II и III </w:t>
            </w:r>
            <w:r w:rsidRPr="00DE5359">
              <w:rPr>
                <w:rFonts w:ascii="Liberation Serif" w:hAnsi="Liberation Serif" w:cs="Times New Roman"/>
              </w:rPr>
              <w:lastRenderedPageBreak/>
              <w:t>климатические зоны</w:t>
            </w:r>
          </w:p>
        </w:tc>
        <w:tc>
          <w:tcPr>
            <w:tcW w:w="304"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lastRenderedPageBreak/>
              <w:t>500</w:t>
            </w:r>
          </w:p>
        </w:tc>
        <w:tc>
          <w:tcPr>
            <w:tcW w:w="395"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500</w:t>
            </w:r>
          </w:p>
        </w:tc>
        <w:tc>
          <w:tcPr>
            <w:tcW w:w="1059" w:type="pct"/>
            <w:vMerge/>
          </w:tcPr>
          <w:p w:rsidR="00916FD9" w:rsidRPr="00DE5359" w:rsidRDefault="00916FD9" w:rsidP="000F654C">
            <w:pPr>
              <w:pStyle w:val="ConsPlusNormal"/>
              <w:jc w:val="both"/>
              <w:rPr>
                <w:rFonts w:ascii="Liberation Serif" w:hAnsi="Liberation Serif" w:cs="Times New Roman"/>
                <w:color w:val="C00000"/>
              </w:rPr>
            </w:pPr>
          </w:p>
        </w:tc>
        <w:tc>
          <w:tcPr>
            <w:tcW w:w="327" w:type="pct"/>
            <w:vMerge/>
          </w:tcPr>
          <w:p w:rsidR="00916FD9" w:rsidRPr="00DE5359" w:rsidRDefault="00916FD9" w:rsidP="000F654C">
            <w:pPr>
              <w:pStyle w:val="ConsPlusNormal"/>
              <w:jc w:val="both"/>
              <w:rPr>
                <w:rFonts w:ascii="Liberation Serif" w:hAnsi="Liberation Serif" w:cs="Times New Roman"/>
                <w:color w:val="C00000"/>
              </w:rPr>
            </w:pPr>
          </w:p>
        </w:tc>
        <w:tc>
          <w:tcPr>
            <w:tcW w:w="395" w:type="pct"/>
            <w:vMerge/>
          </w:tcPr>
          <w:p w:rsidR="00916FD9" w:rsidRPr="00DE5359" w:rsidRDefault="00916FD9" w:rsidP="000F654C">
            <w:pPr>
              <w:pStyle w:val="ConsPlusNormal"/>
              <w:jc w:val="both"/>
              <w:rPr>
                <w:rFonts w:ascii="Liberation Serif" w:hAnsi="Liberation Serif" w:cs="Times New Roman"/>
                <w:color w:val="C00000"/>
              </w:rPr>
            </w:pPr>
          </w:p>
        </w:tc>
      </w:tr>
      <w:tr w:rsidR="00916FD9" w:rsidRPr="00DE5359" w:rsidTr="00EF64BD">
        <w:tc>
          <w:tcPr>
            <w:tcW w:w="453"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lastRenderedPageBreak/>
              <w:t>сельская местность</w:t>
            </w:r>
          </w:p>
        </w:tc>
        <w:tc>
          <w:tcPr>
            <w:tcW w:w="748" w:type="pct"/>
          </w:tcPr>
          <w:p w:rsidR="00916FD9" w:rsidRPr="00DE5359" w:rsidRDefault="00916FD9" w:rsidP="000F654C">
            <w:pPr>
              <w:pStyle w:val="ConsPlusNormal"/>
              <w:snapToGrid w:val="0"/>
              <w:rPr>
                <w:rFonts w:ascii="Liberation Serif" w:hAnsi="Liberation Serif" w:cs="Times New Roman"/>
              </w:rPr>
            </w:pPr>
          </w:p>
        </w:tc>
        <w:tc>
          <w:tcPr>
            <w:tcW w:w="327"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40</w:t>
            </w:r>
          </w:p>
        </w:tc>
        <w:tc>
          <w:tcPr>
            <w:tcW w:w="395"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45</w:t>
            </w:r>
          </w:p>
        </w:tc>
        <w:tc>
          <w:tcPr>
            <w:tcW w:w="596"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Время в пути к общеобразова-тельной органи-зации, мин.</w:t>
            </w:r>
          </w:p>
        </w:tc>
        <w:tc>
          <w:tcPr>
            <w:tcW w:w="304"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30</w:t>
            </w:r>
          </w:p>
        </w:tc>
        <w:tc>
          <w:tcPr>
            <w:tcW w:w="395"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30</w:t>
            </w:r>
          </w:p>
        </w:tc>
        <w:tc>
          <w:tcPr>
            <w:tcW w:w="1059" w:type="pct"/>
            <w:vMerge/>
          </w:tcPr>
          <w:p w:rsidR="00916FD9" w:rsidRPr="00DE5359" w:rsidRDefault="00916FD9" w:rsidP="000F654C">
            <w:pPr>
              <w:pStyle w:val="ConsPlusNormal"/>
              <w:jc w:val="both"/>
              <w:rPr>
                <w:rFonts w:ascii="Liberation Serif" w:hAnsi="Liberation Serif" w:cs="Times New Roman"/>
                <w:color w:val="C00000"/>
              </w:rPr>
            </w:pPr>
          </w:p>
        </w:tc>
        <w:tc>
          <w:tcPr>
            <w:tcW w:w="327" w:type="pct"/>
            <w:vMerge/>
          </w:tcPr>
          <w:p w:rsidR="00916FD9" w:rsidRPr="00DE5359" w:rsidRDefault="00916FD9" w:rsidP="000F654C">
            <w:pPr>
              <w:pStyle w:val="ConsPlusNormal"/>
              <w:jc w:val="both"/>
              <w:rPr>
                <w:rFonts w:ascii="Liberation Serif" w:hAnsi="Liberation Serif" w:cs="Times New Roman"/>
                <w:color w:val="C00000"/>
              </w:rPr>
            </w:pPr>
          </w:p>
        </w:tc>
        <w:tc>
          <w:tcPr>
            <w:tcW w:w="395" w:type="pct"/>
            <w:vMerge/>
          </w:tcPr>
          <w:p w:rsidR="00916FD9" w:rsidRPr="00DE5359" w:rsidRDefault="00916FD9" w:rsidP="000F654C">
            <w:pPr>
              <w:pStyle w:val="ConsPlusNormal"/>
              <w:jc w:val="both"/>
              <w:rPr>
                <w:rFonts w:ascii="Liberation Serif" w:hAnsi="Liberation Serif" w:cs="Times New Roman"/>
                <w:color w:val="C00000"/>
              </w:rPr>
            </w:pPr>
          </w:p>
        </w:tc>
      </w:tr>
      <w:tr w:rsidR="0081305D" w:rsidRPr="00DE5359" w:rsidTr="00EF64BD">
        <w:tc>
          <w:tcPr>
            <w:tcW w:w="5000" w:type="pct"/>
            <w:gridSpan w:val="10"/>
            <w:shd w:val="clear" w:color="auto" w:fill="DDD9C3"/>
          </w:tcPr>
          <w:p w:rsidR="0081305D" w:rsidRPr="00DE5359" w:rsidRDefault="0081305D" w:rsidP="000F654C">
            <w:pPr>
              <w:pStyle w:val="ConsPlusNormal"/>
              <w:jc w:val="center"/>
              <w:rPr>
                <w:rFonts w:ascii="Liberation Serif" w:hAnsi="Liberation Serif" w:cs="Times New Roman"/>
                <w:color w:val="C00000"/>
              </w:rPr>
            </w:pPr>
            <w:r w:rsidRPr="00DE5359">
              <w:rPr>
                <w:rFonts w:ascii="Liberation Serif" w:hAnsi="Liberation Serif" w:cs="Times New Roman"/>
              </w:rPr>
              <w:t>Дополнительное образование детей</w:t>
            </w:r>
          </w:p>
        </w:tc>
      </w:tr>
      <w:tr w:rsidR="00916FD9" w:rsidRPr="00DE5359" w:rsidTr="00EF64BD">
        <w:tc>
          <w:tcPr>
            <w:tcW w:w="453" w:type="pct"/>
            <w:vMerge w:val="restart"/>
          </w:tcPr>
          <w:p w:rsidR="00916FD9" w:rsidRPr="00DE5359" w:rsidRDefault="00916FD9" w:rsidP="000F654C">
            <w:pPr>
              <w:pStyle w:val="ConsPlusNormal"/>
              <w:jc w:val="center"/>
              <w:rPr>
                <w:rFonts w:ascii="Liberation Serif" w:hAnsi="Liberation Serif" w:cs="Times New Roman"/>
                <w:color w:val="C00000"/>
              </w:rPr>
            </w:pPr>
            <w:r w:rsidRPr="00DE5359">
              <w:rPr>
                <w:rFonts w:ascii="Liberation Serif" w:hAnsi="Liberation Serif" w:cs="Times New Roman"/>
              </w:rPr>
              <w:t>городская местность</w:t>
            </w:r>
          </w:p>
        </w:tc>
        <w:tc>
          <w:tcPr>
            <w:tcW w:w="748"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Число мест на программах дополнительного образования в расчете на 100 детей в возрасте 5 до 18 лет</w:t>
            </w:r>
          </w:p>
        </w:tc>
        <w:tc>
          <w:tcPr>
            <w:tcW w:w="327"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w:t>
            </w:r>
          </w:p>
        </w:tc>
        <w:tc>
          <w:tcPr>
            <w:tcW w:w="395"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75</w:t>
            </w:r>
          </w:p>
        </w:tc>
        <w:tc>
          <w:tcPr>
            <w:tcW w:w="596" w:type="pct"/>
            <w:vMerge w:val="restar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Время в пути к организации, реализующей программы дополнительного образования, от места проживания обучающегося, мин.</w:t>
            </w:r>
          </w:p>
          <w:p w:rsidR="00916FD9" w:rsidRPr="00DE5359" w:rsidRDefault="00916FD9" w:rsidP="000F654C">
            <w:pPr>
              <w:pStyle w:val="ConsPlusNormal"/>
              <w:jc w:val="center"/>
              <w:rPr>
                <w:rFonts w:ascii="Liberation Serif" w:hAnsi="Liberation Serif" w:cs="Times New Roman"/>
                <w:color w:val="C00000"/>
              </w:rPr>
            </w:pPr>
          </w:p>
        </w:tc>
        <w:tc>
          <w:tcPr>
            <w:tcW w:w="304" w:type="pct"/>
            <w:vMerge w:val="restar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w:t>
            </w:r>
          </w:p>
          <w:p w:rsidR="00916FD9" w:rsidRPr="00DE5359" w:rsidRDefault="00916FD9" w:rsidP="000F654C">
            <w:pPr>
              <w:pStyle w:val="ConsPlusNormal"/>
              <w:jc w:val="center"/>
              <w:rPr>
                <w:rFonts w:ascii="Liberation Serif" w:hAnsi="Liberation Serif" w:cs="Times New Roman"/>
              </w:rPr>
            </w:pPr>
          </w:p>
        </w:tc>
        <w:tc>
          <w:tcPr>
            <w:tcW w:w="395" w:type="pct"/>
            <w:vMerge w:val="restar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30</w:t>
            </w:r>
          </w:p>
          <w:p w:rsidR="00916FD9" w:rsidRPr="00DE5359" w:rsidRDefault="00916FD9" w:rsidP="000F654C">
            <w:pPr>
              <w:pStyle w:val="ConsPlusNormal"/>
              <w:jc w:val="center"/>
              <w:rPr>
                <w:rFonts w:ascii="Liberation Serif" w:hAnsi="Liberation Serif" w:cs="Times New Roman"/>
              </w:rPr>
            </w:pPr>
          </w:p>
        </w:tc>
        <w:tc>
          <w:tcPr>
            <w:tcW w:w="1059" w:type="pct"/>
            <w:vMerge w:val="restar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Удельный вес числа образовательных организаций, реализующих программы дополнительного образования, в которых создана универсальная безбарьерная среда для инклюзивного образования детей-инвалидов, в общем числе образовательных организаций, реализующих программы дополнительного образования</w:t>
            </w:r>
          </w:p>
          <w:p w:rsidR="00916FD9" w:rsidRPr="00DE5359" w:rsidRDefault="00916FD9" w:rsidP="000F654C">
            <w:pPr>
              <w:pStyle w:val="ConsPlusNormal"/>
              <w:jc w:val="center"/>
              <w:rPr>
                <w:rFonts w:ascii="Liberation Serif" w:hAnsi="Liberation Serif" w:cs="Times New Roman"/>
                <w:color w:val="C00000"/>
              </w:rPr>
            </w:pPr>
            <w:r w:rsidRPr="00DE5359">
              <w:rPr>
                <w:rFonts w:ascii="Liberation Serif" w:hAnsi="Liberation Serif" w:cs="Times New Roman"/>
              </w:rPr>
              <w:t xml:space="preserve"> (к 2020 году), %</w:t>
            </w:r>
          </w:p>
        </w:tc>
        <w:tc>
          <w:tcPr>
            <w:tcW w:w="327" w:type="pct"/>
            <w:vMerge w:val="restart"/>
          </w:tcPr>
          <w:p w:rsidR="00916FD9" w:rsidRPr="00DE5359" w:rsidRDefault="00916FD9" w:rsidP="000F654C">
            <w:pPr>
              <w:pStyle w:val="ConsPlusNormal"/>
              <w:jc w:val="both"/>
              <w:rPr>
                <w:rFonts w:ascii="Liberation Serif" w:hAnsi="Liberation Serif" w:cs="Times New Roman"/>
                <w:color w:val="C00000"/>
              </w:rPr>
            </w:pPr>
          </w:p>
        </w:tc>
        <w:tc>
          <w:tcPr>
            <w:tcW w:w="395" w:type="pct"/>
            <w:vMerge w:val="restart"/>
          </w:tcPr>
          <w:p w:rsidR="00916FD9" w:rsidRPr="00DE5359" w:rsidRDefault="00916FD9" w:rsidP="000F654C">
            <w:pPr>
              <w:pStyle w:val="ConsPlusNormal"/>
              <w:jc w:val="both"/>
              <w:rPr>
                <w:rFonts w:ascii="Liberation Serif" w:hAnsi="Liberation Serif" w:cs="Times New Roman"/>
                <w:color w:val="C00000"/>
              </w:rPr>
            </w:pPr>
          </w:p>
        </w:tc>
      </w:tr>
      <w:tr w:rsidR="00916FD9" w:rsidRPr="00DE5359" w:rsidTr="00EF64BD">
        <w:tc>
          <w:tcPr>
            <w:tcW w:w="453" w:type="pct"/>
            <w:vMerge/>
          </w:tcPr>
          <w:p w:rsidR="00916FD9" w:rsidRPr="00DE5359" w:rsidRDefault="00916FD9" w:rsidP="000F654C">
            <w:pPr>
              <w:pStyle w:val="ConsPlusNormal"/>
              <w:jc w:val="both"/>
              <w:rPr>
                <w:rFonts w:ascii="Liberation Serif" w:hAnsi="Liberation Serif" w:cs="Times New Roman"/>
                <w:color w:val="C00000"/>
              </w:rPr>
            </w:pPr>
          </w:p>
        </w:tc>
        <w:tc>
          <w:tcPr>
            <w:tcW w:w="748"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w:t>
            </w:r>
          </w:p>
        </w:tc>
        <w:tc>
          <w:tcPr>
            <w:tcW w:w="327"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w:t>
            </w:r>
          </w:p>
        </w:tc>
        <w:tc>
          <w:tcPr>
            <w:tcW w:w="395"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45</w:t>
            </w:r>
          </w:p>
        </w:tc>
        <w:tc>
          <w:tcPr>
            <w:tcW w:w="596" w:type="pct"/>
            <w:vMerge/>
          </w:tcPr>
          <w:p w:rsidR="00916FD9" w:rsidRPr="00DE5359" w:rsidRDefault="00916FD9" w:rsidP="000F654C">
            <w:pPr>
              <w:pStyle w:val="ConsPlusNormal"/>
              <w:jc w:val="both"/>
              <w:rPr>
                <w:rFonts w:ascii="Liberation Serif" w:hAnsi="Liberation Serif" w:cs="Times New Roman"/>
                <w:color w:val="C00000"/>
              </w:rPr>
            </w:pPr>
          </w:p>
        </w:tc>
        <w:tc>
          <w:tcPr>
            <w:tcW w:w="304" w:type="pct"/>
            <w:vMerge/>
          </w:tcPr>
          <w:p w:rsidR="00916FD9" w:rsidRPr="00DE5359" w:rsidRDefault="00916FD9" w:rsidP="000F654C">
            <w:pPr>
              <w:pStyle w:val="ConsPlusNormal"/>
              <w:jc w:val="both"/>
              <w:rPr>
                <w:rFonts w:ascii="Liberation Serif" w:hAnsi="Liberation Serif" w:cs="Times New Roman"/>
                <w:color w:val="C00000"/>
              </w:rPr>
            </w:pPr>
          </w:p>
        </w:tc>
        <w:tc>
          <w:tcPr>
            <w:tcW w:w="395" w:type="pct"/>
            <w:vMerge/>
          </w:tcPr>
          <w:p w:rsidR="00916FD9" w:rsidRPr="00DE5359" w:rsidRDefault="00916FD9" w:rsidP="000F654C">
            <w:pPr>
              <w:pStyle w:val="ConsPlusNormal"/>
              <w:jc w:val="both"/>
              <w:rPr>
                <w:rFonts w:ascii="Liberation Serif" w:hAnsi="Liberation Serif" w:cs="Times New Roman"/>
                <w:color w:val="C00000"/>
              </w:rPr>
            </w:pPr>
          </w:p>
        </w:tc>
        <w:tc>
          <w:tcPr>
            <w:tcW w:w="1059" w:type="pct"/>
            <w:vMerge/>
          </w:tcPr>
          <w:p w:rsidR="00916FD9" w:rsidRPr="00DE5359" w:rsidRDefault="00916FD9" w:rsidP="000F654C">
            <w:pPr>
              <w:pStyle w:val="ConsPlusNormal"/>
              <w:jc w:val="both"/>
              <w:rPr>
                <w:rFonts w:ascii="Liberation Serif" w:hAnsi="Liberation Serif" w:cs="Times New Roman"/>
                <w:color w:val="C00000"/>
              </w:rPr>
            </w:pPr>
          </w:p>
        </w:tc>
        <w:tc>
          <w:tcPr>
            <w:tcW w:w="327" w:type="pct"/>
            <w:vMerge/>
          </w:tcPr>
          <w:p w:rsidR="00916FD9" w:rsidRPr="00DE5359" w:rsidRDefault="00916FD9" w:rsidP="000F654C">
            <w:pPr>
              <w:pStyle w:val="ConsPlusNormal"/>
              <w:jc w:val="both"/>
              <w:rPr>
                <w:rFonts w:ascii="Liberation Serif" w:hAnsi="Liberation Serif" w:cs="Times New Roman"/>
                <w:color w:val="C00000"/>
              </w:rPr>
            </w:pPr>
          </w:p>
        </w:tc>
        <w:tc>
          <w:tcPr>
            <w:tcW w:w="395" w:type="pct"/>
            <w:vMerge/>
          </w:tcPr>
          <w:p w:rsidR="00916FD9" w:rsidRPr="00DE5359" w:rsidRDefault="00916FD9" w:rsidP="000F654C">
            <w:pPr>
              <w:pStyle w:val="ConsPlusNormal"/>
              <w:jc w:val="both"/>
              <w:rPr>
                <w:rFonts w:ascii="Liberation Serif" w:hAnsi="Liberation Serif" w:cs="Times New Roman"/>
                <w:color w:val="C00000"/>
              </w:rPr>
            </w:pPr>
          </w:p>
        </w:tc>
      </w:tr>
      <w:tr w:rsidR="00916FD9" w:rsidRPr="00DE5359" w:rsidTr="00EF64BD">
        <w:tc>
          <w:tcPr>
            <w:tcW w:w="453" w:type="pct"/>
            <w:vMerge/>
          </w:tcPr>
          <w:p w:rsidR="00916FD9" w:rsidRPr="00DE5359" w:rsidRDefault="00916FD9" w:rsidP="000F654C">
            <w:pPr>
              <w:pStyle w:val="ConsPlusNormal"/>
              <w:jc w:val="both"/>
              <w:rPr>
                <w:rFonts w:ascii="Liberation Serif" w:hAnsi="Liberation Serif" w:cs="Times New Roman"/>
                <w:color w:val="C00000"/>
              </w:rPr>
            </w:pPr>
          </w:p>
        </w:tc>
        <w:tc>
          <w:tcPr>
            <w:tcW w:w="748"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 xml:space="preserve">Число мест на программах дополнительного образования, реализуемых на базе образовательных организаций </w:t>
            </w:r>
          </w:p>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(за исключением общеобразовательных организаций), реализующих программы дополнительного образования</w:t>
            </w:r>
          </w:p>
          <w:p w:rsidR="00916FD9" w:rsidRPr="00DE5359" w:rsidRDefault="00916FD9" w:rsidP="000F654C">
            <w:pPr>
              <w:pStyle w:val="ConsPlusNormal"/>
              <w:jc w:val="center"/>
              <w:rPr>
                <w:rFonts w:ascii="Liberation Serif" w:hAnsi="Liberation Serif" w:cs="Times New Roman"/>
              </w:rPr>
            </w:pPr>
          </w:p>
        </w:tc>
        <w:tc>
          <w:tcPr>
            <w:tcW w:w="327"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w:t>
            </w:r>
          </w:p>
        </w:tc>
        <w:tc>
          <w:tcPr>
            <w:tcW w:w="395"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30</w:t>
            </w:r>
          </w:p>
        </w:tc>
        <w:tc>
          <w:tcPr>
            <w:tcW w:w="596" w:type="pct"/>
            <w:vMerge/>
          </w:tcPr>
          <w:p w:rsidR="00916FD9" w:rsidRPr="00DE5359" w:rsidRDefault="00916FD9" w:rsidP="000F654C">
            <w:pPr>
              <w:pStyle w:val="ConsPlusNormal"/>
              <w:jc w:val="both"/>
              <w:rPr>
                <w:rFonts w:ascii="Liberation Serif" w:hAnsi="Liberation Serif" w:cs="Times New Roman"/>
                <w:color w:val="C00000"/>
              </w:rPr>
            </w:pPr>
          </w:p>
        </w:tc>
        <w:tc>
          <w:tcPr>
            <w:tcW w:w="304" w:type="pct"/>
            <w:vMerge/>
          </w:tcPr>
          <w:p w:rsidR="00916FD9" w:rsidRPr="00DE5359" w:rsidRDefault="00916FD9" w:rsidP="000F654C">
            <w:pPr>
              <w:pStyle w:val="ConsPlusNormal"/>
              <w:jc w:val="both"/>
              <w:rPr>
                <w:rFonts w:ascii="Liberation Serif" w:hAnsi="Liberation Serif" w:cs="Times New Roman"/>
                <w:color w:val="C00000"/>
              </w:rPr>
            </w:pPr>
          </w:p>
        </w:tc>
        <w:tc>
          <w:tcPr>
            <w:tcW w:w="395" w:type="pct"/>
            <w:vMerge/>
          </w:tcPr>
          <w:p w:rsidR="00916FD9" w:rsidRPr="00DE5359" w:rsidRDefault="00916FD9" w:rsidP="000F654C">
            <w:pPr>
              <w:pStyle w:val="ConsPlusNormal"/>
              <w:jc w:val="both"/>
              <w:rPr>
                <w:rFonts w:ascii="Liberation Serif" w:hAnsi="Liberation Serif" w:cs="Times New Roman"/>
                <w:color w:val="C00000"/>
              </w:rPr>
            </w:pPr>
          </w:p>
        </w:tc>
        <w:tc>
          <w:tcPr>
            <w:tcW w:w="1059" w:type="pct"/>
            <w:vMerge/>
          </w:tcPr>
          <w:p w:rsidR="00916FD9" w:rsidRPr="00DE5359" w:rsidRDefault="00916FD9" w:rsidP="000F654C">
            <w:pPr>
              <w:pStyle w:val="ConsPlusNormal"/>
              <w:jc w:val="both"/>
              <w:rPr>
                <w:rFonts w:ascii="Liberation Serif" w:hAnsi="Liberation Serif" w:cs="Times New Roman"/>
                <w:color w:val="C00000"/>
              </w:rPr>
            </w:pPr>
          </w:p>
        </w:tc>
        <w:tc>
          <w:tcPr>
            <w:tcW w:w="327" w:type="pct"/>
            <w:vMerge/>
          </w:tcPr>
          <w:p w:rsidR="00916FD9" w:rsidRPr="00DE5359" w:rsidRDefault="00916FD9" w:rsidP="000F654C">
            <w:pPr>
              <w:pStyle w:val="ConsPlusNormal"/>
              <w:jc w:val="both"/>
              <w:rPr>
                <w:rFonts w:ascii="Liberation Serif" w:hAnsi="Liberation Serif" w:cs="Times New Roman"/>
                <w:color w:val="C00000"/>
              </w:rPr>
            </w:pPr>
          </w:p>
        </w:tc>
        <w:tc>
          <w:tcPr>
            <w:tcW w:w="395" w:type="pct"/>
            <w:vMerge/>
          </w:tcPr>
          <w:p w:rsidR="00916FD9" w:rsidRPr="00DE5359" w:rsidRDefault="00916FD9" w:rsidP="000F654C">
            <w:pPr>
              <w:pStyle w:val="ConsPlusNormal"/>
              <w:jc w:val="both"/>
              <w:rPr>
                <w:rFonts w:ascii="Liberation Serif" w:hAnsi="Liberation Serif" w:cs="Times New Roman"/>
                <w:color w:val="C00000"/>
              </w:rPr>
            </w:pPr>
          </w:p>
        </w:tc>
      </w:tr>
      <w:tr w:rsidR="00916FD9" w:rsidRPr="00DE5359" w:rsidTr="00EF64BD">
        <w:tc>
          <w:tcPr>
            <w:tcW w:w="453"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 xml:space="preserve">сельская </w:t>
            </w:r>
            <w:r w:rsidRPr="00DE5359">
              <w:rPr>
                <w:rFonts w:ascii="Liberation Serif" w:hAnsi="Liberation Serif" w:cs="Times New Roman"/>
              </w:rPr>
              <w:lastRenderedPageBreak/>
              <w:t>местность</w:t>
            </w:r>
          </w:p>
        </w:tc>
        <w:tc>
          <w:tcPr>
            <w:tcW w:w="748"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lastRenderedPageBreak/>
              <w:t xml:space="preserve">Число мест на </w:t>
            </w:r>
            <w:r w:rsidRPr="00DE5359">
              <w:rPr>
                <w:rFonts w:ascii="Liberation Serif" w:hAnsi="Liberation Serif" w:cs="Times New Roman"/>
              </w:rPr>
              <w:lastRenderedPageBreak/>
              <w:t>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w:t>
            </w:r>
          </w:p>
        </w:tc>
        <w:tc>
          <w:tcPr>
            <w:tcW w:w="327"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lastRenderedPageBreak/>
              <w:t>-</w:t>
            </w:r>
          </w:p>
        </w:tc>
        <w:tc>
          <w:tcPr>
            <w:tcW w:w="395" w:type="pct"/>
          </w:tcPr>
          <w:p w:rsidR="00916FD9" w:rsidRPr="00DE5359" w:rsidRDefault="00916FD9" w:rsidP="000F654C">
            <w:pPr>
              <w:pStyle w:val="ConsPlusNormal"/>
              <w:snapToGrid w:val="0"/>
              <w:jc w:val="center"/>
              <w:rPr>
                <w:rFonts w:ascii="Liberation Serif" w:hAnsi="Liberation Serif" w:cs="Times New Roman"/>
              </w:rPr>
            </w:pPr>
            <w:r w:rsidRPr="00DE5359">
              <w:rPr>
                <w:rFonts w:ascii="Liberation Serif" w:hAnsi="Liberation Serif" w:cs="Times New Roman"/>
              </w:rPr>
              <w:t>65</w:t>
            </w:r>
          </w:p>
        </w:tc>
        <w:tc>
          <w:tcPr>
            <w:tcW w:w="596" w:type="pct"/>
            <w:vMerge/>
          </w:tcPr>
          <w:p w:rsidR="00916FD9" w:rsidRPr="00DE5359" w:rsidRDefault="00916FD9" w:rsidP="000F654C">
            <w:pPr>
              <w:pStyle w:val="ConsPlusNormal"/>
              <w:jc w:val="both"/>
              <w:rPr>
                <w:rFonts w:ascii="Liberation Serif" w:hAnsi="Liberation Serif" w:cs="Times New Roman"/>
                <w:color w:val="C00000"/>
              </w:rPr>
            </w:pPr>
          </w:p>
        </w:tc>
        <w:tc>
          <w:tcPr>
            <w:tcW w:w="304" w:type="pct"/>
            <w:vMerge/>
          </w:tcPr>
          <w:p w:rsidR="00916FD9" w:rsidRPr="00DE5359" w:rsidRDefault="00916FD9" w:rsidP="000F654C">
            <w:pPr>
              <w:pStyle w:val="ConsPlusNormal"/>
              <w:jc w:val="both"/>
              <w:rPr>
                <w:rFonts w:ascii="Liberation Serif" w:hAnsi="Liberation Serif" w:cs="Times New Roman"/>
                <w:color w:val="C00000"/>
              </w:rPr>
            </w:pPr>
          </w:p>
        </w:tc>
        <w:tc>
          <w:tcPr>
            <w:tcW w:w="395" w:type="pct"/>
            <w:vMerge/>
          </w:tcPr>
          <w:p w:rsidR="00916FD9" w:rsidRPr="00DE5359" w:rsidRDefault="00916FD9" w:rsidP="000F654C">
            <w:pPr>
              <w:pStyle w:val="ConsPlusNormal"/>
              <w:jc w:val="both"/>
              <w:rPr>
                <w:rFonts w:ascii="Liberation Serif" w:hAnsi="Liberation Serif" w:cs="Times New Roman"/>
                <w:color w:val="C00000"/>
              </w:rPr>
            </w:pPr>
          </w:p>
        </w:tc>
        <w:tc>
          <w:tcPr>
            <w:tcW w:w="1059" w:type="pct"/>
            <w:vMerge/>
          </w:tcPr>
          <w:p w:rsidR="00916FD9" w:rsidRPr="00DE5359" w:rsidRDefault="00916FD9" w:rsidP="000F654C">
            <w:pPr>
              <w:pStyle w:val="ConsPlusNormal"/>
              <w:jc w:val="both"/>
              <w:rPr>
                <w:rFonts w:ascii="Liberation Serif" w:hAnsi="Liberation Serif" w:cs="Times New Roman"/>
                <w:color w:val="C00000"/>
              </w:rPr>
            </w:pPr>
          </w:p>
        </w:tc>
        <w:tc>
          <w:tcPr>
            <w:tcW w:w="327" w:type="pct"/>
            <w:vMerge/>
          </w:tcPr>
          <w:p w:rsidR="00916FD9" w:rsidRPr="00DE5359" w:rsidRDefault="00916FD9" w:rsidP="000F654C">
            <w:pPr>
              <w:pStyle w:val="ConsPlusNormal"/>
              <w:jc w:val="both"/>
              <w:rPr>
                <w:rFonts w:ascii="Liberation Serif" w:hAnsi="Liberation Serif" w:cs="Times New Roman"/>
                <w:color w:val="C00000"/>
              </w:rPr>
            </w:pPr>
          </w:p>
        </w:tc>
        <w:tc>
          <w:tcPr>
            <w:tcW w:w="395" w:type="pct"/>
            <w:vMerge/>
          </w:tcPr>
          <w:p w:rsidR="00916FD9" w:rsidRPr="00DE5359" w:rsidRDefault="00916FD9" w:rsidP="000F654C">
            <w:pPr>
              <w:pStyle w:val="ConsPlusNormal"/>
              <w:jc w:val="both"/>
              <w:rPr>
                <w:rFonts w:ascii="Liberation Serif" w:hAnsi="Liberation Serif" w:cs="Times New Roman"/>
                <w:color w:val="C00000"/>
              </w:rPr>
            </w:pPr>
          </w:p>
        </w:tc>
      </w:tr>
      <w:tr w:rsidR="00855A30" w:rsidRPr="00DE5359" w:rsidTr="00EF64BD">
        <w:tc>
          <w:tcPr>
            <w:tcW w:w="5000" w:type="pct"/>
            <w:gridSpan w:val="10"/>
            <w:shd w:val="clear" w:color="auto" w:fill="DDD9C3"/>
          </w:tcPr>
          <w:p w:rsidR="00855A30" w:rsidRPr="00DE5359" w:rsidRDefault="00855A30" w:rsidP="000F654C">
            <w:pPr>
              <w:pStyle w:val="ConsPlusNormal"/>
              <w:jc w:val="center"/>
              <w:rPr>
                <w:rFonts w:ascii="Liberation Serif" w:hAnsi="Liberation Serif" w:cs="Times New Roman"/>
                <w:color w:val="C00000"/>
              </w:rPr>
            </w:pPr>
            <w:r w:rsidRPr="00DE5359">
              <w:rPr>
                <w:rFonts w:ascii="Liberation Serif" w:hAnsi="Liberation Serif" w:cs="Times New Roman"/>
              </w:rPr>
              <w:lastRenderedPageBreak/>
              <w:t>Среднее профессиональное образование</w:t>
            </w:r>
          </w:p>
        </w:tc>
      </w:tr>
      <w:tr w:rsidR="0052501C" w:rsidRPr="00DE5359" w:rsidTr="00EF64BD">
        <w:tc>
          <w:tcPr>
            <w:tcW w:w="453" w:type="pct"/>
          </w:tcPr>
          <w:p w:rsidR="00855A30" w:rsidRPr="00DE5359" w:rsidRDefault="00855A30" w:rsidP="000F654C">
            <w:pPr>
              <w:pStyle w:val="ConsPlusNormal"/>
              <w:jc w:val="center"/>
              <w:rPr>
                <w:rFonts w:ascii="Liberation Serif" w:hAnsi="Liberation Serif" w:cs="Times New Roman"/>
                <w:color w:val="C00000"/>
              </w:rPr>
            </w:pPr>
            <w:r w:rsidRPr="00DE5359">
              <w:rPr>
                <w:rFonts w:ascii="Liberation Serif" w:hAnsi="Liberation Serif" w:cs="Times New Roman"/>
              </w:rPr>
              <w:t>городская местность</w:t>
            </w:r>
          </w:p>
        </w:tc>
        <w:tc>
          <w:tcPr>
            <w:tcW w:w="748" w:type="pct"/>
          </w:tcPr>
          <w:p w:rsidR="00855A30" w:rsidRPr="00DE5359" w:rsidRDefault="00855A30" w:rsidP="000F654C">
            <w:pPr>
              <w:pStyle w:val="ConsPlusNormal"/>
              <w:snapToGrid w:val="0"/>
              <w:jc w:val="center"/>
              <w:rPr>
                <w:rFonts w:ascii="Liberation Serif" w:hAnsi="Liberation Serif" w:cs="Times New Roman"/>
              </w:rPr>
            </w:pPr>
            <w:r w:rsidRPr="00DE5359">
              <w:rPr>
                <w:rFonts w:ascii="Liberation Serif" w:hAnsi="Liberation Serif" w:cs="Times New Roman"/>
              </w:rPr>
              <w:t>Прием на программы среднего профессионального образования за счет бюджетных ассигнований в расчете на 100 человек, окончивших обучение по программам основного общего и среднего общего образования</w:t>
            </w:r>
          </w:p>
        </w:tc>
        <w:tc>
          <w:tcPr>
            <w:tcW w:w="327" w:type="pct"/>
          </w:tcPr>
          <w:p w:rsidR="00855A30" w:rsidRPr="00DE5359" w:rsidRDefault="00855A30" w:rsidP="000F654C">
            <w:pPr>
              <w:pStyle w:val="ConsPlusNormal"/>
              <w:snapToGrid w:val="0"/>
              <w:jc w:val="center"/>
              <w:rPr>
                <w:rFonts w:ascii="Liberation Serif" w:hAnsi="Liberation Serif" w:cs="Times New Roman"/>
              </w:rPr>
            </w:pPr>
            <w:r w:rsidRPr="00DE5359">
              <w:rPr>
                <w:rFonts w:ascii="Liberation Serif" w:hAnsi="Liberation Serif" w:cs="Times New Roman"/>
              </w:rPr>
              <w:t>-</w:t>
            </w:r>
          </w:p>
        </w:tc>
        <w:tc>
          <w:tcPr>
            <w:tcW w:w="395" w:type="pct"/>
          </w:tcPr>
          <w:p w:rsidR="00855A30" w:rsidRPr="00DE5359" w:rsidRDefault="00855A30" w:rsidP="000F654C">
            <w:pPr>
              <w:pStyle w:val="ConsPlusNormal"/>
              <w:snapToGrid w:val="0"/>
              <w:jc w:val="center"/>
              <w:rPr>
                <w:rFonts w:ascii="Liberation Serif" w:hAnsi="Liberation Serif" w:cs="Times New Roman"/>
              </w:rPr>
            </w:pPr>
            <w:r w:rsidRPr="00DE5359">
              <w:rPr>
                <w:rFonts w:ascii="Liberation Serif" w:hAnsi="Liberation Serif" w:cs="Times New Roman"/>
              </w:rPr>
              <w:t>50</w:t>
            </w:r>
          </w:p>
        </w:tc>
        <w:tc>
          <w:tcPr>
            <w:tcW w:w="596" w:type="pct"/>
          </w:tcPr>
          <w:p w:rsidR="00855A30" w:rsidRPr="00DE5359" w:rsidRDefault="00855A30" w:rsidP="000F654C">
            <w:pPr>
              <w:pStyle w:val="ConsPlusNormal"/>
              <w:snapToGrid w:val="0"/>
              <w:jc w:val="center"/>
              <w:rPr>
                <w:rFonts w:ascii="Liberation Serif" w:hAnsi="Liberation Serif" w:cs="Times New Roman"/>
              </w:rPr>
            </w:pPr>
            <w:r w:rsidRPr="00DE5359">
              <w:rPr>
                <w:rFonts w:ascii="Liberation Serif" w:hAnsi="Liberation Serif" w:cs="Times New Roman"/>
              </w:rPr>
              <w:t>Число мест в общежитиях образовательных организаций субъекта Российской Федерации в расчете на 100 обучающихся на местах очной формы</w:t>
            </w:r>
          </w:p>
        </w:tc>
        <w:tc>
          <w:tcPr>
            <w:tcW w:w="304" w:type="pct"/>
          </w:tcPr>
          <w:p w:rsidR="00855A30" w:rsidRPr="00DE5359" w:rsidRDefault="00855A30" w:rsidP="000F654C">
            <w:pPr>
              <w:pStyle w:val="ConsPlusNormal"/>
              <w:snapToGrid w:val="0"/>
              <w:jc w:val="center"/>
              <w:rPr>
                <w:rFonts w:ascii="Liberation Serif" w:hAnsi="Liberation Serif" w:cs="Times New Roman"/>
              </w:rPr>
            </w:pPr>
            <w:r w:rsidRPr="00DE5359">
              <w:rPr>
                <w:rFonts w:ascii="Liberation Serif" w:hAnsi="Liberation Serif" w:cs="Times New Roman"/>
              </w:rPr>
              <w:t>-</w:t>
            </w:r>
          </w:p>
        </w:tc>
        <w:tc>
          <w:tcPr>
            <w:tcW w:w="395" w:type="pct"/>
          </w:tcPr>
          <w:p w:rsidR="00855A30" w:rsidRPr="00DE5359" w:rsidRDefault="00855A30" w:rsidP="000F654C">
            <w:pPr>
              <w:pStyle w:val="ConsPlusNormal"/>
              <w:snapToGrid w:val="0"/>
              <w:jc w:val="center"/>
              <w:rPr>
                <w:rFonts w:ascii="Liberation Serif" w:hAnsi="Liberation Serif" w:cs="Times New Roman"/>
              </w:rPr>
            </w:pPr>
            <w:r w:rsidRPr="00DE5359">
              <w:rPr>
                <w:rFonts w:ascii="Liberation Serif" w:hAnsi="Liberation Serif" w:cs="Times New Roman"/>
              </w:rPr>
              <w:t>15</w:t>
            </w:r>
          </w:p>
        </w:tc>
        <w:tc>
          <w:tcPr>
            <w:tcW w:w="1059" w:type="pct"/>
          </w:tcPr>
          <w:p w:rsidR="00855A30" w:rsidRPr="00DE5359" w:rsidRDefault="00855A30" w:rsidP="000F654C">
            <w:pPr>
              <w:pStyle w:val="ConsPlusNormal"/>
              <w:snapToGrid w:val="0"/>
              <w:jc w:val="center"/>
              <w:rPr>
                <w:rFonts w:ascii="Liberation Serif" w:hAnsi="Liberation Serif" w:cs="Times New Roman"/>
              </w:rPr>
            </w:pPr>
            <w:r w:rsidRPr="00DE5359">
              <w:rPr>
                <w:rFonts w:ascii="Liberation Serif" w:hAnsi="Liberation Serif" w:cs="Times New Roman"/>
              </w:rPr>
              <w:t>Удельный вес числа образовательных организаций, реализующих программы среднего профессионального образования, здания которых приспособлены для обучения лиц с ограниченными возможностями здоровья (рекомендация на 2020 г.), %</w:t>
            </w:r>
          </w:p>
        </w:tc>
        <w:tc>
          <w:tcPr>
            <w:tcW w:w="327" w:type="pct"/>
          </w:tcPr>
          <w:p w:rsidR="00855A30" w:rsidRPr="00DE5359" w:rsidRDefault="00855A30" w:rsidP="000F654C">
            <w:pPr>
              <w:pStyle w:val="ConsPlusNormal"/>
              <w:snapToGrid w:val="0"/>
              <w:jc w:val="center"/>
              <w:rPr>
                <w:rFonts w:ascii="Liberation Serif" w:hAnsi="Liberation Serif" w:cs="Times New Roman"/>
              </w:rPr>
            </w:pPr>
            <w:r w:rsidRPr="00DE5359">
              <w:rPr>
                <w:rFonts w:ascii="Liberation Serif" w:hAnsi="Liberation Serif" w:cs="Times New Roman"/>
              </w:rPr>
              <w:t>-</w:t>
            </w:r>
          </w:p>
        </w:tc>
        <w:tc>
          <w:tcPr>
            <w:tcW w:w="395" w:type="pct"/>
          </w:tcPr>
          <w:p w:rsidR="00855A30" w:rsidRPr="00DE5359" w:rsidRDefault="00855A30" w:rsidP="000F654C">
            <w:pPr>
              <w:pStyle w:val="ConsPlusNormal"/>
              <w:snapToGrid w:val="0"/>
              <w:jc w:val="center"/>
              <w:rPr>
                <w:rFonts w:ascii="Liberation Serif" w:hAnsi="Liberation Serif" w:cs="Times New Roman"/>
              </w:rPr>
            </w:pPr>
            <w:r w:rsidRPr="00DE5359">
              <w:rPr>
                <w:rFonts w:ascii="Liberation Serif" w:hAnsi="Liberation Serif" w:cs="Times New Roman"/>
              </w:rPr>
              <w:t>25</w:t>
            </w:r>
          </w:p>
        </w:tc>
      </w:tr>
    </w:tbl>
    <w:p w:rsidR="008861C7" w:rsidRPr="00FF03EA" w:rsidRDefault="008861C7" w:rsidP="00AA738F">
      <w:pPr>
        <w:tabs>
          <w:tab w:val="left" w:pos="567"/>
        </w:tabs>
        <w:spacing w:after="0" w:line="240" w:lineRule="auto"/>
        <w:jc w:val="both"/>
        <w:rPr>
          <w:rFonts w:ascii="Liberation Serif" w:hAnsi="Liberation Serif"/>
          <w:sz w:val="24"/>
          <w:szCs w:val="24"/>
        </w:rPr>
      </w:pPr>
    </w:p>
    <w:p w:rsidR="008861C7" w:rsidRPr="00FF03EA" w:rsidRDefault="008861C7" w:rsidP="00AA738F">
      <w:pPr>
        <w:tabs>
          <w:tab w:val="left" w:pos="2366"/>
        </w:tabs>
        <w:spacing w:after="0" w:line="240" w:lineRule="auto"/>
        <w:rPr>
          <w:rFonts w:ascii="Liberation Serif" w:hAnsi="Liberation Serif"/>
          <w:sz w:val="24"/>
          <w:szCs w:val="24"/>
        </w:rPr>
      </w:pPr>
    </w:p>
    <w:p w:rsidR="00331E44" w:rsidRPr="00FF03EA" w:rsidRDefault="00331E44" w:rsidP="00AA738F">
      <w:pPr>
        <w:tabs>
          <w:tab w:val="left" w:pos="2366"/>
        </w:tabs>
        <w:spacing w:after="0" w:line="240" w:lineRule="auto"/>
        <w:rPr>
          <w:rFonts w:ascii="Liberation Serif" w:hAnsi="Liberation Serif"/>
          <w:sz w:val="24"/>
          <w:szCs w:val="24"/>
        </w:rPr>
        <w:sectPr w:rsidR="00331E44" w:rsidRPr="00FF03EA" w:rsidSect="000F654C">
          <w:footerReference w:type="default" r:id="rId127"/>
          <w:pgSz w:w="16838" w:h="11906" w:orient="landscape"/>
          <w:pgMar w:top="1701" w:right="851" w:bottom="1134" w:left="1134"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331E44" w:rsidRPr="00FF03EA" w:rsidRDefault="00AB47C6" w:rsidP="00331E44">
      <w:pPr>
        <w:shd w:val="clear" w:color="auto" w:fill="D9D9D9"/>
        <w:tabs>
          <w:tab w:val="left" w:pos="567"/>
        </w:tabs>
        <w:spacing w:after="0" w:line="240" w:lineRule="auto"/>
        <w:jc w:val="both"/>
        <w:rPr>
          <w:rFonts w:ascii="Liberation Serif" w:hAnsi="Liberation Serif"/>
          <w:sz w:val="16"/>
          <w:szCs w:val="16"/>
        </w:rPr>
      </w:pPr>
      <w:r w:rsidRPr="00FF03EA">
        <w:rPr>
          <w:rFonts w:ascii="Liberation Serif" w:hAnsi="Liberation Serif"/>
          <w:noProof/>
          <w:sz w:val="16"/>
          <w:szCs w:val="16"/>
          <w:lang w:eastAsia="ru-RU"/>
        </w:rPr>
        <w:lastRenderedPageBreak/>
        <mc:AlternateContent>
          <mc:Choice Requires="wps">
            <w:drawing>
              <wp:anchor distT="0" distB="0" distL="114300" distR="114300" simplePos="0" relativeHeight="251702784" behindDoc="0" locked="0" layoutInCell="1" allowOverlap="1" wp14:anchorId="5D34D897" wp14:editId="4F65F5EA">
                <wp:simplePos x="0" y="0"/>
                <wp:positionH relativeFrom="column">
                  <wp:posOffset>-32385</wp:posOffset>
                </wp:positionH>
                <wp:positionV relativeFrom="paragraph">
                  <wp:posOffset>-2540</wp:posOffset>
                </wp:positionV>
                <wp:extent cx="5962650" cy="90805"/>
                <wp:effectExtent l="19050" t="19050" r="38100" b="61595"/>
                <wp:wrapNone/>
                <wp:docPr id="7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2.55pt;margin-top:-.2pt;width:469.5pt;height:7.1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" fillcolor="#c0504d" strokecolor="#f2f2f2" strokeweight="1.06mm">
                <v:shadow on="t" color="#622423" opacity="32785f" offset=".35mm,.62mm"/>
              </v:rect>
            </w:pict>
          </mc:Fallback>
        </mc:AlternateContent>
      </w:r>
    </w:p>
    <w:p w:rsidR="00331E44" w:rsidRPr="00FF03EA" w:rsidRDefault="00331E44" w:rsidP="00331E44">
      <w:pPr>
        <w:tabs>
          <w:tab w:val="left" w:pos="567"/>
        </w:tabs>
        <w:spacing w:after="0" w:line="240" w:lineRule="auto"/>
        <w:jc w:val="center"/>
        <w:rPr>
          <w:rFonts w:ascii="Liberation Serif" w:hAnsi="Liberation Serif"/>
          <w:sz w:val="16"/>
          <w:szCs w:val="16"/>
        </w:rPr>
      </w:pPr>
    </w:p>
    <w:p w:rsidR="00331E44" w:rsidRPr="00FF03EA" w:rsidRDefault="00331E44" w:rsidP="00331E44">
      <w:pPr>
        <w:tabs>
          <w:tab w:val="left" w:pos="567"/>
        </w:tabs>
        <w:spacing w:after="0" w:line="240" w:lineRule="auto"/>
        <w:jc w:val="center"/>
        <w:rPr>
          <w:rFonts w:ascii="Liberation Serif" w:hAnsi="Liberation Serif"/>
          <w:b/>
          <w:sz w:val="24"/>
          <w:szCs w:val="24"/>
        </w:rPr>
      </w:pPr>
      <w:r w:rsidRPr="00FF03EA">
        <w:rPr>
          <w:rFonts w:ascii="Liberation Serif" w:hAnsi="Liberation Serif"/>
          <w:b/>
          <w:sz w:val="24"/>
          <w:szCs w:val="24"/>
        </w:rPr>
        <w:t>2.7.1.3  РАСЧЕТ ЗНАЧЕНИЙ ПОКАЗАТЕЛЕЙ НОРМАТИВНОЙ ПОТРЕБНОСТИ  НАСЕЛЕНИЯ В УСЛУГАХ ОБРАЗОВАТЕЛЬНЫХ ОРГАНИЗАЦИЙ НА ПРОГНОЗНЫЙ ПЕРИОД  И  ОЦЕНКА ВЕЛИЧИНЫ ОТКЛОНЕНИЙ ИХ ФАКТИЧЕСКИХ ЗНАЧЕНИЙ  ОТ НОРМАТИВНОЙ ПОТРЕБНОСТИ НА ТЕКУЩИЙ  МОМЕНТ</w:t>
      </w:r>
    </w:p>
    <w:p w:rsidR="00331E44" w:rsidRPr="00FF03EA" w:rsidRDefault="00AB47C6" w:rsidP="00331E44">
      <w:pPr>
        <w:tabs>
          <w:tab w:val="left" w:pos="567"/>
        </w:tabs>
        <w:spacing w:after="0" w:line="240" w:lineRule="auto"/>
        <w:jc w:val="center"/>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701760" behindDoc="0" locked="0" layoutInCell="1" allowOverlap="1" wp14:anchorId="159802C7" wp14:editId="03AF4DEF">
                <wp:simplePos x="0" y="0"/>
                <wp:positionH relativeFrom="column">
                  <wp:posOffset>-32385</wp:posOffset>
                </wp:positionH>
                <wp:positionV relativeFrom="paragraph">
                  <wp:posOffset>103505</wp:posOffset>
                </wp:positionV>
                <wp:extent cx="5962650" cy="90805"/>
                <wp:effectExtent l="19050" t="19050" r="38100" b="61595"/>
                <wp:wrapNone/>
                <wp:docPr id="70"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2.55pt;margin-top:8.15pt;width:469.5pt;height:7.15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" fillcolor="#c0504d" strokecolor="#f2f2f2" strokeweight="1.06mm">
                <v:shadow on="t" color="#622423" opacity="32785f" offset=".35mm,.62mm"/>
              </v:rect>
            </w:pict>
          </mc:Fallback>
        </mc:AlternateContent>
      </w:r>
    </w:p>
    <w:p w:rsidR="00331E44" w:rsidRPr="00FF03EA" w:rsidRDefault="00331E44" w:rsidP="00331E44">
      <w:pPr>
        <w:shd w:val="clear" w:color="auto" w:fill="D9D9D9"/>
        <w:tabs>
          <w:tab w:val="left" w:pos="567"/>
        </w:tabs>
        <w:spacing w:after="0" w:line="240" w:lineRule="auto"/>
        <w:jc w:val="center"/>
        <w:rPr>
          <w:rFonts w:ascii="Liberation Serif" w:hAnsi="Liberation Serif"/>
          <w:sz w:val="16"/>
          <w:szCs w:val="16"/>
        </w:rPr>
      </w:pPr>
    </w:p>
    <w:p w:rsidR="00331E44" w:rsidRPr="00FF03EA" w:rsidRDefault="00331E44" w:rsidP="00331E44">
      <w:pPr>
        <w:pStyle w:val="ConsPlusNormal"/>
        <w:ind w:firstLine="540"/>
        <w:jc w:val="both"/>
        <w:rPr>
          <w:rFonts w:ascii="Liberation Serif" w:hAnsi="Liberation Serif" w:cs="Times New Roman"/>
          <w:sz w:val="16"/>
          <w:szCs w:val="16"/>
        </w:rPr>
      </w:pPr>
    </w:p>
    <w:p w:rsidR="00331E44" w:rsidRPr="00FF03EA" w:rsidRDefault="00331E44" w:rsidP="00331E44">
      <w:pPr>
        <w:tabs>
          <w:tab w:val="left" w:pos="2366"/>
        </w:tabs>
        <w:spacing w:after="0" w:line="240" w:lineRule="auto"/>
        <w:ind w:firstLine="567"/>
        <w:jc w:val="both"/>
        <w:rPr>
          <w:rFonts w:ascii="Liberation Serif" w:hAnsi="Liberation Serif"/>
          <w:sz w:val="24"/>
          <w:szCs w:val="24"/>
        </w:rPr>
      </w:pPr>
      <w:r w:rsidRPr="00FF03EA">
        <w:rPr>
          <w:rFonts w:ascii="Liberation Serif" w:hAnsi="Liberation Serif"/>
          <w:sz w:val="24"/>
          <w:szCs w:val="24"/>
        </w:rPr>
        <w:t>Сводные значения показателей нормативной потребности в услугах образовательных организаций, с учетом уточненных данных по численности населения, представленных в Стратегии социально-экономического развития</w:t>
      </w:r>
      <w:r w:rsidR="00494322" w:rsidRPr="00FF03EA">
        <w:rPr>
          <w:rFonts w:ascii="Liberation Serif" w:hAnsi="Liberation Serif"/>
          <w:sz w:val="24"/>
          <w:szCs w:val="24"/>
        </w:rPr>
        <w:t>городского округа</w:t>
      </w:r>
      <w:r w:rsidR="00A76A47">
        <w:rPr>
          <w:rFonts w:ascii="Liberation Serif" w:hAnsi="Liberation Serif"/>
          <w:sz w:val="24"/>
          <w:szCs w:val="24"/>
        </w:rPr>
        <w:t xml:space="preserve"> </w:t>
      </w:r>
      <w:r w:rsidR="00396BBC" w:rsidRPr="00FF03EA">
        <w:rPr>
          <w:rFonts w:ascii="Liberation Serif" w:hAnsi="Liberation Serif"/>
          <w:sz w:val="24"/>
          <w:szCs w:val="24"/>
        </w:rPr>
        <w:t>Первоуральск</w:t>
      </w:r>
      <w:r w:rsidRPr="00FF03EA">
        <w:rPr>
          <w:rFonts w:ascii="Liberation Serif" w:hAnsi="Liberation Serif"/>
          <w:sz w:val="24"/>
          <w:szCs w:val="24"/>
        </w:rPr>
        <w:t xml:space="preserve">,  приведены в </w:t>
      </w:r>
      <w:r w:rsidR="00A76A47" w:rsidRPr="00A76A47">
        <w:rPr>
          <w:rFonts w:ascii="Liberation Serif" w:hAnsi="Liberation Serif"/>
          <w:sz w:val="24"/>
          <w:szCs w:val="24"/>
        </w:rPr>
        <w:t>т</w:t>
      </w:r>
      <w:r w:rsidR="00526BC5" w:rsidRPr="00A76A47">
        <w:rPr>
          <w:rFonts w:ascii="Liberation Serif" w:hAnsi="Liberation Serif"/>
          <w:sz w:val="24"/>
          <w:szCs w:val="24"/>
        </w:rPr>
        <w:t>аблиц</w:t>
      </w:r>
      <w:r w:rsidR="00A76A47" w:rsidRPr="00A76A47">
        <w:rPr>
          <w:rFonts w:ascii="Liberation Serif" w:hAnsi="Liberation Serif"/>
          <w:sz w:val="24"/>
          <w:szCs w:val="24"/>
        </w:rPr>
        <w:t>е</w:t>
      </w:r>
      <w:r w:rsidR="00A76A47">
        <w:rPr>
          <w:rFonts w:ascii="Liberation Serif" w:hAnsi="Liberation Serif"/>
          <w:sz w:val="24"/>
          <w:szCs w:val="24"/>
        </w:rPr>
        <w:t xml:space="preserve"> </w:t>
      </w:r>
      <w:r w:rsidR="00526BC5" w:rsidRPr="00526BC5">
        <w:rPr>
          <w:rFonts w:ascii="Liberation Serif" w:hAnsi="Liberation Serif"/>
          <w:sz w:val="24"/>
          <w:szCs w:val="24"/>
        </w:rPr>
        <w:t>57</w:t>
      </w:r>
      <w:r w:rsidRPr="00526BC5">
        <w:rPr>
          <w:rFonts w:ascii="Liberation Serif" w:hAnsi="Liberation Serif"/>
          <w:sz w:val="24"/>
          <w:szCs w:val="24"/>
        </w:rPr>
        <w:t>.</w:t>
      </w:r>
    </w:p>
    <w:p w:rsidR="00C54B9E" w:rsidRPr="00FF03EA" w:rsidRDefault="00C54B9E" w:rsidP="00C54B9E">
      <w:pPr>
        <w:tabs>
          <w:tab w:val="left" w:pos="2366"/>
        </w:tabs>
        <w:spacing w:after="0" w:line="240" w:lineRule="auto"/>
        <w:jc w:val="both"/>
        <w:rPr>
          <w:rFonts w:ascii="Liberation Serif" w:hAnsi="Liberation Serif"/>
          <w:sz w:val="16"/>
          <w:szCs w:val="16"/>
        </w:rPr>
      </w:pPr>
    </w:p>
    <w:p w:rsidR="008861C7" w:rsidRPr="00FF03EA" w:rsidRDefault="00E659D9" w:rsidP="00C54B9E">
      <w:pPr>
        <w:tabs>
          <w:tab w:val="left" w:pos="2366"/>
        </w:tabs>
        <w:spacing w:after="0" w:line="240" w:lineRule="auto"/>
        <w:jc w:val="both"/>
        <w:rPr>
          <w:rFonts w:ascii="Liberation Serif" w:hAnsi="Liberation Serif"/>
          <w:b/>
          <w:sz w:val="24"/>
          <w:szCs w:val="24"/>
        </w:rPr>
      </w:pPr>
      <w:r w:rsidRPr="00FF03EA">
        <w:rPr>
          <w:rFonts w:ascii="Liberation Serif" w:hAnsi="Liberation Serif"/>
          <w:sz w:val="24"/>
          <w:szCs w:val="24"/>
        </w:rPr>
        <w:t xml:space="preserve">Таблица </w:t>
      </w:r>
      <w:r w:rsidR="009537D1" w:rsidRPr="00FF03EA">
        <w:rPr>
          <w:rFonts w:ascii="Liberation Serif" w:hAnsi="Liberation Serif"/>
          <w:sz w:val="24"/>
          <w:szCs w:val="24"/>
        </w:rPr>
        <w:t>5</w:t>
      </w:r>
      <w:r w:rsidR="00396BBC" w:rsidRPr="00FF03EA">
        <w:rPr>
          <w:rFonts w:ascii="Liberation Serif" w:hAnsi="Liberation Serif"/>
          <w:sz w:val="24"/>
          <w:szCs w:val="24"/>
        </w:rPr>
        <w:t>7</w:t>
      </w:r>
      <w:r w:rsidR="008861C7" w:rsidRPr="00FF03EA">
        <w:rPr>
          <w:rFonts w:ascii="Liberation Serif" w:hAnsi="Liberation Serif"/>
          <w:sz w:val="24"/>
          <w:szCs w:val="24"/>
        </w:rPr>
        <w:t>.</w:t>
      </w:r>
      <w:r w:rsidR="00C54B9E" w:rsidRPr="00FF03EA">
        <w:rPr>
          <w:rFonts w:ascii="Liberation Serif" w:hAnsi="Liberation Serif"/>
          <w:sz w:val="24"/>
          <w:szCs w:val="24"/>
        </w:rPr>
        <w:t xml:space="preserve"> - </w:t>
      </w:r>
      <w:r w:rsidR="008861C7" w:rsidRPr="00FF03EA">
        <w:rPr>
          <w:rFonts w:ascii="Liberation Serif" w:hAnsi="Liberation Serif"/>
          <w:b/>
          <w:sz w:val="24"/>
          <w:szCs w:val="24"/>
        </w:rPr>
        <w:t>Результаты оценки потребности в услугах образовательных организациях</w:t>
      </w:r>
      <w:r w:rsidR="00494322" w:rsidRPr="00FF03EA">
        <w:rPr>
          <w:rFonts w:ascii="Liberation Serif" w:hAnsi="Liberation Serif"/>
          <w:b/>
          <w:sz w:val="24"/>
          <w:szCs w:val="24"/>
        </w:rPr>
        <w:t>городского округа</w:t>
      </w:r>
      <w:r w:rsidR="00396BBC" w:rsidRPr="00FF03EA">
        <w:rPr>
          <w:rFonts w:ascii="Liberation Serif" w:hAnsi="Liberation Serif"/>
          <w:b/>
          <w:sz w:val="24"/>
          <w:szCs w:val="24"/>
        </w:rPr>
        <w:t>Первоуральск</w:t>
      </w:r>
    </w:p>
    <w:p w:rsidR="00FE7A9F" w:rsidRPr="00FF03EA" w:rsidRDefault="00FE7A9F" w:rsidP="00FE7A9F">
      <w:pPr>
        <w:tabs>
          <w:tab w:val="left" w:pos="2366"/>
        </w:tabs>
        <w:spacing w:after="0" w:line="240" w:lineRule="auto"/>
        <w:ind w:firstLine="567"/>
        <w:rPr>
          <w:rFonts w:ascii="Liberation Serif" w:hAnsi="Liberation Serif"/>
          <w:color w:val="C00000"/>
          <w:sz w:val="8"/>
          <w:szCs w:val="8"/>
        </w:rPr>
      </w:pPr>
    </w:p>
    <w:tbl>
      <w:tblPr>
        <w:tblW w:w="0" w:type="auto"/>
        <w:tblInd w:w="73" w:type="dxa"/>
        <w:tblLayout w:type="fixed"/>
        <w:tblLook w:val="0000" w:firstRow="0" w:lastRow="0" w:firstColumn="0" w:lastColumn="0" w:noHBand="0" w:noVBand="0"/>
      </w:tblPr>
      <w:tblGrid>
        <w:gridCol w:w="618"/>
        <w:gridCol w:w="2658"/>
        <w:gridCol w:w="1134"/>
        <w:gridCol w:w="850"/>
        <w:gridCol w:w="992"/>
        <w:gridCol w:w="993"/>
        <w:gridCol w:w="992"/>
        <w:gridCol w:w="1174"/>
      </w:tblGrid>
      <w:tr w:rsidR="00FE7A9F" w:rsidRPr="00FF03EA" w:rsidTr="004D0DDE">
        <w:trPr>
          <w:trHeight w:val="315"/>
          <w:tblHeader/>
        </w:trPr>
        <w:tc>
          <w:tcPr>
            <w:tcW w:w="618" w:type="dxa"/>
            <w:vMerge w:val="restart"/>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 п/п</w:t>
            </w:r>
          </w:p>
        </w:tc>
        <w:tc>
          <w:tcPr>
            <w:tcW w:w="2658" w:type="dxa"/>
            <w:vMerge w:val="restart"/>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Наименование объекта (расчетного показателя)</w:t>
            </w:r>
          </w:p>
        </w:tc>
        <w:tc>
          <w:tcPr>
            <w:tcW w:w="1984" w:type="dxa"/>
            <w:gridSpan w:val="2"/>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Нормативный показатель</w:t>
            </w:r>
          </w:p>
        </w:tc>
        <w:tc>
          <w:tcPr>
            <w:tcW w:w="992" w:type="dxa"/>
            <w:vMerge w:val="restart"/>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Кол-во жите-лей (факт)</w:t>
            </w:r>
          </w:p>
        </w:tc>
        <w:tc>
          <w:tcPr>
            <w:tcW w:w="993" w:type="dxa"/>
            <w:vMerge w:val="restart"/>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9F224D">
            <w:pPr>
              <w:snapToGrid w:val="0"/>
              <w:spacing w:after="0" w:line="240" w:lineRule="auto"/>
              <w:jc w:val="center"/>
              <w:rPr>
                <w:rFonts w:ascii="Liberation Serif" w:hAnsi="Liberation Serif"/>
              </w:rPr>
            </w:pPr>
            <w:r w:rsidRPr="00FF03EA">
              <w:rPr>
                <w:rFonts w:ascii="Liberation Serif" w:hAnsi="Liberation Serif"/>
              </w:rPr>
              <w:t>Норма-тивная потреб-ность в 20</w:t>
            </w:r>
            <w:r w:rsidR="009F224D" w:rsidRPr="00FF03EA">
              <w:rPr>
                <w:rFonts w:ascii="Liberation Serif" w:hAnsi="Liberation Serif"/>
              </w:rPr>
              <w:t>25</w:t>
            </w:r>
            <w:r w:rsidRPr="00FF03EA">
              <w:rPr>
                <w:rFonts w:ascii="Liberation Serif" w:hAnsi="Liberation Serif"/>
              </w:rPr>
              <w:t>г.</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В том числе</w:t>
            </w:r>
          </w:p>
        </w:tc>
      </w:tr>
      <w:tr w:rsidR="00FE7A9F" w:rsidRPr="00FF03EA" w:rsidTr="004D0DDE">
        <w:trPr>
          <w:trHeight w:val="765"/>
          <w:tblHeader/>
        </w:trPr>
        <w:tc>
          <w:tcPr>
            <w:tcW w:w="618" w:type="dxa"/>
            <w:vMerge/>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rPr>
                <w:rFonts w:ascii="Liberation Serif" w:hAnsi="Liberation Serif"/>
              </w:rPr>
            </w:pPr>
          </w:p>
        </w:tc>
        <w:tc>
          <w:tcPr>
            <w:tcW w:w="2658" w:type="dxa"/>
            <w:vMerge/>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rPr>
                <w:rFonts w:ascii="Liberation Serif" w:hAnsi="Liberation Serif"/>
              </w:rPr>
            </w:pPr>
          </w:p>
        </w:tc>
        <w:tc>
          <w:tcPr>
            <w:tcW w:w="1134" w:type="dxa"/>
            <w:tcBorders>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Ед.изм.</w:t>
            </w:r>
          </w:p>
        </w:tc>
        <w:tc>
          <w:tcPr>
            <w:tcW w:w="850" w:type="dxa"/>
            <w:tcBorders>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Вели-чина</w:t>
            </w:r>
          </w:p>
        </w:tc>
        <w:tc>
          <w:tcPr>
            <w:tcW w:w="992" w:type="dxa"/>
            <w:vMerge/>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rPr>
                <w:rFonts w:ascii="Liberation Serif" w:hAnsi="Liberation Serif"/>
              </w:rPr>
            </w:pPr>
          </w:p>
        </w:tc>
        <w:tc>
          <w:tcPr>
            <w:tcW w:w="993" w:type="dxa"/>
            <w:vMerge/>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rPr>
                <w:rFonts w:ascii="Liberation Serif" w:hAnsi="Liberation Serif"/>
              </w:rPr>
            </w:pPr>
          </w:p>
        </w:tc>
        <w:tc>
          <w:tcPr>
            <w:tcW w:w="992" w:type="dxa"/>
            <w:tcBorders>
              <w:left w:val="single" w:sz="4" w:space="0" w:color="000000"/>
              <w:bottom w:val="single" w:sz="4" w:space="0" w:color="000000"/>
            </w:tcBorders>
            <w:shd w:val="clear" w:color="auto" w:fill="EEECE1"/>
            <w:vAlign w:val="center"/>
          </w:tcPr>
          <w:p w:rsidR="00FE7A9F" w:rsidRPr="00FF03EA" w:rsidRDefault="00FE7A9F" w:rsidP="009F224D">
            <w:pPr>
              <w:snapToGrid w:val="0"/>
              <w:spacing w:after="0" w:line="240" w:lineRule="auto"/>
              <w:jc w:val="center"/>
              <w:rPr>
                <w:rFonts w:ascii="Liberation Serif" w:hAnsi="Liberation Serif"/>
              </w:rPr>
            </w:pPr>
            <w:r w:rsidRPr="00FF03EA">
              <w:rPr>
                <w:rFonts w:ascii="Liberation Serif" w:hAnsi="Liberation Serif"/>
              </w:rPr>
              <w:t>Сохра-няяемая в 20</w:t>
            </w:r>
            <w:r w:rsidR="009F224D" w:rsidRPr="00FF03EA">
              <w:rPr>
                <w:rFonts w:ascii="Liberation Serif" w:hAnsi="Liberation Serif"/>
              </w:rPr>
              <w:t>25</w:t>
            </w:r>
            <w:r w:rsidRPr="00FF03EA">
              <w:rPr>
                <w:rFonts w:ascii="Liberation Serif" w:hAnsi="Liberation Serif"/>
              </w:rPr>
              <w:t>г.</w:t>
            </w:r>
          </w:p>
        </w:tc>
        <w:tc>
          <w:tcPr>
            <w:tcW w:w="1174" w:type="dxa"/>
            <w:tcBorders>
              <w:left w:val="single" w:sz="4" w:space="0" w:color="000000"/>
              <w:bottom w:val="single" w:sz="4" w:space="0" w:color="000000"/>
              <w:right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Необхо-димо запроек-тировать</w:t>
            </w:r>
          </w:p>
        </w:tc>
      </w:tr>
      <w:tr w:rsidR="00FE7A9F" w:rsidRPr="00FF03EA" w:rsidTr="004D0DDE">
        <w:trPr>
          <w:trHeight w:val="316"/>
        </w:trPr>
        <w:tc>
          <w:tcPr>
            <w:tcW w:w="618" w:type="dxa"/>
            <w:tcBorders>
              <w:left w:val="single" w:sz="4" w:space="0" w:color="000000"/>
              <w:bottom w:val="single" w:sz="4" w:space="0" w:color="000000"/>
            </w:tcBorders>
            <w:shd w:val="clear" w:color="auto" w:fill="DDD9C3"/>
          </w:tcPr>
          <w:p w:rsidR="00FE7A9F" w:rsidRPr="00FF03EA" w:rsidRDefault="00FE7A9F" w:rsidP="004D0DDE">
            <w:pPr>
              <w:snapToGrid w:val="0"/>
              <w:spacing w:after="0" w:line="240" w:lineRule="auto"/>
              <w:rPr>
                <w:rFonts w:ascii="Liberation Serif" w:hAnsi="Liberation Serif"/>
                <w:b/>
              </w:rPr>
            </w:pPr>
            <w:r w:rsidRPr="00FF03EA">
              <w:rPr>
                <w:rFonts w:ascii="Liberation Serif" w:hAnsi="Liberation Serif"/>
                <w:b/>
              </w:rPr>
              <w:t>1.</w:t>
            </w:r>
          </w:p>
        </w:tc>
        <w:tc>
          <w:tcPr>
            <w:tcW w:w="8793" w:type="dxa"/>
            <w:gridSpan w:val="7"/>
            <w:tcBorders>
              <w:left w:val="single" w:sz="4" w:space="0" w:color="000000"/>
              <w:bottom w:val="single" w:sz="4" w:space="0" w:color="000000"/>
              <w:right w:val="single" w:sz="4" w:space="0" w:color="000000"/>
            </w:tcBorders>
            <w:shd w:val="clear" w:color="auto" w:fill="DDD9C3"/>
          </w:tcPr>
          <w:p w:rsidR="00FE7A9F" w:rsidRPr="00FF03EA" w:rsidRDefault="00FE7A9F" w:rsidP="004D0DDE">
            <w:pPr>
              <w:snapToGrid w:val="0"/>
              <w:spacing w:after="0" w:line="240" w:lineRule="auto"/>
              <w:rPr>
                <w:rFonts w:ascii="Liberation Serif" w:hAnsi="Liberation Serif"/>
                <w:b/>
              </w:rPr>
            </w:pPr>
            <w:r w:rsidRPr="00FF03EA">
              <w:rPr>
                <w:rFonts w:ascii="Liberation Serif" w:hAnsi="Liberation Serif"/>
                <w:b/>
              </w:rPr>
              <w:t>Объекты дошкольного образования </w:t>
            </w:r>
          </w:p>
        </w:tc>
      </w:tr>
      <w:tr w:rsidR="00FE7A9F" w:rsidRPr="00FF03EA" w:rsidTr="004D0DDE">
        <w:trPr>
          <w:trHeight w:val="1156"/>
        </w:trPr>
        <w:tc>
          <w:tcPr>
            <w:tcW w:w="618"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t>1.1.</w:t>
            </w:r>
          </w:p>
        </w:tc>
        <w:tc>
          <w:tcPr>
            <w:tcW w:w="2658"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Детская дошкольная организация общего типа</w:t>
            </w:r>
          </w:p>
        </w:tc>
        <w:tc>
          <w:tcPr>
            <w:tcW w:w="1134"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 xml:space="preserve">% от числ-ти детей </w:t>
            </w:r>
          </w:p>
          <w:p w:rsidR="00FE7A9F" w:rsidRPr="00FF03EA" w:rsidRDefault="00FE7A9F" w:rsidP="004D0DDE">
            <w:pPr>
              <w:spacing w:after="0" w:line="240" w:lineRule="auto"/>
              <w:jc w:val="center"/>
              <w:rPr>
                <w:rFonts w:ascii="Liberation Serif" w:hAnsi="Liberation Serif"/>
              </w:rPr>
            </w:pPr>
            <w:r w:rsidRPr="00FF03EA">
              <w:rPr>
                <w:rFonts w:ascii="Liberation Serif" w:hAnsi="Liberation Serif"/>
              </w:rPr>
              <w:t>1-6 лет</w:t>
            </w:r>
          </w:p>
        </w:tc>
        <w:tc>
          <w:tcPr>
            <w:tcW w:w="850"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70</w:t>
            </w:r>
          </w:p>
        </w:tc>
        <w:tc>
          <w:tcPr>
            <w:tcW w:w="992" w:type="dxa"/>
            <w:tcBorders>
              <w:left w:val="single" w:sz="4" w:space="0" w:color="000000"/>
              <w:bottom w:val="single" w:sz="4"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13750</w:t>
            </w:r>
          </w:p>
        </w:tc>
        <w:tc>
          <w:tcPr>
            <w:tcW w:w="993" w:type="dxa"/>
            <w:tcBorders>
              <w:left w:val="single" w:sz="4" w:space="0" w:color="000000"/>
              <w:bottom w:val="single" w:sz="4"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9625</w:t>
            </w:r>
          </w:p>
        </w:tc>
        <w:tc>
          <w:tcPr>
            <w:tcW w:w="992" w:type="dxa"/>
            <w:vMerge w:val="restart"/>
            <w:tcBorders>
              <w:left w:val="single" w:sz="4" w:space="0" w:color="000000"/>
            </w:tcBorders>
            <w:shd w:val="clear" w:color="auto" w:fill="FFFFFF"/>
          </w:tcPr>
          <w:p w:rsidR="00FE7A9F" w:rsidRPr="00FF03EA" w:rsidRDefault="00FE7A9F" w:rsidP="004D0DDE">
            <w:pPr>
              <w:snapToGrid w:val="0"/>
              <w:spacing w:after="0" w:line="240" w:lineRule="auto"/>
              <w:jc w:val="center"/>
              <w:rPr>
                <w:rFonts w:ascii="Liberation Serif" w:hAnsi="Liberation Serif"/>
              </w:rPr>
            </w:pPr>
          </w:p>
        </w:tc>
        <w:tc>
          <w:tcPr>
            <w:tcW w:w="1174" w:type="dxa"/>
            <w:vMerge w:val="restart"/>
            <w:tcBorders>
              <w:left w:val="single" w:sz="4" w:space="0" w:color="000000"/>
              <w:right w:val="single" w:sz="4" w:space="0" w:color="000000"/>
            </w:tcBorders>
            <w:shd w:val="clear" w:color="auto" w:fill="FFFFFF"/>
          </w:tcPr>
          <w:p w:rsidR="00FE7A9F" w:rsidRPr="00FF03EA" w:rsidRDefault="00FE7A9F" w:rsidP="004D0DDE">
            <w:pPr>
              <w:snapToGrid w:val="0"/>
              <w:spacing w:after="0" w:line="240" w:lineRule="auto"/>
              <w:jc w:val="center"/>
              <w:rPr>
                <w:rFonts w:ascii="Liberation Serif" w:hAnsi="Liberation Serif"/>
              </w:rPr>
            </w:pPr>
          </w:p>
        </w:tc>
      </w:tr>
      <w:tr w:rsidR="00FE7A9F" w:rsidRPr="00FF03EA" w:rsidTr="004D0DDE">
        <w:trPr>
          <w:trHeight w:val="630"/>
        </w:trPr>
        <w:tc>
          <w:tcPr>
            <w:tcW w:w="618"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t>1.2.</w:t>
            </w:r>
          </w:p>
        </w:tc>
        <w:tc>
          <w:tcPr>
            <w:tcW w:w="2658"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Детская дошкольная организация специализированного типа</w:t>
            </w:r>
          </w:p>
        </w:tc>
        <w:tc>
          <w:tcPr>
            <w:tcW w:w="1134"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 от числ-ти детей  1-6 лет</w:t>
            </w:r>
          </w:p>
        </w:tc>
        <w:tc>
          <w:tcPr>
            <w:tcW w:w="850"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3</w:t>
            </w:r>
          </w:p>
        </w:tc>
        <w:tc>
          <w:tcPr>
            <w:tcW w:w="992" w:type="dxa"/>
            <w:tcBorders>
              <w:left w:val="single" w:sz="4" w:space="0" w:color="000000"/>
              <w:bottom w:val="single" w:sz="4"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13750</w:t>
            </w:r>
          </w:p>
        </w:tc>
        <w:tc>
          <w:tcPr>
            <w:tcW w:w="993" w:type="dxa"/>
            <w:tcBorders>
              <w:left w:val="single" w:sz="4" w:space="0" w:color="000000"/>
              <w:bottom w:val="single" w:sz="4"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413</w:t>
            </w:r>
          </w:p>
        </w:tc>
        <w:tc>
          <w:tcPr>
            <w:tcW w:w="992" w:type="dxa"/>
            <w:vMerge/>
            <w:tcBorders>
              <w:left w:val="single" w:sz="4" w:space="0" w:color="000000"/>
            </w:tcBorders>
            <w:shd w:val="clear" w:color="auto" w:fill="FFFFFF"/>
          </w:tcPr>
          <w:p w:rsidR="00FE7A9F" w:rsidRPr="00FF03EA" w:rsidRDefault="00FE7A9F" w:rsidP="004D0DDE">
            <w:pPr>
              <w:snapToGrid w:val="0"/>
              <w:spacing w:after="0" w:line="240" w:lineRule="auto"/>
              <w:jc w:val="center"/>
              <w:rPr>
                <w:rFonts w:ascii="Liberation Serif" w:hAnsi="Liberation Serif"/>
              </w:rPr>
            </w:pPr>
          </w:p>
        </w:tc>
        <w:tc>
          <w:tcPr>
            <w:tcW w:w="1174" w:type="dxa"/>
            <w:vMerge/>
            <w:tcBorders>
              <w:left w:val="single" w:sz="4" w:space="0" w:color="000000"/>
              <w:right w:val="single" w:sz="4" w:space="0" w:color="000000"/>
            </w:tcBorders>
            <w:shd w:val="clear" w:color="auto" w:fill="FFFFFF"/>
          </w:tcPr>
          <w:p w:rsidR="00FE7A9F" w:rsidRPr="00FF03EA" w:rsidRDefault="00FE7A9F" w:rsidP="004D0DDE">
            <w:pPr>
              <w:snapToGrid w:val="0"/>
              <w:spacing w:after="0" w:line="240" w:lineRule="auto"/>
              <w:jc w:val="center"/>
              <w:rPr>
                <w:rFonts w:ascii="Liberation Serif" w:hAnsi="Liberation Serif"/>
              </w:rPr>
            </w:pPr>
          </w:p>
        </w:tc>
      </w:tr>
      <w:tr w:rsidR="00FE7A9F" w:rsidRPr="00FF03EA" w:rsidTr="004D0DDE">
        <w:trPr>
          <w:trHeight w:val="630"/>
        </w:trPr>
        <w:tc>
          <w:tcPr>
            <w:tcW w:w="618"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t>1.3.</w:t>
            </w:r>
          </w:p>
        </w:tc>
        <w:tc>
          <w:tcPr>
            <w:tcW w:w="2658"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Детская дошкольная организация оздоровительная</w:t>
            </w:r>
          </w:p>
        </w:tc>
        <w:tc>
          <w:tcPr>
            <w:tcW w:w="1134"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 от числ-ти детей  1-6 лет</w:t>
            </w:r>
          </w:p>
        </w:tc>
        <w:tc>
          <w:tcPr>
            <w:tcW w:w="850"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12</w:t>
            </w:r>
          </w:p>
        </w:tc>
        <w:tc>
          <w:tcPr>
            <w:tcW w:w="992" w:type="dxa"/>
            <w:tcBorders>
              <w:left w:val="single" w:sz="4" w:space="0" w:color="000000"/>
              <w:bottom w:val="single" w:sz="4"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13750</w:t>
            </w:r>
          </w:p>
        </w:tc>
        <w:tc>
          <w:tcPr>
            <w:tcW w:w="993" w:type="dxa"/>
            <w:tcBorders>
              <w:left w:val="single" w:sz="4" w:space="0" w:color="000000"/>
              <w:bottom w:val="single" w:sz="4"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650</w:t>
            </w:r>
          </w:p>
        </w:tc>
        <w:tc>
          <w:tcPr>
            <w:tcW w:w="992" w:type="dxa"/>
            <w:vMerge/>
            <w:tcBorders>
              <w:left w:val="single" w:sz="4" w:space="0" w:color="000000"/>
              <w:bottom w:val="single" w:sz="4" w:space="0" w:color="000000"/>
            </w:tcBorders>
            <w:shd w:val="clear" w:color="auto" w:fill="FFFFFF"/>
          </w:tcPr>
          <w:p w:rsidR="00FE7A9F" w:rsidRPr="00FF03EA" w:rsidRDefault="00FE7A9F" w:rsidP="004D0DDE">
            <w:pPr>
              <w:snapToGrid w:val="0"/>
              <w:spacing w:after="0" w:line="240" w:lineRule="auto"/>
              <w:jc w:val="center"/>
              <w:rPr>
                <w:rFonts w:ascii="Liberation Serif" w:hAnsi="Liberation Serif"/>
              </w:rPr>
            </w:pPr>
          </w:p>
        </w:tc>
        <w:tc>
          <w:tcPr>
            <w:tcW w:w="1174" w:type="dxa"/>
            <w:vMerge/>
            <w:tcBorders>
              <w:left w:val="single" w:sz="4" w:space="0" w:color="000000"/>
              <w:bottom w:val="single" w:sz="4" w:space="0" w:color="000000"/>
              <w:right w:val="single" w:sz="4" w:space="0" w:color="000000"/>
            </w:tcBorders>
            <w:shd w:val="clear" w:color="auto" w:fill="FFFFFF"/>
          </w:tcPr>
          <w:p w:rsidR="00FE7A9F" w:rsidRPr="00FF03EA" w:rsidRDefault="00FE7A9F" w:rsidP="004D0DDE">
            <w:pPr>
              <w:snapToGrid w:val="0"/>
              <w:spacing w:after="0" w:line="240" w:lineRule="auto"/>
              <w:jc w:val="center"/>
              <w:rPr>
                <w:rFonts w:ascii="Liberation Serif" w:hAnsi="Liberation Serif"/>
              </w:rPr>
            </w:pPr>
          </w:p>
        </w:tc>
      </w:tr>
      <w:tr w:rsidR="00FE7A9F" w:rsidRPr="00FF03EA" w:rsidTr="004D0DDE">
        <w:trPr>
          <w:trHeight w:val="315"/>
        </w:trPr>
        <w:tc>
          <w:tcPr>
            <w:tcW w:w="618" w:type="dxa"/>
            <w:tcBorders>
              <w:left w:val="single" w:sz="4" w:space="0" w:color="000000"/>
              <w:bottom w:val="single" w:sz="4" w:space="0" w:color="000000"/>
            </w:tcBorders>
            <w:shd w:val="clear" w:color="auto" w:fill="EEECE1"/>
          </w:tcPr>
          <w:p w:rsidR="00FE7A9F" w:rsidRPr="00FF03EA" w:rsidRDefault="00FE7A9F" w:rsidP="004D0DDE">
            <w:pPr>
              <w:snapToGrid w:val="0"/>
              <w:spacing w:after="0" w:line="240" w:lineRule="auto"/>
              <w:rPr>
                <w:rFonts w:ascii="Liberation Serif" w:hAnsi="Liberation Serif"/>
                <w:b/>
                <w:bCs/>
              </w:rPr>
            </w:pPr>
            <w:r w:rsidRPr="00FF03EA">
              <w:rPr>
                <w:rFonts w:ascii="Liberation Serif" w:hAnsi="Liberation Serif"/>
                <w:b/>
                <w:bCs/>
              </w:rPr>
              <w:t> </w:t>
            </w:r>
          </w:p>
        </w:tc>
        <w:tc>
          <w:tcPr>
            <w:tcW w:w="2658" w:type="dxa"/>
            <w:tcBorders>
              <w:left w:val="single" w:sz="4" w:space="0" w:color="000000"/>
              <w:bottom w:val="single" w:sz="4" w:space="0" w:color="000000"/>
            </w:tcBorders>
            <w:shd w:val="clear" w:color="auto" w:fill="EEECE1"/>
          </w:tcPr>
          <w:p w:rsidR="00FE7A9F" w:rsidRPr="00FF03EA" w:rsidRDefault="00FE7A9F" w:rsidP="004D0DDE">
            <w:pPr>
              <w:snapToGrid w:val="0"/>
              <w:spacing w:after="0" w:line="240" w:lineRule="auto"/>
              <w:jc w:val="right"/>
              <w:rPr>
                <w:rFonts w:ascii="Liberation Serif" w:hAnsi="Liberation Serif"/>
                <w:b/>
                <w:bCs/>
              </w:rPr>
            </w:pPr>
            <w:r w:rsidRPr="00FF03EA">
              <w:rPr>
                <w:rFonts w:ascii="Liberation Serif" w:hAnsi="Liberation Serif"/>
                <w:b/>
                <w:bCs/>
              </w:rPr>
              <w:t>Итого</w:t>
            </w:r>
          </w:p>
        </w:tc>
        <w:tc>
          <w:tcPr>
            <w:tcW w:w="1134" w:type="dxa"/>
            <w:tcBorders>
              <w:left w:val="single" w:sz="4" w:space="0" w:color="000000"/>
              <w:bottom w:val="single" w:sz="4" w:space="0" w:color="000000"/>
            </w:tcBorders>
            <w:shd w:val="clear" w:color="auto" w:fill="EEECE1"/>
          </w:tcPr>
          <w:p w:rsidR="00FE7A9F" w:rsidRPr="00FF03EA" w:rsidRDefault="00FE7A9F" w:rsidP="004D0DDE">
            <w:pPr>
              <w:snapToGrid w:val="0"/>
              <w:spacing w:after="0" w:line="240" w:lineRule="auto"/>
              <w:jc w:val="center"/>
              <w:rPr>
                <w:rFonts w:ascii="Liberation Serif" w:hAnsi="Liberation Serif"/>
                <w:b/>
                <w:bCs/>
              </w:rPr>
            </w:pPr>
          </w:p>
        </w:tc>
        <w:tc>
          <w:tcPr>
            <w:tcW w:w="850" w:type="dxa"/>
            <w:tcBorders>
              <w:left w:val="single" w:sz="4" w:space="0" w:color="000000"/>
              <w:bottom w:val="single" w:sz="4" w:space="0" w:color="000000"/>
            </w:tcBorders>
            <w:shd w:val="clear" w:color="auto" w:fill="EEECE1"/>
          </w:tcPr>
          <w:p w:rsidR="00FE7A9F" w:rsidRPr="00FF03EA" w:rsidRDefault="00FE7A9F" w:rsidP="004D0DDE">
            <w:pPr>
              <w:snapToGrid w:val="0"/>
              <w:spacing w:after="0" w:line="240" w:lineRule="auto"/>
              <w:jc w:val="center"/>
              <w:rPr>
                <w:rFonts w:ascii="Liberation Serif" w:hAnsi="Liberation Serif"/>
                <w:b/>
                <w:bCs/>
              </w:rPr>
            </w:pPr>
            <w:r w:rsidRPr="00FF03EA">
              <w:rPr>
                <w:rFonts w:ascii="Liberation Serif" w:hAnsi="Liberation Serif"/>
                <w:b/>
                <w:bCs/>
              </w:rPr>
              <w:t>85</w:t>
            </w:r>
          </w:p>
        </w:tc>
        <w:tc>
          <w:tcPr>
            <w:tcW w:w="992" w:type="dxa"/>
            <w:tcBorders>
              <w:left w:val="single" w:sz="4" w:space="0" w:color="000000"/>
              <w:bottom w:val="single" w:sz="4" w:space="0" w:color="000000"/>
            </w:tcBorders>
            <w:shd w:val="clear" w:color="auto" w:fill="EEECE1"/>
          </w:tcPr>
          <w:p w:rsidR="00FE7A9F" w:rsidRPr="00FF03EA" w:rsidRDefault="00FE7A9F" w:rsidP="004D0DDE">
            <w:pPr>
              <w:snapToGrid w:val="0"/>
              <w:spacing w:after="0" w:line="240" w:lineRule="auto"/>
              <w:jc w:val="center"/>
              <w:rPr>
                <w:rFonts w:ascii="Liberation Serif" w:hAnsi="Liberation Serif"/>
                <w:b/>
                <w:bCs/>
              </w:rPr>
            </w:pPr>
          </w:p>
        </w:tc>
        <w:tc>
          <w:tcPr>
            <w:tcW w:w="993" w:type="dxa"/>
            <w:tcBorders>
              <w:left w:val="single" w:sz="4" w:space="0" w:color="000000"/>
              <w:bottom w:val="single" w:sz="4" w:space="0" w:color="000000"/>
            </w:tcBorders>
            <w:shd w:val="clear" w:color="auto" w:fill="EEECE1"/>
          </w:tcPr>
          <w:p w:rsidR="00FE7A9F" w:rsidRPr="00FF03EA" w:rsidRDefault="00DF3934" w:rsidP="004D0DDE">
            <w:pPr>
              <w:snapToGrid w:val="0"/>
              <w:spacing w:after="0" w:line="240" w:lineRule="auto"/>
              <w:jc w:val="center"/>
              <w:rPr>
                <w:rFonts w:ascii="Liberation Serif" w:hAnsi="Liberation Serif"/>
                <w:b/>
                <w:bCs/>
              </w:rPr>
            </w:pPr>
            <w:r w:rsidRPr="00FF03EA">
              <w:rPr>
                <w:rFonts w:ascii="Liberation Serif" w:hAnsi="Liberation Serif"/>
                <w:b/>
                <w:bCs/>
              </w:rPr>
              <w:t>10688</w:t>
            </w:r>
          </w:p>
        </w:tc>
        <w:tc>
          <w:tcPr>
            <w:tcW w:w="992" w:type="dxa"/>
            <w:tcBorders>
              <w:left w:val="single" w:sz="4" w:space="0" w:color="000000"/>
              <w:bottom w:val="single" w:sz="4" w:space="0" w:color="000000"/>
            </w:tcBorders>
            <w:shd w:val="clear" w:color="auto" w:fill="EEECE1"/>
          </w:tcPr>
          <w:p w:rsidR="006E17F1" w:rsidRPr="00FF03EA" w:rsidRDefault="006E17F1" w:rsidP="006E17F1">
            <w:pPr>
              <w:snapToGrid w:val="0"/>
              <w:spacing w:after="0" w:line="240" w:lineRule="auto"/>
              <w:jc w:val="center"/>
              <w:rPr>
                <w:rFonts w:ascii="Liberation Serif" w:hAnsi="Liberation Serif"/>
                <w:b/>
                <w:bCs/>
              </w:rPr>
            </w:pPr>
            <w:r w:rsidRPr="00FF03EA">
              <w:rPr>
                <w:rFonts w:ascii="Liberation Serif" w:hAnsi="Liberation Serif"/>
                <w:b/>
                <w:bCs/>
              </w:rPr>
              <w:t>9646</w:t>
            </w:r>
          </w:p>
        </w:tc>
        <w:tc>
          <w:tcPr>
            <w:tcW w:w="1174" w:type="dxa"/>
            <w:tcBorders>
              <w:left w:val="single" w:sz="4" w:space="0" w:color="000000"/>
              <w:bottom w:val="single" w:sz="4" w:space="0" w:color="000000"/>
              <w:right w:val="single" w:sz="4" w:space="0" w:color="000000"/>
            </w:tcBorders>
            <w:shd w:val="clear" w:color="auto" w:fill="EEECE1"/>
          </w:tcPr>
          <w:p w:rsidR="00FE7A9F" w:rsidRPr="00FF03EA" w:rsidRDefault="006E17F1" w:rsidP="004D0DDE">
            <w:pPr>
              <w:snapToGrid w:val="0"/>
              <w:spacing w:after="0" w:line="240" w:lineRule="auto"/>
              <w:jc w:val="center"/>
              <w:rPr>
                <w:rFonts w:ascii="Liberation Serif" w:hAnsi="Liberation Serif"/>
                <w:b/>
                <w:bCs/>
              </w:rPr>
            </w:pPr>
            <w:r w:rsidRPr="00FF03EA">
              <w:rPr>
                <w:rFonts w:ascii="Liberation Serif" w:hAnsi="Liberation Serif"/>
                <w:b/>
                <w:bCs/>
              </w:rPr>
              <w:t>-</w:t>
            </w:r>
          </w:p>
        </w:tc>
      </w:tr>
      <w:tr w:rsidR="00FE7A9F" w:rsidRPr="00FF03EA" w:rsidTr="004D0DDE">
        <w:trPr>
          <w:trHeight w:val="287"/>
        </w:trPr>
        <w:tc>
          <w:tcPr>
            <w:tcW w:w="618" w:type="dxa"/>
            <w:tcBorders>
              <w:left w:val="single" w:sz="4" w:space="0" w:color="000000"/>
              <w:bottom w:val="single" w:sz="4" w:space="0" w:color="000000"/>
            </w:tcBorders>
            <w:shd w:val="clear" w:color="auto" w:fill="DDD9C3"/>
          </w:tcPr>
          <w:p w:rsidR="00FE7A9F" w:rsidRPr="00FF03EA" w:rsidRDefault="00FE7A9F" w:rsidP="004D0DDE">
            <w:pPr>
              <w:snapToGrid w:val="0"/>
              <w:spacing w:after="0" w:line="240" w:lineRule="auto"/>
              <w:rPr>
                <w:rFonts w:ascii="Liberation Serif" w:hAnsi="Liberation Serif"/>
                <w:b/>
              </w:rPr>
            </w:pPr>
            <w:r w:rsidRPr="00FF03EA">
              <w:rPr>
                <w:rFonts w:ascii="Liberation Serif" w:hAnsi="Liberation Serif"/>
                <w:b/>
              </w:rPr>
              <w:t>2.</w:t>
            </w:r>
          </w:p>
        </w:tc>
        <w:tc>
          <w:tcPr>
            <w:tcW w:w="8793" w:type="dxa"/>
            <w:gridSpan w:val="7"/>
            <w:tcBorders>
              <w:left w:val="single" w:sz="4" w:space="0" w:color="000000"/>
              <w:bottom w:val="single" w:sz="4" w:space="0" w:color="000000"/>
              <w:right w:val="single" w:sz="4" w:space="0" w:color="000000"/>
            </w:tcBorders>
            <w:shd w:val="clear" w:color="auto" w:fill="DDD9C3"/>
          </w:tcPr>
          <w:p w:rsidR="00FE7A9F" w:rsidRPr="00FF03EA" w:rsidRDefault="00FE7A9F" w:rsidP="004D0DDE">
            <w:pPr>
              <w:snapToGrid w:val="0"/>
              <w:spacing w:after="0" w:line="240" w:lineRule="auto"/>
              <w:rPr>
                <w:rFonts w:ascii="Liberation Serif" w:hAnsi="Liberation Serif"/>
                <w:b/>
              </w:rPr>
            </w:pPr>
            <w:r w:rsidRPr="00FF03EA">
              <w:rPr>
                <w:rFonts w:ascii="Liberation Serif" w:hAnsi="Liberation Serif"/>
                <w:b/>
              </w:rPr>
              <w:t>Объекты начального, основного и среднего общего образования </w:t>
            </w:r>
          </w:p>
        </w:tc>
      </w:tr>
      <w:tr w:rsidR="00FE7A9F" w:rsidRPr="00FF03EA" w:rsidTr="004D0DDE">
        <w:trPr>
          <w:trHeight w:val="945"/>
        </w:trPr>
        <w:tc>
          <w:tcPr>
            <w:tcW w:w="618"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t>2.1.</w:t>
            </w:r>
          </w:p>
        </w:tc>
        <w:tc>
          <w:tcPr>
            <w:tcW w:w="2658" w:type="dxa"/>
            <w:tcBorders>
              <w:left w:val="single" w:sz="4" w:space="0" w:color="000000"/>
              <w:bottom w:val="single" w:sz="4" w:space="0" w:color="000000"/>
            </w:tcBorders>
            <w:shd w:val="clear" w:color="auto" w:fill="auto"/>
          </w:tcPr>
          <w:p w:rsidR="00FE7A9F" w:rsidRPr="00FF03EA" w:rsidRDefault="00FE7A9F" w:rsidP="00396BBC">
            <w:pPr>
              <w:snapToGrid w:val="0"/>
              <w:spacing w:after="0" w:line="240" w:lineRule="auto"/>
              <w:jc w:val="center"/>
              <w:rPr>
                <w:rFonts w:ascii="Liberation Serif" w:hAnsi="Liberation Serif"/>
              </w:rPr>
            </w:pPr>
            <w:r w:rsidRPr="00FF03EA">
              <w:rPr>
                <w:rFonts w:ascii="Liberation Serif" w:hAnsi="Liberation Serif"/>
              </w:rPr>
              <w:t xml:space="preserve">Школа (гимназия, лицей) начального и основного общего образования, </w:t>
            </w:r>
          </w:p>
          <w:p w:rsidR="00FE7A9F" w:rsidRPr="00FF03EA" w:rsidRDefault="00FE7A9F" w:rsidP="004D0DDE">
            <w:pPr>
              <w:spacing w:after="0" w:line="240" w:lineRule="auto"/>
              <w:jc w:val="center"/>
              <w:rPr>
                <w:rFonts w:ascii="Liberation Serif" w:hAnsi="Liberation Serif"/>
              </w:rPr>
            </w:pPr>
            <w:r w:rsidRPr="00FF03EA">
              <w:rPr>
                <w:rFonts w:ascii="Liberation Serif" w:hAnsi="Liberation Serif"/>
              </w:rPr>
              <w:t>1-9 классы</w:t>
            </w:r>
          </w:p>
        </w:tc>
        <w:tc>
          <w:tcPr>
            <w:tcW w:w="1134"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 от общего числа школьни-ков</w:t>
            </w:r>
          </w:p>
        </w:tc>
        <w:tc>
          <w:tcPr>
            <w:tcW w:w="850"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100</w:t>
            </w:r>
          </w:p>
        </w:tc>
        <w:tc>
          <w:tcPr>
            <w:tcW w:w="992" w:type="dxa"/>
            <w:tcBorders>
              <w:left w:val="single" w:sz="4" w:space="0" w:color="000000"/>
              <w:bottom w:val="single" w:sz="4"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16952</w:t>
            </w:r>
          </w:p>
        </w:tc>
        <w:tc>
          <w:tcPr>
            <w:tcW w:w="993" w:type="dxa"/>
            <w:tcBorders>
              <w:left w:val="single" w:sz="4" w:space="0" w:color="000000"/>
              <w:bottom w:val="single" w:sz="4"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16952</w:t>
            </w:r>
          </w:p>
        </w:tc>
        <w:tc>
          <w:tcPr>
            <w:tcW w:w="992" w:type="dxa"/>
            <w:vMerge w:val="restart"/>
            <w:tcBorders>
              <w:left w:val="single" w:sz="4" w:space="0" w:color="000000"/>
            </w:tcBorders>
            <w:shd w:val="clear" w:color="auto" w:fill="FFFFFF"/>
          </w:tcPr>
          <w:p w:rsidR="00FE7A9F" w:rsidRPr="00FF03EA" w:rsidRDefault="00FE7A9F" w:rsidP="004D0DDE">
            <w:pPr>
              <w:snapToGrid w:val="0"/>
              <w:spacing w:after="0" w:line="240" w:lineRule="auto"/>
              <w:jc w:val="center"/>
              <w:rPr>
                <w:rFonts w:ascii="Liberation Serif" w:hAnsi="Liberation Serif"/>
              </w:rPr>
            </w:pPr>
          </w:p>
        </w:tc>
        <w:tc>
          <w:tcPr>
            <w:tcW w:w="1174" w:type="dxa"/>
            <w:vMerge w:val="restart"/>
            <w:tcBorders>
              <w:left w:val="single" w:sz="4" w:space="0" w:color="000000"/>
              <w:right w:val="single" w:sz="4" w:space="0" w:color="000000"/>
            </w:tcBorders>
            <w:shd w:val="clear" w:color="auto" w:fill="FFFFFF"/>
          </w:tcPr>
          <w:p w:rsidR="00FE7A9F" w:rsidRPr="00FF03EA" w:rsidRDefault="00FE7A9F" w:rsidP="004D0DDE">
            <w:pPr>
              <w:snapToGrid w:val="0"/>
              <w:spacing w:after="0" w:line="240" w:lineRule="auto"/>
              <w:jc w:val="center"/>
              <w:rPr>
                <w:rFonts w:ascii="Liberation Serif" w:hAnsi="Liberation Serif"/>
              </w:rPr>
            </w:pPr>
          </w:p>
        </w:tc>
      </w:tr>
      <w:tr w:rsidR="00FE7A9F" w:rsidRPr="00FF03EA" w:rsidTr="004D0DDE">
        <w:trPr>
          <w:trHeight w:val="945"/>
        </w:trPr>
        <w:tc>
          <w:tcPr>
            <w:tcW w:w="618"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t>2.2.</w:t>
            </w:r>
          </w:p>
        </w:tc>
        <w:tc>
          <w:tcPr>
            <w:tcW w:w="2658" w:type="dxa"/>
            <w:tcBorders>
              <w:left w:val="single" w:sz="4" w:space="0" w:color="000000"/>
              <w:bottom w:val="single" w:sz="4" w:space="0" w:color="000000"/>
            </w:tcBorders>
            <w:shd w:val="clear" w:color="auto" w:fill="auto"/>
          </w:tcPr>
          <w:p w:rsidR="00FE7A9F" w:rsidRPr="00FF03EA" w:rsidRDefault="00FE7A9F" w:rsidP="00396BBC">
            <w:pPr>
              <w:snapToGrid w:val="0"/>
              <w:spacing w:after="0" w:line="240" w:lineRule="auto"/>
              <w:jc w:val="center"/>
              <w:rPr>
                <w:rFonts w:ascii="Liberation Serif" w:hAnsi="Liberation Serif"/>
              </w:rPr>
            </w:pPr>
            <w:r w:rsidRPr="00FF03EA">
              <w:rPr>
                <w:rFonts w:ascii="Liberation Serif" w:hAnsi="Liberation Serif"/>
              </w:rPr>
              <w:t>Школа (гимназия, лицей) среднего общего образования, 10-11 классы</w:t>
            </w:r>
          </w:p>
        </w:tc>
        <w:tc>
          <w:tcPr>
            <w:tcW w:w="1134"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 от общего числа школьни-ков</w:t>
            </w:r>
          </w:p>
        </w:tc>
        <w:tc>
          <w:tcPr>
            <w:tcW w:w="850"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75</w:t>
            </w:r>
          </w:p>
        </w:tc>
        <w:tc>
          <w:tcPr>
            <w:tcW w:w="992" w:type="dxa"/>
            <w:tcBorders>
              <w:left w:val="single" w:sz="4" w:space="0" w:color="000000"/>
              <w:bottom w:val="single" w:sz="4"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16952</w:t>
            </w:r>
          </w:p>
        </w:tc>
        <w:tc>
          <w:tcPr>
            <w:tcW w:w="993" w:type="dxa"/>
            <w:tcBorders>
              <w:left w:val="single" w:sz="4" w:space="0" w:color="000000"/>
              <w:bottom w:val="single" w:sz="4"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12714</w:t>
            </w:r>
          </w:p>
        </w:tc>
        <w:tc>
          <w:tcPr>
            <w:tcW w:w="992" w:type="dxa"/>
            <w:vMerge/>
            <w:tcBorders>
              <w:left w:val="single" w:sz="4" w:space="0" w:color="000000"/>
              <w:bottom w:val="single" w:sz="4" w:space="0" w:color="000000"/>
            </w:tcBorders>
            <w:shd w:val="clear" w:color="auto" w:fill="FFFFFF"/>
          </w:tcPr>
          <w:p w:rsidR="00FE7A9F" w:rsidRPr="00FF03EA" w:rsidRDefault="00FE7A9F" w:rsidP="004D0DDE">
            <w:pPr>
              <w:snapToGrid w:val="0"/>
              <w:spacing w:after="0" w:line="240" w:lineRule="auto"/>
              <w:jc w:val="center"/>
              <w:rPr>
                <w:rFonts w:ascii="Liberation Serif" w:hAnsi="Liberation Serif"/>
              </w:rPr>
            </w:pPr>
          </w:p>
        </w:tc>
        <w:tc>
          <w:tcPr>
            <w:tcW w:w="1174" w:type="dxa"/>
            <w:vMerge/>
            <w:tcBorders>
              <w:left w:val="single" w:sz="4" w:space="0" w:color="000000"/>
              <w:bottom w:val="single" w:sz="4" w:space="0" w:color="000000"/>
              <w:right w:val="single" w:sz="4" w:space="0" w:color="000000"/>
            </w:tcBorders>
            <w:shd w:val="clear" w:color="auto" w:fill="FFFFFF"/>
          </w:tcPr>
          <w:p w:rsidR="00FE7A9F" w:rsidRPr="00FF03EA" w:rsidRDefault="00FE7A9F" w:rsidP="004D0DDE">
            <w:pPr>
              <w:snapToGrid w:val="0"/>
              <w:spacing w:after="0" w:line="240" w:lineRule="auto"/>
              <w:jc w:val="center"/>
              <w:rPr>
                <w:rFonts w:ascii="Liberation Serif" w:hAnsi="Liberation Serif"/>
              </w:rPr>
            </w:pPr>
          </w:p>
        </w:tc>
      </w:tr>
      <w:tr w:rsidR="00FE7A9F" w:rsidRPr="00FF03EA" w:rsidTr="004D0DDE">
        <w:trPr>
          <w:trHeight w:val="315"/>
        </w:trPr>
        <w:tc>
          <w:tcPr>
            <w:tcW w:w="618" w:type="dxa"/>
            <w:tcBorders>
              <w:left w:val="single" w:sz="4" w:space="0" w:color="000000"/>
              <w:bottom w:val="single" w:sz="4" w:space="0" w:color="000000"/>
            </w:tcBorders>
            <w:shd w:val="clear" w:color="auto" w:fill="EEECE1"/>
          </w:tcPr>
          <w:p w:rsidR="00FE7A9F" w:rsidRPr="00FF03EA" w:rsidRDefault="00FE7A9F" w:rsidP="004D0DDE">
            <w:pPr>
              <w:snapToGrid w:val="0"/>
              <w:spacing w:after="0" w:line="240" w:lineRule="auto"/>
              <w:rPr>
                <w:rFonts w:ascii="Liberation Serif" w:hAnsi="Liberation Serif"/>
                <w:b/>
                <w:bCs/>
              </w:rPr>
            </w:pPr>
            <w:r w:rsidRPr="00FF03EA">
              <w:rPr>
                <w:rFonts w:ascii="Liberation Serif" w:hAnsi="Liberation Serif"/>
                <w:b/>
                <w:bCs/>
              </w:rPr>
              <w:t> </w:t>
            </w:r>
          </w:p>
        </w:tc>
        <w:tc>
          <w:tcPr>
            <w:tcW w:w="2658" w:type="dxa"/>
            <w:tcBorders>
              <w:left w:val="single" w:sz="4" w:space="0" w:color="000000"/>
              <w:bottom w:val="single" w:sz="4" w:space="0" w:color="000000"/>
            </w:tcBorders>
            <w:shd w:val="clear" w:color="auto" w:fill="EEECE1"/>
          </w:tcPr>
          <w:p w:rsidR="00FE7A9F" w:rsidRPr="00FF03EA" w:rsidRDefault="00FE7A9F" w:rsidP="004D0DDE">
            <w:pPr>
              <w:snapToGrid w:val="0"/>
              <w:spacing w:after="0" w:line="240" w:lineRule="auto"/>
              <w:jc w:val="right"/>
              <w:rPr>
                <w:rFonts w:ascii="Liberation Serif" w:hAnsi="Liberation Serif"/>
                <w:b/>
                <w:bCs/>
              </w:rPr>
            </w:pPr>
            <w:r w:rsidRPr="00FF03EA">
              <w:rPr>
                <w:rFonts w:ascii="Liberation Serif" w:hAnsi="Liberation Serif"/>
                <w:b/>
                <w:bCs/>
              </w:rPr>
              <w:t>Итого</w:t>
            </w:r>
          </w:p>
        </w:tc>
        <w:tc>
          <w:tcPr>
            <w:tcW w:w="1134" w:type="dxa"/>
            <w:tcBorders>
              <w:left w:val="single" w:sz="4" w:space="0" w:color="000000"/>
              <w:bottom w:val="single" w:sz="4" w:space="0" w:color="000000"/>
            </w:tcBorders>
            <w:shd w:val="clear" w:color="auto" w:fill="EEECE1"/>
          </w:tcPr>
          <w:p w:rsidR="00FE7A9F" w:rsidRPr="00FF03EA" w:rsidRDefault="00FE7A9F" w:rsidP="004D0DDE">
            <w:pPr>
              <w:snapToGrid w:val="0"/>
              <w:spacing w:after="0" w:line="240" w:lineRule="auto"/>
              <w:rPr>
                <w:rFonts w:ascii="Liberation Serif" w:hAnsi="Liberation Serif"/>
                <w:b/>
                <w:bCs/>
              </w:rPr>
            </w:pPr>
            <w:r w:rsidRPr="00FF03EA">
              <w:rPr>
                <w:rFonts w:ascii="Liberation Serif" w:hAnsi="Liberation Serif"/>
                <w:b/>
                <w:bCs/>
              </w:rPr>
              <w:t> </w:t>
            </w:r>
          </w:p>
        </w:tc>
        <w:tc>
          <w:tcPr>
            <w:tcW w:w="850" w:type="dxa"/>
            <w:tcBorders>
              <w:left w:val="single" w:sz="4" w:space="0" w:color="000000"/>
              <w:bottom w:val="single" w:sz="4" w:space="0" w:color="000000"/>
            </w:tcBorders>
            <w:shd w:val="clear" w:color="auto" w:fill="EEECE1"/>
          </w:tcPr>
          <w:p w:rsidR="00FE7A9F" w:rsidRPr="00FF03EA" w:rsidRDefault="00FE7A9F" w:rsidP="004D0DDE">
            <w:pPr>
              <w:snapToGrid w:val="0"/>
              <w:spacing w:after="0" w:line="240" w:lineRule="auto"/>
              <w:jc w:val="center"/>
              <w:rPr>
                <w:rFonts w:ascii="Liberation Serif" w:hAnsi="Liberation Serif"/>
                <w:b/>
                <w:bCs/>
              </w:rPr>
            </w:pPr>
          </w:p>
        </w:tc>
        <w:tc>
          <w:tcPr>
            <w:tcW w:w="992" w:type="dxa"/>
            <w:tcBorders>
              <w:left w:val="single" w:sz="4" w:space="0" w:color="000000"/>
              <w:bottom w:val="single" w:sz="4" w:space="0" w:color="000000"/>
            </w:tcBorders>
            <w:shd w:val="clear" w:color="auto" w:fill="EEECE1"/>
          </w:tcPr>
          <w:p w:rsidR="00FE7A9F" w:rsidRPr="00FF03EA" w:rsidRDefault="00FE7A9F" w:rsidP="004D0DDE">
            <w:pPr>
              <w:snapToGrid w:val="0"/>
              <w:spacing w:after="0" w:line="240" w:lineRule="auto"/>
              <w:jc w:val="center"/>
              <w:rPr>
                <w:rFonts w:ascii="Liberation Serif" w:hAnsi="Liberation Serif"/>
                <w:b/>
                <w:bCs/>
              </w:rPr>
            </w:pPr>
          </w:p>
        </w:tc>
        <w:tc>
          <w:tcPr>
            <w:tcW w:w="993" w:type="dxa"/>
            <w:tcBorders>
              <w:left w:val="single" w:sz="4" w:space="0" w:color="000000"/>
              <w:bottom w:val="single" w:sz="4" w:space="0" w:color="000000"/>
            </w:tcBorders>
            <w:shd w:val="clear" w:color="auto" w:fill="EEECE1"/>
          </w:tcPr>
          <w:p w:rsidR="00FE7A9F" w:rsidRPr="00FF03EA" w:rsidRDefault="00DF3934" w:rsidP="004D0DDE">
            <w:pPr>
              <w:tabs>
                <w:tab w:val="center" w:pos="388"/>
              </w:tabs>
              <w:snapToGrid w:val="0"/>
              <w:spacing w:after="0" w:line="240" w:lineRule="auto"/>
              <w:rPr>
                <w:rFonts w:ascii="Liberation Serif" w:hAnsi="Liberation Serif"/>
                <w:b/>
                <w:bCs/>
              </w:rPr>
            </w:pPr>
            <w:r w:rsidRPr="00FF03EA">
              <w:rPr>
                <w:rFonts w:ascii="Liberation Serif" w:hAnsi="Liberation Serif"/>
                <w:b/>
                <w:bCs/>
              </w:rPr>
              <w:t>16952</w:t>
            </w:r>
          </w:p>
        </w:tc>
        <w:tc>
          <w:tcPr>
            <w:tcW w:w="992" w:type="dxa"/>
            <w:tcBorders>
              <w:left w:val="single" w:sz="4" w:space="0" w:color="000000"/>
              <w:bottom w:val="single" w:sz="4" w:space="0" w:color="000000"/>
            </w:tcBorders>
            <w:shd w:val="clear" w:color="auto" w:fill="EEECE1"/>
          </w:tcPr>
          <w:p w:rsidR="00FE7A9F" w:rsidRPr="00FF03EA" w:rsidRDefault="006E17F1" w:rsidP="004D0DDE">
            <w:pPr>
              <w:snapToGrid w:val="0"/>
              <w:spacing w:after="0" w:line="240" w:lineRule="auto"/>
              <w:jc w:val="center"/>
              <w:rPr>
                <w:rFonts w:ascii="Liberation Serif" w:hAnsi="Liberation Serif"/>
                <w:b/>
                <w:bCs/>
              </w:rPr>
            </w:pPr>
            <w:r w:rsidRPr="00FF03EA">
              <w:rPr>
                <w:rFonts w:ascii="Liberation Serif" w:hAnsi="Liberation Serif"/>
                <w:b/>
                <w:bCs/>
              </w:rPr>
              <w:t>15677</w:t>
            </w:r>
          </w:p>
        </w:tc>
        <w:tc>
          <w:tcPr>
            <w:tcW w:w="1174" w:type="dxa"/>
            <w:tcBorders>
              <w:left w:val="single" w:sz="4" w:space="0" w:color="000000"/>
              <w:bottom w:val="single" w:sz="4" w:space="0" w:color="000000"/>
              <w:right w:val="single" w:sz="4" w:space="0" w:color="000000"/>
            </w:tcBorders>
            <w:shd w:val="clear" w:color="auto" w:fill="EEECE1"/>
          </w:tcPr>
          <w:p w:rsidR="006E17F1" w:rsidRPr="00FF03EA" w:rsidRDefault="006E17F1" w:rsidP="006E17F1">
            <w:pPr>
              <w:snapToGrid w:val="0"/>
              <w:spacing w:after="0" w:line="240" w:lineRule="auto"/>
              <w:jc w:val="center"/>
              <w:rPr>
                <w:rFonts w:ascii="Liberation Serif" w:hAnsi="Liberation Serif"/>
                <w:b/>
                <w:bCs/>
              </w:rPr>
            </w:pPr>
            <w:r w:rsidRPr="00FF03EA">
              <w:rPr>
                <w:rFonts w:ascii="Liberation Serif" w:hAnsi="Liberation Serif"/>
                <w:b/>
                <w:bCs/>
              </w:rPr>
              <w:t>1275</w:t>
            </w:r>
          </w:p>
        </w:tc>
      </w:tr>
      <w:tr w:rsidR="00FE7A9F" w:rsidRPr="00FF03EA" w:rsidTr="004D0DDE">
        <w:trPr>
          <w:trHeight w:val="286"/>
        </w:trPr>
        <w:tc>
          <w:tcPr>
            <w:tcW w:w="618" w:type="dxa"/>
            <w:tcBorders>
              <w:top w:val="single" w:sz="4" w:space="0" w:color="000000"/>
              <w:left w:val="single" w:sz="4" w:space="0" w:color="000000"/>
              <w:bottom w:val="single" w:sz="4" w:space="0" w:color="000000"/>
            </w:tcBorders>
            <w:shd w:val="clear" w:color="auto" w:fill="DDD9C3"/>
          </w:tcPr>
          <w:p w:rsidR="00FE7A9F" w:rsidRPr="00FF03EA" w:rsidRDefault="00FE7A9F" w:rsidP="004D0DDE">
            <w:pPr>
              <w:snapToGrid w:val="0"/>
              <w:spacing w:after="0" w:line="240" w:lineRule="auto"/>
              <w:rPr>
                <w:rFonts w:ascii="Liberation Serif" w:hAnsi="Liberation Serif"/>
                <w:b/>
              </w:rPr>
            </w:pPr>
            <w:r w:rsidRPr="00FF03EA">
              <w:rPr>
                <w:rFonts w:ascii="Liberation Serif" w:hAnsi="Liberation Serif"/>
                <w:b/>
              </w:rPr>
              <w:t>3.</w:t>
            </w:r>
          </w:p>
        </w:tc>
        <w:tc>
          <w:tcPr>
            <w:tcW w:w="8793" w:type="dxa"/>
            <w:gridSpan w:val="7"/>
            <w:tcBorders>
              <w:top w:val="single" w:sz="4" w:space="0" w:color="000000"/>
              <w:left w:val="single" w:sz="4" w:space="0" w:color="000000"/>
              <w:bottom w:val="single" w:sz="4" w:space="0" w:color="000000"/>
              <w:right w:val="single" w:sz="4" w:space="0" w:color="000000"/>
            </w:tcBorders>
            <w:shd w:val="clear" w:color="auto" w:fill="DDD9C3"/>
          </w:tcPr>
          <w:p w:rsidR="00FE7A9F" w:rsidRPr="00FF03EA" w:rsidRDefault="00FE7A9F" w:rsidP="004D0DDE">
            <w:pPr>
              <w:snapToGrid w:val="0"/>
              <w:spacing w:after="0" w:line="240" w:lineRule="auto"/>
              <w:rPr>
                <w:rFonts w:ascii="Liberation Serif" w:hAnsi="Liberation Serif"/>
                <w:b/>
              </w:rPr>
            </w:pPr>
            <w:r w:rsidRPr="00FF03EA">
              <w:rPr>
                <w:rFonts w:ascii="Liberation Serif" w:hAnsi="Liberation Serif"/>
                <w:b/>
              </w:rPr>
              <w:t>Объекты дополнительного образования</w:t>
            </w:r>
          </w:p>
        </w:tc>
      </w:tr>
      <w:tr w:rsidR="00FE7A9F" w:rsidRPr="00FF03EA" w:rsidTr="004D0DDE">
        <w:trPr>
          <w:trHeight w:val="630"/>
        </w:trPr>
        <w:tc>
          <w:tcPr>
            <w:tcW w:w="618" w:type="dxa"/>
            <w:tcBorders>
              <w:top w:val="single" w:sz="4" w:space="0" w:color="000000"/>
              <w:left w:val="single" w:sz="4"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t>3.1.</w:t>
            </w:r>
          </w:p>
        </w:tc>
        <w:tc>
          <w:tcPr>
            <w:tcW w:w="2658" w:type="dxa"/>
            <w:tcBorders>
              <w:top w:val="single" w:sz="4" w:space="0" w:color="000000"/>
              <w:left w:val="single" w:sz="6"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Дворец (дом) творчества школьников</w:t>
            </w:r>
          </w:p>
        </w:tc>
        <w:tc>
          <w:tcPr>
            <w:tcW w:w="1134"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 xml:space="preserve">% от общего </w:t>
            </w:r>
            <w:r w:rsidRPr="00FF03EA">
              <w:rPr>
                <w:rFonts w:ascii="Liberation Serif" w:hAnsi="Liberation Serif"/>
              </w:rPr>
              <w:lastRenderedPageBreak/>
              <w:t>числа школьни-ков</w:t>
            </w:r>
          </w:p>
        </w:tc>
        <w:tc>
          <w:tcPr>
            <w:tcW w:w="850" w:type="dxa"/>
            <w:tcBorders>
              <w:top w:val="single" w:sz="4" w:space="0" w:color="000000"/>
              <w:left w:val="single" w:sz="6"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lastRenderedPageBreak/>
              <w:t>3,3</w:t>
            </w:r>
          </w:p>
        </w:tc>
        <w:tc>
          <w:tcPr>
            <w:tcW w:w="992" w:type="dxa"/>
            <w:tcBorders>
              <w:top w:val="single" w:sz="4" w:space="0" w:color="000000"/>
              <w:left w:val="single" w:sz="6" w:space="0" w:color="000000"/>
              <w:bottom w:val="single" w:sz="6" w:space="0" w:color="000000"/>
              <w:right w:val="single" w:sz="6"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16952</w:t>
            </w:r>
          </w:p>
        </w:tc>
        <w:tc>
          <w:tcPr>
            <w:tcW w:w="993" w:type="dxa"/>
            <w:tcBorders>
              <w:top w:val="single" w:sz="4" w:space="0" w:color="000000"/>
              <w:left w:val="single" w:sz="6" w:space="0" w:color="000000"/>
              <w:bottom w:val="single" w:sz="6" w:space="0" w:color="000000"/>
              <w:right w:val="single" w:sz="6"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559</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FFFFFF"/>
          </w:tcPr>
          <w:p w:rsidR="00FE7A9F" w:rsidRPr="00FF03EA" w:rsidRDefault="00FE7A9F" w:rsidP="004D0DDE">
            <w:pPr>
              <w:spacing w:after="0" w:line="240" w:lineRule="auto"/>
              <w:jc w:val="center"/>
              <w:rPr>
                <w:rFonts w:ascii="Liberation Serif" w:hAnsi="Liberation Serif"/>
              </w:rPr>
            </w:pPr>
          </w:p>
        </w:tc>
        <w:tc>
          <w:tcPr>
            <w:tcW w:w="1174" w:type="dxa"/>
            <w:vMerge w:val="restart"/>
            <w:tcBorders>
              <w:top w:val="single" w:sz="4" w:space="0" w:color="000000"/>
              <w:left w:val="single" w:sz="6" w:space="0" w:color="000000"/>
              <w:bottom w:val="single" w:sz="6" w:space="0" w:color="000000"/>
              <w:right w:val="single" w:sz="4" w:space="0" w:color="000000"/>
            </w:tcBorders>
            <w:shd w:val="clear" w:color="auto" w:fill="FFFFFF"/>
          </w:tcPr>
          <w:p w:rsidR="00FE7A9F" w:rsidRPr="00FF03EA" w:rsidRDefault="00FE7A9F" w:rsidP="004D0DDE">
            <w:pPr>
              <w:snapToGrid w:val="0"/>
              <w:spacing w:after="0" w:line="240" w:lineRule="auto"/>
              <w:jc w:val="center"/>
              <w:rPr>
                <w:rFonts w:ascii="Liberation Serif" w:hAnsi="Liberation Serif"/>
              </w:rPr>
            </w:pPr>
          </w:p>
        </w:tc>
      </w:tr>
      <w:tr w:rsidR="00FE7A9F" w:rsidRPr="00FF03EA" w:rsidTr="004D0DDE">
        <w:trPr>
          <w:trHeight w:val="945"/>
        </w:trPr>
        <w:tc>
          <w:tcPr>
            <w:tcW w:w="618" w:type="dxa"/>
            <w:tcBorders>
              <w:top w:val="single" w:sz="6" w:space="0" w:color="000000"/>
              <w:left w:val="single" w:sz="4"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lastRenderedPageBreak/>
              <w:t>3.2.</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Детская школа искусств или музыкальная, художественная, хореографическая школа</w:t>
            </w:r>
          </w:p>
        </w:tc>
        <w:tc>
          <w:tcPr>
            <w:tcW w:w="113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E7A9F" w:rsidRPr="00FF03EA" w:rsidRDefault="00FE7A9F" w:rsidP="004D0DDE">
            <w:pPr>
              <w:snapToGrid w:val="0"/>
              <w:spacing w:after="0" w:line="240" w:lineRule="auto"/>
              <w:rPr>
                <w:rFonts w:ascii="Liberation Serif" w:hAnsi="Liberation Serif"/>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2,7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16952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458</w:t>
            </w:r>
          </w:p>
        </w:tc>
        <w:tc>
          <w:tcPr>
            <w:tcW w:w="992" w:type="dxa"/>
            <w:vMerge/>
            <w:tcBorders>
              <w:top w:val="single" w:sz="6" w:space="0" w:color="000000"/>
              <w:left w:val="single" w:sz="6" w:space="0" w:color="000000"/>
              <w:bottom w:val="single" w:sz="6" w:space="0" w:color="000000"/>
              <w:right w:val="single" w:sz="6" w:space="0" w:color="000000"/>
            </w:tcBorders>
            <w:shd w:val="clear" w:color="auto" w:fill="FFFF00"/>
          </w:tcPr>
          <w:p w:rsidR="00FE7A9F" w:rsidRPr="00FF03EA" w:rsidRDefault="00FE7A9F" w:rsidP="004D0DDE">
            <w:pPr>
              <w:snapToGrid w:val="0"/>
              <w:spacing w:after="0" w:line="240" w:lineRule="auto"/>
              <w:jc w:val="center"/>
              <w:rPr>
                <w:rFonts w:ascii="Liberation Serif" w:hAnsi="Liberation Serif"/>
              </w:rPr>
            </w:pPr>
          </w:p>
        </w:tc>
        <w:tc>
          <w:tcPr>
            <w:tcW w:w="1174" w:type="dxa"/>
            <w:vMerge/>
            <w:tcBorders>
              <w:top w:val="single" w:sz="6" w:space="0" w:color="000000"/>
              <w:left w:val="single" w:sz="6" w:space="0" w:color="000000"/>
              <w:bottom w:val="single" w:sz="6" w:space="0" w:color="000000"/>
              <w:right w:val="single" w:sz="4" w:space="0" w:color="000000"/>
            </w:tcBorders>
            <w:shd w:val="clear" w:color="auto" w:fill="FFFF00"/>
          </w:tcPr>
          <w:p w:rsidR="00FE7A9F" w:rsidRPr="00FF03EA" w:rsidRDefault="00FE7A9F" w:rsidP="004D0DDE">
            <w:pPr>
              <w:snapToGrid w:val="0"/>
              <w:spacing w:after="0" w:line="240" w:lineRule="auto"/>
              <w:jc w:val="center"/>
              <w:rPr>
                <w:rFonts w:ascii="Liberation Serif" w:hAnsi="Liberation Serif"/>
              </w:rPr>
            </w:pPr>
          </w:p>
        </w:tc>
      </w:tr>
      <w:tr w:rsidR="00FE7A9F" w:rsidRPr="00FF03EA" w:rsidTr="004D0DDE">
        <w:trPr>
          <w:trHeight w:val="315"/>
        </w:trPr>
        <w:tc>
          <w:tcPr>
            <w:tcW w:w="618" w:type="dxa"/>
            <w:tcBorders>
              <w:top w:val="single" w:sz="6" w:space="0" w:color="000000"/>
              <w:left w:val="single" w:sz="4"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lastRenderedPageBreak/>
              <w:t>3.3.</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Станция юных техников</w:t>
            </w:r>
          </w:p>
        </w:tc>
        <w:tc>
          <w:tcPr>
            <w:tcW w:w="113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E7A9F" w:rsidRPr="00FF03EA" w:rsidRDefault="00FE7A9F" w:rsidP="004D0DDE">
            <w:pPr>
              <w:snapToGrid w:val="0"/>
              <w:spacing w:after="0" w:line="240" w:lineRule="auto"/>
              <w:rPr>
                <w:rFonts w:ascii="Liberation Serif" w:hAnsi="Liberation Serif"/>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0,9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16952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153</w:t>
            </w:r>
          </w:p>
        </w:tc>
        <w:tc>
          <w:tcPr>
            <w:tcW w:w="992" w:type="dxa"/>
            <w:vMerge/>
            <w:tcBorders>
              <w:top w:val="single" w:sz="6" w:space="0" w:color="000000"/>
              <w:left w:val="single" w:sz="6" w:space="0" w:color="000000"/>
              <w:bottom w:val="single" w:sz="6" w:space="0" w:color="000000"/>
              <w:right w:val="single" w:sz="6" w:space="0" w:color="000000"/>
            </w:tcBorders>
            <w:shd w:val="clear" w:color="auto" w:fill="FFFF00"/>
          </w:tcPr>
          <w:p w:rsidR="00FE7A9F" w:rsidRPr="00FF03EA" w:rsidRDefault="00FE7A9F" w:rsidP="004D0DDE">
            <w:pPr>
              <w:snapToGrid w:val="0"/>
              <w:spacing w:after="0" w:line="240" w:lineRule="auto"/>
              <w:jc w:val="center"/>
              <w:rPr>
                <w:rFonts w:ascii="Liberation Serif" w:hAnsi="Liberation Serif"/>
              </w:rPr>
            </w:pPr>
          </w:p>
        </w:tc>
        <w:tc>
          <w:tcPr>
            <w:tcW w:w="1174" w:type="dxa"/>
            <w:vMerge/>
            <w:tcBorders>
              <w:top w:val="single" w:sz="6" w:space="0" w:color="000000"/>
              <w:left w:val="single" w:sz="6" w:space="0" w:color="000000"/>
              <w:bottom w:val="single" w:sz="6" w:space="0" w:color="000000"/>
              <w:right w:val="single" w:sz="4" w:space="0" w:color="000000"/>
            </w:tcBorders>
            <w:shd w:val="clear" w:color="auto" w:fill="FFFF00"/>
          </w:tcPr>
          <w:p w:rsidR="00FE7A9F" w:rsidRPr="00FF03EA" w:rsidRDefault="00FE7A9F" w:rsidP="004D0DDE">
            <w:pPr>
              <w:snapToGrid w:val="0"/>
              <w:spacing w:after="0" w:line="240" w:lineRule="auto"/>
              <w:jc w:val="center"/>
              <w:rPr>
                <w:rFonts w:ascii="Liberation Serif" w:hAnsi="Liberation Serif"/>
              </w:rPr>
            </w:pPr>
          </w:p>
        </w:tc>
      </w:tr>
      <w:tr w:rsidR="00FE7A9F" w:rsidRPr="00FF03EA" w:rsidTr="004D0DDE">
        <w:trPr>
          <w:trHeight w:val="315"/>
        </w:trPr>
        <w:tc>
          <w:tcPr>
            <w:tcW w:w="618" w:type="dxa"/>
            <w:tcBorders>
              <w:top w:val="single" w:sz="6" w:space="0" w:color="000000"/>
              <w:left w:val="single" w:sz="4"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t>3.4.</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Станция юных туристов</w:t>
            </w:r>
          </w:p>
        </w:tc>
        <w:tc>
          <w:tcPr>
            <w:tcW w:w="113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E7A9F" w:rsidRPr="00FF03EA" w:rsidRDefault="00FE7A9F" w:rsidP="004D0DDE">
            <w:pPr>
              <w:snapToGrid w:val="0"/>
              <w:spacing w:after="0" w:line="240" w:lineRule="auto"/>
              <w:rPr>
                <w:rFonts w:ascii="Liberation Serif" w:hAnsi="Liberation Serif"/>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0,4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16952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68</w:t>
            </w:r>
          </w:p>
        </w:tc>
        <w:tc>
          <w:tcPr>
            <w:tcW w:w="992" w:type="dxa"/>
            <w:vMerge/>
            <w:tcBorders>
              <w:top w:val="single" w:sz="6" w:space="0" w:color="000000"/>
              <w:left w:val="single" w:sz="6" w:space="0" w:color="000000"/>
              <w:bottom w:val="single" w:sz="6" w:space="0" w:color="000000"/>
              <w:right w:val="single" w:sz="6" w:space="0" w:color="000000"/>
            </w:tcBorders>
            <w:shd w:val="clear" w:color="auto" w:fill="FFFF00"/>
          </w:tcPr>
          <w:p w:rsidR="00FE7A9F" w:rsidRPr="00FF03EA" w:rsidRDefault="00FE7A9F" w:rsidP="004D0DDE">
            <w:pPr>
              <w:snapToGrid w:val="0"/>
              <w:spacing w:after="0" w:line="240" w:lineRule="auto"/>
              <w:jc w:val="center"/>
              <w:rPr>
                <w:rFonts w:ascii="Liberation Serif" w:hAnsi="Liberation Serif"/>
              </w:rPr>
            </w:pPr>
          </w:p>
        </w:tc>
        <w:tc>
          <w:tcPr>
            <w:tcW w:w="1174" w:type="dxa"/>
            <w:vMerge/>
            <w:tcBorders>
              <w:top w:val="single" w:sz="6" w:space="0" w:color="000000"/>
              <w:left w:val="single" w:sz="6" w:space="0" w:color="000000"/>
              <w:bottom w:val="single" w:sz="6" w:space="0" w:color="000000"/>
              <w:right w:val="single" w:sz="4" w:space="0" w:color="000000"/>
            </w:tcBorders>
            <w:shd w:val="clear" w:color="auto" w:fill="FFFF00"/>
          </w:tcPr>
          <w:p w:rsidR="00FE7A9F" w:rsidRPr="00FF03EA" w:rsidRDefault="00FE7A9F" w:rsidP="004D0DDE">
            <w:pPr>
              <w:snapToGrid w:val="0"/>
              <w:spacing w:after="0" w:line="240" w:lineRule="auto"/>
              <w:jc w:val="center"/>
              <w:rPr>
                <w:rFonts w:ascii="Liberation Serif" w:hAnsi="Liberation Serif"/>
              </w:rPr>
            </w:pPr>
          </w:p>
        </w:tc>
      </w:tr>
      <w:tr w:rsidR="00FE7A9F" w:rsidRPr="00FF03EA" w:rsidTr="004D0DDE">
        <w:trPr>
          <w:trHeight w:val="315"/>
        </w:trPr>
        <w:tc>
          <w:tcPr>
            <w:tcW w:w="618" w:type="dxa"/>
            <w:tcBorders>
              <w:top w:val="single" w:sz="6" w:space="0" w:color="000000"/>
              <w:left w:val="single" w:sz="4"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t>3.5.</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Станция юных натуралистов</w:t>
            </w:r>
          </w:p>
        </w:tc>
        <w:tc>
          <w:tcPr>
            <w:tcW w:w="113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E7A9F" w:rsidRPr="00FF03EA" w:rsidRDefault="00FE7A9F" w:rsidP="004D0DDE">
            <w:pPr>
              <w:snapToGrid w:val="0"/>
              <w:spacing w:after="0" w:line="240" w:lineRule="auto"/>
              <w:rPr>
                <w:rFonts w:ascii="Liberation Serif" w:hAnsi="Liberation Serif"/>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0,4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16952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68</w:t>
            </w:r>
          </w:p>
        </w:tc>
        <w:tc>
          <w:tcPr>
            <w:tcW w:w="992" w:type="dxa"/>
            <w:vMerge/>
            <w:tcBorders>
              <w:top w:val="single" w:sz="6" w:space="0" w:color="000000"/>
              <w:left w:val="single" w:sz="6" w:space="0" w:color="000000"/>
              <w:bottom w:val="single" w:sz="6" w:space="0" w:color="000000"/>
              <w:right w:val="single" w:sz="6" w:space="0" w:color="000000"/>
            </w:tcBorders>
            <w:shd w:val="clear" w:color="auto" w:fill="FFFF00"/>
          </w:tcPr>
          <w:p w:rsidR="00FE7A9F" w:rsidRPr="00FF03EA" w:rsidRDefault="00FE7A9F" w:rsidP="004D0DDE">
            <w:pPr>
              <w:snapToGrid w:val="0"/>
              <w:spacing w:after="0" w:line="240" w:lineRule="auto"/>
              <w:jc w:val="center"/>
              <w:rPr>
                <w:rFonts w:ascii="Liberation Serif" w:hAnsi="Liberation Serif"/>
              </w:rPr>
            </w:pPr>
          </w:p>
        </w:tc>
        <w:tc>
          <w:tcPr>
            <w:tcW w:w="1174" w:type="dxa"/>
            <w:vMerge/>
            <w:tcBorders>
              <w:top w:val="single" w:sz="6" w:space="0" w:color="000000"/>
              <w:left w:val="single" w:sz="6" w:space="0" w:color="000000"/>
              <w:bottom w:val="single" w:sz="6" w:space="0" w:color="000000"/>
              <w:right w:val="single" w:sz="4" w:space="0" w:color="000000"/>
            </w:tcBorders>
            <w:shd w:val="clear" w:color="auto" w:fill="FFFF00"/>
          </w:tcPr>
          <w:p w:rsidR="00FE7A9F" w:rsidRPr="00FF03EA" w:rsidRDefault="00FE7A9F" w:rsidP="004D0DDE">
            <w:pPr>
              <w:snapToGrid w:val="0"/>
              <w:spacing w:after="0" w:line="240" w:lineRule="auto"/>
              <w:jc w:val="center"/>
              <w:rPr>
                <w:rFonts w:ascii="Liberation Serif" w:hAnsi="Liberation Serif"/>
              </w:rPr>
            </w:pPr>
          </w:p>
        </w:tc>
      </w:tr>
      <w:tr w:rsidR="00FE7A9F" w:rsidRPr="00FF03EA" w:rsidTr="004D0DDE">
        <w:trPr>
          <w:trHeight w:val="315"/>
        </w:trPr>
        <w:tc>
          <w:tcPr>
            <w:tcW w:w="618" w:type="dxa"/>
            <w:tcBorders>
              <w:top w:val="single" w:sz="6" w:space="0" w:color="000000"/>
              <w:left w:val="single" w:sz="4" w:space="0" w:color="000000"/>
              <w:bottom w:val="single" w:sz="4" w:space="0" w:color="000000"/>
              <w:right w:val="single" w:sz="6" w:space="0" w:color="000000"/>
            </w:tcBorders>
            <w:shd w:val="clear" w:color="auto" w:fill="EEECE1"/>
            <w:vAlign w:val="bottom"/>
          </w:tcPr>
          <w:p w:rsidR="00FE7A9F" w:rsidRPr="00FF03EA" w:rsidRDefault="00FE7A9F" w:rsidP="004D0DDE">
            <w:pPr>
              <w:snapToGrid w:val="0"/>
              <w:spacing w:after="0" w:line="240" w:lineRule="auto"/>
              <w:rPr>
                <w:rFonts w:ascii="Liberation Serif" w:hAnsi="Liberation Serif"/>
                <w:b/>
                <w:bCs/>
              </w:rPr>
            </w:pPr>
            <w:r w:rsidRPr="00FF03EA">
              <w:rPr>
                <w:rFonts w:ascii="Liberation Serif" w:hAnsi="Liberation Serif"/>
                <w:b/>
                <w:bCs/>
              </w:rPr>
              <w:t> </w:t>
            </w:r>
          </w:p>
        </w:tc>
        <w:tc>
          <w:tcPr>
            <w:tcW w:w="2658" w:type="dxa"/>
            <w:tcBorders>
              <w:top w:val="single" w:sz="6" w:space="0" w:color="000000"/>
              <w:left w:val="single" w:sz="6" w:space="0" w:color="000000"/>
              <w:bottom w:val="single" w:sz="4" w:space="0" w:color="000000"/>
              <w:right w:val="single" w:sz="6" w:space="0" w:color="000000"/>
            </w:tcBorders>
            <w:shd w:val="clear" w:color="auto" w:fill="EEECE1"/>
            <w:vAlign w:val="bottom"/>
          </w:tcPr>
          <w:p w:rsidR="00FE7A9F" w:rsidRPr="00FF03EA" w:rsidRDefault="00FE7A9F" w:rsidP="004D0DDE">
            <w:pPr>
              <w:snapToGrid w:val="0"/>
              <w:spacing w:after="0" w:line="240" w:lineRule="auto"/>
              <w:jc w:val="right"/>
              <w:rPr>
                <w:rFonts w:ascii="Liberation Serif" w:hAnsi="Liberation Serif"/>
                <w:b/>
                <w:bCs/>
              </w:rPr>
            </w:pPr>
            <w:r w:rsidRPr="00FF03EA">
              <w:rPr>
                <w:rFonts w:ascii="Liberation Serif" w:hAnsi="Liberation Serif"/>
                <w:b/>
                <w:bCs/>
              </w:rPr>
              <w:t>Итого</w:t>
            </w:r>
          </w:p>
        </w:tc>
        <w:tc>
          <w:tcPr>
            <w:tcW w:w="1134" w:type="dxa"/>
            <w:tcBorders>
              <w:top w:val="single" w:sz="6" w:space="0" w:color="000000"/>
              <w:left w:val="single" w:sz="6" w:space="0" w:color="000000"/>
              <w:bottom w:val="single" w:sz="4" w:space="0" w:color="000000"/>
              <w:right w:val="single" w:sz="6" w:space="0" w:color="000000"/>
            </w:tcBorders>
            <w:shd w:val="clear" w:color="auto" w:fill="EEECE1"/>
            <w:vAlign w:val="bottom"/>
          </w:tcPr>
          <w:p w:rsidR="00FE7A9F" w:rsidRPr="00FF03EA" w:rsidRDefault="00FE7A9F" w:rsidP="004D0DDE">
            <w:pPr>
              <w:snapToGrid w:val="0"/>
              <w:spacing w:after="0" w:line="240" w:lineRule="auto"/>
              <w:rPr>
                <w:rFonts w:ascii="Liberation Serif" w:hAnsi="Liberation Serif"/>
                <w:b/>
                <w:bCs/>
              </w:rPr>
            </w:pPr>
            <w:r w:rsidRPr="00FF03EA">
              <w:rPr>
                <w:rFonts w:ascii="Liberation Serif" w:hAnsi="Liberation Serif"/>
                <w:b/>
                <w:bCs/>
              </w:rPr>
              <w:t> </w:t>
            </w:r>
          </w:p>
        </w:tc>
        <w:tc>
          <w:tcPr>
            <w:tcW w:w="850" w:type="dxa"/>
            <w:tcBorders>
              <w:top w:val="single" w:sz="6" w:space="0" w:color="000000"/>
              <w:left w:val="single" w:sz="6" w:space="0" w:color="000000"/>
              <w:bottom w:val="single" w:sz="4" w:space="0" w:color="000000"/>
              <w:right w:val="single" w:sz="6" w:space="0" w:color="000000"/>
            </w:tcBorders>
            <w:shd w:val="clear" w:color="auto" w:fill="EEECE1"/>
          </w:tcPr>
          <w:p w:rsidR="00FE7A9F" w:rsidRPr="00FF03EA" w:rsidRDefault="00FE7A9F" w:rsidP="004D0DDE">
            <w:pPr>
              <w:snapToGrid w:val="0"/>
              <w:spacing w:after="0" w:line="240" w:lineRule="auto"/>
              <w:jc w:val="center"/>
              <w:rPr>
                <w:rFonts w:ascii="Liberation Serif" w:hAnsi="Liberation Serif"/>
                <w:b/>
                <w:bCs/>
              </w:rPr>
            </w:pPr>
          </w:p>
        </w:tc>
        <w:tc>
          <w:tcPr>
            <w:tcW w:w="992" w:type="dxa"/>
            <w:tcBorders>
              <w:top w:val="single" w:sz="6" w:space="0" w:color="000000"/>
              <w:left w:val="single" w:sz="6" w:space="0" w:color="000000"/>
              <w:bottom w:val="single" w:sz="4" w:space="0" w:color="000000"/>
              <w:right w:val="single" w:sz="6" w:space="0" w:color="000000"/>
            </w:tcBorders>
            <w:shd w:val="clear" w:color="auto" w:fill="EEECE1"/>
          </w:tcPr>
          <w:p w:rsidR="00FE7A9F" w:rsidRPr="00FF03EA" w:rsidRDefault="00FE7A9F" w:rsidP="004D0DDE">
            <w:pPr>
              <w:snapToGrid w:val="0"/>
              <w:spacing w:after="0" w:line="240" w:lineRule="auto"/>
              <w:jc w:val="center"/>
              <w:rPr>
                <w:rFonts w:ascii="Liberation Serif" w:hAnsi="Liberation Serif"/>
                <w:b/>
                <w:bCs/>
              </w:rPr>
            </w:pPr>
          </w:p>
        </w:tc>
        <w:tc>
          <w:tcPr>
            <w:tcW w:w="993" w:type="dxa"/>
            <w:tcBorders>
              <w:top w:val="single" w:sz="6" w:space="0" w:color="000000"/>
              <w:left w:val="single" w:sz="6" w:space="0" w:color="000000"/>
              <w:bottom w:val="single" w:sz="4" w:space="0" w:color="000000"/>
              <w:right w:val="single" w:sz="6" w:space="0" w:color="000000"/>
            </w:tcBorders>
            <w:shd w:val="clear" w:color="auto" w:fill="EEECE1"/>
          </w:tcPr>
          <w:p w:rsidR="00FE7A9F" w:rsidRPr="00FF03EA" w:rsidRDefault="00DF3934" w:rsidP="004D0DDE">
            <w:pPr>
              <w:snapToGrid w:val="0"/>
              <w:spacing w:after="0" w:line="240" w:lineRule="auto"/>
              <w:jc w:val="center"/>
              <w:rPr>
                <w:rFonts w:ascii="Liberation Serif" w:hAnsi="Liberation Serif"/>
                <w:b/>
                <w:bCs/>
              </w:rPr>
            </w:pPr>
            <w:r w:rsidRPr="00FF03EA">
              <w:rPr>
                <w:rFonts w:ascii="Liberation Serif" w:hAnsi="Liberation Serif"/>
                <w:b/>
                <w:bCs/>
              </w:rPr>
              <w:t>1306</w:t>
            </w:r>
          </w:p>
        </w:tc>
        <w:tc>
          <w:tcPr>
            <w:tcW w:w="992" w:type="dxa"/>
            <w:tcBorders>
              <w:top w:val="single" w:sz="6" w:space="0" w:color="000000"/>
              <w:left w:val="single" w:sz="6" w:space="0" w:color="000000"/>
              <w:bottom w:val="single" w:sz="4" w:space="0" w:color="000000"/>
              <w:right w:val="single" w:sz="6" w:space="0" w:color="000000"/>
            </w:tcBorders>
            <w:shd w:val="clear" w:color="auto" w:fill="EEECE1"/>
          </w:tcPr>
          <w:p w:rsidR="00FE7A9F" w:rsidRPr="00FF03EA" w:rsidRDefault="00B87761" w:rsidP="004D0DDE">
            <w:pPr>
              <w:snapToGrid w:val="0"/>
              <w:spacing w:after="0" w:line="240" w:lineRule="auto"/>
              <w:jc w:val="center"/>
              <w:rPr>
                <w:rFonts w:ascii="Liberation Serif" w:hAnsi="Liberation Serif"/>
                <w:b/>
                <w:bCs/>
              </w:rPr>
            </w:pPr>
            <w:r w:rsidRPr="00FF03EA">
              <w:rPr>
                <w:rFonts w:ascii="Liberation Serif" w:hAnsi="Liberation Serif"/>
                <w:b/>
                <w:bCs/>
              </w:rPr>
              <w:t>495</w:t>
            </w:r>
          </w:p>
        </w:tc>
        <w:tc>
          <w:tcPr>
            <w:tcW w:w="1174" w:type="dxa"/>
            <w:tcBorders>
              <w:top w:val="single" w:sz="6" w:space="0" w:color="000000"/>
              <w:left w:val="single" w:sz="6" w:space="0" w:color="000000"/>
              <w:bottom w:val="single" w:sz="4" w:space="0" w:color="000000"/>
              <w:right w:val="single" w:sz="4" w:space="0" w:color="000000"/>
            </w:tcBorders>
            <w:shd w:val="clear" w:color="auto" w:fill="EEECE1"/>
          </w:tcPr>
          <w:p w:rsidR="00FE7A9F" w:rsidRPr="00FF03EA" w:rsidRDefault="00B87761" w:rsidP="004D0DDE">
            <w:pPr>
              <w:snapToGrid w:val="0"/>
              <w:spacing w:after="0" w:line="240" w:lineRule="auto"/>
              <w:jc w:val="center"/>
              <w:rPr>
                <w:rFonts w:ascii="Liberation Serif" w:hAnsi="Liberation Serif"/>
                <w:b/>
                <w:bCs/>
              </w:rPr>
            </w:pPr>
            <w:r w:rsidRPr="00FF03EA">
              <w:rPr>
                <w:rFonts w:ascii="Liberation Serif" w:hAnsi="Liberation Serif"/>
                <w:b/>
                <w:bCs/>
              </w:rPr>
              <w:t>811</w:t>
            </w:r>
          </w:p>
        </w:tc>
      </w:tr>
    </w:tbl>
    <w:p w:rsidR="00FE7A9F" w:rsidRPr="00FF03EA" w:rsidRDefault="00FE7A9F" w:rsidP="00FE7A9F">
      <w:pPr>
        <w:tabs>
          <w:tab w:val="left" w:pos="2366"/>
        </w:tabs>
        <w:spacing w:after="0" w:line="240" w:lineRule="auto"/>
        <w:ind w:firstLine="567"/>
        <w:rPr>
          <w:rFonts w:ascii="Liberation Serif" w:hAnsi="Liberation Serif"/>
        </w:rPr>
      </w:pPr>
    </w:p>
    <w:p w:rsidR="00FE7A9F" w:rsidRPr="00FF03EA" w:rsidRDefault="00FE7A9F">
      <w:pPr>
        <w:tabs>
          <w:tab w:val="left" w:pos="2366"/>
        </w:tabs>
        <w:spacing w:after="0" w:line="240" w:lineRule="auto"/>
        <w:ind w:firstLine="567"/>
        <w:jc w:val="both"/>
        <w:rPr>
          <w:rFonts w:ascii="Liberation Serif" w:hAnsi="Liberation Serif"/>
          <w:sz w:val="24"/>
          <w:szCs w:val="24"/>
        </w:rPr>
      </w:pPr>
    </w:p>
    <w:p w:rsidR="008861C7" w:rsidRPr="00FF03EA" w:rsidRDefault="00AB47C6">
      <w:pPr>
        <w:shd w:val="clear" w:color="auto" w:fill="D9D9D9"/>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41344" behindDoc="0" locked="0" layoutInCell="1" allowOverlap="1" wp14:anchorId="774D81CB" wp14:editId="73793CE2">
                <wp:simplePos x="0" y="0"/>
                <wp:positionH relativeFrom="column">
                  <wp:posOffset>-13335</wp:posOffset>
                </wp:positionH>
                <wp:positionV relativeFrom="paragraph">
                  <wp:posOffset>3810</wp:posOffset>
                </wp:positionV>
                <wp:extent cx="5962650" cy="90805"/>
                <wp:effectExtent l="19050" t="19050" r="38100" b="61595"/>
                <wp:wrapNone/>
                <wp:docPr id="6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05pt;margin-top:.3pt;width:469.5pt;height:7.1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" fillcolor="#c0504d" strokecolor="#f2f2f2" strokeweight="1.06mm">
                <v:shadow on="t" color="#622423" opacity="32785f" offset=".35mm,.62mm"/>
              </v:rect>
            </w:pict>
          </mc:Fallback>
        </mc:AlternateContent>
      </w:r>
    </w:p>
    <w:p w:rsidR="008861C7" w:rsidRPr="00FF03EA" w:rsidRDefault="008861C7">
      <w:pPr>
        <w:tabs>
          <w:tab w:val="left" w:pos="2222"/>
          <w:tab w:val="left" w:pos="2489"/>
        </w:tabs>
        <w:spacing w:after="0" w:line="240" w:lineRule="auto"/>
        <w:rPr>
          <w:rFonts w:ascii="Liberation Serif" w:hAnsi="Liberation Serif"/>
          <w:b/>
          <w:sz w:val="24"/>
          <w:szCs w:val="24"/>
        </w:rPr>
      </w:pPr>
      <w:r w:rsidRPr="00FF03EA">
        <w:rPr>
          <w:rFonts w:ascii="Liberation Serif" w:hAnsi="Liberation Serif"/>
          <w:b/>
          <w:sz w:val="24"/>
          <w:szCs w:val="24"/>
        </w:rPr>
        <w:tab/>
      </w:r>
      <w:r w:rsidRPr="00FF03EA">
        <w:rPr>
          <w:rFonts w:ascii="Liberation Serif" w:hAnsi="Liberation Serif"/>
          <w:b/>
          <w:sz w:val="24"/>
          <w:szCs w:val="24"/>
        </w:rPr>
        <w:tab/>
      </w:r>
    </w:p>
    <w:p w:rsidR="008861C7" w:rsidRPr="00FF03EA" w:rsidRDefault="008861C7">
      <w:pPr>
        <w:spacing w:after="0" w:line="240" w:lineRule="auto"/>
        <w:jc w:val="center"/>
        <w:rPr>
          <w:rFonts w:ascii="Liberation Serif" w:hAnsi="Liberation Serif"/>
          <w:b/>
          <w:sz w:val="24"/>
          <w:szCs w:val="24"/>
        </w:rPr>
      </w:pPr>
      <w:r w:rsidRPr="00FF03EA">
        <w:rPr>
          <w:rFonts w:ascii="Liberation Serif" w:hAnsi="Liberation Serif"/>
          <w:b/>
          <w:sz w:val="24"/>
          <w:szCs w:val="24"/>
        </w:rPr>
        <w:t>2.7.2  ОЦЕНКА НОРМАТИВНОЙ ПОТРЕБНОСТИ В РАЗРЕЗЕ УЧРЕЖДЕНИЙ ЗДРАВООХРАНЕНИЯ</w:t>
      </w:r>
    </w:p>
    <w:p w:rsidR="008861C7" w:rsidRPr="00FF03EA" w:rsidRDefault="008861C7">
      <w:pPr>
        <w:spacing w:after="0" w:line="240" w:lineRule="auto"/>
        <w:jc w:val="center"/>
        <w:rPr>
          <w:rFonts w:ascii="Liberation Serif" w:hAnsi="Liberation Serif"/>
          <w:b/>
          <w:sz w:val="16"/>
          <w:szCs w:val="16"/>
        </w:rPr>
      </w:pPr>
    </w:p>
    <w:p w:rsidR="008861C7" w:rsidRPr="00FF03EA" w:rsidRDefault="00AB47C6">
      <w:pPr>
        <w:shd w:val="clear" w:color="auto" w:fill="D9D9D9"/>
        <w:spacing w:after="0" w:line="240" w:lineRule="auto"/>
        <w:jc w:val="center"/>
        <w:rPr>
          <w:rFonts w:ascii="Liberation Serif" w:hAnsi="Liberation Serif"/>
          <w:b/>
          <w:sz w:val="16"/>
          <w:szCs w:val="16"/>
        </w:rPr>
      </w:pPr>
      <w:r w:rsidRPr="00FF03EA">
        <w:rPr>
          <w:rFonts w:ascii="Liberation Serif" w:hAnsi="Liberation Serif"/>
          <w:noProof/>
          <w:lang w:eastAsia="ru-RU"/>
        </w:rPr>
        <mc:AlternateContent>
          <mc:Choice Requires="wps">
            <w:drawing>
              <wp:anchor distT="0" distB="0" distL="114300" distR="114300" simplePos="0" relativeHeight="251642368" behindDoc="0" locked="0" layoutInCell="1" allowOverlap="1" wp14:anchorId="0D2198ED" wp14:editId="5CF46216">
                <wp:simplePos x="0" y="0"/>
                <wp:positionH relativeFrom="column">
                  <wp:posOffset>-13335</wp:posOffset>
                </wp:positionH>
                <wp:positionV relativeFrom="paragraph">
                  <wp:posOffset>-1905</wp:posOffset>
                </wp:positionV>
                <wp:extent cx="5962650" cy="90805"/>
                <wp:effectExtent l="19050" t="19050" r="38100" b="61595"/>
                <wp:wrapNone/>
                <wp:docPr id="6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1.05pt;margin-top:-.15pt;width:469.5pt;height:7.1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" fillcolor="#c0504d" strokecolor="#f2f2f2" strokeweight="1.06mm">
                <v:shadow on="t" color="#622423" opacity="32785f" offset=".35mm,.62mm"/>
              </v:rect>
            </w:pict>
          </mc:Fallback>
        </mc:AlternateContent>
      </w:r>
    </w:p>
    <w:p w:rsidR="008861C7" w:rsidRPr="00FF03EA" w:rsidRDefault="008861C7">
      <w:pPr>
        <w:spacing w:after="0" w:line="240" w:lineRule="auto"/>
        <w:jc w:val="center"/>
        <w:rPr>
          <w:rFonts w:ascii="Liberation Serif" w:hAnsi="Liberation Serif"/>
          <w:b/>
          <w:sz w:val="16"/>
          <w:szCs w:val="16"/>
        </w:rPr>
      </w:pPr>
    </w:p>
    <w:p w:rsidR="008861C7" w:rsidRPr="00FF03EA" w:rsidRDefault="008861C7">
      <w:pPr>
        <w:spacing w:after="0" w:line="240" w:lineRule="auto"/>
        <w:jc w:val="center"/>
        <w:rPr>
          <w:rFonts w:ascii="Liberation Serif" w:hAnsi="Liberation Serif"/>
          <w:b/>
          <w:sz w:val="16"/>
          <w:szCs w:val="16"/>
        </w:rPr>
      </w:pPr>
      <w:r w:rsidRPr="00FF03EA">
        <w:rPr>
          <w:rFonts w:ascii="Liberation Serif" w:hAnsi="Liberation Serif"/>
          <w:b/>
          <w:sz w:val="24"/>
          <w:szCs w:val="24"/>
        </w:rPr>
        <w:t xml:space="preserve">2.7.2.1 НОРМАТИВНО-ПРАВОВАЯ БАЗА РАСЧЕТА НОРМАТИВЫХ ПОКАЗАТЕЛЕЙ ПОТРЕБНОСТИ  В ОБЪЕКТАХ ЗДРАВООХРАНЕНИЯ НА ТЕРРИТОРИИ </w:t>
      </w:r>
      <w:r w:rsidR="00326890" w:rsidRPr="00FF03EA">
        <w:rPr>
          <w:rFonts w:ascii="Liberation Serif" w:hAnsi="Liberation Serif"/>
          <w:b/>
          <w:sz w:val="24"/>
          <w:szCs w:val="24"/>
        </w:rPr>
        <w:t>МУНИЦИПАЛЬНОГО ОБРАЗОВАНИЯ</w:t>
      </w:r>
    </w:p>
    <w:p w:rsidR="008861C7" w:rsidRPr="00FF03EA" w:rsidRDefault="00AB47C6">
      <w:pPr>
        <w:shd w:val="clear" w:color="auto" w:fill="D9D9D9"/>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43392" behindDoc="0" locked="0" layoutInCell="1" allowOverlap="1" wp14:anchorId="2663C35B" wp14:editId="5C4A39F9">
                <wp:simplePos x="0" y="0"/>
                <wp:positionH relativeFrom="column">
                  <wp:posOffset>-13335</wp:posOffset>
                </wp:positionH>
                <wp:positionV relativeFrom="paragraph">
                  <wp:posOffset>21590</wp:posOffset>
                </wp:positionV>
                <wp:extent cx="5962650" cy="90805"/>
                <wp:effectExtent l="19050" t="19050" r="38100" b="61595"/>
                <wp:wrapNone/>
                <wp:docPr id="6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05pt;margin-top:1.7pt;width:469.5pt;height:7.1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" fillcolor="#c0504d" strokecolor="#f2f2f2" strokeweight="1.06mm">
                <v:shadow on="t" color="#622423" opacity="32785f" offset=".35mm,.62mm"/>
              </v:rect>
            </w:pict>
          </mc:Fallback>
        </mc:AlternateContent>
      </w:r>
    </w:p>
    <w:p w:rsidR="008861C7" w:rsidRPr="00FF03EA" w:rsidRDefault="008861C7">
      <w:pPr>
        <w:spacing w:after="0" w:line="240" w:lineRule="auto"/>
        <w:rPr>
          <w:rFonts w:ascii="Liberation Serif" w:hAnsi="Liberation Serif"/>
          <w:sz w:val="16"/>
          <w:szCs w:val="16"/>
        </w:rPr>
      </w:pPr>
    </w:p>
    <w:p w:rsidR="00E95533" w:rsidRPr="00526BC5" w:rsidRDefault="00E95533" w:rsidP="008A74FD">
      <w:pPr>
        <w:pStyle w:val="s3"/>
        <w:numPr>
          <w:ilvl w:val="0"/>
          <w:numId w:val="5"/>
        </w:numPr>
        <w:shd w:val="clear" w:color="auto" w:fill="FFFFFF"/>
        <w:tabs>
          <w:tab w:val="left" w:pos="0"/>
          <w:tab w:val="left" w:pos="851"/>
        </w:tabs>
        <w:spacing w:before="0" w:beforeAutospacing="0" w:after="0" w:afterAutospacing="0"/>
        <w:ind w:left="0" w:firstLine="567"/>
        <w:jc w:val="both"/>
        <w:rPr>
          <w:rFonts w:ascii="Liberation Serif" w:hAnsi="Liberation Serif"/>
          <w:bCs/>
        </w:rPr>
      </w:pPr>
      <w:r w:rsidRPr="00FF03EA">
        <w:rPr>
          <w:rFonts w:ascii="Liberation Serif" w:hAnsi="Liberation Serif"/>
          <w:bCs/>
        </w:rPr>
        <w:t xml:space="preserve">Приказ Министерства здравоохранения Российской Федерации </w:t>
      </w:r>
      <w:r w:rsidR="00C95CCB">
        <w:rPr>
          <w:rFonts w:ascii="Liberation Serif" w:hAnsi="Liberation Serif"/>
          <w:bCs/>
        </w:rPr>
        <w:t xml:space="preserve">                                   </w:t>
      </w:r>
      <w:r w:rsidRPr="00FF03EA">
        <w:rPr>
          <w:rFonts w:ascii="Liberation Serif" w:hAnsi="Liberation Serif"/>
          <w:bCs/>
        </w:rPr>
        <w:t>от 27</w:t>
      </w:r>
      <w:r w:rsidR="003B0A22">
        <w:rPr>
          <w:rFonts w:ascii="Liberation Serif" w:hAnsi="Liberation Serif"/>
          <w:bCs/>
        </w:rPr>
        <w:t xml:space="preserve"> </w:t>
      </w:r>
      <w:r w:rsidR="00F3722E">
        <w:rPr>
          <w:rFonts w:ascii="Liberation Serif" w:hAnsi="Liberation Serif"/>
          <w:bCs/>
        </w:rPr>
        <w:t xml:space="preserve">февраля </w:t>
      </w:r>
      <w:r w:rsidR="00D047C8">
        <w:rPr>
          <w:rFonts w:ascii="Liberation Serif" w:hAnsi="Liberation Serif"/>
          <w:bCs/>
        </w:rPr>
        <w:t xml:space="preserve">2016  года  </w:t>
      </w:r>
      <w:r w:rsidRPr="00FF03EA">
        <w:rPr>
          <w:rFonts w:ascii="Liberation Serif" w:hAnsi="Liberation Serif"/>
          <w:bCs/>
        </w:rPr>
        <w:t xml:space="preserve"> № 132н «О Требованиях к размещению медицинских организаций государственной системы здравоохранения и муниципальной системы здравоохранения </w:t>
      </w:r>
      <w:r w:rsidRPr="00526BC5">
        <w:rPr>
          <w:rFonts w:ascii="Liberation Serif" w:hAnsi="Liberation Serif"/>
          <w:bCs/>
        </w:rPr>
        <w:t>исходя из потребностей населения».</w:t>
      </w:r>
    </w:p>
    <w:p w:rsidR="00E95533" w:rsidRPr="00526BC5" w:rsidRDefault="00E95533" w:rsidP="008A74FD">
      <w:pPr>
        <w:pStyle w:val="s3"/>
        <w:numPr>
          <w:ilvl w:val="0"/>
          <w:numId w:val="5"/>
        </w:numPr>
        <w:shd w:val="clear" w:color="auto" w:fill="FFFFFF"/>
        <w:tabs>
          <w:tab w:val="left" w:pos="851"/>
        </w:tabs>
        <w:spacing w:before="0" w:beforeAutospacing="0" w:after="0" w:afterAutospacing="0"/>
        <w:ind w:left="0" w:firstLine="567"/>
        <w:jc w:val="both"/>
        <w:rPr>
          <w:rFonts w:ascii="Liberation Serif" w:hAnsi="Liberation Serif"/>
          <w:bCs/>
        </w:rPr>
      </w:pPr>
      <w:r w:rsidRPr="00526BC5">
        <w:rPr>
          <w:rFonts w:ascii="Liberation Serif" w:hAnsi="Liberation Serif"/>
          <w:bCs/>
        </w:rPr>
        <w:t xml:space="preserve">Поручение </w:t>
      </w:r>
      <w:r w:rsidRPr="00526BC5">
        <w:rPr>
          <w:rFonts w:ascii="Liberation Serif" w:hAnsi="Liberation Serif"/>
        </w:rPr>
        <w:t>Правительства Российской Федерации от 01</w:t>
      </w:r>
      <w:r w:rsidR="00E96F52">
        <w:rPr>
          <w:rFonts w:ascii="Liberation Serif" w:hAnsi="Liberation Serif"/>
        </w:rPr>
        <w:t xml:space="preserve"> </w:t>
      </w:r>
      <w:r w:rsidR="00F3722E" w:rsidRPr="00526BC5">
        <w:rPr>
          <w:rFonts w:ascii="Liberation Serif" w:hAnsi="Liberation Serif"/>
        </w:rPr>
        <w:t xml:space="preserve">марта </w:t>
      </w:r>
      <w:r w:rsidR="003B0A22" w:rsidRPr="00526BC5">
        <w:rPr>
          <w:rFonts w:ascii="Liberation Serif" w:hAnsi="Liberation Serif"/>
        </w:rPr>
        <w:t>2016  года</w:t>
      </w:r>
      <w:r w:rsidR="00526BC5" w:rsidRPr="00526BC5">
        <w:rPr>
          <w:rFonts w:ascii="Liberation Serif" w:hAnsi="Liberation Serif"/>
        </w:rPr>
        <w:t xml:space="preserve">                   </w:t>
      </w:r>
      <w:r w:rsidR="003B0A22" w:rsidRPr="00526BC5">
        <w:rPr>
          <w:rFonts w:ascii="Liberation Serif" w:hAnsi="Liberation Serif"/>
        </w:rPr>
        <w:t xml:space="preserve"> </w:t>
      </w:r>
      <w:r w:rsidRPr="00526BC5">
        <w:rPr>
          <w:rFonts w:ascii="Liberation Serif" w:hAnsi="Liberation Serif"/>
        </w:rPr>
        <w:t>№ ДК-П12-1123.</w:t>
      </w:r>
    </w:p>
    <w:p w:rsidR="00E95533" w:rsidRPr="00526BC5" w:rsidRDefault="00E95533" w:rsidP="008A74FD">
      <w:pPr>
        <w:pStyle w:val="s3"/>
        <w:numPr>
          <w:ilvl w:val="0"/>
          <w:numId w:val="5"/>
        </w:numPr>
        <w:shd w:val="clear" w:color="auto" w:fill="FFFFFF"/>
        <w:tabs>
          <w:tab w:val="left" w:pos="851"/>
        </w:tabs>
        <w:spacing w:before="0" w:beforeAutospacing="0" w:after="0" w:afterAutospacing="0"/>
        <w:ind w:left="0" w:firstLine="567"/>
        <w:jc w:val="both"/>
        <w:rPr>
          <w:rFonts w:ascii="Liberation Serif" w:hAnsi="Liberation Serif"/>
          <w:bCs/>
        </w:rPr>
      </w:pPr>
      <w:r w:rsidRPr="00526BC5">
        <w:rPr>
          <w:rFonts w:ascii="Liberation Serif" w:hAnsi="Liberation Serif"/>
        </w:rPr>
        <w:t xml:space="preserve">Приказ Министерства здравоохранения Российской Федерации </w:t>
      </w:r>
      <w:r w:rsidR="00C95CCB">
        <w:rPr>
          <w:rFonts w:ascii="Liberation Serif" w:hAnsi="Liberation Serif"/>
        </w:rPr>
        <w:t xml:space="preserve">                                      </w:t>
      </w:r>
      <w:r w:rsidRPr="00526BC5">
        <w:rPr>
          <w:rFonts w:ascii="Liberation Serif" w:hAnsi="Liberation Serif"/>
        </w:rPr>
        <w:t>от 08</w:t>
      </w:r>
      <w:r w:rsidR="00F3722E" w:rsidRPr="00526BC5">
        <w:rPr>
          <w:rFonts w:ascii="Liberation Serif" w:hAnsi="Liberation Serif"/>
        </w:rPr>
        <w:t xml:space="preserve"> июня </w:t>
      </w:r>
      <w:r w:rsidR="00526BC5" w:rsidRPr="00526BC5">
        <w:rPr>
          <w:rFonts w:ascii="Liberation Serif" w:hAnsi="Liberation Serif"/>
        </w:rPr>
        <w:t xml:space="preserve">  </w:t>
      </w:r>
      <w:r w:rsidR="00D047C8" w:rsidRPr="00526BC5">
        <w:rPr>
          <w:rFonts w:ascii="Liberation Serif" w:hAnsi="Liberation Serif"/>
        </w:rPr>
        <w:t xml:space="preserve">2016  года </w:t>
      </w:r>
      <w:r w:rsidRPr="00526BC5">
        <w:rPr>
          <w:rFonts w:ascii="Liberation Serif" w:hAnsi="Liberation Serif"/>
        </w:rPr>
        <w:t>№358 «Об утверждении методических рекомендаций по развитию сети медицинских организаций государственной системы здравоохранения и муниципальной системы здравоохранения».</w:t>
      </w:r>
    </w:p>
    <w:p w:rsidR="00E95533" w:rsidRPr="00526BC5" w:rsidRDefault="00E95533" w:rsidP="008A74FD">
      <w:pPr>
        <w:pStyle w:val="af3"/>
        <w:numPr>
          <w:ilvl w:val="0"/>
          <w:numId w:val="5"/>
        </w:numPr>
        <w:tabs>
          <w:tab w:val="left" w:pos="851"/>
        </w:tabs>
        <w:ind w:left="0" w:firstLine="567"/>
        <w:jc w:val="both"/>
        <w:rPr>
          <w:rFonts w:ascii="Liberation Serif" w:hAnsi="Liberation Serif"/>
        </w:rPr>
      </w:pPr>
      <w:r w:rsidRPr="00526BC5">
        <w:rPr>
          <w:rFonts w:ascii="Liberation Serif" w:hAnsi="Liberation Serif"/>
        </w:rPr>
        <w:t xml:space="preserve">Приказ Министерства здравоохранения Российской Федерации </w:t>
      </w:r>
      <w:r w:rsidR="00C95CCB">
        <w:rPr>
          <w:rFonts w:ascii="Liberation Serif" w:hAnsi="Liberation Serif"/>
        </w:rPr>
        <w:t xml:space="preserve">                                         </w:t>
      </w:r>
      <w:r w:rsidRPr="00526BC5">
        <w:rPr>
          <w:rFonts w:ascii="Liberation Serif" w:hAnsi="Liberation Serif"/>
        </w:rPr>
        <w:t>от 26</w:t>
      </w:r>
      <w:r w:rsidR="00F3722E" w:rsidRPr="00526BC5">
        <w:rPr>
          <w:rFonts w:ascii="Liberation Serif" w:hAnsi="Liberation Serif"/>
        </w:rPr>
        <w:t xml:space="preserve"> июня</w:t>
      </w:r>
      <w:r w:rsidR="00526BC5" w:rsidRPr="00526BC5">
        <w:rPr>
          <w:rFonts w:ascii="Liberation Serif" w:hAnsi="Liberation Serif"/>
        </w:rPr>
        <w:t xml:space="preserve"> </w:t>
      </w:r>
      <w:r w:rsidR="00F3722E" w:rsidRPr="00526BC5">
        <w:rPr>
          <w:rFonts w:ascii="Liberation Serif" w:hAnsi="Liberation Serif"/>
        </w:rPr>
        <w:t xml:space="preserve"> </w:t>
      </w:r>
      <w:r w:rsidR="00D047C8" w:rsidRPr="00526BC5">
        <w:rPr>
          <w:rFonts w:ascii="Liberation Serif" w:hAnsi="Liberation Serif"/>
        </w:rPr>
        <w:t xml:space="preserve">2014  года  </w:t>
      </w:r>
      <w:r w:rsidRPr="00526BC5">
        <w:rPr>
          <w:rFonts w:ascii="Liberation Serif" w:hAnsi="Liberation Serif"/>
        </w:rPr>
        <w:t xml:space="preserve"> №322 «О методике расчета потребности во врачебных кадрах».</w:t>
      </w:r>
    </w:p>
    <w:p w:rsidR="00E95533" w:rsidRPr="00526BC5" w:rsidRDefault="00E95533" w:rsidP="008A74FD">
      <w:pPr>
        <w:pStyle w:val="af3"/>
        <w:numPr>
          <w:ilvl w:val="0"/>
          <w:numId w:val="5"/>
        </w:numPr>
        <w:tabs>
          <w:tab w:val="left" w:pos="567"/>
          <w:tab w:val="left" w:pos="851"/>
        </w:tabs>
        <w:ind w:left="0" w:firstLine="567"/>
        <w:jc w:val="both"/>
        <w:rPr>
          <w:rFonts w:ascii="Liberation Serif" w:hAnsi="Liberation Serif"/>
        </w:rPr>
      </w:pPr>
      <w:r w:rsidRPr="00526BC5">
        <w:rPr>
          <w:rFonts w:ascii="Liberation Serif" w:hAnsi="Liberation Serif"/>
        </w:rPr>
        <w:t>Приказ Министерства здравоохранения и социального развития Российской Федерации от 17</w:t>
      </w:r>
      <w:r w:rsidR="00F3722E" w:rsidRPr="00526BC5">
        <w:rPr>
          <w:rFonts w:ascii="Liberation Serif" w:hAnsi="Liberation Serif"/>
        </w:rPr>
        <w:t xml:space="preserve"> мая </w:t>
      </w:r>
      <w:r w:rsidR="00D047C8" w:rsidRPr="00526BC5">
        <w:rPr>
          <w:rFonts w:ascii="Liberation Serif" w:hAnsi="Liberation Serif"/>
        </w:rPr>
        <w:t xml:space="preserve">2012  года  </w:t>
      </w:r>
      <w:r w:rsidRPr="00526BC5">
        <w:rPr>
          <w:rFonts w:ascii="Liberation Serif" w:hAnsi="Liberation Serif"/>
        </w:rPr>
        <w:t xml:space="preserve">  №555н «Об утверждении номенклатуры коечного фонда по профилям медицинской помощи» (зарегистрирован Министерством юстиции Российской Федерации 04</w:t>
      </w:r>
      <w:r w:rsidR="00F3722E" w:rsidRPr="00526BC5">
        <w:rPr>
          <w:rFonts w:ascii="Liberation Serif" w:hAnsi="Liberation Serif"/>
        </w:rPr>
        <w:t xml:space="preserve"> июня </w:t>
      </w:r>
      <w:r w:rsidR="00D047C8" w:rsidRPr="00526BC5">
        <w:rPr>
          <w:rFonts w:ascii="Liberation Serif" w:hAnsi="Liberation Serif"/>
        </w:rPr>
        <w:t>2012  года</w:t>
      </w:r>
      <w:r w:rsidRPr="00526BC5">
        <w:rPr>
          <w:rFonts w:ascii="Liberation Serif" w:hAnsi="Liberation Serif"/>
        </w:rPr>
        <w:t xml:space="preserve">, регистрационный № 24440) с изменениями, внесенными приказом Министерства здравоохранения Российской Федерации </w:t>
      </w:r>
      <w:r w:rsidR="00526BC5" w:rsidRPr="00526BC5">
        <w:rPr>
          <w:rFonts w:ascii="Liberation Serif" w:hAnsi="Liberation Serif"/>
        </w:rPr>
        <w:t xml:space="preserve">                 </w:t>
      </w:r>
      <w:r w:rsidRPr="00526BC5">
        <w:rPr>
          <w:rFonts w:ascii="Liberation Serif" w:hAnsi="Liberation Serif"/>
        </w:rPr>
        <w:t>от 16</w:t>
      </w:r>
      <w:r w:rsidR="00F3722E" w:rsidRPr="00526BC5">
        <w:rPr>
          <w:rFonts w:ascii="Liberation Serif" w:hAnsi="Liberation Serif"/>
        </w:rPr>
        <w:t xml:space="preserve"> декабря </w:t>
      </w:r>
      <w:r w:rsidR="00D047C8" w:rsidRPr="00526BC5">
        <w:rPr>
          <w:rFonts w:ascii="Liberation Serif" w:hAnsi="Liberation Serif"/>
        </w:rPr>
        <w:t xml:space="preserve">2014  года  </w:t>
      </w:r>
      <w:r w:rsidRPr="00526BC5">
        <w:rPr>
          <w:rFonts w:ascii="Liberation Serif" w:hAnsi="Liberation Serif"/>
        </w:rPr>
        <w:t xml:space="preserve"> № 843н (зарегистрирован Министерством юстиции Российской Федерации 14</w:t>
      </w:r>
      <w:r w:rsidR="00F3722E" w:rsidRPr="00526BC5">
        <w:rPr>
          <w:rFonts w:ascii="Liberation Serif" w:hAnsi="Liberation Serif"/>
        </w:rPr>
        <w:t xml:space="preserve"> января </w:t>
      </w:r>
      <w:r w:rsidR="003B0A22" w:rsidRPr="00526BC5">
        <w:rPr>
          <w:rFonts w:ascii="Liberation Serif" w:hAnsi="Liberation Serif"/>
        </w:rPr>
        <w:t>2016  года</w:t>
      </w:r>
      <w:r w:rsidRPr="00526BC5">
        <w:rPr>
          <w:rFonts w:ascii="Liberation Serif" w:hAnsi="Liberation Serif"/>
        </w:rPr>
        <w:t>, регистрационный № 35536).</w:t>
      </w:r>
    </w:p>
    <w:p w:rsidR="00E95533" w:rsidRPr="00FF03EA" w:rsidRDefault="00E95533" w:rsidP="008A74FD">
      <w:pPr>
        <w:pStyle w:val="ConsPlusNormal"/>
        <w:numPr>
          <w:ilvl w:val="0"/>
          <w:numId w:val="5"/>
        </w:numPr>
        <w:tabs>
          <w:tab w:val="left" w:pos="851"/>
        </w:tabs>
        <w:ind w:left="0" w:firstLine="567"/>
        <w:jc w:val="both"/>
        <w:rPr>
          <w:rFonts w:ascii="Liberation Serif" w:hAnsi="Liberation Serif" w:cs="Times New Roman"/>
          <w:sz w:val="24"/>
          <w:szCs w:val="24"/>
        </w:rPr>
      </w:pPr>
      <w:r w:rsidRPr="00526BC5">
        <w:rPr>
          <w:rFonts w:ascii="Liberation Serif" w:hAnsi="Liberation Serif" w:cs="Times New Roman"/>
          <w:sz w:val="24"/>
          <w:szCs w:val="24"/>
        </w:rPr>
        <w:t xml:space="preserve">Приказ Министерства здравоохранения Российской Федерации </w:t>
      </w:r>
      <w:r w:rsidR="00C95CCB">
        <w:rPr>
          <w:rFonts w:ascii="Liberation Serif" w:hAnsi="Liberation Serif" w:cs="Times New Roman"/>
          <w:sz w:val="24"/>
          <w:szCs w:val="24"/>
        </w:rPr>
        <w:t xml:space="preserve">                                       </w:t>
      </w:r>
      <w:r w:rsidRPr="00526BC5">
        <w:rPr>
          <w:rFonts w:ascii="Liberation Serif" w:hAnsi="Liberation Serif" w:cs="Times New Roman"/>
          <w:sz w:val="24"/>
          <w:szCs w:val="24"/>
        </w:rPr>
        <w:t xml:space="preserve">от </w:t>
      </w:r>
      <w:r w:rsidR="00526BC5" w:rsidRPr="00526BC5">
        <w:rPr>
          <w:rFonts w:ascii="Liberation Serif" w:hAnsi="Liberation Serif" w:cs="Times New Roman"/>
          <w:color w:val="000000" w:themeColor="text1"/>
          <w:sz w:val="24"/>
          <w:szCs w:val="24"/>
        </w:rPr>
        <w:t>2</w:t>
      </w:r>
      <w:r w:rsidR="00F3722E" w:rsidRPr="00526BC5">
        <w:rPr>
          <w:rFonts w:ascii="Liberation Serif" w:hAnsi="Liberation Serif" w:cs="Times New Roman"/>
          <w:sz w:val="24"/>
          <w:szCs w:val="24"/>
        </w:rPr>
        <w:t xml:space="preserve"> ноября</w:t>
      </w:r>
      <w:r w:rsidR="00526BC5" w:rsidRPr="00526BC5">
        <w:rPr>
          <w:rFonts w:ascii="Liberation Serif" w:hAnsi="Liberation Serif" w:cs="Times New Roman"/>
          <w:sz w:val="24"/>
          <w:szCs w:val="24"/>
        </w:rPr>
        <w:t xml:space="preserve"> </w:t>
      </w:r>
      <w:r w:rsidR="00C95CCB">
        <w:rPr>
          <w:rFonts w:ascii="Liberation Serif" w:hAnsi="Liberation Serif" w:cs="Times New Roman"/>
          <w:sz w:val="24"/>
          <w:szCs w:val="24"/>
        </w:rPr>
        <w:t>2</w:t>
      </w:r>
      <w:r w:rsidR="00D047C8" w:rsidRPr="00526BC5">
        <w:rPr>
          <w:rFonts w:ascii="Liberation Serif" w:hAnsi="Liberation Serif" w:cs="Times New Roman"/>
          <w:sz w:val="24"/>
          <w:szCs w:val="24"/>
        </w:rPr>
        <w:t>012  года</w:t>
      </w:r>
      <w:r w:rsidR="00526BC5" w:rsidRPr="00526BC5">
        <w:rPr>
          <w:rFonts w:ascii="Liberation Serif" w:hAnsi="Liberation Serif" w:cs="Times New Roman"/>
          <w:sz w:val="24"/>
          <w:szCs w:val="24"/>
        </w:rPr>
        <w:t xml:space="preserve"> </w:t>
      </w:r>
      <w:r w:rsidRPr="00526BC5">
        <w:rPr>
          <w:rFonts w:ascii="Liberation Serif" w:hAnsi="Liberation Serif" w:cs="Times New Roman"/>
          <w:sz w:val="24"/>
          <w:szCs w:val="24"/>
        </w:rPr>
        <w:t xml:space="preserve">№ 572н  «Об оказании медицинской помощи по профилю «акушерство-гинекология» (зарегистрирован Министерством юстиции Российской Федерации   </w:t>
      </w:r>
      <w:r w:rsidR="00C95CCB">
        <w:rPr>
          <w:rFonts w:ascii="Liberation Serif" w:hAnsi="Liberation Serif" w:cs="Times New Roman"/>
          <w:sz w:val="24"/>
          <w:szCs w:val="24"/>
        </w:rPr>
        <w:t>0</w:t>
      </w:r>
      <w:r w:rsidRPr="00526BC5">
        <w:rPr>
          <w:rFonts w:ascii="Liberation Serif" w:hAnsi="Liberation Serif" w:cs="Times New Roman"/>
          <w:sz w:val="24"/>
          <w:szCs w:val="24"/>
        </w:rPr>
        <w:t>2</w:t>
      </w:r>
      <w:r w:rsidR="00F3722E" w:rsidRPr="00526BC5">
        <w:rPr>
          <w:rFonts w:ascii="Liberation Serif" w:hAnsi="Liberation Serif" w:cs="Times New Roman"/>
          <w:sz w:val="24"/>
          <w:szCs w:val="24"/>
        </w:rPr>
        <w:t xml:space="preserve"> апреля </w:t>
      </w:r>
      <w:r w:rsidR="00D047C8" w:rsidRPr="00526BC5">
        <w:rPr>
          <w:rFonts w:ascii="Liberation Serif" w:hAnsi="Liberation Serif" w:cs="Times New Roman"/>
          <w:sz w:val="24"/>
          <w:szCs w:val="24"/>
        </w:rPr>
        <w:t>2013  года</w:t>
      </w:r>
      <w:r w:rsidRPr="00526BC5">
        <w:rPr>
          <w:rFonts w:ascii="Liberation Serif" w:hAnsi="Liberation Serif" w:cs="Times New Roman"/>
          <w:sz w:val="24"/>
          <w:szCs w:val="24"/>
        </w:rPr>
        <w:t>, регистрационный № 27960) с изменениями, внесенными приказами Министерства</w:t>
      </w:r>
      <w:r w:rsidRPr="00FF03EA">
        <w:rPr>
          <w:rFonts w:ascii="Liberation Serif" w:hAnsi="Liberation Serif" w:cs="Times New Roman"/>
          <w:sz w:val="24"/>
          <w:szCs w:val="24"/>
        </w:rPr>
        <w:t xml:space="preserve"> здравоохранения Российской Федерации от 17</w:t>
      </w:r>
      <w:r w:rsidR="00F3722E">
        <w:rPr>
          <w:rFonts w:ascii="Liberation Serif" w:hAnsi="Liberation Serif" w:cs="Times New Roman"/>
          <w:sz w:val="24"/>
          <w:szCs w:val="24"/>
        </w:rPr>
        <w:t xml:space="preserve"> января </w:t>
      </w:r>
      <w:r w:rsidR="00D047C8">
        <w:rPr>
          <w:rFonts w:ascii="Liberation Serif" w:hAnsi="Liberation Serif" w:cs="Times New Roman"/>
          <w:sz w:val="24"/>
          <w:szCs w:val="24"/>
        </w:rPr>
        <w:t xml:space="preserve">2014  года  </w:t>
      </w:r>
      <w:r w:rsidRPr="00FF03EA">
        <w:rPr>
          <w:rFonts w:ascii="Liberation Serif" w:hAnsi="Liberation Serif" w:cs="Times New Roman"/>
          <w:sz w:val="24"/>
          <w:szCs w:val="24"/>
        </w:rPr>
        <w:t xml:space="preserve"> № 25н (зарегистрирован Министерством юстиции Российской Федерации 19</w:t>
      </w:r>
      <w:r w:rsidR="00F3722E">
        <w:rPr>
          <w:rFonts w:ascii="Liberation Serif" w:hAnsi="Liberation Serif" w:cs="Times New Roman"/>
          <w:sz w:val="24"/>
          <w:szCs w:val="24"/>
        </w:rPr>
        <w:t xml:space="preserve"> марта </w:t>
      </w:r>
      <w:r w:rsidR="00D047C8">
        <w:rPr>
          <w:rFonts w:ascii="Liberation Serif" w:hAnsi="Liberation Serif" w:cs="Times New Roman"/>
          <w:sz w:val="24"/>
          <w:szCs w:val="24"/>
        </w:rPr>
        <w:t xml:space="preserve">2014  </w:t>
      </w:r>
      <w:r w:rsidR="00D047C8">
        <w:rPr>
          <w:rFonts w:ascii="Liberation Serif" w:hAnsi="Liberation Serif" w:cs="Times New Roman"/>
          <w:sz w:val="24"/>
          <w:szCs w:val="24"/>
        </w:rPr>
        <w:lastRenderedPageBreak/>
        <w:t>года</w:t>
      </w:r>
      <w:r w:rsidRPr="00FF03EA">
        <w:rPr>
          <w:rFonts w:ascii="Liberation Serif" w:hAnsi="Liberation Serif" w:cs="Times New Roman"/>
          <w:sz w:val="24"/>
          <w:szCs w:val="24"/>
        </w:rPr>
        <w:t>, регистрационный № 31644), от 11</w:t>
      </w:r>
      <w:r w:rsidR="00C47548">
        <w:rPr>
          <w:rFonts w:ascii="Liberation Serif" w:hAnsi="Liberation Serif" w:cs="Times New Roman"/>
          <w:sz w:val="24"/>
          <w:szCs w:val="24"/>
        </w:rPr>
        <w:t xml:space="preserve"> июня </w:t>
      </w:r>
      <w:r w:rsidR="00D047C8">
        <w:rPr>
          <w:rFonts w:ascii="Liberation Serif" w:hAnsi="Liberation Serif" w:cs="Times New Roman"/>
          <w:sz w:val="24"/>
          <w:szCs w:val="24"/>
        </w:rPr>
        <w:t xml:space="preserve">2015 года </w:t>
      </w:r>
      <w:r w:rsidRPr="00FF03EA">
        <w:rPr>
          <w:rFonts w:ascii="Liberation Serif" w:hAnsi="Liberation Serif" w:cs="Times New Roman"/>
          <w:sz w:val="24"/>
          <w:szCs w:val="24"/>
        </w:rPr>
        <w:t xml:space="preserve">№ 333н (зарегистрирован </w:t>
      </w:r>
      <w:r w:rsidRPr="00526BC5">
        <w:rPr>
          <w:rFonts w:ascii="Liberation Serif" w:hAnsi="Liberation Serif" w:cs="Times New Roman"/>
          <w:sz w:val="24"/>
          <w:szCs w:val="24"/>
        </w:rPr>
        <w:t>Министерством юстиции Российской Федерации 10</w:t>
      </w:r>
      <w:r w:rsidR="00C47548" w:rsidRPr="00526BC5">
        <w:rPr>
          <w:rFonts w:ascii="Liberation Serif" w:hAnsi="Liberation Serif" w:cs="Times New Roman"/>
          <w:sz w:val="24"/>
          <w:szCs w:val="24"/>
        </w:rPr>
        <w:t xml:space="preserve"> июля </w:t>
      </w:r>
      <w:r w:rsidRPr="00526BC5">
        <w:rPr>
          <w:rFonts w:ascii="Liberation Serif" w:hAnsi="Liberation Serif" w:cs="Times New Roman"/>
          <w:sz w:val="24"/>
          <w:szCs w:val="24"/>
        </w:rPr>
        <w:t xml:space="preserve">2015, регистрационный </w:t>
      </w:r>
      <w:r w:rsidR="00526BC5" w:rsidRPr="00526BC5">
        <w:rPr>
          <w:rFonts w:ascii="Liberation Serif" w:hAnsi="Liberation Serif" w:cs="Times New Roman"/>
          <w:sz w:val="24"/>
          <w:szCs w:val="24"/>
        </w:rPr>
        <w:t xml:space="preserve">               </w:t>
      </w:r>
      <w:r w:rsidRPr="00526BC5">
        <w:rPr>
          <w:rFonts w:ascii="Liberation Serif" w:hAnsi="Liberation Serif" w:cs="Times New Roman"/>
          <w:sz w:val="24"/>
          <w:szCs w:val="24"/>
        </w:rPr>
        <w:t>№ 37983),</w:t>
      </w:r>
      <w:r w:rsidRPr="00FF03EA">
        <w:rPr>
          <w:rFonts w:ascii="Liberation Serif" w:hAnsi="Liberation Serif" w:cs="Times New Roman"/>
          <w:sz w:val="24"/>
          <w:szCs w:val="24"/>
        </w:rPr>
        <w:t xml:space="preserve"> от 12</w:t>
      </w:r>
      <w:r w:rsidR="005B5552">
        <w:rPr>
          <w:rFonts w:ascii="Liberation Serif" w:hAnsi="Liberation Serif" w:cs="Times New Roman"/>
          <w:sz w:val="24"/>
          <w:szCs w:val="24"/>
        </w:rPr>
        <w:t xml:space="preserve"> января  </w:t>
      </w:r>
      <w:r w:rsidR="00D047C8">
        <w:rPr>
          <w:rFonts w:ascii="Liberation Serif" w:hAnsi="Liberation Serif" w:cs="Times New Roman"/>
          <w:sz w:val="24"/>
          <w:szCs w:val="24"/>
        </w:rPr>
        <w:t xml:space="preserve">2016  года  </w:t>
      </w:r>
      <w:r w:rsidRPr="00FF03EA">
        <w:rPr>
          <w:rFonts w:ascii="Liberation Serif" w:hAnsi="Liberation Serif" w:cs="Times New Roman"/>
          <w:sz w:val="24"/>
          <w:szCs w:val="24"/>
        </w:rPr>
        <w:t xml:space="preserve"> № 5н (зарегистрирован Министерством юстиции Российской Федерации 10</w:t>
      </w:r>
      <w:r w:rsidR="005B5552">
        <w:rPr>
          <w:rFonts w:ascii="Liberation Serif" w:hAnsi="Liberation Serif" w:cs="Times New Roman"/>
          <w:sz w:val="24"/>
          <w:szCs w:val="24"/>
        </w:rPr>
        <w:t xml:space="preserve"> февраля </w:t>
      </w:r>
      <w:r w:rsidR="00D047C8">
        <w:rPr>
          <w:rFonts w:ascii="Liberation Serif" w:hAnsi="Liberation Serif" w:cs="Times New Roman"/>
          <w:sz w:val="24"/>
          <w:szCs w:val="24"/>
        </w:rPr>
        <w:t>2016  года</w:t>
      </w:r>
      <w:r w:rsidRPr="00FF03EA">
        <w:rPr>
          <w:rFonts w:ascii="Liberation Serif" w:hAnsi="Liberation Serif" w:cs="Times New Roman"/>
          <w:sz w:val="24"/>
          <w:szCs w:val="24"/>
        </w:rPr>
        <w:t>, регистрационный № 41053)</w:t>
      </w:r>
    </w:p>
    <w:p w:rsidR="00E95533" w:rsidRPr="00FF03EA" w:rsidRDefault="00E95533" w:rsidP="008A74FD">
      <w:pPr>
        <w:numPr>
          <w:ilvl w:val="0"/>
          <w:numId w:val="5"/>
        </w:numPr>
        <w:tabs>
          <w:tab w:val="left" w:pos="851"/>
        </w:tabs>
        <w:spacing w:after="0" w:line="240" w:lineRule="auto"/>
        <w:ind w:left="0" w:firstLine="567"/>
        <w:jc w:val="both"/>
        <w:rPr>
          <w:rFonts w:ascii="Liberation Serif" w:hAnsi="Liberation Serif" w:cs="Times New Roman"/>
          <w:sz w:val="24"/>
          <w:szCs w:val="24"/>
        </w:rPr>
      </w:pPr>
      <w:r w:rsidRPr="00FF03EA">
        <w:rPr>
          <w:rFonts w:ascii="Liberation Serif" w:hAnsi="Liberation Serif" w:cs="Times New Roman"/>
          <w:color w:val="000000" w:themeColor="text1"/>
          <w:sz w:val="24"/>
          <w:szCs w:val="24"/>
        </w:rPr>
        <w:t>Закон Свердловской области от 21</w:t>
      </w:r>
      <w:r w:rsidR="003B0A22">
        <w:rPr>
          <w:rFonts w:ascii="Liberation Serif" w:hAnsi="Liberation Serif" w:cs="Times New Roman"/>
          <w:color w:val="000000" w:themeColor="text1"/>
          <w:sz w:val="24"/>
          <w:szCs w:val="24"/>
        </w:rPr>
        <w:t xml:space="preserve"> </w:t>
      </w:r>
      <w:r w:rsidR="002D36E0">
        <w:rPr>
          <w:rFonts w:ascii="Liberation Serif" w:hAnsi="Liberation Serif" w:cs="Times New Roman"/>
          <w:color w:val="000000" w:themeColor="text1"/>
          <w:sz w:val="24"/>
          <w:szCs w:val="24"/>
        </w:rPr>
        <w:t>декабря</w:t>
      </w:r>
      <w:r w:rsidR="003B0A22">
        <w:rPr>
          <w:rFonts w:ascii="Liberation Serif" w:hAnsi="Liberation Serif" w:cs="Times New Roman"/>
          <w:color w:val="000000" w:themeColor="text1"/>
          <w:sz w:val="24"/>
          <w:szCs w:val="24"/>
        </w:rPr>
        <w:t xml:space="preserve"> </w:t>
      </w:r>
      <w:r w:rsidR="00D047C8">
        <w:rPr>
          <w:rFonts w:ascii="Liberation Serif" w:hAnsi="Liberation Serif" w:cs="Times New Roman"/>
          <w:color w:val="000000" w:themeColor="text1"/>
          <w:sz w:val="24"/>
          <w:szCs w:val="24"/>
        </w:rPr>
        <w:t xml:space="preserve">2015 года </w:t>
      </w:r>
      <w:r w:rsidRPr="00FF03EA">
        <w:rPr>
          <w:rFonts w:ascii="Liberation Serif" w:hAnsi="Liberation Serif" w:cs="Times New Roman"/>
          <w:color w:val="000000" w:themeColor="text1"/>
          <w:sz w:val="24"/>
          <w:szCs w:val="24"/>
        </w:rPr>
        <w:t xml:space="preserve">№151-ОЗ «О стратегии социально-экономического развития Свердловской области на </w:t>
      </w:r>
      <w:r w:rsidR="00C95CCB">
        <w:rPr>
          <w:rFonts w:ascii="Liberation Serif" w:hAnsi="Liberation Serif" w:cs="Times New Roman"/>
          <w:color w:val="000000" w:themeColor="text1"/>
          <w:sz w:val="24"/>
          <w:szCs w:val="24"/>
        </w:rPr>
        <w:t>2016</w:t>
      </w:r>
      <w:r w:rsidRPr="00FF03EA">
        <w:rPr>
          <w:rFonts w:ascii="Liberation Serif" w:hAnsi="Liberation Serif" w:cs="Times New Roman"/>
          <w:color w:val="000000" w:themeColor="text1"/>
          <w:sz w:val="24"/>
          <w:szCs w:val="24"/>
        </w:rPr>
        <w:t>-2030 годы»</w:t>
      </w:r>
    </w:p>
    <w:p w:rsidR="00E95533" w:rsidRPr="00FF03EA" w:rsidRDefault="00E95533" w:rsidP="008A74FD">
      <w:pPr>
        <w:numPr>
          <w:ilvl w:val="0"/>
          <w:numId w:val="5"/>
        </w:numPr>
        <w:tabs>
          <w:tab w:val="left" w:pos="851"/>
        </w:tabs>
        <w:spacing w:after="0" w:line="240" w:lineRule="auto"/>
        <w:ind w:left="0"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Решение </w:t>
      </w:r>
      <w:r w:rsidR="009537D1" w:rsidRPr="00FF03EA">
        <w:rPr>
          <w:rFonts w:ascii="Liberation Serif" w:hAnsi="Liberation Serif" w:cs="Times New Roman"/>
          <w:sz w:val="24"/>
          <w:szCs w:val="24"/>
        </w:rPr>
        <w:t>Думы Первоуральского городского округа от 31</w:t>
      </w:r>
      <w:r w:rsidR="005B5552">
        <w:rPr>
          <w:rFonts w:ascii="Liberation Serif" w:hAnsi="Liberation Serif" w:cs="Times New Roman"/>
          <w:sz w:val="24"/>
          <w:szCs w:val="24"/>
        </w:rPr>
        <w:t xml:space="preserve"> января  </w:t>
      </w:r>
      <w:r w:rsidR="00D047C8">
        <w:rPr>
          <w:rFonts w:ascii="Liberation Serif" w:hAnsi="Liberation Serif" w:cs="Times New Roman"/>
          <w:sz w:val="24"/>
          <w:szCs w:val="24"/>
        </w:rPr>
        <w:t xml:space="preserve">2019  года  </w:t>
      </w:r>
      <w:r w:rsidR="009537D1" w:rsidRPr="00FF03EA">
        <w:rPr>
          <w:rFonts w:ascii="Liberation Serif" w:hAnsi="Liberation Serif" w:cs="Times New Roman"/>
          <w:sz w:val="24"/>
          <w:szCs w:val="24"/>
        </w:rPr>
        <w:t xml:space="preserve"> №153 </w:t>
      </w:r>
      <w:r w:rsidRPr="00FF03EA">
        <w:rPr>
          <w:rFonts w:ascii="Liberation Serif" w:hAnsi="Liberation Serif" w:cs="Times New Roman"/>
          <w:sz w:val="24"/>
          <w:szCs w:val="24"/>
        </w:rPr>
        <w:t>«Об утверждении Стратегии социально-экономического развития П</w:t>
      </w:r>
      <w:r w:rsidR="00C54B9E" w:rsidRPr="00FF03EA">
        <w:rPr>
          <w:rFonts w:ascii="Liberation Serif" w:hAnsi="Liberation Serif" w:cs="Times New Roman"/>
          <w:sz w:val="24"/>
          <w:szCs w:val="24"/>
        </w:rPr>
        <w:t>ервоуральского</w:t>
      </w:r>
      <w:r w:rsidRPr="00FF03EA">
        <w:rPr>
          <w:rFonts w:ascii="Liberation Serif" w:hAnsi="Liberation Serif" w:cs="Times New Roman"/>
          <w:sz w:val="24"/>
          <w:szCs w:val="24"/>
        </w:rPr>
        <w:t xml:space="preserve"> городского округа на период до </w:t>
      </w:r>
      <w:r w:rsidR="00A65B2F">
        <w:rPr>
          <w:rFonts w:ascii="Liberation Serif" w:hAnsi="Liberation Serif" w:cs="Times New Roman"/>
          <w:sz w:val="24"/>
          <w:szCs w:val="24"/>
        </w:rPr>
        <w:t>2030</w:t>
      </w:r>
      <w:r w:rsidRPr="00FF03EA">
        <w:rPr>
          <w:rFonts w:ascii="Liberation Serif" w:hAnsi="Liberation Serif" w:cs="Times New Roman"/>
          <w:sz w:val="24"/>
          <w:szCs w:val="24"/>
        </w:rPr>
        <w:t xml:space="preserve"> года»</w:t>
      </w:r>
    </w:p>
    <w:p w:rsidR="00E95533" w:rsidRPr="00FF03EA" w:rsidRDefault="00E95533" w:rsidP="008A74FD">
      <w:pPr>
        <w:numPr>
          <w:ilvl w:val="0"/>
          <w:numId w:val="5"/>
        </w:numPr>
        <w:tabs>
          <w:tab w:val="left" w:pos="851"/>
        </w:tabs>
        <w:spacing w:after="0" w:line="240" w:lineRule="auto"/>
        <w:ind w:left="0" w:firstLine="567"/>
        <w:jc w:val="both"/>
        <w:rPr>
          <w:rFonts w:ascii="Liberation Serif" w:hAnsi="Liberation Serif" w:cs="Times New Roman"/>
          <w:sz w:val="24"/>
          <w:szCs w:val="24"/>
        </w:rPr>
      </w:pPr>
      <w:r w:rsidRPr="00FF03EA">
        <w:rPr>
          <w:rFonts w:ascii="Liberation Serif" w:hAnsi="Liberation Serif" w:cs="Times New Roman"/>
          <w:sz w:val="24"/>
          <w:szCs w:val="24"/>
        </w:rPr>
        <w:t>Решение Думы П</w:t>
      </w:r>
      <w:r w:rsidR="00C54B9E" w:rsidRPr="00FF03EA">
        <w:rPr>
          <w:rFonts w:ascii="Liberation Serif" w:hAnsi="Liberation Serif" w:cs="Times New Roman"/>
          <w:sz w:val="24"/>
          <w:szCs w:val="24"/>
        </w:rPr>
        <w:t>ервоуральского</w:t>
      </w:r>
      <w:r w:rsidRPr="00FF03EA">
        <w:rPr>
          <w:rFonts w:ascii="Liberation Serif" w:hAnsi="Liberation Serif" w:cs="Times New Roman"/>
          <w:sz w:val="24"/>
          <w:szCs w:val="24"/>
        </w:rPr>
        <w:t xml:space="preserve"> городского округа Свердловской области</w:t>
      </w:r>
      <w:r w:rsidR="00526BC5">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 </w:t>
      </w:r>
      <w:r w:rsidRPr="00526BC5">
        <w:rPr>
          <w:rFonts w:ascii="Liberation Serif" w:hAnsi="Liberation Serif" w:cs="Times New Roman"/>
          <w:sz w:val="24"/>
          <w:szCs w:val="24"/>
        </w:rPr>
        <w:t xml:space="preserve">от </w:t>
      </w:r>
      <w:r w:rsidR="008F2A8F" w:rsidRPr="00526BC5">
        <w:rPr>
          <w:rFonts w:ascii="Liberation Serif" w:hAnsi="Liberation Serif" w:cs="Times New Roman"/>
          <w:sz w:val="24"/>
          <w:szCs w:val="24"/>
        </w:rPr>
        <w:t>30 июня</w:t>
      </w:r>
      <w:r w:rsidR="00C47548" w:rsidRPr="00526BC5">
        <w:rPr>
          <w:rFonts w:ascii="Liberation Serif" w:hAnsi="Liberation Serif" w:cs="Times New Roman"/>
          <w:sz w:val="24"/>
          <w:szCs w:val="24"/>
        </w:rPr>
        <w:t xml:space="preserve"> </w:t>
      </w:r>
      <w:r w:rsidR="00D047C8" w:rsidRPr="00526BC5">
        <w:rPr>
          <w:rFonts w:ascii="Liberation Serif" w:hAnsi="Liberation Serif" w:cs="Times New Roman"/>
          <w:sz w:val="24"/>
          <w:szCs w:val="24"/>
        </w:rPr>
        <w:t>2016</w:t>
      </w:r>
      <w:r w:rsidR="00D047C8">
        <w:rPr>
          <w:rFonts w:ascii="Liberation Serif" w:hAnsi="Liberation Serif" w:cs="Times New Roman"/>
          <w:sz w:val="24"/>
          <w:szCs w:val="24"/>
        </w:rPr>
        <w:t xml:space="preserve">  года  </w:t>
      </w:r>
      <w:r w:rsidR="008F2A8F" w:rsidRPr="008F2A8F">
        <w:rPr>
          <w:rFonts w:ascii="Liberation Serif" w:hAnsi="Liberation Serif" w:cs="Times New Roman"/>
          <w:sz w:val="24"/>
          <w:szCs w:val="24"/>
        </w:rPr>
        <w:t xml:space="preserve"> №4</w:t>
      </w:r>
      <w:r w:rsidR="008F2A8F">
        <w:rPr>
          <w:rFonts w:ascii="Liberation Serif" w:hAnsi="Liberation Serif" w:cs="Times New Roman"/>
          <w:sz w:val="24"/>
          <w:szCs w:val="24"/>
        </w:rPr>
        <w:t>85</w:t>
      </w:r>
      <w:r w:rsidRPr="00FF03EA">
        <w:rPr>
          <w:rFonts w:ascii="Liberation Serif" w:hAnsi="Liberation Serif" w:cs="Times New Roman"/>
          <w:sz w:val="24"/>
          <w:szCs w:val="24"/>
        </w:rPr>
        <w:t>«Об утверждении местных нормативов градостроительного проектирования П</w:t>
      </w:r>
      <w:r w:rsidR="00C54B9E" w:rsidRPr="00FF03EA">
        <w:rPr>
          <w:rFonts w:ascii="Liberation Serif" w:hAnsi="Liberation Serif" w:cs="Times New Roman"/>
          <w:sz w:val="24"/>
          <w:szCs w:val="24"/>
        </w:rPr>
        <w:t xml:space="preserve">ервоуральского </w:t>
      </w:r>
      <w:r w:rsidRPr="00FF03EA">
        <w:rPr>
          <w:rFonts w:ascii="Liberation Serif" w:hAnsi="Liberation Serif" w:cs="Times New Roman"/>
          <w:sz w:val="24"/>
          <w:szCs w:val="24"/>
        </w:rPr>
        <w:t>городского округа»</w:t>
      </w:r>
    </w:p>
    <w:p w:rsidR="008861C7" w:rsidRPr="00FF03EA" w:rsidRDefault="008861C7">
      <w:pPr>
        <w:pStyle w:val="af3"/>
        <w:ind w:left="0"/>
        <w:jc w:val="both"/>
        <w:rPr>
          <w:rFonts w:ascii="Liberation Serif" w:hAnsi="Liberation Serif"/>
        </w:rPr>
      </w:pPr>
    </w:p>
    <w:p w:rsidR="008861C7" w:rsidRPr="00FF03EA" w:rsidRDefault="008861C7">
      <w:pPr>
        <w:pStyle w:val="af3"/>
        <w:ind w:left="0"/>
        <w:jc w:val="both"/>
        <w:rPr>
          <w:rFonts w:ascii="Liberation Serif" w:hAnsi="Liberation Serif"/>
        </w:rPr>
      </w:pPr>
    </w:p>
    <w:p w:rsidR="008861C7" w:rsidRPr="00FF03EA" w:rsidRDefault="00AB47C6">
      <w:pPr>
        <w:shd w:val="clear" w:color="auto" w:fill="D9D9D9"/>
        <w:tabs>
          <w:tab w:val="left" w:pos="2366"/>
        </w:tabs>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44416" behindDoc="0" locked="0" layoutInCell="1" allowOverlap="1" wp14:anchorId="0096AB49" wp14:editId="2F35B1FD">
                <wp:simplePos x="0" y="0"/>
                <wp:positionH relativeFrom="column">
                  <wp:posOffset>-13335</wp:posOffset>
                </wp:positionH>
                <wp:positionV relativeFrom="paragraph">
                  <wp:posOffset>2540</wp:posOffset>
                </wp:positionV>
                <wp:extent cx="5962650" cy="90805"/>
                <wp:effectExtent l="19050" t="19050" r="38100" b="61595"/>
                <wp:wrapNone/>
                <wp:docPr id="6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05pt;margin-top:.2pt;width:469.5pt;height:7.1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" fillcolor="#c0504d" strokecolor="#f2f2f2" strokeweight="1.06mm">
                <v:shadow on="t" color="#622423" opacity="32785f" offset=".35mm,.62mm"/>
              </v:rect>
            </w:pict>
          </mc:Fallback>
        </mc:AlternateContent>
      </w:r>
    </w:p>
    <w:p w:rsidR="008861C7" w:rsidRPr="00FF03EA" w:rsidRDefault="008861C7">
      <w:pPr>
        <w:tabs>
          <w:tab w:val="left" w:pos="2366"/>
        </w:tabs>
        <w:spacing w:after="0" w:line="240" w:lineRule="auto"/>
        <w:rPr>
          <w:rFonts w:ascii="Liberation Serif" w:hAnsi="Liberation Serif"/>
          <w:sz w:val="16"/>
          <w:szCs w:val="16"/>
        </w:rPr>
      </w:pPr>
    </w:p>
    <w:p w:rsidR="008861C7" w:rsidRPr="00FF03EA" w:rsidRDefault="008861C7">
      <w:pPr>
        <w:tabs>
          <w:tab w:val="left" w:pos="2366"/>
        </w:tabs>
        <w:spacing w:after="0" w:line="240" w:lineRule="auto"/>
        <w:jc w:val="center"/>
        <w:rPr>
          <w:rFonts w:ascii="Liberation Serif" w:hAnsi="Liberation Serif"/>
          <w:b/>
          <w:sz w:val="24"/>
          <w:szCs w:val="24"/>
        </w:rPr>
      </w:pPr>
      <w:r w:rsidRPr="00FF03EA">
        <w:rPr>
          <w:rFonts w:ascii="Liberation Serif" w:hAnsi="Liberation Serif"/>
          <w:b/>
          <w:sz w:val="24"/>
          <w:szCs w:val="24"/>
        </w:rPr>
        <w:t xml:space="preserve">2.7.2.2 ПОКАЗАТЕЛИ И МЕТОДИКА ПЛАНИРОВАНИЯ СЕТИ МЕДИЦИНСКИХ </w:t>
      </w:r>
      <w:r w:rsidR="0087363F" w:rsidRPr="00FF03EA">
        <w:rPr>
          <w:rFonts w:ascii="Liberation Serif" w:hAnsi="Liberation Serif"/>
          <w:b/>
          <w:sz w:val="24"/>
          <w:szCs w:val="24"/>
        </w:rPr>
        <w:t xml:space="preserve">ОРГАНИЗАЦИЙ </w:t>
      </w:r>
      <w:r w:rsidRPr="00FF03EA">
        <w:rPr>
          <w:rFonts w:ascii="Liberation Serif" w:hAnsi="Liberation Serif"/>
          <w:b/>
          <w:sz w:val="24"/>
          <w:szCs w:val="24"/>
        </w:rPr>
        <w:t xml:space="preserve">НА ТЕРРИТОРИИ </w:t>
      </w:r>
      <w:r w:rsidR="002827C6" w:rsidRPr="00FF03EA">
        <w:rPr>
          <w:rFonts w:ascii="Liberation Serif" w:hAnsi="Liberation Serif"/>
          <w:b/>
          <w:sz w:val="24"/>
          <w:szCs w:val="24"/>
        </w:rPr>
        <w:t>МУНИЦИПАЛЬНОГО ОБРАЗОВАНИЯ</w:t>
      </w:r>
    </w:p>
    <w:p w:rsidR="008861C7" w:rsidRPr="00FF03EA" w:rsidRDefault="008861C7">
      <w:pPr>
        <w:tabs>
          <w:tab w:val="left" w:pos="2366"/>
        </w:tabs>
        <w:spacing w:after="0" w:line="240" w:lineRule="auto"/>
        <w:rPr>
          <w:rFonts w:ascii="Liberation Serif" w:hAnsi="Liberation Serif"/>
          <w:sz w:val="16"/>
          <w:szCs w:val="16"/>
        </w:rPr>
      </w:pPr>
    </w:p>
    <w:p w:rsidR="008861C7" w:rsidRPr="00FF03EA" w:rsidRDefault="00AB47C6">
      <w:pPr>
        <w:shd w:val="clear" w:color="auto" w:fill="D9D9D9"/>
        <w:tabs>
          <w:tab w:val="left" w:pos="2366"/>
        </w:tabs>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45440" behindDoc="0" locked="0" layoutInCell="1" allowOverlap="1" wp14:anchorId="39F9FFAB" wp14:editId="46D21069">
                <wp:simplePos x="0" y="0"/>
                <wp:positionH relativeFrom="column">
                  <wp:posOffset>-13335</wp:posOffset>
                </wp:positionH>
                <wp:positionV relativeFrom="paragraph">
                  <wp:posOffset>15875</wp:posOffset>
                </wp:positionV>
                <wp:extent cx="5962650" cy="90805"/>
                <wp:effectExtent l="19050" t="19050" r="38100" b="61595"/>
                <wp:wrapNone/>
                <wp:docPr id="6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05pt;margin-top:1.25pt;width:469.5pt;height:7.1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" fillcolor="#c0504d" strokecolor="#f2f2f2" strokeweight="1.06mm">
                <v:shadow on="t" color="#622423" opacity="32785f" offset=".35mm,.62mm"/>
              </v:rect>
            </w:pict>
          </mc:Fallback>
        </mc:AlternateContent>
      </w:r>
    </w:p>
    <w:p w:rsidR="008861C7" w:rsidRPr="00FF03EA" w:rsidRDefault="008861C7">
      <w:pPr>
        <w:tabs>
          <w:tab w:val="left" w:pos="2057"/>
        </w:tabs>
        <w:spacing w:after="0" w:line="240" w:lineRule="auto"/>
        <w:jc w:val="both"/>
        <w:rPr>
          <w:rFonts w:ascii="Liberation Serif" w:hAnsi="Liberation Serif"/>
          <w:sz w:val="16"/>
          <w:szCs w:val="16"/>
        </w:rPr>
      </w:pPr>
    </w:p>
    <w:p w:rsidR="008861C7" w:rsidRPr="00FF03EA" w:rsidRDefault="008861C7">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Основой планирования и оценки соответствия нормативным требованиям сети медицинских организаций, расположенных на территории </w:t>
      </w:r>
      <w:r w:rsidR="002827C6" w:rsidRPr="00FF03EA">
        <w:rPr>
          <w:rFonts w:ascii="Liberation Serif" w:hAnsi="Liberation Serif" w:cs="Times New Roman"/>
          <w:sz w:val="24"/>
          <w:szCs w:val="24"/>
        </w:rPr>
        <w:t>муниципального образования</w:t>
      </w:r>
      <w:r w:rsidRPr="00FF03EA">
        <w:rPr>
          <w:rFonts w:ascii="Liberation Serif" w:hAnsi="Liberation Serif" w:cs="Times New Roman"/>
          <w:sz w:val="24"/>
          <w:szCs w:val="24"/>
        </w:rPr>
        <w:t xml:space="preserve"> служат «Методические рекомендации по развитию сети медицинских организаций государственной системы здравоохранения и муниципальной системы здравоохранения», утвержденные </w:t>
      </w:r>
      <w:r w:rsidR="002827C6" w:rsidRPr="00FF03EA">
        <w:rPr>
          <w:rFonts w:ascii="Liberation Serif" w:hAnsi="Liberation Serif" w:cs="Times New Roman"/>
          <w:sz w:val="24"/>
          <w:szCs w:val="24"/>
        </w:rPr>
        <w:t>0</w:t>
      </w:r>
      <w:r w:rsidRPr="00FF03EA">
        <w:rPr>
          <w:rFonts w:ascii="Liberation Serif" w:hAnsi="Liberation Serif" w:cs="Times New Roman"/>
          <w:sz w:val="24"/>
          <w:szCs w:val="24"/>
        </w:rPr>
        <w:t>8</w:t>
      </w:r>
      <w:r w:rsidR="00C47548">
        <w:rPr>
          <w:rFonts w:ascii="Liberation Serif" w:hAnsi="Liberation Serif" w:cs="Times New Roman"/>
          <w:sz w:val="24"/>
          <w:szCs w:val="24"/>
        </w:rPr>
        <w:t xml:space="preserve"> июля </w:t>
      </w:r>
      <w:r w:rsidR="00D047C8">
        <w:rPr>
          <w:rFonts w:ascii="Liberation Serif" w:hAnsi="Liberation Serif" w:cs="Times New Roman"/>
          <w:sz w:val="24"/>
          <w:szCs w:val="24"/>
        </w:rPr>
        <w:t xml:space="preserve">2016  года  </w:t>
      </w:r>
      <w:r w:rsidRPr="00FF03EA">
        <w:rPr>
          <w:rFonts w:ascii="Liberation Serif" w:hAnsi="Liberation Serif" w:cs="Times New Roman"/>
          <w:sz w:val="24"/>
          <w:szCs w:val="24"/>
        </w:rPr>
        <w:t xml:space="preserve"> №358, разработанные на основе приказа Министерства здравоохранения Российской Федерации от 27</w:t>
      </w:r>
      <w:r w:rsidR="00C47548">
        <w:rPr>
          <w:rFonts w:ascii="Liberation Serif" w:hAnsi="Liberation Serif" w:cs="Times New Roman"/>
          <w:sz w:val="24"/>
          <w:szCs w:val="24"/>
        </w:rPr>
        <w:t xml:space="preserve"> февраля </w:t>
      </w:r>
      <w:r w:rsidR="00D047C8">
        <w:rPr>
          <w:rFonts w:ascii="Liberation Serif" w:hAnsi="Liberation Serif" w:cs="Times New Roman"/>
          <w:sz w:val="24"/>
          <w:szCs w:val="24"/>
        </w:rPr>
        <w:t xml:space="preserve">2016  года  </w:t>
      </w:r>
      <w:r w:rsidRPr="00FF03EA">
        <w:rPr>
          <w:rFonts w:ascii="Liberation Serif" w:hAnsi="Liberation Serif" w:cs="Times New Roman"/>
          <w:sz w:val="24"/>
          <w:szCs w:val="24"/>
        </w:rPr>
        <w:t xml:space="preserve"> </w:t>
      </w:r>
      <w:r w:rsidR="002827C6" w:rsidRPr="00FF03EA">
        <w:rPr>
          <w:rFonts w:ascii="Liberation Serif" w:hAnsi="Liberation Serif" w:cs="Times New Roman"/>
          <w:sz w:val="24"/>
          <w:szCs w:val="24"/>
        </w:rPr>
        <w:t>№</w:t>
      </w:r>
      <w:r w:rsidRPr="00FF03EA">
        <w:rPr>
          <w:rFonts w:ascii="Liberation Serif" w:hAnsi="Liberation Serif" w:cs="Times New Roman"/>
          <w:sz w:val="24"/>
          <w:szCs w:val="24"/>
        </w:rPr>
        <w:t xml:space="preserve"> 132н </w:t>
      </w:r>
      <w:r w:rsidR="00526BC5">
        <w:rPr>
          <w:rFonts w:ascii="Liberation Serif" w:hAnsi="Liberation Serif" w:cs="Times New Roman"/>
          <w:sz w:val="24"/>
          <w:szCs w:val="24"/>
        </w:rPr>
        <w:t xml:space="preserve">                          </w:t>
      </w:r>
      <w:r w:rsidR="00F37153" w:rsidRPr="00FF03EA">
        <w:rPr>
          <w:rFonts w:ascii="Liberation Serif" w:hAnsi="Liberation Serif" w:cs="Times New Roman"/>
          <w:sz w:val="24"/>
          <w:szCs w:val="24"/>
        </w:rPr>
        <w:t>«</w:t>
      </w:r>
      <w:r w:rsidRPr="00FF03EA">
        <w:rPr>
          <w:rFonts w:ascii="Liberation Serif" w:hAnsi="Liberation Serif" w:cs="Times New Roman"/>
          <w:sz w:val="24"/>
          <w:szCs w:val="24"/>
        </w:rPr>
        <w:t>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r w:rsidR="00F37153" w:rsidRPr="00FF03EA">
        <w:rPr>
          <w:rFonts w:ascii="Liberation Serif" w:hAnsi="Liberation Serif" w:cs="Times New Roman"/>
          <w:sz w:val="24"/>
          <w:szCs w:val="24"/>
        </w:rPr>
        <w:t>»</w:t>
      </w:r>
      <w:r w:rsidRPr="00FF03EA">
        <w:rPr>
          <w:rFonts w:ascii="Liberation Serif" w:hAnsi="Liberation Serif" w:cs="Times New Roman"/>
          <w:sz w:val="24"/>
          <w:szCs w:val="24"/>
        </w:rPr>
        <w:t xml:space="preserve"> в рамках исполнения поручения Правительства Российской Федерации </w:t>
      </w:r>
      <w:r w:rsidR="00526BC5">
        <w:rPr>
          <w:rFonts w:ascii="Liberation Serif" w:hAnsi="Liberation Serif" w:cs="Times New Roman"/>
          <w:sz w:val="24"/>
          <w:szCs w:val="24"/>
        </w:rPr>
        <w:t xml:space="preserve">         </w:t>
      </w:r>
      <w:r w:rsidRPr="00526BC5">
        <w:rPr>
          <w:rFonts w:ascii="Liberation Serif" w:hAnsi="Liberation Serif" w:cs="Times New Roman"/>
          <w:sz w:val="24"/>
          <w:szCs w:val="24"/>
        </w:rPr>
        <w:t xml:space="preserve">от </w:t>
      </w:r>
      <w:r w:rsidR="002827C6" w:rsidRPr="00526BC5">
        <w:rPr>
          <w:rFonts w:ascii="Liberation Serif" w:hAnsi="Liberation Serif" w:cs="Times New Roman"/>
          <w:sz w:val="24"/>
          <w:szCs w:val="24"/>
        </w:rPr>
        <w:t>0</w:t>
      </w:r>
      <w:r w:rsidRPr="00526BC5">
        <w:rPr>
          <w:rFonts w:ascii="Liberation Serif" w:hAnsi="Liberation Serif" w:cs="Times New Roman"/>
          <w:sz w:val="24"/>
          <w:szCs w:val="24"/>
        </w:rPr>
        <w:t>1</w:t>
      </w:r>
      <w:r w:rsidR="00C47548" w:rsidRPr="00526BC5">
        <w:rPr>
          <w:rFonts w:ascii="Liberation Serif" w:hAnsi="Liberation Serif" w:cs="Times New Roman"/>
          <w:sz w:val="24"/>
          <w:szCs w:val="24"/>
        </w:rPr>
        <w:t xml:space="preserve"> марта </w:t>
      </w:r>
      <w:r w:rsidR="003B0A22" w:rsidRPr="00526BC5">
        <w:rPr>
          <w:rFonts w:ascii="Liberation Serif" w:hAnsi="Liberation Serif" w:cs="Times New Roman"/>
          <w:sz w:val="24"/>
          <w:szCs w:val="24"/>
        </w:rPr>
        <w:t>2016</w:t>
      </w:r>
      <w:r w:rsidR="003B0A22">
        <w:rPr>
          <w:rFonts w:ascii="Liberation Serif" w:hAnsi="Liberation Serif" w:cs="Times New Roman"/>
          <w:sz w:val="24"/>
          <w:szCs w:val="24"/>
        </w:rPr>
        <w:t xml:space="preserve">  года </w:t>
      </w:r>
      <w:r w:rsidR="002827C6" w:rsidRPr="00FF03EA">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 ДК-П12-1123.</w:t>
      </w:r>
    </w:p>
    <w:p w:rsidR="008861C7" w:rsidRPr="00FF03EA" w:rsidRDefault="008861C7">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Методические рекомендации предназначены для перспективного планирования развития сети медицинских организаций и расчета нормативной потребности в объектах здравоохранения на основе сложившейся региональной инфраструктуры здравоохранения, учитывающей допустимый уровень обеспеченности объектами здравоохранения и являющейся основой для принятия нормативных правовых актов субъектов Российской Федерации.</w:t>
      </w:r>
    </w:p>
    <w:p w:rsidR="008861C7" w:rsidRPr="00FF03EA" w:rsidRDefault="008861C7">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Для оценки использования имеющихся ресурсов здравоохранения и оптимальной эксплуатации объектов здравоохранения необходимо провести анализ следующих плановых и фактических показателей по каждой медицинской организации в динамике за 3 </w:t>
      </w:r>
      <w:r w:rsidR="00F37153" w:rsidRPr="00FF03EA">
        <w:rPr>
          <w:rFonts w:ascii="Liberation Serif" w:hAnsi="Liberation Serif" w:cs="Times New Roman"/>
          <w:sz w:val="24"/>
          <w:szCs w:val="24"/>
        </w:rPr>
        <w:t>–</w:t>
      </w:r>
      <w:r w:rsidRPr="00FF03EA">
        <w:rPr>
          <w:rFonts w:ascii="Liberation Serif" w:hAnsi="Liberation Serif" w:cs="Times New Roman"/>
          <w:sz w:val="24"/>
          <w:szCs w:val="24"/>
        </w:rPr>
        <w:t xml:space="preserve"> 5 лет:</w:t>
      </w:r>
    </w:p>
    <w:p w:rsidR="008861C7" w:rsidRPr="00FF03EA" w:rsidRDefault="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8861C7" w:rsidRPr="00FF03EA">
        <w:rPr>
          <w:rFonts w:ascii="Liberation Serif" w:hAnsi="Liberation Serif" w:cs="Times New Roman"/>
          <w:sz w:val="24"/>
          <w:szCs w:val="24"/>
        </w:rPr>
        <w:t>объемов первичной медико-санитарной помощи, оказываемой в амбулаторных условиях, в том числе в неотложной форме, и в условиях дневного стационара;</w:t>
      </w:r>
    </w:p>
    <w:p w:rsidR="008861C7" w:rsidRPr="00FF03EA" w:rsidRDefault="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8861C7" w:rsidRPr="00FF03EA">
        <w:rPr>
          <w:rFonts w:ascii="Liberation Serif" w:hAnsi="Liberation Serif" w:cs="Times New Roman"/>
          <w:sz w:val="24"/>
          <w:szCs w:val="24"/>
        </w:rPr>
        <w:t>объемов специализированной медицинской помощи, оказываемой в стационарных условиях и в условиях дневного стационара;</w:t>
      </w:r>
    </w:p>
    <w:p w:rsidR="008861C7" w:rsidRPr="00FF03EA" w:rsidRDefault="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8861C7" w:rsidRPr="00FF03EA">
        <w:rPr>
          <w:rFonts w:ascii="Liberation Serif" w:hAnsi="Liberation Serif" w:cs="Times New Roman"/>
          <w:sz w:val="24"/>
          <w:szCs w:val="24"/>
        </w:rPr>
        <w:t>объемов скорой, в том числе скорой специализированной, медицинской помощи;</w:t>
      </w:r>
    </w:p>
    <w:p w:rsidR="008861C7" w:rsidRPr="00FF03EA" w:rsidRDefault="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8861C7" w:rsidRPr="00FF03EA">
        <w:rPr>
          <w:rFonts w:ascii="Liberation Serif" w:hAnsi="Liberation Serif" w:cs="Times New Roman"/>
          <w:sz w:val="24"/>
          <w:szCs w:val="24"/>
        </w:rPr>
        <w:t>объемов паллиативной медицинской помощи;</w:t>
      </w:r>
    </w:p>
    <w:p w:rsidR="008861C7" w:rsidRPr="00FF03EA" w:rsidRDefault="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8861C7" w:rsidRPr="00FF03EA">
        <w:rPr>
          <w:rFonts w:ascii="Liberation Serif" w:hAnsi="Liberation Serif" w:cs="Times New Roman"/>
          <w:sz w:val="24"/>
          <w:szCs w:val="24"/>
        </w:rPr>
        <w:t>обеспеченности врачебными кадрами, койками дневных стационаров, больничными койкам.</w:t>
      </w:r>
    </w:p>
    <w:p w:rsidR="008861C7" w:rsidRPr="00FF03EA" w:rsidRDefault="008861C7">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Кроме того, для оценки деятельности отдельных видов медицинских организаций необходимо проводить сравнение рекомендуемой и фактической численности обслуживаемого ими населения с учетом его плотности и территориальной доступности до медицинской организации.</w:t>
      </w:r>
    </w:p>
    <w:p w:rsidR="008861C7" w:rsidRPr="00FF03EA" w:rsidRDefault="008861C7">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На основании комплексной оценки медицинской организации органом </w:t>
      </w:r>
      <w:r w:rsidRPr="00FF03EA">
        <w:rPr>
          <w:rFonts w:ascii="Liberation Serif" w:hAnsi="Liberation Serif" w:cs="Times New Roman"/>
          <w:sz w:val="24"/>
          <w:szCs w:val="24"/>
        </w:rPr>
        <w:lastRenderedPageBreak/>
        <w:t>государственной власти субъекта Российской Федерации в сфере охраны здоровья принимается обоснованное решение о ее дальнейшем развитии.</w:t>
      </w:r>
    </w:p>
    <w:p w:rsidR="008861C7" w:rsidRPr="00FF03EA" w:rsidRDefault="008861C7" w:rsidP="00CA35B0">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sz w:val="24"/>
          <w:szCs w:val="24"/>
        </w:rPr>
        <w:tab/>
      </w:r>
      <w:r w:rsidRPr="00FF03EA">
        <w:rPr>
          <w:rFonts w:ascii="Liberation Serif" w:hAnsi="Liberation Serif" w:cs="Times New Roman"/>
          <w:sz w:val="24"/>
          <w:szCs w:val="24"/>
        </w:rPr>
        <w:t>При расчете потребности в оказании медицинской помощи рекомендуется учитывать инфраструктуру здравоохранения и зону обслуживания медицинских организаций, расположенных в граничащих субъектах Российской Федерации, с возможностью планирования объемов медицинской помощи в рамках межтерриториального взаимодействия.</w:t>
      </w:r>
    </w:p>
    <w:p w:rsidR="008861C7" w:rsidRPr="00FF03EA" w:rsidRDefault="008861C7">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Для определения потребности в мощностях медицинских организаций, оказывающих медицинскую помощь в амбулаторных условиях, в условиях дневного стационара и в стационарных условиях, необходимо проводить расчеты по потребности в специалистах с высшим медицинским образованием в разрезе врачебных специальностей на основе функции врачебной должности и коечного фонда по каждому профилю медицинской помощи:</w:t>
      </w:r>
    </w:p>
    <w:p w:rsidR="008861C7" w:rsidRPr="00FF03EA" w:rsidRDefault="008861C7" w:rsidP="00A50E7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Годовая функция врачебной должности определяется путем умножения нагрузки врача на 1 час приема в поликлинике и обслуживания на дому на число часов по приему и обслуживанию на дому и на число рабочих дней в году.</w:t>
      </w:r>
    </w:p>
    <w:p w:rsidR="008861C7" w:rsidRPr="00FF03EA" w:rsidRDefault="008861C7" w:rsidP="00A50E7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Потребность в коечном фонде (К) медицинских организаций, оказывающих медицинскую помощь в стационарных условиях, рассчитывается следующим образом:</w:t>
      </w:r>
    </w:p>
    <w:p w:rsidR="008861C7" w:rsidRPr="00FF03EA" w:rsidRDefault="008C3A33">
      <w:pPr>
        <w:pStyle w:val="ConsPlusNormal"/>
        <w:jc w:val="both"/>
        <w:rPr>
          <w:rFonts w:ascii="Liberation Serif" w:hAnsi="Liberation Serif" w:cs="Times New Roman"/>
          <w:b/>
          <w:sz w:val="24"/>
          <w:szCs w:val="24"/>
        </w:rPr>
      </w:pPr>
      <w:r w:rsidRPr="00FF03EA">
        <w:rPr>
          <w:rFonts w:ascii="Liberation Serif" w:hAnsi="Liberation Serif" w:cs="Times New Roman"/>
          <w:sz w:val="24"/>
          <w:szCs w:val="24"/>
        </w:rPr>
        <w:t xml:space="preserve">                                                                                       </w:t>
      </w:r>
      <w:r w:rsidR="00B62CC8" w:rsidRPr="00FF03EA">
        <w:rPr>
          <w:rFonts w:ascii="Liberation Serif" w:hAnsi="Liberation Serif" w:cs="Times New Roman"/>
          <w:b/>
          <w:sz w:val="24"/>
          <w:szCs w:val="24"/>
          <w:lang w:val="en-US"/>
        </w:rPr>
        <w:t>N</w:t>
      </w:r>
      <w:r w:rsidR="00B62CC8" w:rsidRPr="00FF03EA">
        <w:rPr>
          <w:rFonts w:ascii="Liberation Serif" w:hAnsi="Liberation Serif" w:cs="Times New Roman"/>
          <w:b/>
          <w:sz w:val="24"/>
          <w:szCs w:val="24"/>
          <w:vertAlign w:val="subscript"/>
        </w:rPr>
        <w:t>к/д</w:t>
      </w:r>
      <w:r w:rsidR="00B62CC8" w:rsidRPr="00FF03EA">
        <w:rPr>
          <w:rFonts w:ascii="Liberation Serif" w:hAnsi="Liberation Serif" w:cs="Times New Roman"/>
          <w:b/>
          <w:sz w:val="24"/>
          <w:szCs w:val="24"/>
        </w:rPr>
        <w:t>ЧН</w:t>
      </w:r>
    </w:p>
    <w:p w:rsidR="008861C7" w:rsidRPr="00FF03EA" w:rsidRDefault="00AB47C6" w:rsidP="007F5B6D">
      <w:pPr>
        <w:pStyle w:val="ConsPlusNormal"/>
        <w:ind w:firstLine="540"/>
        <w:rPr>
          <w:rFonts w:ascii="Liberation Serif" w:hAnsi="Liberation Serif" w:cs="Times New Roman"/>
          <w:b/>
          <w:sz w:val="24"/>
          <w:szCs w:val="24"/>
        </w:rPr>
      </w:pPr>
      <w:r w:rsidRPr="00FF03EA">
        <w:rPr>
          <w:rFonts w:ascii="Liberation Serif" w:hAnsi="Liberation Serif" w:cs="Times New Roman"/>
          <w:noProof/>
          <w:sz w:val="24"/>
          <w:szCs w:val="24"/>
          <w:lang w:eastAsia="ru-RU"/>
        </w:rPr>
        <mc:AlternateContent>
          <mc:Choice Requires="wps">
            <w:drawing>
              <wp:anchor distT="4294967294" distB="4294967294" distL="114300" distR="114300" simplePos="0" relativeHeight="251677184" behindDoc="0" locked="0" layoutInCell="1" allowOverlap="1" wp14:anchorId="03CC60AB" wp14:editId="52A52F66">
                <wp:simplePos x="0" y="0"/>
                <wp:positionH relativeFrom="column">
                  <wp:posOffset>3322955</wp:posOffset>
                </wp:positionH>
                <wp:positionV relativeFrom="paragraph">
                  <wp:posOffset>65404</wp:posOffset>
                </wp:positionV>
                <wp:extent cx="575945" cy="0"/>
                <wp:effectExtent l="0" t="0" r="33655" b="19050"/>
                <wp:wrapNone/>
                <wp:docPr id="6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6" o:spid="_x0000_s1026" type="#_x0000_t32" style="position:absolute;margin-left:261.65pt;margin-top:5.15pt;width:45.35pt;height:0;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sP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"/>
            </w:pict>
          </mc:Fallback>
        </mc:AlternateContent>
      </w:r>
      <w:r w:rsidR="00255E64" w:rsidRPr="00FF03EA">
        <w:rPr>
          <w:rFonts w:ascii="Liberation Serif" w:hAnsi="Liberation Serif" w:cs="Times New Roman"/>
          <w:sz w:val="24"/>
          <w:szCs w:val="24"/>
        </w:rPr>
        <w:t xml:space="preserve">                                                                     </w:t>
      </w:r>
      <w:r w:rsidR="00B62CC8" w:rsidRPr="00FF03EA">
        <w:rPr>
          <w:rFonts w:ascii="Liberation Serif" w:hAnsi="Liberation Serif" w:cs="Times New Roman"/>
          <w:b/>
          <w:sz w:val="24"/>
          <w:szCs w:val="24"/>
        </w:rPr>
        <w:t xml:space="preserve">К = </w:t>
      </w:r>
    </w:p>
    <w:p w:rsidR="00B62CC8" w:rsidRPr="00FF03EA" w:rsidRDefault="00B62CC8" w:rsidP="00B62CC8">
      <w:pPr>
        <w:pStyle w:val="ConsPlusNormal"/>
        <w:ind w:left="4956"/>
        <w:jc w:val="both"/>
        <w:rPr>
          <w:rFonts w:ascii="Liberation Serif" w:hAnsi="Liberation Serif" w:cs="Times New Roman"/>
          <w:b/>
          <w:sz w:val="24"/>
          <w:szCs w:val="24"/>
        </w:rPr>
      </w:pPr>
      <w:r w:rsidRPr="00FF03EA">
        <w:rPr>
          <w:rFonts w:ascii="Liberation Serif" w:hAnsi="Liberation Serif" w:cs="Times New Roman"/>
          <w:sz w:val="24"/>
          <w:szCs w:val="24"/>
        </w:rPr>
        <w:t xml:space="preserve">     </w:t>
      </w:r>
      <w:r w:rsidRPr="00FF03EA">
        <w:rPr>
          <w:rFonts w:ascii="Liberation Serif" w:hAnsi="Liberation Serif" w:cs="Times New Roman"/>
          <w:b/>
          <w:sz w:val="24"/>
          <w:szCs w:val="24"/>
        </w:rPr>
        <w:t>1000ЧД</w:t>
      </w:r>
    </w:p>
    <w:p w:rsidR="00255E64" w:rsidRPr="00FF03EA" w:rsidRDefault="00455589" w:rsidP="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г</w:t>
      </w:r>
      <w:r w:rsidR="008861C7" w:rsidRPr="00FF03EA">
        <w:rPr>
          <w:rFonts w:ascii="Liberation Serif" w:hAnsi="Liberation Serif" w:cs="Times New Roman"/>
          <w:sz w:val="24"/>
          <w:szCs w:val="24"/>
        </w:rPr>
        <w:t>де</w:t>
      </w:r>
      <w:r w:rsidRPr="00FF03EA">
        <w:rPr>
          <w:rFonts w:ascii="Liberation Serif" w:hAnsi="Liberation Serif" w:cs="Times New Roman"/>
          <w:sz w:val="24"/>
          <w:szCs w:val="24"/>
        </w:rPr>
        <w:t>:</w:t>
      </w:r>
      <w:r w:rsidR="00255E64" w:rsidRPr="00FF03EA">
        <w:rPr>
          <w:rFonts w:ascii="Liberation Serif" w:hAnsi="Liberation Serif" w:cs="Times New Roman"/>
          <w:sz w:val="24"/>
          <w:szCs w:val="24"/>
        </w:rPr>
        <w:t xml:space="preserve"> </w:t>
      </w:r>
    </w:p>
    <w:p w:rsidR="00455589" w:rsidRPr="00FF03EA" w:rsidRDefault="00455589" w:rsidP="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N</w:t>
      </w:r>
      <w:r w:rsidRPr="00FF03EA">
        <w:rPr>
          <w:rFonts w:ascii="Liberation Serif" w:hAnsi="Liberation Serif" w:cs="Times New Roman"/>
          <w:sz w:val="24"/>
          <w:szCs w:val="24"/>
          <w:vertAlign w:val="subscript"/>
        </w:rPr>
        <w:t>к/д</w:t>
      </w:r>
      <w:r w:rsidRPr="00FF03EA">
        <w:rPr>
          <w:rFonts w:ascii="Liberation Serif" w:hAnsi="Liberation Serif" w:cs="Times New Roman"/>
          <w:sz w:val="24"/>
          <w:szCs w:val="24"/>
        </w:rPr>
        <w:t>– число койко-дней на 1000 жителей (утвержденный норматив по территориальной программе государственных гарантий бесплатного оказания гражданам медицинской помощи равен произведению уровня госпитализации на 1 000 жителей на средние сроки лечения 1-го больного в стационаре);</w:t>
      </w:r>
    </w:p>
    <w:p w:rsidR="00455589" w:rsidRPr="00FF03EA" w:rsidRDefault="00455589" w:rsidP="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Н – численность населения;</w:t>
      </w:r>
    </w:p>
    <w:p w:rsidR="00455589" w:rsidRPr="00FF03EA" w:rsidRDefault="00455589" w:rsidP="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Д – среднегодовая занятость койки.</w:t>
      </w:r>
    </w:p>
    <w:p w:rsidR="00455589" w:rsidRPr="00FF03EA" w:rsidRDefault="00455589" w:rsidP="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С помощью данной методики определяется абсолютное количество коек, необходимое для реализации территориальной программы государственных гарантий бесплатного оказания гражданам медицинской помощи в целом по медицинской организации, а также по профильным отделениям.</w:t>
      </w:r>
    </w:p>
    <w:p w:rsidR="00455589" w:rsidRPr="00FF03EA" w:rsidRDefault="00455589" w:rsidP="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При расчетных показателях коечного фонда, не позволяющих в части нормативного обеспечения штатными единицами медицинского персонала выделять профили медицинской помощи в структурную единицу – отделение, допускается агрегирование коечного фонда в укрупненные профили медицинской помощи.</w:t>
      </w:r>
    </w:p>
    <w:p w:rsidR="00455589" w:rsidRPr="00FF03EA" w:rsidRDefault="00455589" w:rsidP="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Определение фактической среднегодовой занятости койки (Д) рассчитывается следующим образом:           </w:t>
      </w:r>
      <w:r w:rsidRPr="00FF03EA">
        <w:rPr>
          <w:rFonts w:ascii="Liberation Serif" w:hAnsi="Liberation Serif" w:cs="Times New Roman"/>
          <w:b/>
          <w:sz w:val="24"/>
          <w:szCs w:val="24"/>
        </w:rPr>
        <w:t>Д = 365 дней в году – t</w:t>
      </w:r>
      <w:r w:rsidRPr="00FF03EA">
        <w:rPr>
          <w:rFonts w:ascii="Liberation Serif" w:hAnsi="Liberation Serif" w:cs="Times New Roman"/>
          <w:b/>
          <w:sz w:val="24"/>
          <w:szCs w:val="24"/>
          <w:vertAlign w:val="subscript"/>
        </w:rPr>
        <w:t>r</w:t>
      </w:r>
      <w:r w:rsidRPr="00FF03EA">
        <w:rPr>
          <w:rFonts w:ascii="Liberation Serif" w:hAnsi="Liberation Serif" w:cs="Times New Roman"/>
          <w:b/>
          <w:sz w:val="24"/>
          <w:szCs w:val="24"/>
        </w:rPr>
        <w:t>– (t</w:t>
      </w:r>
      <w:r w:rsidRPr="00FF03EA">
        <w:rPr>
          <w:rFonts w:ascii="Liberation Serif" w:hAnsi="Liberation Serif" w:cs="Times New Roman"/>
          <w:b/>
          <w:sz w:val="24"/>
          <w:szCs w:val="24"/>
          <w:vertAlign w:val="subscript"/>
        </w:rPr>
        <w:t>o</w:t>
      </w:r>
      <w:r w:rsidRPr="00FF03EA">
        <w:rPr>
          <w:rFonts w:ascii="Liberation Serif" w:hAnsi="Liberation Serif" w:cs="Times New Roman"/>
          <w:b/>
          <w:sz w:val="24"/>
          <w:szCs w:val="24"/>
        </w:rPr>
        <w:t xml:space="preserve"> x F),</w:t>
      </w:r>
    </w:p>
    <w:p w:rsidR="00E22E19" w:rsidRPr="00FF03EA" w:rsidRDefault="00455589" w:rsidP="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где:</w:t>
      </w:r>
    </w:p>
    <w:p w:rsidR="00455589" w:rsidRPr="00FF03EA" w:rsidRDefault="00455589" w:rsidP="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t</w:t>
      </w:r>
      <w:r w:rsidRPr="00FF03EA">
        <w:rPr>
          <w:rFonts w:ascii="Liberation Serif" w:hAnsi="Liberation Serif" w:cs="Times New Roman"/>
          <w:sz w:val="24"/>
          <w:szCs w:val="24"/>
          <w:vertAlign w:val="subscript"/>
        </w:rPr>
        <w:t>r</w:t>
      </w:r>
      <w:r w:rsidRPr="00FF03EA">
        <w:rPr>
          <w:rFonts w:ascii="Liberation Serif" w:hAnsi="Liberation Serif" w:cs="Times New Roman"/>
          <w:sz w:val="24"/>
          <w:szCs w:val="24"/>
        </w:rPr>
        <w:t>– среднее время простоя койки на ремонт (примерно 10 – 15 дней в году), для расчета этого показателя необходимо общее число койко-дней закрытия на ремонт разделить на среднегодовое число развернутых коек;</w:t>
      </w:r>
    </w:p>
    <w:p w:rsidR="00455589" w:rsidRPr="00FF03EA" w:rsidRDefault="00455589" w:rsidP="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t</w:t>
      </w:r>
      <w:r w:rsidRPr="00FF03EA">
        <w:rPr>
          <w:rFonts w:ascii="Liberation Serif" w:hAnsi="Liberation Serif" w:cs="Times New Roman"/>
          <w:sz w:val="24"/>
          <w:szCs w:val="24"/>
          <w:vertAlign w:val="subscript"/>
        </w:rPr>
        <w:t>o</w:t>
      </w:r>
      <w:r w:rsidRPr="00FF03EA">
        <w:rPr>
          <w:rFonts w:ascii="Liberation Serif" w:hAnsi="Liberation Serif" w:cs="Times New Roman"/>
          <w:sz w:val="24"/>
          <w:szCs w:val="24"/>
        </w:rPr>
        <w:t>– простой койки в связи с оборотом койки, то есть время, необходимое на санацию койки после выписки и приема больного, и время ожидания госпитализации (1,0 для всех профилей, кроме: туберкулезных – 3; для беременных и рожениц – 2,5 – 3; инфекционных – 3; гинекологических – 0,5 и т.п.);</w:t>
      </w:r>
    </w:p>
    <w:p w:rsidR="00455589" w:rsidRPr="00FF03EA" w:rsidRDefault="00455589" w:rsidP="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F – плановый оборот койки (число пролеченных больных на одной койке за год).</w:t>
      </w:r>
    </w:p>
    <w:p w:rsidR="00455589" w:rsidRPr="00FF03EA" w:rsidRDefault="00455589" w:rsidP="00455589">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Определение планового оборота койки (F) рассчитывается следующим образом:</w:t>
      </w:r>
    </w:p>
    <w:p w:rsidR="008861C7" w:rsidRPr="00FF03EA" w:rsidRDefault="00254BF1">
      <w:pPr>
        <w:pStyle w:val="ConsPlusNormal"/>
        <w:ind w:firstLine="540"/>
        <w:jc w:val="center"/>
        <w:rPr>
          <w:rFonts w:ascii="Liberation Serif" w:hAnsi="Liberation Serif" w:cs="Times New Roman"/>
          <w:sz w:val="24"/>
          <w:szCs w:val="24"/>
        </w:rPr>
      </w:pPr>
      <w:r w:rsidRPr="00FF03EA">
        <w:rPr>
          <w:rFonts w:ascii="Liberation Serif" w:hAnsi="Liberation Serif" w:cs="Times New Roman"/>
          <w:noProof/>
          <w:position w:val="-24"/>
          <w:sz w:val="24"/>
          <w:szCs w:val="24"/>
          <w:lang w:eastAsia="ru-RU"/>
        </w:rPr>
        <w:drawing>
          <wp:inline distT="0" distB="0" distL="0" distR="0" wp14:anchorId="26184D7F" wp14:editId="0D61DB21">
            <wp:extent cx="687705" cy="43688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8" cstate="print"/>
                    <a:srcRect/>
                    <a:stretch>
                      <a:fillRect/>
                    </a:stretch>
                  </pic:blipFill>
                  <pic:spPr bwMode="auto">
                    <a:xfrm>
                      <a:off x="0" y="0"/>
                      <a:ext cx="687705" cy="436880"/>
                    </a:xfrm>
                    <a:prstGeom prst="rect">
                      <a:avLst/>
                    </a:prstGeom>
                    <a:solidFill>
                      <a:srgbClr val="FFFFFF"/>
                    </a:solidFill>
                    <a:ln w="9525">
                      <a:noFill/>
                      <a:miter lim="800000"/>
                      <a:headEnd/>
                      <a:tailEnd/>
                    </a:ln>
                  </pic:spPr>
                </pic:pic>
              </a:graphicData>
            </a:graphic>
          </wp:inline>
        </w:drawing>
      </w:r>
      <w:r w:rsidR="008861C7" w:rsidRPr="00FF03EA">
        <w:rPr>
          <w:rFonts w:ascii="Liberation Serif" w:hAnsi="Liberation Serif" w:cs="Times New Roman"/>
          <w:sz w:val="24"/>
          <w:szCs w:val="24"/>
        </w:rPr>
        <w:t>,</w:t>
      </w:r>
    </w:p>
    <w:p w:rsidR="00E22E19" w:rsidRPr="00FF03EA" w:rsidRDefault="008861C7">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где:</w:t>
      </w:r>
    </w:p>
    <w:p w:rsidR="008861C7" w:rsidRPr="00FF03EA" w:rsidRDefault="008861C7">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lastRenderedPageBreak/>
        <w:t xml:space="preserve">T </w:t>
      </w:r>
      <w:r w:rsidR="00F37153" w:rsidRPr="00FF03EA">
        <w:rPr>
          <w:rFonts w:ascii="Liberation Serif" w:hAnsi="Liberation Serif" w:cs="Times New Roman"/>
          <w:sz w:val="24"/>
          <w:szCs w:val="24"/>
        </w:rPr>
        <w:t>–</w:t>
      </w:r>
      <w:r w:rsidRPr="00FF03EA">
        <w:rPr>
          <w:rFonts w:ascii="Liberation Serif" w:hAnsi="Liberation Serif" w:cs="Times New Roman"/>
          <w:sz w:val="24"/>
          <w:szCs w:val="24"/>
        </w:rPr>
        <w:t xml:space="preserve"> средние сроки лечения.</w:t>
      </w:r>
    </w:p>
    <w:p w:rsidR="008861C7" w:rsidRPr="00FF03EA" w:rsidRDefault="008861C7">
      <w:pPr>
        <w:pStyle w:val="ConsPlusNormal"/>
        <w:jc w:val="both"/>
        <w:rPr>
          <w:rFonts w:ascii="Liberation Serif" w:hAnsi="Liberation Serif" w:cs="Times New Roman"/>
          <w:sz w:val="16"/>
          <w:szCs w:val="16"/>
        </w:rPr>
      </w:pPr>
    </w:p>
    <w:p w:rsidR="008861C7" w:rsidRPr="00FF03EA" w:rsidRDefault="008861C7">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В целях обеспечения эффективности использования средств, а также исключения дополнительных затрат на строительство объектов здравоохранения субъектам Российской Федерации рекомендуется использовать имеющиеся нежилые объекты недвижимого имущества, предварительно приспособленные для размещения в них медицинских организаций.</w:t>
      </w:r>
    </w:p>
    <w:p w:rsidR="008861C7" w:rsidRPr="00FF03EA" w:rsidRDefault="008861C7">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При проведении организационно-управленческих мероприятий рекомендуется предусмотреть возможность перераспределения имеющихся кадровых и материально-технических ресурсов внутри структурных подразделений медицинской организации.</w:t>
      </w:r>
    </w:p>
    <w:p w:rsidR="00FE7A9F" w:rsidRPr="00FF03EA" w:rsidRDefault="00FE7A9F" w:rsidP="00455589">
      <w:pPr>
        <w:pStyle w:val="ConsPlusNormal"/>
        <w:ind w:firstLine="540"/>
        <w:jc w:val="both"/>
        <w:rPr>
          <w:rFonts w:ascii="Liberation Serif" w:hAnsi="Liberation Serif" w:cs="Times New Roman"/>
          <w:sz w:val="24"/>
          <w:szCs w:val="24"/>
        </w:rPr>
      </w:pPr>
    </w:p>
    <w:p w:rsidR="00FE7A9F" w:rsidRPr="00FF03EA" w:rsidRDefault="00FE7A9F" w:rsidP="00455589">
      <w:pPr>
        <w:pStyle w:val="ConsPlusNormal"/>
        <w:ind w:firstLine="540"/>
        <w:jc w:val="both"/>
        <w:rPr>
          <w:rFonts w:ascii="Liberation Serif" w:hAnsi="Liberation Serif" w:cs="Times New Roman"/>
          <w:sz w:val="24"/>
          <w:szCs w:val="24"/>
        </w:rPr>
      </w:pPr>
    </w:p>
    <w:p w:rsidR="00455589" w:rsidRPr="00FF03EA" w:rsidRDefault="00AB47C6" w:rsidP="00455589">
      <w:pPr>
        <w:shd w:val="clear" w:color="auto" w:fill="D9D9D9"/>
        <w:tabs>
          <w:tab w:val="left" w:pos="567"/>
        </w:tabs>
        <w:spacing w:after="0" w:line="240" w:lineRule="auto"/>
        <w:jc w:val="both"/>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703808" behindDoc="0" locked="0" layoutInCell="1" allowOverlap="1" wp14:anchorId="7E203A3B" wp14:editId="3566E0F2">
                <wp:simplePos x="0" y="0"/>
                <wp:positionH relativeFrom="column">
                  <wp:posOffset>-22860</wp:posOffset>
                </wp:positionH>
                <wp:positionV relativeFrom="paragraph">
                  <wp:posOffset>10160</wp:posOffset>
                </wp:positionV>
                <wp:extent cx="5962650" cy="90805"/>
                <wp:effectExtent l="19050" t="19050" r="38100" b="61595"/>
                <wp:wrapNone/>
                <wp:docPr id="63"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1.8pt;margin-top:.8pt;width:469.5pt;height:7.1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" fillcolor="#c0504d" strokecolor="#f2f2f2" strokeweight="1.06mm">
                <v:shadow on="t" color="#622423" opacity="32785f" offset=".35mm,.62mm"/>
              </v:rect>
            </w:pict>
          </mc:Fallback>
        </mc:AlternateContent>
      </w:r>
    </w:p>
    <w:p w:rsidR="00455589" w:rsidRPr="00FF03EA" w:rsidRDefault="00455589" w:rsidP="00455589">
      <w:pPr>
        <w:tabs>
          <w:tab w:val="left" w:pos="567"/>
        </w:tabs>
        <w:spacing w:after="0" w:line="240" w:lineRule="auto"/>
        <w:jc w:val="center"/>
        <w:rPr>
          <w:rFonts w:ascii="Liberation Serif" w:hAnsi="Liberation Serif"/>
          <w:sz w:val="16"/>
          <w:szCs w:val="16"/>
        </w:rPr>
      </w:pPr>
    </w:p>
    <w:p w:rsidR="00455589" w:rsidRPr="00FF03EA" w:rsidRDefault="00455589" w:rsidP="00455589">
      <w:pPr>
        <w:tabs>
          <w:tab w:val="left" w:pos="567"/>
        </w:tabs>
        <w:spacing w:after="0" w:line="240" w:lineRule="auto"/>
        <w:jc w:val="center"/>
        <w:rPr>
          <w:rFonts w:ascii="Liberation Serif" w:hAnsi="Liberation Serif"/>
          <w:b/>
          <w:sz w:val="24"/>
          <w:szCs w:val="24"/>
        </w:rPr>
      </w:pPr>
      <w:r w:rsidRPr="00FF03EA">
        <w:rPr>
          <w:rFonts w:ascii="Liberation Serif" w:hAnsi="Liberation Serif"/>
          <w:b/>
          <w:sz w:val="24"/>
          <w:szCs w:val="24"/>
        </w:rPr>
        <w:t>2.7.2.3</w:t>
      </w:r>
      <w:r w:rsidR="00A319E4" w:rsidRPr="00FF03EA">
        <w:rPr>
          <w:rFonts w:ascii="Liberation Serif" w:hAnsi="Liberation Serif"/>
          <w:b/>
          <w:sz w:val="24"/>
          <w:szCs w:val="24"/>
        </w:rPr>
        <w:t>.</w:t>
      </w:r>
      <w:r w:rsidRPr="00FF03EA">
        <w:rPr>
          <w:rFonts w:ascii="Liberation Serif" w:hAnsi="Liberation Serif"/>
          <w:b/>
          <w:sz w:val="24"/>
          <w:szCs w:val="24"/>
        </w:rPr>
        <w:t xml:space="preserve"> РАСЧЕТ ЗНАЧЕНИЙ ПОКАЗАТЕЛЕЙ НОРМАТИВНОЙ ПОТРЕБНОСТИ  НАСЕЛЕНИЯ В УСЛУГАХ МЕДИЦИНСКИХ ОРГАНИЗАЦИЙ НА ПРОГНОЗНЫЙ ПЕРИОД  И  ОЦЕНКА ВЕЛИЧИНЫ ОТКЛОНЕНИЙ ИХ ФАКТИЧЕСКИХ ЗНАЧЕНИЙ  ОТ НОРМАТИВНОЙ ПОТРЕБНОСТИ НА ТЕКУЩИЙ  МОМЕНТ</w:t>
      </w:r>
    </w:p>
    <w:p w:rsidR="00455589" w:rsidRPr="00FF03EA" w:rsidRDefault="00455589" w:rsidP="00455589">
      <w:pPr>
        <w:tabs>
          <w:tab w:val="left" w:pos="567"/>
        </w:tabs>
        <w:spacing w:after="0" w:line="240" w:lineRule="auto"/>
        <w:jc w:val="center"/>
        <w:rPr>
          <w:rFonts w:ascii="Liberation Serif" w:hAnsi="Liberation Serif"/>
          <w:color w:val="C00000"/>
          <w:sz w:val="16"/>
          <w:szCs w:val="16"/>
        </w:rPr>
      </w:pPr>
    </w:p>
    <w:p w:rsidR="00455589" w:rsidRPr="00FF03EA" w:rsidRDefault="00AB47C6" w:rsidP="00455589">
      <w:pPr>
        <w:shd w:val="clear" w:color="auto" w:fill="D9D9D9"/>
        <w:tabs>
          <w:tab w:val="left" w:pos="567"/>
        </w:tabs>
        <w:spacing w:after="0" w:line="240" w:lineRule="auto"/>
        <w:jc w:val="center"/>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704832" behindDoc="0" locked="0" layoutInCell="1" allowOverlap="1" wp14:anchorId="46D072F7" wp14:editId="45D73968">
                <wp:simplePos x="0" y="0"/>
                <wp:positionH relativeFrom="column">
                  <wp:posOffset>-22860</wp:posOffset>
                </wp:positionH>
                <wp:positionV relativeFrom="paragraph">
                  <wp:posOffset>15875</wp:posOffset>
                </wp:positionV>
                <wp:extent cx="5962650" cy="90805"/>
                <wp:effectExtent l="19050" t="19050" r="38100" b="61595"/>
                <wp:wrapNone/>
                <wp:docPr id="62"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1.8pt;margin-top:1.25pt;width:469.5pt;height:7.15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" fillcolor="#c0504d" strokecolor="#f2f2f2" strokeweight="1.06mm">
                <v:shadow on="t" color="#622423" opacity="32785f" offset=".35mm,.62mm"/>
              </v:rect>
            </w:pict>
          </mc:Fallback>
        </mc:AlternateContent>
      </w:r>
    </w:p>
    <w:p w:rsidR="00455589" w:rsidRPr="00FF03EA" w:rsidRDefault="00455589" w:rsidP="00455589">
      <w:pPr>
        <w:tabs>
          <w:tab w:val="left" w:pos="567"/>
        </w:tabs>
        <w:spacing w:after="0" w:line="240" w:lineRule="auto"/>
        <w:jc w:val="center"/>
        <w:rPr>
          <w:rFonts w:ascii="Liberation Serif" w:hAnsi="Liberation Serif"/>
          <w:sz w:val="16"/>
          <w:szCs w:val="16"/>
        </w:rPr>
      </w:pPr>
    </w:p>
    <w:p w:rsidR="00455589" w:rsidRPr="00FF03EA" w:rsidRDefault="00455589" w:rsidP="00455589">
      <w:pPr>
        <w:tabs>
          <w:tab w:val="left" w:pos="2366"/>
        </w:tabs>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Сводные значения показателей нормативной потребности в услугахучреждений здравоохранения, с учетом уточненных данных по численности населения, представленных в Стратегии социально-экономического развития </w:t>
      </w:r>
      <w:r w:rsidR="00295596" w:rsidRPr="00FF03EA">
        <w:rPr>
          <w:rFonts w:ascii="Liberation Serif" w:hAnsi="Liberation Serif"/>
          <w:sz w:val="24"/>
          <w:szCs w:val="24"/>
        </w:rPr>
        <w:t>городского округа</w:t>
      </w:r>
      <w:r w:rsidR="002C481D" w:rsidRPr="00FF03EA">
        <w:rPr>
          <w:rFonts w:ascii="Liberation Serif" w:hAnsi="Liberation Serif"/>
          <w:sz w:val="24"/>
          <w:szCs w:val="24"/>
        </w:rPr>
        <w:t xml:space="preserve"> </w:t>
      </w:r>
      <w:r w:rsidR="00396BBC" w:rsidRPr="00FF03EA">
        <w:rPr>
          <w:rFonts w:ascii="Liberation Serif" w:hAnsi="Liberation Serif"/>
          <w:sz w:val="24"/>
          <w:szCs w:val="24"/>
        </w:rPr>
        <w:t>Первоуральск</w:t>
      </w:r>
      <w:r w:rsidR="002C481D" w:rsidRPr="00FF03EA">
        <w:rPr>
          <w:rFonts w:ascii="Liberation Serif" w:hAnsi="Liberation Serif"/>
          <w:sz w:val="24"/>
          <w:szCs w:val="24"/>
        </w:rPr>
        <w:t xml:space="preserve"> </w:t>
      </w:r>
      <w:r w:rsidRPr="00FF03EA">
        <w:rPr>
          <w:rFonts w:ascii="Liberation Serif" w:hAnsi="Liberation Serif"/>
          <w:sz w:val="24"/>
          <w:szCs w:val="24"/>
        </w:rPr>
        <w:t xml:space="preserve">приведены в </w:t>
      </w:r>
      <w:r w:rsidRPr="00C95CCB">
        <w:rPr>
          <w:rFonts w:ascii="Liberation Serif" w:hAnsi="Liberation Serif"/>
          <w:sz w:val="24"/>
          <w:szCs w:val="24"/>
        </w:rPr>
        <w:t>табл</w:t>
      </w:r>
      <w:r w:rsidR="00C95CCB" w:rsidRPr="00C95CCB">
        <w:rPr>
          <w:rFonts w:ascii="Liberation Serif" w:hAnsi="Liberation Serif"/>
          <w:sz w:val="24"/>
          <w:szCs w:val="24"/>
        </w:rPr>
        <w:t xml:space="preserve">ице </w:t>
      </w:r>
      <w:r w:rsidR="009537D1" w:rsidRPr="00C95CCB">
        <w:rPr>
          <w:rFonts w:ascii="Liberation Serif" w:hAnsi="Liberation Serif"/>
          <w:sz w:val="24"/>
          <w:szCs w:val="24"/>
        </w:rPr>
        <w:t>5</w:t>
      </w:r>
      <w:r w:rsidR="00396BBC" w:rsidRPr="00C95CCB">
        <w:rPr>
          <w:rFonts w:ascii="Liberation Serif" w:hAnsi="Liberation Serif"/>
          <w:sz w:val="24"/>
          <w:szCs w:val="24"/>
        </w:rPr>
        <w:t>8</w:t>
      </w:r>
      <w:r w:rsidRPr="00C95CCB">
        <w:rPr>
          <w:rFonts w:ascii="Liberation Serif" w:hAnsi="Liberation Serif"/>
          <w:sz w:val="24"/>
          <w:szCs w:val="24"/>
        </w:rPr>
        <w:t>.</w:t>
      </w:r>
    </w:p>
    <w:p w:rsidR="00C54B9E" w:rsidRPr="00FF03EA" w:rsidRDefault="00C54B9E" w:rsidP="00C54B9E">
      <w:pPr>
        <w:tabs>
          <w:tab w:val="left" w:pos="567"/>
        </w:tabs>
        <w:spacing w:after="0" w:line="240" w:lineRule="auto"/>
        <w:rPr>
          <w:rFonts w:ascii="Liberation Serif" w:hAnsi="Liberation Serif"/>
          <w:sz w:val="16"/>
          <w:szCs w:val="16"/>
        </w:rPr>
      </w:pPr>
    </w:p>
    <w:p w:rsidR="00FE7A9F" w:rsidRPr="00FF03EA" w:rsidRDefault="00E659D9" w:rsidP="00C54B9E">
      <w:pPr>
        <w:tabs>
          <w:tab w:val="left" w:pos="567"/>
        </w:tabs>
        <w:spacing w:after="0" w:line="240" w:lineRule="auto"/>
        <w:rPr>
          <w:rFonts w:ascii="Liberation Serif" w:hAnsi="Liberation Serif"/>
          <w:b/>
          <w:sz w:val="24"/>
          <w:szCs w:val="24"/>
        </w:rPr>
      </w:pPr>
      <w:r w:rsidRPr="00FF03EA">
        <w:rPr>
          <w:rFonts w:ascii="Liberation Serif" w:hAnsi="Liberation Serif"/>
          <w:sz w:val="24"/>
          <w:szCs w:val="24"/>
        </w:rPr>
        <w:t xml:space="preserve">Таблица </w:t>
      </w:r>
      <w:r w:rsidR="009537D1" w:rsidRPr="00FF03EA">
        <w:rPr>
          <w:rFonts w:ascii="Liberation Serif" w:hAnsi="Liberation Serif"/>
          <w:sz w:val="24"/>
          <w:szCs w:val="24"/>
        </w:rPr>
        <w:t>5</w:t>
      </w:r>
      <w:r w:rsidR="00396BBC" w:rsidRPr="00FF03EA">
        <w:rPr>
          <w:rFonts w:ascii="Liberation Serif" w:hAnsi="Liberation Serif"/>
          <w:sz w:val="24"/>
          <w:szCs w:val="24"/>
        </w:rPr>
        <w:t>8</w:t>
      </w:r>
      <w:r w:rsidR="008861C7" w:rsidRPr="00FF03EA">
        <w:rPr>
          <w:rFonts w:ascii="Liberation Serif" w:hAnsi="Liberation Serif"/>
          <w:sz w:val="24"/>
          <w:szCs w:val="24"/>
        </w:rPr>
        <w:t>.</w:t>
      </w:r>
      <w:r w:rsidR="00C54B9E" w:rsidRPr="00FF03EA">
        <w:rPr>
          <w:rFonts w:ascii="Liberation Serif" w:hAnsi="Liberation Serif"/>
          <w:sz w:val="24"/>
          <w:szCs w:val="24"/>
        </w:rPr>
        <w:t xml:space="preserve"> - </w:t>
      </w:r>
      <w:r w:rsidR="00FE7A9F" w:rsidRPr="00FF03EA">
        <w:rPr>
          <w:rFonts w:ascii="Liberation Serif" w:hAnsi="Liberation Serif"/>
          <w:b/>
          <w:sz w:val="24"/>
          <w:szCs w:val="24"/>
        </w:rPr>
        <w:t>Расчет показателей потребности</w:t>
      </w:r>
    </w:p>
    <w:p w:rsidR="00FE7A9F" w:rsidRPr="00FF03EA" w:rsidRDefault="00FE7A9F" w:rsidP="00FE7A9F">
      <w:pPr>
        <w:tabs>
          <w:tab w:val="left" w:pos="567"/>
        </w:tabs>
        <w:spacing w:after="0" w:line="240" w:lineRule="auto"/>
        <w:jc w:val="center"/>
        <w:rPr>
          <w:rFonts w:ascii="Liberation Serif" w:hAnsi="Liberation Serif"/>
          <w:sz w:val="8"/>
          <w:szCs w:val="8"/>
        </w:rPr>
      </w:pPr>
    </w:p>
    <w:tbl>
      <w:tblPr>
        <w:tblW w:w="9420" w:type="dxa"/>
        <w:tblInd w:w="73" w:type="dxa"/>
        <w:tblLayout w:type="fixed"/>
        <w:tblLook w:val="0000" w:firstRow="0" w:lastRow="0" w:firstColumn="0" w:lastColumn="0" w:noHBand="0" w:noVBand="0"/>
      </w:tblPr>
      <w:tblGrid>
        <w:gridCol w:w="618"/>
        <w:gridCol w:w="1817"/>
        <w:gridCol w:w="1549"/>
        <w:gridCol w:w="1183"/>
        <w:gridCol w:w="992"/>
        <w:gridCol w:w="993"/>
        <w:gridCol w:w="1134"/>
        <w:gridCol w:w="1134"/>
      </w:tblGrid>
      <w:tr w:rsidR="00FE7A9F" w:rsidRPr="005A6E01" w:rsidTr="00E22E19">
        <w:trPr>
          <w:trHeight w:val="570"/>
          <w:tblHeader/>
        </w:trPr>
        <w:tc>
          <w:tcPr>
            <w:tcW w:w="618" w:type="dxa"/>
            <w:vMerge w:val="restart"/>
            <w:tcBorders>
              <w:top w:val="single" w:sz="4" w:space="0" w:color="000000"/>
              <w:left w:val="single" w:sz="4" w:space="0" w:color="000000"/>
              <w:bottom w:val="single" w:sz="4" w:space="0" w:color="000000"/>
            </w:tcBorders>
            <w:shd w:val="clear" w:color="auto" w:fill="EEECE1"/>
            <w:vAlign w:val="center"/>
          </w:tcPr>
          <w:p w:rsidR="00FE7A9F" w:rsidRPr="005A6E01" w:rsidRDefault="00FE7A9F" w:rsidP="004D0DDE">
            <w:pPr>
              <w:snapToGrid w:val="0"/>
              <w:spacing w:after="0" w:line="240" w:lineRule="auto"/>
              <w:jc w:val="center"/>
              <w:rPr>
                <w:rFonts w:ascii="Liberation Serif" w:hAnsi="Liberation Serif"/>
                <w:bCs/>
                <w:sz w:val="20"/>
                <w:szCs w:val="20"/>
              </w:rPr>
            </w:pPr>
            <w:r w:rsidRPr="005A6E01">
              <w:rPr>
                <w:rFonts w:ascii="Liberation Serif" w:hAnsi="Liberation Serif"/>
                <w:bCs/>
                <w:sz w:val="20"/>
                <w:szCs w:val="20"/>
              </w:rPr>
              <w:t>№ п/п</w:t>
            </w:r>
          </w:p>
        </w:tc>
        <w:tc>
          <w:tcPr>
            <w:tcW w:w="1817" w:type="dxa"/>
            <w:vMerge w:val="restart"/>
            <w:tcBorders>
              <w:top w:val="single" w:sz="4" w:space="0" w:color="000000"/>
              <w:left w:val="single" w:sz="4" w:space="0" w:color="000000"/>
              <w:bottom w:val="single" w:sz="4" w:space="0" w:color="000000"/>
            </w:tcBorders>
            <w:shd w:val="clear" w:color="auto" w:fill="EEECE1"/>
            <w:vAlign w:val="center"/>
          </w:tcPr>
          <w:p w:rsidR="00FE7A9F" w:rsidRPr="005A6E01" w:rsidRDefault="00FE7A9F" w:rsidP="004D0DDE">
            <w:pPr>
              <w:snapToGrid w:val="0"/>
              <w:spacing w:after="0" w:line="240" w:lineRule="auto"/>
              <w:jc w:val="center"/>
              <w:rPr>
                <w:rFonts w:ascii="Liberation Serif" w:hAnsi="Liberation Serif"/>
                <w:bCs/>
                <w:sz w:val="20"/>
                <w:szCs w:val="20"/>
              </w:rPr>
            </w:pPr>
            <w:r w:rsidRPr="005A6E01">
              <w:rPr>
                <w:rFonts w:ascii="Liberation Serif" w:hAnsi="Liberation Serif"/>
                <w:bCs/>
                <w:sz w:val="20"/>
                <w:szCs w:val="20"/>
              </w:rPr>
              <w:t>Наименование объекта (расчетного показателя)</w:t>
            </w:r>
          </w:p>
        </w:tc>
        <w:tc>
          <w:tcPr>
            <w:tcW w:w="2732" w:type="dxa"/>
            <w:gridSpan w:val="2"/>
            <w:tcBorders>
              <w:top w:val="single" w:sz="4" w:space="0" w:color="000000"/>
              <w:left w:val="single" w:sz="4" w:space="0" w:color="000000"/>
              <w:bottom w:val="single" w:sz="4" w:space="0" w:color="000000"/>
            </w:tcBorders>
            <w:shd w:val="clear" w:color="auto" w:fill="EEECE1"/>
            <w:vAlign w:val="center"/>
          </w:tcPr>
          <w:p w:rsidR="00FE7A9F" w:rsidRPr="005A6E01" w:rsidRDefault="00FE7A9F" w:rsidP="004D0DDE">
            <w:pPr>
              <w:snapToGrid w:val="0"/>
              <w:spacing w:after="0" w:line="240" w:lineRule="auto"/>
              <w:jc w:val="center"/>
              <w:rPr>
                <w:rFonts w:ascii="Liberation Serif" w:hAnsi="Liberation Serif"/>
                <w:bCs/>
                <w:sz w:val="20"/>
                <w:szCs w:val="20"/>
              </w:rPr>
            </w:pPr>
            <w:r w:rsidRPr="005A6E01">
              <w:rPr>
                <w:rFonts w:ascii="Liberation Serif" w:hAnsi="Liberation Serif"/>
                <w:bCs/>
                <w:sz w:val="20"/>
                <w:szCs w:val="20"/>
              </w:rPr>
              <w:t>Нормативный показатель</w:t>
            </w:r>
          </w:p>
        </w:tc>
        <w:tc>
          <w:tcPr>
            <w:tcW w:w="992" w:type="dxa"/>
            <w:vMerge w:val="restart"/>
            <w:tcBorders>
              <w:top w:val="single" w:sz="4" w:space="0" w:color="000000"/>
              <w:left w:val="single" w:sz="4" w:space="0" w:color="000000"/>
              <w:bottom w:val="single" w:sz="4" w:space="0" w:color="000000"/>
            </w:tcBorders>
            <w:shd w:val="clear" w:color="auto" w:fill="EEECE1"/>
            <w:vAlign w:val="center"/>
          </w:tcPr>
          <w:p w:rsidR="00FE7A9F" w:rsidRPr="005A6E01" w:rsidRDefault="00FE7A9F" w:rsidP="004D0DDE">
            <w:pPr>
              <w:snapToGrid w:val="0"/>
              <w:spacing w:after="0" w:line="240" w:lineRule="auto"/>
              <w:jc w:val="center"/>
              <w:rPr>
                <w:rFonts w:ascii="Liberation Serif" w:hAnsi="Liberation Serif"/>
                <w:bCs/>
                <w:sz w:val="20"/>
                <w:szCs w:val="20"/>
              </w:rPr>
            </w:pPr>
            <w:r w:rsidRPr="005A6E01">
              <w:rPr>
                <w:rFonts w:ascii="Liberation Serif" w:hAnsi="Liberation Serif"/>
                <w:bCs/>
                <w:sz w:val="20"/>
                <w:szCs w:val="20"/>
              </w:rPr>
              <w:t>Кол-во жите-лей (факт)</w:t>
            </w:r>
          </w:p>
        </w:tc>
        <w:tc>
          <w:tcPr>
            <w:tcW w:w="993" w:type="dxa"/>
            <w:vMerge w:val="restart"/>
            <w:tcBorders>
              <w:top w:val="single" w:sz="4" w:space="0" w:color="000000"/>
              <w:left w:val="single" w:sz="4" w:space="0" w:color="000000"/>
              <w:bottom w:val="single" w:sz="4" w:space="0" w:color="000000"/>
            </w:tcBorders>
            <w:shd w:val="clear" w:color="auto" w:fill="EEECE1"/>
            <w:vAlign w:val="center"/>
          </w:tcPr>
          <w:p w:rsidR="00FE7A9F" w:rsidRPr="005A6E01" w:rsidRDefault="00FE7A9F" w:rsidP="009F224D">
            <w:pPr>
              <w:snapToGrid w:val="0"/>
              <w:spacing w:after="0" w:line="240" w:lineRule="auto"/>
              <w:jc w:val="center"/>
              <w:rPr>
                <w:rFonts w:ascii="Liberation Serif" w:hAnsi="Liberation Serif"/>
                <w:bCs/>
                <w:sz w:val="20"/>
                <w:szCs w:val="20"/>
              </w:rPr>
            </w:pPr>
            <w:r w:rsidRPr="005A6E01">
              <w:rPr>
                <w:rFonts w:ascii="Liberation Serif" w:hAnsi="Liberation Serif"/>
                <w:bCs/>
                <w:sz w:val="20"/>
                <w:szCs w:val="20"/>
              </w:rPr>
              <w:t>Норма-тивная потреб-ность на 20</w:t>
            </w:r>
            <w:r w:rsidR="009F224D" w:rsidRPr="005A6E01">
              <w:rPr>
                <w:rFonts w:ascii="Liberation Serif" w:hAnsi="Liberation Serif"/>
                <w:bCs/>
                <w:sz w:val="20"/>
                <w:szCs w:val="20"/>
              </w:rPr>
              <w:t>25</w:t>
            </w:r>
            <w:r w:rsidRPr="005A6E01">
              <w:rPr>
                <w:rFonts w:ascii="Liberation Serif" w:hAnsi="Liberation Serif"/>
                <w:bCs/>
                <w:sz w:val="20"/>
                <w:szCs w:val="20"/>
              </w:rPr>
              <w:t>г.</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tcPr>
          <w:p w:rsidR="00FE7A9F" w:rsidRPr="005A6E01" w:rsidRDefault="00FE7A9F" w:rsidP="004D0DDE">
            <w:pPr>
              <w:snapToGrid w:val="0"/>
              <w:spacing w:after="0" w:line="240" w:lineRule="auto"/>
              <w:jc w:val="center"/>
              <w:rPr>
                <w:rFonts w:ascii="Liberation Serif" w:hAnsi="Liberation Serif"/>
                <w:bCs/>
                <w:sz w:val="20"/>
                <w:szCs w:val="20"/>
              </w:rPr>
            </w:pPr>
            <w:r w:rsidRPr="005A6E01">
              <w:rPr>
                <w:rFonts w:ascii="Liberation Serif" w:hAnsi="Liberation Serif"/>
                <w:bCs/>
                <w:sz w:val="20"/>
                <w:szCs w:val="20"/>
              </w:rPr>
              <w:t>В том числе</w:t>
            </w:r>
          </w:p>
        </w:tc>
      </w:tr>
      <w:tr w:rsidR="00FE7A9F" w:rsidRPr="005A6E01" w:rsidTr="00E22E19">
        <w:trPr>
          <w:trHeight w:val="812"/>
          <w:tblHeader/>
        </w:trPr>
        <w:tc>
          <w:tcPr>
            <w:tcW w:w="618" w:type="dxa"/>
            <w:vMerge/>
            <w:tcBorders>
              <w:top w:val="single" w:sz="4" w:space="0" w:color="000000"/>
              <w:left w:val="single" w:sz="4" w:space="0" w:color="000000"/>
              <w:bottom w:val="single" w:sz="4" w:space="0" w:color="000000"/>
            </w:tcBorders>
            <w:shd w:val="clear" w:color="auto" w:fill="EEECE1"/>
            <w:vAlign w:val="center"/>
          </w:tcPr>
          <w:p w:rsidR="00FE7A9F" w:rsidRPr="005A6E01" w:rsidRDefault="00FE7A9F" w:rsidP="004D0DDE">
            <w:pPr>
              <w:snapToGrid w:val="0"/>
              <w:spacing w:after="0" w:line="240" w:lineRule="auto"/>
              <w:rPr>
                <w:rFonts w:ascii="Liberation Serif" w:hAnsi="Liberation Serif"/>
                <w:bCs/>
                <w:sz w:val="20"/>
                <w:szCs w:val="20"/>
              </w:rPr>
            </w:pPr>
          </w:p>
        </w:tc>
        <w:tc>
          <w:tcPr>
            <w:tcW w:w="1817" w:type="dxa"/>
            <w:vMerge/>
            <w:tcBorders>
              <w:top w:val="single" w:sz="4" w:space="0" w:color="000000"/>
              <w:left w:val="single" w:sz="4" w:space="0" w:color="000000"/>
              <w:bottom w:val="single" w:sz="4" w:space="0" w:color="000000"/>
            </w:tcBorders>
            <w:shd w:val="clear" w:color="auto" w:fill="EEECE1"/>
            <w:vAlign w:val="center"/>
          </w:tcPr>
          <w:p w:rsidR="00FE7A9F" w:rsidRPr="005A6E01" w:rsidRDefault="00FE7A9F" w:rsidP="004D0DDE">
            <w:pPr>
              <w:snapToGrid w:val="0"/>
              <w:spacing w:after="0" w:line="240" w:lineRule="auto"/>
              <w:rPr>
                <w:rFonts w:ascii="Liberation Serif" w:hAnsi="Liberation Serif"/>
                <w:bCs/>
                <w:sz w:val="20"/>
                <w:szCs w:val="20"/>
              </w:rPr>
            </w:pPr>
          </w:p>
        </w:tc>
        <w:tc>
          <w:tcPr>
            <w:tcW w:w="1549" w:type="dxa"/>
            <w:tcBorders>
              <w:left w:val="single" w:sz="4" w:space="0" w:color="000000"/>
              <w:bottom w:val="single" w:sz="4" w:space="0" w:color="000000"/>
            </w:tcBorders>
            <w:shd w:val="clear" w:color="auto" w:fill="EEECE1"/>
            <w:vAlign w:val="center"/>
          </w:tcPr>
          <w:p w:rsidR="00FE7A9F" w:rsidRPr="005A6E01" w:rsidRDefault="00FE7A9F" w:rsidP="004D0DDE">
            <w:pPr>
              <w:snapToGrid w:val="0"/>
              <w:spacing w:after="0" w:line="240" w:lineRule="auto"/>
              <w:jc w:val="center"/>
              <w:rPr>
                <w:rFonts w:ascii="Liberation Serif" w:hAnsi="Liberation Serif"/>
                <w:bCs/>
                <w:sz w:val="20"/>
                <w:szCs w:val="20"/>
              </w:rPr>
            </w:pPr>
            <w:r w:rsidRPr="005A6E01">
              <w:rPr>
                <w:rFonts w:ascii="Liberation Serif" w:hAnsi="Liberation Serif"/>
                <w:bCs/>
                <w:sz w:val="20"/>
                <w:szCs w:val="20"/>
              </w:rPr>
              <w:t>Ед.изм.</w:t>
            </w:r>
          </w:p>
        </w:tc>
        <w:tc>
          <w:tcPr>
            <w:tcW w:w="1183" w:type="dxa"/>
            <w:tcBorders>
              <w:left w:val="single" w:sz="4" w:space="0" w:color="000000"/>
              <w:bottom w:val="single" w:sz="4" w:space="0" w:color="000000"/>
            </w:tcBorders>
            <w:shd w:val="clear" w:color="auto" w:fill="EEECE1"/>
            <w:vAlign w:val="center"/>
          </w:tcPr>
          <w:p w:rsidR="00FE7A9F" w:rsidRPr="005A6E01" w:rsidRDefault="00FE7A9F" w:rsidP="004D0DDE">
            <w:pPr>
              <w:snapToGrid w:val="0"/>
              <w:spacing w:after="0" w:line="240" w:lineRule="auto"/>
              <w:jc w:val="center"/>
              <w:rPr>
                <w:rFonts w:ascii="Liberation Serif" w:hAnsi="Liberation Serif"/>
                <w:bCs/>
                <w:sz w:val="20"/>
                <w:szCs w:val="20"/>
              </w:rPr>
            </w:pPr>
            <w:r w:rsidRPr="005A6E01">
              <w:rPr>
                <w:rFonts w:ascii="Liberation Serif" w:hAnsi="Liberation Serif"/>
                <w:bCs/>
                <w:sz w:val="20"/>
                <w:szCs w:val="20"/>
              </w:rPr>
              <w:t>Величина</w:t>
            </w:r>
          </w:p>
        </w:tc>
        <w:tc>
          <w:tcPr>
            <w:tcW w:w="992" w:type="dxa"/>
            <w:vMerge/>
            <w:tcBorders>
              <w:top w:val="single" w:sz="4" w:space="0" w:color="000000"/>
              <w:left w:val="single" w:sz="4" w:space="0" w:color="000000"/>
              <w:bottom w:val="single" w:sz="4" w:space="0" w:color="000000"/>
            </w:tcBorders>
            <w:shd w:val="clear" w:color="auto" w:fill="EEECE1"/>
            <w:vAlign w:val="center"/>
          </w:tcPr>
          <w:p w:rsidR="00FE7A9F" w:rsidRPr="005A6E01" w:rsidRDefault="00FE7A9F" w:rsidP="004D0DDE">
            <w:pPr>
              <w:snapToGrid w:val="0"/>
              <w:spacing w:after="0" w:line="240" w:lineRule="auto"/>
              <w:rPr>
                <w:rFonts w:ascii="Liberation Serif" w:hAnsi="Liberation Serif"/>
                <w:bCs/>
                <w:sz w:val="20"/>
                <w:szCs w:val="20"/>
              </w:rPr>
            </w:pPr>
          </w:p>
        </w:tc>
        <w:tc>
          <w:tcPr>
            <w:tcW w:w="993" w:type="dxa"/>
            <w:vMerge/>
            <w:tcBorders>
              <w:top w:val="single" w:sz="4" w:space="0" w:color="000000"/>
              <w:left w:val="single" w:sz="4" w:space="0" w:color="000000"/>
              <w:bottom w:val="single" w:sz="4" w:space="0" w:color="000000"/>
            </w:tcBorders>
            <w:shd w:val="clear" w:color="auto" w:fill="EEECE1"/>
            <w:vAlign w:val="center"/>
          </w:tcPr>
          <w:p w:rsidR="00FE7A9F" w:rsidRPr="005A6E01" w:rsidRDefault="00FE7A9F" w:rsidP="004D0DDE">
            <w:pPr>
              <w:snapToGrid w:val="0"/>
              <w:spacing w:after="0" w:line="240" w:lineRule="auto"/>
              <w:rPr>
                <w:rFonts w:ascii="Liberation Serif" w:hAnsi="Liberation Serif"/>
                <w:bCs/>
                <w:sz w:val="20"/>
                <w:szCs w:val="20"/>
              </w:rPr>
            </w:pPr>
          </w:p>
        </w:tc>
        <w:tc>
          <w:tcPr>
            <w:tcW w:w="1134" w:type="dxa"/>
            <w:tcBorders>
              <w:left w:val="single" w:sz="4" w:space="0" w:color="000000"/>
              <w:bottom w:val="single" w:sz="4" w:space="0" w:color="000000"/>
            </w:tcBorders>
            <w:shd w:val="clear" w:color="auto" w:fill="EEECE1"/>
            <w:vAlign w:val="center"/>
          </w:tcPr>
          <w:p w:rsidR="00FE7A9F" w:rsidRPr="005A6E01" w:rsidRDefault="00FE7A9F" w:rsidP="009F224D">
            <w:pPr>
              <w:snapToGrid w:val="0"/>
              <w:spacing w:after="0" w:line="240" w:lineRule="auto"/>
              <w:jc w:val="center"/>
              <w:rPr>
                <w:rFonts w:ascii="Liberation Serif" w:hAnsi="Liberation Serif"/>
                <w:bCs/>
                <w:sz w:val="20"/>
                <w:szCs w:val="20"/>
              </w:rPr>
            </w:pPr>
            <w:r w:rsidRPr="005A6E01">
              <w:rPr>
                <w:rFonts w:ascii="Liberation Serif" w:hAnsi="Liberation Serif"/>
                <w:bCs/>
                <w:sz w:val="20"/>
                <w:szCs w:val="20"/>
              </w:rPr>
              <w:t>Сохраня-емая на 20</w:t>
            </w:r>
            <w:r w:rsidR="009F224D" w:rsidRPr="005A6E01">
              <w:rPr>
                <w:rFonts w:ascii="Liberation Serif" w:hAnsi="Liberation Serif"/>
                <w:bCs/>
                <w:sz w:val="20"/>
                <w:szCs w:val="20"/>
              </w:rPr>
              <w:t>25</w:t>
            </w:r>
            <w:r w:rsidRPr="005A6E01">
              <w:rPr>
                <w:rFonts w:ascii="Liberation Serif" w:hAnsi="Liberation Serif"/>
                <w:bCs/>
                <w:sz w:val="20"/>
                <w:szCs w:val="20"/>
              </w:rPr>
              <w:t>г.</w:t>
            </w:r>
          </w:p>
        </w:tc>
        <w:tc>
          <w:tcPr>
            <w:tcW w:w="1134" w:type="dxa"/>
            <w:tcBorders>
              <w:left w:val="single" w:sz="4" w:space="0" w:color="000000"/>
              <w:bottom w:val="single" w:sz="4" w:space="0" w:color="000000"/>
              <w:right w:val="single" w:sz="4" w:space="0" w:color="000000"/>
            </w:tcBorders>
            <w:shd w:val="clear" w:color="auto" w:fill="EEECE1"/>
            <w:vAlign w:val="center"/>
          </w:tcPr>
          <w:p w:rsidR="00FE7A9F" w:rsidRPr="005A6E01" w:rsidRDefault="00FE7A9F" w:rsidP="004D0DDE">
            <w:pPr>
              <w:snapToGrid w:val="0"/>
              <w:spacing w:after="0" w:line="240" w:lineRule="auto"/>
              <w:jc w:val="center"/>
              <w:rPr>
                <w:rFonts w:ascii="Liberation Serif" w:hAnsi="Liberation Serif"/>
                <w:bCs/>
                <w:sz w:val="20"/>
                <w:szCs w:val="20"/>
              </w:rPr>
            </w:pPr>
            <w:r w:rsidRPr="005A6E01">
              <w:rPr>
                <w:rFonts w:ascii="Liberation Serif" w:hAnsi="Liberation Serif"/>
                <w:bCs/>
                <w:sz w:val="20"/>
                <w:szCs w:val="20"/>
              </w:rPr>
              <w:t>Необхо-димо запроек-тировать</w:t>
            </w:r>
          </w:p>
        </w:tc>
      </w:tr>
      <w:tr w:rsidR="00FE7A9F" w:rsidRPr="005A6E01" w:rsidTr="00E22E19">
        <w:trPr>
          <w:trHeight w:val="315"/>
        </w:trPr>
        <w:tc>
          <w:tcPr>
            <w:tcW w:w="618" w:type="dxa"/>
            <w:tcBorders>
              <w:left w:val="single" w:sz="4" w:space="0" w:color="000000"/>
              <w:bottom w:val="single" w:sz="4" w:space="0" w:color="000000"/>
            </w:tcBorders>
            <w:shd w:val="clear" w:color="auto" w:fill="DDD9C3"/>
          </w:tcPr>
          <w:p w:rsidR="00FE7A9F" w:rsidRPr="005A6E01" w:rsidRDefault="00FE7A9F"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w:t>
            </w:r>
          </w:p>
        </w:tc>
        <w:tc>
          <w:tcPr>
            <w:tcW w:w="8802" w:type="dxa"/>
            <w:gridSpan w:val="7"/>
            <w:tcBorders>
              <w:left w:val="single" w:sz="4" w:space="0" w:color="000000"/>
              <w:bottom w:val="single" w:sz="4" w:space="0" w:color="000000"/>
              <w:right w:val="single" w:sz="4" w:space="0" w:color="000000"/>
            </w:tcBorders>
            <w:shd w:val="clear" w:color="auto" w:fill="DDD9C3"/>
          </w:tcPr>
          <w:p w:rsidR="00FE7A9F" w:rsidRPr="005A6E01" w:rsidRDefault="00FE7A9F" w:rsidP="004D0DDE">
            <w:pPr>
              <w:snapToGrid w:val="0"/>
              <w:spacing w:after="0" w:line="240" w:lineRule="auto"/>
              <w:rPr>
                <w:rFonts w:ascii="Liberation Serif" w:hAnsi="Liberation Serif"/>
                <w:sz w:val="20"/>
                <w:szCs w:val="20"/>
              </w:rPr>
            </w:pPr>
            <w:r w:rsidRPr="005A6E01">
              <w:rPr>
                <w:rFonts w:ascii="Liberation Serif" w:hAnsi="Liberation Serif"/>
                <w:sz w:val="20"/>
                <w:szCs w:val="20"/>
              </w:rPr>
              <w:t>Объекты здравоохранения</w:t>
            </w:r>
          </w:p>
        </w:tc>
      </w:tr>
      <w:tr w:rsidR="00FE7A9F" w:rsidRPr="005A6E01" w:rsidTr="00E22E19">
        <w:trPr>
          <w:trHeight w:val="630"/>
        </w:trPr>
        <w:tc>
          <w:tcPr>
            <w:tcW w:w="618" w:type="dxa"/>
            <w:tcBorders>
              <w:left w:val="single" w:sz="4" w:space="0" w:color="000000"/>
              <w:bottom w:val="single" w:sz="4" w:space="0" w:color="000000"/>
            </w:tcBorders>
            <w:shd w:val="clear" w:color="auto" w:fill="auto"/>
          </w:tcPr>
          <w:p w:rsidR="00FE7A9F" w:rsidRPr="005A6E01" w:rsidRDefault="00FE7A9F"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1.1.</w:t>
            </w:r>
          </w:p>
        </w:tc>
        <w:tc>
          <w:tcPr>
            <w:tcW w:w="1817" w:type="dxa"/>
            <w:tcBorders>
              <w:left w:val="single" w:sz="4" w:space="0" w:color="000000"/>
              <w:bottom w:val="single" w:sz="4" w:space="0" w:color="000000"/>
            </w:tcBorders>
            <w:shd w:val="clear" w:color="auto" w:fill="auto"/>
          </w:tcPr>
          <w:p w:rsidR="00FE7A9F" w:rsidRPr="005A6E01" w:rsidRDefault="00FE7A9F" w:rsidP="004D0DDE">
            <w:pPr>
              <w:snapToGrid w:val="0"/>
              <w:spacing w:after="0" w:line="240" w:lineRule="auto"/>
              <w:rPr>
                <w:rFonts w:ascii="Liberation Serif" w:hAnsi="Liberation Serif"/>
                <w:sz w:val="20"/>
                <w:szCs w:val="20"/>
              </w:rPr>
            </w:pPr>
            <w:r w:rsidRPr="005A6E01">
              <w:rPr>
                <w:rFonts w:ascii="Liberation Serif" w:hAnsi="Liberation Serif"/>
                <w:sz w:val="20"/>
                <w:szCs w:val="20"/>
              </w:rPr>
              <w:t>Больничные учреждения</w:t>
            </w:r>
          </w:p>
        </w:tc>
        <w:tc>
          <w:tcPr>
            <w:tcW w:w="1549" w:type="dxa"/>
            <w:tcBorders>
              <w:left w:val="single" w:sz="4" w:space="0" w:color="000000"/>
              <w:bottom w:val="single" w:sz="4" w:space="0" w:color="000000"/>
            </w:tcBorders>
            <w:shd w:val="clear" w:color="auto" w:fill="auto"/>
          </w:tcPr>
          <w:p w:rsidR="00FE7A9F" w:rsidRPr="005A6E01" w:rsidRDefault="00FE7A9F"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коек на 1000 жителей</w:t>
            </w:r>
          </w:p>
        </w:tc>
        <w:tc>
          <w:tcPr>
            <w:tcW w:w="1183" w:type="dxa"/>
            <w:tcBorders>
              <w:left w:val="single" w:sz="4" w:space="0" w:color="000000"/>
              <w:bottom w:val="single" w:sz="4" w:space="0" w:color="000000"/>
            </w:tcBorders>
            <w:shd w:val="clear" w:color="auto" w:fill="auto"/>
          </w:tcPr>
          <w:p w:rsidR="00FE7A9F" w:rsidRPr="005A6E01" w:rsidRDefault="00FE7A9F"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13,47</w:t>
            </w:r>
          </w:p>
        </w:tc>
        <w:tc>
          <w:tcPr>
            <w:tcW w:w="992" w:type="dxa"/>
            <w:tcBorders>
              <w:left w:val="single" w:sz="4" w:space="0" w:color="000000"/>
              <w:bottom w:val="single" w:sz="4" w:space="0" w:color="000000"/>
            </w:tcBorders>
            <w:shd w:val="clear" w:color="auto" w:fill="FFFFFF"/>
          </w:tcPr>
          <w:p w:rsidR="00FE7A9F" w:rsidRPr="005A6E01" w:rsidRDefault="00DF3934"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146511</w:t>
            </w:r>
          </w:p>
        </w:tc>
        <w:tc>
          <w:tcPr>
            <w:tcW w:w="993" w:type="dxa"/>
            <w:tcBorders>
              <w:left w:val="single" w:sz="4" w:space="0" w:color="000000"/>
              <w:bottom w:val="single" w:sz="4" w:space="0" w:color="000000"/>
            </w:tcBorders>
            <w:shd w:val="clear" w:color="auto" w:fill="FFFFFF"/>
          </w:tcPr>
          <w:p w:rsidR="00FE7A9F" w:rsidRPr="005A6E01" w:rsidRDefault="00DF3934" w:rsidP="004D0DDE">
            <w:pPr>
              <w:snapToGrid w:val="0"/>
              <w:spacing w:after="0" w:line="240" w:lineRule="auto"/>
              <w:jc w:val="center"/>
              <w:rPr>
                <w:rFonts w:ascii="Liberation Serif" w:hAnsi="Liberation Serif"/>
                <w:b/>
                <w:sz w:val="20"/>
                <w:szCs w:val="20"/>
              </w:rPr>
            </w:pPr>
            <w:r w:rsidRPr="005A6E01">
              <w:rPr>
                <w:rFonts w:ascii="Liberation Serif" w:hAnsi="Liberation Serif"/>
                <w:b/>
                <w:sz w:val="20"/>
                <w:szCs w:val="20"/>
              </w:rPr>
              <w:t>1974</w:t>
            </w:r>
          </w:p>
        </w:tc>
        <w:tc>
          <w:tcPr>
            <w:tcW w:w="1134" w:type="dxa"/>
            <w:tcBorders>
              <w:left w:val="single" w:sz="4" w:space="0" w:color="000000"/>
              <w:bottom w:val="single" w:sz="4" w:space="0" w:color="000000"/>
            </w:tcBorders>
            <w:shd w:val="clear" w:color="auto" w:fill="FFFFFF"/>
          </w:tcPr>
          <w:p w:rsidR="00FE7A9F" w:rsidRPr="005A6E01" w:rsidRDefault="006E17F1" w:rsidP="004D0DDE">
            <w:pPr>
              <w:snapToGrid w:val="0"/>
              <w:spacing w:after="0" w:line="240" w:lineRule="auto"/>
              <w:jc w:val="center"/>
              <w:rPr>
                <w:rFonts w:ascii="Liberation Serif" w:hAnsi="Liberation Serif"/>
                <w:b/>
                <w:sz w:val="20"/>
                <w:szCs w:val="20"/>
              </w:rPr>
            </w:pPr>
            <w:r w:rsidRPr="005A6E01">
              <w:rPr>
                <w:rFonts w:ascii="Liberation Serif" w:hAnsi="Liberation Serif"/>
                <w:b/>
                <w:sz w:val="20"/>
                <w:szCs w:val="20"/>
              </w:rPr>
              <w:t>897</w:t>
            </w:r>
          </w:p>
        </w:tc>
        <w:tc>
          <w:tcPr>
            <w:tcW w:w="1134" w:type="dxa"/>
            <w:tcBorders>
              <w:left w:val="single" w:sz="4" w:space="0" w:color="000000"/>
              <w:bottom w:val="single" w:sz="4" w:space="0" w:color="000000"/>
              <w:right w:val="single" w:sz="4" w:space="0" w:color="000000"/>
            </w:tcBorders>
            <w:shd w:val="clear" w:color="auto" w:fill="FFFFFF"/>
          </w:tcPr>
          <w:p w:rsidR="00FE7A9F" w:rsidRPr="005A6E01" w:rsidRDefault="003265BC" w:rsidP="004D0DDE">
            <w:pPr>
              <w:snapToGrid w:val="0"/>
              <w:spacing w:after="0" w:line="240" w:lineRule="auto"/>
              <w:jc w:val="center"/>
              <w:rPr>
                <w:rFonts w:ascii="Liberation Serif" w:hAnsi="Liberation Serif"/>
                <w:b/>
                <w:sz w:val="20"/>
                <w:szCs w:val="20"/>
              </w:rPr>
            </w:pPr>
            <w:r w:rsidRPr="005A6E01">
              <w:rPr>
                <w:rFonts w:ascii="Liberation Serif" w:hAnsi="Liberation Serif"/>
                <w:b/>
                <w:sz w:val="20"/>
                <w:szCs w:val="20"/>
              </w:rPr>
              <w:t>1077</w:t>
            </w:r>
          </w:p>
        </w:tc>
      </w:tr>
      <w:tr w:rsidR="00252376" w:rsidRPr="005A6E01" w:rsidTr="00E22E19">
        <w:trPr>
          <w:trHeight w:val="781"/>
        </w:trPr>
        <w:tc>
          <w:tcPr>
            <w:tcW w:w="618" w:type="dxa"/>
            <w:tcBorders>
              <w:left w:val="single" w:sz="4" w:space="0" w:color="000000"/>
              <w:bottom w:val="single" w:sz="4" w:space="0" w:color="000000"/>
            </w:tcBorders>
            <w:shd w:val="clear" w:color="auto" w:fill="auto"/>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1.2.</w:t>
            </w:r>
          </w:p>
        </w:tc>
        <w:tc>
          <w:tcPr>
            <w:tcW w:w="1817" w:type="dxa"/>
            <w:tcBorders>
              <w:left w:val="single" w:sz="4" w:space="0" w:color="000000"/>
              <w:bottom w:val="single" w:sz="4" w:space="0" w:color="000000"/>
            </w:tcBorders>
            <w:shd w:val="clear" w:color="auto" w:fill="auto"/>
          </w:tcPr>
          <w:p w:rsidR="00252376" w:rsidRPr="005A6E01" w:rsidRDefault="00252376" w:rsidP="004D0DDE">
            <w:pPr>
              <w:snapToGrid w:val="0"/>
              <w:spacing w:after="0" w:line="240" w:lineRule="auto"/>
              <w:rPr>
                <w:rFonts w:ascii="Liberation Serif" w:hAnsi="Liberation Serif"/>
                <w:sz w:val="20"/>
                <w:szCs w:val="20"/>
              </w:rPr>
            </w:pPr>
            <w:r w:rsidRPr="005A6E01">
              <w:rPr>
                <w:rFonts w:ascii="Liberation Serif" w:hAnsi="Liberation Serif"/>
                <w:sz w:val="20"/>
                <w:szCs w:val="20"/>
              </w:rPr>
              <w:t>Амбулаторно-поликлиничес-кие учреждения</w:t>
            </w:r>
          </w:p>
        </w:tc>
        <w:tc>
          <w:tcPr>
            <w:tcW w:w="1549" w:type="dxa"/>
            <w:tcBorders>
              <w:left w:val="single" w:sz="4" w:space="0" w:color="000000"/>
              <w:bottom w:val="single" w:sz="4" w:space="0" w:color="000000"/>
            </w:tcBorders>
            <w:shd w:val="clear" w:color="auto" w:fill="auto"/>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посещений в смену на 1000  жителей</w:t>
            </w:r>
          </w:p>
        </w:tc>
        <w:tc>
          <w:tcPr>
            <w:tcW w:w="1183" w:type="dxa"/>
            <w:tcBorders>
              <w:left w:val="single" w:sz="4" w:space="0" w:color="000000"/>
              <w:bottom w:val="single" w:sz="4" w:space="0" w:color="000000"/>
            </w:tcBorders>
            <w:shd w:val="clear" w:color="auto" w:fill="auto"/>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18,15</w:t>
            </w:r>
          </w:p>
        </w:tc>
        <w:tc>
          <w:tcPr>
            <w:tcW w:w="992" w:type="dxa"/>
            <w:tcBorders>
              <w:left w:val="single" w:sz="4" w:space="0" w:color="000000"/>
              <w:bottom w:val="single" w:sz="4" w:space="0" w:color="000000"/>
            </w:tcBorders>
            <w:shd w:val="clear" w:color="auto" w:fill="FFFFFF"/>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146511</w:t>
            </w:r>
          </w:p>
        </w:tc>
        <w:tc>
          <w:tcPr>
            <w:tcW w:w="993" w:type="dxa"/>
            <w:tcBorders>
              <w:left w:val="single" w:sz="4" w:space="0" w:color="000000"/>
              <w:bottom w:val="single" w:sz="4" w:space="0" w:color="000000"/>
            </w:tcBorders>
            <w:shd w:val="clear" w:color="auto" w:fill="FFFFFF"/>
          </w:tcPr>
          <w:p w:rsidR="00252376" w:rsidRPr="005A6E01" w:rsidRDefault="00252376" w:rsidP="004D0DDE">
            <w:pPr>
              <w:snapToGrid w:val="0"/>
              <w:spacing w:after="0" w:line="240" w:lineRule="auto"/>
              <w:jc w:val="center"/>
              <w:rPr>
                <w:rFonts w:ascii="Liberation Serif" w:hAnsi="Liberation Serif"/>
                <w:b/>
                <w:sz w:val="20"/>
                <w:szCs w:val="20"/>
              </w:rPr>
            </w:pPr>
            <w:r w:rsidRPr="005A6E01">
              <w:rPr>
                <w:rFonts w:ascii="Liberation Serif" w:hAnsi="Liberation Serif"/>
                <w:b/>
                <w:sz w:val="20"/>
                <w:szCs w:val="20"/>
              </w:rPr>
              <w:t>2659</w:t>
            </w:r>
          </w:p>
        </w:tc>
        <w:tc>
          <w:tcPr>
            <w:tcW w:w="2268" w:type="dxa"/>
            <w:gridSpan w:val="2"/>
            <w:tcBorders>
              <w:left w:val="single" w:sz="4" w:space="0" w:color="000000"/>
              <w:bottom w:val="single" w:sz="4" w:space="0" w:color="000000"/>
              <w:right w:val="single" w:sz="4" w:space="0" w:color="000000"/>
            </w:tcBorders>
            <w:shd w:val="clear" w:color="auto" w:fill="FFFFFF"/>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Поликлинические отделения при городской  и детской городской больницах</w:t>
            </w:r>
          </w:p>
        </w:tc>
      </w:tr>
      <w:tr w:rsidR="00252376" w:rsidRPr="005A6E01" w:rsidTr="00E22E19">
        <w:trPr>
          <w:trHeight w:val="630"/>
        </w:trPr>
        <w:tc>
          <w:tcPr>
            <w:tcW w:w="618" w:type="dxa"/>
            <w:tcBorders>
              <w:left w:val="single" w:sz="4" w:space="0" w:color="000000"/>
              <w:bottom w:val="single" w:sz="4" w:space="0" w:color="000000"/>
            </w:tcBorders>
            <w:shd w:val="clear" w:color="auto" w:fill="auto"/>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1.3.</w:t>
            </w:r>
          </w:p>
        </w:tc>
        <w:tc>
          <w:tcPr>
            <w:tcW w:w="1817" w:type="dxa"/>
            <w:tcBorders>
              <w:left w:val="single" w:sz="4" w:space="0" w:color="000000"/>
              <w:bottom w:val="single" w:sz="4" w:space="0" w:color="000000"/>
            </w:tcBorders>
            <w:shd w:val="clear" w:color="auto" w:fill="auto"/>
          </w:tcPr>
          <w:p w:rsidR="00252376" w:rsidRPr="005A6E01" w:rsidRDefault="00252376" w:rsidP="004D0DDE">
            <w:pPr>
              <w:snapToGrid w:val="0"/>
              <w:spacing w:after="0" w:line="240" w:lineRule="auto"/>
              <w:rPr>
                <w:rFonts w:ascii="Liberation Serif" w:hAnsi="Liberation Serif"/>
                <w:sz w:val="20"/>
                <w:szCs w:val="20"/>
              </w:rPr>
            </w:pPr>
            <w:r w:rsidRPr="005A6E01">
              <w:rPr>
                <w:rFonts w:ascii="Liberation Serif" w:hAnsi="Liberation Serif"/>
                <w:sz w:val="20"/>
                <w:szCs w:val="20"/>
              </w:rPr>
              <w:t>Аптеки в городской местности</w:t>
            </w:r>
          </w:p>
        </w:tc>
        <w:tc>
          <w:tcPr>
            <w:tcW w:w="1549" w:type="dxa"/>
            <w:tcBorders>
              <w:left w:val="single" w:sz="4" w:space="0" w:color="000000"/>
              <w:bottom w:val="single" w:sz="4" w:space="0" w:color="000000"/>
            </w:tcBorders>
            <w:shd w:val="clear" w:color="auto" w:fill="auto"/>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Объект</w:t>
            </w:r>
          </w:p>
        </w:tc>
        <w:tc>
          <w:tcPr>
            <w:tcW w:w="1183" w:type="dxa"/>
            <w:tcBorders>
              <w:left w:val="single" w:sz="4" w:space="0" w:color="000000"/>
              <w:bottom w:val="single" w:sz="4" w:space="0" w:color="000000"/>
            </w:tcBorders>
            <w:shd w:val="clear" w:color="auto" w:fill="auto"/>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 на 6,2 тыс.</w:t>
            </w:r>
          </w:p>
          <w:p w:rsidR="00252376" w:rsidRPr="005A6E01" w:rsidRDefault="00252376" w:rsidP="004D0DDE">
            <w:pPr>
              <w:spacing w:after="0" w:line="240" w:lineRule="auto"/>
              <w:jc w:val="center"/>
              <w:rPr>
                <w:rFonts w:ascii="Liberation Serif" w:hAnsi="Liberation Serif"/>
                <w:sz w:val="20"/>
                <w:szCs w:val="20"/>
              </w:rPr>
            </w:pPr>
            <w:r w:rsidRPr="005A6E01">
              <w:rPr>
                <w:rFonts w:ascii="Liberation Serif" w:hAnsi="Liberation Serif"/>
                <w:sz w:val="20"/>
                <w:szCs w:val="20"/>
              </w:rPr>
              <w:t>жителей</w:t>
            </w:r>
          </w:p>
        </w:tc>
        <w:tc>
          <w:tcPr>
            <w:tcW w:w="992" w:type="dxa"/>
            <w:tcBorders>
              <w:left w:val="single" w:sz="4" w:space="0" w:color="000000"/>
              <w:bottom w:val="single" w:sz="4" w:space="0" w:color="000000"/>
            </w:tcBorders>
            <w:shd w:val="clear" w:color="auto" w:fill="FFFFFF"/>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146511</w:t>
            </w:r>
          </w:p>
        </w:tc>
        <w:tc>
          <w:tcPr>
            <w:tcW w:w="993" w:type="dxa"/>
            <w:tcBorders>
              <w:left w:val="single" w:sz="4" w:space="0" w:color="000000"/>
              <w:bottom w:val="single" w:sz="4" w:space="0" w:color="000000"/>
            </w:tcBorders>
            <w:shd w:val="clear" w:color="auto" w:fill="FFFFFF"/>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24</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Аптечные пункты в городской  и детской городской больницах, учреждениях специализированной помощи</w:t>
            </w:r>
          </w:p>
        </w:tc>
      </w:tr>
      <w:tr w:rsidR="00252376" w:rsidRPr="005A6E01" w:rsidTr="00E22E19">
        <w:trPr>
          <w:trHeight w:val="945"/>
        </w:trPr>
        <w:tc>
          <w:tcPr>
            <w:tcW w:w="618" w:type="dxa"/>
            <w:tcBorders>
              <w:top w:val="single" w:sz="4" w:space="0" w:color="000000"/>
              <w:left w:val="single" w:sz="4" w:space="0" w:color="000000"/>
              <w:bottom w:val="single" w:sz="4" w:space="0" w:color="000000"/>
              <w:right w:val="single" w:sz="6" w:space="0" w:color="000000"/>
            </w:tcBorders>
            <w:shd w:val="clear" w:color="auto" w:fill="auto"/>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1.4.</w:t>
            </w:r>
          </w:p>
        </w:tc>
        <w:tc>
          <w:tcPr>
            <w:tcW w:w="1817" w:type="dxa"/>
            <w:tcBorders>
              <w:top w:val="single" w:sz="4" w:space="0" w:color="000000"/>
              <w:left w:val="single" w:sz="6" w:space="0" w:color="000000"/>
              <w:bottom w:val="single" w:sz="4" w:space="0" w:color="000000"/>
              <w:right w:val="single" w:sz="6" w:space="0" w:color="000000"/>
            </w:tcBorders>
            <w:shd w:val="clear" w:color="auto" w:fill="auto"/>
          </w:tcPr>
          <w:p w:rsidR="00252376" w:rsidRPr="005A6E01" w:rsidRDefault="00252376" w:rsidP="004D0DDE">
            <w:pPr>
              <w:snapToGrid w:val="0"/>
              <w:spacing w:after="0" w:line="240" w:lineRule="auto"/>
              <w:rPr>
                <w:rFonts w:ascii="Liberation Serif" w:hAnsi="Liberation Serif"/>
                <w:sz w:val="20"/>
                <w:szCs w:val="20"/>
              </w:rPr>
            </w:pPr>
            <w:r w:rsidRPr="005A6E01">
              <w:rPr>
                <w:rFonts w:ascii="Liberation Serif" w:hAnsi="Liberation Serif"/>
                <w:sz w:val="20"/>
                <w:szCs w:val="20"/>
              </w:rPr>
              <w:t>Выдвижые пункты скорой помощи</w:t>
            </w:r>
          </w:p>
        </w:tc>
        <w:tc>
          <w:tcPr>
            <w:tcW w:w="1549" w:type="dxa"/>
            <w:tcBorders>
              <w:top w:val="single" w:sz="4" w:space="0" w:color="000000"/>
              <w:left w:val="single" w:sz="6" w:space="0" w:color="000000"/>
              <w:bottom w:val="single" w:sz="4" w:space="0" w:color="000000"/>
              <w:right w:val="single" w:sz="6" w:space="0" w:color="000000"/>
            </w:tcBorders>
            <w:shd w:val="clear" w:color="auto" w:fill="auto"/>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Санитарный автомобиль</w:t>
            </w:r>
          </w:p>
        </w:tc>
        <w:tc>
          <w:tcPr>
            <w:tcW w:w="1183" w:type="dxa"/>
            <w:tcBorders>
              <w:top w:val="single" w:sz="4" w:space="0" w:color="000000"/>
              <w:left w:val="single" w:sz="6" w:space="0" w:color="000000"/>
              <w:bottom w:val="single" w:sz="4" w:space="0" w:color="000000"/>
              <w:right w:val="single" w:sz="6" w:space="0" w:color="000000"/>
            </w:tcBorders>
            <w:shd w:val="clear" w:color="auto" w:fill="auto"/>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 на 5 тыс. городскогонаселения</w:t>
            </w:r>
          </w:p>
        </w:tc>
        <w:tc>
          <w:tcPr>
            <w:tcW w:w="992" w:type="dxa"/>
            <w:tcBorders>
              <w:top w:val="single" w:sz="4" w:space="0" w:color="000000"/>
              <w:left w:val="single" w:sz="6" w:space="0" w:color="000000"/>
              <w:bottom w:val="single" w:sz="4" w:space="0" w:color="000000"/>
              <w:right w:val="single" w:sz="6" w:space="0" w:color="000000"/>
            </w:tcBorders>
            <w:shd w:val="clear" w:color="auto" w:fill="FFFFFF"/>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146511</w:t>
            </w:r>
          </w:p>
        </w:tc>
        <w:tc>
          <w:tcPr>
            <w:tcW w:w="993" w:type="dxa"/>
            <w:tcBorders>
              <w:top w:val="single" w:sz="4" w:space="0" w:color="000000"/>
              <w:left w:val="single" w:sz="6" w:space="0" w:color="000000"/>
              <w:bottom w:val="single" w:sz="4" w:space="0" w:color="000000"/>
              <w:right w:val="single" w:sz="6" w:space="0" w:color="000000"/>
            </w:tcBorders>
            <w:shd w:val="clear" w:color="auto" w:fill="FFFFFF"/>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29</w:t>
            </w:r>
          </w:p>
        </w:tc>
        <w:tc>
          <w:tcPr>
            <w:tcW w:w="2268" w:type="dxa"/>
            <w:gridSpan w:val="2"/>
            <w:tcBorders>
              <w:top w:val="single" w:sz="4" w:space="0" w:color="000000"/>
              <w:left w:val="single" w:sz="6" w:space="0" w:color="000000"/>
              <w:bottom w:val="single" w:sz="4" w:space="0" w:color="000000"/>
              <w:right w:val="single" w:sz="4" w:space="0" w:color="000000"/>
            </w:tcBorders>
            <w:shd w:val="clear" w:color="auto" w:fill="FFFFFF"/>
          </w:tcPr>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ГБУЗ СО «Станция скорой медицинской помощи»</w:t>
            </w:r>
          </w:p>
        </w:tc>
      </w:tr>
      <w:tr w:rsidR="00FE7A9F" w:rsidRPr="005A6E01" w:rsidTr="00E22E19">
        <w:trPr>
          <w:trHeight w:val="1241"/>
        </w:trPr>
        <w:tc>
          <w:tcPr>
            <w:tcW w:w="618" w:type="dxa"/>
            <w:tcBorders>
              <w:left w:val="single" w:sz="4" w:space="0" w:color="000000"/>
              <w:bottom w:val="single" w:sz="4" w:space="0" w:color="000000"/>
            </w:tcBorders>
            <w:shd w:val="clear" w:color="auto" w:fill="auto"/>
          </w:tcPr>
          <w:p w:rsidR="00FE7A9F" w:rsidRPr="005A6E01" w:rsidRDefault="00FE7A9F"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1.5.</w:t>
            </w:r>
          </w:p>
        </w:tc>
        <w:tc>
          <w:tcPr>
            <w:tcW w:w="1817" w:type="dxa"/>
            <w:tcBorders>
              <w:left w:val="single" w:sz="4" w:space="0" w:color="000000"/>
              <w:bottom w:val="single" w:sz="4" w:space="0" w:color="000000"/>
            </w:tcBorders>
            <w:shd w:val="clear" w:color="auto" w:fill="auto"/>
          </w:tcPr>
          <w:p w:rsidR="00FE7A9F" w:rsidRPr="005A6E01" w:rsidRDefault="00FE7A9F" w:rsidP="004D0DDE">
            <w:pPr>
              <w:snapToGrid w:val="0"/>
              <w:spacing w:after="0" w:line="240" w:lineRule="auto"/>
              <w:rPr>
                <w:rFonts w:ascii="Liberation Serif" w:hAnsi="Liberation Serif"/>
                <w:sz w:val="20"/>
                <w:szCs w:val="20"/>
              </w:rPr>
            </w:pPr>
            <w:r w:rsidRPr="005A6E01">
              <w:rPr>
                <w:rFonts w:ascii="Liberation Serif" w:hAnsi="Liberation Serif"/>
                <w:sz w:val="20"/>
                <w:szCs w:val="20"/>
              </w:rPr>
              <w:t>Офисы врача общей практики</w:t>
            </w:r>
          </w:p>
        </w:tc>
        <w:tc>
          <w:tcPr>
            <w:tcW w:w="1549" w:type="dxa"/>
            <w:tcBorders>
              <w:left w:val="single" w:sz="4" w:space="0" w:color="000000"/>
              <w:bottom w:val="single" w:sz="4" w:space="0" w:color="000000"/>
            </w:tcBorders>
            <w:shd w:val="clear" w:color="auto" w:fill="auto"/>
          </w:tcPr>
          <w:p w:rsidR="00FE7A9F" w:rsidRPr="005A6E01" w:rsidRDefault="00FE7A9F"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Численность обслуживае-мого населе-ния, чел.</w:t>
            </w:r>
          </w:p>
        </w:tc>
        <w:tc>
          <w:tcPr>
            <w:tcW w:w="1183" w:type="dxa"/>
            <w:tcBorders>
              <w:left w:val="single" w:sz="4" w:space="0" w:color="000000"/>
              <w:bottom w:val="single" w:sz="4" w:space="0" w:color="000000"/>
            </w:tcBorders>
            <w:shd w:val="clear" w:color="auto" w:fill="auto"/>
          </w:tcPr>
          <w:p w:rsidR="00FE7A9F" w:rsidRPr="005A6E01" w:rsidRDefault="00FE7A9F"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1700</w:t>
            </w:r>
          </w:p>
        </w:tc>
        <w:tc>
          <w:tcPr>
            <w:tcW w:w="992" w:type="dxa"/>
            <w:tcBorders>
              <w:left w:val="single" w:sz="4" w:space="0" w:color="000000"/>
              <w:bottom w:val="single" w:sz="4" w:space="0" w:color="000000"/>
            </w:tcBorders>
            <w:shd w:val="clear" w:color="auto" w:fill="FFFFFF"/>
          </w:tcPr>
          <w:p w:rsidR="00FE7A9F" w:rsidRPr="005A6E01" w:rsidRDefault="00DF3934"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146511</w:t>
            </w:r>
          </w:p>
        </w:tc>
        <w:tc>
          <w:tcPr>
            <w:tcW w:w="993" w:type="dxa"/>
            <w:tcBorders>
              <w:left w:val="single" w:sz="4" w:space="0" w:color="000000"/>
              <w:bottom w:val="single" w:sz="4" w:space="0" w:color="000000"/>
            </w:tcBorders>
            <w:shd w:val="clear" w:color="auto" w:fill="FFFFFF"/>
          </w:tcPr>
          <w:p w:rsidR="00FE7A9F" w:rsidRPr="005A6E01" w:rsidRDefault="00DF3934"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86</w:t>
            </w:r>
          </w:p>
        </w:tc>
        <w:tc>
          <w:tcPr>
            <w:tcW w:w="1134" w:type="dxa"/>
            <w:tcBorders>
              <w:top w:val="single" w:sz="4" w:space="0" w:color="000000"/>
              <w:left w:val="single" w:sz="4" w:space="0" w:color="000000"/>
              <w:bottom w:val="single" w:sz="4" w:space="0" w:color="000000"/>
            </w:tcBorders>
            <w:shd w:val="clear" w:color="auto" w:fill="FFFFFF"/>
          </w:tcPr>
          <w:p w:rsidR="00FE7A9F"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14 ОВП</w:t>
            </w:r>
          </w:p>
          <w:p w:rsidR="00252376"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6 ФАП</w:t>
            </w:r>
          </w:p>
        </w:tc>
        <w:tc>
          <w:tcPr>
            <w:tcW w:w="1134" w:type="dxa"/>
            <w:tcBorders>
              <w:left w:val="single" w:sz="4" w:space="0" w:color="000000"/>
              <w:bottom w:val="single" w:sz="4" w:space="0" w:color="000000"/>
              <w:right w:val="single" w:sz="4" w:space="0" w:color="000000"/>
            </w:tcBorders>
            <w:shd w:val="clear" w:color="auto" w:fill="FFFFFF"/>
          </w:tcPr>
          <w:p w:rsidR="00FE7A9F" w:rsidRPr="005A6E01" w:rsidRDefault="00252376" w:rsidP="004D0DDE">
            <w:pPr>
              <w:snapToGrid w:val="0"/>
              <w:spacing w:after="0" w:line="240" w:lineRule="auto"/>
              <w:jc w:val="center"/>
              <w:rPr>
                <w:rFonts w:ascii="Liberation Serif" w:hAnsi="Liberation Serif"/>
                <w:sz w:val="20"/>
                <w:szCs w:val="20"/>
              </w:rPr>
            </w:pPr>
            <w:r w:rsidRPr="005A6E01">
              <w:rPr>
                <w:rFonts w:ascii="Liberation Serif" w:hAnsi="Liberation Serif"/>
                <w:sz w:val="20"/>
                <w:szCs w:val="20"/>
              </w:rPr>
              <w:t>-</w:t>
            </w:r>
          </w:p>
        </w:tc>
      </w:tr>
    </w:tbl>
    <w:p w:rsidR="00FE7A9F" w:rsidRPr="00FF03EA" w:rsidRDefault="00FE7A9F" w:rsidP="00FE7A9F">
      <w:pPr>
        <w:tabs>
          <w:tab w:val="left" w:pos="567"/>
        </w:tabs>
        <w:spacing w:after="0" w:line="240" w:lineRule="auto"/>
        <w:jc w:val="both"/>
        <w:rPr>
          <w:rFonts w:ascii="Liberation Serif" w:hAnsi="Liberation Serif"/>
        </w:rPr>
      </w:pPr>
      <w:r w:rsidRPr="00FF03EA">
        <w:rPr>
          <w:rFonts w:ascii="Liberation Serif" w:hAnsi="Liberation Serif"/>
        </w:rPr>
        <w:tab/>
      </w:r>
    </w:p>
    <w:p w:rsidR="009537D1" w:rsidRPr="00FF03EA" w:rsidRDefault="009537D1" w:rsidP="00197608">
      <w:pPr>
        <w:tabs>
          <w:tab w:val="left" w:pos="567"/>
        </w:tabs>
        <w:spacing w:after="0" w:line="240" w:lineRule="auto"/>
        <w:jc w:val="both"/>
        <w:rPr>
          <w:rFonts w:ascii="Liberation Serif" w:hAnsi="Liberation Serif"/>
          <w:sz w:val="16"/>
          <w:szCs w:val="16"/>
        </w:rPr>
      </w:pPr>
    </w:p>
    <w:p w:rsidR="009537D1" w:rsidRPr="00FF03EA" w:rsidRDefault="009537D1" w:rsidP="00197608">
      <w:pPr>
        <w:tabs>
          <w:tab w:val="left" w:pos="567"/>
        </w:tabs>
        <w:spacing w:after="0" w:line="240" w:lineRule="auto"/>
        <w:jc w:val="both"/>
        <w:rPr>
          <w:rFonts w:ascii="Liberation Serif" w:hAnsi="Liberation Serif"/>
          <w:sz w:val="16"/>
          <w:szCs w:val="16"/>
        </w:rPr>
      </w:pPr>
    </w:p>
    <w:p w:rsidR="00197608" w:rsidRPr="00FF03EA" w:rsidRDefault="00AB47C6" w:rsidP="00197608">
      <w:pPr>
        <w:tabs>
          <w:tab w:val="left" w:pos="567"/>
        </w:tabs>
        <w:spacing w:after="0" w:line="240" w:lineRule="auto"/>
        <w:jc w:val="both"/>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46464" behindDoc="0" locked="0" layoutInCell="1" allowOverlap="1" wp14:anchorId="6CC23627" wp14:editId="71A45B2B">
                <wp:simplePos x="0" y="0"/>
                <wp:positionH relativeFrom="column">
                  <wp:posOffset>-13335</wp:posOffset>
                </wp:positionH>
                <wp:positionV relativeFrom="paragraph">
                  <wp:posOffset>45720</wp:posOffset>
                </wp:positionV>
                <wp:extent cx="5962650" cy="90805"/>
                <wp:effectExtent l="19050" t="19050" r="38100" b="61595"/>
                <wp:wrapNone/>
                <wp:docPr id="6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1.05pt;margin-top:3.6pt;width:469.5pt;height:7.1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" fillcolor="#c0504d" strokecolor="#f2f2f2" strokeweight="1.06mm">
                <v:shadow on="t" color="#622423" opacity="32785f" offset=".35mm,.62mm"/>
              </v:rect>
            </w:pict>
          </mc:Fallback>
        </mc:AlternateContent>
      </w:r>
    </w:p>
    <w:p w:rsidR="008861C7" w:rsidRPr="00FF03EA" w:rsidRDefault="008861C7">
      <w:pPr>
        <w:tabs>
          <w:tab w:val="left" w:pos="2222"/>
          <w:tab w:val="left" w:pos="2489"/>
        </w:tabs>
        <w:spacing w:after="0" w:line="240" w:lineRule="auto"/>
        <w:rPr>
          <w:rFonts w:ascii="Liberation Serif" w:hAnsi="Liberation Serif"/>
          <w:b/>
          <w:sz w:val="24"/>
          <w:szCs w:val="24"/>
        </w:rPr>
      </w:pPr>
      <w:r w:rsidRPr="00FF03EA">
        <w:rPr>
          <w:rFonts w:ascii="Liberation Serif" w:hAnsi="Liberation Serif"/>
          <w:b/>
          <w:sz w:val="24"/>
          <w:szCs w:val="24"/>
        </w:rPr>
        <w:tab/>
      </w:r>
      <w:r w:rsidRPr="00FF03EA">
        <w:rPr>
          <w:rFonts w:ascii="Liberation Serif" w:hAnsi="Liberation Serif"/>
          <w:b/>
          <w:sz w:val="24"/>
          <w:szCs w:val="24"/>
        </w:rPr>
        <w:tab/>
      </w:r>
    </w:p>
    <w:p w:rsidR="008861C7" w:rsidRPr="00FF03EA" w:rsidRDefault="008861C7">
      <w:pPr>
        <w:spacing w:after="0" w:line="240" w:lineRule="auto"/>
        <w:jc w:val="center"/>
        <w:rPr>
          <w:rFonts w:ascii="Liberation Serif" w:hAnsi="Liberation Serif"/>
          <w:b/>
          <w:sz w:val="24"/>
          <w:szCs w:val="24"/>
        </w:rPr>
      </w:pPr>
      <w:r w:rsidRPr="00FF03EA">
        <w:rPr>
          <w:rFonts w:ascii="Liberation Serif" w:hAnsi="Liberation Serif"/>
          <w:b/>
          <w:sz w:val="24"/>
          <w:szCs w:val="24"/>
        </w:rPr>
        <w:t>2.7.3  ОЦЕНКА НОРМАТИВНОЙ ПОТРЕБНОСТИ В РАЗРЕЗЕ УЧРЕЖДЕНИЙ ФИЗИЧЕСКОЙ КУЛЬТУРЫ И СПОРТА</w:t>
      </w:r>
    </w:p>
    <w:p w:rsidR="008861C7" w:rsidRPr="00FF03EA" w:rsidRDefault="008861C7">
      <w:pPr>
        <w:spacing w:after="0" w:line="240" w:lineRule="auto"/>
        <w:jc w:val="center"/>
        <w:rPr>
          <w:rFonts w:ascii="Liberation Serif" w:hAnsi="Liberation Serif"/>
          <w:b/>
          <w:sz w:val="16"/>
          <w:szCs w:val="16"/>
        </w:rPr>
      </w:pPr>
    </w:p>
    <w:p w:rsidR="008861C7" w:rsidRPr="00FF03EA" w:rsidRDefault="00AB47C6">
      <w:pPr>
        <w:shd w:val="clear" w:color="auto" w:fill="D9D9D9"/>
        <w:spacing w:after="0" w:line="240" w:lineRule="auto"/>
        <w:jc w:val="center"/>
        <w:rPr>
          <w:rFonts w:ascii="Liberation Serif" w:hAnsi="Liberation Serif"/>
          <w:b/>
          <w:sz w:val="16"/>
          <w:szCs w:val="16"/>
        </w:rPr>
      </w:pPr>
      <w:r w:rsidRPr="00FF03EA">
        <w:rPr>
          <w:rFonts w:ascii="Liberation Serif" w:hAnsi="Liberation Serif"/>
          <w:noProof/>
          <w:lang w:eastAsia="ru-RU"/>
        </w:rPr>
        <mc:AlternateContent>
          <mc:Choice Requires="wps">
            <w:drawing>
              <wp:anchor distT="0" distB="0" distL="114300" distR="114300" simplePos="0" relativeHeight="251647488" behindDoc="0" locked="0" layoutInCell="1" allowOverlap="1" wp14:anchorId="494A7B21" wp14:editId="49627A3A">
                <wp:simplePos x="0" y="0"/>
                <wp:positionH relativeFrom="margin">
                  <wp:align>center</wp:align>
                </wp:positionH>
                <wp:positionV relativeFrom="paragraph">
                  <wp:posOffset>25400</wp:posOffset>
                </wp:positionV>
                <wp:extent cx="5962650" cy="90805"/>
                <wp:effectExtent l="19050" t="19050" r="38100" b="61595"/>
                <wp:wrapNone/>
                <wp:docPr id="6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0;margin-top:2pt;width:469.5pt;height:7.15pt;z-index:2516474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" fillcolor="#c0504d" strokecolor="#f2f2f2" strokeweight="1.06mm">
                <v:shadow on="t" color="#622423" opacity="32785f" offset=".35mm,.62mm"/>
                <w10:wrap anchorx="margin"/>
              </v:rect>
            </w:pict>
          </mc:Fallback>
        </mc:AlternateContent>
      </w:r>
    </w:p>
    <w:p w:rsidR="008861C7" w:rsidRPr="00FF03EA" w:rsidRDefault="008861C7">
      <w:pPr>
        <w:spacing w:after="0" w:line="240" w:lineRule="auto"/>
        <w:jc w:val="center"/>
        <w:rPr>
          <w:rFonts w:ascii="Liberation Serif" w:hAnsi="Liberation Serif"/>
          <w:b/>
          <w:sz w:val="16"/>
          <w:szCs w:val="16"/>
        </w:rPr>
      </w:pPr>
    </w:p>
    <w:p w:rsidR="008861C7" w:rsidRPr="00FF03EA" w:rsidRDefault="008861C7">
      <w:pPr>
        <w:spacing w:after="0" w:line="240" w:lineRule="auto"/>
        <w:jc w:val="center"/>
        <w:rPr>
          <w:rFonts w:ascii="Liberation Serif" w:hAnsi="Liberation Serif"/>
          <w:b/>
          <w:sz w:val="16"/>
          <w:szCs w:val="16"/>
        </w:rPr>
      </w:pPr>
      <w:r w:rsidRPr="00FF03EA">
        <w:rPr>
          <w:rFonts w:ascii="Liberation Serif" w:hAnsi="Liberation Serif"/>
          <w:b/>
          <w:sz w:val="24"/>
          <w:szCs w:val="24"/>
        </w:rPr>
        <w:t xml:space="preserve">2.7.3.1 НОРМАТИВНО-ПРАВОВАЯ БАЗА РАСЧЕТА НОРМАТИВЫХ ПОКАЗАТЕЛЕЙ ПОТРЕБНОСТИ  В ОБЪЕКТАХ СФЕРЫ ФИЗИЧЕСКОЙ КУЛЬТУРЫ И СПОРТА НА ТЕРРИТОРИИ </w:t>
      </w:r>
      <w:r w:rsidR="00C3379A" w:rsidRPr="00FF03EA">
        <w:rPr>
          <w:rFonts w:ascii="Liberation Serif" w:hAnsi="Liberation Serif"/>
          <w:b/>
          <w:sz w:val="24"/>
          <w:szCs w:val="24"/>
        </w:rPr>
        <w:t>МУНИЦИПАЛЬНОГО ОБРАЗОВАНИЯ</w:t>
      </w:r>
    </w:p>
    <w:p w:rsidR="008861C7" w:rsidRPr="00FF03EA" w:rsidRDefault="00AB47C6">
      <w:pPr>
        <w:shd w:val="clear" w:color="auto" w:fill="D9D9D9"/>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48512" behindDoc="0" locked="0" layoutInCell="1" allowOverlap="1" wp14:anchorId="61F7E9B8" wp14:editId="7ECE3233">
                <wp:simplePos x="0" y="0"/>
                <wp:positionH relativeFrom="column">
                  <wp:posOffset>-13335</wp:posOffset>
                </wp:positionH>
                <wp:positionV relativeFrom="paragraph">
                  <wp:posOffset>6350</wp:posOffset>
                </wp:positionV>
                <wp:extent cx="5962650" cy="90805"/>
                <wp:effectExtent l="19050" t="19050" r="38100" b="61595"/>
                <wp:wrapNone/>
                <wp:docPr id="5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1.05pt;margin-top:.5pt;width:469.5pt;height:7.1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" fillcolor="#c0504d" strokecolor="#f2f2f2" strokeweight="1.06mm">
                <v:shadow on="t" color="#622423" opacity="32785f" offset=".35mm,.62mm"/>
              </v:rect>
            </w:pict>
          </mc:Fallback>
        </mc:AlternateContent>
      </w:r>
    </w:p>
    <w:p w:rsidR="008861C7" w:rsidRPr="00FF03EA" w:rsidRDefault="008861C7">
      <w:pPr>
        <w:spacing w:after="0" w:line="240" w:lineRule="auto"/>
        <w:rPr>
          <w:rFonts w:ascii="Liberation Serif" w:hAnsi="Liberation Serif"/>
          <w:sz w:val="16"/>
          <w:szCs w:val="16"/>
        </w:rPr>
      </w:pPr>
    </w:p>
    <w:p w:rsidR="00E95533" w:rsidRPr="00FF03EA" w:rsidRDefault="00E95533" w:rsidP="008A74FD">
      <w:pPr>
        <w:pStyle w:val="af3"/>
        <w:numPr>
          <w:ilvl w:val="0"/>
          <w:numId w:val="4"/>
        </w:numPr>
        <w:tabs>
          <w:tab w:val="left" w:pos="0"/>
          <w:tab w:val="left" w:pos="284"/>
          <w:tab w:val="left" w:pos="851"/>
        </w:tabs>
        <w:ind w:left="0" w:firstLine="567"/>
        <w:jc w:val="both"/>
        <w:rPr>
          <w:rFonts w:ascii="Liberation Serif" w:hAnsi="Liberation Serif"/>
          <w:color w:val="000000"/>
        </w:rPr>
      </w:pPr>
      <w:r w:rsidRPr="00FF03EA">
        <w:rPr>
          <w:rFonts w:ascii="Liberation Serif" w:hAnsi="Liberation Serif"/>
          <w:color w:val="000000"/>
        </w:rPr>
        <w:t>Приказ Министерства спорта Российской Федерации от 25</w:t>
      </w:r>
      <w:r w:rsidR="00C47548">
        <w:rPr>
          <w:rFonts w:ascii="Liberation Serif" w:hAnsi="Liberation Serif"/>
          <w:color w:val="000000"/>
        </w:rPr>
        <w:t xml:space="preserve"> мая </w:t>
      </w:r>
      <w:r w:rsidR="00D047C8">
        <w:rPr>
          <w:rFonts w:ascii="Liberation Serif" w:hAnsi="Liberation Serif"/>
          <w:color w:val="000000"/>
        </w:rPr>
        <w:t xml:space="preserve">2016  года  </w:t>
      </w:r>
      <w:r w:rsidRPr="00FF03EA">
        <w:rPr>
          <w:rFonts w:ascii="Liberation Serif" w:hAnsi="Liberation Serif"/>
          <w:color w:val="000000"/>
        </w:rPr>
        <w:t xml:space="preserve">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  </w:t>
      </w:r>
    </w:p>
    <w:p w:rsidR="00E95533" w:rsidRPr="00FF03EA" w:rsidRDefault="00E95533" w:rsidP="008A74FD">
      <w:pPr>
        <w:pStyle w:val="af3"/>
        <w:numPr>
          <w:ilvl w:val="0"/>
          <w:numId w:val="4"/>
        </w:numPr>
        <w:tabs>
          <w:tab w:val="left" w:pos="0"/>
          <w:tab w:val="left" w:pos="284"/>
          <w:tab w:val="left" w:pos="851"/>
        </w:tabs>
        <w:ind w:left="0" w:firstLine="567"/>
        <w:jc w:val="both"/>
        <w:rPr>
          <w:rFonts w:ascii="Liberation Serif" w:hAnsi="Liberation Serif"/>
          <w:color w:val="000000"/>
        </w:rPr>
      </w:pPr>
      <w:r w:rsidRPr="00FF03EA">
        <w:rPr>
          <w:rFonts w:ascii="Liberation Serif" w:hAnsi="Liberation Serif" w:cs="Times New Roman"/>
          <w:color w:val="000000"/>
          <w:lang w:eastAsia="ru-RU"/>
        </w:rPr>
        <w:t xml:space="preserve">Приказ Министерства спорта Российской Федерации от 21 марта </w:t>
      </w:r>
      <w:r w:rsidR="00D047C8">
        <w:rPr>
          <w:rFonts w:ascii="Liberation Serif" w:hAnsi="Liberation Serif" w:cs="Times New Roman"/>
          <w:color w:val="000000"/>
          <w:lang w:eastAsia="ru-RU"/>
        </w:rPr>
        <w:t xml:space="preserve">2018  года  </w:t>
      </w:r>
      <w:r w:rsidRPr="00FF03EA">
        <w:rPr>
          <w:rFonts w:ascii="Liberation Serif" w:hAnsi="Liberation Serif" w:cs="Times New Roman"/>
          <w:color w:val="000000"/>
          <w:lang w:eastAsia="ru-RU"/>
        </w:rPr>
        <w:t xml:space="preserve">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E95533" w:rsidRPr="00FF03EA" w:rsidRDefault="00E95533" w:rsidP="008A74FD">
      <w:pPr>
        <w:pStyle w:val="af3"/>
        <w:numPr>
          <w:ilvl w:val="0"/>
          <w:numId w:val="4"/>
        </w:numPr>
        <w:tabs>
          <w:tab w:val="left" w:pos="0"/>
          <w:tab w:val="left" w:pos="851"/>
        </w:tabs>
        <w:ind w:left="0" w:firstLine="567"/>
        <w:jc w:val="both"/>
        <w:rPr>
          <w:rFonts w:ascii="Liberation Serif" w:hAnsi="Liberation Serif"/>
        </w:rPr>
      </w:pPr>
      <w:r w:rsidRPr="00FF03EA">
        <w:rPr>
          <w:rFonts w:ascii="Liberation Serif" w:hAnsi="Liberation Serif"/>
        </w:rPr>
        <w:t>Свод Правил 42.13330.</w:t>
      </w:r>
      <w:r w:rsidR="00D047C8">
        <w:rPr>
          <w:rFonts w:ascii="Liberation Serif" w:hAnsi="Liberation Serif"/>
        </w:rPr>
        <w:t xml:space="preserve">2016  года  </w:t>
      </w:r>
      <w:r w:rsidRPr="00FF03EA">
        <w:rPr>
          <w:rFonts w:ascii="Liberation Serif" w:hAnsi="Liberation Serif"/>
        </w:rPr>
        <w:t xml:space="preserve"> «Градостроительство. Планировка и застройка городских и сельских поселений. Актуализированная редакция СНиП 2</w:t>
      </w:r>
      <w:r w:rsidR="005A6E01">
        <w:rPr>
          <w:rFonts w:ascii="Liberation Serif" w:hAnsi="Liberation Serif"/>
        </w:rPr>
        <w:t xml:space="preserve"> </w:t>
      </w:r>
      <w:r w:rsidR="00506E5D">
        <w:rPr>
          <w:rFonts w:ascii="Liberation Serif" w:hAnsi="Liberation Serif"/>
        </w:rPr>
        <w:t>июля</w:t>
      </w:r>
      <w:r w:rsidR="005A6E01">
        <w:rPr>
          <w:rFonts w:ascii="Liberation Serif" w:hAnsi="Liberation Serif"/>
        </w:rPr>
        <w:t xml:space="preserve"> </w:t>
      </w:r>
      <w:r w:rsidRPr="00FF03EA">
        <w:rPr>
          <w:rFonts w:ascii="Liberation Serif" w:hAnsi="Liberation Serif"/>
        </w:rPr>
        <w:t>01-89».</w:t>
      </w:r>
    </w:p>
    <w:p w:rsidR="00E95533" w:rsidRPr="00FF03EA" w:rsidRDefault="00E95533" w:rsidP="008A74FD">
      <w:pPr>
        <w:numPr>
          <w:ilvl w:val="0"/>
          <w:numId w:val="4"/>
        </w:numPr>
        <w:tabs>
          <w:tab w:val="left" w:pos="851"/>
        </w:tabs>
        <w:spacing w:after="0" w:line="240" w:lineRule="auto"/>
        <w:ind w:left="0" w:firstLine="567"/>
        <w:jc w:val="both"/>
        <w:rPr>
          <w:rFonts w:ascii="Liberation Serif" w:hAnsi="Liberation Serif" w:cs="Times New Roman"/>
          <w:sz w:val="24"/>
          <w:szCs w:val="24"/>
        </w:rPr>
      </w:pPr>
      <w:r w:rsidRPr="00FF03EA">
        <w:rPr>
          <w:rFonts w:ascii="Liberation Serif" w:hAnsi="Liberation Serif" w:cs="Times New Roman"/>
          <w:color w:val="000000" w:themeColor="text1"/>
          <w:sz w:val="24"/>
          <w:szCs w:val="24"/>
        </w:rPr>
        <w:t>Закон Свердловской области от 21</w:t>
      </w:r>
      <w:r w:rsidR="00C47548">
        <w:rPr>
          <w:rFonts w:ascii="Liberation Serif" w:hAnsi="Liberation Serif" w:cs="Times New Roman"/>
          <w:color w:val="000000" w:themeColor="text1"/>
          <w:sz w:val="24"/>
          <w:szCs w:val="24"/>
        </w:rPr>
        <w:t xml:space="preserve"> декабря </w:t>
      </w:r>
      <w:r w:rsidR="00D047C8">
        <w:rPr>
          <w:rFonts w:ascii="Liberation Serif" w:hAnsi="Liberation Serif" w:cs="Times New Roman"/>
          <w:color w:val="000000" w:themeColor="text1"/>
          <w:sz w:val="24"/>
          <w:szCs w:val="24"/>
        </w:rPr>
        <w:t xml:space="preserve">2015 года </w:t>
      </w:r>
      <w:r w:rsidRPr="00FF03EA">
        <w:rPr>
          <w:rFonts w:ascii="Liberation Serif" w:hAnsi="Liberation Serif" w:cs="Times New Roman"/>
          <w:color w:val="000000" w:themeColor="text1"/>
          <w:sz w:val="24"/>
          <w:szCs w:val="24"/>
        </w:rPr>
        <w:t>№151-ОЗ «О стратегии социально-</w:t>
      </w:r>
      <w:r w:rsidRPr="00FF03EA">
        <w:rPr>
          <w:rFonts w:ascii="Liberation Serif" w:hAnsi="Liberation Serif" w:cs="Times New Roman"/>
          <w:sz w:val="24"/>
          <w:szCs w:val="24"/>
        </w:rPr>
        <w:t xml:space="preserve">экономического развития Свердловской области на </w:t>
      </w:r>
      <w:r w:rsidR="00D047C8">
        <w:rPr>
          <w:rFonts w:ascii="Liberation Serif" w:hAnsi="Liberation Serif" w:cs="Times New Roman"/>
          <w:sz w:val="24"/>
          <w:szCs w:val="24"/>
        </w:rPr>
        <w:t>2016  года</w:t>
      </w:r>
      <w:r w:rsidRPr="00FF03EA">
        <w:rPr>
          <w:rFonts w:ascii="Liberation Serif" w:hAnsi="Liberation Serif" w:cs="Times New Roman"/>
          <w:sz w:val="24"/>
          <w:szCs w:val="24"/>
        </w:rPr>
        <w:t>-2030 годы»</w:t>
      </w:r>
    </w:p>
    <w:p w:rsidR="00E95533" w:rsidRPr="00FF03EA" w:rsidRDefault="00E95533" w:rsidP="008A74FD">
      <w:pPr>
        <w:numPr>
          <w:ilvl w:val="0"/>
          <w:numId w:val="4"/>
        </w:numPr>
        <w:tabs>
          <w:tab w:val="left" w:pos="851"/>
        </w:tabs>
        <w:spacing w:after="0" w:line="240" w:lineRule="auto"/>
        <w:ind w:left="0"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Решение </w:t>
      </w:r>
      <w:r w:rsidR="009537D1" w:rsidRPr="00FF03EA">
        <w:rPr>
          <w:rFonts w:ascii="Liberation Serif" w:hAnsi="Liberation Serif" w:cs="Times New Roman"/>
          <w:sz w:val="24"/>
          <w:szCs w:val="24"/>
        </w:rPr>
        <w:t>Думы Первоуральского городского округа от 31</w:t>
      </w:r>
      <w:r w:rsidR="00C47548">
        <w:rPr>
          <w:rFonts w:ascii="Liberation Serif" w:hAnsi="Liberation Serif" w:cs="Times New Roman"/>
          <w:sz w:val="24"/>
          <w:szCs w:val="24"/>
        </w:rPr>
        <w:t xml:space="preserve"> января </w:t>
      </w:r>
      <w:r w:rsidR="00D047C8">
        <w:rPr>
          <w:rFonts w:ascii="Liberation Serif" w:hAnsi="Liberation Serif" w:cs="Times New Roman"/>
          <w:sz w:val="24"/>
          <w:szCs w:val="24"/>
        </w:rPr>
        <w:t xml:space="preserve">2019  года  </w:t>
      </w:r>
      <w:r w:rsidR="009537D1" w:rsidRPr="00FF03EA">
        <w:rPr>
          <w:rFonts w:ascii="Liberation Serif" w:hAnsi="Liberation Serif" w:cs="Times New Roman"/>
          <w:sz w:val="24"/>
          <w:szCs w:val="24"/>
        </w:rPr>
        <w:t xml:space="preserve"> №153 </w:t>
      </w:r>
      <w:r w:rsidRPr="00FF03EA">
        <w:rPr>
          <w:rFonts w:ascii="Liberation Serif" w:hAnsi="Liberation Serif" w:cs="Times New Roman"/>
          <w:sz w:val="24"/>
          <w:szCs w:val="24"/>
        </w:rPr>
        <w:t>«Об утверждении Стратегии социально-экономического развития П</w:t>
      </w:r>
      <w:r w:rsidR="00C54B9E" w:rsidRPr="00FF03EA">
        <w:rPr>
          <w:rFonts w:ascii="Liberation Serif" w:hAnsi="Liberation Serif" w:cs="Times New Roman"/>
          <w:sz w:val="24"/>
          <w:szCs w:val="24"/>
        </w:rPr>
        <w:t>ервоуральского</w:t>
      </w:r>
      <w:r w:rsidRPr="00FF03EA">
        <w:rPr>
          <w:rFonts w:ascii="Liberation Serif" w:hAnsi="Liberation Serif" w:cs="Times New Roman"/>
          <w:sz w:val="24"/>
          <w:szCs w:val="24"/>
        </w:rPr>
        <w:t xml:space="preserve"> городского округа на период до </w:t>
      </w:r>
      <w:r w:rsidR="00A65B2F">
        <w:rPr>
          <w:rFonts w:ascii="Liberation Serif" w:hAnsi="Liberation Serif" w:cs="Times New Roman"/>
          <w:sz w:val="24"/>
          <w:szCs w:val="24"/>
        </w:rPr>
        <w:t>2030</w:t>
      </w:r>
      <w:r w:rsidRPr="00FF03EA">
        <w:rPr>
          <w:rFonts w:ascii="Liberation Serif" w:hAnsi="Liberation Serif" w:cs="Times New Roman"/>
          <w:sz w:val="24"/>
          <w:szCs w:val="24"/>
        </w:rPr>
        <w:t xml:space="preserve"> года»</w:t>
      </w:r>
    </w:p>
    <w:p w:rsidR="00E95533" w:rsidRPr="00FF03EA" w:rsidRDefault="00C54B9E" w:rsidP="008A74FD">
      <w:pPr>
        <w:numPr>
          <w:ilvl w:val="0"/>
          <w:numId w:val="4"/>
        </w:numPr>
        <w:tabs>
          <w:tab w:val="left" w:pos="851"/>
        </w:tabs>
        <w:spacing w:after="0" w:line="240" w:lineRule="auto"/>
        <w:ind w:left="0" w:firstLine="567"/>
        <w:jc w:val="both"/>
        <w:rPr>
          <w:rFonts w:ascii="Liberation Serif" w:hAnsi="Liberation Serif" w:cs="Times New Roman"/>
          <w:sz w:val="24"/>
          <w:szCs w:val="24"/>
        </w:rPr>
      </w:pPr>
      <w:r w:rsidRPr="00FF03EA">
        <w:rPr>
          <w:rFonts w:ascii="Liberation Serif" w:hAnsi="Liberation Serif" w:cs="Times New Roman"/>
          <w:sz w:val="24"/>
          <w:szCs w:val="24"/>
        </w:rPr>
        <w:t>Решение Думы</w:t>
      </w:r>
      <w:r w:rsidR="00E95533" w:rsidRPr="00FF03EA">
        <w:rPr>
          <w:rFonts w:ascii="Liberation Serif" w:hAnsi="Liberation Serif" w:cs="Times New Roman"/>
          <w:sz w:val="24"/>
          <w:szCs w:val="24"/>
        </w:rPr>
        <w:t xml:space="preserve"> П</w:t>
      </w:r>
      <w:r w:rsidRPr="00FF03EA">
        <w:rPr>
          <w:rFonts w:ascii="Liberation Serif" w:hAnsi="Liberation Serif" w:cs="Times New Roman"/>
          <w:sz w:val="24"/>
          <w:szCs w:val="24"/>
        </w:rPr>
        <w:t>ервоуральского</w:t>
      </w:r>
      <w:r w:rsidR="00E95533" w:rsidRPr="00FF03EA">
        <w:rPr>
          <w:rFonts w:ascii="Liberation Serif" w:hAnsi="Liberation Serif" w:cs="Times New Roman"/>
          <w:sz w:val="24"/>
          <w:szCs w:val="24"/>
        </w:rPr>
        <w:t xml:space="preserve"> городского округа Свердловской области «Об утверждении местных нормативов градостроительного проектирования П</w:t>
      </w:r>
      <w:r w:rsidRPr="00FF03EA">
        <w:rPr>
          <w:rFonts w:ascii="Liberation Serif" w:hAnsi="Liberation Serif" w:cs="Times New Roman"/>
          <w:sz w:val="24"/>
          <w:szCs w:val="24"/>
        </w:rPr>
        <w:t>ервоуральского</w:t>
      </w:r>
      <w:r w:rsidR="00E95533" w:rsidRPr="00FF03EA">
        <w:rPr>
          <w:rFonts w:ascii="Liberation Serif" w:hAnsi="Liberation Serif" w:cs="Times New Roman"/>
          <w:sz w:val="24"/>
          <w:szCs w:val="24"/>
        </w:rPr>
        <w:t xml:space="preserve"> городского округа»</w:t>
      </w:r>
    </w:p>
    <w:p w:rsidR="00E95533" w:rsidRPr="00FF03EA" w:rsidRDefault="00E95533">
      <w:pPr>
        <w:spacing w:after="0" w:line="240" w:lineRule="auto"/>
        <w:rPr>
          <w:rFonts w:ascii="Liberation Serif" w:hAnsi="Liberation Serif"/>
          <w:sz w:val="16"/>
          <w:szCs w:val="16"/>
        </w:rPr>
      </w:pPr>
    </w:p>
    <w:p w:rsidR="00001247" w:rsidRPr="00FF03EA" w:rsidRDefault="00001247">
      <w:pPr>
        <w:pStyle w:val="af3"/>
        <w:tabs>
          <w:tab w:val="left" w:pos="567"/>
        </w:tabs>
        <w:ind w:left="0"/>
        <w:jc w:val="both"/>
        <w:rPr>
          <w:rFonts w:ascii="Liberation Serif" w:hAnsi="Liberation Serif"/>
          <w:sz w:val="16"/>
          <w:szCs w:val="16"/>
        </w:rPr>
      </w:pPr>
    </w:p>
    <w:p w:rsidR="00001247" w:rsidRPr="00FF03EA" w:rsidRDefault="00001247">
      <w:pPr>
        <w:pStyle w:val="af3"/>
        <w:tabs>
          <w:tab w:val="left" w:pos="567"/>
        </w:tabs>
        <w:ind w:left="0"/>
        <w:jc w:val="both"/>
        <w:rPr>
          <w:rFonts w:ascii="Liberation Serif" w:hAnsi="Liberation Serif"/>
          <w:sz w:val="16"/>
          <w:szCs w:val="16"/>
        </w:rPr>
      </w:pPr>
    </w:p>
    <w:p w:rsidR="008861C7" w:rsidRPr="00FF03EA" w:rsidRDefault="00AB47C6">
      <w:pPr>
        <w:shd w:val="clear" w:color="auto" w:fill="D9D9D9"/>
        <w:tabs>
          <w:tab w:val="left" w:pos="2366"/>
        </w:tabs>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49536" behindDoc="0" locked="0" layoutInCell="1" allowOverlap="1" wp14:anchorId="7AF02CCA" wp14:editId="6AF332F9">
                <wp:simplePos x="0" y="0"/>
                <wp:positionH relativeFrom="column">
                  <wp:posOffset>-13335</wp:posOffset>
                </wp:positionH>
                <wp:positionV relativeFrom="paragraph">
                  <wp:posOffset>-10795</wp:posOffset>
                </wp:positionV>
                <wp:extent cx="5962650" cy="90805"/>
                <wp:effectExtent l="19050" t="19050" r="38100" b="61595"/>
                <wp:wrapNone/>
                <wp:docPr id="5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05pt;margin-top:-.85pt;width:469.5pt;height:7.1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" fillcolor="#c0504d" strokecolor="#f2f2f2" strokeweight="1.06mm">
                <v:shadow on="t" color="#622423" opacity="32785f" offset=".35mm,.62mm"/>
              </v:rect>
            </w:pict>
          </mc:Fallback>
        </mc:AlternateContent>
      </w:r>
    </w:p>
    <w:p w:rsidR="008861C7" w:rsidRPr="00FF03EA" w:rsidRDefault="008861C7">
      <w:pPr>
        <w:tabs>
          <w:tab w:val="left" w:pos="2366"/>
        </w:tabs>
        <w:spacing w:after="0" w:line="240" w:lineRule="auto"/>
        <w:rPr>
          <w:rFonts w:ascii="Liberation Serif" w:hAnsi="Liberation Serif"/>
          <w:sz w:val="16"/>
          <w:szCs w:val="16"/>
        </w:rPr>
      </w:pPr>
    </w:p>
    <w:p w:rsidR="008861C7" w:rsidRPr="00FF03EA" w:rsidRDefault="008861C7" w:rsidP="00C840D1">
      <w:pPr>
        <w:pStyle w:val="af3"/>
        <w:numPr>
          <w:ilvl w:val="3"/>
          <w:numId w:val="33"/>
        </w:numPr>
        <w:jc w:val="center"/>
        <w:rPr>
          <w:rFonts w:ascii="Liberation Serif" w:hAnsi="Liberation Serif"/>
          <w:b/>
        </w:rPr>
      </w:pPr>
      <w:r w:rsidRPr="00FF03EA">
        <w:rPr>
          <w:rFonts w:ascii="Liberation Serif" w:hAnsi="Liberation Serif"/>
          <w:b/>
        </w:rPr>
        <w:t>ПОКАЗАТЕЛИ И МЕТОДИКА ПЛАНИРОВАНИЯ СЕТИ ОРГАНИЗАЦИЙ СФЕРЫ ФИЗИЧЕСКОЙ КУЛЬТУРЫ И СПОРТА</w:t>
      </w:r>
      <w:r w:rsidR="00C95CCB">
        <w:rPr>
          <w:rFonts w:ascii="Liberation Serif" w:hAnsi="Liberation Serif"/>
          <w:b/>
        </w:rPr>
        <w:t xml:space="preserve"> </w:t>
      </w:r>
      <w:r w:rsidRPr="00FF03EA">
        <w:rPr>
          <w:rFonts w:ascii="Liberation Serif" w:hAnsi="Liberation Serif"/>
          <w:b/>
        </w:rPr>
        <w:t xml:space="preserve">НА ТЕРРИТОРИИ </w:t>
      </w:r>
      <w:r w:rsidR="0041777A" w:rsidRPr="00FF03EA">
        <w:rPr>
          <w:rFonts w:ascii="Liberation Serif" w:hAnsi="Liberation Serif"/>
          <w:b/>
        </w:rPr>
        <w:t>ГОРОДСКОГО ОКРУГА</w:t>
      </w:r>
      <w:r w:rsidR="00C95CCB">
        <w:rPr>
          <w:rFonts w:ascii="Liberation Serif" w:hAnsi="Liberation Serif"/>
          <w:b/>
        </w:rPr>
        <w:t xml:space="preserve"> </w:t>
      </w:r>
      <w:r w:rsidR="00396BBC" w:rsidRPr="00FF03EA">
        <w:rPr>
          <w:rFonts w:ascii="Liberation Serif" w:hAnsi="Liberation Serif"/>
          <w:b/>
        </w:rPr>
        <w:t>ПЕРВОУРАЛЬСК</w:t>
      </w:r>
    </w:p>
    <w:p w:rsidR="008861C7" w:rsidRPr="00FF03EA" w:rsidRDefault="00AB47C6">
      <w:pPr>
        <w:shd w:val="clear" w:color="auto" w:fill="D9D9D9"/>
        <w:tabs>
          <w:tab w:val="left" w:pos="2366"/>
        </w:tabs>
        <w:spacing w:after="0" w:line="240" w:lineRule="auto"/>
        <w:rPr>
          <w:rFonts w:ascii="Liberation Serif" w:hAnsi="Liberation Serif"/>
          <w:color w:val="FF0000"/>
          <w:sz w:val="16"/>
          <w:szCs w:val="16"/>
        </w:rPr>
      </w:pPr>
      <w:r w:rsidRPr="00FF03EA">
        <w:rPr>
          <w:rFonts w:ascii="Liberation Serif" w:hAnsi="Liberation Serif"/>
          <w:noProof/>
          <w:color w:val="FF0000"/>
          <w:lang w:eastAsia="ru-RU"/>
        </w:rPr>
        <mc:AlternateContent>
          <mc:Choice Requires="wps">
            <w:drawing>
              <wp:anchor distT="0" distB="0" distL="114300" distR="114300" simplePos="0" relativeHeight="251650560" behindDoc="0" locked="0" layoutInCell="1" allowOverlap="1" wp14:anchorId="0EF76263" wp14:editId="4386210B">
                <wp:simplePos x="0" y="0"/>
                <wp:positionH relativeFrom="column">
                  <wp:posOffset>-13335</wp:posOffset>
                </wp:positionH>
                <wp:positionV relativeFrom="paragraph">
                  <wp:posOffset>21590</wp:posOffset>
                </wp:positionV>
                <wp:extent cx="5962650" cy="90805"/>
                <wp:effectExtent l="19050" t="19050" r="38100" b="61595"/>
                <wp:wrapNone/>
                <wp:docPr id="5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05pt;margin-top:1.7pt;width:469.5pt;height:7.1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" fillcolor="#c0504d" strokecolor="#f2f2f2" strokeweight="1.06mm">
                <v:shadow on="t" color="#622423" opacity="32785f" offset=".35mm,.62mm"/>
              </v:rect>
            </w:pict>
          </mc:Fallback>
        </mc:AlternateContent>
      </w:r>
    </w:p>
    <w:p w:rsidR="008861C7" w:rsidRPr="00FF03EA" w:rsidRDefault="008861C7">
      <w:pPr>
        <w:tabs>
          <w:tab w:val="left" w:pos="2057"/>
        </w:tabs>
        <w:spacing w:after="0" w:line="240" w:lineRule="auto"/>
        <w:jc w:val="both"/>
        <w:rPr>
          <w:rFonts w:ascii="Liberation Serif" w:hAnsi="Liberation Serif"/>
          <w:sz w:val="16"/>
          <w:szCs w:val="16"/>
        </w:rPr>
      </w:pPr>
    </w:p>
    <w:p w:rsidR="00010CCF" w:rsidRPr="00FF03EA" w:rsidRDefault="00010CCF" w:rsidP="00010CCF">
      <w:pPr>
        <w:pStyle w:val="af3"/>
        <w:tabs>
          <w:tab w:val="left" w:pos="567"/>
        </w:tabs>
        <w:ind w:left="0" w:firstLine="567"/>
        <w:jc w:val="both"/>
        <w:rPr>
          <w:rFonts w:ascii="Liberation Serif" w:hAnsi="Liberation Serif"/>
          <w:color w:val="000000"/>
        </w:rPr>
      </w:pPr>
      <w:r w:rsidRPr="00FF03EA">
        <w:rPr>
          <w:rFonts w:ascii="Liberation Serif" w:hAnsi="Liberation Serif"/>
          <w:color w:val="000000"/>
        </w:rPr>
        <w:t xml:space="preserve">Основой планирования и оценки соответствия нормативным требованиям сети  организаций сферы физической культуры и спорта, расположенных на территории муниципального образования служат «Методические рекомендации </w:t>
      </w:r>
      <w:r w:rsidRPr="00FF03EA">
        <w:rPr>
          <w:rFonts w:ascii="Liberation Serif" w:hAnsi="Liberation Serif" w:cs="Times New Roman"/>
          <w:color w:val="000000"/>
          <w:lang w:eastAsia="ru-RU"/>
        </w:rPr>
        <w:t>о применении нормативов и норм при определении потребности субъектов Российской Федерации в объектах физической культуры и спорта»</w:t>
      </w:r>
      <w:r w:rsidRPr="00FF03EA">
        <w:rPr>
          <w:rFonts w:ascii="Liberation Serif" w:hAnsi="Liberation Serif"/>
          <w:color w:val="000000"/>
        </w:rPr>
        <w:t xml:space="preserve"> от </w:t>
      </w:r>
      <w:r w:rsidRPr="00FF03EA">
        <w:rPr>
          <w:rFonts w:ascii="Liberation Serif" w:hAnsi="Liberation Serif" w:cs="Times New Roman"/>
          <w:color w:val="000000"/>
          <w:lang w:eastAsia="ru-RU"/>
        </w:rPr>
        <w:t xml:space="preserve">21 марта </w:t>
      </w:r>
      <w:r w:rsidR="00D047C8">
        <w:rPr>
          <w:rFonts w:ascii="Liberation Serif" w:hAnsi="Liberation Serif" w:cs="Times New Roman"/>
          <w:color w:val="000000"/>
          <w:lang w:eastAsia="ru-RU"/>
        </w:rPr>
        <w:t xml:space="preserve">2018  года  </w:t>
      </w:r>
      <w:r w:rsidRPr="00FF03EA">
        <w:rPr>
          <w:rFonts w:ascii="Liberation Serif" w:hAnsi="Liberation Serif" w:cs="Times New Roman"/>
          <w:color w:val="000000"/>
          <w:lang w:eastAsia="ru-RU"/>
        </w:rPr>
        <w:t xml:space="preserve"> №244</w:t>
      </w:r>
      <w:r w:rsidRPr="00FF03EA">
        <w:rPr>
          <w:rFonts w:ascii="Liberation Serif" w:hAnsi="Liberation Serif"/>
          <w:color w:val="000000"/>
        </w:rPr>
        <w:t xml:space="preserve">, утвержденные </w:t>
      </w:r>
      <w:r w:rsidRPr="00FF03EA">
        <w:rPr>
          <w:rFonts w:ascii="Liberation Serif" w:hAnsi="Liberation Serif" w:cs="Times New Roman"/>
          <w:color w:val="000000"/>
          <w:lang w:eastAsia="ru-RU"/>
        </w:rPr>
        <w:t xml:space="preserve">Приказом Министерства спорта Российской Федерации от 21 марта </w:t>
      </w:r>
      <w:r w:rsidR="00D047C8">
        <w:rPr>
          <w:rFonts w:ascii="Liberation Serif" w:hAnsi="Liberation Serif" w:cs="Times New Roman"/>
          <w:color w:val="000000"/>
          <w:lang w:eastAsia="ru-RU"/>
        </w:rPr>
        <w:t xml:space="preserve">2018  года  </w:t>
      </w:r>
      <w:r w:rsidRPr="00FF03EA">
        <w:rPr>
          <w:rFonts w:ascii="Liberation Serif" w:hAnsi="Liberation Serif" w:cs="Times New Roman"/>
          <w:color w:val="000000"/>
          <w:lang w:eastAsia="ru-RU"/>
        </w:rPr>
        <w:t xml:space="preserve">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Методические рекомендации по развитию сети организаций сферы физической культуры и спорта и обеспеченности населения услугами таких организаций  используются для расчетов нормативной потребности субъектов Российской Федерации в объектах спорта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физической культуры и спорта, исходя из норм действующего законодательства Российской Федерации.</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lastRenderedPageBreak/>
        <w:t>Методические рекомендации разработаны в целях повышения уровня качества предоставления услуг по физической культуре и спорту, оказываемых населению, а также эффективности размещения объектов спорта.</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Потребность субъектов Российской Федерации в объектах спорта определяется исходя из уровня обеспеченности объектами спорта, который к 2030 году рекомендуется достичь в размере 100%, а также гарантированного (законодательно установленного) объема оказываемых гражданам государственных услуг с учетом потребности в государственных услугах в сфере физической культуры и спорта. При этом, органы государственной власти субъектов Российской Федерации обеспечивают определение гарантированных (законодательно установленного) оказываемых гражданам государственных (муниципальных) услуг в соответствии с общероссийским разделом базового </w:t>
      </w:r>
      <w:hyperlink r:id="rId129" w:history="1">
        <w:r w:rsidRPr="00FF03EA">
          <w:rPr>
            <w:rStyle w:val="a8"/>
            <w:rFonts w:ascii="Liberation Serif" w:hAnsi="Liberation Serif" w:cs="Times New Roman"/>
            <w:color w:val="auto"/>
            <w:sz w:val="24"/>
            <w:szCs w:val="24"/>
            <w:u w:val="none"/>
          </w:rPr>
          <w:t>перечня</w:t>
        </w:r>
      </w:hyperlink>
      <w:r w:rsidRPr="00FF03EA">
        <w:rPr>
          <w:rFonts w:ascii="Liberation Serif" w:hAnsi="Liberation Serif" w:cs="Times New Roman"/>
          <w:sz w:val="24"/>
          <w:szCs w:val="24"/>
        </w:rPr>
        <w:t xml:space="preserve"> государственных услуг в сфере физической культуры и спорта.</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При принятии решений по оптимальному размещению на территории субъектов Российской Федерации объектов спорта рекомендуется учитывать:</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а) 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 для населения;</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б) критерии доступности услуг по физической культуре и спорту, оказываемых населению;</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в) существующую обеспеченность населения объектами спорта;</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г) существующий уровень доступности для населения услуг по физической культуре и спорту;</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д) специфику территории (численность населения, плотность населения, демографический состав, природно-климатические, географические условия, состояние дорожной и транспортной инфраструктуры, социально-экономические особенности развития);</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е) тенденции изменения на территории численности населения, относящего к различным категориям потребителей услуг по физической культуре и спорту, оказываемых населению;</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ж) приоритеты пространственного развития в части изменения функционального назначения территорий, размещения новых и реконструкции существующих жилых и общественных территорий;</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з) возможности сокращения или не увеличения объемов расходных обязательств бюджетов бюджетной системы Российской Федерации.</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Обеспеченность объектами спорта в Российской Федерации, определяется исходя из Единовременной пропускной способности объекта спорта (далее – ЕПС).</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Если единовременная пропускная способность объекта спорта не указана в проектной документации на объект спорта, рекомендуется принимать ее равной планово-расчетному показателю количества занимающихся физической культурой и спортом на этапе начальной подготовки, используемые при расчете единовременной пропускной способности объектов спорта по виду спорта, для которого создан</w:t>
      </w:r>
      <w:r w:rsidR="00C9027A" w:rsidRPr="00FF03EA">
        <w:rPr>
          <w:rFonts w:ascii="Liberation Serif" w:hAnsi="Liberation Serif" w:cs="Times New Roman"/>
          <w:sz w:val="24"/>
          <w:szCs w:val="24"/>
        </w:rPr>
        <w:t xml:space="preserve"> объект спорта, согласно </w:t>
      </w:r>
      <w:r w:rsidR="00B91E76" w:rsidRPr="00B91E76">
        <w:rPr>
          <w:rFonts w:ascii="Liberation Serif" w:hAnsi="Liberation Serif" w:cs="Times New Roman"/>
          <w:sz w:val="24"/>
          <w:szCs w:val="24"/>
        </w:rPr>
        <w:t>т</w:t>
      </w:r>
      <w:r w:rsidR="00526BC5" w:rsidRPr="00B91E76">
        <w:rPr>
          <w:rFonts w:ascii="Liberation Serif" w:hAnsi="Liberation Serif" w:cs="Times New Roman"/>
          <w:sz w:val="24"/>
          <w:szCs w:val="24"/>
        </w:rPr>
        <w:t>аблиц</w:t>
      </w:r>
      <w:r w:rsidR="00B91E76" w:rsidRPr="00B91E76">
        <w:rPr>
          <w:rFonts w:ascii="Liberation Serif" w:hAnsi="Liberation Serif" w:cs="Times New Roman"/>
          <w:sz w:val="24"/>
          <w:szCs w:val="24"/>
        </w:rPr>
        <w:t>е</w:t>
      </w:r>
      <w:r w:rsidR="00526BC5" w:rsidRPr="00526BC5">
        <w:rPr>
          <w:rFonts w:ascii="Liberation Serif" w:hAnsi="Liberation Serif" w:cs="Times New Roman"/>
          <w:sz w:val="24"/>
          <w:szCs w:val="24"/>
        </w:rPr>
        <w:t xml:space="preserve"> </w:t>
      </w:r>
      <w:r w:rsidR="009537D1" w:rsidRPr="00526BC5">
        <w:rPr>
          <w:rFonts w:ascii="Liberation Serif" w:hAnsi="Liberation Serif" w:cs="Times New Roman"/>
          <w:sz w:val="24"/>
          <w:szCs w:val="24"/>
        </w:rPr>
        <w:t>5</w:t>
      </w:r>
      <w:r w:rsidR="00396BBC" w:rsidRPr="00526BC5">
        <w:rPr>
          <w:rFonts w:ascii="Liberation Serif" w:hAnsi="Liberation Serif" w:cs="Times New Roman"/>
          <w:sz w:val="24"/>
          <w:szCs w:val="24"/>
        </w:rPr>
        <w:t>9</w:t>
      </w:r>
      <w:r w:rsidRPr="00526BC5">
        <w:rPr>
          <w:rFonts w:ascii="Liberation Serif" w:hAnsi="Liberation Serif" w:cs="Times New Roman"/>
          <w:sz w:val="24"/>
          <w:szCs w:val="24"/>
        </w:rPr>
        <w:t>.</w:t>
      </w:r>
    </w:p>
    <w:p w:rsidR="00C54B9E" w:rsidRPr="00FF03EA" w:rsidRDefault="00C54B9E" w:rsidP="00C54B9E">
      <w:pPr>
        <w:pStyle w:val="ConsPlusNormal"/>
        <w:jc w:val="both"/>
        <w:rPr>
          <w:rFonts w:ascii="Liberation Serif" w:hAnsi="Liberation Serif" w:cs="Times New Roman"/>
          <w:sz w:val="16"/>
          <w:szCs w:val="16"/>
        </w:rPr>
      </w:pPr>
    </w:p>
    <w:p w:rsidR="00010CCF" w:rsidRPr="00FF03EA" w:rsidRDefault="00010CCF" w:rsidP="00C54B9E">
      <w:pPr>
        <w:pStyle w:val="ConsPlusNormal"/>
        <w:jc w:val="both"/>
        <w:rPr>
          <w:rFonts w:ascii="Liberation Serif" w:hAnsi="Liberation Serif" w:cs="Times New Roman"/>
          <w:b/>
          <w:sz w:val="24"/>
          <w:szCs w:val="24"/>
        </w:rPr>
      </w:pPr>
      <w:r w:rsidRPr="00FF03EA">
        <w:rPr>
          <w:rFonts w:ascii="Liberation Serif" w:hAnsi="Liberation Serif" w:cs="Times New Roman"/>
          <w:sz w:val="24"/>
          <w:szCs w:val="24"/>
        </w:rPr>
        <w:t xml:space="preserve">Таблица </w:t>
      </w:r>
      <w:r w:rsidR="009537D1" w:rsidRPr="00FF03EA">
        <w:rPr>
          <w:rFonts w:ascii="Liberation Serif" w:hAnsi="Liberation Serif" w:cs="Times New Roman"/>
          <w:sz w:val="24"/>
          <w:szCs w:val="24"/>
        </w:rPr>
        <w:t>5</w:t>
      </w:r>
      <w:r w:rsidR="00396BBC" w:rsidRPr="00FF03EA">
        <w:rPr>
          <w:rFonts w:ascii="Liberation Serif" w:hAnsi="Liberation Serif" w:cs="Times New Roman"/>
          <w:sz w:val="24"/>
          <w:szCs w:val="24"/>
        </w:rPr>
        <w:t>9</w:t>
      </w:r>
      <w:r w:rsidRPr="00FF03EA">
        <w:rPr>
          <w:rFonts w:ascii="Liberation Serif" w:hAnsi="Liberation Serif" w:cs="Times New Roman"/>
          <w:sz w:val="24"/>
          <w:szCs w:val="24"/>
        </w:rPr>
        <w:t>.</w:t>
      </w:r>
      <w:r w:rsidR="00C54B9E"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Планово-расчетные показатели количества занимающихся физической культурой и спортом на этапе начальной подготовки, используемые при расчете единовременной пропускной способности объектов спорта</w:t>
      </w:r>
    </w:p>
    <w:p w:rsidR="00010CCF" w:rsidRPr="00FF03EA" w:rsidRDefault="00010CCF" w:rsidP="00010CCF">
      <w:pPr>
        <w:pStyle w:val="ConsPlusNormal"/>
        <w:ind w:firstLine="540"/>
        <w:jc w:val="center"/>
        <w:rPr>
          <w:rFonts w:ascii="Liberation Serif" w:hAnsi="Liberation Serif" w:cs="Times New Roman"/>
          <w:b/>
          <w:color w:val="C00000"/>
          <w:sz w:val="8"/>
          <w:szCs w:val="8"/>
        </w:rPr>
      </w:pPr>
    </w:p>
    <w:tbl>
      <w:tblPr>
        <w:tblW w:w="9611" w:type="dxa"/>
        <w:tblInd w:w="-20" w:type="dxa"/>
        <w:tblLayout w:type="fixed"/>
        <w:tblLook w:val="0000" w:firstRow="0" w:lastRow="0" w:firstColumn="0" w:lastColumn="0" w:noHBand="0" w:noVBand="0"/>
      </w:tblPr>
      <w:tblGrid>
        <w:gridCol w:w="582"/>
        <w:gridCol w:w="5742"/>
        <w:gridCol w:w="1634"/>
        <w:gridCol w:w="1653"/>
      </w:tblGrid>
      <w:tr w:rsidR="00010CCF" w:rsidRPr="00FF03EA" w:rsidTr="00E22E19">
        <w:trPr>
          <w:tblHeader/>
        </w:trPr>
        <w:tc>
          <w:tcPr>
            <w:tcW w:w="582" w:type="dxa"/>
            <w:tcBorders>
              <w:top w:val="single" w:sz="4" w:space="0" w:color="000000"/>
              <w:left w:val="single" w:sz="4" w:space="0" w:color="000000"/>
              <w:bottom w:val="single" w:sz="4" w:space="0" w:color="000000"/>
            </w:tcBorders>
            <w:shd w:val="clear" w:color="auto" w:fill="EEECE1"/>
          </w:tcPr>
          <w:p w:rsidR="00010CCF" w:rsidRPr="00FF03EA" w:rsidRDefault="00010CCF" w:rsidP="00E22E19">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 xml:space="preserve">№ </w:t>
            </w:r>
          </w:p>
        </w:tc>
        <w:tc>
          <w:tcPr>
            <w:tcW w:w="5742" w:type="dxa"/>
            <w:tcBorders>
              <w:top w:val="single" w:sz="4" w:space="0" w:color="000000"/>
              <w:left w:val="single" w:sz="4" w:space="0" w:color="000000"/>
              <w:bottom w:val="single" w:sz="4" w:space="0" w:color="000000"/>
            </w:tcBorders>
            <w:shd w:val="clear" w:color="auto" w:fill="EEECE1"/>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Наименование спортивных сооружений</w:t>
            </w:r>
          </w:p>
        </w:tc>
        <w:tc>
          <w:tcPr>
            <w:tcW w:w="1634" w:type="dxa"/>
            <w:tcBorders>
              <w:top w:val="single" w:sz="4" w:space="0" w:color="000000"/>
              <w:left w:val="single" w:sz="4" w:space="0" w:color="000000"/>
              <w:bottom w:val="single" w:sz="4" w:space="0" w:color="000000"/>
            </w:tcBorders>
            <w:shd w:val="clear" w:color="auto" w:fill="EEECE1"/>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Кол-во занимающихся (макс.)</w:t>
            </w:r>
          </w:p>
        </w:tc>
        <w:tc>
          <w:tcPr>
            <w:tcW w:w="1653" w:type="dxa"/>
            <w:tcBorders>
              <w:top w:val="single" w:sz="4" w:space="0" w:color="000000"/>
              <w:left w:val="single" w:sz="4" w:space="0" w:color="000000"/>
              <w:bottom w:val="single" w:sz="4" w:space="0" w:color="000000"/>
              <w:right w:val="single" w:sz="4" w:space="0" w:color="000000"/>
            </w:tcBorders>
            <w:shd w:val="clear" w:color="auto" w:fill="EEECE1"/>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 xml:space="preserve">Норма </w:t>
            </w:r>
            <w:r w:rsidRPr="00FF03EA">
              <w:rPr>
                <w:rFonts w:ascii="Liberation Serif" w:hAnsi="Liberation Serif" w:cs="Times New Roman"/>
                <w:sz w:val="22"/>
                <w:szCs w:val="22"/>
              </w:rPr>
              <w:pgNum/>
            </w:r>
            <w:r w:rsidRPr="00FF03EA">
              <w:rPr>
                <w:rFonts w:ascii="Liberation Serif" w:hAnsi="Liberation Serif" w:cs="Times New Roman"/>
                <w:sz w:val="22"/>
                <w:szCs w:val="22"/>
              </w:rPr>
              <w:t>В. М. на одного чел. (мин.)</w:t>
            </w:r>
          </w:p>
        </w:tc>
      </w:tr>
      <w:tr w:rsidR="00010CCF" w:rsidRPr="00FF03EA" w:rsidTr="00E22E19">
        <w:trPr>
          <w:trHeight w:val="303"/>
        </w:trPr>
        <w:tc>
          <w:tcPr>
            <w:tcW w:w="582" w:type="dxa"/>
            <w:tcBorders>
              <w:top w:val="single" w:sz="4" w:space="0" w:color="000000"/>
              <w:left w:val="single" w:sz="4" w:space="0" w:color="000000"/>
              <w:bottom w:val="single" w:sz="4" w:space="0" w:color="000000"/>
            </w:tcBorders>
            <w:shd w:val="clear" w:color="auto" w:fill="DDD9C3"/>
          </w:tcPr>
          <w:p w:rsidR="00010CCF" w:rsidRPr="00FF03EA" w:rsidRDefault="00010CCF" w:rsidP="00010CCF">
            <w:pPr>
              <w:pStyle w:val="ConsPlusNormal"/>
              <w:snapToGrid w:val="0"/>
              <w:jc w:val="center"/>
              <w:rPr>
                <w:rFonts w:ascii="Liberation Serif" w:hAnsi="Liberation Serif" w:cs="Times New Roman"/>
                <w:sz w:val="22"/>
                <w:szCs w:val="22"/>
                <w:lang w:val="en-US"/>
              </w:rPr>
            </w:pPr>
            <w:r w:rsidRPr="00FF03EA">
              <w:rPr>
                <w:rFonts w:ascii="Liberation Serif" w:hAnsi="Liberation Serif" w:cs="Times New Roman"/>
                <w:sz w:val="22"/>
                <w:szCs w:val="22"/>
                <w:lang w:val="en-US"/>
              </w:rPr>
              <w:t>I.</w:t>
            </w:r>
          </w:p>
        </w:tc>
        <w:tc>
          <w:tcPr>
            <w:tcW w:w="9029" w:type="dxa"/>
            <w:gridSpan w:val="3"/>
            <w:tcBorders>
              <w:top w:val="single" w:sz="4" w:space="0" w:color="000000"/>
              <w:left w:val="single" w:sz="4" w:space="0" w:color="000000"/>
              <w:bottom w:val="single" w:sz="4" w:space="0" w:color="000000"/>
              <w:right w:val="single" w:sz="4" w:space="0" w:color="000000"/>
            </w:tcBorders>
            <w:shd w:val="clear" w:color="auto" w:fill="DDD9C3"/>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Стадионы с трибунами на 1500 мест и более, плоскостные спортивные сооружения</w:t>
            </w:r>
          </w:p>
        </w:tc>
      </w:tr>
      <w:tr w:rsidR="00010CCF" w:rsidRPr="00FF03EA" w:rsidTr="00E22E19">
        <w:tc>
          <w:tcPr>
            <w:tcW w:w="58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lastRenderedPageBreak/>
              <w:t>1.</w:t>
            </w:r>
          </w:p>
        </w:tc>
        <w:tc>
          <w:tcPr>
            <w:tcW w:w="574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Спортивные ядра для занятий легкой атлетикой:</w:t>
            </w:r>
          </w:p>
        </w:tc>
        <w:tc>
          <w:tcPr>
            <w:tcW w:w="1634"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tc>
      </w:tr>
      <w:tr w:rsidR="00010CCF" w:rsidRPr="00FF03EA" w:rsidTr="00E22E19">
        <w:tc>
          <w:tcPr>
            <w:tcW w:w="58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tc>
        <w:tc>
          <w:tcPr>
            <w:tcW w:w="574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both"/>
              <w:rPr>
                <w:rFonts w:ascii="Liberation Serif" w:hAnsi="Liberation Serif" w:cs="Times New Roman"/>
                <w:sz w:val="22"/>
                <w:szCs w:val="22"/>
              </w:rPr>
            </w:pPr>
            <w:r w:rsidRPr="00FF03EA">
              <w:rPr>
                <w:rFonts w:ascii="Liberation Serif" w:hAnsi="Liberation Serif" w:cs="Times New Roman"/>
                <w:sz w:val="22"/>
                <w:szCs w:val="22"/>
              </w:rPr>
              <w:t>Отдельная прямая беговая дорожка (на 1 дорожку длиной 60 – 100 м)</w:t>
            </w:r>
          </w:p>
        </w:tc>
        <w:tc>
          <w:tcPr>
            <w:tcW w:w="1634"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3</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w:t>
            </w:r>
          </w:p>
        </w:tc>
      </w:tr>
      <w:tr w:rsidR="00010CCF" w:rsidRPr="00FF03EA" w:rsidTr="00E22E19">
        <w:tc>
          <w:tcPr>
            <w:tcW w:w="58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tc>
        <w:tc>
          <w:tcPr>
            <w:tcW w:w="574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both"/>
              <w:rPr>
                <w:rFonts w:ascii="Liberation Serif" w:hAnsi="Liberation Serif" w:cs="Times New Roman"/>
                <w:sz w:val="22"/>
                <w:szCs w:val="22"/>
              </w:rPr>
            </w:pPr>
            <w:r w:rsidRPr="00FF03EA">
              <w:rPr>
                <w:rFonts w:ascii="Liberation Serif" w:hAnsi="Liberation Serif" w:cs="Times New Roman"/>
                <w:sz w:val="22"/>
                <w:szCs w:val="22"/>
              </w:rPr>
              <w:t>Круговые беговые дорожки (в расчете на 1 дорожку)</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длина дорожки 200 м</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длина дорожки 333 м</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длина дорожки 400 м</w:t>
            </w:r>
          </w:p>
        </w:tc>
        <w:tc>
          <w:tcPr>
            <w:tcW w:w="1634"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3</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5</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tc>
      </w:tr>
      <w:tr w:rsidR="00010CCF" w:rsidRPr="00FF03EA" w:rsidTr="00E22E19">
        <w:tc>
          <w:tcPr>
            <w:tcW w:w="58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tc>
        <w:tc>
          <w:tcPr>
            <w:tcW w:w="574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both"/>
              <w:rPr>
                <w:rFonts w:ascii="Liberation Serif" w:hAnsi="Liberation Serif" w:cs="Times New Roman"/>
                <w:sz w:val="22"/>
                <w:szCs w:val="22"/>
              </w:rPr>
            </w:pPr>
            <w:r w:rsidRPr="00FF03EA">
              <w:rPr>
                <w:rFonts w:ascii="Liberation Serif" w:hAnsi="Liberation Serif" w:cs="Times New Roman"/>
                <w:sz w:val="22"/>
                <w:szCs w:val="22"/>
              </w:rPr>
              <w:t>Места для прыжков (в расчете на 1 сектор)</w:t>
            </w:r>
          </w:p>
        </w:tc>
        <w:tc>
          <w:tcPr>
            <w:tcW w:w="1634"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5</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w:t>
            </w:r>
          </w:p>
        </w:tc>
      </w:tr>
      <w:tr w:rsidR="00010CCF" w:rsidRPr="00FF03EA" w:rsidTr="00E22E19">
        <w:tc>
          <w:tcPr>
            <w:tcW w:w="58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tc>
        <w:tc>
          <w:tcPr>
            <w:tcW w:w="574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both"/>
              <w:rPr>
                <w:rFonts w:ascii="Liberation Serif" w:hAnsi="Liberation Serif" w:cs="Times New Roman"/>
                <w:sz w:val="22"/>
                <w:szCs w:val="22"/>
              </w:rPr>
            </w:pPr>
            <w:r w:rsidRPr="00FF03EA">
              <w:rPr>
                <w:rFonts w:ascii="Liberation Serif" w:hAnsi="Liberation Serif" w:cs="Times New Roman"/>
                <w:sz w:val="22"/>
                <w:szCs w:val="22"/>
              </w:rPr>
              <w:t>Места для толкания ядра, метания молота, диска, копья (в расчете на 1 сектор)</w:t>
            </w:r>
          </w:p>
        </w:tc>
        <w:tc>
          <w:tcPr>
            <w:tcW w:w="1634"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6</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w:t>
            </w:r>
          </w:p>
        </w:tc>
      </w:tr>
      <w:tr w:rsidR="00010CCF" w:rsidRPr="00FF03EA" w:rsidTr="00E22E19">
        <w:tc>
          <w:tcPr>
            <w:tcW w:w="58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2.</w:t>
            </w:r>
          </w:p>
        </w:tc>
        <w:tc>
          <w:tcPr>
            <w:tcW w:w="574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both"/>
              <w:rPr>
                <w:rFonts w:ascii="Liberation Serif" w:hAnsi="Liberation Serif" w:cs="Times New Roman"/>
                <w:sz w:val="22"/>
                <w:szCs w:val="22"/>
              </w:rPr>
            </w:pPr>
            <w:r w:rsidRPr="00FF03EA">
              <w:rPr>
                <w:rFonts w:ascii="Liberation Serif" w:hAnsi="Liberation Serif" w:cs="Times New Roman"/>
                <w:sz w:val="22"/>
                <w:szCs w:val="22"/>
              </w:rPr>
              <w:t>Конькобежные дорожки</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Размер круговых дорожек – 400 x 13 м</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Размер круговых дорожек – 333 x 13 м</w:t>
            </w:r>
          </w:p>
        </w:tc>
        <w:tc>
          <w:tcPr>
            <w:tcW w:w="1634"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80</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60</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tc>
      </w:tr>
      <w:tr w:rsidR="00010CCF" w:rsidRPr="00FF03EA" w:rsidTr="00E22E19">
        <w:tc>
          <w:tcPr>
            <w:tcW w:w="58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3.</w:t>
            </w:r>
          </w:p>
        </w:tc>
        <w:tc>
          <w:tcPr>
            <w:tcW w:w="574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rPr>
                <w:rFonts w:ascii="Liberation Serif" w:hAnsi="Liberation Serif" w:cs="Times New Roman"/>
                <w:sz w:val="22"/>
                <w:szCs w:val="22"/>
              </w:rPr>
            </w:pPr>
            <w:r w:rsidRPr="00FF03EA">
              <w:rPr>
                <w:rFonts w:ascii="Liberation Serif" w:hAnsi="Liberation Serif" w:cs="Times New Roman"/>
                <w:sz w:val="22"/>
                <w:szCs w:val="22"/>
              </w:rPr>
              <w:t xml:space="preserve">Спортивные площадки (в расчете на 1 площадку) для: </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xml:space="preserve">- Бадминтона </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Баскетбола</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Волейбола</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Городошного спорта</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Гандбола</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Тенниса</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Тенниса настольного (1 стол)</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Хоккея с шайбой</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Фигурного катания:</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xml:space="preserve">         -   массовое катание</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xml:space="preserve">         -   одиночное  катание</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xml:space="preserve">         -    парное катание</w:t>
            </w:r>
          </w:p>
        </w:tc>
        <w:tc>
          <w:tcPr>
            <w:tcW w:w="1634"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18</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20</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10</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22</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4</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30</w:t>
            </w:r>
          </w:p>
          <w:p w:rsidR="00010CCF" w:rsidRPr="00FF03EA" w:rsidRDefault="00010CCF" w:rsidP="00010CCF">
            <w:pPr>
              <w:pStyle w:val="ConsPlusNormal"/>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30</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8</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15 кв.м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tc>
      </w:tr>
      <w:tr w:rsidR="00010CCF" w:rsidRPr="00FF03EA" w:rsidTr="00E22E19">
        <w:tc>
          <w:tcPr>
            <w:tcW w:w="58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4.</w:t>
            </w:r>
          </w:p>
        </w:tc>
        <w:tc>
          <w:tcPr>
            <w:tcW w:w="574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both"/>
              <w:rPr>
                <w:rFonts w:ascii="Liberation Serif" w:hAnsi="Liberation Serif" w:cs="Times New Roman"/>
                <w:sz w:val="22"/>
                <w:szCs w:val="22"/>
              </w:rPr>
            </w:pPr>
            <w:r w:rsidRPr="00FF03EA">
              <w:rPr>
                <w:rFonts w:ascii="Liberation Serif" w:hAnsi="Liberation Serif" w:cs="Times New Roman"/>
                <w:sz w:val="22"/>
                <w:szCs w:val="22"/>
              </w:rPr>
              <w:t>Поля для игры в:</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Регби</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Футбол</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Хоккей на траве</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xml:space="preserve">- Хоккей с мячом </w:t>
            </w:r>
          </w:p>
        </w:tc>
        <w:tc>
          <w:tcPr>
            <w:tcW w:w="1634"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28</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28</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28</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30</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tc>
      </w:tr>
      <w:tr w:rsidR="00010CCF" w:rsidRPr="00FF03EA" w:rsidTr="00E22E19">
        <w:tc>
          <w:tcPr>
            <w:tcW w:w="58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 xml:space="preserve">5. </w:t>
            </w:r>
          </w:p>
        </w:tc>
        <w:tc>
          <w:tcPr>
            <w:tcW w:w="574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rPr>
                <w:rFonts w:ascii="Liberation Serif" w:hAnsi="Liberation Serif" w:cs="Times New Roman"/>
                <w:sz w:val="22"/>
                <w:szCs w:val="22"/>
              </w:rPr>
            </w:pPr>
            <w:r w:rsidRPr="00FF03EA">
              <w:rPr>
                <w:rFonts w:ascii="Liberation Serif" w:hAnsi="Liberation Serif" w:cs="Times New Roman"/>
                <w:sz w:val="22"/>
                <w:szCs w:val="22"/>
              </w:rPr>
              <w:t>Площадка для физкультурно-оздоровительных занятий для:</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детей 6 – 10 лет</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детей 11 – 14 лет</w:t>
            </w:r>
          </w:p>
          <w:p w:rsidR="00010CCF" w:rsidRPr="00FF03EA" w:rsidRDefault="00010CC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 юношей и взрослых</w:t>
            </w:r>
          </w:p>
        </w:tc>
        <w:tc>
          <w:tcPr>
            <w:tcW w:w="1634"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3 кв.м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5 кв.м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10 кв.м</w:t>
            </w:r>
          </w:p>
        </w:tc>
      </w:tr>
      <w:tr w:rsidR="00010CCF" w:rsidRPr="00FF03EA" w:rsidTr="00E22E19">
        <w:tc>
          <w:tcPr>
            <w:tcW w:w="58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6.</w:t>
            </w:r>
          </w:p>
        </w:tc>
        <w:tc>
          <w:tcPr>
            <w:tcW w:w="574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both"/>
              <w:rPr>
                <w:rFonts w:ascii="Liberation Serif" w:hAnsi="Liberation Serif" w:cs="Times New Roman"/>
                <w:sz w:val="22"/>
                <w:szCs w:val="22"/>
              </w:rPr>
            </w:pPr>
            <w:r w:rsidRPr="00FF03EA">
              <w:rPr>
                <w:rFonts w:ascii="Liberation Serif" w:hAnsi="Liberation Serif" w:cs="Times New Roman"/>
                <w:sz w:val="22"/>
                <w:szCs w:val="22"/>
              </w:rPr>
              <w:t>Комплексная площадка для подвижных игр</w:t>
            </w:r>
          </w:p>
        </w:tc>
        <w:tc>
          <w:tcPr>
            <w:tcW w:w="1634"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20 кв.м</w:t>
            </w:r>
          </w:p>
        </w:tc>
      </w:tr>
      <w:tr w:rsidR="00010CCF" w:rsidRPr="00FF03EA" w:rsidTr="00E22E19">
        <w:tc>
          <w:tcPr>
            <w:tcW w:w="58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7.</w:t>
            </w:r>
          </w:p>
        </w:tc>
        <w:tc>
          <w:tcPr>
            <w:tcW w:w="574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both"/>
              <w:rPr>
                <w:rFonts w:ascii="Liberation Serif" w:hAnsi="Liberation Serif" w:cs="Times New Roman"/>
                <w:sz w:val="22"/>
                <w:szCs w:val="22"/>
              </w:rPr>
            </w:pPr>
            <w:r w:rsidRPr="00FF03EA">
              <w:rPr>
                <w:rFonts w:ascii="Liberation Serif" w:hAnsi="Liberation Serif" w:cs="Times New Roman"/>
                <w:sz w:val="22"/>
                <w:szCs w:val="22"/>
              </w:rPr>
              <w:t>Полоса для преодоления препятствий</w:t>
            </w:r>
          </w:p>
        </w:tc>
        <w:tc>
          <w:tcPr>
            <w:tcW w:w="1634"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1 чел на 10 м длины</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w:t>
            </w:r>
          </w:p>
        </w:tc>
      </w:tr>
      <w:tr w:rsidR="00010CCF" w:rsidRPr="00FF03EA" w:rsidTr="00E22E19">
        <w:tc>
          <w:tcPr>
            <w:tcW w:w="582" w:type="dxa"/>
            <w:tcBorders>
              <w:top w:val="single" w:sz="4" w:space="0" w:color="000000"/>
              <w:left w:val="single" w:sz="4" w:space="0" w:color="000000"/>
              <w:bottom w:val="single" w:sz="4" w:space="0" w:color="000000"/>
            </w:tcBorders>
            <w:shd w:val="clear" w:color="auto" w:fill="DDD9C3"/>
          </w:tcPr>
          <w:p w:rsidR="00010CCF" w:rsidRPr="00FF03EA" w:rsidRDefault="00010CCF" w:rsidP="00010CCF">
            <w:pPr>
              <w:pStyle w:val="ConsPlusNormal"/>
              <w:snapToGrid w:val="0"/>
              <w:jc w:val="center"/>
              <w:rPr>
                <w:rFonts w:ascii="Liberation Serif" w:hAnsi="Liberation Serif" w:cs="Times New Roman"/>
                <w:sz w:val="22"/>
                <w:szCs w:val="22"/>
                <w:lang w:val="en-US"/>
              </w:rPr>
            </w:pPr>
            <w:r w:rsidRPr="00FF03EA">
              <w:rPr>
                <w:rFonts w:ascii="Liberation Serif" w:hAnsi="Liberation Serif" w:cs="Times New Roman"/>
                <w:sz w:val="22"/>
                <w:szCs w:val="22"/>
                <w:lang w:val="en-US"/>
              </w:rPr>
              <w:t>II.</w:t>
            </w:r>
          </w:p>
        </w:tc>
        <w:tc>
          <w:tcPr>
            <w:tcW w:w="9029" w:type="dxa"/>
            <w:gridSpan w:val="3"/>
            <w:tcBorders>
              <w:top w:val="single" w:sz="4" w:space="0" w:color="000000"/>
              <w:left w:val="single" w:sz="4" w:space="0" w:color="000000"/>
              <w:bottom w:val="single" w:sz="4" w:space="0" w:color="000000"/>
              <w:right w:val="single" w:sz="4" w:space="0" w:color="000000"/>
            </w:tcBorders>
            <w:shd w:val="clear" w:color="auto" w:fill="DDD9C3"/>
          </w:tcPr>
          <w:p w:rsidR="00010CCF" w:rsidRPr="00FF03EA" w:rsidRDefault="00010CCF" w:rsidP="00010CCF">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Спортивные залы</w:t>
            </w:r>
          </w:p>
        </w:tc>
      </w:tr>
      <w:tr w:rsidR="00010CCF" w:rsidRPr="00FF03EA" w:rsidTr="00E22E19">
        <w:tc>
          <w:tcPr>
            <w:tcW w:w="58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tc>
        <w:tc>
          <w:tcPr>
            <w:tcW w:w="5742"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both"/>
              <w:rPr>
                <w:rFonts w:ascii="Liberation Serif" w:hAnsi="Liberation Serif" w:cs="Times New Roman"/>
                <w:sz w:val="22"/>
                <w:szCs w:val="22"/>
              </w:rPr>
            </w:pPr>
            <w:r w:rsidRPr="00FF03EA">
              <w:rPr>
                <w:rFonts w:ascii="Liberation Serif" w:hAnsi="Liberation Serif" w:cs="Times New Roman"/>
                <w:sz w:val="22"/>
                <w:szCs w:val="22"/>
              </w:rPr>
              <w:t>Для занятий:</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Акробатикой</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Бадминтоном</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Баскетболом</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Боксом</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Дзюдо</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Волейболом</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Спортивной гимнастикой</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Женщины (количество человек в расчете на 1 снаряд):</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xml:space="preserve">      а) бревно</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xml:space="preserve">      б) брусья</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xml:space="preserve">      в) ковер для вольных упражнений</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xml:space="preserve">      г) опорный прыжок</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lastRenderedPageBreak/>
              <w:t>Мужчины (количество человек в расчете на 1 снаряд):</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xml:space="preserve">      а) брусья</w:t>
            </w:r>
          </w:p>
          <w:p w:rsidR="00010CCF" w:rsidRPr="00FF03EA" w:rsidRDefault="00010CCF" w:rsidP="00010CCF">
            <w:pPr>
              <w:pStyle w:val="ConsPlusNormal"/>
              <w:jc w:val="both"/>
              <w:rPr>
                <w:rFonts w:ascii="Liberation Serif" w:hAnsi="Liberation Serif" w:cs="Times New Roman"/>
                <w:sz w:val="22"/>
                <w:szCs w:val="22"/>
              </w:rPr>
            </w:pPr>
            <w:r w:rsidRPr="00FF03EA">
              <w:rPr>
                <w:rFonts w:ascii="Liberation Serif" w:hAnsi="Liberation Serif" w:cs="Times New Roman"/>
                <w:sz w:val="22"/>
                <w:szCs w:val="22"/>
              </w:rPr>
              <w:t xml:space="preserve">      б) ковер для вольных упражнений</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в) конь</w:t>
            </w:r>
            <w:r w:rsidRPr="00FF03EA">
              <w:rPr>
                <w:rFonts w:ascii="Liberation Serif" w:hAnsi="Liberation Serif" w:cs="Times New Roman"/>
                <w:sz w:val="22"/>
                <w:szCs w:val="22"/>
              </w:rPr>
              <w:tab/>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г) кольца</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д) опорный прыжок</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е) перекладина</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Художественной гимнастикой </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Ручным мячом </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Спортивной борьбой</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Теннисом</w:t>
            </w:r>
            <w:r w:rsidRPr="00FF03EA">
              <w:rPr>
                <w:rFonts w:ascii="Liberation Serif" w:hAnsi="Liberation Serif" w:cs="Times New Roman"/>
                <w:sz w:val="22"/>
                <w:szCs w:val="22"/>
              </w:rPr>
              <w:tab/>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Настольным теннисом:</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 в расчете на 1 стол (чел.)</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 в расчете на 1 занимающегося (</w:t>
            </w:r>
            <w:r w:rsidRPr="00FF03EA">
              <w:rPr>
                <w:rFonts w:ascii="Liberation Serif" w:hAnsi="Liberation Serif" w:cs="Times New Roman"/>
                <w:sz w:val="22"/>
                <w:szCs w:val="22"/>
              </w:rPr>
              <w:pgNum/>
            </w:r>
            <w:r w:rsidRPr="00FF03EA">
              <w:rPr>
                <w:rFonts w:ascii="Liberation Serif" w:hAnsi="Liberation Serif" w:cs="Times New Roman"/>
                <w:sz w:val="22"/>
                <w:szCs w:val="22"/>
              </w:rPr>
              <w:t>В. М площади зала)</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Тяжелой атлетикой:</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 в расчете на 1 помост и на 1 комплект оборудования</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 в расчете на 1 занимающегося (</w:t>
            </w:r>
            <w:r w:rsidRPr="00FF03EA">
              <w:rPr>
                <w:rFonts w:ascii="Liberation Serif" w:hAnsi="Liberation Serif" w:cs="Times New Roman"/>
                <w:sz w:val="22"/>
                <w:szCs w:val="22"/>
              </w:rPr>
              <w:pgNum/>
            </w:r>
            <w:r w:rsidRPr="00FF03EA">
              <w:rPr>
                <w:rFonts w:ascii="Liberation Serif" w:hAnsi="Liberation Serif" w:cs="Times New Roman"/>
                <w:sz w:val="22"/>
                <w:szCs w:val="22"/>
              </w:rPr>
              <w:t>В. М площади зала)</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Фехтованием:</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 в расчете на 1 дорожку</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 в расчете на 1 занимающегося </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Прыжками на батуте:</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 в расчете на 1 батут (чел.)</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 в расчете на 1 занимающегося (</w:t>
            </w:r>
            <w:r w:rsidRPr="00FF03EA">
              <w:rPr>
                <w:rFonts w:ascii="Liberation Serif" w:hAnsi="Liberation Serif" w:cs="Times New Roman"/>
                <w:sz w:val="22"/>
                <w:szCs w:val="22"/>
              </w:rPr>
              <w:pgNum/>
            </w:r>
            <w:r w:rsidRPr="00FF03EA">
              <w:rPr>
                <w:rFonts w:ascii="Liberation Serif" w:hAnsi="Liberation Serif" w:cs="Times New Roman"/>
                <w:sz w:val="22"/>
                <w:szCs w:val="22"/>
              </w:rPr>
              <w:t>В.м площади зала)</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Зал для общефизической подготовки</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Помещения для физкультурно-оздоровительных занятий:</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- 42х24 м   </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- 36х18 м</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- 30х15 м</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- 24х12 м</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- 18х12 м</w:t>
            </w:r>
          </w:p>
          <w:p w:rsidR="00010CCF" w:rsidRPr="00FF03EA" w:rsidRDefault="00010CCF" w:rsidP="00010CCF">
            <w:pPr>
              <w:pStyle w:val="ConsPlusNormal"/>
              <w:tabs>
                <w:tab w:val="left" w:pos="1851"/>
              </w:tabs>
              <w:jc w:val="both"/>
              <w:rPr>
                <w:rFonts w:ascii="Liberation Serif" w:hAnsi="Liberation Serif" w:cs="Times New Roman"/>
                <w:sz w:val="22"/>
                <w:szCs w:val="22"/>
              </w:rPr>
            </w:pPr>
            <w:r w:rsidRPr="00FF03EA">
              <w:rPr>
                <w:rFonts w:ascii="Liberation Serif" w:hAnsi="Liberation Serif" w:cs="Times New Roman"/>
                <w:sz w:val="22"/>
                <w:szCs w:val="22"/>
              </w:rPr>
              <w:t xml:space="preserve">    - 12х6 м</w:t>
            </w:r>
          </w:p>
        </w:tc>
        <w:tc>
          <w:tcPr>
            <w:tcW w:w="1634" w:type="dxa"/>
            <w:tcBorders>
              <w:top w:val="single" w:sz="4" w:space="0" w:color="000000"/>
              <w:left w:val="single" w:sz="4" w:space="0" w:color="000000"/>
              <w:bottom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50</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8</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18</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15</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20</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20</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5</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5</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lastRenderedPageBreak/>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5</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5</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5</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5</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20</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22</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16</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4</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15</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7</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8</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50</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40</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35</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35</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25</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12</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010CCF" w:rsidRPr="00FF03EA" w:rsidRDefault="00010CCF" w:rsidP="00010CCF">
            <w:pPr>
              <w:pStyle w:val="ConsPlusNormal"/>
              <w:snapToGrid w:val="0"/>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20 кв.м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17 кв.м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30 кв.м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13 кв.м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12 ка.м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18 кв.м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11 кв. м</w:t>
            </w:r>
          </w:p>
          <w:p w:rsidR="00010CCF" w:rsidRPr="00FF03EA" w:rsidRDefault="00010CCF" w:rsidP="00010CCF">
            <w:pPr>
              <w:pStyle w:val="ConsPlusNormal"/>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lastRenderedPageBreak/>
              <w:t>11 кв.м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32 кв.м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45 кв.м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22 кв.м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108 кв. 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9 кв.м</w:t>
            </w:r>
          </w:p>
          <w:p w:rsidR="00010CCF" w:rsidRPr="00FF03EA" w:rsidRDefault="00010CCF" w:rsidP="00010CCF">
            <w:pPr>
              <w:pStyle w:val="ConsPlusNormal"/>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14 кв.м</w:t>
            </w:r>
          </w:p>
          <w:p w:rsidR="00010CCF" w:rsidRPr="00FF03EA" w:rsidRDefault="00010CCF" w:rsidP="00010CCF">
            <w:pPr>
              <w:pStyle w:val="ConsPlusNormal"/>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20 кв.м</w:t>
            </w:r>
          </w:p>
          <w:p w:rsidR="00010CCF" w:rsidRPr="00FF03EA" w:rsidRDefault="00010CCF" w:rsidP="00010CCF">
            <w:pPr>
              <w:pStyle w:val="ConsPlusNormal"/>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5 кв.м</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10 кв.м</w:t>
            </w:r>
          </w:p>
          <w:p w:rsidR="00010CCF" w:rsidRPr="00FF03EA" w:rsidRDefault="00010CCF" w:rsidP="00010CCF">
            <w:pPr>
              <w:pStyle w:val="ConsPlusNormal"/>
              <w:jc w:val="center"/>
              <w:rPr>
                <w:rFonts w:ascii="Liberation Serif" w:hAnsi="Liberation Serif" w:cs="Times New Roman"/>
                <w:sz w:val="22"/>
                <w:szCs w:val="22"/>
              </w:rPr>
            </w:pP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w:t>
            </w:r>
          </w:p>
        </w:tc>
      </w:tr>
    </w:tbl>
    <w:p w:rsidR="00010CCF" w:rsidRPr="00FF03EA" w:rsidRDefault="00010CCF" w:rsidP="00010CCF">
      <w:pPr>
        <w:pStyle w:val="ConsPlusNormal"/>
        <w:ind w:firstLine="540"/>
        <w:jc w:val="right"/>
        <w:rPr>
          <w:rFonts w:ascii="Liberation Serif" w:hAnsi="Liberation Serif"/>
        </w:rPr>
      </w:pP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В случае возможности проведения на объекте спорта занятий по нескольким видам спорта, единовременную пропускную способность объекта спорта рекомендуется рассчитывать по формуле:</w:t>
      </w:r>
    </w:p>
    <w:p w:rsidR="00010CCF" w:rsidRPr="00FF03EA" w:rsidRDefault="00010CCF" w:rsidP="00010CCF">
      <w:pPr>
        <w:pStyle w:val="ConsPlusNormal"/>
        <w:jc w:val="center"/>
        <w:rPr>
          <w:rFonts w:ascii="Liberation Serif" w:hAnsi="Liberation Serif" w:cs="Times New Roman"/>
          <w:b/>
          <w:sz w:val="24"/>
          <w:szCs w:val="24"/>
        </w:rPr>
      </w:pPr>
      <w:r w:rsidRPr="00FF03EA">
        <w:rPr>
          <w:rFonts w:ascii="Liberation Serif" w:hAnsi="Liberation Serif" w:cs="Times New Roman"/>
          <w:b/>
          <w:sz w:val="24"/>
          <w:szCs w:val="24"/>
        </w:rPr>
        <w:t>ЕПС = (а + б +…) / к,</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где:</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а, б,…– планово-расчетные показатели количества занимающихся по возможным на объекте спорта видам спорта;</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к – количество видов спорта, по которым возможно проводить занятия на объекте спорта.</w:t>
      </w:r>
    </w:p>
    <w:p w:rsidR="00010CCF" w:rsidRPr="00FF03EA" w:rsidRDefault="00010CCF" w:rsidP="00010CCF">
      <w:pPr>
        <w:pStyle w:val="ConsPlusNormal"/>
        <w:ind w:firstLine="540"/>
        <w:jc w:val="both"/>
        <w:rPr>
          <w:rFonts w:ascii="Liberation Serif" w:hAnsi="Liberation Serif" w:cs="Times New Roman"/>
          <w:sz w:val="16"/>
          <w:szCs w:val="16"/>
        </w:rPr>
      </w:pP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В случае возможности проведения на объекте спорта одновременных занятий по нескольким видам спорта, единовременная пропускная способность объекта спорта рекомендуется рассчитывать как сумма единовременных пропускных способностей спортивных помещений по каждому виду спорта.</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При определении нормативной потребности субъектов Российской Федерации в объектах физической культуры и спорта рекомендуется использовать усредненный норматив ЕПС (ЕПСнорм), равный 12,2% от населения Российской Федерации (122 человека на 1000 населения).</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lastRenderedPageBreak/>
        <w:t xml:space="preserve">ЕПСнорм рассчитан исходя из необходимости решения первоочередной задачи – привлечение к 2030 году к систематическим (3 часа в неделю (Сз)) занятиям физической культурой и спортом всего трудоспособного населения (в возрасте до 79 лет) и детей (в возрасте с 3 лет). </w:t>
      </w:r>
    </w:p>
    <w:p w:rsidR="00010CCF" w:rsidRPr="00FF03EA" w:rsidRDefault="00010CCF" w:rsidP="00010CCF">
      <w:pPr>
        <w:pStyle w:val="ConsPlusNormal"/>
        <w:ind w:firstLine="540"/>
        <w:jc w:val="both"/>
        <w:rPr>
          <w:rFonts w:ascii="Liberation Serif" w:hAnsi="Liberation Serif" w:cs="Times New Roman"/>
          <w:sz w:val="16"/>
          <w:szCs w:val="16"/>
        </w:rPr>
      </w:pP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Для решения этой задачи необходимо создание спортивной инфраструктуры с учетом следующих факторов:</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количество населения указанной целевой группы (Н) в </w:t>
      </w:r>
      <w:r w:rsidR="00D047C8">
        <w:rPr>
          <w:rFonts w:ascii="Liberation Serif" w:hAnsi="Liberation Serif" w:cs="Times New Roman"/>
          <w:sz w:val="24"/>
          <w:szCs w:val="24"/>
        </w:rPr>
        <w:t>2015 года</w:t>
      </w:r>
      <w:r w:rsidR="00982D67">
        <w:rPr>
          <w:rFonts w:ascii="Liberation Serif" w:hAnsi="Liberation Serif" w:cs="Times New Roman"/>
          <w:sz w:val="24"/>
          <w:szCs w:val="24"/>
        </w:rPr>
        <w:t xml:space="preserve"> </w:t>
      </w:r>
      <w:r w:rsidRPr="00FF03EA">
        <w:rPr>
          <w:rFonts w:ascii="Liberation Serif" w:hAnsi="Liberation Serif" w:cs="Times New Roman"/>
          <w:sz w:val="24"/>
          <w:szCs w:val="24"/>
        </w:rPr>
        <w:t>– 136,1 млн. человек;</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режим работы объектов спорта (Р) – 7 дней в неделю;</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средняя техническая загруженность объектов спорта (З) – 0,7;</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время функционирования для обеспечения потребности указанной целевой аудитории (В) – 5 часов в день.</w:t>
      </w:r>
    </w:p>
    <w:p w:rsidR="00010CCF" w:rsidRPr="00FF03EA" w:rsidRDefault="00010CCF" w:rsidP="00E22E19">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Таким образом, ЕПСнорм определена по формуле:</w:t>
      </w:r>
    </w:p>
    <w:p w:rsidR="00E22E19" w:rsidRPr="00FF03EA" w:rsidRDefault="00E22E19" w:rsidP="00E22E19">
      <w:pPr>
        <w:pStyle w:val="ConsPlusNormal"/>
        <w:ind w:firstLine="567"/>
        <w:jc w:val="center"/>
        <w:rPr>
          <w:rFonts w:ascii="Liberation Serif" w:hAnsi="Liberation Serif" w:cs="Times New Roman"/>
          <w:b/>
          <w:sz w:val="16"/>
          <w:szCs w:val="16"/>
        </w:rPr>
      </w:pPr>
    </w:p>
    <w:p w:rsidR="00010CCF" w:rsidRPr="00FF03EA" w:rsidRDefault="00010CCF" w:rsidP="00E22E19">
      <w:pPr>
        <w:pStyle w:val="ConsPlusNormal"/>
        <w:ind w:firstLine="567"/>
        <w:jc w:val="center"/>
        <w:rPr>
          <w:rFonts w:ascii="Liberation Serif" w:hAnsi="Liberation Serif" w:cs="Times New Roman"/>
          <w:b/>
          <w:sz w:val="24"/>
          <w:szCs w:val="24"/>
        </w:rPr>
      </w:pPr>
      <w:r w:rsidRPr="00FF03EA">
        <w:rPr>
          <w:rFonts w:ascii="Liberation Serif" w:hAnsi="Liberation Serif" w:cs="Times New Roman"/>
          <w:b/>
          <w:sz w:val="24"/>
          <w:szCs w:val="24"/>
        </w:rPr>
        <w:t>ЕПСнорм = Н x Сз / (Р x З x В) = 16,66 (млн. человек) или 12,2% от численности населения Российской Федерации.</w:t>
      </w:r>
    </w:p>
    <w:p w:rsidR="00010CCF" w:rsidRPr="00FF03EA" w:rsidRDefault="00010CCF" w:rsidP="00010CCF">
      <w:pPr>
        <w:pStyle w:val="ConsPlusNormal"/>
        <w:ind w:firstLine="540"/>
        <w:jc w:val="both"/>
        <w:rPr>
          <w:rFonts w:ascii="Liberation Serif" w:hAnsi="Liberation Serif" w:cs="Times New Roman"/>
          <w:sz w:val="16"/>
          <w:szCs w:val="16"/>
        </w:rPr>
      </w:pP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ЕПС физкультурно-спортивных сооружений в регионе, необходимых для обеспечения минимальной двигательной активности населения, определяется как 12,2% от численности населения региона.</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Определяя процентное соотношение величины пропускной способности существующих спортивных сооружений к величине необходимой пропускной способности, рекомендуется рассчитывать уровень обеспеченности населения региона спортивными сооружениями.</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Решения о видах создаваемых спортивных объектов органы исполнительной власти субъектов Российской Федерации (муниципальные образования)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Сводом </w:t>
      </w:r>
      <w:r w:rsidRPr="00FF03EA">
        <w:rPr>
          <w:rFonts w:ascii="Liberation Serif" w:hAnsi="Liberation Serif"/>
          <w:sz w:val="24"/>
          <w:szCs w:val="24"/>
        </w:rPr>
        <w:t>Правил</w:t>
      </w:r>
      <w:r w:rsidRPr="00FF03EA">
        <w:rPr>
          <w:rFonts w:ascii="Liberation Serif" w:hAnsi="Liberation Serif" w:cs="Times New Roman"/>
          <w:sz w:val="24"/>
          <w:szCs w:val="24"/>
        </w:rPr>
        <w:t xml:space="preserve"> 42.13330.</w:t>
      </w:r>
      <w:r w:rsidR="00D047C8">
        <w:rPr>
          <w:rFonts w:ascii="Liberation Serif" w:hAnsi="Liberation Serif" w:cs="Times New Roman"/>
          <w:sz w:val="24"/>
          <w:szCs w:val="24"/>
        </w:rPr>
        <w:t xml:space="preserve">2016  года  </w:t>
      </w:r>
      <w:r w:rsidRPr="00FF03EA">
        <w:rPr>
          <w:rFonts w:ascii="Liberation Serif" w:hAnsi="Liberation Serif" w:cs="Times New Roman"/>
          <w:sz w:val="24"/>
          <w:szCs w:val="24"/>
        </w:rPr>
        <w:t xml:space="preserve"> «Градостроительство. Планировка и застройка городских и сельских поселений. Актуализированная редакция СниП 2</w:t>
      </w:r>
      <w:r w:rsidR="00982D67">
        <w:rPr>
          <w:rFonts w:ascii="Liberation Serif" w:hAnsi="Liberation Serif" w:cs="Times New Roman"/>
          <w:sz w:val="24"/>
          <w:szCs w:val="24"/>
        </w:rPr>
        <w:t xml:space="preserve"> </w:t>
      </w:r>
      <w:r w:rsidR="00506E5D">
        <w:rPr>
          <w:rFonts w:ascii="Liberation Serif" w:hAnsi="Liberation Serif" w:cs="Times New Roman"/>
          <w:sz w:val="24"/>
          <w:szCs w:val="24"/>
        </w:rPr>
        <w:t>июля</w:t>
      </w:r>
      <w:r w:rsidR="00982D67">
        <w:rPr>
          <w:rFonts w:ascii="Liberation Serif" w:hAnsi="Liberation Serif" w:cs="Times New Roman"/>
          <w:sz w:val="24"/>
          <w:szCs w:val="24"/>
        </w:rPr>
        <w:t xml:space="preserve"> </w:t>
      </w:r>
      <w:r w:rsidRPr="00FF03EA">
        <w:rPr>
          <w:rFonts w:ascii="Liberation Serif" w:hAnsi="Liberation Serif" w:cs="Times New Roman"/>
          <w:sz w:val="24"/>
          <w:szCs w:val="24"/>
        </w:rPr>
        <w:t>01-89».</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Решение о создании объектов спорта иных видов, не указанных в </w:t>
      </w:r>
      <w:r w:rsidRPr="00FF03EA">
        <w:rPr>
          <w:rFonts w:ascii="Liberation Serif" w:hAnsi="Liberation Serif"/>
          <w:sz w:val="24"/>
          <w:szCs w:val="24"/>
        </w:rPr>
        <w:t>СП 42.13330.</w:t>
      </w:r>
      <w:r w:rsidR="00D047C8">
        <w:rPr>
          <w:rFonts w:ascii="Liberation Serif" w:hAnsi="Liberation Serif"/>
          <w:sz w:val="24"/>
          <w:szCs w:val="24"/>
        </w:rPr>
        <w:t xml:space="preserve">2016  года  </w:t>
      </w:r>
      <w:r w:rsidRPr="00FF03EA">
        <w:rPr>
          <w:rFonts w:ascii="Liberation Serif" w:hAnsi="Liberation Serif" w:cs="Times New Roman"/>
          <w:sz w:val="24"/>
          <w:szCs w:val="24"/>
        </w:rPr>
        <w:t>,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Критериями доступности услуг по физической культуре и спорту, оказываемых населению, могут являться:</w:t>
      </w:r>
    </w:p>
    <w:p w:rsidR="00010CCF" w:rsidRPr="00FF03EA" w:rsidRDefault="00E22E19"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w:t>
      </w:r>
      <w:r w:rsidR="00010CCF" w:rsidRPr="00FF03EA">
        <w:rPr>
          <w:rFonts w:ascii="Liberation Serif" w:hAnsi="Liberation Serif" w:cs="Times New Roman"/>
          <w:sz w:val="24"/>
          <w:szCs w:val="24"/>
        </w:rPr>
        <w:t xml:space="preserve"> наличие необходимого количества квалифицированных тренеров и тренеров-преподавателей физкультурно-спортивных организаций, работающих по специальности и осуществляющих физкультурно-оздоровительную и спортивную работу с различными категориями и группами населения в рамках гарантированного (законодательно установленного) объема оказываемых гражданам государственных услуг с учетом потребности в государственных услугах в сфере физической культуры и спорта;</w:t>
      </w:r>
    </w:p>
    <w:p w:rsidR="00010CCF" w:rsidRPr="00FF03EA" w:rsidRDefault="00E22E19"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w:t>
      </w:r>
      <w:r w:rsidR="00010CCF" w:rsidRPr="00FF03EA">
        <w:rPr>
          <w:rFonts w:ascii="Liberation Serif" w:hAnsi="Liberation Serif" w:cs="Times New Roman"/>
          <w:sz w:val="24"/>
          <w:szCs w:val="24"/>
        </w:rPr>
        <w:t xml:space="preserve"> полнота, актуальность и достоверность информации о порядке предоставления услуг физкультурно-спортивными организациями в средствах массовой информации;</w:t>
      </w:r>
    </w:p>
    <w:p w:rsidR="00010CCF" w:rsidRPr="00FF03EA" w:rsidRDefault="00E22E19"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w:t>
      </w:r>
      <w:r w:rsidR="00010CCF" w:rsidRPr="00FF03EA">
        <w:rPr>
          <w:rFonts w:ascii="Liberation Serif" w:hAnsi="Liberation Serif" w:cs="Times New Roman"/>
          <w:sz w:val="24"/>
          <w:szCs w:val="24"/>
        </w:rPr>
        <w:t xml:space="preserve"> наличие в физкультурно-спортивных организациях условий предоставления услуг инвалидам и другим лицам с учетом имеющихся у них стойких ограничений </w:t>
      </w:r>
      <w:r w:rsidR="00010CCF" w:rsidRPr="00FF03EA">
        <w:rPr>
          <w:rFonts w:ascii="Liberation Serif" w:hAnsi="Liberation Serif" w:cs="Times New Roman"/>
          <w:sz w:val="24"/>
          <w:szCs w:val="24"/>
        </w:rPr>
        <w:lastRenderedPageBreak/>
        <w:t>жизнедеятельности;</w:t>
      </w:r>
    </w:p>
    <w:p w:rsidR="00010CCF" w:rsidRPr="00FF03EA" w:rsidRDefault="00E22E19"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w:t>
      </w:r>
      <w:r w:rsidR="00010CCF" w:rsidRPr="00FF03EA">
        <w:rPr>
          <w:rFonts w:ascii="Liberation Serif" w:hAnsi="Liberation Serif" w:cs="Times New Roman"/>
          <w:sz w:val="24"/>
          <w:szCs w:val="24"/>
        </w:rPr>
        <w:t xml:space="preserve"> возможность получения гражданами услуг физкультурно-спортивных организаций с учетом уровня их доходов и с учетом установления льгот для отдельных категорий граждан.</w:t>
      </w:r>
    </w:p>
    <w:p w:rsidR="00C840D1" w:rsidRPr="00FF03EA" w:rsidRDefault="00C840D1" w:rsidP="00010CCF">
      <w:pPr>
        <w:pStyle w:val="ConsPlusNormal"/>
        <w:ind w:firstLine="540"/>
        <w:jc w:val="both"/>
        <w:rPr>
          <w:rFonts w:ascii="Liberation Serif" w:hAnsi="Liberation Serif" w:cs="Times New Roman"/>
          <w:sz w:val="24"/>
          <w:szCs w:val="24"/>
        </w:rPr>
      </w:pPr>
    </w:p>
    <w:p w:rsidR="008861C7" w:rsidRPr="00FF03EA" w:rsidRDefault="00AB47C6">
      <w:pPr>
        <w:shd w:val="clear" w:color="auto" w:fill="D9D9D9"/>
        <w:tabs>
          <w:tab w:val="left" w:pos="567"/>
        </w:tabs>
        <w:spacing w:after="0" w:line="240" w:lineRule="auto"/>
        <w:jc w:val="both"/>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51584" behindDoc="0" locked="0" layoutInCell="1" allowOverlap="1" wp14:anchorId="0BAE7BDD" wp14:editId="3FD29118">
                <wp:simplePos x="0" y="0"/>
                <wp:positionH relativeFrom="column">
                  <wp:posOffset>-22860</wp:posOffset>
                </wp:positionH>
                <wp:positionV relativeFrom="paragraph">
                  <wp:posOffset>-5715</wp:posOffset>
                </wp:positionV>
                <wp:extent cx="5962650" cy="90805"/>
                <wp:effectExtent l="19050" t="19050" r="38100" b="6159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1.8pt;margin-top:-.45pt;width:469.5pt;height:7.1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" fillcolor="#c0504d" strokecolor="#f2f2f2" strokeweight="1.06mm">
                <v:shadow on="t" color="#622423" opacity="32785f" offset=".35mm,.62mm"/>
              </v:rect>
            </w:pict>
          </mc:Fallback>
        </mc:AlternateContent>
      </w:r>
    </w:p>
    <w:p w:rsidR="008861C7" w:rsidRPr="00FF03EA" w:rsidRDefault="008861C7">
      <w:pPr>
        <w:tabs>
          <w:tab w:val="left" w:pos="567"/>
        </w:tabs>
        <w:spacing w:after="0" w:line="240" w:lineRule="auto"/>
        <w:jc w:val="center"/>
        <w:rPr>
          <w:rFonts w:ascii="Liberation Serif" w:hAnsi="Liberation Serif"/>
          <w:sz w:val="16"/>
          <w:szCs w:val="16"/>
        </w:rPr>
      </w:pPr>
    </w:p>
    <w:p w:rsidR="008861C7" w:rsidRPr="00FF03EA" w:rsidRDefault="0056394C" w:rsidP="0056394C">
      <w:pPr>
        <w:tabs>
          <w:tab w:val="left" w:pos="567"/>
        </w:tabs>
        <w:spacing w:after="0" w:line="240" w:lineRule="auto"/>
        <w:ind w:left="360"/>
        <w:jc w:val="center"/>
        <w:rPr>
          <w:rFonts w:ascii="Liberation Serif" w:hAnsi="Liberation Serif"/>
          <w:b/>
          <w:sz w:val="24"/>
          <w:szCs w:val="24"/>
        </w:rPr>
      </w:pPr>
      <w:r w:rsidRPr="00FF03EA">
        <w:rPr>
          <w:rFonts w:ascii="Liberation Serif" w:hAnsi="Liberation Serif"/>
          <w:b/>
          <w:sz w:val="24"/>
          <w:szCs w:val="24"/>
        </w:rPr>
        <w:t>2.7.3.3.</w:t>
      </w:r>
      <w:r w:rsidR="008861C7" w:rsidRPr="00FF03EA">
        <w:rPr>
          <w:rFonts w:ascii="Liberation Serif" w:hAnsi="Liberation Serif"/>
          <w:b/>
          <w:sz w:val="24"/>
          <w:szCs w:val="24"/>
        </w:rPr>
        <w:t>РАСЧЕТ ЗНАЧЕНИЙ ПОКАЗАТЕЛЕЙ НОРМАТИВНОЙ ПОТРЕБНОСТИ  НАСЕЛЕНИЯ В УСЛУГАХ ОРГАНИЗАЦИЙ СФЕРЫ ФИЗИЧЕСКОЙ КУЛЬТУРЫ И СПОРТА НА ПРОГНОЗНЫЙ ПЕРИОД  И  ОЦЕНКА ВЕЛИЧИНЫ ОТКЛОНЕНИЙ ИХ ФАКТИЧЕСКИХ ЗНАЧЕНИЙ  ОТ НОРМАТИВНОЙ ПОТРЕБНОСТИ НА ТЕКУЩИЙ  МОМЕНТ</w:t>
      </w:r>
    </w:p>
    <w:p w:rsidR="008861C7" w:rsidRPr="00FF03EA" w:rsidRDefault="00AB47C6">
      <w:pPr>
        <w:tabs>
          <w:tab w:val="left" w:pos="567"/>
        </w:tabs>
        <w:spacing w:after="0" w:line="240" w:lineRule="auto"/>
        <w:jc w:val="center"/>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52608" behindDoc="0" locked="0" layoutInCell="1" allowOverlap="1" wp14:anchorId="0C152E52" wp14:editId="239EC925">
                <wp:simplePos x="0" y="0"/>
                <wp:positionH relativeFrom="column">
                  <wp:posOffset>-22860</wp:posOffset>
                </wp:positionH>
                <wp:positionV relativeFrom="paragraph">
                  <wp:posOffset>71120</wp:posOffset>
                </wp:positionV>
                <wp:extent cx="5962650" cy="90805"/>
                <wp:effectExtent l="19050" t="19050" r="38100" b="61595"/>
                <wp:wrapNone/>
                <wp:docPr id="5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8pt;margin-top:5.6pt;width:469.5pt;height:7.1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" fillcolor="#c0504d" strokecolor="#f2f2f2" strokeweight="1.06mm">
                <v:shadow on="t" color="#622423" opacity="32785f" offset=".35mm,.62mm"/>
              </v:rect>
            </w:pict>
          </mc:Fallback>
        </mc:AlternateContent>
      </w:r>
    </w:p>
    <w:p w:rsidR="008861C7" w:rsidRPr="00FF03EA" w:rsidRDefault="008861C7">
      <w:pPr>
        <w:shd w:val="clear" w:color="auto" w:fill="D9D9D9"/>
        <w:tabs>
          <w:tab w:val="left" w:pos="567"/>
        </w:tabs>
        <w:spacing w:after="0" w:line="240" w:lineRule="auto"/>
        <w:jc w:val="center"/>
        <w:rPr>
          <w:rFonts w:ascii="Liberation Serif" w:hAnsi="Liberation Serif"/>
          <w:sz w:val="16"/>
          <w:szCs w:val="16"/>
        </w:rPr>
      </w:pPr>
    </w:p>
    <w:p w:rsidR="008861C7" w:rsidRPr="00FF03EA" w:rsidRDefault="008861C7">
      <w:pPr>
        <w:tabs>
          <w:tab w:val="left" w:pos="567"/>
        </w:tabs>
        <w:spacing w:after="0" w:line="240" w:lineRule="auto"/>
        <w:jc w:val="center"/>
        <w:rPr>
          <w:rFonts w:ascii="Liberation Serif" w:hAnsi="Liberation Serif"/>
          <w:sz w:val="16"/>
          <w:szCs w:val="16"/>
        </w:rPr>
      </w:pPr>
    </w:p>
    <w:p w:rsidR="00C9027A" w:rsidRPr="00FF03EA" w:rsidRDefault="00C9027A" w:rsidP="00C9027A">
      <w:pPr>
        <w:tabs>
          <w:tab w:val="left" w:pos="2366"/>
        </w:tabs>
        <w:spacing w:after="0" w:line="240" w:lineRule="auto"/>
        <w:ind w:firstLine="567"/>
        <w:jc w:val="both"/>
        <w:rPr>
          <w:rFonts w:ascii="Liberation Serif" w:hAnsi="Liberation Serif"/>
          <w:color w:val="984806"/>
          <w:sz w:val="24"/>
          <w:szCs w:val="24"/>
        </w:rPr>
      </w:pPr>
      <w:r w:rsidRPr="00FF03EA">
        <w:rPr>
          <w:rFonts w:ascii="Liberation Serif" w:hAnsi="Liberation Serif"/>
          <w:sz w:val="24"/>
          <w:szCs w:val="24"/>
        </w:rPr>
        <w:t>Сводные значения показателей нормативной потребности в услугах учреждений физической культуры и спорта, с учетом уточненных данных по численности населения, представленных в Стратегии социально-экономического развития</w:t>
      </w:r>
      <w:r w:rsidR="00B91E76">
        <w:rPr>
          <w:rFonts w:ascii="Liberation Serif" w:hAnsi="Liberation Serif"/>
          <w:sz w:val="24"/>
          <w:szCs w:val="24"/>
        </w:rPr>
        <w:t xml:space="preserve"> </w:t>
      </w:r>
      <w:r w:rsidR="00295596" w:rsidRPr="00FF03EA">
        <w:rPr>
          <w:rFonts w:ascii="Liberation Serif" w:hAnsi="Liberation Serif"/>
          <w:sz w:val="24"/>
          <w:szCs w:val="24"/>
        </w:rPr>
        <w:t>городского округа</w:t>
      </w:r>
      <w:r w:rsidR="00B91E76">
        <w:rPr>
          <w:rFonts w:ascii="Liberation Serif" w:hAnsi="Liberation Serif"/>
          <w:sz w:val="24"/>
          <w:szCs w:val="24"/>
        </w:rPr>
        <w:t xml:space="preserve"> </w:t>
      </w:r>
      <w:r w:rsidR="00396BBC" w:rsidRPr="00FF03EA">
        <w:rPr>
          <w:rFonts w:ascii="Liberation Serif" w:hAnsi="Liberation Serif"/>
          <w:sz w:val="24"/>
          <w:szCs w:val="24"/>
        </w:rPr>
        <w:t>Первоуральск</w:t>
      </w:r>
      <w:r w:rsidRPr="00FF03EA">
        <w:rPr>
          <w:rFonts w:ascii="Liberation Serif" w:hAnsi="Liberation Serif"/>
          <w:sz w:val="24"/>
          <w:szCs w:val="24"/>
        </w:rPr>
        <w:t xml:space="preserve">,  приведены в </w:t>
      </w:r>
      <w:r w:rsidRPr="00B91E76">
        <w:rPr>
          <w:rFonts w:ascii="Liberation Serif" w:hAnsi="Liberation Serif"/>
          <w:sz w:val="24"/>
          <w:szCs w:val="24"/>
        </w:rPr>
        <w:t>табл</w:t>
      </w:r>
      <w:r w:rsidR="00B91E76" w:rsidRPr="00B91E76">
        <w:rPr>
          <w:rFonts w:ascii="Liberation Serif" w:hAnsi="Liberation Serif"/>
          <w:sz w:val="24"/>
          <w:szCs w:val="24"/>
        </w:rPr>
        <w:t xml:space="preserve">ице </w:t>
      </w:r>
      <w:r w:rsidR="00396BBC" w:rsidRPr="00B91E76">
        <w:rPr>
          <w:rFonts w:ascii="Liberation Serif" w:hAnsi="Liberation Serif"/>
          <w:sz w:val="24"/>
          <w:szCs w:val="24"/>
        </w:rPr>
        <w:t>60</w:t>
      </w:r>
      <w:r w:rsidR="002F5291" w:rsidRPr="00B91E76">
        <w:rPr>
          <w:rFonts w:ascii="Liberation Serif" w:hAnsi="Liberation Serif"/>
          <w:sz w:val="24"/>
          <w:szCs w:val="24"/>
        </w:rPr>
        <w:t>.</w:t>
      </w:r>
    </w:p>
    <w:p w:rsidR="00C54B9E" w:rsidRPr="00FF03EA" w:rsidRDefault="00C54B9E" w:rsidP="00C54B9E">
      <w:pPr>
        <w:tabs>
          <w:tab w:val="left" w:pos="567"/>
        </w:tabs>
        <w:spacing w:after="0" w:line="240" w:lineRule="auto"/>
        <w:rPr>
          <w:rFonts w:ascii="Liberation Serif" w:hAnsi="Liberation Serif"/>
          <w:sz w:val="16"/>
          <w:szCs w:val="16"/>
        </w:rPr>
      </w:pPr>
    </w:p>
    <w:p w:rsidR="00FE7A9F" w:rsidRPr="00FF03EA" w:rsidRDefault="00A50E79" w:rsidP="00C54B9E">
      <w:pPr>
        <w:tabs>
          <w:tab w:val="left" w:pos="567"/>
        </w:tabs>
        <w:spacing w:after="0" w:line="240" w:lineRule="auto"/>
        <w:rPr>
          <w:rFonts w:ascii="Liberation Serif" w:hAnsi="Liberation Serif"/>
          <w:b/>
          <w:sz w:val="24"/>
          <w:szCs w:val="24"/>
        </w:rPr>
      </w:pPr>
      <w:r w:rsidRPr="00FF03EA">
        <w:rPr>
          <w:rFonts w:ascii="Liberation Serif" w:hAnsi="Liberation Serif"/>
          <w:sz w:val="24"/>
          <w:szCs w:val="24"/>
        </w:rPr>
        <w:t xml:space="preserve">Таблица </w:t>
      </w:r>
      <w:r w:rsidR="00396BBC" w:rsidRPr="00FF03EA">
        <w:rPr>
          <w:rFonts w:ascii="Liberation Serif" w:hAnsi="Liberation Serif"/>
          <w:sz w:val="24"/>
          <w:szCs w:val="24"/>
        </w:rPr>
        <w:t>6</w:t>
      </w:r>
      <w:r w:rsidR="00295596" w:rsidRPr="00FF03EA">
        <w:rPr>
          <w:rFonts w:ascii="Liberation Serif" w:hAnsi="Liberation Serif"/>
          <w:sz w:val="24"/>
          <w:szCs w:val="24"/>
        </w:rPr>
        <w:t>0</w:t>
      </w:r>
      <w:r w:rsidR="008861C7" w:rsidRPr="00FF03EA">
        <w:rPr>
          <w:rFonts w:ascii="Liberation Serif" w:hAnsi="Liberation Serif"/>
          <w:sz w:val="24"/>
          <w:szCs w:val="24"/>
        </w:rPr>
        <w:t>.</w:t>
      </w:r>
      <w:r w:rsidR="00E22E19" w:rsidRPr="00FF03EA">
        <w:rPr>
          <w:rFonts w:ascii="Liberation Serif" w:hAnsi="Liberation Serif"/>
          <w:sz w:val="24"/>
          <w:szCs w:val="24"/>
        </w:rPr>
        <w:t xml:space="preserve"> </w:t>
      </w:r>
      <w:r w:rsidR="00C54B9E" w:rsidRPr="00FF03EA">
        <w:rPr>
          <w:rFonts w:ascii="Liberation Serif" w:hAnsi="Liberation Serif"/>
          <w:sz w:val="24"/>
          <w:szCs w:val="24"/>
        </w:rPr>
        <w:t xml:space="preserve">- </w:t>
      </w:r>
      <w:r w:rsidR="008861C7" w:rsidRPr="00FF03EA">
        <w:rPr>
          <w:rFonts w:ascii="Liberation Serif" w:hAnsi="Liberation Serif"/>
          <w:b/>
          <w:sz w:val="24"/>
          <w:szCs w:val="24"/>
        </w:rPr>
        <w:t>Расчет нормативной потребности</w:t>
      </w:r>
    </w:p>
    <w:p w:rsidR="00FE7A9F" w:rsidRPr="00FF03EA" w:rsidRDefault="00FE7A9F" w:rsidP="00FE7A9F">
      <w:pPr>
        <w:tabs>
          <w:tab w:val="left" w:pos="567"/>
        </w:tabs>
        <w:spacing w:after="0" w:line="240" w:lineRule="auto"/>
        <w:jc w:val="center"/>
        <w:rPr>
          <w:rFonts w:ascii="Liberation Serif" w:hAnsi="Liberation Serif"/>
          <w:sz w:val="8"/>
          <w:szCs w:val="8"/>
        </w:rPr>
      </w:pPr>
    </w:p>
    <w:tbl>
      <w:tblPr>
        <w:tblW w:w="9243"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67"/>
        <w:gridCol w:w="1560"/>
        <w:gridCol w:w="1417"/>
        <w:gridCol w:w="1134"/>
        <w:gridCol w:w="1134"/>
        <w:gridCol w:w="1134"/>
        <w:gridCol w:w="1305"/>
        <w:gridCol w:w="992"/>
      </w:tblGrid>
      <w:tr w:rsidR="00FE7A9F" w:rsidRPr="00FF03EA" w:rsidTr="00E22E19">
        <w:trPr>
          <w:trHeight w:val="327"/>
          <w:tblHeader/>
        </w:trPr>
        <w:tc>
          <w:tcPr>
            <w:tcW w:w="567" w:type="dxa"/>
            <w:vMerge w:val="restart"/>
            <w:shd w:val="clear" w:color="auto" w:fill="EEECE1"/>
            <w:vAlign w:val="center"/>
          </w:tcPr>
          <w:p w:rsidR="00FE7A9F" w:rsidRPr="00FF03EA" w:rsidRDefault="00FE7A9F" w:rsidP="004D0DDE">
            <w:pPr>
              <w:snapToGrid w:val="0"/>
              <w:spacing w:after="0" w:line="240" w:lineRule="auto"/>
              <w:rPr>
                <w:rFonts w:ascii="Liberation Serif" w:hAnsi="Liberation Serif"/>
                <w:bCs/>
              </w:rPr>
            </w:pPr>
            <w:r w:rsidRPr="00FF03EA">
              <w:rPr>
                <w:rFonts w:ascii="Liberation Serif" w:hAnsi="Liberation Serif"/>
                <w:bCs/>
              </w:rPr>
              <w:t>№ п/п</w:t>
            </w:r>
          </w:p>
        </w:tc>
        <w:tc>
          <w:tcPr>
            <w:tcW w:w="1560" w:type="dxa"/>
            <w:vMerge w:val="restart"/>
            <w:shd w:val="clear" w:color="auto" w:fill="EEECE1"/>
            <w:vAlign w:val="center"/>
          </w:tcPr>
          <w:p w:rsidR="00FE7A9F" w:rsidRPr="00FF03EA" w:rsidRDefault="00FE7A9F" w:rsidP="004D0DDE">
            <w:pPr>
              <w:snapToGrid w:val="0"/>
              <w:spacing w:after="0" w:line="240" w:lineRule="auto"/>
              <w:rPr>
                <w:rFonts w:ascii="Liberation Serif" w:hAnsi="Liberation Serif"/>
                <w:bCs/>
              </w:rPr>
            </w:pPr>
            <w:r w:rsidRPr="00FF03EA">
              <w:rPr>
                <w:rFonts w:ascii="Liberation Serif" w:hAnsi="Liberation Serif"/>
                <w:bCs/>
              </w:rPr>
              <w:t>Наименова-ние объекта (расчетного показателя)</w:t>
            </w:r>
          </w:p>
        </w:tc>
        <w:tc>
          <w:tcPr>
            <w:tcW w:w="2551" w:type="dxa"/>
            <w:gridSpan w:val="2"/>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Нормативный показатель</w:t>
            </w:r>
          </w:p>
        </w:tc>
        <w:tc>
          <w:tcPr>
            <w:tcW w:w="1134" w:type="dxa"/>
            <w:vMerge w:val="restart"/>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Кол-во жителей (факт)</w:t>
            </w:r>
          </w:p>
        </w:tc>
        <w:tc>
          <w:tcPr>
            <w:tcW w:w="1134" w:type="dxa"/>
            <w:vMerge w:val="restart"/>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Норма-тивная потреб-ность в 2030г.</w:t>
            </w:r>
          </w:p>
        </w:tc>
        <w:tc>
          <w:tcPr>
            <w:tcW w:w="2297" w:type="dxa"/>
            <w:gridSpan w:val="2"/>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В том числе</w:t>
            </w:r>
          </w:p>
        </w:tc>
      </w:tr>
      <w:tr w:rsidR="00FE7A9F" w:rsidRPr="00FF03EA" w:rsidTr="00E22E19">
        <w:trPr>
          <w:trHeight w:val="404"/>
          <w:tblHeader/>
        </w:trPr>
        <w:tc>
          <w:tcPr>
            <w:tcW w:w="567" w:type="dxa"/>
            <w:vMerge/>
            <w:shd w:val="clear" w:color="auto" w:fill="EEECE1"/>
            <w:vAlign w:val="center"/>
          </w:tcPr>
          <w:p w:rsidR="00FE7A9F" w:rsidRPr="00FF03EA" w:rsidRDefault="00FE7A9F" w:rsidP="004D0DDE">
            <w:pPr>
              <w:snapToGrid w:val="0"/>
              <w:spacing w:after="0" w:line="240" w:lineRule="auto"/>
              <w:rPr>
                <w:rFonts w:ascii="Liberation Serif" w:hAnsi="Liberation Serif"/>
                <w:bCs/>
              </w:rPr>
            </w:pPr>
          </w:p>
        </w:tc>
        <w:tc>
          <w:tcPr>
            <w:tcW w:w="1560" w:type="dxa"/>
            <w:vMerge/>
            <w:shd w:val="clear" w:color="auto" w:fill="EEECE1"/>
            <w:vAlign w:val="center"/>
          </w:tcPr>
          <w:p w:rsidR="00FE7A9F" w:rsidRPr="00FF03EA" w:rsidRDefault="00FE7A9F" w:rsidP="004D0DDE">
            <w:pPr>
              <w:snapToGrid w:val="0"/>
              <w:spacing w:after="0" w:line="240" w:lineRule="auto"/>
              <w:rPr>
                <w:rFonts w:ascii="Liberation Serif" w:hAnsi="Liberation Serif"/>
                <w:bCs/>
              </w:rPr>
            </w:pPr>
          </w:p>
        </w:tc>
        <w:tc>
          <w:tcPr>
            <w:tcW w:w="1417" w:type="dxa"/>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ед.изм.</w:t>
            </w:r>
          </w:p>
        </w:tc>
        <w:tc>
          <w:tcPr>
            <w:tcW w:w="1134" w:type="dxa"/>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величина</w:t>
            </w:r>
          </w:p>
        </w:tc>
        <w:tc>
          <w:tcPr>
            <w:tcW w:w="1134" w:type="dxa"/>
            <w:vMerge/>
            <w:shd w:val="clear" w:color="auto" w:fill="EEECE1"/>
            <w:vAlign w:val="center"/>
          </w:tcPr>
          <w:p w:rsidR="00FE7A9F" w:rsidRPr="00FF03EA" w:rsidRDefault="00FE7A9F" w:rsidP="004D0DDE">
            <w:pPr>
              <w:snapToGrid w:val="0"/>
              <w:spacing w:after="0" w:line="240" w:lineRule="auto"/>
              <w:rPr>
                <w:rFonts w:ascii="Liberation Serif" w:hAnsi="Liberation Serif"/>
                <w:bCs/>
              </w:rPr>
            </w:pPr>
          </w:p>
        </w:tc>
        <w:tc>
          <w:tcPr>
            <w:tcW w:w="1134" w:type="dxa"/>
            <w:vMerge/>
            <w:shd w:val="clear" w:color="auto" w:fill="EEECE1"/>
            <w:vAlign w:val="center"/>
          </w:tcPr>
          <w:p w:rsidR="00FE7A9F" w:rsidRPr="00FF03EA" w:rsidRDefault="00FE7A9F" w:rsidP="004D0DDE">
            <w:pPr>
              <w:snapToGrid w:val="0"/>
              <w:spacing w:after="0" w:line="240" w:lineRule="auto"/>
              <w:rPr>
                <w:rFonts w:ascii="Liberation Serif" w:hAnsi="Liberation Serif"/>
                <w:bCs/>
              </w:rPr>
            </w:pPr>
          </w:p>
        </w:tc>
        <w:tc>
          <w:tcPr>
            <w:tcW w:w="1305" w:type="dxa"/>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Сохраня-емая в 2030г.</w:t>
            </w:r>
          </w:p>
        </w:tc>
        <w:tc>
          <w:tcPr>
            <w:tcW w:w="992" w:type="dxa"/>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Необхо-димо доп.</w:t>
            </w:r>
          </w:p>
        </w:tc>
      </w:tr>
      <w:tr w:rsidR="00FE7A9F" w:rsidRPr="00FF03EA" w:rsidTr="00E22E19">
        <w:trPr>
          <w:trHeight w:val="201"/>
        </w:trPr>
        <w:tc>
          <w:tcPr>
            <w:tcW w:w="567" w:type="dxa"/>
            <w:shd w:val="clear" w:color="auto" w:fill="DDD9C3"/>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1.</w:t>
            </w:r>
          </w:p>
        </w:tc>
        <w:tc>
          <w:tcPr>
            <w:tcW w:w="8676" w:type="dxa"/>
            <w:gridSpan w:val="7"/>
            <w:shd w:val="clear" w:color="auto" w:fill="DDD9C3"/>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Спортивные и физкультурно-оздоровительные учреждения</w:t>
            </w:r>
          </w:p>
        </w:tc>
      </w:tr>
      <w:tr w:rsidR="005314C0" w:rsidRPr="00FF03EA" w:rsidTr="00E22E19">
        <w:trPr>
          <w:trHeight w:val="808"/>
        </w:trPr>
        <w:tc>
          <w:tcPr>
            <w:tcW w:w="567" w:type="dxa"/>
            <w:shd w:val="clear" w:color="auto" w:fill="auto"/>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1.1.</w:t>
            </w:r>
          </w:p>
        </w:tc>
        <w:tc>
          <w:tcPr>
            <w:tcW w:w="1560" w:type="dxa"/>
            <w:shd w:val="clear" w:color="auto" w:fill="auto"/>
          </w:tcPr>
          <w:p w:rsidR="005314C0" w:rsidRPr="00FF03EA" w:rsidRDefault="005314C0" w:rsidP="004D0DDE">
            <w:pPr>
              <w:snapToGrid w:val="0"/>
              <w:spacing w:after="0" w:line="240" w:lineRule="auto"/>
              <w:rPr>
                <w:rFonts w:ascii="Liberation Serif" w:hAnsi="Liberation Serif"/>
              </w:rPr>
            </w:pPr>
            <w:r w:rsidRPr="00FF03EA">
              <w:rPr>
                <w:rFonts w:ascii="Liberation Serif" w:hAnsi="Liberation Serif"/>
              </w:rPr>
              <w:t>Спортивный зал общего пользования</w:t>
            </w:r>
          </w:p>
        </w:tc>
        <w:tc>
          <w:tcPr>
            <w:tcW w:w="1417" w:type="dxa"/>
            <w:shd w:val="clear" w:color="auto" w:fill="auto"/>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м</w:t>
            </w:r>
            <w:r w:rsidRPr="00FF03EA">
              <w:rPr>
                <w:rFonts w:ascii="Liberation Serif" w:hAnsi="Liberation Serif"/>
                <w:vertAlign w:val="superscript"/>
              </w:rPr>
              <w:t>2</w:t>
            </w:r>
            <w:r w:rsidRPr="00FF03EA">
              <w:rPr>
                <w:rFonts w:ascii="Liberation Serif" w:hAnsi="Liberation Serif"/>
              </w:rPr>
              <w:t xml:space="preserve"> площади пола на 1000 чел.</w:t>
            </w:r>
          </w:p>
        </w:tc>
        <w:tc>
          <w:tcPr>
            <w:tcW w:w="1134" w:type="dxa"/>
            <w:shd w:val="clear" w:color="auto" w:fill="auto"/>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60</w:t>
            </w:r>
          </w:p>
        </w:tc>
        <w:tc>
          <w:tcPr>
            <w:tcW w:w="1134" w:type="dxa"/>
            <w:shd w:val="clear" w:color="auto" w:fill="FFFFFF"/>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146511</w:t>
            </w:r>
          </w:p>
        </w:tc>
        <w:tc>
          <w:tcPr>
            <w:tcW w:w="1134" w:type="dxa"/>
            <w:shd w:val="clear" w:color="auto" w:fill="FFFFFF"/>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8790,7</w:t>
            </w:r>
          </w:p>
        </w:tc>
        <w:tc>
          <w:tcPr>
            <w:tcW w:w="2297" w:type="dxa"/>
            <w:gridSpan w:val="2"/>
            <w:vMerge w:val="restart"/>
            <w:shd w:val="clear" w:color="auto" w:fill="FFFFFF"/>
            <w:vAlign w:val="center"/>
          </w:tcPr>
          <w:p w:rsidR="005314C0" w:rsidRPr="00FF03EA" w:rsidRDefault="005314C0" w:rsidP="004D0DDE">
            <w:pPr>
              <w:snapToGrid w:val="0"/>
              <w:spacing w:after="0" w:line="240" w:lineRule="auto"/>
              <w:jc w:val="center"/>
              <w:rPr>
                <w:rFonts w:ascii="Liberation Serif" w:hAnsi="Liberation Serif"/>
                <w:b/>
              </w:rPr>
            </w:pPr>
            <w:r w:rsidRPr="00FF03EA">
              <w:rPr>
                <w:rFonts w:ascii="Liberation Serif" w:hAnsi="Liberation Serif"/>
              </w:rPr>
              <w:t>На территории городского округа Первоуральск находятся крупные спортивные комплексы, Спортивные школы, секции и клубы работают по 46 направлениям</w:t>
            </w:r>
          </w:p>
        </w:tc>
      </w:tr>
      <w:tr w:rsidR="005314C0" w:rsidRPr="00FF03EA" w:rsidTr="00E22E19">
        <w:trPr>
          <w:trHeight w:val="945"/>
        </w:trPr>
        <w:tc>
          <w:tcPr>
            <w:tcW w:w="567" w:type="dxa"/>
            <w:shd w:val="clear" w:color="auto" w:fill="auto"/>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1.2.</w:t>
            </w:r>
          </w:p>
        </w:tc>
        <w:tc>
          <w:tcPr>
            <w:tcW w:w="1560" w:type="dxa"/>
            <w:shd w:val="clear" w:color="auto" w:fill="auto"/>
          </w:tcPr>
          <w:p w:rsidR="005314C0" w:rsidRPr="00FF03EA" w:rsidRDefault="005314C0" w:rsidP="004D0DDE">
            <w:pPr>
              <w:snapToGrid w:val="0"/>
              <w:spacing w:after="0" w:line="240" w:lineRule="auto"/>
              <w:rPr>
                <w:rFonts w:ascii="Liberation Serif" w:hAnsi="Liberation Serif"/>
              </w:rPr>
            </w:pPr>
            <w:r w:rsidRPr="00FF03EA">
              <w:rPr>
                <w:rFonts w:ascii="Liberation Serif" w:hAnsi="Liberation Serif"/>
              </w:rPr>
              <w:t>Помещения для физкуль-турно-оздоро-вителных занятий</w:t>
            </w:r>
          </w:p>
        </w:tc>
        <w:tc>
          <w:tcPr>
            <w:tcW w:w="1417" w:type="dxa"/>
            <w:shd w:val="clear" w:color="auto" w:fill="auto"/>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м</w:t>
            </w:r>
            <w:r w:rsidRPr="00FF03EA">
              <w:rPr>
                <w:rFonts w:ascii="Liberation Serif" w:hAnsi="Liberation Serif"/>
                <w:vertAlign w:val="superscript"/>
              </w:rPr>
              <w:t>2</w:t>
            </w:r>
            <w:r w:rsidRPr="00FF03EA">
              <w:rPr>
                <w:rFonts w:ascii="Liberation Serif" w:hAnsi="Liberation Serif"/>
              </w:rPr>
              <w:t xml:space="preserve"> общей площади на 1000 чел.</w:t>
            </w:r>
          </w:p>
        </w:tc>
        <w:tc>
          <w:tcPr>
            <w:tcW w:w="1134" w:type="dxa"/>
            <w:shd w:val="clear" w:color="auto" w:fill="auto"/>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70</w:t>
            </w:r>
          </w:p>
        </w:tc>
        <w:tc>
          <w:tcPr>
            <w:tcW w:w="1134" w:type="dxa"/>
            <w:shd w:val="clear" w:color="auto" w:fill="FFFFFF"/>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146511</w:t>
            </w:r>
          </w:p>
        </w:tc>
        <w:tc>
          <w:tcPr>
            <w:tcW w:w="1134" w:type="dxa"/>
            <w:shd w:val="clear" w:color="auto" w:fill="FFFFFF"/>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10255,8</w:t>
            </w:r>
          </w:p>
        </w:tc>
        <w:tc>
          <w:tcPr>
            <w:tcW w:w="2297" w:type="dxa"/>
            <w:gridSpan w:val="2"/>
            <w:vMerge/>
            <w:shd w:val="clear" w:color="auto" w:fill="FFFFFF"/>
          </w:tcPr>
          <w:p w:rsidR="005314C0" w:rsidRPr="00FF03EA" w:rsidRDefault="005314C0" w:rsidP="004D0DDE">
            <w:pPr>
              <w:snapToGrid w:val="0"/>
              <w:spacing w:after="0" w:line="240" w:lineRule="auto"/>
              <w:jc w:val="center"/>
              <w:rPr>
                <w:rFonts w:ascii="Liberation Serif" w:hAnsi="Liberation Serif"/>
              </w:rPr>
            </w:pPr>
          </w:p>
        </w:tc>
      </w:tr>
      <w:tr w:rsidR="005314C0" w:rsidRPr="00FF03EA" w:rsidTr="00E22E19">
        <w:trPr>
          <w:trHeight w:val="630"/>
        </w:trPr>
        <w:tc>
          <w:tcPr>
            <w:tcW w:w="567" w:type="dxa"/>
            <w:shd w:val="clear" w:color="auto" w:fill="auto"/>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1.3.</w:t>
            </w:r>
          </w:p>
        </w:tc>
        <w:tc>
          <w:tcPr>
            <w:tcW w:w="1560" w:type="dxa"/>
            <w:shd w:val="clear" w:color="auto" w:fill="auto"/>
          </w:tcPr>
          <w:p w:rsidR="005314C0" w:rsidRPr="00FF03EA" w:rsidRDefault="005314C0" w:rsidP="004D0DDE">
            <w:pPr>
              <w:snapToGrid w:val="0"/>
              <w:spacing w:after="0" w:line="240" w:lineRule="auto"/>
              <w:rPr>
                <w:rFonts w:ascii="Liberation Serif" w:hAnsi="Liberation Serif"/>
              </w:rPr>
            </w:pPr>
            <w:r w:rsidRPr="00FF03EA">
              <w:rPr>
                <w:rFonts w:ascii="Liberation Serif" w:hAnsi="Liberation Serif"/>
              </w:rPr>
              <w:t>Плоскостные спортивные сооружения</w:t>
            </w:r>
          </w:p>
        </w:tc>
        <w:tc>
          <w:tcPr>
            <w:tcW w:w="1417" w:type="dxa"/>
            <w:shd w:val="clear" w:color="auto" w:fill="auto"/>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м</w:t>
            </w:r>
            <w:r w:rsidRPr="00FF03EA">
              <w:rPr>
                <w:rFonts w:ascii="Liberation Serif" w:hAnsi="Liberation Serif"/>
                <w:vertAlign w:val="superscript"/>
              </w:rPr>
              <w:t>2</w:t>
            </w:r>
            <w:r w:rsidRPr="00FF03EA">
              <w:rPr>
                <w:rFonts w:ascii="Liberation Serif" w:hAnsi="Liberation Serif"/>
              </w:rPr>
              <w:t xml:space="preserve"> на 1000 чел.</w:t>
            </w:r>
          </w:p>
        </w:tc>
        <w:tc>
          <w:tcPr>
            <w:tcW w:w="1134" w:type="dxa"/>
            <w:shd w:val="clear" w:color="auto" w:fill="auto"/>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1949,4</w:t>
            </w:r>
          </w:p>
        </w:tc>
        <w:tc>
          <w:tcPr>
            <w:tcW w:w="1134" w:type="dxa"/>
            <w:shd w:val="clear" w:color="auto" w:fill="FFFFFF"/>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146511</w:t>
            </w:r>
          </w:p>
        </w:tc>
        <w:tc>
          <w:tcPr>
            <w:tcW w:w="1134" w:type="dxa"/>
            <w:shd w:val="clear" w:color="auto" w:fill="FFFFFF"/>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285608,5</w:t>
            </w:r>
          </w:p>
        </w:tc>
        <w:tc>
          <w:tcPr>
            <w:tcW w:w="2297" w:type="dxa"/>
            <w:gridSpan w:val="2"/>
            <w:vMerge/>
            <w:shd w:val="clear" w:color="auto" w:fill="FFFFFF"/>
          </w:tcPr>
          <w:p w:rsidR="005314C0" w:rsidRPr="00FF03EA" w:rsidRDefault="005314C0" w:rsidP="004D0DDE">
            <w:pPr>
              <w:snapToGrid w:val="0"/>
              <w:spacing w:after="0" w:line="240" w:lineRule="auto"/>
              <w:jc w:val="center"/>
              <w:rPr>
                <w:rFonts w:ascii="Liberation Serif" w:hAnsi="Liberation Serif"/>
              </w:rPr>
            </w:pPr>
          </w:p>
        </w:tc>
      </w:tr>
      <w:tr w:rsidR="005314C0" w:rsidRPr="00FF03EA" w:rsidTr="00E22E19">
        <w:trPr>
          <w:trHeight w:val="945"/>
        </w:trPr>
        <w:tc>
          <w:tcPr>
            <w:tcW w:w="567" w:type="dxa"/>
            <w:shd w:val="clear" w:color="auto" w:fill="auto"/>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1.4.</w:t>
            </w:r>
          </w:p>
        </w:tc>
        <w:tc>
          <w:tcPr>
            <w:tcW w:w="1560" w:type="dxa"/>
            <w:shd w:val="clear" w:color="auto" w:fill="auto"/>
          </w:tcPr>
          <w:p w:rsidR="005314C0" w:rsidRPr="00FF03EA" w:rsidRDefault="005314C0" w:rsidP="004D0DDE">
            <w:pPr>
              <w:snapToGrid w:val="0"/>
              <w:spacing w:after="0" w:line="240" w:lineRule="auto"/>
              <w:rPr>
                <w:rFonts w:ascii="Liberation Serif" w:hAnsi="Liberation Serif"/>
              </w:rPr>
            </w:pPr>
            <w:r w:rsidRPr="00FF03EA">
              <w:rPr>
                <w:rFonts w:ascii="Liberation Serif" w:hAnsi="Liberation Serif"/>
              </w:rPr>
              <w:t>Детско-юношеская спортивная школа</w:t>
            </w:r>
          </w:p>
        </w:tc>
        <w:tc>
          <w:tcPr>
            <w:tcW w:w="1417" w:type="dxa"/>
            <w:shd w:val="clear" w:color="auto" w:fill="auto"/>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 от общего числа школьников</w:t>
            </w:r>
          </w:p>
        </w:tc>
        <w:tc>
          <w:tcPr>
            <w:tcW w:w="1134" w:type="dxa"/>
            <w:shd w:val="clear" w:color="auto" w:fill="auto"/>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2,3</w:t>
            </w:r>
          </w:p>
        </w:tc>
        <w:tc>
          <w:tcPr>
            <w:tcW w:w="1134" w:type="dxa"/>
            <w:shd w:val="clear" w:color="auto" w:fill="FFFFFF"/>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16952</w:t>
            </w:r>
          </w:p>
        </w:tc>
        <w:tc>
          <w:tcPr>
            <w:tcW w:w="1134" w:type="dxa"/>
            <w:shd w:val="clear" w:color="auto" w:fill="FFFFFF"/>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390</w:t>
            </w:r>
          </w:p>
        </w:tc>
        <w:tc>
          <w:tcPr>
            <w:tcW w:w="2297" w:type="dxa"/>
            <w:gridSpan w:val="2"/>
            <w:shd w:val="clear" w:color="auto" w:fill="FFFFFF"/>
          </w:tcPr>
          <w:p w:rsidR="005314C0" w:rsidRPr="00FF03EA" w:rsidRDefault="005314C0" w:rsidP="005314C0">
            <w:pPr>
              <w:snapToGrid w:val="0"/>
              <w:spacing w:after="0" w:line="240" w:lineRule="auto"/>
              <w:jc w:val="center"/>
              <w:rPr>
                <w:rFonts w:ascii="Liberation Serif" w:hAnsi="Liberation Serif"/>
              </w:rPr>
            </w:pPr>
            <w:r w:rsidRPr="00FF03EA">
              <w:rPr>
                <w:rFonts w:ascii="Liberation Serif" w:hAnsi="Liberation Serif"/>
              </w:rPr>
              <w:t>В направлении развития массового детско-юношеского спорта работают: Детско-юношеская спортивная школа, МБУ «Старт», «Детско-юношеская спортивная школа по хоккею с мячом «Уральский трубник».</w:t>
            </w:r>
          </w:p>
        </w:tc>
      </w:tr>
    </w:tbl>
    <w:p w:rsidR="00FE7A9F" w:rsidRPr="00FF03EA" w:rsidRDefault="00FE7A9F" w:rsidP="00FE7A9F">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r>
      <w:r w:rsidRPr="00FF03EA">
        <w:rPr>
          <w:rFonts w:ascii="Liberation Serif" w:hAnsi="Liberation Serif"/>
          <w:sz w:val="24"/>
          <w:szCs w:val="24"/>
        </w:rPr>
        <w:tab/>
      </w:r>
    </w:p>
    <w:p w:rsidR="008861C7" w:rsidRPr="00FF03EA" w:rsidRDefault="00AB47C6" w:rsidP="008C3A33">
      <w:pPr>
        <w:shd w:val="clear" w:color="auto" w:fill="D9D9D9"/>
        <w:spacing w:after="0" w:line="240" w:lineRule="auto"/>
        <w:rPr>
          <w:rFonts w:ascii="Liberation Serif" w:hAnsi="Liberation Serif"/>
          <w:b/>
          <w:sz w:val="24"/>
          <w:szCs w:val="24"/>
        </w:rPr>
      </w:pPr>
      <w:r w:rsidRPr="00FF03EA">
        <w:rPr>
          <w:rFonts w:ascii="Liberation Serif" w:hAnsi="Liberation Serif"/>
          <w:noProof/>
          <w:lang w:eastAsia="ru-RU"/>
        </w:rPr>
        <mc:AlternateContent>
          <mc:Choice Requires="wps">
            <w:drawing>
              <wp:anchor distT="0" distB="0" distL="114300" distR="114300" simplePos="0" relativeHeight="251653632" behindDoc="0" locked="0" layoutInCell="1" allowOverlap="1" wp14:anchorId="1D97639D" wp14:editId="53D54956">
                <wp:simplePos x="0" y="0"/>
                <wp:positionH relativeFrom="column">
                  <wp:posOffset>-13335</wp:posOffset>
                </wp:positionH>
                <wp:positionV relativeFrom="paragraph">
                  <wp:posOffset>8255</wp:posOffset>
                </wp:positionV>
                <wp:extent cx="5962650" cy="90805"/>
                <wp:effectExtent l="19050" t="19050" r="38100" b="61595"/>
                <wp:wrapNone/>
                <wp:docPr id="5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05pt;margin-top:.65pt;width:469.5pt;height:7.1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" fillcolor="#c0504d" strokecolor="#f2f2f2" strokeweight="1.06mm">
                <v:shadow on="t" color="#622423" opacity="32785f" offset=".35mm,.62mm"/>
              </v:rect>
            </w:pict>
          </mc:Fallback>
        </mc:AlternateContent>
      </w:r>
      <w:r w:rsidR="008861C7" w:rsidRPr="00FF03EA">
        <w:rPr>
          <w:rFonts w:ascii="Liberation Serif" w:hAnsi="Liberation Serif"/>
          <w:b/>
          <w:sz w:val="24"/>
          <w:szCs w:val="24"/>
        </w:rPr>
        <w:tab/>
      </w:r>
      <w:r w:rsidR="008861C7" w:rsidRPr="00FF03EA">
        <w:rPr>
          <w:rFonts w:ascii="Liberation Serif" w:hAnsi="Liberation Serif"/>
          <w:b/>
          <w:sz w:val="24"/>
          <w:szCs w:val="24"/>
        </w:rPr>
        <w:tab/>
      </w:r>
    </w:p>
    <w:p w:rsidR="008861C7" w:rsidRPr="00FF03EA" w:rsidRDefault="008861C7" w:rsidP="008A74FD">
      <w:pPr>
        <w:numPr>
          <w:ilvl w:val="2"/>
          <w:numId w:val="11"/>
        </w:numPr>
        <w:spacing w:after="0" w:line="240" w:lineRule="auto"/>
        <w:jc w:val="center"/>
        <w:rPr>
          <w:rFonts w:ascii="Liberation Serif" w:hAnsi="Liberation Serif"/>
          <w:b/>
          <w:sz w:val="24"/>
          <w:szCs w:val="24"/>
        </w:rPr>
      </w:pPr>
      <w:r w:rsidRPr="00FF03EA">
        <w:rPr>
          <w:rFonts w:ascii="Liberation Serif" w:hAnsi="Liberation Serif"/>
          <w:b/>
          <w:sz w:val="24"/>
          <w:szCs w:val="24"/>
        </w:rPr>
        <w:t>ОЦЕНКА НОРМАТИВНОЙ ПОТРЕБНОСТИ В РАЗРЕЗЕ УЧРЕЖДЕНИЙ КУЛЬТУРЫ И ОТДЫХА</w:t>
      </w:r>
    </w:p>
    <w:p w:rsidR="008861C7" w:rsidRPr="00FF03EA" w:rsidRDefault="008861C7">
      <w:pPr>
        <w:spacing w:after="0" w:line="240" w:lineRule="auto"/>
        <w:jc w:val="center"/>
        <w:rPr>
          <w:rFonts w:ascii="Liberation Serif" w:hAnsi="Liberation Serif"/>
          <w:b/>
          <w:sz w:val="16"/>
          <w:szCs w:val="16"/>
        </w:rPr>
      </w:pPr>
    </w:p>
    <w:p w:rsidR="008861C7" w:rsidRPr="00FF03EA" w:rsidRDefault="00AB47C6">
      <w:pPr>
        <w:shd w:val="clear" w:color="auto" w:fill="D9D9D9"/>
        <w:spacing w:after="0" w:line="240" w:lineRule="auto"/>
        <w:jc w:val="center"/>
        <w:rPr>
          <w:rFonts w:ascii="Liberation Serif" w:hAnsi="Liberation Serif"/>
          <w:b/>
          <w:sz w:val="16"/>
          <w:szCs w:val="16"/>
        </w:rPr>
      </w:pPr>
      <w:r w:rsidRPr="00FF03EA">
        <w:rPr>
          <w:rFonts w:ascii="Liberation Serif" w:hAnsi="Liberation Serif"/>
          <w:noProof/>
          <w:lang w:eastAsia="ru-RU"/>
        </w:rPr>
        <mc:AlternateContent>
          <mc:Choice Requires="wps">
            <w:drawing>
              <wp:anchor distT="0" distB="0" distL="114300" distR="114300" simplePos="0" relativeHeight="251654656" behindDoc="0" locked="0" layoutInCell="1" allowOverlap="1" wp14:anchorId="386B5723" wp14:editId="08FAACF7">
                <wp:simplePos x="0" y="0"/>
                <wp:positionH relativeFrom="column">
                  <wp:posOffset>-13335</wp:posOffset>
                </wp:positionH>
                <wp:positionV relativeFrom="paragraph">
                  <wp:posOffset>7620</wp:posOffset>
                </wp:positionV>
                <wp:extent cx="5962650" cy="90805"/>
                <wp:effectExtent l="19050" t="19050" r="38100" b="61595"/>
                <wp:wrapNone/>
                <wp:docPr id="5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05pt;margin-top:.6pt;width:469.5pt;height:7.1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" fillcolor="#c0504d" strokecolor="#f2f2f2" strokeweight="1.06mm">
                <v:shadow on="t" color="#622423" opacity="32785f" offset=".35mm,.62mm"/>
              </v:rect>
            </w:pict>
          </mc:Fallback>
        </mc:AlternateContent>
      </w:r>
    </w:p>
    <w:p w:rsidR="008861C7" w:rsidRPr="00FF03EA" w:rsidRDefault="008861C7">
      <w:pPr>
        <w:spacing w:after="0" w:line="240" w:lineRule="auto"/>
        <w:jc w:val="center"/>
        <w:rPr>
          <w:rFonts w:ascii="Liberation Serif" w:hAnsi="Liberation Serif"/>
          <w:b/>
          <w:sz w:val="16"/>
          <w:szCs w:val="16"/>
        </w:rPr>
      </w:pPr>
    </w:p>
    <w:p w:rsidR="008861C7" w:rsidRPr="00FF03EA" w:rsidRDefault="0056394C" w:rsidP="008A74FD">
      <w:pPr>
        <w:numPr>
          <w:ilvl w:val="3"/>
          <w:numId w:val="10"/>
        </w:numPr>
        <w:spacing w:after="0" w:line="240" w:lineRule="auto"/>
        <w:jc w:val="center"/>
        <w:rPr>
          <w:rFonts w:ascii="Liberation Serif" w:hAnsi="Liberation Serif"/>
          <w:b/>
          <w:sz w:val="24"/>
          <w:szCs w:val="24"/>
        </w:rPr>
      </w:pPr>
      <w:r w:rsidRPr="00FF03EA">
        <w:rPr>
          <w:rFonts w:ascii="Liberation Serif" w:hAnsi="Liberation Serif"/>
          <w:b/>
          <w:sz w:val="24"/>
          <w:szCs w:val="24"/>
        </w:rPr>
        <w:t xml:space="preserve">2.7.4.1 </w:t>
      </w:r>
      <w:r w:rsidR="008861C7" w:rsidRPr="00FF03EA">
        <w:rPr>
          <w:rFonts w:ascii="Liberation Serif" w:hAnsi="Liberation Serif"/>
          <w:b/>
          <w:sz w:val="24"/>
          <w:szCs w:val="24"/>
        </w:rPr>
        <w:t xml:space="preserve">НОРМАТИВНО-ПРАВОВАЯ БАЗА РАСЧЕТА НОРМАТИВЫХ ПОКАЗАТЕЛЕЙ ПОТРЕБНОСТИ  В ОБЪЕКТАХ СФЕРЫ КУЛЬТУРЫ </w:t>
      </w:r>
      <w:r w:rsidRPr="00FF03EA">
        <w:rPr>
          <w:rFonts w:ascii="Liberation Serif" w:hAnsi="Liberation Serif"/>
          <w:b/>
          <w:sz w:val="24"/>
          <w:szCs w:val="24"/>
        </w:rPr>
        <w:t xml:space="preserve">И ОТДЫХА И ИХ СОСТОЯНИЯ </w:t>
      </w:r>
      <w:r w:rsidR="008861C7" w:rsidRPr="00FF03EA">
        <w:rPr>
          <w:rFonts w:ascii="Liberation Serif" w:hAnsi="Liberation Serif"/>
          <w:b/>
          <w:sz w:val="24"/>
          <w:szCs w:val="24"/>
        </w:rPr>
        <w:t xml:space="preserve">НА ТЕРРИТОРИИ </w:t>
      </w:r>
      <w:r w:rsidR="003B0EE8" w:rsidRPr="00FF03EA">
        <w:rPr>
          <w:rFonts w:ascii="Liberation Serif" w:hAnsi="Liberation Serif"/>
          <w:b/>
          <w:sz w:val="24"/>
          <w:szCs w:val="24"/>
        </w:rPr>
        <w:t>МУНИЦИПАЛЬНОГО ОБРАЗОВАНИЯ</w:t>
      </w:r>
    </w:p>
    <w:p w:rsidR="008861C7" w:rsidRPr="00FF03EA" w:rsidRDefault="008861C7">
      <w:pPr>
        <w:spacing w:after="0" w:line="240" w:lineRule="auto"/>
        <w:jc w:val="center"/>
        <w:rPr>
          <w:rFonts w:ascii="Liberation Serif" w:hAnsi="Liberation Serif"/>
          <w:b/>
          <w:sz w:val="16"/>
          <w:szCs w:val="16"/>
        </w:rPr>
      </w:pPr>
    </w:p>
    <w:p w:rsidR="008861C7" w:rsidRPr="00FF03EA" w:rsidRDefault="00AB47C6">
      <w:pPr>
        <w:shd w:val="clear" w:color="auto" w:fill="D9D9D9"/>
        <w:spacing w:after="0" w:line="240" w:lineRule="auto"/>
        <w:rPr>
          <w:rFonts w:ascii="Liberation Serif" w:hAnsi="Liberation Serif"/>
          <w:b/>
          <w:sz w:val="16"/>
          <w:szCs w:val="16"/>
        </w:rPr>
      </w:pPr>
      <w:r w:rsidRPr="00FF03EA">
        <w:rPr>
          <w:rFonts w:ascii="Liberation Serif" w:hAnsi="Liberation Serif"/>
          <w:noProof/>
          <w:lang w:eastAsia="ru-RU"/>
        </w:rPr>
        <mc:AlternateContent>
          <mc:Choice Requires="wps">
            <w:drawing>
              <wp:anchor distT="0" distB="0" distL="114300" distR="114300" simplePos="0" relativeHeight="251655680" behindDoc="0" locked="0" layoutInCell="1" allowOverlap="1" wp14:anchorId="13CA2BA4" wp14:editId="4DF8F6FD">
                <wp:simplePos x="0" y="0"/>
                <wp:positionH relativeFrom="column">
                  <wp:posOffset>-13335</wp:posOffset>
                </wp:positionH>
                <wp:positionV relativeFrom="paragraph">
                  <wp:posOffset>26670</wp:posOffset>
                </wp:positionV>
                <wp:extent cx="5962650" cy="90805"/>
                <wp:effectExtent l="19050" t="19050" r="38100" b="61595"/>
                <wp:wrapNone/>
                <wp:docPr id="5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05pt;margin-top:2.1pt;width:469.5pt;height:7.1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" fillcolor="#c0504d" strokecolor="#f2f2f2" strokeweight="1.06mm">
                <v:shadow on="t" color="#622423" opacity="32785f" offset=".35mm,.62mm"/>
              </v:rect>
            </w:pict>
          </mc:Fallback>
        </mc:AlternateContent>
      </w:r>
    </w:p>
    <w:p w:rsidR="008861C7" w:rsidRPr="00FF03EA" w:rsidRDefault="008861C7">
      <w:pPr>
        <w:spacing w:after="0" w:line="240" w:lineRule="auto"/>
        <w:rPr>
          <w:rFonts w:ascii="Liberation Serif" w:hAnsi="Liberation Serif"/>
          <w:sz w:val="16"/>
          <w:szCs w:val="16"/>
        </w:rPr>
      </w:pPr>
    </w:p>
    <w:p w:rsidR="00E95533" w:rsidRPr="00FF03EA" w:rsidRDefault="00E95533" w:rsidP="0095080E">
      <w:pPr>
        <w:pStyle w:val="af3"/>
        <w:numPr>
          <w:ilvl w:val="0"/>
          <w:numId w:val="15"/>
        </w:numPr>
        <w:shd w:val="clear" w:color="auto" w:fill="FFFFFF" w:themeFill="background1"/>
        <w:tabs>
          <w:tab w:val="left" w:pos="851"/>
          <w:tab w:val="left" w:pos="993"/>
        </w:tabs>
        <w:ind w:left="0" w:firstLine="567"/>
        <w:jc w:val="both"/>
        <w:rPr>
          <w:rFonts w:ascii="Liberation Serif" w:hAnsi="Liberation Serif"/>
        </w:rPr>
      </w:pPr>
      <w:r w:rsidRPr="00FF03EA">
        <w:rPr>
          <w:rFonts w:ascii="Liberation Serif" w:hAnsi="Liberation Serif"/>
        </w:rPr>
        <w:t xml:space="preserve">Распоряжение </w:t>
      </w:r>
      <w:r w:rsidRPr="00FF03EA">
        <w:rPr>
          <w:rFonts w:ascii="Liberation Serif" w:hAnsi="Liberation Serif" w:cs="Times New Roman"/>
        </w:rPr>
        <w:t xml:space="preserve">Министерства культуры Российской Федерации от </w:t>
      </w:r>
      <w:r w:rsidR="00ED6D23">
        <w:rPr>
          <w:rFonts w:ascii="Liberation Serif" w:hAnsi="Liberation Serif" w:cs="Times New Roman"/>
        </w:rPr>
        <w:t xml:space="preserve">                                   </w:t>
      </w:r>
      <w:r w:rsidRPr="00FF03EA">
        <w:rPr>
          <w:rFonts w:ascii="Liberation Serif" w:hAnsi="Liberation Serif" w:cs="Times New Roman"/>
        </w:rPr>
        <w:t>02</w:t>
      </w:r>
      <w:r w:rsidR="00ED6D23">
        <w:rPr>
          <w:rFonts w:ascii="Liberation Serif" w:hAnsi="Liberation Serif" w:cs="Times New Roman"/>
        </w:rPr>
        <w:t xml:space="preserve"> </w:t>
      </w:r>
      <w:r w:rsidR="00043530">
        <w:rPr>
          <w:rFonts w:ascii="Liberation Serif" w:hAnsi="Liberation Serif" w:cs="Times New Roman"/>
        </w:rPr>
        <w:t xml:space="preserve"> августа </w:t>
      </w:r>
      <w:r w:rsidR="00526BC5">
        <w:rPr>
          <w:rFonts w:ascii="Liberation Serif" w:hAnsi="Liberation Serif" w:cs="Times New Roman"/>
        </w:rPr>
        <w:t xml:space="preserve"> </w:t>
      </w:r>
      <w:r w:rsidR="00D047C8" w:rsidRPr="00526BC5">
        <w:rPr>
          <w:rFonts w:ascii="Liberation Serif" w:hAnsi="Liberation Serif" w:cs="Times New Roman"/>
        </w:rPr>
        <w:t>2017  года</w:t>
      </w:r>
      <w:r w:rsidR="00D047C8">
        <w:rPr>
          <w:rFonts w:ascii="Liberation Serif" w:hAnsi="Liberation Serif" w:cs="Times New Roman"/>
        </w:rPr>
        <w:t xml:space="preserve"> </w:t>
      </w:r>
      <w:r w:rsidRPr="00FF03EA">
        <w:rPr>
          <w:rFonts w:ascii="Liberation Serif" w:hAnsi="Liberation Serif" w:cs="Times New Roman"/>
        </w:rPr>
        <w:t xml:space="preserve"> №Р-965 </w:t>
      </w:r>
      <w:r w:rsidRPr="00FF03EA">
        <w:rPr>
          <w:rFonts w:ascii="Liberation Serif" w:hAnsi="Liberation Serif"/>
        </w:rPr>
        <w:t>(</w:t>
      </w:r>
      <w:r w:rsidRPr="00FF03EA">
        <w:rPr>
          <w:rFonts w:ascii="Liberation Serif" w:hAnsi="Liberation Serif" w:cs="Times New Roman"/>
        </w:rPr>
        <w:t>во исполнение поручений Правительства Российской Федерации от 01</w:t>
      </w:r>
      <w:r w:rsidR="00ED6D23">
        <w:rPr>
          <w:rFonts w:ascii="Liberation Serif" w:hAnsi="Liberation Serif" w:cs="Times New Roman"/>
        </w:rPr>
        <w:t xml:space="preserve"> </w:t>
      </w:r>
      <w:r w:rsidR="00043530">
        <w:rPr>
          <w:rFonts w:ascii="Liberation Serif" w:hAnsi="Liberation Serif" w:cs="Times New Roman"/>
        </w:rPr>
        <w:t xml:space="preserve">марта </w:t>
      </w:r>
      <w:r w:rsidR="00D047C8">
        <w:rPr>
          <w:rFonts w:ascii="Liberation Serif" w:hAnsi="Liberation Serif" w:cs="Times New Roman"/>
        </w:rPr>
        <w:t xml:space="preserve">2016  года  </w:t>
      </w:r>
      <w:r w:rsidRPr="00FF03EA">
        <w:rPr>
          <w:rFonts w:ascii="Liberation Serif" w:hAnsi="Liberation Serif" w:cs="Times New Roman"/>
        </w:rPr>
        <w:t xml:space="preserve"> № ДК-П12-1123, от 25</w:t>
      </w:r>
      <w:r w:rsidR="00043530">
        <w:rPr>
          <w:rFonts w:ascii="Liberation Serif" w:hAnsi="Liberation Serif" w:cs="Times New Roman"/>
        </w:rPr>
        <w:t xml:space="preserve"> апреля </w:t>
      </w:r>
      <w:r w:rsidR="00D047C8">
        <w:rPr>
          <w:rFonts w:ascii="Liberation Serif" w:hAnsi="Liberation Serif" w:cs="Times New Roman"/>
        </w:rPr>
        <w:t xml:space="preserve">2016  года  </w:t>
      </w:r>
      <w:r w:rsidRPr="00FF03EA">
        <w:rPr>
          <w:rFonts w:ascii="Liberation Serif" w:hAnsi="Liberation Serif" w:cs="Times New Roman"/>
        </w:rPr>
        <w:t xml:space="preserve"> № ДК-П12-2459</w:t>
      </w:r>
      <w:r w:rsidRPr="00FF03EA">
        <w:rPr>
          <w:rFonts w:ascii="Liberation Serif" w:hAnsi="Liberation Serif"/>
        </w:rPr>
        <w:t>) «</w:t>
      </w:r>
      <w:hyperlink r:id="rId130" w:history="1">
        <w:r w:rsidRPr="00FF03EA">
          <w:rPr>
            <w:rFonts w:ascii="Liberation Serif" w:hAnsi="Liberation Serif" w:cs="Times New Roman"/>
            <w:lang w:eastAsia="ru-RU"/>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hyperlink>
    </w:p>
    <w:p w:rsidR="00E95533" w:rsidRPr="00FF03EA" w:rsidRDefault="00E95533" w:rsidP="0095080E">
      <w:pPr>
        <w:pStyle w:val="af3"/>
        <w:numPr>
          <w:ilvl w:val="0"/>
          <w:numId w:val="15"/>
        </w:numPr>
        <w:shd w:val="clear" w:color="auto" w:fill="FFFFFF" w:themeFill="background1"/>
        <w:tabs>
          <w:tab w:val="left" w:pos="851"/>
          <w:tab w:val="left" w:pos="993"/>
        </w:tabs>
        <w:ind w:left="0" w:firstLine="567"/>
        <w:jc w:val="both"/>
        <w:rPr>
          <w:rFonts w:ascii="Liberation Serif" w:hAnsi="Liberation Serif"/>
        </w:rPr>
      </w:pPr>
      <w:r w:rsidRPr="00FF03EA">
        <w:rPr>
          <w:rFonts w:ascii="Liberation Serif" w:hAnsi="Liberation Serif"/>
        </w:rPr>
        <w:t>Поручение  Президента Российской Федерации от 21</w:t>
      </w:r>
      <w:r w:rsidR="00043530">
        <w:rPr>
          <w:rFonts w:ascii="Liberation Serif" w:hAnsi="Liberation Serif"/>
        </w:rPr>
        <w:t xml:space="preserve"> июля </w:t>
      </w:r>
      <w:r w:rsidR="00D047C8">
        <w:rPr>
          <w:rFonts w:ascii="Liberation Serif" w:hAnsi="Liberation Serif"/>
        </w:rPr>
        <w:t xml:space="preserve">2015 года </w:t>
      </w:r>
      <w:r w:rsidRPr="00FF03EA">
        <w:rPr>
          <w:rFonts w:ascii="Liberation Serif" w:hAnsi="Liberation Serif"/>
        </w:rPr>
        <w:t>№ Пр.1441 (пл. “б”    п. 1), от 08</w:t>
      </w:r>
      <w:r w:rsidR="005B5552">
        <w:rPr>
          <w:rFonts w:ascii="Liberation Serif" w:hAnsi="Liberation Serif"/>
        </w:rPr>
        <w:t xml:space="preserve"> </w:t>
      </w:r>
      <w:r w:rsidR="002D36E0">
        <w:rPr>
          <w:rFonts w:ascii="Liberation Serif" w:hAnsi="Liberation Serif"/>
        </w:rPr>
        <w:t>декабря</w:t>
      </w:r>
      <w:r w:rsidR="005B5552">
        <w:rPr>
          <w:rFonts w:ascii="Liberation Serif" w:hAnsi="Liberation Serif"/>
        </w:rPr>
        <w:t xml:space="preserve"> </w:t>
      </w:r>
      <w:r w:rsidR="00D047C8">
        <w:rPr>
          <w:rFonts w:ascii="Liberation Serif" w:hAnsi="Liberation Serif"/>
        </w:rPr>
        <w:t xml:space="preserve">2015 года </w:t>
      </w:r>
      <w:r w:rsidRPr="00FF03EA">
        <w:rPr>
          <w:rFonts w:ascii="Liberation Serif" w:hAnsi="Liberation Serif"/>
        </w:rPr>
        <w:t>№ Пр-2508 (пп. 12 п. 1)</w:t>
      </w:r>
    </w:p>
    <w:p w:rsidR="00E95533" w:rsidRPr="00FF03EA" w:rsidRDefault="00E95533" w:rsidP="0095080E">
      <w:pPr>
        <w:pStyle w:val="af3"/>
        <w:numPr>
          <w:ilvl w:val="0"/>
          <w:numId w:val="15"/>
        </w:numPr>
        <w:shd w:val="clear" w:color="auto" w:fill="FFFFFF" w:themeFill="background1"/>
        <w:tabs>
          <w:tab w:val="left" w:pos="851"/>
          <w:tab w:val="left" w:pos="993"/>
        </w:tabs>
        <w:ind w:left="0" w:firstLine="567"/>
        <w:jc w:val="both"/>
        <w:rPr>
          <w:rFonts w:ascii="Liberation Serif" w:hAnsi="Liberation Serif"/>
        </w:rPr>
      </w:pPr>
      <w:r w:rsidRPr="00FF03EA">
        <w:rPr>
          <w:rFonts w:ascii="Liberation Serif" w:hAnsi="Liberation Serif"/>
        </w:rPr>
        <w:t>Поручение Правительства Российской Федерации от 01</w:t>
      </w:r>
      <w:r w:rsidR="00043530">
        <w:rPr>
          <w:rFonts w:ascii="Liberation Serif" w:hAnsi="Liberation Serif"/>
        </w:rPr>
        <w:t xml:space="preserve">марта </w:t>
      </w:r>
      <w:r w:rsidR="00D047C8">
        <w:rPr>
          <w:rFonts w:ascii="Liberation Serif" w:hAnsi="Liberation Serif"/>
        </w:rPr>
        <w:t xml:space="preserve">2016  года  </w:t>
      </w:r>
      <w:r w:rsidR="00526BC5">
        <w:rPr>
          <w:rFonts w:ascii="Liberation Serif" w:hAnsi="Liberation Serif"/>
        </w:rPr>
        <w:t xml:space="preserve">                </w:t>
      </w:r>
      <w:r w:rsidRPr="00FF03EA">
        <w:rPr>
          <w:rFonts w:ascii="Liberation Serif" w:hAnsi="Liberation Serif"/>
        </w:rPr>
        <w:t xml:space="preserve"> </w:t>
      </w:r>
      <w:r w:rsidRPr="00526BC5">
        <w:rPr>
          <w:rFonts w:ascii="Liberation Serif" w:hAnsi="Liberation Serif"/>
        </w:rPr>
        <w:t>№ ДК-П12-1123</w:t>
      </w:r>
      <w:r w:rsidR="00526BC5">
        <w:rPr>
          <w:rFonts w:ascii="Liberation Serif" w:hAnsi="Liberation Serif"/>
        </w:rPr>
        <w:t xml:space="preserve">, </w:t>
      </w:r>
      <w:r w:rsidRPr="00FF03EA">
        <w:rPr>
          <w:rFonts w:ascii="Liberation Serif" w:hAnsi="Liberation Serif"/>
        </w:rPr>
        <w:t>от 25</w:t>
      </w:r>
      <w:r w:rsidR="00043530">
        <w:rPr>
          <w:rFonts w:ascii="Liberation Serif" w:hAnsi="Liberation Serif"/>
        </w:rPr>
        <w:t xml:space="preserve"> апреля </w:t>
      </w:r>
      <w:r w:rsidR="00D047C8">
        <w:rPr>
          <w:rFonts w:ascii="Liberation Serif" w:hAnsi="Liberation Serif"/>
        </w:rPr>
        <w:t xml:space="preserve">2016  года  </w:t>
      </w:r>
      <w:r w:rsidRPr="00FF03EA">
        <w:rPr>
          <w:rFonts w:ascii="Liberation Serif" w:hAnsi="Liberation Serif"/>
        </w:rPr>
        <w:t xml:space="preserve"> № ДК-П12-2459</w:t>
      </w:r>
    </w:p>
    <w:p w:rsidR="00E95533" w:rsidRPr="00FF03EA" w:rsidRDefault="00E95533" w:rsidP="0095080E">
      <w:pPr>
        <w:pStyle w:val="af3"/>
        <w:numPr>
          <w:ilvl w:val="0"/>
          <w:numId w:val="15"/>
        </w:numPr>
        <w:shd w:val="clear" w:color="auto" w:fill="FFFFFF" w:themeFill="background1"/>
        <w:tabs>
          <w:tab w:val="left" w:pos="851"/>
          <w:tab w:val="left" w:pos="993"/>
        </w:tabs>
        <w:ind w:left="0" w:firstLine="567"/>
        <w:jc w:val="both"/>
        <w:rPr>
          <w:rFonts w:ascii="Liberation Serif" w:hAnsi="Liberation Serif"/>
        </w:rPr>
      </w:pPr>
      <w:r w:rsidRPr="00FF03EA">
        <w:rPr>
          <w:rFonts w:ascii="Liberation Serif" w:hAnsi="Liberation Serif"/>
        </w:rPr>
        <w:t>Федеральный закон  Российской Федерации  от 09</w:t>
      </w:r>
      <w:r w:rsidR="00043530">
        <w:rPr>
          <w:rFonts w:ascii="Liberation Serif" w:hAnsi="Liberation Serif"/>
        </w:rPr>
        <w:t xml:space="preserve"> октября </w:t>
      </w:r>
      <w:r w:rsidRPr="00FF03EA">
        <w:rPr>
          <w:rFonts w:ascii="Liberation Serif" w:hAnsi="Liberation Serif"/>
        </w:rPr>
        <w:t>1992</w:t>
      </w:r>
      <w:r w:rsidR="00982D67">
        <w:rPr>
          <w:rFonts w:ascii="Liberation Serif" w:hAnsi="Liberation Serif"/>
        </w:rPr>
        <w:t xml:space="preserve"> года</w:t>
      </w:r>
      <w:r w:rsidRPr="00FF03EA">
        <w:rPr>
          <w:rFonts w:ascii="Liberation Serif" w:hAnsi="Liberation Serif"/>
        </w:rPr>
        <w:t xml:space="preserve"> № 3612-1 «Основы законодательства Российской Федерации о культуре»</w:t>
      </w:r>
    </w:p>
    <w:p w:rsidR="00E95533" w:rsidRPr="00FF03EA" w:rsidRDefault="00E95533" w:rsidP="0095080E">
      <w:pPr>
        <w:pStyle w:val="af3"/>
        <w:numPr>
          <w:ilvl w:val="0"/>
          <w:numId w:val="15"/>
        </w:numPr>
        <w:shd w:val="clear" w:color="auto" w:fill="FFFFFF" w:themeFill="background1"/>
        <w:tabs>
          <w:tab w:val="left" w:pos="851"/>
          <w:tab w:val="left" w:pos="993"/>
        </w:tabs>
        <w:ind w:left="0" w:firstLine="567"/>
        <w:jc w:val="both"/>
        <w:rPr>
          <w:rFonts w:ascii="Liberation Serif" w:hAnsi="Liberation Serif"/>
        </w:rPr>
      </w:pPr>
      <w:r w:rsidRPr="00FF03EA">
        <w:rPr>
          <w:rFonts w:ascii="Liberation Serif" w:hAnsi="Liberation Serif"/>
        </w:rPr>
        <w:t>Градостроительный кодекс Российской Федерации от 29</w:t>
      </w:r>
      <w:r w:rsidR="00043530">
        <w:rPr>
          <w:rFonts w:ascii="Liberation Serif" w:hAnsi="Liberation Serif"/>
        </w:rPr>
        <w:t xml:space="preserve"> декабря </w:t>
      </w:r>
      <w:r w:rsidRPr="00FF03EA">
        <w:rPr>
          <w:rFonts w:ascii="Liberation Serif" w:hAnsi="Liberation Serif"/>
        </w:rPr>
        <w:t>2004</w:t>
      </w:r>
      <w:r w:rsidR="00982D67">
        <w:rPr>
          <w:rFonts w:ascii="Liberation Serif" w:hAnsi="Liberation Serif"/>
        </w:rPr>
        <w:t xml:space="preserve"> года</w:t>
      </w:r>
      <w:r w:rsidRPr="00FF03EA">
        <w:rPr>
          <w:rFonts w:ascii="Liberation Serif" w:hAnsi="Liberation Serif"/>
        </w:rPr>
        <w:t xml:space="preserve"> </w:t>
      </w:r>
    </w:p>
    <w:p w:rsidR="00E95533" w:rsidRPr="00FF03EA" w:rsidRDefault="00E95533" w:rsidP="0095080E">
      <w:pPr>
        <w:pStyle w:val="af3"/>
        <w:numPr>
          <w:ilvl w:val="0"/>
          <w:numId w:val="15"/>
        </w:numPr>
        <w:shd w:val="clear" w:color="auto" w:fill="FFFFFF" w:themeFill="background1"/>
        <w:tabs>
          <w:tab w:val="left" w:pos="851"/>
          <w:tab w:val="left" w:pos="993"/>
        </w:tabs>
        <w:ind w:left="0" w:firstLine="567"/>
        <w:jc w:val="both"/>
        <w:rPr>
          <w:rFonts w:ascii="Liberation Serif" w:hAnsi="Liberation Serif"/>
          <w:color w:val="000000"/>
        </w:rPr>
      </w:pPr>
      <w:r w:rsidRPr="00FF03EA">
        <w:rPr>
          <w:rFonts w:ascii="Liberation Serif" w:hAnsi="Liberation Serif"/>
        </w:rPr>
        <w:t>Федеральный закон Российской Федерации от 26</w:t>
      </w:r>
      <w:r w:rsidR="00043530">
        <w:rPr>
          <w:rFonts w:ascii="Liberation Serif" w:hAnsi="Liberation Serif"/>
        </w:rPr>
        <w:t xml:space="preserve"> мая </w:t>
      </w:r>
      <w:r w:rsidRPr="00FF03EA">
        <w:rPr>
          <w:rFonts w:ascii="Liberation Serif" w:hAnsi="Liberation Serif"/>
        </w:rPr>
        <w:t xml:space="preserve">1996 № 54-ФЗ «О Музейном фонде Российской Федерации и музеях </w:t>
      </w:r>
      <w:r w:rsidRPr="00FF03EA">
        <w:rPr>
          <w:rFonts w:ascii="Liberation Serif" w:hAnsi="Liberation Serif"/>
          <w:color w:val="000000"/>
        </w:rPr>
        <w:t>в Российской Федерации»</w:t>
      </w:r>
    </w:p>
    <w:p w:rsidR="00E95533" w:rsidRPr="00FF03EA" w:rsidRDefault="00E95533" w:rsidP="0095080E">
      <w:pPr>
        <w:pStyle w:val="af3"/>
        <w:numPr>
          <w:ilvl w:val="0"/>
          <w:numId w:val="15"/>
        </w:numPr>
        <w:shd w:val="clear" w:color="auto" w:fill="FFFFFF" w:themeFill="background1"/>
        <w:tabs>
          <w:tab w:val="left" w:pos="851"/>
          <w:tab w:val="left" w:pos="993"/>
        </w:tabs>
        <w:ind w:left="0" w:firstLine="567"/>
        <w:jc w:val="both"/>
        <w:rPr>
          <w:rFonts w:ascii="Liberation Serif" w:hAnsi="Liberation Serif"/>
          <w:color w:val="000000"/>
        </w:rPr>
      </w:pPr>
      <w:r w:rsidRPr="00FF03EA">
        <w:rPr>
          <w:rFonts w:ascii="Liberation Serif" w:hAnsi="Liberation Serif"/>
          <w:color w:val="000000"/>
        </w:rPr>
        <w:t>Федеральный закон Российской Федерации  от 29</w:t>
      </w:r>
      <w:r w:rsidR="00043530">
        <w:rPr>
          <w:rFonts w:ascii="Liberation Serif" w:hAnsi="Liberation Serif"/>
          <w:color w:val="000000"/>
        </w:rPr>
        <w:t xml:space="preserve"> декабря </w:t>
      </w:r>
      <w:r w:rsidRPr="00FF03EA">
        <w:rPr>
          <w:rFonts w:ascii="Liberation Serif" w:hAnsi="Liberation Serif"/>
          <w:color w:val="000000"/>
        </w:rPr>
        <w:t>1994</w:t>
      </w:r>
      <w:r w:rsidR="00982D67">
        <w:rPr>
          <w:rFonts w:ascii="Liberation Serif" w:hAnsi="Liberation Serif"/>
          <w:color w:val="000000"/>
        </w:rPr>
        <w:t xml:space="preserve"> года</w:t>
      </w:r>
      <w:r w:rsidRPr="00FF03EA">
        <w:rPr>
          <w:rFonts w:ascii="Liberation Serif" w:hAnsi="Liberation Serif"/>
          <w:color w:val="000000"/>
        </w:rPr>
        <w:t xml:space="preserve"> </w:t>
      </w:r>
      <w:r w:rsidR="00526BC5">
        <w:rPr>
          <w:rFonts w:ascii="Liberation Serif" w:hAnsi="Liberation Serif"/>
          <w:color w:val="000000"/>
        </w:rPr>
        <w:t xml:space="preserve">                 </w:t>
      </w:r>
      <w:r w:rsidRPr="00FF03EA">
        <w:rPr>
          <w:rFonts w:ascii="Liberation Serif" w:hAnsi="Liberation Serif"/>
          <w:color w:val="000000"/>
        </w:rPr>
        <w:t xml:space="preserve">(ред. </w:t>
      </w:r>
      <w:r w:rsidRPr="00526BC5">
        <w:rPr>
          <w:rFonts w:ascii="Liberation Serif" w:hAnsi="Liberation Serif"/>
          <w:color w:val="000000"/>
        </w:rPr>
        <w:t>03</w:t>
      </w:r>
      <w:r w:rsidR="00982D67" w:rsidRPr="00526BC5">
        <w:rPr>
          <w:rFonts w:ascii="Liberation Serif" w:hAnsi="Liberation Serif"/>
          <w:color w:val="000000"/>
        </w:rPr>
        <w:t xml:space="preserve"> </w:t>
      </w:r>
      <w:r w:rsidR="00506E5D" w:rsidRPr="00526BC5">
        <w:rPr>
          <w:rFonts w:ascii="Liberation Serif" w:hAnsi="Liberation Serif"/>
          <w:color w:val="000000"/>
        </w:rPr>
        <w:t>июля</w:t>
      </w:r>
      <w:r w:rsidR="00526BC5" w:rsidRPr="00526BC5">
        <w:rPr>
          <w:rFonts w:ascii="Liberation Serif" w:hAnsi="Liberation Serif"/>
          <w:color w:val="000000"/>
        </w:rPr>
        <w:t xml:space="preserve"> </w:t>
      </w:r>
      <w:r w:rsidR="00D047C8" w:rsidRPr="00526BC5">
        <w:rPr>
          <w:rFonts w:ascii="Liberation Serif" w:hAnsi="Liberation Serif"/>
          <w:color w:val="000000"/>
        </w:rPr>
        <w:t>2016  года</w:t>
      </w:r>
      <w:r w:rsidR="00D047C8">
        <w:rPr>
          <w:rFonts w:ascii="Liberation Serif" w:hAnsi="Liberation Serif"/>
          <w:color w:val="000000"/>
        </w:rPr>
        <w:t xml:space="preserve">  </w:t>
      </w:r>
      <w:r w:rsidRPr="00FF03EA">
        <w:rPr>
          <w:rFonts w:ascii="Liberation Serif" w:hAnsi="Liberation Serif"/>
          <w:color w:val="000000"/>
        </w:rPr>
        <w:t xml:space="preserve">  № 342-ФЗ) “О библиотечном деле” </w:t>
      </w:r>
    </w:p>
    <w:p w:rsidR="00E95533" w:rsidRPr="00FF03EA" w:rsidRDefault="00E95533" w:rsidP="0095080E">
      <w:pPr>
        <w:pStyle w:val="af3"/>
        <w:numPr>
          <w:ilvl w:val="0"/>
          <w:numId w:val="15"/>
        </w:numPr>
        <w:shd w:val="clear" w:color="auto" w:fill="FFFFFF" w:themeFill="background1"/>
        <w:tabs>
          <w:tab w:val="left" w:pos="851"/>
          <w:tab w:val="left" w:pos="993"/>
        </w:tabs>
        <w:ind w:left="0" w:firstLine="567"/>
        <w:jc w:val="both"/>
        <w:rPr>
          <w:rFonts w:ascii="Liberation Serif" w:hAnsi="Liberation Serif"/>
          <w:color w:val="000000"/>
        </w:rPr>
      </w:pPr>
      <w:r w:rsidRPr="00FF03EA">
        <w:rPr>
          <w:rFonts w:ascii="Liberation Serif" w:hAnsi="Liberation Serif"/>
          <w:color w:val="000000"/>
        </w:rPr>
        <w:t>Федеральный закон Российской Федерации   от 09</w:t>
      </w:r>
      <w:r w:rsidR="00043530">
        <w:rPr>
          <w:rFonts w:ascii="Liberation Serif" w:hAnsi="Liberation Serif"/>
          <w:color w:val="000000"/>
        </w:rPr>
        <w:t xml:space="preserve"> октября </w:t>
      </w:r>
      <w:r w:rsidRPr="00FF03EA">
        <w:rPr>
          <w:rFonts w:ascii="Liberation Serif" w:hAnsi="Liberation Serif"/>
          <w:color w:val="000000"/>
        </w:rPr>
        <w:t>1992</w:t>
      </w:r>
      <w:r w:rsidR="00982D67">
        <w:rPr>
          <w:rFonts w:ascii="Liberation Serif" w:hAnsi="Liberation Serif"/>
          <w:color w:val="000000"/>
        </w:rPr>
        <w:t xml:space="preserve"> года</w:t>
      </w:r>
      <w:r w:rsidRPr="00FF03EA">
        <w:rPr>
          <w:rFonts w:ascii="Liberation Serif" w:hAnsi="Liberation Serif"/>
          <w:color w:val="000000"/>
        </w:rPr>
        <w:t xml:space="preserve"> № 3612-1 «Основы законодательства Российской Федерации о культуре»</w:t>
      </w:r>
    </w:p>
    <w:p w:rsidR="00E95533" w:rsidRPr="00526BC5" w:rsidRDefault="00E95533" w:rsidP="0095080E">
      <w:pPr>
        <w:pStyle w:val="af3"/>
        <w:numPr>
          <w:ilvl w:val="0"/>
          <w:numId w:val="15"/>
        </w:numPr>
        <w:shd w:val="clear" w:color="auto" w:fill="FFFFFF" w:themeFill="background1"/>
        <w:tabs>
          <w:tab w:val="left" w:pos="851"/>
          <w:tab w:val="left" w:pos="993"/>
        </w:tabs>
        <w:ind w:left="0" w:firstLine="567"/>
        <w:jc w:val="both"/>
        <w:rPr>
          <w:rFonts w:ascii="Liberation Serif" w:hAnsi="Liberation Serif"/>
          <w:color w:val="000000"/>
        </w:rPr>
      </w:pPr>
      <w:r w:rsidRPr="00FF03EA">
        <w:rPr>
          <w:rFonts w:ascii="Liberation Serif" w:hAnsi="Liberation Serif"/>
          <w:color w:val="000000"/>
        </w:rPr>
        <w:t>Федеральный закон Российской Федерации   «Об общих принципах организации законодательных (представительных) и исполнительных органов государственной власти субъектов Российской Федерации» (в ред. Федерального закона от 18</w:t>
      </w:r>
      <w:r w:rsidR="00043530">
        <w:rPr>
          <w:rFonts w:ascii="Liberation Serif" w:hAnsi="Liberation Serif"/>
          <w:color w:val="000000"/>
        </w:rPr>
        <w:t xml:space="preserve"> октября </w:t>
      </w:r>
      <w:r w:rsidRPr="00FF03EA">
        <w:rPr>
          <w:rFonts w:ascii="Liberation Serif" w:hAnsi="Liberation Serif"/>
          <w:color w:val="000000"/>
        </w:rPr>
        <w:t>2007</w:t>
      </w:r>
      <w:r w:rsidR="00982D67">
        <w:rPr>
          <w:rFonts w:ascii="Liberation Serif" w:hAnsi="Liberation Serif"/>
          <w:color w:val="000000"/>
        </w:rPr>
        <w:t xml:space="preserve"> года</w:t>
      </w:r>
      <w:r w:rsidR="00526BC5">
        <w:rPr>
          <w:rFonts w:ascii="Liberation Serif" w:hAnsi="Liberation Serif"/>
          <w:color w:val="000000"/>
        </w:rPr>
        <w:t xml:space="preserve">    </w:t>
      </w:r>
      <w:r w:rsidRPr="00FF03EA">
        <w:rPr>
          <w:rFonts w:ascii="Liberation Serif" w:hAnsi="Liberation Serif"/>
          <w:color w:val="000000"/>
        </w:rPr>
        <w:t xml:space="preserve"> </w:t>
      </w:r>
      <w:r w:rsidRPr="00526BC5">
        <w:rPr>
          <w:rFonts w:ascii="Liberation Serif" w:hAnsi="Liberation Serif"/>
          <w:color w:val="000000"/>
        </w:rPr>
        <w:t>N 230-ФЗ)</w:t>
      </w:r>
    </w:p>
    <w:p w:rsidR="00E95533" w:rsidRPr="00FF03EA" w:rsidRDefault="00E95533" w:rsidP="0095080E">
      <w:pPr>
        <w:pStyle w:val="af3"/>
        <w:numPr>
          <w:ilvl w:val="0"/>
          <w:numId w:val="15"/>
        </w:numPr>
        <w:shd w:val="clear" w:color="auto" w:fill="FFFFFF" w:themeFill="background1"/>
        <w:tabs>
          <w:tab w:val="left" w:pos="851"/>
          <w:tab w:val="left" w:pos="993"/>
        </w:tabs>
        <w:ind w:left="0" w:firstLine="567"/>
        <w:jc w:val="both"/>
        <w:rPr>
          <w:rFonts w:ascii="Liberation Serif" w:hAnsi="Liberation Serif"/>
          <w:color w:val="000000"/>
        </w:rPr>
      </w:pPr>
      <w:r w:rsidRPr="00526BC5">
        <w:rPr>
          <w:rFonts w:ascii="Liberation Serif" w:hAnsi="Liberation Serif"/>
          <w:color w:val="000000"/>
        </w:rPr>
        <w:t>Федеральный</w:t>
      </w:r>
      <w:r w:rsidRPr="00FF03EA">
        <w:rPr>
          <w:rFonts w:ascii="Liberation Serif" w:hAnsi="Liberation Serif"/>
          <w:color w:val="000000"/>
        </w:rPr>
        <w:t xml:space="preserve"> закон Российской Федерации   от 06</w:t>
      </w:r>
      <w:r w:rsidR="00043530">
        <w:rPr>
          <w:rFonts w:ascii="Liberation Serif" w:hAnsi="Liberation Serif"/>
          <w:color w:val="000000"/>
        </w:rPr>
        <w:t xml:space="preserve"> октября </w:t>
      </w:r>
      <w:r w:rsidR="00982D67">
        <w:rPr>
          <w:rFonts w:ascii="Liberation Serif" w:hAnsi="Liberation Serif"/>
          <w:color w:val="000000"/>
        </w:rPr>
        <w:t xml:space="preserve">2003  </w:t>
      </w:r>
      <w:r w:rsidR="00982D67" w:rsidRPr="00B91E76">
        <w:rPr>
          <w:rFonts w:ascii="Liberation Serif" w:hAnsi="Liberation Serif"/>
          <w:color w:val="000000"/>
        </w:rPr>
        <w:t xml:space="preserve">года </w:t>
      </w:r>
      <w:r w:rsidR="00D047C8" w:rsidRPr="00B91E76">
        <w:rPr>
          <w:rFonts w:ascii="Liberation Serif" w:hAnsi="Liberation Serif"/>
          <w:color w:val="000000"/>
        </w:rPr>
        <w:t xml:space="preserve">  </w:t>
      </w:r>
      <w:r w:rsidRPr="00B91E76">
        <w:rPr>
          <w:rFonts w:ascii="Liberation Serif" w:hAnsi="Liberation Serif"/>
          <w:color w:val="000000"/>
        </w:rPr>
        <w:t xml:space="preserve"> </w:t>
      </w:r>
      <w:r w:rsidR="00B91E76" w:rsidRPr="00B91E76">
        <w:rPr>
          <w:rFonts w:ascii="Liberation Serif" w:hAnsi="Liberation Serif"/>
          <w:color w:val="000000"/>
        </w:rPr>
        <w:t xml:space="preserve">                            </w:t>
      </w:r>
      <w:r w:rsidRPr="00B91E76">
        <w:rPr>
          <w:rFonts w:ascii="Liberation Serif" w:hAnsi="Liberation Serif"/>
          <w:color w:val="000000"/>
        </w:rPr>
        <w:t>№ 131-ФЗ «Об общих принципах организации местного самоу</w:t>
      </w:r>
      <w:r w:rsidRPr="00FF03EA">
        <w:rPr>
          <w:rFonts w:ascii="Liberation Serif" w:hAnsi="Liberation Serif"/>
          <w:color w:val="000000"/>
        </w:rPr>
        <w:t>правления в Российской Федерации» (ред. От 05</w:t>
      </w:r>
      <w:r w:rsidR="00043530">
        <w:rPr>
          <w:rFonts w:ascii="Liberation Serif" w:hAnsi="Liberation Serif"/>
          <w:color w:val="000000"/>
        </w:rPr>
        <w:t xml:space="preserve"> декабря </w:t>
      </w:r>
      <w:r w:rsidR="00D047C8">
        <w:rPr>
          <w:rFonts w:ascii="Liberation Serif" w:hAnsi="Liberation Serif"/>
          <w:color w:val="000000"/>
        </w:rPr>
        <w:t>2017  года</w:t>
      </w:r>
      <w:r w:rsidRPr="00FF03EA">
        <w:rPr>
          <w:rFonts w:ascii="Liberation Serif" w:hAnsi="Liberation Serif"/>
          <w:color w:val="000000"/>
        </w:rPr>
        <w:t>)</w:t>
      </w:r>
      <w:r w:rsidR="00B91E76">
        <w:rPr>
          <w:rFonts w:ascii="Liberation Serif" w:hAnsi="Liberation Serif"/>
          <w:color w:val="000000"/>
        </w:rPr>
        <w:t>.</w:t>
      </w:r>
    </w:p>
    <w:p w:rsidR="00E95533" w:rsidRPr="00FF03EA" w:rsidRDefault="00E95533" w:rsidP="0095080E">
      <w:pPr>
        <w:pStyle w:val="af3"/>
        <w:numPr>
          <w:ilvl w:val="0"/>
          <w:numId w:val="15"/>
        </w:numPr>
        <w:shd w:val="clear" w:color="auto" w:fill="FFFFFF" w:themeFill="background1"/>
        <w:tabs>
          <w:tab w:val="left" w:pos="851"/>
          <w:tab w:val="left" w:pos="993"/>
        </w:tabs>
        <w:ind w:left="0" w:firstLine="567"/>
        <w:jc w:val="both"/>
        <w:rPr>
          <w:rFonts w:ascii="Liberation Serif" w:hAnsi="Liberation Serif"/>
          <w:color w:val="000000"/>
        </w:rPr>
      </w:pPr>
      <w:r w:rsidRPr="00FF03EA">
        <w:rPr>
          <w:rFonts w:ascii="Liberation Serif" w:hAnsi="Liberation Serif"/>
          <w:color w:val="000000"/>
        </w:rPr>
        <w:t>Указ Президента Российской Федерации от 24</w:t>
      </w:r>
      <w:r w:rsidR="00043530">
        <w:rPr>
          <w:rFonts w:ascii="Liberation Serif" w:hAnsi="Liberation Serif"/>
          <w:color w:val="000000"/>
        </w:rPr>
        <w:t xml:space="preserve"> декабря </w:t>
      </w:r>
      <w:r w:rsidR="00D047C8">
        <w:rPr>
          <w:rFonts w:ascii="Liberation Serif" w:hAnsi="Liberation Serif"/>
          <w:color w:val="000000"/>
        </w:rPr>
        <w:t xml:space="preserve">2014  года  </w:t>
      </w:r>
      <w:r w:rsidRPr="00FF03EA">
        <w:rPr>
          <w:rFonts w:ascii="Liberation Serif" w:hAnsi="Liberation Serif"/>
          <w:color w:val="000000"/>
        </w:rPr>
        <w:t xml:space="preserve"> № 808 «Об утверждении Основ государственной культурной политики»</w:t>
      </w:r>
    </w:p>
    <w:p w:rsidR="00E95533" w:rsidRPr="00FF03EA" w:rsidRDefault="00E95533" w:rsidP="0095080E">
      <w:pPr>
        <w:pStyle w:val="af3"/>
        <w:numPr>
          <w:ilvl w:val="0"/>
          <w:numId w:val="15"/>
        </w:numPr>
        <w:shd w:val="clear" w:color="auto" w:fill="FFFFFF" w:themeFill="background1"/>
        <w:tabs>
          <w:tab w:val="left" w:pos="851"/>
          <w:tab w:val="left" w:pos="993"/>
        </w:tabs>
        <w:ind w:left="0" w:firstLine="567"/>
        <w:jc w:val="both"/>
        <w:rPr>
          <w:rFonts w:ascii="Liberation Serif" w:hAnsi="Liberation Serif" w:cs="Times New Roman"/>
        </w:rPr>
      </w:pPr>
      <w:r w:rsidRPr="00FF03EA">
        <w:rPr>
          <w:rFonts w:ascii="Liberation Serif" w:hAnsi="Liberation Serif" w:cs="Arial"/>
          <w:color w:val="000000"/>
          <w:sz w:val="12"/>
          <w:szCs w:val="12"/>
          <w:shd w:val="clear" w:color="auto" w:fill="FFFFFF"/>
        </w:rPr>
        <w:t> </w:t>
      </w:r>
      <w:hyperlink r:id="rId131" w:anchor="TlCsw2D9Sjbj" w:history="1">
        <w:r w:rsidRPr="00FF03EA">
          <w:rPr>
            <w:rStyle w:val="a8"/>
            <w:rFonts w:ascii="Liberation Serif" w:hAnsi="Liberation Serif" w:cs="Times New Roman"/>
            <w:color w:val="000000"/>
            <w:u w:val="none"/>
            <w:bdr w:val="none" w:sz="0" w:space="0" w:color="auto" w:frame="1"/>
            <w:shd w:val="clear" w:color="auto" w:fill="FFFFFF"/>
          </w:rPr>
          <w:t>Распоряжение</w:t>
        </w:r>
      </w:hyperlink>
      <w:r w:rsidRPr="00FF03EA">
        <w:rPr>
          <w:rFonts w:ascii="Liberation Serif" w:hAnsi="Liberation Serif" w:cs="Times New Roman"/>
          <w:color w:val="000000"/>
          <w:shd w:val="clear" w:color="auto" w:fill="FFFFFF"/>
        </w:rPr>
        <w:t> Правительства Российской Федерации от 26</w:t>
      </w:r>
      <w:r w:rsidR="00982D67">
        <w:rPr>
          <w:rFonts w:ascii="Liberation Serif" w:hAnsi="Liberation Serif" w:cs="Times New Roman"/>
          <w:color w:val="000000"/>
          <w:shd w:val="clear" w:color="auto" w:fill="FFFFFF"/>
        </w:rPr>
        <w:t xml:space="preserve"> </w:t>
      </w:r>
      <w:r w:rsidR="002D36E0">
        <w:rPr>
          <w:rFonts w:ascii="Liberation Serif" w:hAnsi="Liberation Serif" w:cs="Times New Roman"/>
          <w:color w:val="000000"/>
          <w:shd w:val="clear" w:color="auto" w:fill="FFFFFF"/>
        </w:rPr>
        <w:t>декабря</w:t>
      </w:r>
      <w:r w:rsidR="00982D67">
        <w:rPr>
          <w:rFonts w:ascii="Liberation Serif" w:hAnsi="Liberation Serif" w:cs="Times New Roman"/>
          <w:color w:val="000000"/>
          <w:shd w:val="clear" w:color="auto" w:fill="FFFFFF"/>
        </w:rPr>
        <w:t xml:space="preserve"> </w:t>
      </w:r>
      <w:r w:rsidR="00D047C8">
        <w:rPr>
          <w:rFonts w:ascii="Liberation Serif" w:hAnsi="Liberation Serif" w:cs="Times New Roman"/>
          <w:color w:val="000000"/>
          <w:shd w:val="clear" w:color="auto" w:fill="FFFFFF"/>
        </w:rPr>
        <w:t xml:space="preserve">2014  года  </w:t>
      </w:r>
      <w:r w:rsidRPr="00FF03EA">
        <w:rPr>
          <w:rFonts w:ascii="Liberation Serif" w:hAnsi="Liberation Serif" w:cs="Times New Roman"/>
          <w:color w:val="000000"/>
          <w:shd w:val="clear" w:color="auto" w:fill="FFFFFF"/>
        </w:rPr>
        <w:t xml:space="preserve"> № 2716-р «Об утверждении Программы создания центров культурного развития в малых городах</w:t>
      </w:r>
      <w:r w:rsidRPr="00FF03EA">
        <w:rPr>
          <w:rFonts w:ascii="Liberation Serif" w:hAnsi="Liberation Serif" w:cs="Times New Roman"/>
          <w:shd w:val="clear" w:color="auto" w:fill="FFFFFF"/>
        </w:rPr>
        <w:t xml:space="preserve"> и сельской местности Российской Федерации»</w:t>
      </w:r>
    </w:p>
    <w:p w:rsidR="00E95533" w:rsidRPr="00FF03EA" w:rsidRDefault="00E95533" w:rsidP="0095080E">
      <w:pPr>
        <w:numPr>
          <w:ilvl w:val="0"/>
          <w:numId w:val="15"/>
        </w:numPr>
        <w:shd w:val="clear" w:color="auto" w:fill="FFFFFF" w:themeFill="background1"/>
        <w:tabs>
          <w:tab w:val="left" w:pos="851"/>
          <w:tab w:val="left" w:pos="993"/>
        </w:tabs>
        <w:spacing w:after="0" w:line="240" w:lineRule="auto"/>
        <w:ind w:left="0" w:firstLine="567"/>
        <w:jc w:val="both"/>
        <w:rPr>
          <w:rFonts w:ascii="Liberation Serif" w:hAnsi="Liberation Serif" w:cs="Times New Roman"/>
          <w:sz w:val="24"/>
          <w:szCs w:val="24"/>
        </w:rPr>
      </w:pPr>
      <w:r w:rsidRPr="00FF03EA">
        <w:rPr>
          <w:rFonts w:ascii="Liberation Serif" w:hAnsi="Liberation Serif" w:cs="Times New Roman"/>
          <w:color w:val="000000" w:themeColor="text1"/>
          <w:sz w:val="24"/>
          <w:szCs w:val="24"/>
        </w:rPr>
        <w:t>Закон Свердловской области от 21</w:t>
      </w:r>
      <w:r w:rsidR="00E96F52">
        <w:rPr>
          <w:rFonts w:ascii="Liberation Serif" w:hAnsi="Liberation Serif" w:cs="Times New Roman"/>
          <w:color w:val="000000" w:themeColor="text1"/>
          <w:sz w:val="24"/>
          <w:szCs w:val="24"/>
        </w:rPr>
        <w:t xml:space="preserve"> </w:t>
      </w:r>
      <w:r w:rsidR="002D36E0">
        <w:rPr>
          <w:rFonts w:ascii="Liberation Serif" w:hAnsi="Liberation Serif" w:cs="Times New Roman"/>
          <w:color w:val="000000" w:themeColor="text1"/>
          <w:sz w:val="24"/>
          <w:szCs w:val="24"/>
        </w:rPr>
        <w:t>декабря</w:t>
      </w:r>
      <w:r w:rsidR="00E96F52">
        <w:rPr>
          <w:rFonts w:ascii="Liberation Serif" w:hAnsi="Liberation Serif" w:cs="Times New Roman"/>
          <w:color w:val="000000" w:themeColor="text1"/>
          <w:sz w:val="24"/>
          <w:szCs w:val="24"/>
        </w:rPr>
        <w:t xml:space="preserve"> </w:t>
      </w:r>
      <w:r w:rsidR="00D047C8">
        <w:rPr>
          <w:rFonts w:ascii="Liberation Serif" w:hAnsi="Liberation Serif" w:cs="Times New Roman"/>
          <w:color w:val="000000" w:themeColor="text1"/>
          <w:sz w:val="24"/>
          <w:szCs w:val="24"/>
        </w:rPr>
        <w:t xml:space="preserve">2015 года </w:t>
      </w:r>
      <w:r w:rsidRPr="00FF03EA">
        <w:rPr>
          <w:rFonts w:ascii="Liberation Serif" w:hAnsi="Liberation Serif" w:cs="Times New Roman"/>
          <w:color w:val="000000" w:themeColor="text1"/>
          <w:sz w:val="24"/>
          <w:szCs w:val="24"/>
        </w:rPr>
        <w:t>г. №151-ОЗ «О стратегии социально-</w:t>
      </w:r>
      <w:r w:rsidRPr="00FF03EA">
        <w:rPr>
          <w:rFonts w:ascii="Liberation Serif" w:hAnsi="Liberation Serif" w:cs="Times New Roman"/>
          <w:sz w:val="24"/>
          <w:szCs w:val="24"/>
        </w:rPr>
        <w:t xml:space="preserve">экономического развития Свердловской области на </w:t>
      </w:r>
      <w:r w:rsidR="00E96F52">
        <w:rPr>
          <w:rFonts w:ascii="Liberation Serif" w:hAnsi="Liberation Serif" w:cs="Times New Roman"/>
          <w:sz w:val="24"/>
          <w:szCs w:val="24"/>
        </w:rPr>
        <w:t xml:space="preserve">2016 - </w:t>
      </w:r>
      <w:r w:rsidRPr="00FF03EA">
        <w:rPr>
          <w:rFonts w:ascii="Liberation Serif" w:hAnsi="Liberation Serif" w:cs="Times New Roman"/>
          <w:sz w:val="24"/>
          <w:szCs w:val="24"/>
        </w:rPr>
        <w:t>2030 годы»</w:t>
      </w:r>
    </w:p>
    <w:p w:rsidR="00E95533" w:rsidRPr="00FF03EA" w:rsidRDefault="00E95533" w:rsidP="0095080E">
      <w:pPr>
        <w:numPr>
          <w:ilvl w:val="0"/>
          <w:numId w:val="15"/>
        </w:numPr>
        <w:shd w:val="clear" w:color="auto" w:fill="FFFFFF" w:themeFill="background1"/>
        <w:tabs>
          <w:tab w:val="left" w:pos="851"/>
          <w:tab w:val="left" w:pos="993"/>
        </w:tabs>
        <w:spacing w:after="0" w:line="240" w:lineRule="auto"/>
        <w:ind w:left="0"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Решение </w:t>
      </w:r>
      <w:r w:rsidR="004C1F78" w:rsidRPr="00FF03EA">
        <w:rPr>
          <w:rFonts w:ascii="Liberation Serif" w:hAnsi="Liberation Serif" w:cs="Times New Roman"/>
          <w:sz w:val="24"/>
          <w:szCs w:val="24"/>
        </w:rPr>
        <w:t>Думы Первоуральского городского округа от 31</w:t>
      </w:r>
      <w:r w:rsidR="00982D67">
        <w:rPr>
          <w:rFonts w:ascii="Liberation Serif" w:hAnsi="Liberation Serif" w:cs="Times New Roman"/>
          <w:sz w:val="24"/>
          <w:szCs w:val="24"/>
        </w:rPr>
        <w:t xml:space="preserve"> </w:t>
      </w:r>
      <w:r w:rsidR="00043530">
        <w:rPr>
          <w:rFonts w:ascii="Liberation Serif" w:hAnsi="Liberation Serif" w:cs="Times New Roman"/>
          <w:sz w:val="24"/>
          <w:szCs w:val="24"/>
        </w:rPr>
        <w:t xml:space="preserve">января </w:t>
      </w:r>
      <w:r w:rsidR="00D047C8">
        <w:rPr>
          <w:rFonts w:ascii="Liberation Serif" w:hAnsi="Liberation Serif" w:cs="Times New Roman"/>
          <w:sz w:val="24"/>
          <w:szCs w:val="24"/>
        </w:rPr>
        <w:t xml:space="preserve">2019  года  </w:t>
      </w:r>
      <w:r w:rsidR="004C1F78" w:rsidRPr="00FF03EA">
        <w:rPr>
          <w:rFonts w:ascii="Liberation Serif" w:hAnsi="Liberation Serif" w:cs="Times New Roman"/>
          <w:sz w:val="24"/>
          <w:szCs w:val="24"/>
        </w:rPr>
        <w:t xml:space="preserve"> №153 </w:t>
      </w:r>
      <w:r w:rsidRPr="00FF03EA">
        <w:rPr>
          <w:rFonts w:ascii="Liberation Serif" w:hAnsi="Liberation Serif" w:cs="Times New Roman"/>
          <w:sz w:val="24"/>
          <w:szCs w:val="24"/>
        </w:rPr>
        <w:t>«Об утверждении Стратегии социально-экономического развития П</w:t>
      </w:r>
      <w:r w:rsidR="00C54B9E" w:rsidRPr="00FF03EA">
        <w:rPr>
          <w:rFonts w:ascii="Liberation Serif" w:hAnsi="Liberation Serif" w:cs="Times New Roman"/>
          <w:sz w:val="24"/>
          <w:szCs w:val="24"/>
        </w:rPr>
        <w:t>ервоуральского</w:t>
      </w:r>
      <w:r w:rsidRPr="00FF03EA">
        <w:rPr>
          <w:rFonts w:ascii="Liberation Serif" w:hAnsi="Liberation Serif" w:cs="Times New Roman"/>
          <w:sz w:val="24"/>
          <w:szCs w:val="24"/>
        </w:rPr>
        <w:t xml:space="preserve"> городского округа на период до </w:t>
      </w:r>
      <w:r w:rsidR="00A65B2F">
        <w:rPr>
          <w:rFonts w:ascii="Liberation Serif" w:hAnsi="Liberation Serif" w:cs="Times New Roman"/>
          <w:sz w:val="24"/>
          <w:szCs w:val="24"/>
        </w:rPr>
        <w:t>2030</w:t>
      </w:r>
      <w:r w:rsidRPr="00FF03EA">
        <w:rPr>
          <w:rFonts w:ascii="Liberation Serif" w:hAnsi="Liberation Serif" w:cs="Times New Roman"/>
          <w:sz w:val="24"/>
          <w:szCs w:val="24"/>
        </w:rPr>
        <w:t xml:space="preserve"> года»</w:t>
      </w:r>
    </w:p>
    <w:p w:rsidR="00E95533" w:rsidRPr="00FF03EA" w:rsidRDefault="00C54B9E" w:rsidP="0095080E">
      <w:pPr>
        <w:numPr>
          <w:ilvl w:val="0"/>
          <w:numId w:val="15"/>
        </w:numPr>
        <w:shd w:val="clear" w:color="auto" w:fill="FFFFFF" w:themeFill="background1"/>
        <w:tabs>
          <w:tab w:val="left" w:pos="851"/>
          <w:tab w:val="left" w:pos="993"/>
        </w:tabs>
        <w:spacing w:after="0" w:line="240" w:lineRule="auto"/>
        <w:ind w:left="0" w:firstLine="567"/>
        <w:jc w:val="both"/>
        <w:rPr>
          <w:rFonts w:ascii="Liberation Serif" w:hAnsi="Liberation Serif" w:cs="Times New Roman"/>
          <w:sz w:val="24"/>
          <w:szCs w:val="24"/>
        </w:rPr>
      </w:pPr>
      <w:r w:rsidRPr="00FF03EA">
        <w:rPr>
          <w:rFonts w:ascii="Liberation Serif" w:hAnsi="Liberation Serif" w:cs="Times New Roman"/>
          <w:sz w:val="24"/>
          <w:szCs w:val="24"/>
        </w:rPr>
        <w:t>Решение Думы</w:t>
      </w:r>
      <w:r w:rsidR="00E95533" w:rsidRPr="00FF03EA">
        <w:rPr>
          <w:rFonts w:ascii="Liberation Serif" w:hAnsi="Liberation Serif" w:cs="Times New Roman"/>
          <w:sz w:val="24"/>
          <w:szCs w:val="24"/>
        </w:rPr>
        <w:t xml:space="preserve"> П</w:t>
      </w:r>
      <w:r w:rsidRPr="00FF03EA">
        <w:rPr>
          <w:rFonts w:ascii="Liberation Serif" w:hAnsi="Liberation Serif" w:cs="Times New Roman"/>
          <w:sz w:val="24"/>
          <w:szCs w:val="24"/>
        </w:rPr>
        <w:t xml:space="preserve">ервоуральского </w:t>
      </w:r>
      <w:r w:rsidR="00E95533" w:rsidRPr="00FF03EA">
        <w:rPr>
          <w:rFonts w:ascii="Liberation Serif" w:hAnsi="Liberation Serif" w:cs="Times New Roman"/>
          <w:sz w:val="24"/>
          <w:szCs w:val="24"/>
        </w:rPr>
        <w:t xml:space="preserve">городского округа Свердловской области </w:t>
      </w:r>
      <w:r w:rsidR="00526BC5">
        <w:rPr>
          <w:rFonts w:ascii="Liberation Serif" w:hAnsi="Liberation Serif" w:cs="Times New Roman"/>
          <w:sz w:val="24"/>
          <w:szCs w:val="24"/>
        </w:rPr>
        <w:t xml:space="preserve">           </w:t>
      </w:r>
      <w:r w:rsidR="00E95533" w:rsidRPr="00526BC5">
        <w:rPr>
          <w:rFonts w:ascii="Liberation Serif" w:hAnsi="Liberation Serif" w:cs="Times New Roman"/>
          <w:sz w:val="24"/>
          <w:szCs w:val="24"/>
        </w:rPr>
        <w:t xml:space="preserve">от </w:t>
      </w:r>
      <w:r w:rsidR="008F2A8F" w:rsidRPr="00526BC5">
        <w:rPr>
          <w:rFonts w:ascii="Liberation Serif" w:hAnsi="Liberation Serif" w:cs="Times New Roman"/>
          <w:sz w:val="24"/>
          <w:szCs w:val="24"/>
        </w:rPr>
        <w:t xml:space="preserve">30 июня </w:t>
      </w:r>
      <w:r w:rsidR="00D047C8" w:rsidRPr="00526BC5">
        <w:rPr>
          <w:rFonts w:ascii="Liberation Serif" w:hAnsi="Liberation Serif" w:cs="Times New Roman"/>
          <w:sz w:val="24"/>
          <w:szCs w:val="24"/>
        </w:rPr>
        <w:t>2016</w:t>
      </w:r>
      <w:r w:rsidR="00D047C8">
        <w:rPr>
          <w:rFonts w:ascii="Liberation Serif" w:hAnsi="Liberation Serif" w:cs="Times New Roman"/>
          <w:sz w:val="24"/>
          <w:szCs w:val="24"/>
        </w:rPr>
        <w:t xml:space="preserve">  года  </w:t>
      </w:r>
      <w:r w:rsidR="00E95533" w:rsidRPr="00FF03EA">
        <w:rPr>
          <w:rFonts w:ascii="Liberation Serif" w:hAnsi="Liberation Serif" w:cs="Times New Roman"/>
          <w:sz w:val="24"/>
          <w:szCs w:val="24"/>
        </w:rPr>
        <w:t xml:space="preserve"> №</w:t>
      </w:r>
      <w:r w:rsidR="008F2A8F">
        <w:rPr>
          <w:rFonts w:ascii="Liberation Serif" w:hAnsi="Liberation Serif" w:cs="Times New Roman"/>
          <w:sz w:val="24"/>
          <w:szCs w:val="24"/>
        </w:rPr>
        <w:t>485 «</w:t>
      </w:r>
      <w:r w:rsidR="00E95533" w:rsidRPr="00FF03EA">
        <w:rPr>
          <w:rFonts w:ascii="Liberation Serif" w:hAnsi="Liberation Serif" w:cs="Times New Roman"/>
          <w:sz w:val="24"/>
          <w:szCs w:val="24"/>
        </w:rPr>
        <w:t>Об утверждении местных нормативов градостроительного проектирования П</w:t>
      </w:r>
      <w:r w:rsidRPr="00FF03EA">
        <w:rPr>
          <w:rFonts w:ascii="Liberation Serif" w:hAnsi="Liberation Serif" w:cs="Times New Roman"/>
          <w:sz w:val="24"/>
          <w:szCs w:val="24"/>
        </w:rPr>
        <w:t>ервоуральского</w:t>
      </w:r>
      <w:r w:rsidR="00E95533" w:rsidRPr="00FF03EA">
        <w:rPr>
          <w:rFonts w:ascii="Liberation Serif" w:hAnsi="Liberation Serif" w:cs="Times New Roman"/>
          <w:sz w:val="24"/>
          <w:szCs w:val="24"/>
        </w:rPr>
        <w:t xml:space="preserve"> городского округа»</w:t>
      </w:r>
    </w:p>
    <w:p w:rsidR="00107902" w:rsidRPr="00FF03EA" w:rsidRDefault="00107902" w:rsidP="00107902">
      <w:pPr>
        <w:pStyle w:val="af3"/>
        <w:tabs>
          <w:tab w:val="left" w:pos="567"/>
        </w:tabs>
        <w:ind w:left="0"/>
        <w:jc w:val="both"/>
        <w:rPr>
          <w:rFonts w:ascii="Liberation Serif" w:hAnsi="Liberation Serif" w:cs="Times New Roman"/>
        </w:rPr>
      </w:pPr>
    </w:p>
    <w:p w:rsidR="008861C7" w:rsidRPr="00FF03EA" w:rsidRDefault="00AB47C6">
      <w:pPr>
        <w:shd w:val="clear" w:color="auto" w:fill="D9D9D9"/>
        <w:tabs>
          <w:tab w:val="left" w:pos="2366"/>
        </w:tabs>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56704" behindDoc="0" locked="0" layoutInCell="1" allowOverlap="1" wp14:anchorId="2FC7C810" wp14:editId="1E52D2BD">
                <wp:simplePos x="0" y="0"/>
                <wp:positionH relativeFrom="column">
                  <wp:posOffset>-13335</wp:posOffset>
                </wp:positionH>
                <wp:positionV relativeFrom="paragraph">
                  <wp:posOffset>3810</wp:posOffset>
                </wp:positionV>
                <wp:extent cx="5962650" cy="90805"/>
                <wp:effectExtent l="19050" t="19050" r="38100" b="61595"/>
                <wp:wrapNone/>
                <wp:docPr id="5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05pt;margin-top:.3pt;width:469.5pt;height:7.1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" fillcolor="#c0504d" strokecolor="#f2f2f2" strokeweight="1.06mm">
                <v:shadow on="t" color="#622423" opacity="32785f" offset=".35mm,.62mm"/>
              </v:rect>
            </w:pict>
          </mc:Fallback>
        </mc:AlternateContent>
      </w:r>
    </w:p>
    <w:p w:rsidR="008861C7" w:rsidRPr="00FF03EA" w:rsidRDefault="008861C7">
      <w:pPr>
        <w:tabs>
          <w:tab w:val="left" w:pos="2366"/>
        </w:tabs>
        <w:spacing w:after="0" w:line="240" w:lineRule="auto"/>
        <w:rPr>
          <w:rFonts w:ascii="Liberation Serif" w:hAnsi="Liberation Serif"/>
          <w:sz w:val="16"/>
          <w:szCs w:val="16"/>
        </w:rPr>
      </w:pPr>
    </w:p>
    <w:p w:rsidR="008861C7" w:rsidRPr="00FF03EA" w:rsidRDefault="008861C7">
      <w:pPr>
        <w:tabs>
          <w:tab w:val="left" w:pos="2366"/>
        </w:tabs>
        <w:spacing w:after="0" w:line="240" w:lineRule="auto"/>
        <w:jc w:val="center"/>
        <w:rPr>
          <w:rFonts w:ascii="Liberation Serif" w:hAnsi="Liberation Serif"/>
          <w:b/>
          <w:sz w:val="24"/>
          <w:szCs w:val="24"/>
        </w:rPr>
      </w:pPr>
      <w:r w:rsidRPr="00FF03EA">
        <w:rPr>
          <w:rFonts w:ascii="Liberation Serif" w:hAnsi="Liberation Serif"/>
          <w:b/>
          <w:sz w:val="24"/>
          <w:szCs w:val="24"/>
        </w:rPr>
        <w:t xml:space="preserve">2.7.4.2  ПОКАЗАТЕЛИ И МЕТОДИКА ПЛАНИРОВАНИЯ СЕТИ ОРГАНИЗАЦИЙ СФЕРЫ КУЛЬТУРЫ И ОТДЫХА ГРАЖДАН НА ТЕРРИТОРИИ </w:t>
      </w:r>
      <w:r w:rsidR="0011125E" w:rsidRPr="00FF03EA">
        <w:rPr>
          <w:rFonts w:ascii="Liberation Serif" w:hAnsi="Liberation Serif"/>
          <w:b/>
          <w:sz w:val="24"/>
          <w:szCs w:val="24"/>
        </w:rPr>
        <w:t xml:space="preserve">МУНИЦИПАЛЬНОГО ОБРАЗОВАНИЯ </w:t>
      </w:r>
    </w:p>
    <w:p w:rsidR="008861C7" w:rsidRPr="00FF03EA" w:rsidRDefault="008861C7">
      <w:pPr>
        <w:tabs>
          <w:tab w:val="left" w:pos="2366"/>
        </w:tabs>
        <w:spacing w:after="0" w:line="240" w:lineRule="auto"/>
        <w:rPr>
          <w:rFonts w:ascii="Liberation Serif" w:hAnsi="Liberation Serif"/>
          <w:sz w:val="16"/>
          <w:szCs w:val="16"/>
        </w:rPr>
      </w:pPr>
    </w:p>
    <w:p w:rsidR="008861C7" w:rsidRPr="00FF03EA" w:rsidRDefault="00AB47C6">
      <w:pPr>
        <w:shd w:val="clear" w:color="auto" w:fill="D9D9D9"/>
        <w:tabs>
          <w:tab w:val="left" w:pos="2366"/>
        </w:tabs>
        <w:spacing w:after="0" w:line="240" w:lineRule="auto"/>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57728" behindDoc="0" locked="0" layoutInCell="1" allowOverlap="1" wp14:anchorId="6A6B6B72" wp14:editId="3605E140">
                <wp:simplePos x="0" y="0"/>
                <wp:positionH relativeFrom="column">
                  <wp:posOffset>-13335</wp:posOffset>
                </wp:positionH>
                <wp:positionV relativeFrom="paragraph">
                  <wp:posOffset>13335</wp:posOffset>
                </wp:positionV>
                <wp:extent cx="5962650" cy="90805"/>
                <wp:effectExtent l="19050" t="19050" r="38100" b="61595"/>
                <wp:wrapNone/>
                <wp:docPr id="4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05pt;margin-top:1.05pt;width:469.5pt;height:7.1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" fillcolor="#c0504d" strokecolor="#f2f2f2" strokeweight="1.06mm">
                <v:shadow on="t" color="#622423" opacity="32785f" offset=".35mm,.62mm"/>
              </v:rect>
            </w:pict>
          </mc:Fallback>
        </mc:AlternateContent>
      </w:r>
    </w:p>
    <w:p w:rsidR="008861C7" w:rsidRPr="00FF03EA" w:rsidRDefault="008861C7">
      <w:pPr>
        <w:tabs>
          <w:tab w:val="left" w:pos="2057"/>
        </w:tabs>
        <w:spacing w:after="0" w:line="240" w:lineRule="auto"/>
        <w:jc w:val="both"/>
        <w:rPr>
          <w:rFonts w:ascii="Liberation Serif" w:hAnsi="Liberation Serif"/>
          <w:sz w:val="16"/>
          <w:szCs w:val="16"/>
        </w:rPr>
      </w:pPr>
    </w:p>
    <w:p w:rsidR="00010CCF" w:rsidRPr="00FF03EA" w:rsidRDefault="008861C7" w:rsidP="00010CCF">
      <w:pPr>
        <w:pStyle w:val="af3"/>
        <w:tabs>
          <w:tab w:val="left" w:pos="567"/>
        </w:tabs>
        <w:ind w:left="0"/>
        <w:jc w:val="both"/>
        <w:rPr>
          <w:rFonts w:ascii="Liberation Serif" w:hAnsi="Liberation Serif" w:cs="Times New Roman"/>
          <w:b/>
        </w:rPr>
      </w:pPr>
      <w:r w:rsidRPr="00FF03EA">
        <w:rPr>
          <w:rFonts w:ascii="Liberation Serif" w:hAnsi="Liberation Serif"/>
          <w:b/>
        </w:rPr>
        <w:tab/>
      </w:r>
      <w:r w:rsidR="00010CCF" w:rsidRPr="00FF03EA">
        <w:rPr>
          <w:rFonts w:ascii="Liberation Serif" w:hAnsi="Liberation Serif" w:cs="Times New Roman"/>
          <w:b/>
        </w:rPr>
        <w:t>Основой планирования</w:t>
      </w:r>
      <w:r w:rsidR="00010CCF" w:rsidRPr="00FF03EA">
        <w:rPr>
          <w:rFonts w:ascii="Liberation Serif" w:hAnsi="Liberation Serif" w:cs="Times New Roman"/>
        </w:rPr>
        <w:t xml:space="preserve"> и оценки соответствия нормативным требованиям сети организаций культуры, расположенных на территории </w:t>
      </w:r>
      <w:r w:rsidR="0041777A" w:rsidRPr="00FF03EA">
        <w:rPr>
          <w:rFonts w:ascii="Liberation Serif" w:hAnsi="Liberation Serif" w:cs="Times New Roman"/>
        </w:rPr>
        <w:t xml:space="preserve">городского округа </w:t>
      </w:r>
      <w:r w:rsidR="004C1F78" w:rsidRPr="00FF03EA">
        <w:rPr>
          <w:rFonts w:ascii="Liberation Serif" w:hAnsi="Liberation Serif" w:cs="Times New Roman"/>
        </w:rPr>
        <w:t xml:space="preserve">Первоуральск </w:t>
      </w:r>
      <w:r w:rsidR="00010CCF" w:rsidRPr="00FF03EA">
        <w:rPr>
          <w:rFonts w:ascii="Liberation Serif" w:hAnsi="Liberation Serif" w:cs="Times New Roman"/>
          <w:b/>
        </w:rPr>
        <w:t>служат</w:t>
      </w:r>
      <w:r w:rsidR="007B41E2">
        <w:rPr>
          <w:rFonts w:ascii="Liberation Serif" w:hAnsi="Liberation Serif" w:cs="Times New Roman"/>
          <w:b/>
        </w:rPr>
        <w:t xml:space="preserve"> </w:t>
      </w:r>
      <w:r w:rsidR="00010CCF" w:rsidRPr="00FF03EA">
        <w:rPr>
          <w:rFonts w:ascii="Liberation Serif" w:hAnsi="Liberation Serif" w:cs="Times New Roman"/>
          <w:b/>
        </w:rPr>
        <w:t xml:space="preserve">«Методические рекомендации по развитию сети организаций культуры и обеспеченности населения услугами организаций культуры </w:t>
      </w:r>
      <w:r w:rsidR="00010CCF" w:rsidRPr="00FF03EA">
        <w:rPr>
          <w:rFonts w:ascii="Liberation Serif" w:hAnsi="Liberation Serif" w:cs="Times New Roman"/>
        </w:rPr>
        <w:t xml:space="preserve">от 2 августа </w:t>
      </w:r>
      <w:r w:rsidR="001B6FD3" w:rsidRPr="001B6FD3">
        <w:rPr>
          <w:rFonts w:ascii="Liberation Serif" w:hAnsi="Liberation Serif" w:cs="Times New Roman"/>
        </w:rPr>
        <w:t>2017 года</w:t>
      </w:r>
      <w:r w:rsidR="00010CCF" w:rsidRPr="001B6FD3">
        <w:rPr>
          <w:rFonts w:ascii="Liberation Serif" w:hAnsi="Liberation Serif" w:cs="Times New Roman"/>
        </w:rPr>
        <w:t>.</w:t>
      </w:r>
      <w:r w:rsidR="00010CCF" w:rsidRPr="00FF03EA">
        <w:rPr>
          <w:rFonts w:ascii="Liberation Serif" w:hAnsi="Liberation Serif" w:cs="Times New Roman"/>
        </w:rPr>
        <w:t xml:space="preserve"> </w:t>
      </w:r>
      <w:r w:rsidR="001B6FD3">
        <w:rPr>
          <w:rFonts w:ascii="Liberation Serif" w:hAnsi="Liberation Serif" w:cs="Times New Roman"/>
        </w:rPr>
        <w:t xml:space="preserve">      </w:t>
      </w:r>
      <w:r w:rsidR="00010CCF" w:rsidRPr="00FF03EA">
        <w:rPr>
          <w:rFonts w:ascii="Liberation Serif" w:hAnsi="Liberation Serif" w:cs="Times New Roman"/>
        </w:rPr>
        <w:t>N Р-965.</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В соответствии </w:t>
      </w:r>
      <w:r w:rsidRPr="001B6FD3">
        <w:rPr>
          <w:rFonts w:ascii="Liberation Serif" w:hAnsi="Liberation Serif" w:cs="Times New Roman"/>
          <w:sz w:val="24"/>
          <w:szCs w:val="24"/>
        </w:rPr>
        <w:t>с п. 2 ст</w:t>
      </w:r>
      <w:r w:rsidR="001B6FD3">
        <w:rPr>
          <w:rFonts w:ascii="Liberation Serif" w:hAnsi="Liberation Serif" w:cs="Times New Roman"/>
          <w:sz w:val="24"/>
          <w:szCs w:val="24"/>
        </w:rPr>
        <w:t>атьей</w:t>
      </w:r>
      <w:r w:rsidRPr="00FF03EA">
        <w:rPr>
          <w:rFonts w:ascii="Liberation Serif" w:hAnsi="Liberation Serif" w:cs="Times New Roman"/>
          <w:sz w:val="24"/>
          <w:szCs w:val="24"/>
        </w:rPr>
        <w:t xml:space="preserve">. 44 Конституции Российской Федерации о праве граждан на участие в культурной жизни и пользование учреждениями культуры, на доступ к культурным ценностям, а также со </w:t>
      </w:r>
      <w:r w:rsidRPr="00596FF7">
        <w:rPr>
          <w:rFonts w:ascii="Liberation Serif" w:hAnsi="Liberation Serif" w:cs="Times New Roman"/>
          <w:sz w:val="24"/>
          <w:szCs w:val="24"/>
        </w:rPr>
        <w:t>ст</w:t>
      </w:r>
      <w:r w:rsidR="00596FF7" w:rsidRPr="00596FF7">
        <w:rPr>
          <w:rFonts w:ascii="Liberation Serif" w:hAnsi="Liberation Serif" w:cs="Times New Roman"/>
          <w:sz w:val="24"/>
          <w:szCs w:val="24"/>
        </w:rPr>
        <w:t>атьями</w:t>
      </w:r>
      <w:r w:rsidRPr="00596FF7">
        <w:rPr>
          <w:rFonts w:ascii="Liberation Serif" w:hAnsi="Liberation Serif" w:cs="Times New Roman"/>
          <w:sz w:val="24"/>
          <w:szCs w:val="24"/>
        </w:rPr>
        <w:t xml:space="preserve"> 1</w:t>
      </w:r>
      <w:r w:rsidR="00596FF7" w:rsidRPr="00596FF7">
        <w:rPr>
          <w:rFonts w:ascii="Liberation Serif" w:hAnsi="Liberation Serif" w:cs="Times New Roman"/>
          <w:sz w:val="24"/>
          <w:szCs w:val="24"/>
        </w:rPr>
        <w:t>,</w:t>
      </w:r>
      <w:r w:rsidRPr="00596FF7">
        <w:rPr>
          <w:rFonts w:ascii="Liberation Serif" w:hAnsi="Liberation Serif" w:cs="Times New Roman"/>
          <w:sz w:val="24"/>
          <w:szCs w:val="24"/>
        </w:rPr>
        <w:t xml:space="preserve"> 12</w:t>
      </w:r>
      <w:r w:rsidR="00596FF7" w:rsidRPr="00596FF7">
        <w:rPr>
          <w:rFonts w:ascii="Liberation Serif" w:hAnsi="Liberation Serif" w:cs="Times New Roman"/>
          <w:sz w:val="24"/>
          <w:szCs w:val="24"/>
        </w:rPr>
        <w:t>,</w:t>
      </w:r>
      <w:r w:rsidRPr="00596FF7">
        <w:rPr>
          <w:rFonts w:ascii="Liberation Serif" w:hAnsi="Liberation Serif" w:cs="Times New Roman"/>
          <w:sz w:val="24"/>
          <w:szCs w:val="24"/>
        </w:rPr>
        <w:t xml:space="preserve"> 30</w:t>
      </w:r>
      <w:r w:rsidR="00596FF7" w:rsidRPr="00596FF7">
        <w:rPr>
          <w:rFonts w:ascii="Liberation Serif" w:hAnsi="Liberation Serif" w:cs="Times New Roman"/>
          <w:sz w:val="24"/>
          <w:szCs w:val="24"/>
        </w:rPr>
        <w:t>,</w:t>
      </w:r>
      <w:r w:rsidRPr="00596FF7">
        <w:rPr>
          <w:rFonts w:ascii="Liberation Serif" w:hAnsi="Liberation Serif" w:cs="Times New Roman"/>
          <w:sz w:val="24"/>
          <w:szCs w:val="24"/>
        </w:rPr>
        <w:t xml:space="preserve"> 37</w:t>
      </w:r>
      <w:r w:rsidR="00596FF7" w:rsidRPr="00596FF7">
        <w:rPr>
          <w:rFonts w:ascii="Liberation Serif" w:hAnsi="Liberation Serif" w:cs="Times New Roman"/>
          <w:sz w:val="24"/>
          <w:szCs w:val="24"/>
        </w:rPr>
        <w:t>,</w:t>
      </w:r>
      <w:r w:rsidRPr="00596FF7">
        <w:rPr>
          <w:rFonts w:ascii="Liberation Serif" w:hAnsi="Liberation Serif" w:cs="Times New Roman"/>
          <w:sz w:val="24"/>
          <w:szCs w:val="24"/>
        </w:rPr>
        <w:t xml:space="preserve"> 39</w:t>
      </w:r>
      <w:r w:rsidR="00596FF7" w:rsidRPr="00596FF7">
        <w:rPr>
          <w:rFonts w:ascii="Liberation Serif" w:hAnsi="Liberation Serif" w:cs="Times New Roman"/>
          <w:sz w:val="24"/>
          <w:szCs w:val="24"/>
        </w:rPr>
        <w:t>,</w:t>
      </w:r>
      <w:r w:rsidRPr="00596FF7">
        <w:rPr>
          <w:rFonts w:ascii="Liberation Serif" w:hAnsi="Liberation Serif" w:cs="Times New Roman"/>
          <w:sz w:val="24"/>
          <w:szCs w:val="24"/>
        </w:rPr>
        <w:t xml:space="preserve"> 40</w:t>
      </w:r>
      <w:r w:rsidRPr="00FF03EA">
        <w:rPr>
          <w:rFonts w:ascii="Liberation Serif" w:hAnsi="Liberation Serif" w:cs="Times New Roman"/>
          <w:sz w:val="24"/>
          <w:szCs w:val="24"/>
        </w:rPr>
        <w:t xml:space="preserve"> Федерального закона «Основы законодательства Российской Федерации о культуре» определяющими права граждан на доступ к культурным ценностям, права и обязанности субъектов культурной деятельности, исходя из принципов, определенных в «Основах государственной культурной политики», утвержденных Указом Президента Российской Федерации от 24 декабря </w:t>
      </w:r>
      <w:r w:rsidR="00D047C8">
        <w:rPr>
          <w:rFonts w:ascii="Liberation Serif" w:hAnsi="Liberation Serif" w:cs="Times New Roman"/>
          <w:sz w:val="24"/>
          <w:szCs w:val="24"/>
        </w:rPr>
        <w:t xml:space="preserve">2014  года  </w:t>
      </w:r>
      <w:r w:rsidRPr="00FF03EA">
        <w:rPr>
          <w:rFonts w:ascii="Liberation Serif" w:hAnsi="Liberation Serif" w:cs="Times New Roman"/>
          <w:sz w:val="24"/>
          <w:szCs w:val="24"/>
        </w:rPr>
        <w:t xml:space="preserve">№ 808, необходимо обеспечить: </w:t>
      </w:r>
    </w:p>
    <w:p w:rsidR="00010CCF" w:rsidRPr="00FF03EA" w:rsidRDefault="00A319E4"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w:t>
      </w:r>
      <w:r w:rsidR="00010CCF" w:rsidRPr="00FF03EA">
        <w:rPr>
          <w:rFonts w:ascii="Liberation Serif" w:hAnsi="Liberation Serif" w:cs="Times New Roman"/>
          <w:sz w:val="24"/>
          <w:szCs w:val="24"/>
        </w:rPr>
        <w:t xml:space="preserve"> территориальное и социальное равенство граждан в реализации их права на доступ к культурным ценностям, участие в культурной жизни и пользование организациями культуры;</w:t>
      </w:r>
    </w:p>
    <w:p w:rsidR="00010CCF" w:rsidRPr="00FF03EA" w:rsidRDefault="00A319E4" w:rsidP="00010CCF">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развитие инфраструктуры культурной деятельности;</w:t>
      </w:r>
    </w:p>
    <w:p w:rsidR="00010CCF" w:rsidRPr="00FF03EA" w:rsidRDefault="00A319E4" w:rsidP="00010CCF">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создание благоприятной культурной среды в малых городах, включая создание клубной сети кино-видеопоказа;</w:t>
      </w:r>
    </w:p>
    <w:p w:rsidR="00010CCF" w:rsidRPr="00FF03EA" w:rsidRDefault="00A319E4" w:rsidP="00010CCF">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создание развитой сети театральных, концертных, выставочных залов;</w:t>
      </w:r>
    </w:p>
    <w:p w:rsidR="00010CCF" w:rsidRPr="00FF03EA" w:rsidRDefault="00A319E4" w:rsidP="00010CCF">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использование цифровых коммуникационных технологий для обеспечения доступа граждан к культурным ценностям независимо от места проживания.</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Во исполнение нормативно-правовых актов Российской Федерации по обеспечению доступности услуг организаций культуры необходимо руководствоваться единой методикой по определению нормативной потребности субъектов Российской Федерации в объектах культуры, что позволит преодолеть диспропорции обеспеченности и создать условия для развития сети организаций культуры.</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Условия оптимального размещения видов организаций культуры устанавливаются органами исполнительной власти субъектов Российской Федерации исходя из полномочий субъектов Российской Федерации и органов местного самоуправления в сфере культуры в пределах собственных средств с учетом рекомендуемой нормативной потребности.</w:t>
      </w:r>
    </w:p>
    <w:p w:rsidR="00010CCF" w:rsidRPr="00FF03EA" w:rsidRDefault="00010CCF" w:rsidP="00010CCF">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Расчет нормативной потребности субъектов Российской Федерации (муниципальных образований) в объектах культуры должен предусматривать:</w:t>
      </w:r>
    </w:p>
    <w:p w:rsidR="00010CCF" w:rsidRPr="00FF03EA" w:rsidRDefault="00A319E4" w:rsidP="00010CCF">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вид объекта исходя из его функционального значения, специализации, профиля;</w:t>
      </w:r>
    </w:p>
    <w:p w:rsidR="00010CCF" w:rsidRPr="00FF03EA" w:rsidRDefault="00A319E4" w:rsidP="00010CCF">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нормативное значение (количество) сетевых единиц различных функциональных видов организаций культуры, обеспечивающих комплекс услуг в соответствии с полномочиями в сфере культуры органов государственной власти и органов местного самоуправления;</w:t>
      </w:r>
    </w:p>
    <w:p w:rsidR="00010CCF" w:rsidRPr="00FF03EA" w:rsidRDefault="00A319E4" w:rsidP="00010CCF">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нормативное значение (количество) населения, для которого должны быть обеспечены услуги организаций культуры;</w:t>
      </w:r>
    </w:p>
    <w:p w:rsidR="001B6FD3" w:rsidRDefault="00A319E4" w:rsidP="001B6FD3">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показатель территориальной доступн</w:t>
      </w:r>
      <w:r w:rsidR="001B6FD3">
        <w:rPr>
          <w:rFonts w:ascii="Liberation Serif" w:hAnsi="Liberation Serif" w:cs="Times New Roman"/>
          <w:sz w:val="24"/>
          <w:szCs w:val="24"/>
        </w:rPr>
        <w:t>ости (время в пути до объекта).</w:t>
      </w:r>
    </w:p>
    <w:p w:rsidR="001B6FD3" w:rsidRPr="001B6FD3" w:rsidRDefault="001B6FD3" w:rsidP="001B6FD3">
      <w:pPr>
        <w:pStyle w:val="ConsPlusNormal"/>
        <w:ind w:firstLine="540"/>
        <w:jc w:val="both"/>
        <w:rPr>
          <w:rFonts w:ascii="Liberation Serif" w:hAnsi="Liberation Serif" w:cs="Times New Roman"/>
          <w:sz w:val="24"/>
          <w:szCs w:val="24"/>
        </w:rPr>
      </w:pPr>
    </w:p>
    <w:p w:rsidR="00010CCF" w:rsidRPr="00FF03EA" w:rsidRDefault="00010CCF" w:rsidP="00010CCF">
      <w:pPr>
        <w:pStyle w:val="ConsPlusNormal"/>
        <w:shd w:val="clear" w:color="auto" w:fill="EEECE1"/>
        <w:jc w:val="both"/>
        <w:rPr>
          <w:rFonts w:ascii="Liberation Serif" w:hAnsi="Liberation Serif" w:cs="Times New Roman"/>
          <w:sz w:val="24"/>
          <w:szCs w:val="24"/>
        </w:rPr>
      </w:pPr>
      <w:r w:rsidRPr="00FF03EA">
        <w:rPr>
          <w:rFonts w:ascii="Liberation Serif" w:hAnsi="Liberation Serif" w:cs="Times New Roman"/>
          <w:b/>
          <w:sz w:val="24"/>
          <w:szCs w:val="24"/>
        </w:rPr>
        <w:t>Условия оптимального размещения объектов культуры должны учитывать</w:t>
      </w:r>
      <w:r w:rsidRPr="00FF03EA">
        <w:rPr>
          <w:rFonts w:ascii="Liberation Serif" w:hAnsi="Liberation Serif" w:cs="Times New Roman"/>
          <w:sz w:val="24"/>
          <w:szCs w:val="24"/>
        </w:rPr>
        <w:t>:</w:t>
      </w:r>
    </w:p>
    <w:p w:rsidR="00010CCF" w:rsidRPr="00FF03EA" w:rsidRDefault="00A319E4"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существующую обеспеченность населения объектами культуры;</w:t>
      </w:r>
    </w:p>
    <w:p w:rsidR="00010CCF" w:rsidRPr="00FF03EA" w:rsidRDefault="00A319E4"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функциональное многообразие организаций культуры;</w:t>
      </w:r>
    </w:p>
    <w:p w:rsidR="00010CCF" w:rsidRPr="00FF03EA" w:rsidRDefault="00A319E4"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специфику территории, в том числе: культурно-исторические особенности; числен</w:t>
      </w:r>
      <w:r w:rsidR="00093945" w:rsidRPr="00FF03EA">
        <w:rPr>
          <w:rFonts w:ascii="Liberation Serif" w:hAnsi="Liberation Serif" w:cs="Times New Roman"/>
          <w:sz w:val="24"/>
          <w:szCs w:val="24"/>
        </w:rPr>
        <w:t>-</w:t>
      </w:r>
      <w:r w:rsidR="00010CCF" w:rsidRPr="00FF03EA">
        <w:rPr>
          <w:rFonts w:ascii="Liberation Serif" w:hAnsi="Liberation Serif" w:cs="Times New Roman"/>
          <w:sz w:val="24"/>
          <w:szCs w:val="24"/>
        </w:rPr>
        <w:t>ность, плотность и демографический состав населения; природно-климатические условия; транспортную инфраструктуру и социально-экономические особенности развития региона;</w:t>
      </w:r>
    </w:p>
    <w:p w:rsidR="00010CCF" w:rsidRPr="00FF03EA" w:rsidRDefault="00A319E4"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прогноз изменения демографического состава населения и бюджетной обеспе</w:t>
      </w:r>
      <w:r w:rsidRPr="00FF03EA">
        <w:rPr>
          <w:rFonts w:ascii="Liberation Serif" w:hAnsi="Liberation Serif" w:cs="Times New Roman"/>
          <w:sz w:val="24"/>
          <w:szCs w:val="24"/>
        </w:rPr>
        <w:t>-</w:t>
      </w:r>
      <w:r w:rsidR="00010CCF" w:rsidRPr="00FF03EA">
        <w:rPr>
          <w:rFonts w:ascii="Liberation Serif" w:hAnsi="Liberation Serif" w:cs="Times New Roman"/>
          <w:sz w:val="24"/>
          <w:szCs w:val="24"/>
        </w:rPr>
        <w:lastRenderedPageBreak/>
        <w:t>ченности субъекта Российской Федерации (муниципального образования).</w:t>
      </w:r>
    </w:p>
    <w:p w:rsidR="00010CCF" w:rsidRPr="00FF03EA" w:rsidRDefault="00A319E4"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критерии доступности услуг организаций культуры для населения.</w:t>
      </w:r>
    </w:p>
    <w:p w:rsidR="00010CCF" w:rsidRPr="00FF03EA" w:rsidRDefault="00010CCF" w:rsidP="00010CCF">
      <w:pPr>
        <w:pStyle w:val="ConsPlusNormal"/>
        <w:jc w:val="both"/>
        <w:rPr>
          <w:rFonts w:ascii="Liberation Serif" w:hAnsi="Liberation Serif" w:cs="Times New Roman"/>
          <w:b/>
          <w:sz w:val="16"/>
          <w:szCs w:val="16"/>
        </w:rPr>
      </w:pPr>
    </w:p>
    <w:p w:rsidR="00010CCF" w:rsidRPr="00FF03EA" w:rsidRDefault="00010CCF" w:rsidP="00010CCF">
      <w:pPr>
        <w:pStyle w:val="ConsPlusNormal"/>
        <w:shd w:val="clear" w:color="auto" w:fill="EEECE1"/>
        <w:jc w:val="both"/>
        <w:rPr>
          <w:rFonts w:ascii="Liberation Serif" w:hAnsi="Liberation Serif" w:cs="Times New Roman"/>
          <w:b/>
          <w:sz w:val="24"/>
          <w:szCs w:val="24"/>
        </w:rPr>
      </w:pPr>
      <w:r w:rsidRPr="00FF03EA">
        <w:rPr>
          <w:rFonts w:ascii="Liberation Serif" w:hAnsi="Liberation Serif" w:cs="Times New Roman"/>
          <w:b/>
          <w:sz w:val="24"/>
          <w:szCs w:val="24"/>
        </w:rPr>
        <w:t>Критерии доступности услуг организаций культуры:</w:t>
      </w:r>
    </w:p>
    <w:p w:rsidR="00010CCF" w:rsidRPr="00FF03EA" w:rsidRDefault="00093945" w:rsidP="00093945">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 xml:space="preserve"> возможность выбора организаций культуры;</w:t>
      </w:r>
    </w:p>
    <w:p w:rsidR="00010CCF" w:rsidRPr="00FF03EA" w:rsidRDefault="00093945" w:rsidP="00093945">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w:t>
      </w:r>
      <w:r w:rsidR="00010CCF" w:rsidRPr="00FF03EA">
        <w:rPr>
          <w:rFonts w:ascii="Liberation Serif" w:hAnsi="Liberation Serif" w:cs="Times New Roman"/>
          <w:sz w:val="24"/>
          <w:szCs w:val="24"/>
        </w:rPr>
        <w:t xml:space="preserve"> развитие выездных, электронных, дистанционных и иных форм предоставления услуг;</w:t>
      </w:r>
    </w:p>
    <w:p w:rsidR="00010CCF" w:rsidRPr="00FF03EA" w:rsidRDefault="00093945" w:rsidP="00093945">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возможность получения гражданами услуг организаций культуры исходя из уровня их доходов и с учетом установленных льгот;</w:t>
      </w:r>
    </w:p>
    <w:p w:rsidR="00010CCF" w:rsidRPr="00FF03EA" w:rsidRDefault="00093945" w:rsidP="00093945">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сохранение бесплатности для населения основных услуг общедоступных библио</w:t>
      </w:r>
      <w:r w:rsidRPr="00FF03EA">
        <w:rPr>
          <w:rFonts w:ascii="Liberation Serif" w:hAnsi="Liberation Serif" w:cs="Times New Roman"/>
          <w:sz w:val="24"/>
          <w:szCs w:val="24"/>
        </w:rPr>
        <w:t>-</w:t>
      </w:r>
      <w:r w:rsidR="00010CCF" w:rsidRPr="00FF03EA">
        <w:rPr>
          <w:rFonts w:ascii="Liberation Serif" w:hAnsi="Liberation Serif" w:cs="Times New Roman"/>
          <w:sz w:val="24"/>
          <w:szCs w:val="24"/>
        </w:rPr>
        <w:t>тек и занятий любительским искусством;</w:t>
      </w:r>
    </w:p>
    <w:p w:rsidR="00010CCF" w:rsidRPr="00FF03EA" w:rsidRDefault="00093945" w:rsidP="00093945">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полнота, актуальность и достоверность информации о порядке предоставления услуг организациями культуры;</w:t>
      </w:r>
    </w:p>
    <w:p w:rsidR="00010CCF" w:rsidRPr="00FF03EA" w:rsidRDefault="00093945" w:rsidP="00093945">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наличие организаций культуры для детей;</w:t>
      </w:r>
    </w:p>
    <w:p w:rsidR="00010CCF" w:rsidRPr="00FF03EA" w:rsidRDefault="00093945" w:rsidP="00093945">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наличие в организациях культуры условий предоставления услуг людям с ограниченными возможностями жизнедеятельности.</w:t>
      </w:r>
    </w:p>
    <w:p w:rsidR="00010CCF" w:rsidRPr="00FF03EA" w:rsidRDefault="00010CCF" w:rsidP="00010CCF">
      <w:pPr>
        <w:pStyle w:val="ConsPlusNormal"/>
        <w:jc w:val="both"/>
        <w:rPr>
          <w:rFonts w:ascii="Liberation Serif" w:hAnsi="Liberation Serif" w:cs="Times New Roman"/>
          <w:b/>
          <w:sz w:val="16"/>
          <w:szCs w:val="16"/>
        </w:rPr>
      </w:pPr>
    </w:p>
    <w:p w:rsidR="00010CCF" w:rsidRPr="00FF03EA" w:rsidRDefault="00010CCF" w:rsidP="00010CCF">
      <w:pPr>
        <w:pStyle w:val="ConsPlusNormal"/>
        <w:jc w:val="both"/>
        <w:rPr>
          <w:rFonts w:ascii="Liberation Serif" w:hAnsi="Liberation Serif" w:cs="Times New Roman"/>
          <w:sz w:val="24"/>
          <w:szCs w:val="24"/>
        </w:rPr>
      </w:pPr>
      <w:r w:rsidRPr="00FF03EA">
        <w:rPr>
          <w:rFonts w:ascii="Liberation Serif" w:hAnsi="Liberation Serif" w:cs="Times New Roman"/>
          <w:b/>
          <w:sz w:val="24"/>
          <w:szCs w:val="24"/>
          <w:shd w:val="clear" w:color="auto" w:fill="EEECE1"/>
        </w:rPr>
        <w:t>Оптимальное территориальное размещение сетевых единиц организаций культуры</w:t>
      </w:r>
      <w:r w:rsidRPr="00FF03EA">
        <w:rPr>
          <w:rFonts w:ascii="Liberation Serif" w:hAnsi="Liberation Serif" w:cs="Times New Roman"/>
          <w:sz w:val="24"/>
          <w:szCs w:val="24"/>
        </w:rPr>
        <w:t xml:space="preserve"> может быть достигнуто путем их укрупнения (присоединения) за счет организаций, загруженных менее чем на 50%, а также за счет создания организаций, предоставляющих комплексные услуги, в том числе на условиях государственно-частного партнерства.</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Размещение объектов культуры, в соответствии с Градостроительным </w:t>
      </w:r>
      <w:r w:rsidRPr="00FF03EA">
        <w:rPr>
          <w:rFonts w:ascii="Liberation Serif" w:hAnsi="Liberation Serif"/>
          <w:sz w:val="24"/>
          <w:szCs w:val="24"/>
        </w:rPr>
        <w:t>кодексом</w:t>
      </w:r>
      <w:r w:rsidRPr="00FF03EA">
        <w:rPr>
          <w:rFonts w:ascii="Liberation Serif" w:hAnsi="Liberation Serif" w:cs="Times New Roman"/>
          <w:sz w:val="24"/>
          <w:szCs w:val="24"/>
        </w:rPr>
        <w:t xml:space="preserve"> Российской Федерации, должно предусматриваться при разработке нормативов градостроительного проектирования, схем территориального планирования, генеральных планов городских поселений, проектов планировки общественных центров, жилых районов города.</w:t>
      </w:r>
    </w:p>
    <w:p w:rsidR="00010CCF" w:rsidRPr="00FF03EA" w:rsidRDefault="00010CCF" w:rsidP="00010CCF">
      <w:pPr>
        <w:pStyle w:val="af3"/>
        <w:tabs>
          <w:tab w:val="left" w:pos="567"/>
        </w:tabs>
        <w:ind w:left="0"/>
        <w:jc w:val="both"/>
        <w:rPr>
          <w:rFonts w:ascii="Liberation Serif" w:hAnsi="Liberation Serif"/>
        </w:rPr>
      </w:pPr>
      <w:r w:rsidRPr="00FF03EA">
        <w:rPr>
          <w:rFonts w:ascii="Liberation Serif" w:hAnsi="Liberation Serif"/>
        </w:rPr>
        <w:tab/>
        <w:t>Региональные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регионального и местного значения, а также расчетных показателей максимально допустимого уровня территориальной доступности социальных объектов для населения субъекта Российской Федерации и муниципального образования (ст. 29.1; 29.2 Градостроительного кодекса Российской Федерации).</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В целях обеспечения доступности нормативы градостроительного проектирования должны предусматривать размещение отдельно стоящих, встроенных или пристроенных объектов культуры в составе жилых зон и отдельно стоящих объектов культуры в составе общественно-деловых и рекреационных зон. </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Физическая доступность услуг государственных и муниципальных организаций культуры обеспечивается за счет шаговой и транспортной доступности, а также путем информационно-коммуникационных технологий доступа к электронным ресурсам (виртуальным экскурсиям, спектаклям, концертам) и путем организации гастролей.</w:t>
      </w:r>
    </w:p>
    <w:p w:rsidR="00010CCF" w:rsidRPr="00FF03EA" w:rsidRDefault="00010CCF" w:rsidP="00010CCF">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t xml:space="preserve">Порядок обеспечения условий доступности организаций культуры для инвалидов устанавливается в соответствии с законодательством Российской Федерации о социальной защите инвалидов. </w:t>
      </w:r>
    </w:p>
    <w:p w:rsidR="00010CCF" w:rsidRPr="00FF03EA" w:rsidRDefault="00010CCF" w:rsidP="00010CCF">
      <w:pPr>
        <w:tabs>
          <w:tab w:val="left" w:pos="567"/>
        </w:tabs>
        <w:spacing w:after="0" w:line="240" w:lineRule="auto"/>
        <w:jc w:val="both"/>
        <w:rPr>
          <w:rFonts w:ascii="Liberation Serif" w:hAnsi="Liberation Serif"/>
          <w:b/>
          <w:sz w:val="16"/>
          <w:szCs w:val="16"/>
        </w:rPr>
      </w:pPr>
    </w:p>
    <w:p w:rsidR="00010CCF" w:rsidRPr="00FF03EA" w:rsidRDefault="00010CCF" w:rsidP="00010CCF">
      <w:pPr>
        <w:shd w:val="clear" w:color="auto" w:fill="EEECE1"/>
        <w:tabs>
          <w:tab w:val="left" w:pos="567"/>
        </w:tabs>
        <w:spacing w:after="0" w:line="240" w:lineRule="auto"/>
        <w:jc w:val="both"/>
        <w:rPr>
          <w:rFonts w:ascii="Liberation Serif" w:hAnsi="Liberation Serif"/>
          <w:b/>
          <w:sz w:val="24"/>
          <w:szCs w:val="24"/>
        </w:rPr>
      </w:pPr>
      <w:r w:rsidRPr="00FF03EA">
        <w:rPr>
          <w:rFonts w:ascii="Liberation Serif" w:hAnsi="Liberation Serif"/>
          <w:b/>
          <w:sz w:val="24"/>
          <w:szCs w:val="24"/>
        </w:rPr>
        <w:t>Нормы и нормативы размещения библиотек:</w:t>
      </w:r>
    </w:p>
    <w:p w:rsidR="00010CCF" w:rsidRPr="00FF03EA" w:rsidRDefault="00010CCF" w:rsidP="00010CCF">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rPr>
        <w:tab/>
      </w:r>
      <w:r w:rsidRPr="00FF03EA">
        <w:rPr>
          <w:rFonts w:ascii="Liberation Serif" w:hAnsi="Liberation Serif"/>
          <w:sz w:val="24"/>
          <w:szCs w:val="24"/>
        </w:rPr>
        <w:t xml:space="preserve">В соответствии с законодательством Российской Федерации в основе государственной политики в области библиотечного дела лежит принцип создания условий для всеобщей доступности информации и культурных ценностей, собираемых и предоставляемых в пользование библиотеками. </w:t>
      </w:r>
      <w:r w:rsidRPr="00FF03EA">
        <w:rPr>
          <w:rFonts w:ascii="Liberation Serif" w:hAnsi="Liberation Serif" w:cs="Times New Roman"/>
          <w:sz w:val="24"/>
          <w:szCs w:val="24"/>
        </w:rPr>
        <w:t>Государство ответственно перед гражданами за обеспечение условий для общедоступности культурной деятельности, культурных ценностей и благ, а также сохранение бесплатности для населения основных услуг общедоступных библиотек.</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Органы государственной власти субъектов Российской Федерации и органы </w:t>
      </w:r>
      <w:r w:rsidRPr="00FF03EA">
        <w:rPr>
          <w:rFonts w:ascii="Liberation Serif" w:hAnsi="Liberation Serif" w:cs="Times New Roman"/>
          <w:sz w:val="24"/>
          <w:szCs w:val="24"/>
        </w:rPr>
        <w:lastRenderedPageBreak/>
        <w:t>местного самоуправления обеспечивают:</w:t>
      </w:r>
    </w:p>
    <w:p w:rsidR="00010CCF" w:rsidRPr="00FF03EA" w:rsidRDefault="00093945"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финансирование комплектования и обеспечения сохранности фондов соответст-венно государственных и муниципальных библиотек;</w:t>
      </w:r>
    </w:p>
    <w:p w:rsidR="00010CCF" w:rsidRPr="00FF03EA" w:rsidRDefault="00093945"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реализацию прав граждан на библиотечное обслуживание;</w:t>
      </w:r>
    </w:p>
    <w:p w:rsidR="00010CCF" w:rsidRPr="00FF03EA" w:rsidRDefault="00093945" w:rsidP="00010CCF">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r>
      <w:r w:rsidRPr="00FF03EA">
        <w:rPr>
          <w:rFonts w:ascii="Liberation Serif" w:hAnsi="Liberation Serif" w:cs="Times New Roman"/>
          <w:sz w:val="24"/>
          <w:szCs w:val="24"/>
        </w:rPr>
        <w:t>•</w:t>
      </w:r>
      <w:r w:rsidR="002C481D" w:rsidRPr="00FF03EA">
        <w:rPr>
          <w:rFonts w:ascii="Liberation Serif" w:hAnsi="Liberation Serif" w:cs="Times New Roman"/>
          <w:sz w:val="24"/>
          <w:szCs w:val="24"/>
        </w:rPr>
        <w:t xml:space="preserve"> </w:t>
      </w:r>
      <w:r w:rsidR="00010CCF" w:rsidRPr="00FF03EA">
        <w:rPr>
          <w:rFonts w:ascii="Liberation Serif" w:hAnsi="Liberation Serif"/>
          <w:sz w:val="24"/>
          <w:szCs w:val="24"/>
        </w:rPr>
        <w:t>условия доступности для инвалидов библиотек субъектов Российской Федерации и муниципальных библиотек.</w:t>
      </w:r>
    </w:p>
    <w:p w:rsidR="00010CCF" w:rsidRPr="00FF03EA" w:rsidRDefault="00010CCF" w:rsidP="00010CCF">
      <w:pPr>
        <w:tabs>
          <w:tab w:val="left" w:pos="567"/>
        </w:tabs>
        <w:spacing w:after="0" w:line="240" w:lineRule="auto"/>
        <w:jc w:val="both"/>
        <w:rPr>
          <w:rFonts w:ascii="Liberation Serif" w:hAnsi="Liberation Serif"/>
          <w:sz w:val="24"/>
          <w:szCs w:val="24"/>
        </w:rPr>
      </w:pPr>
      <w:r w:rsidRPr="00FF03EA">
        <w:rPr>
          <w:rFonts w:ascii="Liberation Serif" w:hAnsi="Liberation Serif"/>
        </w:rPr>
        <w:tab/>
      </w:r>
      <w:r w:rsidRPr="00FF03EA">
        <w:rPr>
          <w:rFonts w:ascii="Liberation Serif" w:hAnsi="Liberation Serif"/>
          <w:sz w:val="24"/>
          <w:szCs w:val="24"/>
        </w:rPr>
        <w:t>Органы местного самоуправления не вправе принимать решения и осуществлять действия, которые влекут ухудшение материально-технического обеспечения действующих библиотек, находящихся на бюджетном финансировании, их перевод в помещения, не соответствующие требованиям охраны труда, хранения библиотечных фондов и библиотечного обслуживания.</w:t>
      </w:r>
    </w:p>
    <w:p w:rsidR="00010CCF" w:rsidRPr="00FF03EA" w:rsidRDefault="00010CCF" w:rsidP="00010CCF">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sz w:val="24"/>
          <w:szCs w:val="24"/>
        </w:rPr>
        <w:tab/>
        <w:t>Рекомендуемые нормы и нормативы размещения биб</w:t>
      </w:r>
      <w:r w:rsidR="00D0700F" w:rsidRPr="00FF03EA">
        <w:rPr>
          <w:rFonts w:ascii="Liberation Serif" w:hAnsi="Liberation Serif"/>
          <w:sz w:val="24"/>
          <w:szCs w:val="24"/>
        </w:rPr>
        <w:t>лиотек представлены в табл</w:t>
      </w:r>
      <w:r w:rsidR="006E75CA">
        <w:rPr>
          <w:rFonts w:ascii="Liberation Serif" w:hAnsi="Liberation Serif"/>
          <w:sz w:val="24"/>
          <w:szCs w:val="24"/>
        </w:rPr>
        <w:t>ице</w:t>
      </w:r>
      <w:r w:rsidR="00D0700F" w:rsidRPr="00FF03EA">
        <w:rPr>
          <w:rFonts w:ascii="Liberation Serif" w:hAnsi="Liberation Serif"/>
          <w:sz w:val="24"/>
          <w:szCs w:val="24"/>
        </w:rPr>
        <w:t xml:space="preserve"> </w:t>
      </w:r>
      <w:r w:rsidR="006E75CA">
        <w:rPr>
          <w:rFonts w:ascii="Liberation Serif" w:hAnsi="Liberation Serif"/>
          <w:sz w:val="24"/>
          <w:szCs w:val="24"/>
        </w:rPr>
        <w:t>6</w:t>
      </w:r>
      <w:r w:rsidR="00295596" w:rsidRPr="00FF03EA">
        <w:rPr>
          <w:rFonts w:ascii="Liberation Serif" w:hAnsi="Liberation Serif"/>
          <w:sz w:val="24"/>
          <w:szCs w:val="24"/>
        </w:rPr>
        <w:t>1</w:t>
      </w:r>
      <w:r w:rsidRPr="00FF03EA">
        <w:rPr>
          <w:rFonts w:ascii="Liberation Serif" w:hAnsi="Liberation Serif"/>
          <w:sz w:val="24"/>
          <w:szCs w:val="24"/>
        </w:rPr>
        <w:t xml:space="preserve">. </w:t>
      </w:r>
      <w:r w:rsidRPr="00FF03EA">
        <w:rPr>
          <w:rFonts w:ascii="Liberation Serif" w:hAnsi="Liberation Serif" w:cs="Times New Roman"/>
          <w:sz w:val="24"/>
          <w:szCs w:val="24"/>
        </w:rPr>
        <w:t>(</w:t>
      </w:r>
      <w:hyperlink r:id="rId132" w:history="1">
        <w:r w:rsidRPr="00FF03EA">
          <w:rPr>
            <w:rStyle w:val="a8"/>
            <w:rFonts w:ascii="Liberation Serif" w:hAnsi="Liberation Serif" w:cs="Times New Roman"/>
            <w:color w:val="auto"/>
            <w:sz w:val="24"/>
            <w:szCs w:val="24"/>
            <w:u w:val="none"/>
            <w:bdr w:val="none" w:sz="0" w:space="0" w:color="auto" w:frame="1"/>
          </w:rPr>
          <w:t>Распоряжение Минкультуры России от 02</w:t>
        </w:r>
        <w:r w:rsidR="00506E5D">
          <w:rPr>
            <w:rStyle w:val="a8"/>
            <w:rFonts w:ascii="Liberation Serif" w:hAnsi="Liberation Serif" w:cs="Times New Roman"/>
            <w:color w:val="auto"/>
            <w:sz w:val="24"/>
            <w:szCs w:val="24"/>
            <w:u w:val="none"/>
            <w:bdr w:val="none" w:sz="0" w:space="0" w:color="auto" w:frame="1"/>
          </w:rPr>
          <w:t xml:space="preserve"> августа </w:t>
        </w:r>
        <w:r w:rsidR="00D047C8">
          <w:rPr>
            <w:rStyle w:val="a8"/>
            <w:rFonts w:ascii="Liberation Serif" w:hAnsi="Liberation Serif" w:cs="Times New Roman"/>
            <w:color w:val="auto"/>
            <w:sz w:val="24"/>
            <w:szCs w:val="24"/>
            <w:u w:val="none"/>
            <w:bdr w:val="none" w:sz="0" w:space="0" w:color="auto" w:frame="1"/>
          </w:rPr>
          <w:t xml:space="preserve">2017  года </w:t>
        </w:r>
        <w:r w:rsidRPr="00FF03EA">
          <w:rPr>
            <w:rStyle w:val="a8"/>
            <w:rFonts w:ascii="Liberation Serif" w:hAnsi="Liberation Serif" w:cs="Times New Roman"/>
            <w:color w:val="auto"/>
            <w:sz w:val="24"/>
            <w:szCs w:val="24"/>
            <w:u w:val="none"/>
            <w:bdr w:val="none" w:sz="0" w:space="0" w:color="auto" w:frame="1"/>
          </w:rPr>
          <w:t>№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hyperlink>
      <w:hyperlink r:id="rId133" w:history="1">
        <w:r w:rsidRPr="00FF03EA">
          <w:rPr>
            <w:rStyle w:val="a8"/>
            <w:rFonts w:ascii="Liberation Serif" w:hAnsi="Liberation Serif" w:cs="Times New Roman"/>
            <w:color w:val="auto"/>
            <w:sz w:val="24"/>
            <w:szCs w:val="24"/>
            <w:u w:val="none"/>
            <w:bdr w:val="none" w:sz="0" w:space="0" w:color="auto" w:frame="1"/>
          </w:rPr>
          <w:t>Приложение. 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hyperlink>
      <w:r w:rsidRPr="00FF03EA">
        <w:rPr>
          <w:rFonts w:ascii="Liberation Serif" w:hAnsi="Liberation Serif" w:cs="Times New Roman"/>
          <w:sz w:val="24"/>
          <w:szCs w:val="24"/>
        </w:rPr>
        <w:t xml:space="preserve"> «</w:t>
      </w:r>
      <w:hyperlink r:id="rId134" w:history="1">
        <w:r w:rsidRPr="00FF03EA">
          <w:rPr>
            <w:rStyle w:val="a8"/>
            <w:rFonts w:ascii="Liberation Serif" w:hAnsi="Liberation Serif" w:cs="Times New Roman"/>
            <w:color w:val="auto"/>
            <w:sz w:val="24"/>
            <w:szCs w:val="24"/>
            <w:u w:val="none"/>
            <w:bdr w:val="none" w:sz="0" w:space="0" w:color="auto" w:frame="1"/>
          </w:rPr>
          <w:t>II. Нормы и нормативы размещения библиотек</w:t>
        </w:r>
      </w:hyperlink>
      <w:r w:rsidRPr="00FF03EA">
        <w:rPr>
          <w:rFonts w:ascii="Liberation Serif" w:hAnsi="Liberation Serif" w:cs="Times New Roman"/>
          <w:sz w:val="24"/>
          <w:szCs w:val="24"/>
        </w:rPr>
        <w:t>»).</w:t>
      </w:r>
    </w:p>
    <w:p w:rsidR="00C54B9E" w:rsidRPr="00FF03EA" w:rsidRDefault="00C54B9E" w:rsidP="00C54B9E">
      <w:pPr>
        <w:tabs>
          <w:tab w:val="left" w:pos="567"/>
        </w:tabs>
        <w:spacing w:after="0" w:line="240" w:lineRule="auto"/>
        <w:jc w:val="right"/>
        <w:rPr>
          <w:rFonts w:ascii="Liberation Serif" w:hAnsi="Liberation Serif"/>
          <w:sz w:val="16"/>
          <w:szCs w:val="16"/>
        </w:rPr>
      </w:pPr>
    </w:p>
    <w:p w:rsidR="004C7CAF" w:rsidRPr="00FF03EA" w:rsidRDefault="000629BD" w:rsidP="00C54B9E">
      <w:pPr>
        <w:tabs>
          <w:tab w:val="left" w:pos="567"/>
        </w:tabs>
        <w:spacing w:after="0" w:line="240" w:lineRule="auto"/>
        <w:jc w:val="both"/>
        <w:rPr>
          <w:rFonts w:ascii="Liberation Serif" w:hAnsi="Liberation Serif"/>
          <w:b/>
          <w:sz w:val="24"/>
          <w:szCs w:val="24"/>
        </w:rPr>
      </w:pPr>
      <w:r w:rsidRPr="00FF03EA">
        <w:rPr>
          <w:rFonts w:ascii="Liberation Serif" w:hAnsi="Liberation Serif"/>
          <w:sz w:val="24"/>
          <w:szCs w:val="24"/>
        </w:rPr>
        <w:t xml:space="preserve">Таблица  </w:t>
      </w:r>
      <w:r w:rsidR="004C1F78" w:rsidRPr="00FF03EA">
        <w:rPr>
          <w:rFonts w:ascii="Liberation Serif" w:hAnsi="Liberation Serif"/>
          <w:sz w:val="24"/>
          <w:szCs w:val="24"/>
        </w:rPr>
        <w:t>6</w:t>
      </w:r>
      <w:r w:rsidR="00295596" w:rsidRPr="00FF03EA">
        <w:rPr>
          <w:rFonts w:ascii="Liberation Serif" w:hAnsi="Liberation Serif"/>
          <w:sz w:val="24"/>
          <w:szCs w:val="24"/>
        </w:rPr>
        <w:t>1</w:t>
      </w:r>
      <w:r w:rsidR="00010CCF" w:rsidRPr="00FF03EA">
        <w:rPr>
          <w:rFonts w:ascii="Liberation Serif" w:hAnsi="Liberation Serif"/>
          <w:sz w:val="24"/>
          <w:szCs w:val="24"/>
        </w:rPr>
        <w:t>.</w:t>
      </w:r>
      <w:r w:rsidR="00C54B9E" w:rsidRPr="00FF03EA">
        <w:rPr>
          <w:rFonts w:ascii="Liberation Serif" w:hAnsi="Liberation Serif"/>
          <w:sz w:val="24"/>
          <w:szCs w:val="24"/>
        </w:rPr>
        <w:t xml:space="preserve"> - </w:t>
      </w:r>
      <w:r w:rsidR="004C7CAF" w:rsidRPr="00FF03EA">
        <w:rPr>
          <w:rFonts w:ascii="Liberation Serif" w:hAnsi="Liberation Serif"/>
          <w:b/>
          <w:sz w:val="24"/>
          <w:szCs w:val="24"/>
        </w:rPr>
        <w:t>Рекомендуемые нормы и нормативы размещения библиотек (городской округ)</w:t>
      </w:r>
    </w:p>
    <w:p w:rsidR="004C7CAF" w:rsidRPr="00FF03EA" w:rsidRDefault="004C7CAF" w:rsidP="00A402B0">
      <w:pPr>
        <w:pStyle w:val="ConsPlusNormal"/>
        <w:jc w:val="center"/>
        <w:rPr>
          <w:rFonts w:ascii="Liberation Serif" w:hAnsi="Liberation Serif" w:cs="Times New Roman"/>
          <w:sz w:val="8"/>
          <w:szCs w:val="8"/>
        </w:rPr>
      </w:pPr>
    </w:p>
    <w:tbl>
      <w:tblPr>
        <w:tblW w:w="9360" w:type="dxa"/>
        <w:tblInd w:w="62" w:type="dxa"/>
        <w:tblLayout w:type="fixed"/>
        <w:tblCellMar>
          <w:top w:w="102" w:type="dxa"/>
          <w:left w:w="62" w:type="dxa"/>
          <w:bottom w:w="102" w:type="dxa"/>
          <w:right w:w="62" w:type="dxa"/>
        </w:tblCellMar>
        <w:tblLook w:val="04A0" w:firstRow="1" w:lastRow="0" w:firstColumn="1" w:lastColumn="0" w:noHBand="0" w:noVBand="1"/>
      </w:tblPr>
      <w:tblGrid>
        <w:gridCol w:w="3404"/>
        <w:gridCol w:w="1844"/>
        <w:gridCol w:w="1134"/>
        <w:gridCol w:w="2978"/>
      </w:tblGrid>
      <w:tr w:rsidR="004C7CAF" w:rsidRPr="00FF03EA" w:rsidTr="004C7CAF">
        <w:trPr>
          <w:tblHeader/>
        </w:trPr>
        <w:tc>
          <w:tcPr>
            <w:tcW w:w="3404" w:type="dxa"/>
            <w:tcBorders>
              <w:top w:val="single" w:sz="4" w:space="0" w:color="000000"/>
              <w:left w:val="single" w:sz="4" w:space="0" w:color="000000"/>
              <w:bottom w:val="single" w:sz="4" w:space="0" w:color="000000"/>
              <w:right w:val="nil"/>
            </w:tcBorders>
            <w:shd w:val="clear" w:color="auto" w:fill="EEECE1"/>
            <w:hideMark/>
          </w:tcPr>
          <w:p w:rsidR="004C7CAF" w:rsidRPr="00FF03EA" w:rsidRDefault="004C7CAF" w:rsidP="00A402B0">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Наименование организации, осуществляющей услуги/</w:t>
            </w:r>
          </w:p>
          <w:p w:rsidR="004C7CAF" w:rsidRPr="00FF03EA" w:rsidRDefault="004C7CAF" w:rsidP="00A402B0">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Тип объекта</w:t>
            </w:r>
          </w:p>
        </w:tc>
        <w:tc>
          <w:tcPr>
            <w:tcW w:w="1844" w:type="dxa"/>
            <w:tcBorders>
              <w:top w:val="single" w:sz="4" w:space="0" w:color="000000"/>
              <w:left w:val="single" w:sz="4" w:space="0" w:color="000000"/>
              <w:bottom w:val="single" w:sz="4" w:space="0" w:color="000000"/>
              <w:right w:val="nil"/>
            </w:tcBorders>
            <w:shd w:val="clear" w:color="auto" w:fill="EEECE1"/>
            <w:hideMark/>
          </w:tcPr>
          <w:p w:rsidR="004C7CAF" w:rsidRPr="00FF03EA" w:rsidRDefault="004C7CAF" w:rsidP="00A402B0">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Обеспеченность тыс. чел. на населенный пункт</w:t>
            </w:r>
          </w:p>
        </w:tc>
        <w:tc>
          <w:tcPr>
            <w:tcW w:w="1134" w:type="dxa"/>
            <w:tcBorders>
              <w:top w:val="single" w:sz="4" w:space="0" w:color="000000"/>
              <w:left w:val="single" w:sz="4" w:space="0" w:color="000000"/>
              <w:bottom w:val="single" w:sz="4" w:space="0" w:color="000000"/>
              <w:right w:val="nil"/>
            </w:tcBorders>
            <w:shd w:val="clear" w:color="auto" w:fill="EEECE1"/>
            <w:hideMark/>
          </w:tcPr>
          <w:p w:rsidR="004C7CAF" w:rsidRPr="00FF03EA" w:rsidRDefault="004C7CAF" w:rsidP="00A402B0">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Единица измерения (сетевая единица)</w:t>
            </w:r>
          </w:p>
        </w:tc>
        <w:tc>
          <w:tcPr>
            <w:tcW w:w="2978" w:type="dxa"/>
            <w:tcBorders>
              <w:top w:val="single" w:sz="4" w:space="0" w:color="000000"/>
              <w:left w:val="single" w:sz="4" w:space="0" w:color="000000"/>
              <w:bottom w:val="single" w:sz="4" w:space="0" w:color="000000"/>
              <w:right w:val="single" w:sz="4" w:space="0" w:color="000000"/>
            </w:tcBorders>
            <w:shd w:val="clear" w:color="auto" w:fill="EEECE1"/>
            <w:hideMark/>
          </w:tcPr>
          <w:p w:rsidR="004C7CAF" w:rsidRPr="00FF03EA" w:rsidRDefault="004C7CAF" w:rsidP="00A402B0">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Доступность</w:t>
            </w:r>
          </w:p>
        </w:tc>
      </w:tr>
      <w:tr w:rsidR="004C7CAF" w:rsidRPr="00FF03EA" w:rsidTr="002677AD">
        <w:tc>
          <w:tcPr>
            <w:tcW w:w="3404" w:type="dxa"/>
            <w:tcBorders>
              <w:top w:val="single" w:sz="4" w:space="0" w:color="000000"/>
              <w:left w:val="single" w:sz="6" w:space="0" w:color="000000"/>
              <w:bottom w:val="single" w:sz="4" w:space="0" w:color="000000"/>
              <w:right w:val="single" w:sz="6" w:space="0" w:color="000000"/>
            </w:tcBorders>
            <w:hideMark/>
          </w:tcPr>
          <w:p w:rsidR="004C7CAF" w:rsidRPr="00FF03EA" w:rsidRDefault="004C7CAF" w:rsidP="00A402B0">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 xml:space="preserve">Общедоступная библиотека </w:t>
            </w:r>
          </w:p>
        </w:tc>
        <w:tc>
          <w:tcPr>
            <w:tcW w:w="1844" w:type="dxa"/>
            <w:tcBorders>
              <w:top w:val="single" w:sz="4" w:space="0" w:color="000000"/>
              <w:left w:val="single" w:sz="6" w:space="0" w:color="000000"/>
              <w:bottom w:val="single" w:sz="4" w:space="0" w:color="000000"/>
              <w:right w:val="single" w:sz="6" w:space="0" w:color="000000"/>
            </w:tcBorders>
            <w:hideMark/>
          </w:tcPr>
          <w:p w:rsidR="004C7CAF" w:rsidRPr="00FF03EA" w:rsidRDefault="004C7CAF" w:rsidP="00A402B0">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на 20 тыс. чел.</w:t>
            </w:r>
          </w:p>
        </w:tc>
        <w:tc>
          <w:tcPr>
            <w:tcW w:w="1134" w:type="dxa"/>
            <w:tcBorders>
              <w:top w:val="single" w:sz="4" w:space="0" w:color="000000"/>
              <w:left w:val="single" w:sz="6" w:space="0" w:color="000000"/>
              <w:bottom w:val="single" w:sz="4" w:space="0" w:color="000000"/>
              <w:right w:val="single" w:sz="6" w:space="0" w:color="000000"/>
            </w:tcBorders>
            <w:hideMark/>
          </w:tcPr>
          <w:p w:rsidR="004C7CAF" w:rsidRPr="00FF03EA" w:rsidRDefault="004C7CAF" w:rsidP="00A402B0">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1</w:t>
            </w:r>
          </w:p>
        </w:tc>
        <w:tc>
          <w:tcPr>
            <w:tcW w:w="2978" w:type="dxa"/>
            <w:vMerge w:val="restart"/>
            <w:tcBorders>
              <w:top w:val="single" w:sz="4" w:space="0" w:color="000000"/>
              <w:left w:val="single" w:sz="6" w:space="0" w:color="000000"/>
              <w:bottom w:val="single" w:sz="4" w:space="0" w:color="000000"/>
              <w:right w:val="single" w:sz="4" w:space="0" w:color="000000"/>
            </w:tcBorders>
            <w:hideMark/>
          </w:tcPr>
          <w:p w:rsidR="004C7CAF" w:rsidRPr="00FF03EA" w:rsidRDefault="004C7CAF" w:rsidP="00C62CB4">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Транспортная доступность 30-45 минут</w:t>
            </w:r>
          </w:p>
        </w:tc>
      </w:tr>
      <w:tr w:rsidR="004C7CAF" w:rsidRPr="00FF03EA" w:rsidTr="00A402B0">
        <w:trPr>
          <w:trHeight w:val="173"/>
        </w:trPr>
        <w:tc>
          <w:tcPr>
            <w:tcW w:w="3404" w:type="dxa"/>
            <w:tcBorders>
              <w:top w:val="single" w:sz="4" w:space="0" w:color="000000"/>
              <w:left w:val="single" w:sz="6" w:space="0" w:color="000000"/>
              <w:bottom w:val="single" w:sz="4" w:space="0" w:color="000000"/>
              <w:right w:val="single" w:sz="6" w:space="0" w:color="000000"/>
            </w:tcBorders>
            <w:hideMark/>
          </w:tcPr>
          <w:p w:rsidR="004C7CAF" w:rsidRPr="00FF03EA" w:rsidRDefault="004C7CAF" w:rsidP="00A402B0">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Детская библиотека</w:t>
            </w:r>
          </w:p>
        </w:tc>
        <w:tc>
          <w:tcPr>
            <w:tcW w:w="1844" w:type="dxa"/>
            <w:tcBorders>
              <w:top w:val="single" w:sz="4" w:space="0" w:color="000000"/>
              <w:left w:val="single" w:sz="6" w:space="0" w:color="000000"/>
              <w:bottom w:val="single" w:sz="4" w:space="0" w:color="000000"/>
              <w:right w:val="single" w:sz="6" w:space="0" w:color="000000"/>
            </w:tcBorders>
            <w:hideMark/>
          </w:tcPr>
          <w:p w:rsidR="004C7CAF" w:rsidRPr="00FF03EA" w:rsidRDefault="004C7CAF" w:rsidP="00A402B0">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на 10 тыс.детей</w:t>
            </w:r>
          </w:p>
        </w:tc>
        <w:tc>
          <w:tcPr>
            <w:tcW w:w="1134" w:type="dxa"/>
            <w:tcBorders>
              <w:top w:val="single" w:sz="4" w:space="0" w:color="000000"/>
              <w:left w:val="single" w:sz="6" w:space="0" w:color="000000"/>
              <w:bottom w:val="single" w:sz="4" w:space="0" w:color="000000"/>
              <w:right w:val="single" w:sz="6" w:space="0" w:color="000000"/>
            </w:tcBorders>
            <w:hideMark/>
          </w:tcPr>
          <w:p w:rsidR="004C7CAF" w:rsidRPr="00FF03EA" w:rsidRDefault="004C7CAF" w:rsidP="00A402B0">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1</w:t>
            </w:r>
          </w:p>
        </w:tc>
        <w:tc>
          <w:tcPr>
            <w:tcW w:w="2978" w:type="dxa"/>
            <w:vMerge/>
            <w:tcBorders>
              <w:top w:val="single" w:sz="4" w:space="0" w:color="000000"/>
              <w:left w:val="single" w:sz="6" w:space="0" w:color="000000"/>
              <w:bottom w:val="single" w:sz="4" w:space="0" w:color="000000"/>
              <w:right w:val="single" w:sz="4" w:space="0" w:color="000000"/>
            </w:tcBorders>
            <w:hideMark/>
          </w:tcPr>
          <w:p w:rsidR="004C7CAF" w:rsidRPr="00FF03EA" w:rsidRDefault="004C7CAF" w:rsidP="00A402B0">
            <w:pPr>
              <w:pStyle w:val="ConsPlusNormal"/>
              <w:snapToGrid w:val="0"/>
              <w:rPr>
                <w:rFonts w:ascii="Liberation Serif" w:hAnsi="Liberation Serif" w:cs="Times New Roman"/>
                <w:sz w:val="22"/>
                <w:szCs w:val="22"/>
              </w:rPr>
            </w:pPr>
          </w:p>
        </w:tc>
      </w:tr>
      <w:tr w:rsidR="004C7CAF" w:rsidRPr="00FF03EA" w:rsidTr="002677AD">
        <w:tc>
          <w:tcPr>
            <w:tcW w:w="3404" w:type="dxa"/>
            <w:tcBorders>
              <w:top w:val="single" w:sz="4" w:space="0" w:color="000000"/>
              <w:left w:val="single" w:sz="4" w:space="0" w:color="000000"/>
              <w:bottom w:val="single" w:sz="4" w:space="0" w:color="000000"/>
              <w:right w:val="nil"/>
            </w:tcBorders>
            <w:hideMark/>
          </w:tcPr>
          <w:p w:rsidR="004C7CAF" w:rsidRPr="00FF03EA" w:rsidRDefault="004C7CAF" w:rsidP="00A402B0">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Точка доступа к полнотекстовым информационным ресурсам</w:t>
            </w:r>
          </w:p>
        </w:tc>
        <w:tc>
          <w:tcPr>
            <w:tcW w:w="1844" w:type="dxa"/>
            <w:tcBorders>
              <w:top w:val="single" w:sz="4" w:space="0" w:color="000000"/>
              <w:left w:val="single" w:sz="4" w:space="0" w:color="000000"/>
              <w:bottom w:val="single" w:sz="4" w:space="0" w:color="000000"/>
              <w:right w:val="nil"/>
            </w:tcBorders>
          </w:tcPr>
          <w:p w:rsidR="004C7CAF" w:rsidRPr="00FF03EA" w:rsidRDefault="004C7CAF" w:rsidP="00A402B0">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независимо от количества населения</w:t>
            </w:r>
          </w:p>
        </w:tc>
        <w:tc>
          <w:tcPr>
            <w:tcW w:w="1134" w:type="dxa"/>
            <w:tcBorders>
              <w:top w:val="single" w:sz="4" w:space="0" w:color="000000"/>
              <w:left w:val="single" w:sz="4" w:space="0" w:color="000000"/>
              <w:bottom w:val="single" w:sz="4" w:space="0" w:color="000000"/>
              <w:right w:val="nil"/>
            </w:tcBorders>
            <w:hideMark/>
          </w:tcPr>
          <w:p w:rsidR="004C7CAF" w:rsidRPr="00FF03EA" w:rsidRDefault="004C7CAF" w:rsidP="00A402B0">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2</w:t>
            </w:r>
          </w:p>
        </w:tc>
        <w:tc>
          <w:tcPr>
            <w:tcW w:w="2978" w:type="dxa"/>
            <w:vMerge/>
            <w:tcBorders>
              <w:top w:val="single" w:sz="4" w:space="0" w:color="000000"/>
              <w:left w:val="single" w:sz="6" w:space="0" w:color="000000"/>
              <w:bottom w:val="single" w:sz="4" w:space="0" w:color="000000"/>
              <w:right w:val="single" w:sz="4" w:space="0" w:color="000000"/>
            </w:tcBorders>
            <w:vAlign w:val="center"/>
            <w:hideMark/>
          </w:tcPr>
          <w:p w:rsidR="004C7CAF" w:rsidRPr="00FF03EA" w:rsidRDefault="004C7CAF" w:rsidP="00A402B0">
            <w:pPr>
              <w:suppressAutoHyphens w:val="0"/>
              <w:spacing w:after="0" w:line="240" w:lineRule="auto"/>
              <w:rPr>
                <w:rFonts w:ascii="Liberation Serif" w:eastAsia="Arial" w:hAnsi="Liberation Serif" w:cs="Times New Roman"/>
              </w:rPr>
            </w:pPr>
          </w:p>
        </w:tc>
      </w:tr>
    </w:tbl>
    <w:p w:rsidR="004C7CAF" w:rsidRPr="00FF03EA" w:rsidRDefault="004C7CAF" w:rsidP="00A402B0">
      <w:pPr>
        <w:pStyle w:val="ConsPlusNormal"/>
        <w:ind w:firstLine="540"/>
        <w:jc w:val="both"/>
        <w:rPr>
          <w:rFonts w:ascii="Liberation Serif" w:hAnsi="Liberation Serif" w:cs="Times New Roman"/>
          <w:sz w:val="16"/>
          <w:szCs w:val="16"/>
        </w:rPr>
      </w:pP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Для организации точки доступа к полнотекстовым информационным ресурсам в библиотеке оборудуется место с выходом в сеть Интернет и предоставлением доступа к оцифрованным полнотекстовым информационным ресурсам, на право пользования которыми библиотека заключает договоры (соглашения) с собственниками этих ресурсов.</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К полнотекстовым информационным ресурсам, доступ к которым библиотека получает бесплатно, относятся: </w:t>
      </w:r>
    </w:p>
    <w:p w:rsidR="00010CCF" w:rsidRPr="00FF03EA" w:rsidRDefault="00093945"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фонды Национальной электронной библиотеки, которая объединяет фонды публичных библиотек России федерального, регионального, муниципального уровня, библиотек научных и образовательных учреждений, а также правообладателей. НЭБ включает: каталог всех хранящихся в фондах российских библиотек изданий; централизованный, ежедневно пополняемый архив оцифрованных изданий, как открытого доступа, так и ограниченных авторским правом;</w:t>
      </w:r>
    </w:p>
    <w:p w:rsidR="00010CCF" w:rsidRPr="00FF03EA" w:rsidRDefault="00093945"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 </w:t>
      </w:r>
      <w:r w:rsidR="00010CCF" w:rsidRPr="00FF03EA">
        <w:rPr>
          <w:rFonts w:ascii="Liberation Serif" w:hAnsi="Liberation Serif" w:cs="Times New Roman"/>
          <w:sz w:val="24"/>
          <w:szCs w:val="24"/>
        </w:rPr>
        <w:t>фонды Президентской библиотеки.</w:t>
      </w:r>
    </w:p>
    <w:p w:rsidR="004C1F78" w:rsidRPr="00FF03EA" w:rsidRDefault="004C1F78" w:rsidP="00010CCF">
      <w:pPr>
        <w:pStyle w:val="ConsPlusNormal"/>
        <w:ind w:firstLine="540"/>
        <w:jc w:val="both"/>
        <w:rPr>
          <w:rFonts w:ascii="Liberation Serif" w:hAnsi="Liberation Serif" w:cs="Times New Roman"/>
          <w:sz w:val="24"/>
          <w:szCs w:val="24"/>
        </w:rPr>
      </w:pPr>
    </w:p>
    <w:p w:rsidR="00010CCF" w:rsidRPr="00FF03EA" w:rsidRDefault="00010CCF" w:rsidP="00010CCF">
      <w:pPr>
        <w:shd w:val="clear" w:color="auto" w:fill="EEECE1"/>
        <w:tabs>
          <w:tab w:val="left" w:pos="567"/>
        </w:tabs>
        <w:spacing w:after="0" w:line="240" w:lineRule="auto"/>
        <w:rPr>
          <w:rFonts w:ascii="Liberation Serif" w:hAnsi="Liberation Serif"/>
          <w:b/>
          <w:sz w:val="24"/>
          <w:szCs w:val="24"/>
        </w:rPr>
      </w:pPr>
      <w:r w:rsidRPr="00FF03EA">
        <w:rPr>
          <w:rFonts w:ascii="Liberation Serif" w:hAnsi="Liberation Serif"/>
          <w:b/>
          <w:sz w:val="24"/>
          <w:szCs w:val="24"/>
        </w:rPr>
        <w:t>Нормы и нормативы размещения учреждений культуры клубного типа:</w:t>
      </w:r>
    </w:p>
    <w:p w:rsidR="00010CCF" w:rsidRPr="00FF03EA" w:rsidRDefault="00010CCF" w:rsidP="00010CCF">
      <w:pPr>
        <w:tabs>
          <w:tab w:val="left" w:pos="567"/>
        </w:tabs>
        <w:spacing w:after="0" w:line="240" w:lineRule="auto"/>
        <w:jc w:val="both"/>
        <w:rPr>
          <w:rFonts w:ascii="Liberation Serif" w:hAnsi="Liberation Serif"/>
          <w:sz w:val="24"/>
          <w:szCs w:val="24"/>
        </w:rPr>
      </w:pPr>
      <w:r w:rsidRPr="00FF03EA">
        <w:rPr>
          <w:rFonts w:ascii="Liberation Serif" w:hAnsi="Liberation Serif"/>
        </w:rPr>
        <w:tab/>
      </w:r>
      <w:r w:rsidRPr="00FF03EA">
        <w:rPr>
          <w:rFonts w:ascii="Liberation Serif" w:hAnsi="Liberation Serif"/>
          <w:sz w:val="24"/>
          <w:szCs w:val="24"/>
        </w:rPr>
        <w:t xml:space="preserve">В соответствии с полномочиями субъекта Российской Федерации по организации и поддержке учреждений культуры и искусства и на основании полномочий органов местного самоуправления по созданию условий для организации досуга и обеспечения </w:t>
      </w:r>
      <w:r w:rsidRPr="00FF03EA">
        <w:rPr>
          <w:rFonts w:ascii="Liberation Serif" w:hAnsi="Liberation Serif"/>
          <w:sz w:val="24"/>
          <w:szCs w:val="24"/>
        </w:rPr>
        <w:lastRenderedPageBreak/>
        <w:t xml:space="preserve">жителей услугами организаций культуры, и по созданию условий для развития народного художественного творчества  создаются учреждения клубного типа, которые действуют на основании </w:t>
      </w:r>
      <w:r w:rsidRPr="001B6FD3">
        <w:rPr>
          <w:rFonts w:ascii="Liberation Serif" w:hAnsi="Liberation Serif"/>
          <w:sz w:val="24"/>
          <w:szCs w:val="24"/>
        </w:rPr>
        <w:t xml:space="preserve">Примерногоположения, утвержденного решением Коллегии Минкультуры России от 29 мая </w:t>
      </w:r>
      <w:r w:rsidR="001B6FD3" w:rsidRPr="001B6FD3">
        <w:rPr>
          <w:rFonts w:ascii="Liberation Serif" w:hAnsi="Liberation Serif"/>
          <w:sz w:val="24"/>
          <w:szCs w:val="24"/>
        </w:rPr>
        <w:t>2002 года</w:t>
      </w:r>
      <w:r w:rsidRPr="001B6FD3">
        <w:rPr>
          <w:rFonts w:ascii="Liberation Serif" w:hAnsi="Liberation Serif"/>
          <w:sz w:val="24"/>
          <w:szCs w:val="24"/>
        </w:rPr>
        <w:t xml:space="preserve"> № 10 с изменениями, внесенными в Положение письмом Министра культуры Российской Федерации от 22 сентября </w:t>
      </w:r>
      <w:r w:rsidR="001B6FD3" w:rsidRPr="001B6FD3">
        <w:rPr>
          <w:rFonts w:ascii="Liberation Serif" w:hAnsi="Liberation Serif"/>
          <w:sz w:val="24"/>
          <w:szCs w:val="24"/>
        </w:rPr>
        <w:t>2009 года</w:t>
      </w:r>
      <w:r w:rsidRPr="00FF03EA">
        <w:rPr>
          <w:rFonts w:ascii="Liberation Serif" w:hAnsi="Liberation Serif"/>
          <w:sz w:val="24"/>
          <w:szCs w:val="24"/>
        </w:rPr>
        <w:t xml:space="preserve"> № 43-01-39/01.</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Под учреждением клубного типа понимается организация, основной деятельностью которой является создание условий для занятий любительским художественным творчеством, предоставление населению услуг социально-культурного, просветительского и досугового характера.</w:t>
      </w:r>
    </w:p>
    <w:p w:rsidR="00010CCF" w:rsidRPr="00FF03EA" w:rsidRDefault="00010CCF" w:rsidP="000629BD">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t>Рекомендуемые нормы и нормативы размещения учреждений культуры клуб</w:t>
      </w:r>
      <w:r w:rsidR="000629BD" w:rsidRPr="00FF03EA">
        <w:rPr>
          <w:rFonts w:ascii="Liberation Serif" w:hAnsi="Liberation Serif"/>
          <w:sz w:val="24"/>
          <w:szCs w:val="24"/>
        </w:rPr>
        <w:t xml:space="preserve">ного типа представлены в </w:t>
      </w:r>
      <w:r w:rsidR="006E75CA" w:rsidRPr="006E75CA">
        <w:rPr>
          <w:rFonts w:ascii="Liberation Serif" w:hAnsi="Liberation Serif"/>
          <w:sz w:val="24"/>
          <w:szCs w:val="24"/>
        </w:rPr>
        <w:t>т</w:t>
      </w:r>
      <w:r w:rsidR="001B6FD3" w:rsidRPr="006E75CA">
        <w:rPr>
          <w:rFonts w:ascii="Liberation Serif" w:hAnsi="Liberation Serif"/>
          <w:sz w:val="24"/>
          <w:szCs w:val="24"/>
        </w:rPr>
        <w:t>аблиц</w:t>
      </w:r>
      <w:r w:rsidR="006E75CA">
        <w:rPr>
          <w:rFonts w:ascii="Liberation Serif" w:hAnsi="Liberation Serif"/>
          <w:sz w:val="24"/>
          <w:szCs w:val="24"/>
        </w:rPr>
        <w:t>ах</w:t>
      </w:r>
      <w:r w:rsidR="001B6FD3" w:rsidRPr="001B6FD3">
        <w:rPr>
          <w:rFonts w:ascii="Liberation Serif" w:hAnsi="Liberation Serif"/>
          <w:sz w:val="24"/>
          <w:szCs w:val="24"/>
        </w:rPr>
        <w:t xml:space="preserve"> </w:t>
      </w:r>
      <w:r w:rsidR="004C1F78" w:rsidRPr="001B6FD3">
        <w:rPr>
          <w:rFonts w:ascii="Liberation Serif" w:hAnsi="Liberation Serif"/>
          <w:sz w:val="24"/>
          <w:szCs w:val="24"/>
        </w:rPr>
        <w:t>6</w:t>
      </w:r>
      <w:r w:rsidR="00295596" w:rsidRPr="001B6FD3">
        <w:rPr>
          <w:rFonts w:ascii="Liberation Serif" w:hAnsi="Liberation Serif"/>
          <w:sz w:val="24"/>
          <w:szCs w:val="24"/>
        </w:rPr>
        <w:t>2</w:t>
      </w:r>
      <w:r w:rsidR="000629BD" w:rsidRPr="001B6FD3">
        <w:rPr>
          <w:rFonts w:ascii="Liberation Serif" w:hAnsi="Liberation Serif"/>
          <w:sz w:val="24"/>
          <w:szCs w:val="24"/>
        </w:rPr>
        <w:t>-</w:t>
      </w:r>
      <w:r w:rsidR="004C1F78" w:rsidRPr="001B6FD3">
        <w:rPr>
          <w:rFonts w:ascii="Liberation Serif" w:hAnsi="Liberation Serif"/>
          <w:sz w:val="24"/>
          <w:szCs w:val="24"/>
        </w:rPr>
        <w:t>6</w:t>
      </w:r>
      <w:r w:rsidR="00295596" w:rsidRPr="001B6FD3">
        <w:rPr>
          <w:rFonts w:ascii="Liberation Serif" w:hAnsi="Liberation Serif"/>
          <w:sz w:val="24"/>
          <w:szCs w:val="24"/>
        </w:rPr>
        <w:t>3</w:t>
      </w:r>
      <w:r w:rsidRPr="001B6FD3">
        <w:rPr>
          <w:rFonts w:ascii="Liberation Serif" w:hAnsi="Liberation Serif"/>
          <w:sz w:val="24"/>
          <w:szCs w:val="24"/>
        </w:rPr>
        <w:t>.</w:t>
      </w:r>
    </w:p>
    <w:p w:rsidR="004C1F78" w:rsidRPr="00FF03EA" w:rsidRDefault="004C1F78" w:rsidP="000629BD">
      <w:pPr>
        <w:tabs>
          <w:tab w:val="left" w:pos="567"/>
        </w:tabs>
        <w:spacing w:after="0" w:line="240" w:lineRule="auto"/>
        <w:jc w:val="both"/>
        <w:rPr>
          <w:rFonts w:ascii="Liberation Serif" w:hAnsi="Liberation Serif"/>
          <w:sz w:val="24"/>
          <w:szCs w:val="24"/>
        </w:rPr>
      </w:pPr>
    </w:p>
    <w:p w:rsidR="00010CCF" w:rsidRPr="00FF03EA" w:rsidRDefault="000629BD" w:rsidP="002C481D">
      <w:pPr>
        <w:tabs>
          <w:tab w:val="left" w:pos="567"/>
        </w:tabs>
        <w:spacing w:after="0" w:line="240" w:lineRule="auto"/>
        <w:jc w:val="both"/>
        <w:rPr>
          <w:rFonts w:ascii="Liberation Serif" w:hAnsi="Liberation Serif"/>
          <w:b/>
          <w:sz w:val="24"/>
          <w:szCs w:val="24"/>
        </w:rPr>
      </w:pPr>
      <w:r w:rsidRPr="00FF03EA">
        <w:rPr>
          <w:rFonts w:ascii="Liberation Serif" w:hAnsi="Liberation Serif"/>
          <w:sz w:val="24"/>
          <w:szCs w:val="24"/>
        </w:rPr>
        <w:t xml:space="preserve">Таблица </w:t>
      </w:r>
      <w:r w:rsidR="004C1F78" w:rsidRPr="00FF03EA">
        <w:rPr>
          <w:rFonts w:ascii="Liberation Serif" w:hAnsi="Liberation Serif"/>
          <w:sz w:val="24"/>
          <w:szCs w:val="24"/>
        </w:rPr>
        <w:t>6</w:t>
      </w:r>
      <w:r w:rsidR="00295596" w:rsidRPr="00FF03EA">
        <w:rPr>
          <w:rFonts w:ascii="Liberation Serif" w:hAnsi="Liberation Serif"/>
          <w:sz w:val="24"/>
          <w:szCs w:val="24"/>
        </w:rPr>
        <w:t>2</w:t>
      </w:r>
      <w:r w:rsidR="00010CCF" w:rsidRPr="00FF03EA">
        <w:rPr>
          <w:rFonts w:ascii="Liberation Serif" w:hAnsi="Liberation Serif"/>
          <w:sz w:val="24"/>
          <w:szCs w:val="24"/>
        </w:rPr>
        <w:t>.</w:t>
      </w:r>
      <w:r w:rsidR="00C54B9E" w:rsidRPr="00FF03EA">
        <w:rPr>
          <w:rFonts w:ascii="Liberation Serif" w:hAnsi="Liberation Serif"/>
          <w:sz w:val="24"/>
          <w:szCs w:val="24"/>
        </w:rPr>
        <w:t xml:space="preserve"> - </w:t>
      </w:r>
      <w:r w:rsidR="00010CCF" w:rsidRPr="00FF03EA">
        <w:rPr>
          <w:rFonts w:ascii="Liberation Serif" w:hAnsi="Liberation Serif"/>
          <w:b/>
          <w:sz w:val="24"/>
          <w:szCs w:val="24"/>
        </w:rPr>
        <w:t xml:space="preserve">Нормы и нормативы размещения учреждений культуры клубного типа (нормативы для городского </w:t>
      </w:r>
      <w:r w:rsidR="007F021B" w:rsidRPr="00FF03EA">
        <w:rPr>
          <w:rFonts w:ascii="Liberation Serif" w:hAnsi="Liberation Serif"/>
          <w:b/>
          <w:sz w:val="24"/>
          <w:szCs w:val="24"/>
        </w:rPr>
        <w:t>округа</w:t>
      </w:r>
      <w:r w:rsidR="00010CCF" w:rsidRPr="00FF03EA">
        <w:rPr>
          <w:rFonts w:ascii="Liberation Serif" w:hAnsi="Liberation Serif"/>
          <w:b/>
          <w:sz w:val="24"/>
          <w:szCs w:val="24"/>
        </w:rPr>
        <w:t>)</w:t>
      </w:r>
    </w:p>
    <w:p w:rsidR="002C481D" w:rsidRPr="00FF03EA" w:rsidRDefault="002C481D" w:rsidP="002C481D">
      <w:pPr>
        <w:tabs>
          <w:tab w:val="left" w:pos="567"/>
        </w:tabs>
        <w:spacing w:after="0" w:line="240" w:lineRule="auto"/>
        <w:jc w:val="both"/>
        <w:rPr>
          <w:rFonts w:ascii="Liberation Serif" w:hAnsi="Liberation Serif"/>
          <w:b/>
          <w:sz w:val="8"/>
          <w:szCs w:val="8"/>
        </w:rPr>
      </w:pPr>
    </w:p>
    <w:tbl>
      <w:tblPr>
        <w:tblStyle w:val="aff4"/>
        <w:tblW w:w="0" w:type="auto"/>
        <w:tblLook w:val="04A0" w:firstRow="1" w:lastRow="0" w:firstColumn="1" w:lastColumn="0" w:noHBand="0" w:noVBand="1"/>
      </w:tblPr>
      <w:tblGrid>
        <w:gridCol w:w="2263"/>
        <w:gridCol w:w="3402"/>
        <w:gridCol w:w="1985"/>
        <w:gridCol w:w="1814"/>
      </w:tblGrid>
      <w:tr w:rsidR="002C481D" w:rsidRPr="00FF03EA" w:rsidTr="001B6FD3">
        <w:tc>
          <w:tcPr>
            <w:tcW w:w="2263" w:type="dxa"/>
            <w:shd w:val="clear" w:color="auto" w:fill="EEECE1" w:themeFill="background2"/>
          </w:tcPr>
          <w:p w:rsidR="002C481D" w:rsidRPr="00FF03EA" w:rsidRDefault="002C481D" w:rsidP="002C481D">
            <w:pPr>
              <w:tabs>
                <w:tab w:val="left" w:pos="567"/>
              </w:tabs>
              <w:spacing w:after="0" w:line="240" w:lineRule="auto"/>
              <w:jc w:val="center"/>
              <w:rPr>
                <w:rFonts w:ascii="Liberation Serif" w:hAnsi="Liberation Serif"/>
                <w:b/>
              </w:rPr>
            </w:pPr>
            <w:r w:rsidRPr="00FF03EA">
              <w:rPr>
                <w:rFonts w:ascii="Liberation Serif" w:hAnsi="Liberation Serif" w:cs="Times New Roman"/>
              </w:rPr>
              <w:t>Наименование организации, осуществляющей услуги/</w:t>
            </w:r>
            <w:r w:rsidR="004D5C3A" w:rsidRPr="00FF03EA">
              <w:rPr>
                <w:rFonts w:ascii="Liberation Serif" w:hAnsi="Liberation Serif" w:cs="Times New Roman"/>
              </w:rPr>
              <w:t xml:space="preserve"> </w:t>
            </w:r>
            <w:r w:rsidRPr="00FF03EA">
              <w:rPr>
                <w:rFonts w:ascii="Liberation Serif" w:hAnsi="Liberation Serif" w:cs="Times New Roman"/>
              </w:rPr>
              <w:t>Тип объекта</w:t>
            </w:r>
          </w:p>
        </w:tc>
        <w:tc>
          <w:tcPr>
            <w:tcW w:w="3402" w:type="dxa"/>
            <w:shd w:val="clear" w:color="auto" w:fill="EEECE1" w:themeFill="background2"/>
          </w:tcPr>
          <w:p w:rsidR="002C481D" w:rsidRPr="00FF03EA" w:rsidRDefault="002C481D" w:rsidP="002C481D">
            <w:pPr>
              <w:tabs>
                <w:tab w:val="left" w:pos="567"/>
              </w:tabs>
              <w:spacing w:after="0" w:line="240" w:lineRule="auto"/>
              <w:jc w:val="center"/>
              <w:rPr>
                <w:rFonts w:ascii="Liberation Serif" w:hAnsi="Liberation Serif"/>
                <w:b/>
              </w:rPr>
            </w:pPr>
            <w:r w:rsidRPr="00FF03EA">
              <w:rPr>
                <w:rFonts w:ascii="Liberation Serif" w:hAnsi="Liberation Serif" w:cs="Times New Roman"/>
              </w:rPr>
              <w:t>Обеспеченность тыс. чел. на населенный пункт</w:t>
            </w:r>
          </w:p>
        </w:tc>
        <w:tc>
          <w:tcPr>
            <w:tcW w:w="1985" w:type="dxa"/>
            <w:shd w:val="clear" w:color="auto" w:fill="EEECE1" w:themeFill="background2"/>
          </w:tcPr>
          <w:p w:rsidR="002C481D" w:rsidRPr="00FF03EA" w:rsidRDefault="002C481D" w:rsidP="002C481D">
            <w:pPr>
              <w:tabs>
                <w:tab w:val="left" w:pos="567"/>
              </w:tabs>
              <w:spacing w:after="0" w:line="240" w:lineRule="auto"/>
              <w:jc w:val="center"/>
              <w:rPr>
                <w:rFonts w:ascii="Liberation Serif" w:hAnsi="Liberation Serif"/>
                <w:b/>
              </w:rPr>
            </w:pPr>
            <w:r w:rsidRPr="00FF03EA">
              <w:rPr>
                <w:rFonts w:ascii="Liberation Serif" w:hAnsi="Liberation Serif" w:cs="Times New Roman"/>
              </w:rPr>
              <w:t>Единица измерения (сетевая единица)</w:t>
            </w:r>
          </w:p>
        </w:tc>
        <w:tc>
          <w:tcPr>
            <w:tcW w:w="1814" w:type="dxa"/>
            <w:shd w:val="clear" w:color="auto" w:fill="EEECE1" w:themeFill="background2"/>
          </w:tcPr>
          <w:p w:rsidR="002C481D" w:rsidRPr="00FF03EA" w:rsidRDefault="002C481D" w:rsidP="004D5C3A">
            <w:pPr>
              <w:tabs>
                <w:tab w:val="left" w:pos="567"/>
              </w:tabs>
              <w:spacing w:after="0" w:line="240" w:lineRule="auto"/>
              <w:jc w:val="center"/>
              <w:rPr>
                <w:rFonts w:ascii="Liberation Serif" w:hAnsi="Liberation Serif"/>
                <w:b/>
              </w:rPr>
            </w:pPr>
            <w:r w:rsidRPr="00FF03EA">
              <w:rPr>
                <w:rFonts w:ascii="Liberation Serif" w:hAnsi="Liberation Serif" w:cs="Times New Roman"/>
              </w:rPr>
              <w:t>Доступность</w:t>
            </w:r>
          </w:p>
        </w:tc>
      </w:tr>
      <w:tr w:rsidR="002C481D" w:rsidRPr="00FF03EA" w:rsidTr="001B6FD3">
        <w:tc>
          <w:tcPr>
            <w:tcW w:w="2263" w:type="dxa"/>
            <w:vMerge w:val="restart"/>
          </w:tcPr>
          <w:p w:rsidR="002C481D" w:rsidRPr="00FF03EA" w:rsidRDefault="002C481D" w:rsidP="002C481D">
            <w:pPr>
              <w:tabs>
                <w:tab w:val="left" w:pos="567"/>
              </w:tabs>
              <w:spacing w:after="0" w:line="240" w:lineRule="auto"/>
              <w:jc w:val="center"/>
              <w:rPr>
                <w:rFonts w:ascii="Liberation Serif" w:hAnsi="Liberation Serif"/>
                <w:b/>
              </w:rPr>
            </w:pPr>
            <w:r w:rsidRPr="00FF03EA">
              <w:rPr>
                <w:rFonts w:ascii="Liberation Serif" w:hAnsi="Liberation Serif" w:cs="Times New Roman"/>
              </w:rPr>
              <w:t>Дом культуры</w:t>
            </w:r>
          </w:p>
        </w:tc>
        <w:tc>
          <w:tcPr>
            <w:tcW w:w="3402" w:type="dxa"/>
          </w:tcPr>
          <w:p w:rsidR="002C481D" w:rsidRPr="00FF03EA" w:rsidRDefault="002C481D" w:rsidP="002C481D">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Население от 100 до 500 тыс.чел.</w:t>
            </w:r>
          </w:p>
        </w:tc>
        <w:tc>
          <w:tcPr>
            <w:tcW w:w="1985" w:type="dxa"/>
          </w:tcPr>
          <w:p w:rsidR="002C481D" w:rsidRPr="00FF03EA" w:rsidRDefault="002C481D" w:rsidP="002C481D">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1 на 100 тыс.чел.</w:t>
            </w:r>
          </w:p>
        </w:tc>
        <w:tc>
          <w:tcPr>
            <w:tcW w:w="1814" w:type="dxa"/>
            <w:vMerge w:val="restart"/>
          </w:tcPr>
          <w:p w:rsidR="002C481D" w:rsidRPr="00FF03EA" w:rsidRDefault="002C481D" w:rsidP="002C481D">
            <w:pPr>
              <w:tabs>
                <w:tab w:val="left" w:pos="567"/>
              </w:tabs>
              <w:spacing w:after="0" w:line="240" w:lineRule="auto"/>
              <w:jc w:val="center"/>
              <w:rPr>
                <w:rFonts w:ascii="Liberation Serif" w:hAnsi="Liberation Serif"/>
                <w:b/>
              </w:rPr>
            </w:pPr>
            <w:r w:rsidRPr="00FF03EA">
              <w:rPr>
                <w:rFonts w:ascii="Liberation Serif" w:eastAsia="Arial" w:hAnsi="Liberation Serif" w:cs="Times New Roman"/>
              </w:rPr>
              <w:t>Транспортная доступность 30-40 минут</w:t>
            </w:r>
          </w:p>
        </w:tc>
      </w:tr>
      <w:tr w:rsidR="002C481D" w:rsidRPr="00FF03EA" w:rsidTr="001B6FD3">
        <w:tc>
          <w:tcPr>
            <w:tcW w:w="2263" w:type="dxa"/>
            <w:vMerge/>
          </w:tcPr>
          <w:p w:rsidR="002C481D" w:rsidRPr="00FF03EA" w:rsidRDefault="002C481D" w:rsidP="002C481D">
            <w:pPr>
              <w:tabs>
                <w:tab w:val="left" w:pos="567"/>
              </w:tabs>
              <w:spacing w:after="0" w:line="240" w:lineRule="auto"/>
              <w:jc w:val="both"/>
              <w:rPr>
                <w:rFonts w:ascii="Liberation Serif" w:hAnsi="Liberation Serif"/>
                <w:b/>
              </w:rPr>
            </w:pPr>
          </w:p>
        </w:tc>
        <w:tc>
          <w:tcPr>
            <w:tcW w:w="3402" w:type="dxa"/>
          </w:tcPr>
          <w:p w:rsidR="002C481D" w:rsidRPr="00FF03EA" w:rsidRDefault="002C481D" w:rsidP="002C481D">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Население до 100 тыс.чел.</w:t>
            </w:r>
          </w:p>
        </w:tc>
        <w:tc>
          <w:tcPr>
            <w:tcW w:w="1985" w:type="dxa"/>
          </w:tcPr>
          <w:p w:rsidR="002C481D" w:rsidRPr="00FF03EA" w:rsidRDefault="002C481D" w:rsidP="002C481D">
            <w:pPr>
              <w:pStyle w:val="ConsPlusNormal"/>
              <w:snapToGrid w:val="0"/>
              <w:jc w:val="center"/>
              <w:rPr>
                <w:rFonts w:ascii="Liberation Serif" w:hAnsi="Liberation Serif" w:cs="Times New Roman"/>
                <w:sz w:val="22"/>
                <w:szCs w:val="22"/>
              </w:rPr>
            </w:pPr>
            <w:r w:rsidRPr="00FF03EA">
              <w:rPr>
                <w:rFonts w:ascii="Liberation Serif" w:hAnsi="Liberation Serif" w:cs="Times New Roman"/>
                <w:sz w:val="22"/>
                <w:szCs w:val="22"/>
              </w:rPr>
              <w:t>1 на 20 тыс.чел.</w:t>
            </w:r>
          </w:p>
        </w:tc>
        <w:tc>
          <w:tcPr>
            <w:tcW w:w="1814" w:type="dxa"/>
            <w:vMerge/>
          </w:tcPr>
          <w:p w:rsidR="002C481D" w:rsidRPr="00FF03EA" w:rsidRDefault="002C481D" w:rsidP="002C481D">
            <w:pPr>
              <w:tabs>
                <w:tab w:val="left" w:pos="567"/>
              </w:tabs>
              <w:spacing w:after="0" w:line="240" w:lineRule="auto"/>
              <w:jc w:val="both"/>
              <w:rPr>
                <w:rFonts w:ascii="Liberation Serif" w:hAnsi="Liberation Serif"/>
                <w:b/>
              </w:rPr>
            </w:pPr>
          </w:p>
        </w:tc>
      </w:tr>
    </w:tbl>
    <w:p w:rsidR="002C481D" w:rsidRPr="00FF03EA" w:rsidRDefault="002C481D" w:rsidP="004C7CAF">
      <w:pPr>
        <w:pStyle w:val="pboth"/>
        <w:shd w:val="clear" w:color="auto" w:fill="FFFFFF"/>
        <w:spacing w:before="0" w:beforeAutospacing="0" w:after="0" w:afterAutospacing="0"/>
        <w:ind w:firstLine="567"/>
        <w:jc w:val="both"/>
        <w:rPr>
          <w:rFonts w:ascii="Liberation Serif" w:hAnsi="Liberation Serif"/>
          <w:color w:val="000000"/>
          <w:sz w:val="16"/>
          <w:szCs w:val="16"/>
        </w:rPr>
      </w:pPr>
    </w:p>
    <w:p w:rsidR="004C7CAF" w:rsidRPr="00FF03EA" w:rsidRDefault="004C7CAF" w:rsidP="004C7CAF">
      <w:pPr>
        <w:pStyle w:val="pboth"/>
        <w:shd w:val="clear" w:color="auto" w:fill="FFFFFF"/>
        <w:spacing w:before="0" w:beforeAutospacing="0" w:after="0" w:afterAutospacing="0"/>
        <w:ind w:firstLine="567"/>
        <w:jc w:val="both"/>
        <w:rPr>
          <w:rFonts w:ascii="Liberation Serif" w:hAnsi="Liberation Serif"/>
          <w:color w:val="000000"/>
        </w:rPr>
      </w:pPr>
      <w:r w:rsidRPr="00FF03EA">
        <w:rPr>
          <w:rFonts w:ascii="Liberation Serif" w:hAnsi="Liberation Serif"/>
          <w:color w:val="000000"/>
        </w:rPr>
        <w:t>Нормы и нормативы размещения учреждений культуры клубного типа в городских округах предусматривают наличие 1 Дома культуры на население от 10 до 200 тыс. чел. в зависимости от плотности населения и разнообразия культурно-досуговой инфраструктуры населенного пункта.</w:t>
      </w:r>
    </w:p>
    <w:p w:rsidR="004C7CAF" w:rsidRPr="00FF03EA" w:rsidRDefault="004C7CAF" w:rsidP="004C7CAF">
      <w:pPr>
        <w:pStyle w:val="pboth"/>
        <w:shd w:val="clear" w:color="auto" w:fill="FFFFFF"/>
        <w:spacing w:before="0" w:beforeAutospacing="0" w:after="0" w:afterAutospacing="0"/>
        <w:ind w:firstLine="567"/>
        <w:jc w:val="both"/>
        <w:rPr>
          <w:rFonts w:ascii="Liberation Serif" w:hAnsi="Liberation Serif"/>
          <w:color w:val="000000"/>
        </w:rPr>
      </w:pPr>
      <w:bookmarkStart w:id="73" w:name="100561"/>
      <w:bookmarkEnd w:id="73"/>
      <w:r w:rsidRPr="00FF03EA">
        <w:rPr>
          <w:rFonts w:ascii="Liberation Serif" w:hAnsi="Liberation Serif"/>
          <w:color w:val="000000"/>
        </w:rPr>
        <w:t>Для городских округов, в состав которых входят сельские населенные пункты, имеющие транспортную доступность до административного центра 30 минут и более, применяется норматив 1 Дом культуры на 5 тыс. жителей по совокупности населения в сельских населенных пунктах.</w:t>
      </w:r>
    </w:p>
    <w:p w:rsidR="004C7CAF" w:rsidRPr="00FF03EA" w:rsidRDefault="004C7CAF" w:rsidP="004C7CAF">
      <w:pPr>
        <w:pStyle w:val="pboth"/>
        <w:shd w:val="clear" w:color="auto" w:fill="FFFFFF"/>
        <w:spacing w:before="0" w:beforeAutospacing="0" w:after="0" w:afterAutospacing="0"/>
        <w:ind w:firstLine="567"/>
        <w:jc w:val="both"/>
        <w:rPr>
          <w:rFonts w:ascii="Liberation Serif" w:hAnsi="Liberation Serif"/>
          <w:color w:val="000000"/>
        </w:rPr>
      </w:pPr>
      <w:bookmarkStart w:id="74" w:name="100562"/>
      <w:bookmarkEnd w:id="74"/>
      <w:r w:rsidRPr="00FF03EA">
        <w:rPr>
          <w:rFonts w:ascii="Liberation Serif" w:hAnsi="Liberation Serif"/>
          <w:color w:val="000000"/>
        </w:rPr>
        <w:t>Для городских округов, в состав которых входят сельские населенные пункты, минимально необходимое количество учреждений клубного типа определяется по следующей формуле:</w:t>
      </w:r>
    </w:p>
    <w:p w:rsidR="004C7CAF" w:rsidRPr="00FF03EA" w:rsidRDefault="004C7CAF" w:rsidP="004C7CAF">
      <w:pPr>
        <w:pStyle w:val="pboth"/>
        <w:shd w:val="clear" w:color="auto" w:fill="FFFFFF"/>
        <w:spacing w:before="0" w:beforeAutospacing="0" w:after="0" w:afterAutospacing="0"/>
        <w:ind w:firstLine="567"/>
        <w:jc w:val="both"/>
        <w:rPr>
          <w:rFonts w:ascii="Liberation Serif" w:hAnsi="Liberation Serif"/>
          <w:color w:val="000000"/>
          <w:sz w:val="16"/>
          <w:szCs w:val="16"/>
        </w:rPr>
      </w:pPr>
    </w:p>
    <w:p w:rsidR="004C7CAF" w:rsidRPr="00FF03EA" w:rsidRDefault="004C7CAF" w:rsidP="004C7CAF">
      <w:pPr>
        <w:pStyle w:val="pcenter"/>
        <w:shd w:val="clear" w:color="auto" w:fill="FFFFFF"/>
        <w:spacing w:before="0" w:beforeAutospacing="0" w:after="0" w:afterAutospacing="0"/>
        <w:jc w:val="center"/>
        <w:rPr>
          <w:rFonts w:ascii="Liberation Serif" w:hAnsi="Liberation Serif"/>
          <w:b/>
          <w:bCs/>
          <w:color w:val="333333"/>
        </w:rPr>
      </w:pPr>
      <w:bookmarkStart w:id="75" w:name="100563"/>
      <w:bookmarkEnd w:id="75"/>
      <w:r w:rsidRPr="00FF03EA">
        <w:rPr>
          <w:rFonts w:ascii="Liberation Serif" w:hAnsi="Liberation Serif"/>
          <w:b/>
          <w:bCs/>
          <w:color w:val="333333"/>
        </w:rPr>
        <w:t>КС = (Нс : Н</w:t>
      </w:r>
      <w:r w:rsidRPr="00FF03EA">
        <w:rPr>
          <w:rFonts w:ascii="Liberation Serif" w:hAnsi="Liberation Serif"/>
          <w:b/>
          <w:bCs/>
          <w:color w:val="333333"/>
          <w:vertAlign w:val="subscript"/>
        </w:rPr>
        <w:t>нс</w:t>
      </w:r>
      <w:r w:rsidRPr="00FF03EA">
        <w:rPr>
          <w:rFonts w:ascii="Liberation Serif" w:hAnsi="Liberation Serif"/>
          <w:b/>
          <w:bCs/>
          <w:color w:val="333333"/>
        </w:rPr>
        <w:t>) + ((Н – Н</w:t>
      </w:r>
      <w:r w:rsidRPr="00FF03EA">
        <w:rPr>
          <w:rFonts w:ascii="Liberation Serif" w:hAnsi="Liberation Serif"/>
          <w:b/>
          <w:bCs/>
          <w:color w:val="333333"/>
          <w:vertAlign w:val="subscript"/>
        </w:rPr>
        <w:t>с</w:t>
      </w:r>
      <w:r w:rsidRPr="00FF03EA">
        <w:rPr>
          <w:rFonts w:ascii="Liberation Serif" w:hAnsi="Liberation Serif"/>
          <w:b/>
          <w:bCs/>
          <w:color w:val="333333"/>
        </w:rPr>
        <w:t>) : Н</w:t>
      </w:r>
      <w:r w:rsidRPr="00FF03EA">
        <w:rPr>
          <w:rFonts w:ascii="Liberation Serif" w:hAnsi="Liberation Serif"/>
          <w:b/>
          <w:bCs/>
          <w:color w:val="333333"/>
          <w:vertAlign w:val="subscript"/>
        </w:rPr>
        <w:t>нг</w:t>
      </w:r>
      <w:r w:rsidRPr="00FF03EA">
        <w:rPr>
          <w:rFonts w:ascii="Liberation Serif" w:hAnsi="Liberation Serif"/>
          <w:b/>
          <w:bCs/>
          <w:color w:val="333333"/>
        </w:rPr>
        <w:t>),</w:t>
      </w:r>
    </w:p>
    <w:p w:rsidR="004C7CAF" w:rsidRPr="00FF03EA" w:rsidRDefault="004C7CAF" w:rsidP="004C7CAF">
      <w:pPr>
        <w:pStyle w:val="pboth"/>
        <w:shd w:val="clear" w:color="auto" w:fill="FFFFFF"/>
        <w:spacing w:before="0" w:beforeAutospacing="0" w:after="0" w:afterAutospacing="0"/>
        <w:jc w:val="both"/>
        <w:rPr>
          <w:rFonts w:ascii="Liberation Serif" w:hAnsi="Liberation Serif"/>
          <w:color w:val="000000"/>
        </w:rPr>
      </w:pPr>
      <w:bookmarkStart w:id="76" w:name="100564"/>
      <w:bookmarkEnd w:id="76"/>
      <w:r w:rsidRPr="00FF03EA">
        <w:rPr>
          <w:rFonts w:ascii="Liberation Serif" w:hAnsi="Liberation Serif"/>
          <w:color w:val="000000"/>
        </w:rPr>
        <w:t>где:</w:t>
      </w:r>
    </w:p>
    <w:p w:rsidR="004C7CAF" w:rsidRPr="00FF03EA" w:rsidRDefault="004C7CAF" w:rsidP="004C7CAF">
      <w:pPr>
        <w:pStyle w:val="pboth"/>
        <w:shd w:val="clear" w:color="auto" w:fill="FFFFFF"/>
        <w:spacing w:before="0" w:beforeAutospacing="0" w:after="0" w:afterAutospacing="0"/>
        <w:ind w:firstLine="708"/>
        <w:jc w:val="both"/>
        <w:rPr>
          <w:rFonts w:ascii="Liberation Serif" w:hAnsi="Liberation Serif"/>
          <w:color w:val="000000"/>
        </w:rPr>
      </w:pPr>
      <w:bookmarkStart w:id="77" w:name="100565"/>
      <w:bookmarkEnd w:id="77"/>
      <w:r w:rsidRPr="00FF03EA">
        <w:rPr>
          <w:rFonts w:ascii="Liberation Serif" w:hAnsi="Liberation Serif"/>
          <w:color w:val="000000"/>
        </w:rPr>
        <w:t>КС – сеть учреждений клубного типа;</w:t>
      </w:r>
    </w:p>
    <w:p w:rsidR="004C7CAF" w:rsidRPr="00FF03EA" w:rsidRDefault="004C7CAF" w:rsidP="004C7CAF">
      <w:pPr>
        <w:pStyle w:val="pboth"/>
        <w:shd w:val="clear" w:color="auto" w:fill="FFFFFF"/>
        <w:spacing w:before="0" w:beforeAutospacing="0" w:after="0" w:afterAutospacing="0"/>
        <w:ind w:firstLine="708"/>
        <w:jc w:val="both"/>
        <w:rPr>
          <w:rFonts w:ascii="Liberation Serif" w:hAnsi="Liberation Serif"/>
          <w:color w:val="000000"/>
        </w:rPr>
      </w:pPr>
      <w:bookmarkStart w:id="78" w:name="100566"/>
      <w:bookmarkEnd w:id="78"/>
      <w:r w:rsidRPr="00FF03EA">
        <w:rPr>
          <w:rFonts w:ascii="Liberation Serif" w:hAnsi="Liberation Serif"/>
          <w:color w:val="000000"/>
        </w:rPr>
        <w:t>Н – численность населения;</w:t>
      </w:r>
    </w:p>
    <w:p w:rsidR="004C7CAF" w:rsidRPr="00FF03EA" w:rsidRDefault="004C7CAF" w:rsidP="004C7CAF">
      <w:pPr>
        <w:pStyle w:val="pboth"/>
        <w:shd w:val="clear" w:color="auto" w:fill="FFFFFF"/>
        <w:spacing w:before="0" w:beforeAutospacing="0" w:after="0" w:afterAutospacing="0"/>
        <w:ind w:firstLine="708"/>
        <w:jc w:val="both"/>
        <w:rPr>
          <w:rFonts w:ascii="Liberation Serif" w:hAnsi="Liberation Serif"/>
          <w:color w:val="000000"/>
        </w:rPr>
      </w:pPr>
      <w:bookmarkStart w:id="79" w:name="100567"/>
      <w:bookmarkEnd w:id="79"/>
      <w:r w:rsidRPr="00FF03EA">
        <w:rPr>
          <w:rFonts w:ascii="Liberation Serif" w:hAnsi="Liberation Serif"/>
          <w:color w:val="000000"/>
        </w:rPr>
        <w:t>Н</w:t>
      </w:r>
      <w:r w:rsidRPr="00FF03EA">
        <w:rPr>
          <w:rFonts w:ascii="Liberation Serif" w:hAnsi="Liberation Serif"/>
          <w:color w:val="000000"/>
          <w:vertAlign w:val="subscript"/>
        </w:rPr>
        <w:t>нс</w:t>
      </w:r>
      <w:r w:rsidRPr="00FF03EA">
        <w:rPr>
          <w:rFonts w:ascii="Liberation Serif" w:hAnsi="Liberation Serif"/>
          <w:color w:val="000000"/>
        </w:rPr>
        <w:t>– норматив численности жителей на 1 дом культуры для сельского населения, входящего в состав городского округа;</w:t>
      </w:r>
    </w:p>
    <w:p w:rsidR="004C7CAF" w:rsidRPr="00FF03EA" w:rsidRDefault="004C7CAF" w:rsidP="004C7CAF">
      <w:pPr>
        <w:pStyle w:val="pboth"/>
        <w:shd w:val="clear" w:color="auto" w:fill="FFFFFF"/>
        <w:spacing w:before="0" w:beforeAutospacing="0" w:after="0" w:afterAutospacing="0"/>
        <w:ind w:firstLine="708"/>
        <w:jc w:val="both"/>
        <w:rPr>
          <w:rFonts w:ascii="Liberation Serif" w:hAnsi="Liberation Serif"/>
          <w:color w:val="000000"/>
        </w:rPr>
      </w:pPr>
      <w:bookmarkStart w:id="80" w:name="100568"/>
      <w:bookmarkEnd w:id="80"/>
      <w:r w:rsidRPr="00FF03EA">
        <w:rPr>
          <w:rFonts w:ascii="Liberation Serif" w:hAnsi="Liberation Serif"/>
          <w:color w:val="000000"/>
        </w:rPr>
        <w:t>Н</w:t>
      </w:r>
      <w:r w:rsidRPr="00FF03EA">
        <w:rPr>
          <w:rFonts w:ascii="Liberation Serif" w:hAnsi="Liberation Serif"/>
          <w:color w:val="000000"/>
          <w:vertAlign w:val="subscript"/>
        </w:rPr>
        <w:t>с</w:t>
      </w:r>
      <w:r w:rsidRPr="00FF03EA">
        <w:rPr>
          <w:rFonts w:ascii="Liberation Serif" w:hAnsi="Liberation Serif"/>
          <w:color w:val="000000"/>
        </w:rPr>
        <w:t>– численность сельского населения;</w:t>
      </w:r>
    </w:p>
    <w:p w:rsidR="004C7CAF" w:rsidRPr="00FF03EA" w:rsidRDefault="004C7CAF" w:rsidP="004C7CAF">
      <w:pPr>
        <w:pStyle w:val="pboth"/>
        <w:shd w:val="clear" w:color="auto" w:fill="FFFFFF"/>
        <w:spacing w:before="0" w:beforeAutospacing="0" w:after="0" w:afterAutospacing="0"/>
        <w:ind w:firstLine="708"/>
        <w:jc w:val="both"/>
        <w:rPr>
          <w:rFonts w:ascii="Liberation Serif" w:hAnsi="Liberation Serif"/>
          <w:color w:val="000000"/>
        </w:rPr>
      </w:pPr>
      <w:bookmarkStart w:id="81" w:name="100569"/>
      <w:bookmarkEnd w:id="81"/>
      <w:r w:rsidRPr="00FF03EA">
        <w:rPr>
          <w:rFonts w:ascii="Liberation Serif" w:hAnsi="Liberation Serif"/>
          <w:color w:val="000000"/>
        </w:rPr>
        <w:t>Н</w:t>
      </w:r>
      <w:r w:rsidRPr="00FF03EA">
        <w:rPr>
          <w:rFonts w:ascii="Liberation Serif" w:hAnsi="Liberation Serif"/>
          <w:color w:val="000000"/>
          <w:vertAlign w:val="subscript"/>
        </w:rPr>
        <w:t>нг</w:t>
      </w:r>
      <w:r w:rsidRPr="00FF03EA">
        <w:rPr>
          <w:rFonts w:ascii="Liberation Serif" w:hAnsi="Liberation Serif"/>
          <w:color w:val="000000"/>
        </w:rPr>
        <w:t>– норматив численности жителей на 1 дом культуры для городского округа.</w:t>
      </w:r>
    </w:p>
    <w:p w:rsidR="004C7CAF" w:rsidRPr="00FF03EA" w:rsidRDefault="004C7CAF" w:rsidP="004C7CAF">
      <w:pPr>
        <w:pStyle w:val="pboth"/>
        <w:shd w:val="clear" w:color="auto" w:fill="FFFFFF"/>
        <w:spacing w:before="0" w:beforeAutospacing="0" w:after="0" w:afterAutospacing="0"/>
        <w:jc w:val="both"/>
        <w:rPr>
          <w:rFonts w:ascii="Liberation Serif" w:hAnsi="Liberation Serif"/>
          <w:color w:val="000000"/>
        </w:rPr>
      </w:pPr>
      <w:bookmarkStart w:id="82" w:name="100570"/>
      <w:bookmarkEnd w:id="82"/>
    </w:p>
    <w:p w:rsidR="00010CCF" w:rsidRPr="00FF03EA" w:rsidRDefault="004C7CA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П</w:t>
      </w:r>
      <w:r w:rsidR="00010CCF" w:rsidRPr="00FF03EA">
        <w:rPr>
          <w:rFonts w:ascii="Liberation Serif" w:hAnsi="Liberation Serif" w:cs="Times New Roman"/>
          <w:sz w:val="24"/>
          <w:szCs w:val="24"/>
        </w:rPr>
        <w:t xml:space="preserve">ри расчете нормативной потребности в строительстве объектов культуры необходимо учитывать их мощность (количество мест на 1 000 чел.). </w:t>
      </w:r>
    </w:p>
    <w:p w:rsidR="00C54B9E" w:rsidRPr="00FF03EA" w:rsidRDefault="00C54B9E" w:rsidP="00C54B9E">
      <w:pPr>
        <w:pStyle w:val="ConsPlusNormal"/>
        <w:rPr>
          <w:rFonts w:ascii="Liberation Serif" w:hAnsi="Liberation Serif" w:cs="Times New Roman"/>
          <w:sz w:val="16"/>
          <w:szCs w:val="16"/>
        </w:rPr>
      </w:pPr>
    </w:p>
    <w:p w:rsidR="002C481D" w:rsidRPr="00FF03EA" w:rsidRDefault="002C481D" w:rsidP="00C54B9E">
      <w:pPr>
        <w:pStyle w:val="ConsPlusNormal"/>
        <w:rPr>
          <w:rFonts w:ascii="Liberation Serif" w:hAnsi="Liberation Serif" w:cs="Times New Roman"/>
          <w:sz w:val="16"/>
          <w:szCs w:val="16"/>
        </w:rPr>
      </w:pPr>
    </w:p>
    <w:p w:rsidR="002C481D" w:rsidRPr="00FF03EA" w:rsidRDefault="002C481D" w:rsidP="00C54B9E">
      <w:pPr>
        <w:pStyle w:val="ConsPlusNormal"/>
        <w:rPr>
          <w:rFonts w:ascii="Liberation Serif" w:hAnsi="Liberation Serif" w:cs="Times New Roman"/>
          <w:sz w:val="16"/>
          <w:szCs w:val="16"/>
        </w:rPr>
      </w:pPr>
    </w:p>
    <w:p w:rsidR="004D5C3A" w:rsidRPr="00FF03EA" w:rsidRDefault="004D5C3A" w:rsidP="00C54B9E">
      <w:pPr>
        <w:pStyle w:val="ConsPlusNormal"/>
        <w:rPr>
          <w:rFonts w:ascii="Liberation Serif" w:hAnsi="Liberation Serif" w:cs="Times New Roman"/>
          <w:sz w:val="16"/>
          <w:szCs w:val="16"/>
        </w:rPr>
      </w:pPr>
    </w:p>
    <w:p w:rsidR="002C481D" w:rsidRPr="00FF03EA" w:rsidRDefault="002C481D" w:rsidP="00C54B9E">
      <w:pPr>
        <w:pStyle w:val="ConsPlusNormal"/>
        <w:rPr>
          <w:rFonts w:ascii="Liberation Serif" w:hAnsi="Liberation Serif" w:cs="Times New Roman"/>
          <w:sz w:val="16"/>
          <w:szCs w:val="16"/>
        </w:rPr>
      </w:pPr>
    </w:p>
    <w:p w:rsidR="004C7CAF" w:rsidRPr="00FF03EA" w:rsidRDefault="00010CCF" w:rsidP="00C54B9E">
      <w:pPr>
        <w:pStyle w:val="ConsPlusNormal"/>
        <w:jc w:val="both"/>
        <w:rPr>
          <w:rFonts w:ascii="Liberation Serif" w:hAnsi="Liberation Serif" w:cs="Times New Roman"/>
          <w:b/>
          <w:sz w:val="24"/>
          <w:szCs w:val="24"/>
        </w:rPr>
      </w:pPr>
      <w:r w:rsidRPr="00FF03EA">
        <w:rPr>
          <w:rFonts w:ascii="Liberation Serif" w:hAnsi="Liberation Serif" w:cs="Times New Roman"/>
          <w:sz w:val="24"/>
          <w:szCs w:val="24"/>
        </w:rPr>
        <w:t xml:space="preserve">Таблица </w:t>
      </w:r>
      <w:r w:rsidR="004C1F78" w:rsidRPr="00FF03EA">
        <w:rPr>
          <w:rFonts w:ascii="Liberation Serif" w:hAnsi="Liberation Serif" w:cs="Times New Roman"/>
          <w:sz w:val="24"/>
          <w:szCs w:val="24"/>
        </w:rPr>
        <w:t>6</w:t>
      </w:r>
      <w:r w:rsidR="00295596" w:rsidRPr="00FF03EA">
        <w:rPr>
          <w:rFonts w:ascii="Liberation Serif" w:hAnsi="Liberation Serif" w:cs="Times New Roman"/>
          <w:sz w:val="24"/>
          <w:szCs w:val="24"/>
        </w:rPr>
        <w:t>3</w:t>
      </w:r>
      <w:r w:rsidRPr="00FF03EA">
        <w:rPr>
          <w:rFonts w:ascii="Liberation Serif" w:hAnsi="Liberation Serif" w:cs="Times New Roman"/>
          <w:sz w:val="24"/>
          <w:szCs w:val="24"/>
        </w:rPr>
        <w:t>.</w:t>
      </w:r>
      <w:r w:rsidR="00C54B9E" w:rsidRPr="00FF03EA">
        <w:rPr>
          <w:rFonts w:ascii="Liberation Serif" w:hAnsi="Liberation Serif" w:cs="Times New Roman"/>
          <w:sz w:val="24"/>
          <w:szCs w:val="24"/>
        </w:rPr>
        <w:t xml:space="preserve"> - </w:t>
      </w:r>
      <w:r w:rsidR="004C7CAF" w:rsidRPr="00FF03EA">
        <w:rPr>
          <w:rFonts w:ascii="Liberation Serif" w:hAnsi="Liberation Serif" w:cs="Times New Roman"/>
          <w:b/>
          <w:sz w:val="24"/>
          <w:szCs w:val="24"/>
        </w:rPr>
        <w:t>Расчет посадочных мест на совокупное количество учреждений клубного типа</w:t>
      </w:r>
      <w:r w:rsidR="006E75CA">
        <w:rPr>
          <w:rFonts w:ascii="Liberation Serif" w:hAnsi="Liberation Serif" w:cs="Times New Roman"/>
          <w:b/>
          <w:sz w:val="24"/>
          <w:szCs w:val="24"/>
        </w:rPr>
        <w:t xml:space="preserve"> </w:t>
      </w:r>
      <w:r w:rsidR="004C7CAF" w:rsidRPr="00FF03EA">
        <w:rPr>
          <w:rFonts w:ascii="Liberation Serif" w:hAnsi="Liberation Serif" w:cs="Times New Roman"/>
          <w:b/>
          <w:sz w:val="24"/>
          <w:szCs w:val="24"/>
        </w:rPr>
        <w:t>в муниципальном образовании на 1 тыс. жителей (норматив по городскому округу)</w:t>
      </w:r>
    </w:p>
    <w:p w:rsidR="004C7CAF" w:rsidRPr="00FF03EA" w:rsidRDefault="004C7CAF" w:rsidP="004C7CAF">
      <w:pPr>
        <w:pStyle w:val="ConsPlusNormal"/>
        <w:ind w:firstLine="540"/>
        <w:jc w:val="center"/>
        <w:rPr>
          <w:rFonts w:ascii="Liberation Serif" w:hAnsi="Liberation Serif" w:cs="Times New Roman"/>
          <w:sz w:val="8"/>
          <w:szCs w:val="8"/>
        </w:rPr>
      </w:pP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51"/>
        <w:gridCol w:w="850"/>
        <w:gridCol w:w="851"/>
        <w:gridCol w:w="850"/>
        <w:gridCol w:w="851"/>
        <w:gridCol w:w="850"/>
        <w:gridCol w:w="851"/>
        <w:gridCol w:w="850"/>
        <w:gridCol w:w="964"/>
      </w:tblGrid>
      <w:tr w:rsidR="004D5C3A" w:rsidRPr="00FF03EA" w:rsidTr="001B6FD3">
        <w:trPr>
          <w:tblHeader/>
        </w:trPr>
        <w:tc>
          <w:tcPr>
            <w:tcW w:w="1701" w:type="dxa"/>
            <w:tcBorders>
              <w:top w:val="single" w:sz="4" w:space="0" w:color="000000"/>
              <w:left w:val="single" w:sz="4" w:space="0" w:color="000000"/>
              <w:bottom w:val="single" w:sz="4" w:space="0" w:color="000000"/>
              <w:right w:val="single" w:sz="4" w:space="0" w:color="000000"/>
            </w:tcBorders>
            <w:shd w:val="clear" w:color="auto" w:fill="EEECE1"/>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lastRenderedPageBreak/>
              <w:t>Количество жителей (чел.)</w:t>
            </w:r>
          </w:p>
        </w:tc>
        <w:tc>
          <w:tcPr>
            <w:tcW w:w="851" w:type="dxa"/>
            <w:tcBorders>
              <w:top w:val="single" w:sz="4" w:space="0" w:color="000000"/>
              <w:left w:val="single" w:sz="4" w:space="0" w:color="000000"/>
              <w:bottom w:val="single" w:sz="4" w:space="0" w:color="000000"/>
              <w:right w:val="single" w:sz="4" w:space="0" w:color="000000"/>
            </w:tcBorders>
            <w:shd w:val="clear" w:color="auto" w:fill="EEECE1"/>
            <w:hideMark/>
          </w:tcPr>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До 10000</w:t>
            </w:r>
          </w:p>
        </w:tc>
        <w:tc>
          <w:tcPr>
            <w:tcW w:w="850" w:type="dxa"/>
            <w:tcBorders>
              <w:top w:val="single" w:sz="4" w:space="0" w:color="000000"/>
              <w:left w:val="single" w:sz="4" w:space="0" w:color="000000"/>
              <w:bottom w:val="single" w:sz="4" w:space="0" w:color="000000"/>
              <w:right w:val="single" w:sz="4" w:space="0" w:color="000000"/>
            </w:tcBorders>
            <w:shd w:val="clear" w:color="auto" w:fill="EEECE1"/>
            <w:hideMark/>
          </w:tcPr>
          <w:p w:rsidR="004D5C3A"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10000</w:t>
            </w:r>
            <w:r w:rsidR="004D5C3A" w:rsidRPr="00FF03EA">
              <w:rPr>
                <w:rFonts w:ascii="Liberation Serif" w:hAnsi="Liberation Serif" w:cs="Times New Roman"/>
              </w:rPr>
              <w:t xml:space="preserve"> </w:t>
            </w:r>
          </w:p>
          <w:p w:rsidR="004D5C3A"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 xml:space="preserve">- </w:t>
            </w:r>
          </w:p>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14999</w:t>
            </w:r>
          </w:p>
        </w:tc>
        <w:tc>
          <w:tcPr>
            <w:tcW w:w="851" w:type="dxa"/>
            <w:tcBorders>
              <w:top w:val="single" w:sz="4" w:space="0" w:color="000000"/>
              <w:left w:val="single" w:sz="4" w:space="0" w:color="000000"/>
              <w:bottom w:val="single" w:sz="4" w:space="0" w:color="000000"/>
              <w:right w:val="single" w:sz="4" w:space="0" w:color="000000"/>
            </w:tcBorders>
            <w:shd w:val="clear" w:color="auto" w:fill="EEECE1"/>
            <w:hideMark/>
          </w:tcPr>
          <w:p w:rsidR="004D5C3A"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15000</w:t>
            </w:r>
            <w:r w:rsidR="004D5C3A" w:rsidRPr="00FF03EA">
              <w:rPr>
                <w:rFonts w:ascii="Liberation Serif" w:hAnsi="Liberation Serif" w:cs="Times New Roman"/>
              </w:rPr>
              <w:t xml:space="preserve"> </w:t>
            </w:r>
          </w:p>
          <w:p w:rsidR="004D5C3A"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w:t>
            </w:r>
          </w:p>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19999</w:t>
            </w:r>
          </w:p>
        </w:tc>
        <w:tc>
          <w:tcPr>
            <w:tcW w:w="850" w:type="dxa"/>
            <w:tcBorders>
              <w:top w:val="single" w:sz="4" w:space="0" w:color="000000"/>
              <w:left w:val="single" w:sz="4" w:space="0" w:color="000000"/>
              <w:bottom w:val="single" w:sz="4" w:space="0" w:color="000000"/>
              <w:right w:val="single" w:sz="4" w:space="0" w:color="000000"/>
            </w:tcBorders>
            <w:shd w:val="clear" w:color="auto" w:fill="EEECE1"/>
            <w:hideMark/>
          </w:tcPr>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20000</w:t>
            </w:r>
          </w:p>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w:t>
            </w:r>
          </w:p>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29000</w:t>
            </w:r>
          </w:p>
        </w:tc>
        <w:tc>
          <w:tcPr>
            <w:tcW w:w="851" w:type="dxa"/>
            <w:tcBorders>
              <w:top w:val="single" w:sz="4" w:space="0" w:color="000000"/>
              <w:left w:val="single" w:sz="4" w:space="0" w:color="000000"/>
              <w:bottom w:val="single" w:sz="4" w:space="0" w:color="000000"/>
              <w:right w:val="single" w:sz="4" w:space="0" w:color="000000"/>
            </w:tcBorders>
            <w:shd w:val="clear" w:color="auto" w:fill="EEECE1"/>
            <w:hideMark/>
          </w:tcPr>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30000</w:t>
            </w:r>
          </w:p>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 xml:space="preserve">- </w:t>
            </w:r>
          </w:p>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49999</w:t>
            </w:r>
          </w:p>
        </w:tc>
        <w:tc>
          <w:tcPr>
            <w:tcW w:w="850" w:type="dxa"/>
            <w:tcBorders>
              <w:top w:val="single" w:sz="4" w:space="0" w:color="000000"/>
              <w:left w:val="single" w:sz="4" w:space="0" w:color="000000"/>
              <w:bottom w:val="single" w:sz="4" w:space="0" w:color="000000"/>
              <w:right w:val="single" w:sz="4" w:space="0" w:color="000000"/>
            </w:tcBorders>
            <w:shd w:val="clear" w:color="auto" w:fill="EEECE1"/>
            <w:hideMark/>
          </w:tcPr>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 xml:space="preserve">50000 </w:t>
            </w:r>
          </w:p>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w:t>
            </w:r>
          </w:p>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99999</w:t>
            </w:r>
          </w:p>
        </w:tc>
        <w:tc>
          <w:tcPr>
            <w:tcW w:w="851" w:type="dxa"/>
            <w:tcBorders>
              <w:top w:val="single" w:sz="4" w:space="0" w:color="000000"/>
              <w:left w:val="single" w:sz="4" w:space="0" w:color="000000"/>
              <w:bottom w:val="single" w:sz="4" w:space="0" w:color="000000"/>
              <w:right w:val="single" w:sz="4" w:space="0" w:color="000000"/>
            </w:tcBorders>
            <w:shd w:val="clear" w:color="auto" w:fill="EEECE1"/>
            <w:hideMark/>
          </w:tcPr>
          <w:p w:rsidR="004C7CAF" w:rsidRPr="00FF03EA" w:rsidRDefault="004D5C3A" w:rsidP="002677AD">
            <w:pPr>
              <w:pStyle w:val="ConsPlusNormal"/>
              <w:jc w:val="center"/>
              <w:rPr>
                <w:rFonts w:ascii="Liberation Serif" w:hAnsi="Liberation Serif" w:cs="Times New Roman"/>
              </w:rPr>
            </w:pPr>
            <w:r w:rsidRPr="00FF03EA">
              <w:rPr>
                <w:rFonts w:ascii="Liberation Serif" w:hAnsi="Liberation Serif" w:cs="Times New Roman"/>
              </w:rPr>
              <w:t>100000 -</w:t>
            </w:r>
          </w:p>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149999</w:t>
            </w:r>
          </w:p>
        </w:tc>
        <w:tc>
          <w:tcPr>
            <w:tcW w:w="850" w:type="dxa"/>
            <w:tcBorders>
              <w:top w:val="single" w:sz="4" w:space="0" w:color="000000"/>
              <w:left w:val="single" w:sz="4" w:space="0" w:color="000000"/>
              <w:bottom w:val="single" w:sz="4" w:space="0" w:color="000000"/>
              <w:right w:val="single" w:sz="4" w:space="0" w:color="000000"/>
            </w:tcBorders>
            <w:shd w:val="clear" w:color="auto" w:fill="EEECE1"/>
            <w:hideMark/>
          </w:tcPr>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150000</w:t>
            </w:r>
          </w:p>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w:t>
            </w:r>
          </w:p>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199999</w:t>
            </w:r>
          </w:p>
        </w:tc>
        <w:tc>
          <w:tcPr>
            <w:tcW w:w="964" w:type="dxa"/>
            <w:tcBorders>
              <w:top w:val="single" w:sz="4" w:space="0" w:color="000000"/>
              <w:left w:val="single" w:sz="4" w:space="0" w:color="000000"/>
              <w:bottom w:val="single" w:sz="4" w:space="0" w:color="000000"/>
              <w:right w:val="single" w:sz="4" w:space="0" w:color="000000"/>
            </w:tcBorders>
            <w:shd w:val="clear" w:color="auto" w:fill="EEECE1"/>
            <w:hideMark/>
          </w:tcPr>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200000</w:t>
            </w:r>
          </w:p>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w:t>
            </w:r>
          </w:p>
          <w:p w:rsidR="004C7CAF" w:rsidRPr="00FF03EA" w:rsidRDefault="004C7CAF" w:rsidP="002677AD">
            <w:pPr>
              <w:pStyle w:val="ConsPlusNormal"/>
              <w:jc w:val="center"/>
              <w:rPr>
                <w:rFonts w:ascii="Liberation Serif" w:hAnsi="Liberation Serif" w:cs="Times New Roman"/>
              </w:rPr>
            </w:pPr>
            <w:r w:rsidRPr="00FF03EA">
              <w:rPr>
                <w:rFonts w:ascii="Liberation Serif" w:hAnsi="Liberation Serif" w:cs="Times New Roman"/>
              </w:rPr>
              <w:t>249999</w:t>
            </w:r>
          </w:p>
        </w:tc>
      </w:tr>
      <w:tr w:rsidR="004D5C3A" w:rsidRPr="00FF03EA" w:rsidTr="001B6FD3">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Посадочных мест (ед.)</w:t>
            </w:r>
          </w:p>
        </w:tc>
        <w:tc>
          <w:tcPr>
            <w:tcW w:w="851" w:type="dxa"/>
            <w:tcBorders>
              <w:top w:val="single" w:sz="4" w:space="0" w:color="000000"/>
              <w:left w:val="single" w:sz="4" w:space="0" w:color="000000"/>
              <w:bottom w:val="single" w:sz="4" w:space="0" w:color="000000"/>
              <w:right w:val="single" w:sz="4" w:space="0" w:color="000000"/>
            </w:tcBorders>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80</w:t>
            </w:r>
          </w:p>
        </w:tc>
        <w:tc>
          <w:tcPr>
            <w:tcW w:w="850" w:type="dxa"/>
            <w:tcBorders>
              <w:top w:val="single" w:sz="4" w:space="0" w:color="000000"/>
              <w:left w:val="single" w:sz="4" w:space="0" w:color="000000"/>
              <w:bottom w:val="single" w:sz="4" w:space="0" w:color="000000"/>
              <w:right w:val="single" w:sz="4" w:space="0" w:color="000000"/>
            </w:tcBorders>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65</w:t>
            </w:r>
          </w:p>
        </w:tc>
        <w:tc>
          <w:tcPr>
            <w:tcW w:w="851" w:type="dxa"/>
            <w:tcBorders>
              <w:top w:val="single" w:sz="4" w:space="0" w:color="000000"/>
              <w:left w:val="single" w:sz="4" w:space="0" w:color="000000"/>
              <w:bottom w:val="single" w:sz="4" w:space="0" w:color="000000"/>
              <w:right w:val="single" w:sz="4" w:space="0" w:color="000000"/>
            </w:tcBorders>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70</w:t>
            </w:r>
          </w:p>
        </w:tc>
        <w:tc>
          <w:tcPr>
            <w:tcW w:w="850" w:type="dxa"/>
            <w:tcBorders>
              <w:top w:val="single" w:sz="4" w:space="0" w:color="000000"/>
              <w:left w:val="single" w:sz="4" w:space="0" w:color="000000"/>
              <w:bottom w:val="single" w:sz="4" w:space="0" w:color="000000"/>
              <w:right w:val="single" w:sz="4" w:space="0" w:color="000000"/>
            </w:tcBorders>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65</w:t>
            </w:r>
          </w:p>
        </w:tc>
        <w:tc>
          <w:tcPr>
            <w:tcW w:w="851" w:type="dxa"/>
            <w:tcBorders>
              <w:top w:val="single" w:sz="4" w:space="0" w:color="000000"/>
              <w:left w:val="single" w:sz="4" w:space="0" w:color="000000"/>
              <w:bottom w:val="single" w:sz="4" w:space="0" w:color="000000"/>
              <w:right w:val="single" w:sz="4" w:space="0" w:color="000000"/>
            </w:tcBorders>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45</w:t>
            </w:r>
          </w:p>
        </w:tc>
        <w:tc>
          <w:tcPr>
            <w:tcW w:w="850" w:type="dxa"/>
            <w:tcBorders>
              <w:top w:val="single" w:sz="4" w:space="0" w:color="000000"/>
              <w:left w:val="single" w:sz="4" w:space="0" w:color="000000"/>
              <w:bottom w:val="single" w:sz="4" w:space="0" w:color="000000"/>
              <w:right w:val="single" w:sz="4" w:space="0" w:color="000000"/>
            </w:tcBorders>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35-15</w:t>
            </w:r>
          </w:p>
        </w:tc>
        <w:tc>
          <w:tcPr>
            <w:tcW w:w="851" w:type="dxa"/>
            <w:tcBorders>
              <w:top w:val="single" w:sz="4" w:space="0" w:color="000000"/>
              <w:left w:val="single" w:sz="4" w:space="0" w:color="000000"/>
              <w:bottom w:val="single" w:sz="4" w:space="0" w:color="000000"/>
              <w:right w:val="single" w:sz="4" w:space="0" w:color="000000"/>
            </w:tcBorders>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15-12</w:t>
            </w:r>
          </w:p>
        </w:tc>
        <w:tc>
          <w:tcPr>
            <w:tcW w:w="850" w:type="dxa"/>
            <w:tcBorders>
              <w:top w:val="single" w:sz="4" w:space="0" w:color="000000"/>
              <w:left w:val="single" w:sz="4" w:space="0" w:color="000000"/>
              <w:bottom w:val="single" w:sz="4" w:space="0" w:color="000000"/>
              <w:right w:val="single" w:sz="4" w:space="0" w:color="000000"/>
            </w:tcBorders>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12-8</w:t>
            </w:r>
          </w:p>
        </w:tc>
        <w:tc>
          <w:tcPr>
            <w:tcW w:w="964" w:type="dxa"/>
            <w:tcBorders>
              <w:top w:val="single" w:sz="4" w:space="0" w:color="000000"/>
              <w:left w:val="single" w:sz="4" w:space="0" w:color="000000"/>
              <w:bottom w:val="single" w:sz="4" w:space="0" w:color="000000"/>
              <w:right w:val="single" w:sz="4" w:space="0" w:color="000000"/>
            </w:tcBorders>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8-6</w:t>
            </w:r>
          </w:p>
        </w:tc>
      </w:tr>
    </w:tbl>
    <w:p w:rsidR="004C7CAF" w:rsidRPr="00FF03EA" w:rsidRDefault="004C7CAF" w:rsidP="004C7CAF">
      <w:pPr>
        <w:pStyle w:val="ConsPlusNormal"/>
        <w:ind w:firstLine="540"/>
        <w:jc w:val="right"/>
        <w:rPr>
          <w:rFonts w:ascii="Liberation Serif" w:hAnsi="Liberation Serif" w:cs="Times New Roman"/>
          <w:color w:val="002060"/>
          <w:sz w:val="16"/>
          <w:szCs w:val="16"/>
        </w:rPr>
      </w:pPr>
    </w:p>
    <w:p w:rsidR="00010CCF" w:rsidRPr="00FF03EA" w:rsidRDefault="00010CCF" w:rsidP="00010CCF">
      <w:pPr>
        <w:tabs>
          <w:tab w:val="left" w:pos="567"/>
        </w:tabs>
        <w:spacing w:after="0" w:line="240" w:lineRule="auto"/>
        <w:jc w:val="both"/>
        <w:rPr>
          <w:rFonts w:ascii="Liberation Serif" w:hAnsi="Liberation Serif" w:cs="Times New Roman"/>
          <w:sz w:val="24"/>
          <w:szCs w:val="24"/>
        </w:rPr>
      </w:pPr>
      <w:r w:rsidRPr="00FF03EA">
        <w:rPr>
          <w:rFonts w:ascii="Liberation Serif" w:hAnsi="Liberation Serif" w:cs="Times New Roman"/>
          <w:color w:val="002060"/>
          <w:sz w:val="24"/>
          <w:szCs w:val="24"/>
          <w:shd w:val="clear" w:color="auto" w:fill="FFFFFF"/>
        </w:rPr>
        <w:tab/>
      </w:r>
      <w:r w:rsidRPr="00FF03EA">
        <w:rPr>
          <w:rFonts w:ascii="Liberation Serif" w:hAnsi="Liberation Serif" w:cs="Times New Roman"/>
          <w:sz w:val="24"/>
          <w:szCs w:val="24"/>
        </w:rPr>
        <w:t>С учетом плотности населения, функциональных задач и технической оснащенности учреждения культуры клубного типа в пределах одного муниципального образования могут различаться по мощностным характеристикам. При наличии потребности в Домах культуры выше рекомендуемого норматива, количество таких учреждений и условия их создания утверждаются в нормативах градостроительного проектирования субъекта Российской Федерации за счет собственных средств.</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Создание Центров культурного развития в городских поселениях осуществляется при наличии потребности по решению органов местного самоуправления за счет собственных средств.</w:t>
      </w:r>
    </w:p>
    <w:p w:rsidR="00010CCF" w:rsidRPr="00FF03EA" w:rsidRDefault="00010CCF" w:rsidP="00010CCF">
      <w:pPr>
        <w:tabs>
          <w:tab w:val="left" w:pos="567"/>
        </w:tabs>
        <w:spacing w:after="0" w:line="240" w:lineRule="auto"/>
        <w:rPr>
          <w:rFonts w:ascii="Liberation Serif" w:hAnsi="Liberation Serif"/>
          <w:b/>
          <w:color w:val="17365D"/>
          <w:sz w:val="24"/>
          <w:szCs w:val="24"/>
        </w:rPr>
      </w:pPr>
      <w:r w:rsidRPr="00FF03EA">
        <w:rPr>
          <w:rFonts w:ascii="Liberation Serif" w:hAnsi="Liberation Serif"/>
          <w:b/>
          <w:color w:val="17365D"/>
          <w:sz w:val="24"/>
          <w:szCs w:val="24"/>
        </w:rPr>
        <w:tab/>
      </w:r>
    </w:p>
    <w:p w:rsidR="00010CCF" w:rsidRPr="00FF03EA" w:rsidRDefault="00010CCF" w:rsidP="00010CCF">
      <w:pPr>
        <w:shd w:val="clear" w:color="auto" w:fill="EEECE1"/>
        <w:tabs>
          <w:tab w:val="left" w:pos="567"/>
        </w:tabs>
        <w:spacing w:after="0" w:line="240" w:lineRule="auto"/>
        <w:rPr>
          <w:rFonts w:ascii="Liberation Serif" w:hAnsi="Liberation Serif"/>
          <w:b/>
          <w:sz w:val="24"/>
          <w:szCs w:val="24"/>
        </w:rPr>
      </w:pPr>
      <w:r w:rsidRPr="00FF03EA">
        <w:rPr>
          <w:rFonts w:ascii="Liberation Serif" w:hAnsi="Liberation Serif"/>
          <w:b/>
          <w:color w:val="17365D"/>
          <w:sz w:val="24"/>
          <w:szCs w:val="24"/>
        </w:rPr>
        <w:tab/>
      </w:r>
      <w:r w:rsidRPr="00FF03EA">
        <w:rPr>
          <w:rFonts w:ascii="Liberation Serif" w:hAnsi="Liberation Serif"/>
          <w:b/>
          <w:sz w:val="24"/>
          <w:szCs w:val="24"/>
        </w:rPr>
        <w:t>Нормы и нормативы размещения парков культуры:</w:t>
      </w:r>
    </w:p>
    <w:p w:rsidR="000629BD" w:rsidRPr="00FF03EA" w:rsidRDefault="000629BD" w:rsidP="00010CCF">
      <w:pPr>
        <w:pStyle w:val="ConsPlusNormal"/>
        <w:ind w:firstLine="540"/>
        <w:jc w:val="right"/>
        <w:rPr>
          <w:rFonts w:ascii="Liberation Serif" w:hAnsi="Liberation Serif" w:cs="Times New Roman"/>
          <w:sz w:val="16"/>
          <w:szCs w:val="16"/>
        </w:rPr>
      </w:pPr>
    </w:p>
    <w:p w:rsidR="004C7CAF" w:rsidRPr="00FF03EA" w:rsidRDefault="00010CCF" w:rsidP="00C54B9E">
      <w:pPr>
        <w:pStyle w:val="ConsPlusNormal"/>
        <w:jc w:val="both"/>
        <w:rPr>
          <w:rFonts w:ascii="Liberation Serif" w:hAnsi="Liberation Serif" w:cs="Times New Roman"/>
          <w:b/>
          <w:sz w:val="24"/>
          <w:szCs w:val="24"/>
        </w:rPr>
      </w:pPr>
      <w:r w:rsidRPr="00FF03EA">
        <w:rPr>
          <w:rFonts w:ascii="Liberation Serif" w:hAnsi="Liberation Serif" w:cs="Times New Roman"/>
          <w:sz w:val="24"/>
          <w:szCs w:val="24"/>
        </w:rPr>
        <w:t>Таблица</w:t>
      </w:r>
      <w:r w:rsidR="004D5C3A" w:rsidRPr="00FF03EA">
        <w:rPr>
          <w:rFonts w:ascii="Liberation Serif" w:hAnsi="Liberation Serif" w:cs="Times New Roman"/>
          <w:sz w:val="24"/>
          <w:szCs w:val="24"/>
        </w:rPr>
        <w:t xml:space="preserve"> </w:t>
      </w:r>
      <w:r w:rsidR="004C1F78" w:rsidRPr="00FF03EA">
        <w:rPr>
          <w:rFonts w:ascii="Liberation Serif" w:hAnsi="Liberation Serif" w:cs="Times New Roman"/>
          <w:sz w:val="24"/>
          <w:szCs w:val="24"/>
        </w:rPr>
        <w:t>6</w:t>
      </w:r>
      <w:r w:rsidR="00295596" w:rsidRPr="00FF03EA">
        <w:rPr>
          <w:rFonts w:ascii="Liberation Serif" w:hAnsi="Liberation Serif" w:cs="Times New Roman"/>
          <w:sz w:val="24"/>
          <w:szCs w:val="24"/>
        </w:rPr>
        <w:t>4</w:t>
      </w:r>
      <w:r w:rsidRPr="00FF03EA">
        <w:rPr>
          <w:rFonts w:ascii="Liberation Serif" w:hAnsi="Liberation Serif" w:cs="Times New Roman"/>
          <w:sz w:val="24"/>
          <w:szCs w:val="24"/>
        </w:rPr>
        <w:t>.</w:t>
      </w:r>
      <w:r w:rsidR="00C54B9E" w:rsidRPr="00FF03EA">
        <w:rPr>
          <w:rFonts w:ascii="Liberation Serif" w:hAnsi="Liberation Serif" w:cs="Times New Roman"/>
          <w:sz w:val="24"/>
          <w:szCs w:val="24"/>
        </w:rPr>
        <w:t xml:space="preserve"> - </w:t>
      </w:r>
      <w:r w:rsidR="004C7CAF" w:rsidRPr="00FF03EA">
        <w:rPr>
          <w:rFonts w:ascii="Liberation Serif" w:hAnsi="Liberation Serif" w:cs="Times New Roman"/>
          <w:b/>
          <w:sz w:val="24"/>
          <w:szCs w:val="24"/>
        </w:rPr>
        <w:t>Нормативы по организации парка культуры и отдыха (городской округ)</w:t>
      </w:r>
    </w:p>
    <w:p w:rsidR="004C7CAF" w:rsidRPr="00FF03EA" w:rsidRDefault="004C7CAF" w:rsidP="004C7CAF">
      <w:pPr>
        <w:pStyle w:val="ConsPlusNormal"/>
        <w:ind w:firstLine="540"/>
        <w:jc w:val="center"/>
        <w:rPr>
          <w:rFonts w:ascii="Liberation Serif" w:hAnsi="Liberation Serif" w:cs="Times New Roman"/>
          <w:sz w:val="8"/>
          <w:szCs w:val="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2693"/>
        <w:gridCol w:w="1202"/>
        <w:gridCol w:w="2597"/>
      </w:tblGrid>
      <w:tr w:rsidR="004C7CAF" w:rsidRPr="00FF03EA" w:rsidTr="001B6FD3">
        <w:trPr>
          <w:tblHeader/>
        </w:trPr>
        <w:tc>
          <w:tcPr>
            <w:tcW w:w="2977" w:type="dxa"/>
            <w:tcBorders>
              <w:top w:val="single" w:sz="4" w:space="0" w:color="000000"/>
              <w:left w:val="single" w:sz="4" w:space="0" w:color="000000"/>
              <w:bottom w:val="single" w:sz="4" w:space="0" w:color="000000"/>
              <w:right w:val="single" w:sz="4" w:space="0" w:color="000000"/>
            </w:tcBorders>
            <w:shd w:val="clear" w:color="auto" w:fill="EEECE1"/>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Наименование организации, осуществляющей услуги</w:t>
            </w:r>
          </w:p>
        </w:tc>
        <w:tc>
          <w:tcPr>
            <w:tcW w:w="2693" w:type="dxa"/>
            <w:tcBorders>
              <w:top w:val="single" w:sz="4" w:space="0" w:color="000000"/>
              <w:left w:val="single" w:sz="4" w:space="0" w:color="000000"/>
              <w:bottom w:val="single" w:sz="4" w:space="0" w:color="000000"/>
              <w:right w:val="single" w:sz="4" w:space="0" w:color="000000"/>
            </w:tcBorders>
            <w:shd w:val="clear" w:color="auto" w:fill="EEECE1"/>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Обеспеченность, тыс.</w:t>
            </w:r>
            <w:r w:rsidR="006E75CA">
              <w:rPr>
                <w:rFonts w:ascii="Liberation Serif" w:hAnsi="Liberation Serif" w:cs="Times New Roman"/>
                <w:sz w:val="22"/>
                <w:szCs w:val="22"/>
              </w:rPr>
              <w:t xml:space="preserve"> </w:t>
            </w:r>
            <w:r w:rsidRPr="00FF03EA">
              <w:rPr>
                <w:rFonts w:ascii="Liberation Serif" w:hAnsi="Liberation Serif" w:cs="Times New Roman"/>
                <w:sz w:val="22"/>
                <w:szCs w:val="22"/>
              </w:rPr>
              <w:t>чел. на населенный пункт</w:t>
            </w:r>
          </w:p>
        </w:tc>
        <w:tc>
          <w:tcPr>
            <w:tcW w:w="1202" w:type="dxa"/>
            <w:tcBorders>
              <w:top w:val="single" w:sz="4" w:space="0" w:color="000000"/>
              <w:left w:val="single" w:sz="4" w:space="0" w:color="000000"/>
              <w:bottom w:val="single" w:sz="4" w:space="0" w:color="000000"/>
              <w:right w:val="single" w:sz="4" w:space="0" w:color="000000"/>
            </w:tcBorders>
            <w:shd w:val="clear" w:color="auto" w:fill="EEECE1"/>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Единица измерения</w:t>
            </w:r>
          </w:p>
        </w:tc>
        <w:tc>
          <w:tcPr>
            <w:tcW w:w="2597" w:type="dxa"/>
            <w:tcBorders>
              <w:top w:val="single" w:sz="4" w:space="0" w:color="000000"/>
              <w:left w:val="single" w:sz="4" w:space="0" w:color="000000"/>
              <w:bottom w:val="single" w:sz="4" w:space="0" w:color="000000"/>
              <w:right w:val="single" w:sz="4" w:space="0" w:color="000000"/>
            </w:tcBorders>
            <w:shd w:val="clear" w:color="auto" w:fill="EEECE1"/>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Доступность</w:t>
            </w:r>
          </w:p>
        </w:tc>
      </w:tr>
      <w:tr w:rsidR="004C7CAF" w:rsidRPr="00FF03EA" w:rsidTr="001B6FD3">
        <w:tc>
          <w:tcPr>
            <w:tcW w:w="2977" w:type="dxa"/>
            <w:tcBorders>
              <w:top w:val="single" w:sz="4" w:space="0" w:color="000000"/>
              <w:left w:val="single" w:sz="4" w:space="0" w:color="000000"/>
              <w:bottom w:val="single" w:sz="4" w:space="0" w:color="000000"/>
              <w:right w:val="single" w:sz="4" w:space="0" w:color="000000"/>
            </w:tcBorders>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Парк культуры и отдыха</w:t>
            </w:r>
          </w:p>
        </w:tc>
        <w:tc>
          <w:tcPr>
            <w:tcW w:w="2693" w:type="dxa"/>
            <w:tcBorders>
              <w:top w:val="single" w:sz="4" w:space="0" w:color="000000"/>
              <w:left w:val="single" w:sz="4" w:space="0" w:color="000000"/>
              <w:bottom w:val="single" w:sz="4" w:space="0" w:color="000000"/>
              <w:right w:val="single" w:sz="4" w:space="0" w:color="000000"/>
            </w:tcBorders>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на 30 тыс.</w:t>
            </w:r>
            <w:r w:rsidR="006E75CA">
              <w:rPr>
                <w:rFonts w:ascii="Liberation Serif" w:hAnsi="Liberation Serif" w:cs="Times New Roman"/>
                <w:sz w:val="22"/>
                <w:szCs w:val="22"/>
              </w:rPr>
              <w:t xml:space="preserve"> </w:t>
            </w:r>
            <w:r w:rsidRPr="00FF03EA">
              <w:rPr>
                <w:rFonts w:ascii="Liberation Serif" w:hAnsi="Liberation Serif" w:cs="Times New Roman"/>
                <w:sz w:val="22"/>
                <w:szCs w:val="22"/>
              </w:rPr>
              <w:t>чел.</w:t>
            </w:r>
          </w:p>
        </w:tc>
        <w:tc>
          <w:tcPr>
            <w:tcW w:w="1202" w:type="dxa"/>
            <w:tcBorders>
              <w:top w:val="single" w:sz="4" w:space="0" w:color="000000"/>
              <w:left w:val="single" w:sz="4" w:space="0" w:color="000000"/>
              <w:bottom w:val="single" w:sz="4" w:space="0" w:color="000000"/>
              <w:right w:val="single" w:sz="4" w:space="0" w:color="000000"/>
            </w:tcBorders>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w:t>
            </w:r>
          </w:p>
        </w:tc>
        <w:tc>
          <w:tcPr>
            <w:tcW w:w="2597" w:type="dxa"/>
            <w:tcBorders>
              <w:top w:val="single" w:sz="4" w:space="0" w:color="000000"/>
              <w:left w:val="single" w:sz="4" w:space="0" w:color="000000"/>
              <w:bottom w:val="single" w:sz="4" w:space="0" w:color="000000"/>
              <w:right w:val="single" w:sz="4" w:space="0" w:color="000000"/>
            </w:tcBorders>
            <w:hideMark/>
          </w:tcPr>
          <w:p w:rsidR="004C7CAF" w:rsidRPr="00FF03EA" w:rsidRDefault="004C7CAF"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Транспортная доступность 15-30 минут</w:t>
            </w:r>
          </w:p>
        </w:tc>
      </w:tr>
    </w:tbl>
    <w:p w:rsidR="004C7CAF" w:rsidRPr="00FF03EA" w:rsidRDefault="004C7CAF" w:rsidP="004C7CAF">
      <w:pPr>
        <w:pStyle w:val="ConsPlusNormal"/>
        <w:ind w:firstLine="540"/>
        <w:jc w:val="both"/>
        <w:rPr>
          <w:rFonts w:ascii="Liberation Serif" w:hAnsi="Liberation Serif" w:cs="Times New Roman"/>
          <w:sz w:val="16"/>
          <w:szCs w:val="16"/>
        </w:rPr>
      </w:pP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 xml:space="preserve">Мощность парка по площади определяется в зависимости от объемов, предусмотренных для данного объекта в составе зоны рекреационного назначения в документах территориального планирования. Площадь планировочной структуры парка определяется в соответствии с концепцией развития парковой территории, утвержденной органом местного самоуправления. </w:t>
      </w:r>
    </w:p>
    <w:p w:rsidR="00010CCF" w:rsidRPr="00FF03EA" w:rsidRDefault="00010CCF" w:rsidP="00010CCF">
      <w:pPr>
        <w:pStyle w:val="ConsPlusNormal"/>
        <w:ind w:firstLine="540"/>
        <w:jc w:val="both"/>
        <w:rPr>
          <w:rFonts w:ascii="Liberation Serif" w:hAnsi="Liberation Serif" w:cs="Times New Roman"/>
          <w:sz w:val="24"/>
          <w:szCs w:val="24"/>
        </w:rPr>
      </w:pPr>
      <w:r w:rsidRPr="00FF03EA">
        <w:rPr>
          <w:rFonts w:ascii="Liberation Serif" w:hAnsi="Liberation Serif" w:cs="Times New Roman"/>
          <w:sz w:val="24"/>
          <w:szCs w:val="24"/>
        </w:rPr>
        <w:t>При наличии потребности в парках культуры и отдыха в населенных пунктах с количеством жителей менее 30 тыс.</w:t>
      </w:r>
      <w:r w:rsidR="006E75CA">
        <w:rPr>
          <w:rFonts w:ascii="Liberation Serif" w:hAnsi="Liberation Serif" w:cs="Times New Roman"/>
          <w:sz w:val="24"/>
          <w:szCs w:val="24"/>
        </w:rPr>
        <w:t xml:space="preserve"> </w:t>
      </w:r>
      <w:r w:rsidRPr="00FF03EA">
        <w:rPr>
          <w:rFonts w:ascii="Liberation Serif" w:hAnsi="Liberation Serif" w:cs="Times New Roman"/>
          <w:sz w:val="24"/>
          <w:szCs w:val="24"/>
        </w:rPr>
        <w:t>человек количество парков и условия их создания утверждаются в нормативах градостроительного проектирования субъекта Российской Федерации за счет собственных средств.</w:t>
      </w:r>
    </w:p>
    <w:p w:rsidR="00010CCF" w:rsidRPr="00FF03EA" w:rsidRDefault="00010CCF" w:rsidP="00010CCF">
      <w:pPr>
        <w:pStyle w:val="ConsPlusNormal"/>
        <w:ind w:firstLine="540"/>
        <w:jc w:val="both"/>
        <w:rPr>
          <w:rFonts w:ascii="Liberation Serif" w:hAnsi="Liberation Serif" w:cs="Times New Roman"/>
          <w:sz w:val="24"/>
          <w:szCs w:val="24"/>
        </w:rPr>
      </w:pPr>
    </w:p>
    <w:p w:rsidR="00010CCF" w:rsidRPr="00FF03EA" w:rsidRDefault="00010CCF" w:rsidP="00010CCF">
      <w:pPr>
        <w:shd w:val="clear" w:color="auto" w:fill="EEECE1"/>
        <w:tabs>
          <w:tab w:val="left" w:pos="567"/>
        </w:tabs>
        <w:spacing w:after="0" w:line="240" w:lineRule="auto"/>
        <w:rPr>
          <w:rFonts w:ascii="Liberation Serif" w:hAnsi="Liberation Serif"/>
          <w:b/>
          <w:sz w:val="24"/>
          <w:szCs w:val="24"/>
        </w:rPr>
      </w:pPr>
      <w:r w:rsidRPr="00FF03EA">
        <w:rPr>
          <w:rFonts w:ascii="Liberation Serif" w:hAnsi="Liberation Serif"/>
          <w:b/>
          <w:sz w:val="24"/>
          <w:szCs w:val="24"/>
        </w:rPr>
        <w:tab/>
        <w:t>Нормы и нормативы размещения кинозалов:</w:t>
      </w:r>
    </w:p>
    <w:p w:rsidR="00010CCF" w:rsidRPr="00FF03EA" w:rsidRDefault="00010CCF" w:rsidP="00010CCF">
      <w:pPr>
        <w:pStyle w:val="ConsPlusNormal"/>
        <w:jc w:val="right"/>
        <w:rPr>
          <w:rFonts w:ascii="Liberation Serif" w:hAnsi="Liberation Serif" w:cs="Times New Roman"/>
          <w:sz w:val="16"/>
          <w:szCs w:val="16"/>
        </w:rPr>
      </w:pPr>
    </w:p>
    <w:p w:rsidR="00010CCF" w:rsidRPr="00FF03EA" w:rsidRDefault="00010CCF" w:rsidP="00C54B9E">
      <w:pPr>
        <w:pStyle w:val="ConsPlusNormal"/>
        <w:rPr>
          <w:rFonts w:ascii="Liberation Serif" w:hAnsi="Liberation Serif" w:cs="Times New Roman"/>
          <w:b/>
          <w:sz w:val="24"/>
          <w:szCs w:val="24"/>
        </w:rPr>
      </w:pPr>
      <w:r w:rsidRPr="00FF03EA">
        <w:rPr>
          <w:rFonts w:ascii="Liberation Serif" w:hAnsi="Liberation Serif" w:cs="Times New Roman"/>
          <w:sz w:val="24"/>
          <w:szCs w:val="24"/>
        </w:rPr>
        <w:t xml:space="preserve">Таблица </w:t>
      </w:r>
      <w:r w:rsidR="004C1F78" w:rsidRPr="00FF03EA">
        <w:rPr>
          <w:rFonts w:ascii="Liberation Serif" w:hAnsi="Liberation Serif" w:cs="Times New Roman"/>
          <w:sz w:val="24"/>
          <w:szCs w:val="24"/>
        </w:rPr>
        <w:t>6</w:t>
      </w:r>
      <w:r w:rsidR="00295596" w:rsidRPr="00FF03EA">
        <w:rPr>
          <w:rFonts w:ascii="Liberation Serif" w:hAnsi="Liberation Serif" w:cs="Times New Roman"/>
          <w:sz w:val="24"/>
          <w:szCs w:val="24"/>
        </w:rPr>
        <w:t>5</w:t>
      </w:r>
      <w:r w:rsidRPr="00FF03EA">
        <w:rPr>
          <w:rFonts w:ascii="Liberation Serif" w:hAnsi="Liberation Serif" w:cs="Times New Roman"/>
          <w:sz w:val="24"/>
          <w:szCs w:val="24"/>
        </w:rPr>
        <w:t>.</w:t>
      </w:r>
      <w:r w:rsidR="00C54B9E"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Нормативы размещени</w:t>
      </w:r>
      <w:r w:rsidR="004C7CAF" w:rsidRPr="00FF03EA">
        <w:rPr>
          <w:rFonts w:ascii="Liberation Serif" w:hAnsi="Liberation Serif" w:cs="Times New Roman"/>
          <w:b/>
          <w:sz w:val="24"/>
          <w:szCs w:val="24"/>
        </w:rPr>
        <w:t>я кинозалов (городской округ</w:t>
      </w:r>
      <w:r w:rsidRPr="00FF03EA">
        <w:rPr>
          <w:rFonts w:ascii="Liberation Serif" w:hAnsi="Liberation Serif" w:cs="Times New Roman"/>
          <w:b/>
          <w:sz w:val="24"/>
          <w:szCs w:val="24"/>
        </w:rPr>
        <w:t>)</w:t>
      </w:r>
    </w:p>
    <w:p w:rsidR="00010CCF" w:rsidRPr="00FF03EA" w:rsidRDefault="00010CCF" w:rsidP="00010CCF">
      <w:pPr>
        <w:pStyle w:val="ConsPlusNormal"/>
        <w:jc w:val="center"/>
        <w:rPr>
          <w:rFonts w:ascii="Liberation Serif" w:hAnsi="Liberation Serif" w:cs="Times New Roman"/>
          <w:sz w:val="8"/>
          <w:szCs w:val="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2268"/>
        <w:gridCol w:w="1202"/>
        <w:gridCol w:w="3447"/>
      </w:tblGrid>
      <w:tr w:rsidR="00010CCF" w:rsidRPr="00FF03EA" w:rsidTr="001B6FD3">
        <w:tc>
          <w:tcPr>
            <w:tcW w:w="2552" w:type="dxa"/>
            <w:shd w:val="clear" w:color="auto" w:fill="EEECE1"/>
          </w:tcPr>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Наименование организации, осуществляющей услуги</w:t>
            </w:r>
          </w:p>
        </w:tc>
        <w:tc>
          <w:tcPr>
            <w:tcW w:w="2268" w:type="dxa"/>
            <w:shd w:val="clear" w:color="auto" w:fill="EEECE1"/>
          </w:tcPr>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Обеспеченность, тыс.</w:t>
            </w:r>
            <w:r w:rsidR="007B41E2">
              <w:rPr>
                <w:rFonts w:ascii="Liberation Serif" w:hAnsi="Liberation Serif" w:cs="Times New Roman"/>
                <w:sz w:val="22"/>
                <w:szCs w:val="22"/>
              </w:rPr>
              <w:t xml:space="preserve"> </w:t>
            </w:r>
            <w:r w:rsidRPr="00FF03EA">
              <w:rPr>
                <w:rFonts w:ascii="Liberation Serif" w:hAnsi="Liberation Serif" w:cs="Times New Roman"/>
                <w:sz w:val="22"/>
                <w:szCs w:val="22"/>
              </w:rPr>
              <w:t>чел. на населенный пункт</w:t>
            </w:r>
          </w:p>
        </w:tc>
        <w:tc>
          <w:tcPr>
            <w:tcW w:w="1202" w:type="dxa"/>
            <w:shd w:val="clear" w:color="auto" w:fill="EEECE1"/>
          </w:tcPr>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Единица измерения</w:t>
            </w:r>
          </w:p>
        </w:tc>
        <w:tc>
          <w:tcPr>
            <w:tcW w:w="3447" w:type="dxa"/>
            <w:shd w:val="clear" w:color="auto" w:fill="EEECE1"/>
          </w:tcPr>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Доступность</w:t>
            </w:r>
          </w:p>
        </w:tc>
      </w:tr>
      <w:tr w:rsidR="00010CCF" w:rsidRPr="00FF03EA" w:rsidTr="001B6FD3">
        <w:tc>
          <w:tcPr>
            <w:tcW w:w="2552" w:type="dxa"/>
          </w:tcPr>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Кинозал</w:t>
            </w:r>
          </w:p>
        </w:tc>
        <w:tc>
          <w:tcPr>
            <w:tcW w:w="2268" w:type="dxa"/>
          </w:tcPr>
          <w:p w:rsidR="00010CCF" w:rsidRPr="00FF03EA" w:rsidRDefault="004C7CA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 на 20 тыс.</w:t>
            </w:r>
            <w:r w:rsidR="007B41E2">
              <w:rPr>
                <w:rFonts w:ascii="Liberation Serif" w:hAnsi="Liberation Serif" w:cs="Times New Roman"/>
                <w:sz w:val="22"/>
                <w:szCs w:val="22"/>
              </w:rPr>
              <w:t xml:space="preserve"> </w:t>
            </w:r>
            <w:r w:rsidRPr="00FF03EA">
              <w:rPr>
                <w:rFonts w:ascii="Liberation Serif" w:hAnsi="Liberation Serif" w:cs="Times New Roman"/>
                <w:sz w:val="22"/>
                <w:szCs w:val="22"/>
              </w:rPr>
              <w:t>чел.</w:t>
            </w:r>
          </w:p>
        </w:tc>
        <w:tc>
          <w:tcPr>
            <w:tcW w:w="1202" w:type="dxa"/>
          </w:tcPr>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w:t>
            </w:r>
          </w:p>
        </w:tc>
        <w:tc>
          <w:tcPr>
            <w:tcW w:w="3447" w:type="dxa"/>
          </w:tcPr>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Транспортная доступность 15-30 минут</w:t>
            </w:r>
          </w:p>
        </w:tc>
      </w:tr>
    </w:tbl>
    <w:p w:rsidR="00010CCF" w:rsidRPr="00FF03EA" w:rsidRDefault="00010CCF" w:rsidP="00010CCF">
      <w:pPr>
        <w:pStyle w:val="ConsPlusNormal"/>
        <w:jc w:val="center"/>
        <w:rPr>
          <w:rFonts w:ascii="Liberation Serif" w:hAnsi="Liberation Serif" w:cs="Times New Roman"/>
          <w:sz w:val="16"/>
          <w:szCs w:val="16"/>
        </w:rPr>
      </w:pPr>
    </w:p>
    <w:p w:rsidR="004C7CAF" w:rsidRPr="00FF03EA" w:rsidRDefault="004C7CAF" w:rsidP="004C7CAF">
      <w:pPr>
        <w:pStyle w:val="pboth"/>
        <w:shd w:val="clear" w:color="auto" w:fill="FFFFFF"/>
        <w:spacing w:before="0" w:beforeAutospacing="0" w:after="0" w:afterAutospacing="0"/>
        <w:ind w:firstLine="567"/>
        <w:jc w:val="both"/>
        <w:rPr>
          <w:rFonts w:ascii="Liberation Serif" w:hAnsi="Liberation Serif"/>
          <w:color w:val="000000"/>
        </w:rPr>
      </w:pPr>
      <w:r w:rsidRPr="00FF03EA">
        <w:rPr>
          <w:rFonts w:ascii="Liberation Serif" w:hAnsi="Liberation Serif"/>
          <w:color w:val="000000"/>
        </w:rPr>
        <w:t>За сетевую единицу принимаются площадки кинопоказа всех форм собственности, а именно кинотеатры и кинозалы, расположенные в специализированном кинотеатре.</w:t>
      </w:r>
    </w:p>
    <w:p w:rsidR="004C7CAF" w:rsidRPr="00FF03EA" w:rsidRDefault="004C7CAF" w:rsidP="004C7CAF">
      <w:pPr>
        <w:pStyle w:val="pboth"/>
        <w:shd w:val="clear" w:color="auto" w:fill="FFFFFF"/>
        <w:spacing w:before="0" w:beforeAutospacing="0" w:after="0" w:afterAutospacing="0"/>
        <w:ind w:firstLine="567"/>
        <w:jc w:val="both"/>
        <w:rPr>
          <w:rFonts w:ascii="Liberation Serif" w:hAnsi="Liberation Serif"/>
          <w:color w:val="000000"/>
        </w:rPr>
      </w:pPr>
      <w:bookmarkStart w:id="83" w:name="100668"/>
      <w:bookmarkEnd w:id="83"/>
      <w:r w:rsidRPr="00FF03EA">
        <w:rPr>
          <w:rFonts w:ascii="Liberation Serif" w:hAnsi="Liberation Serif"/>
          <w:color w:val="000000"/>
        </w:rPr>
        <w:t>При наличии в кинотеатре нескольких кинозалов, к учету принимается каждый кинозал как сетевая единица. Также к расчету принимаются кинозалы, расположенные в учреждении культуры, либо в коммерческой организации.</w:t>
      </w:r>
    </w:p>
    <w:p w:rsidR="004C7CAF" w:rsidRPr="00FF03EA" w:rsidRDefault="004C7CAF" w:rsidP="004C7CAF">
      <w:pPr>
        <w:pStyle w:val="pboth"/>
        <w:shd w:val="clear" w:color="auto" w:fill="FFFFFF"/>
        <w:spacing w:before="0" w:beforeAutospacing="0" w:after="0" w:afterAutospacing="0"/>
        <w:ind w:firstLine="567"/>
        <w:jc w:val="both"/>
        <w:rPr>
          <w:rFonts w:ascii="Liberation Serif" w:hAnsi="Liberation Serif"/>
          <w:color w:val="000000"/>
        </w:rPr>
      </w:pPr>
      <w:bookmarkStart w:id="84" w:name="100669"/>
      <w:bookmarkEnd w:id="84"/>
      <w:r w:rsidRPr="00FF03EA">
        <w:rPr>
          <w:rFonts w:ascii="Liberation Serif" w:hAnsi="Liberation Serif"/>
          <w:color w:val="000000"/>
        </w:rPr>
        <w:t>Нормы и нормативы обеспеченности услугами кинопоказа предусматривают не менее 1 кинозала на 20 тыс. чел. в городском округе.</w:t>
      </w:r>
    </w:p>
    <w:p w:rsidR="00010CCF" w:rsidRPr="00FF03EA" w:rsidRDefault="00010CCF" w:rsidP="00010CCF">
      <w:pPr>
        <w:shd w:val="clear" w:color="auto" w:fill="EEECE1"/>
        <w:tabs>
          <w:tab w:val="left" w:pos="567"/>
        </w:tabs>
        <w:spacing w:after="0" w:line="240" w:lineRule="auto"/>
        <w:rPr>
          <w:rFonts w:ascii="Liberation Serif" w:hAnsi="Liberation Serif"/>
          <w:b/>
          <w:sz w:val="24"/>
          <w:szCs w:val="24"/>
        </w:rPr>
      </w:pPr>
      <w:r w:rsidRPr="00FF03EA">
        <w:rPr>
          <w:rFonts w:ascii="Liberation Serif" w:hAnsi="Liberation Serif"/>
          <w:b/>
          <w:sz w:val="24"/>
          <w:szCs w:val="24"/>
        </w:rPr>
        <w:tab/>
        <w:t>Нормы и нормативы размещения музеев:</w:t>
      </w:r>
    </w:p>
    <w:p w:rsidR="00010CCF" w:rsidRPr="00FF03EA" w:rsidRDefault="00010CCF" w:rsidP="00010CCF">
      <w:pPr>
        <w:tabs>
          <w:tab w:val="left" w:pos="567"/>
        </w:tabs>
        <w:spacing w:after="0" w:line="240" w:lineRule="auto"/>
        <w:jc w:val="right"/>
        <w:rPr>
          <w:rFonts w:ascii="Liberation Serif" w:hAnsi="Liberation Serif"/>
          <w:sz w:val="16"/>
          <w:szCs w:val="16"/>
        </w:rPr>
      </w:pPr>
    </w:p>
    <w:p w:rsidR="00010CCF" w:rsidRPr="00FF03EA" w:rsidRDefault="00010CCF" w:rsidP="00C54B9E">
      <w:pPr>
        <w:tabs>
          <w:tab w:val="left" w:pos="567"/>
        </w:tabs>
        <w:spacing w:after="0" w:line="240" w:lineRule="auto"/>
        <w:rPr>
          <w:rFonts w:ascii="Liberation Serif" w:hAnsi="Liberation Serif" w:cs="Times New Roman"/>
          <w:b/>
          <w:sz w:val="24"/>
          <w:szCs w:val="24"/>
        </w:rPr>
      </w:pPr>
      <w:r w:rsidRPr="00FF03EA">
        <w:rPr>
          <w:rFonts w:ascii="Liberation Serif" w:hAnsi="Liberation Serif"/>
          <w:sz w:val="24"/>
          <w:szCs w:val="24"/>
        </w:rPr>
        <w:t xml:space="preserve">Таблица </w:t>
      </w:r>
      <w:r w:rsidR="004C1F78" w:rsidRPr="00FF03EA">
        <w:rPr>
          <w:rFonts w:ascii="Liberation Serif" w:hAnsi="Liberation Serif"/>
          <w:sz w:val="24"/>
          <w:szCs w:val="24"/>
        </w:rPr>
        <w:t>6</w:t>
      </w:r>
      <w:r w:rsidR="00295596" w:rsidRPr="00FF03EA">
        <w:rPr>
          <w:rFonts w:ascii="Liberation Serif" w:hAnsi="Liberation Serif"/>
          <w:sz w:val="24"/>
          <w:szCs w:val="24"/>
        </w:rPr>
        <w:t>6</w:t>
      </w:r>
      <w:r w:rsidRPr="00FF03EA">
        <w:rPr>
          <w:rFonts w:ascii="Liberation Serif" w:hAnsi="Liberation Serif"/>
          <w:sz w:val="24"/>
          <w:szCs w:val="24"/>
        </w:rPr>
        <w:t>.</w:t>
      </w:r>
      <w:r w:rsidR="00C54B9E" w:rsidRPr="00FF03EA">
        <w:rPr>
          <w:rFonts w:ascii="Liberation Serif" w:hAnsi="Liberation Serif"/>
          <w:sz w:val="24"/>
          <w:szCs w:val="24"/>
        </w:rPr>
        <w:t xml:space="preserve"> - </w:t>
      </w:r>
      <w:r w:rsidRPr="00FF03EA">
        <w:rPr>
          <w:rFonts w:ascii="Liberation Serif" w:hAnsi="Liberation Serif" w:cs="Times New Roman"/>
          <w:b/>
          <w:sz w:val="24"/>
          <w:szCs w:val="24"/>
        </w:rPr>
        <w:t>Нормативы размещ</w:t>
      </w:r>
      <w:r w:rsidR="004C7CAF" w:rsidRPr="00FF03EA">
        <w:rPr>
          <w:rFonts w:ascii="Liberation Serif" w:hAnsi="Liberation Serif" w:cs="Times New Roman"/>
          <w:b/>
          <w:sz w:val="24"/>
          <w:szCs w:val="24"/>
        </w:rPr>
        <w:t>ения музеев (городской округ</w:t>
      </w:r>
      <w:r w:rsidRPr="00FF03EA">
        <w:rPr>
          <w:rFonts w:ascii="Liberation Serif" w:hAnsi="Liberation Serif" w:cs="Times New Roman"/>
          <w:b/>
          <w:sz w:val="24"/>
          <w:szCs w:val="24"/>
        </w:rPr>
        <w:t>)</w:t>
      </w:r>
    </w:p>
    <w:p w:rsidR="00010CCF" w:rsidRPr="00FF03EA" w:rsidRDefault="00010CCF" w:rsidP="00010CCF">
      <w:pPr>
        <w:pStyle w:val="ConsPlusNormal"/>
        <w:jc w:val="center"/>
        <w:rPr>
          <w:rFonts w:ascii="Liberation Serif" w:hAnsi="Liberation Serif" w:cs="Times New Roman"/>
          <w:b/>
          <w:sz w:val="8"/>
          <w:szCs w:val="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3685"/>
        <w:gridCol w:w="1276"/>
        <w:gridCol w:w="1956"/>
      </w:tblGrid>
      <w:tr w:rsidR="00010CCF" w:rsidRPr="00FF03EA" w:rsidTr="001B6FD3">
        <w:tc>
          <w:tcPr>
            <w:tcW w:w="2552" w:type="dxa"/>
            <w:shd w:val="clear" w:color="auto" w:fill="EEECE1"/>
          </w:tcPr>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lastRenderedPageBreak/>
              <w:t>Наименование организации, осуществляющей услуги</w:t>
            </w:r>
          </w:p>
        </w:tc>
        <w:tc>
          <w:tcPr>
            <w:tcW w:w="3685" w:type="dxa"/>
            <w:shd w:val="clear" w:color="auto" w:fill="EEECE1"/>
          </w:tcPr>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Обеспеченность, тыс.</w:t>
            </w:r>
            <w:r w:rsidR="00775A79">
              <w:rPr>
                <w:rFonts w:ascii="Liberation Serif" w:hAnsi="Liberation Serif" w:cs="Times New Roman"/>
                <w:sz w:val="22"/>
                <w:szCs w:val="22"/>
              </w:rPr>
              <w:t xml:space="preserve"> </w:t>
            </w:r>
            <w:r w:rsidRPr="00FF03EA">
              <w:rPr>
                <w:rFonts w:ascii="Liberation Serif" w:hAnsi="Liberation Serif" w:cs="Times New Roman"/>
                <w:sz w:val="22"/>
                <w:szCs w:val="22"/>
              </w:rPr>
              <w:t>чел. на населенный пункт</w:t>
            </w:r>
          </w:p>
        </w:tc>
        <w:tc>
          <w:tcPr>
            <w:tcW w:w="1276" w:type="dxa"/>
            <w:shd w:val="clear" w:color="auto" w:fill="EEECE1"/>
          </w:tcPr>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Единица измерения</w:t>
            </w:r>
          </w:p>
        </w:tc>
        <w:tc>
          <w:tcPr>
            <w:tcW w:w="1956" w:type="dxa"/>
            <w:shd w:val="clear" w:color="auto" w:fill="EEECE1"/>
          </w:tcPr>
          <w:p w:rsidR="00010CCF" w:rsidRPr="00FF03EA" w:rsidRDefault="00010CC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Доступность</w:t>
            </w:r>
          </w:p>
        </w:tc>
      </w:tr>
      <w:tr w:rsidR="004C7CAF" w:rsidRPr="00FF03EA" w:rsidTr="001B6FD3">
        <w:tc>
          <w:tcPr>
            <w:tcW w:w="2552" w:type="dxa"/>
          </w:tcPr>
          <w:p w:rsidR="004C7CAF" w:rsidRPr="00FF03EA" w:rsidRDefault="004C7CA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Краеведческий музей</w:t>
            </w:r>
          </w:p>
        </w:tc>
        <w:tc>
          <w:tcPr>
            <w:tcW w:w="3685" w:type="dxa"/>
          </w:tcPr>
          <w:p w:rsidR="004C7CAF" w:rsidRPr="00FF03EA" w:rsidRDefault="004C7CA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Независимо от количества населения</w:t>
            </w:r>
          </w:p>
        </w:tc>
        <w:tc>
          <w:tcPr>
            <w:tcW w:w="1276" w:type="dxa"/>
          </w:tcPr>
          <w:p w:rsidR="004C7CAF" w:rsidRPr="00FF03EA" w:rsidRDefault="004C7CA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w:t>
            </w:r>
          </w:p>
        </w:tc>
        <w:tc>
          <w:tcPr>
            <w:tcW w:w="1956" w:type="dxa"/>
            <w:vMerge w:val="restart"/>
          </w:tcPr>
          <w:p w:rsidR="004C7CAF" w:rsidRPr="00FF03EA" w:rsidRDefault="004C7CAF" w:rsidP="004C7CA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Транспортная доступность 30-40 минут</w:t>
            </w:r>
          </w:p>
        </w:tc>
      </w:tr>
      <w:tr w:rsidR="004C7CAF" w:rsidRPr="00FF03EA" w:rsidTr="001B6FD3">
        <w:tc>
          <w:tcPr>
            <w:tcW w:w="2552" w:type="dxa"/>
          </w:tcPr>
          <w:p w:rsidR="004C7CAF" w:rsidRPr="00FF03EA" w:rsidRDefault="004C7CA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Тематический музей</w:t>
            </w:r>
          </w:p>
        </w:tc>
        <w:tc>
          <w:tcPr>
            <w:tcW w:w="3685" w:type="dxa"/>
          </w:tcPr>
          <w:p w:rsidR="004C7CAF" w:rsidRPr="00FF03EA" w:rsidRDefault="004C7CAF" w:rsidP="00010CCF">
            <w:pPr>
              <w:pStyle w:val="ConsPlusNormal"/>
              <w:rPr>
                <w:rFonts w:ascii="Liberation Serif" w:hAnsi="Liberation Serif" w:cs="Times New Roman"/>
                <w:sz w:val="22"/>
                <w:szCs w:val="22"/>
              </w:rPr>
            </w:pPr>
            <w:r w:rsidRPr="00FF03EA">
              <w:rPr>
                <w:rFonts w:ascii="Liberation Serif" w:hAnsi="Liberation Serif" w:cs="Times New Roman"/>
                <w:sz w:val="22"/>
                <w:szCs w:val="22"/>
              </w:rPr>
              <w:t>Независимо от количества населения</w:t>
            </w:r>
          </w:p>
        </w:tc>
        <w:tc>
          <w:tcPr>
            <w:tcW w:w="1276" w:type="dxa"/>
          </w:tcPr>
          <w:p w:rsidR="004C7CAF" w:rsidRPr="00FF03EA" w:rsidRDefault="004C7CAF" w:rsidP="00010CCF">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w:t>
            </w:r>
          </w:p>
        </w:tc>
        <w:tc>
          <w:tcPr>
            <w:tcW w:w="1956" w:type="dxa"/>
            <w:vMerge/>
          </w:tcPr>
          <w:p w:rsidR="004C7CAF" w:rsidRPr="00FF03EA" w:rsidRDefault="004C7CAF" w:rsidP="004C7CAF">
            <w:pPr>
              <w:pStyle w:val="ConsPlusNormal"/>
              <w:jc w:val="center"/>
              <w:rPr>
                <w:rFonts w:ascii="Liberation Serif" w:hAnsi="Liberation Serif" w:cs="Times New Roman"/>
                <w:sz w:val="22"/>
                <w:szCs w:val="22"/>
              </w:rPr>
            </w:pPr>
          </w:p>
        </w:tc>
      </w:tr>
    </w:tbl>
    <w:p w:rsidR="00D0700F" w:rsidRPr="00FF03EA" w:rsidRDefault="00D0700F" w:rsidP="00010CCF">
      <w:pPr>
        <w:pStyle w:val="ConsPlusNormal"/>
        <w:ind w:firstLine="567"/>
        <w:jc w:val="both"/>
        <w:rPr>
          <w:rFonts w:ascii="Liberation Serif" w:hAnsi="Liberation Serif" w:cs="Times New Roman"/>
          <w:sz w:val="16"/>
          <w:szCs w:val="16"/>
        </w:rPr>
      </w:pPr>
    </w:p>
    <w:p w:rsidR="00010CCF" w:rsidRPr="00FF03EA" w:rsidRDefault="00010CCF" w:rsidP="00010CCF">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rPr>
        <w:t>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Российской Федерации.</w:t>
      </w:r>
    </w:p>
    <w:p w:rsidR="00010CCF" w:rsidRPr="00FF03EA" w:rsidRDefault="00010CCF" w:rsidP="00010CCF">
      <w:pPr>
        <w:pStyle w:val="ConsPlusNormal"/>
        <w:tabs>
          <w:tab w:val="left" w:pos="567"/>
        </w:tabs>
        <w:jc w:val="both"/>
        <w:rPr>
          <w:rFonts w:ascii="Liberation Serif" w:hAnsi="Liberation Serif" w:cs="Times New Roman"/>
          <w:sz w:val="24"/>
          <w:szCs w:val="24"/>
        </w:rPr>
      </w:pPr>
      <w:r w:rsidRPr="00FF03EA">
        <w:rPr>
          <w:rFonts w:ascii="Liberation Serif" w:hAnsi="Liberation Serif" w:cs="Times New Roman"/>
          <w:sz w:val="24"/>
          <w:szCs w:val="24"/>
        </w:rPr>
        <w:tab/>
        <w:t>Минимально необходимое количество музеев определяется по следующей формуле:</w:t>
      </w:r>
    </w:p>
    <w:p w:rsidR="00010CCF" w:rsidRPr="00FF03EA" w:rsidRDefault="00010CCF" w:rsidP="00010CCF">
      <w:pPr>
        <w:pStyle w:val="ConsPlusNormal"/>
        <w:jc w:val="center"/>
        <w:rPr>
          <w:rFonts w:ascii="Liberation Serif" w:hAnsi="Liberation Serif" w:cs="Times New Roman"/>
          <w:sz w:val="16"/>
          <w:szCs w:val="16"/>
        </w:rPr>
      </w:pPr>
    </w:p>
    <w:p w:rsidR="00010CCF" w:rsidRPr="00FF03EA" w:rsidRDefault="00010CCF" w:rsidP="00010CCF">
      <w:pPr>
        <w:pStyle w:val="ConsPlusNormal"/>
        <w:jc w:val="center"/>
        <w:rPr>
          <w:rFonts w:ascii="Liberation Serif" w:hAnsi="Liberation Serif" w:cs="Times New Roman"/>
          <w:b/>
          <w:sz w:val="24"/>
          <w:szCs w:val="24"/>
        </w:rPr>
      </w:pPr>
      <w:r w:rsidRPr="00FF03EA">
        <w:rPr>
          <w:rFonts w:ascii="Liberation Serif" w:hAnsi="Liberation Serif" w:cs="Times New Roman"/>
          <w:b/>
          <w:sz w:val="24"/>
          <w:szCs w:val="24"/>
        </w:rPr>
        <w:t>МС = Н : М</w:t>
      </w:r>
      <w:r w:rsidRPr="00FF03EA">
        <w:rPr>
          <w:rFonts w:ascii="Liberation Serif" w:hAnsi="Liberation Serif" w:cs="Times New Roman"/>
          <w:b/>
          <w:sz w:val="24"/>
          <w:szCs w:val="24"/>
          <w:vertAlign w:val="subscript"/>
        </w:rPr>
        <w:t>н</w:t>
      </w:r>
      <w:r w:rsidRPr="00FF03EA">
        <w:rPr>
          <w:rFonts w:ascii="Liberation Serif" w:hAnsi="Liberation Serif" w:cs="Times New Roman"/>
          <w:b/>
          <w:sz w:val="24"/>
          <w:szCs w:val="24"/>
        </w:rPr>
        <w:t>,</w:t>
      </w:r>
    </w:p>
    <w:p w:rsidR="00010CCF" w:rsidRPr="00FF03EA" w:rsidRDefault="00010CCF" w:rsidP="00010CCF">
      <w:pPr>
        <w:pStyle w:val="ConsPlusNormal"/>
        <w:jc w:val="both"/>
        <w:rPr>
          <w:rFonts w:ascii="Liberation Serif" w:hAnsi="Liberation Serif" w:cs="Times New Roman"/>
          <w:sz w:val="24"/>
          <w:szCs w:val="24"/>
        </w:rPr>
      </w:pPr>
      <w:r w:rsidRPr="00FF03EA">
        <w:rPr>
          <w:rFonts w:ascii="Liberation Serif" w:hAnsi="Liberation Serif" w:cs="Times New Roman"/>
          <w:sz w:val="24"/>
          <w:szCs w:val="24"/>
        </w:rPr>
        <w:t>где</w:t>
      </w:r>
    </w:p>
    <w:p w:rsidR="00010CCF" w:rsidRPr="00FF03EA" w:rsidRDefault="00010CCF" w:rsidP="00010CCF">
      <w:pPr>
        <w:pStyle w:val="ConsPlusNormal"/>
        <w:ind w:firstLine="708"/>
        <w:jc w:val="both"/>
        <w:rPr>
          <w:rFonts w:ascii="Liberation Serif" w:hAnsi="Liberation Serif" w:cs="Times New Roman"/>
          <w:sz w:val="24"/>
          <w:szCs w:val="24"/>
        </w:rPr>
      </w:pPr>
      <w:r w:rsidRPr="00FF03EA">
        <w:rPr>
          <w:rFonts w:ascii="Liberation Serif" w:hAnsi="Liberation Serif" w:cs="Times New Roman"/>
          <w:sz w:val="24"/>
          <w:szCs w:val="24"/>
        </w:rPr>
        <w:t>МС – музейная сеть,</w:t>
      </w:r>
    </w:p>
    <w:p w:rsidR="00010CCF" w:rsidRPr="00FF03EA" w:rsidRDefault="00010CCF" w:rsidP="00010CCF">
      <w:pPr>
        <w:pStyle w:val="ConsPlusNormal"/>
        <w:jc w:val="both"/>
        <w:rPr>
          <w:rFonts w:ascii="Liberation Serif" w:hAnsi="Liberation Serif" w:cs="Times New Roman"/>
          <w:sz w:val="24"/>
          <w:szCs w:val="24"/>
        </w:rPr>
      </w:pPr>
      <w:r w:rsidRPr="00FF03EA">
        <w:rPr>
          <w:rFonts w:ascii="Liberation Serif" w:hAnsi="Liberation Serif" w:cs="Times New Roman"/>
          <w:sz w:val="24"/>
          <w:szCs w:val="24"/>
        </w:rPr>
        <w:tab/>
        <w:t>Н – численность населения,</w:t>
      </w:r>
    </w:p>
    <w:p w:rsidR="00010CCF" w:rsidRPr="00FF03EA" w:rsidRDefault="00010CCF" w:rsidP="00010CCF">
      <w:pPr>
        <w:pStyle w:val="ConsPlusNormal"/>
        <w:jc w:val="both"/>
        <w:rPr>
          <w:rFonts w:ascii="Liberation Serif" w:hAnsi="Liberation Serif" w:cs="Times New Roman"/>
          <w:sz w:val="24"/>
          <w:szCs w:val="24"/>
        </w:rPr>
      </w:pPr>
      <w:r w:rsidRPr="00FF03EA">
        <w:rPr>
          <w:rFonts w:ascii="Liberation Serif" w:hAnsi="Liberation Serif" w:cs="Times New Roman"/>
          <w:sz w:val="24"/>
          <w:szCs w:val="24"/>
        </w:rPr>
        <w:tab/>
        <w:t>М</w:t>
      </w:r>
      <w:r w:rsidRPr="00FF03EA">
        <w:rPr>
          <w:rFonts w:ascii="Liberation Serif" w:hAnsi="Liberation Serif" w:cs="Times New Roman"/>
          <w:sz w:val="24"/>
          <w:szCs w:val="24"/>
          <w:vertAlign w:val="subscript"/>
        </w:rPr>
        <w:t>н</w:t>
      </w:r>
      <w:r w:rsidRPr="00FF03EA">
        <w:rPr>
          <w:rFonts w:ascii="Liberation Serif" w:hAnsi="Liberation Serif" w:cs="Times New Roman"/>
          <w:sz w:val="24"/>
          <w:szCs w:val="24"/>
        </w:rPr>
        <w:t xml:space="preserve"> – норматив численности жителей на 1 музей.</w:t>
      </w:r>
    </w:p>
    <w:p w:rsidR="00010CCF" w:rsidRPr="00FF03EA" w:rsidRDefault="00010CCF" w:rsidP="00010CCF">
      <w:pPr>
        <w:pStyle w:val="ConsPlusNormal"/>
        <w:jc w:val="both"/>
        <w:rPr>
          <w:rFonts w:ascii="Liberation Serif" w:hAnsi="Liberation Serif" w:cs="Times New Roman"/>
          <w:sz w:val="16"/>
          <w:szCs w:val="16"/>
        </w:rPr>
      </w:pPr>
    </w:p>
    <w:p w:rsidR="00010CCF" w:rsidRPr="00FF03EA" w:rsidRDefault="00010CCF" w:rsidP="00010CCF">
      <w:pPr>
        <w:pStyle w:val="ConsPlusNormal"/>
        <w:ind w:firstLine="567"/>
        <w:jc w:val="both"/>
        <w:rPr>
          <w:rFonts w:ascii="Liberation Serif" w:hAnsi="Liberation Serif" w:cs="Times New Roman"/>
          <w:sz w:val="24"/>
          <w:szCs w:val="24"/>
        </w:rPr>
      </w:pPr>
      <w:r w:rsidRPr="00FF03EA">
        <w:rPr>
          <w:rFonts w:ascii="Liberation Serif" w:hAnsi="Liberation Serif" w:cs="Times New Roman"/>
          <w:sz w:val="24"/>
          <w:szCs w:val="24"/>
          <w:shd w:val="clear" w:color="auto" w:fill="FFFFFF"/>
        </w:rPr>
        <w:t>В муниципальном районе может быть организовано несколько музеев в зависимости от состава и объема фондов. Районные музеи могут иметь филиалы или структурные подразделения в населенных пунктах сельских поселений. Филиалы районного музея в сельских поселениях принимаются к расчету в качестве сетевой единицы.</w:t>
      </w:r>
    </w:p>
    <w:p w:rsidR="00010CCF" w:rsidRPr="00FF03EA" w:rsidRDefault="00010CCF" w:rsidP="00010CCF">
      <w:pPr>
        <w:tabs>
          <w:tab w:val="left" w:pos="567"/>
        </w:tabs>
        <w:spacing w:after="0" w:line="240" w:lineRule="auto"/>
        <w:jc w:val="right"/>
        <w:rPr>
          <w:rFonts w:ascii="Liberation Serif" w:hAnsi="Liberation Serif"/>
          <w:sz w:val="16"/>
          <w:szCs w:val="16"/>
        </w:rPr>
      </w:pPr>
    </w:p>
    <w:p w:rsidR="00326AB9" w:rsidRPr="00FF03EA" w:rsidRDefault="00326AB9" w:rsidP="00326AB9">
      <w:pPr>
        <w:pStyle w:val="ConsPlusNormal"/>
        <w:ind w:firstLine="567"/>
        <w:jc w:val="both"/>
        <w:rPr>
          <w:rFonts w:ascii="Liberation Serif" w:hAnsi="Liberation Serif" w:cs="Times New Roman"/>
          <w:sz w:val="24"/>
          <w:szCs w:val="24"/>
          <w:shd w:val="clear" w:color="auto" w:fill="FFFFFF"/>
        </w:rPr>
      </w:pPr>
      <w:r w:rsidRPr="00FF03EA">
        <w:rPr>
          <w:rFonts w:ascii="Liberation Serif" w:hAnsi="Liberation Serif" w:cs="Times New Roman"/>
          <w:sz w:val="24"/>
          <w:szCs w:val="24"/>
          <w:shd w:val="clear" w:color="auto" w:fill="FFFFFF"/>
        </w:rPr>
        <w:t xml:space="preserve">В городском округе может быть организовано несколько музеев в зависимости от состава и объема фондов. </w:t>
      </w:r>
    </w:p>
    <w:p w:rsidR="00326AB9" w:rsidRPr="00FF03EA" w:rsidRDefault="00326AB9" w:rsidP="00326AB9">
      <w:pPr>
        <w:pStyle w:val="ConsPlusNormal"/>
        <w:ind w:firstLine="567"/>
        <w:jc w:val="both"/>
        <w:rPr>
          <w:rFonts w:ascii="Liberation Serif" w:hAnsi="Liberation Serif" w:cs="Times New Roman"/>
          <w:sz w:val="16"/>
          <w:szCs w:val="16"/>
          <w:shd w:val="clear" w:color="auto" w:fill="FFFFFF"/>
        </w:rPr>
      </w:pPr>
    </w:p>
    <w:p w:rsidR="00326AB9" w:rsidRPr="00FF03EA" w:rsidRDefault="00326AB9" w:rsidP="00326AB9">
      <w:pPr>
        <w:pStyle w:val="ConsPlusNormal"/>
        <w:jc w:val="both"/>
        <w:rPr>
          <w:rFonts w:ascii="Liberation Serif" w:hAnsi="Liberation Serif" w:cs="Times New Roman"/>
          <w:b/>
          <w:sz w:val="24"/>
          <w:szCs w:val="24"/>
          <w:shd w:val="clear" w:color="auto" w:fill="FFFFFF"/>
        </w:rPr>
      </w:pPr>
      <w:r w:rsidRPr="00FF03EA">
        <w:rPr>
          <w:rFonts w:ascii="Liberation Serif" w:hAnsi="Liberation Serif" w:cs="Times New Roman"/>
          <w:b/>
          <w:sz w:val="24"/>
          <w:szCs w:val="24"/>
          <w:shd w:val="clear" w:color="auto" w:fill="FFFFFF"/>
        </w:rPr>
        <w:t>Нормы и нормативы размещения театров:</w:t>
      </w:r>
    </w:p>
    <w:p w:rsidR="00C54B9E" w:rsidRPr="00FF03EA" w:rsidRDefault="00C54B9E" w:rsidP="00C54B9E">
      <w:pPr>
        <w:pStyle w:val="ConsPlusNormal"/>
        <w:jc w:val="both"/>
        <w:rPr>
          <w:rFonts w:ascii="Liberation Serif" w:hAnsi="Liberation Serif" w:cs="Times New Roman"/>
          <w:sz w:val="16"/>
          <w:szCs w:val="16"/>
          <w:shd w:val="clear" w:color="auto" w:fill="FFFFFF"/>
        </w:rPr>
      </w:pPr>
    </w:p>
    <w:p w:rsidR="00326AB9" w:rsidRPr="00FF03EA" w:rsidRDefault="00326AB9" w:rsidP="00C54B9E">
      <w:pPr>
        <w:pStyle w:val="ConsPlusNormal"/>
        <w:jc w:val="both"/>
        <w:rPr>
          <w:rFonts w:ascii="Liberation Serif" w:hAnsi="Liberation Serif" w:cs="Times New Roman"/>
          <w:b/>
          <w:sz w:val="24"/>
          <w:szCs w:val="24"/>
          <w:shd w:val="clear" w:color="auto" w:fill="FFFFFF"/>
        </w:rPr>
      </w:pPr>
      <w:r w:rsidRPr="00FF03EA">
        <w:rPr>
          <w:rFonts w:ascii="Liberation Serif" w:hAnsi="Liberation Serif" w:cs="Times New Roman"/>
          <w:sz w:val="24"/>
          <w:szCs w:val="24"/>
          <w:shd w:val="clear" w:color="auto" w:fill="FFFFFF"/>
        </w:rPr>
        <w:t xml:space="preserve">Таблица </w:t>
      </w:r>
      <w:r w:rsidR="004C1F78" w:rsidRPr="00FF03EA">
        <w:rPr>
          <w:rFonts w:ascii="Liberation Serif" w:hAnsi="Liberation Serif" w:cs="Times New Roman"/>
          <w:sz w:val="24"/>
          <w:szCs w:val="24"/>
          <w:shd w:val="clear" w:color="auto" w:fill="FFFFFF"/>
        </w:rPr>
        <w:t>6</w:t>
      </w:r>
      <w:r w:rsidR="00295596" w:rsidRPr="00FF03EA">
        <w:rPr>
          <w:rFonts w:ascii="Liberation Serif" w:hAnsi="Liberation Serif" w:cs="Times New Roman"/>
          <w:sz w:val="24"/>
          <w:szCs w:val="24"/>
          <w:shd w:val="clear" w:color="auto" w:fill="FFFFFF"/>
        </w:rPr>
        <w:t>7</w:t>
      </w:r>
      <w:r w:rsidRPr="00FF03EA">
        <w:rPr>
          <w:rFonts w:ascii="Liberation Serif" w:hAnsi="Liberation Serif" w:cs="Times New Roman"/>
          <w:sz w:val="24"/>
          <w:szCs w:val="24"/>
          <w:shd w:val="clear" w:color="auto" w:fill="FFFFFF"/>
        </w:rPr>
        <w:t>.</w:t>
      </w:r>
      <w:r w:rsidR="00C54B9E" w:rsidRPr="00FF03EA">
        <w:rPr>
          <w:rFonts w:ascii="Liberation Serif" w:hAnsi="Liberation Serif" w:cs="Times New Roman"/>
          <w:sz w:val="24"/>
          <w:szCs w:val="24"/>
          <w:shd w:val="clear" w:color="auto" w:fill="FFFFFF"/>
        </w:rPr>
        <w:t xml:space="preserve"> - </w:t>
      </w:r>
      <w:r w:rsidRPr="00FF03EA">
        <w:rPr>
          <w:rFonts w:ascii="Liberation Serif" w:hAnsi="Liberation Serif" w:cs="Times New Roman"/>
          <w:b/>
          <w:sz w:val="24"/>
          <w:szCs w:val="24"/>
          <w:shd w:val="clear" w:color="auto" w:fill="FFFFFF"/>
        </w:rPr>
        <w:t>Нормативы размещения театров (городской округ)</w:t>
      </w:r>
    </w:p>
    <w:p w:rsidR="00326AB9" w:rsidRPr="00FF03EA" w:rsidRDefault="00326AB9" w:rsidP="00326AB9">
      <w:pPr>
        <w:pStyle w:val="ConsPlusNormal"/>
        <w:ind w:firstLine="567"/>
        <w:jc w:val="center"/>
        <w:rPr>
          <w:rFonts w:ascii="Liberation Serif" w:hAnsi="Liberation Serif" w:cs="Times New Roman"/>
          <w:b/>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3402"/>
        <w:gridCol w:w="1275"/>
        <w:gridCol w:w="2098"/>
      </w:tblGrid>
      <w:tr w:rsidR="00326AB9" w:rsidRPr="00FF03EA" w:rsidTr="001B6FD3">
        <w:trPr>
          <w:tblHeader/>
        </w:trPr>
        <w:tc>
          <w:tcPr>
            <w:tcW w:w="2581"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Наименование организации, осуществляющей услуги</w:t>
            </w:r>
          </w:p>
        </w:tc>
        <w:tc>
          <w:tcPr>
            <w:tcW w:w="3402"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Обеспеченность, тыс.</w:t>
            </w:r>
            <w:r w:rsidR="007B41E2">
              <w:rPr>
                <w:rFonts w:ascii="Liberation Serif" w:hAnsi="Liberation Serif" w:cs="Times New Roman"/>
                <w:sz w:val="22"/>
                <w:szCs w:val="22"/>
              </w:rPr>
              <w:t xml:space="preserve"> </w:t>
            </w:r>
            <w:r w:rsidRPr="00FF03EA">
              <w:rPr>
                <w:rFonts w:ascii="Liberation Serif" w:hAnsi="Liberation Serif" w:cs="Times New Roman"/>
                <w:sz w:val="22"/>
                <w:szCs w:val="22"/>
              </w:rPr>
              <w:t>чел. на населенный пункт</w:t>
            </w:r>
          </w:p>
        </w:tc>
        <w:tc>
          <w:tcPr>
            <w:tcW w:w="1275"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Единица измерения</w:t>
            </w:r>
          </w:p>
        </w:tc>
        <w:tc>
          <w:tcPr>
            <w:tcW w:w="2098"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Доступность</w:t>
            </w:r>
          </w:p>
        </w:tc>
      </w:tr>
      <w:tr w:rsidR="00326AB9" w:rsidRPr="00FF03EA" w:rsidTr="001B6FD3">
        <w:trPr>
          <w:trHeight w:val="346"/>
        </w:trPr>
        <w:tc>
          <w:tcPr>
            <w:tcW w:w="2581"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Театр по видам искусств</w:t>
            </w:r>
          </w:p>
        </w:tc>
        <w:tc>
          <w:tcPr>
            <w:tcW w:w="3402"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rPr>
                <w:rFonts w:ascii="Liberation Serif" w:hAnsi="Liberation Serif" w:cs="Times New Roman"/>
                <w:sz w:val="22"/>
                <w:szCs w:val="22"/>
              </w:rPr>
            </w:pPr>
            <w:r w:rsidRPr="00FF03EA">
              <w:rPr>
                <w:rFonts w:ascii="Liberation Serif" w:hAnsi="Liberation Serif" w:cs="Times New Roman"/>
                <w:sz w:val="22"/>
                <w:szCs w:val="22"/>
              </w:rPr>
              <w:t>Население от 100 до 200 тыс.</w:t>
            </w:r>
            <w:r w:rsidR="007B41E2">
              <w:rPr>
                <w:rFonts w:ascii="Liberation Serif" w:hAnsi="Liberation Serif" w:cs="Times New Roman"/>
                <w:sz w:val="22"/>
                <w:szCs w:val="22"/>
              </w:rPr>
              <w:t xml:space="preserve"> </w:t>
            </w:r>
            <w:r w:rsidRPr="00FF03EA">
              <w:rPr>
                <w:rFonts w:ascii="Liberation Serif" w:hAnsi="Liberation Serif" w:cs="Times New Roman"/>
                <w:sz w:val="22"/>
                <w:szCs w:val="22"/>
              </w:rPr>
              <w:t>чел.</w:t>
            </w:r>
          </w:p>
        </w:tc>
        <w:tc>
          <w:tcPr>
            <w:tcW w:w="1275"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w:t>
            </w:r>
          </w:p>
        </w:tc>
        <w:tc>
          <w:tcPr>
            <w:tcW w:w="2098" w:type="dxa"/>
            <w:tcBorders>
              <w:top w:val="single" w:sz="4" w:space="0" w:color="000000"/>
              <w:left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Транспортная доступность 30-40 минут</w:t>
            </w:r>
          </w:p>
        </w:tc>
      </w:tr>
    </w:tbl>
    <w:p w:rsidR="00326AB9" w:rsidRPr="00FF03EA" w:rsidRDefault="00326AB9" w:rsidP="00326AB9">
      <w:pPr>
        <w:pStyle w:val="ConsPlusNormal"/>
        <w:jc w:val="both"/>
        <w:rPr>
          <w:rFonts w:ascii="Liberation Serif" w:hAnsi="Liberation Serif" w:cs="Times New Roman"/>
          <w:sz w:val="16"/>
          <w:szCs w:val="16"/>
        </w:rPr>
      </w:pP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color w:val="000000"/>
        </w:rPr>
      </w:pPr>
      <w:r w:rsidRPr="00FF03EA">
        <w:rPr>
          <w:rFonts w:ascii="Liberation Serif" w:hAnsi="Liberation Serif"/>
          <w:color w:val="000000"/>
        </w:rPr>
        <w:t>За сетевую единицу принимаются театры (театры-студии), являющиеся юридическими лицами, либо филиалы театров.</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color w:val="000000"/>
        </w:rPr>
      </w:pPr>
      <w:bookmarkStart w:id="85" w:name="100365"/>
      <w:bookmarkEnd w:id="85"/>
      <w:r w:rsidRPr="00FF03EA">
        <w:rPr>
          <w:rFonts w:ascii="Liberation Serif" w:hAnsi="Liberation Serif"/>
          <w:color w:val="000000"/>
        </w:rPr>
        <w:t>Учитывается в качестве одной сетевой единицы театр, в котором действует нескольких театральных трупп (работающих на разных языках или имеющих самостоятельный репертуар), объединенных общей администрацией и представляющих единый баланс.</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color w:val="000000"/>
        </w:rPr>
      </w:pPr>
      <w:bookmarkStart w:id="86" w:name="100366"/>
      <w:bookmarkEnd w:id="86"/>
      <w:r w:rsidRPr="00FF03EA">
        <w:rPr>
          <w:rFonts w:ascii="Liberation Serif" w:hAnsi="Liberation Serif"/>
          <w:color w:val="000000"/>
        </w:rPr>
        <w:t>Если на одной театральной площадке работают театры различной жанровой направленности, являющиеся самостоятельными юридическими лицами, то каждый из них учитывается в качестве самостоятельной сетевой единицы.</w:t>
      </w:r>
    </w:p>
    <w:p w:rsidR="00326AB9" w:rsidRPr="00FF03EA" w:rsidRDefault="00326AB9" w:rsidP="00326AB9">
      <w:pPr>
        <w:pStyle w:val="pboth"/>
        <w:shd w:val="clear" w:color="auto" w:fill="FFFFFF"/>
        <w:spacing w:before="0" w:beforeAutospacing="0" w:after="175" w:afterAutospacing="0" w:line="170" w:lineRule="atLeast"/>
        <w:ind w:firstLine="567"/>
        <w:jc w:val="both"/>
        <w:rPr>
          <w:rFonts w:ascii="Liberation Serif" w:hAnsi="Liberation Serif"/>
          <w:color w:val="000000"/>
        </w:rPr>
      </w:pPr>
      <w:r w:rsidRPr="00FF03EA">
        <w:rPr>
          <w:rFonts w:ascii="Liberation Serif" w:hAnsi="Liberation Serif"/>
          <w:color w:val="000000"/>
        </w:rPr>
        <w:t>Минимально необходимое количество театров для различных муниципальных образований и субъектов Российской Федерации определяется по следующей формуле:</w:t>
      </w:r>
    </w:p>
    <w:p w:rsidR="00326AB9" w:rsidRPr="00FF03EA" w:rsidRDefault="00326AB9" w:rsidP="00326AB9">
      <w:pPr>
        <w:pStyle w:val="pcenter"/>
        <w:shd w:val="clear" w:color="auto" w:fill="FFFFFF"/>
        <w:spacing w:before="0" w:beforeAutospacing="0" w:after="0" w:afterAutospacing="0" w:line="170" w:lineRule="atLeast"/>
        <w:jc w:val="center"/>
        <w:rPr>
          <w:rFonts w:ascii="Liberation Serif" w:hAnsi="Liberation Serif"/>
          <w:b/>
          <w:bCs/>
          <w:color w:val="333333"/>
        </w:rPr>
      </w:pPr>
      <w:bookmarkStart w:id="87" w:name="100373"/>
      <w:bookmarkEnd w:id="87"/>
      <w:r w:rsidRPr="00FF03EA">
        <w:rPr>
          <w:rFonts w:ascii="Liberation Serif" w:hAnsi="Liberation Serif"/>
          <w:b/>
          <w:bCs/>
          <w:color w:val="333333"/>
        </w:rPr>
        <w:t>ТС = Н : Т</w:t>
      </w:r>
      <w:r w:rsidRPr="00FF03EA">
        <w:rPr>
          <w:rFonts w:ascii="Liberation Serif" w:hAnsi="Liberation Serif"/>
          <w:b/>
          <w:bCs/>
          <w:color w:val="333333"/>
          <w:vertAlign w:val="subscript"/>
        </w:rPr>
        <w:t>н</w:t>
      </w:r>
      <w:r w:rsidRPr="00FF03EA">
        <w:rPr>
          <w:rFonts w:ascii="Liberation Serif" w:hAnsi="Liberation Serif"/>
          <w:b/>
          <w:bCs/>
          <w:color w:val="333333"/>
        </w:rPr>
        <w:t>,</w:t>
      </w:r>
    </w:p>
    <w:p w:rsidR="00326AB9" w:rsidRPr="00FF03EA" w:rsidRDefault="00326AB9" w:rsidP="00326AB9">
      <w:pPr>
        <w:pStyle w:val="pboth"/>
        <w:shd w:val="clear" w:color="auto" w:fill="FFFFFF"/>
        <w:spacing w:before="0" w:beforeAutospacing="0" w:after="0" w:afterAutospacing="0" w:line="170" w:lineRule="atLeast"/>
        <w:rPr>
          <w:rFonts w:ascii="Liberation Serif" w:hAnsi="Liberation Serif"/>
          <w:color w:val="000000"/>
        </w:rPr>
      </w:pPr>
      <w:bookmarkStart w:id="88" w:name="100374"/>
      <w:bookmarkEnd w:id="88"/>
      <w:r w:rsidRPr="00FF03EA">
        <w:rPr>
          <w:rFonts w:ascii="Liberation Serif" w:hAnsi="Liberation Serif"/>
          <w:color w:val="000000"/>
        </w:rPr>
        <w:t>где:</w:t>
      </w:r>
    </w:p>
    <w:p w:rsidR="00326AB9" w:rsidRPr="00FF03EA" w:rsidRDefault="00326AB9" w:rsidP="00326AB9">
      <w:pPr>
        <w:pStyle w:val="pboth"/>
        <w:shd w:val="clear" w:color="auto" w:fill="FFFFFF"/>
        <w:spacing w:before="0" w:beforeAutospacing="0" w:after="0" w:afterAutospacing="0" w:line="170" w:lineRule="atLeast"/>
        <w:ind w:firstLine="708"/>
        <w:rPr>
          <w:rFonts w:ascii="Liberation Serif" w:hAnsi="Liberation Serif"/>
          <w:color w:val="000000"/>
        </w:rPr>
      </w:pPr>
      <w:bookmarkStart w:id="89" w:name="100375"/>
      <w:bookmarkEnd w:id="89"/>
      <w:r w:rsidRPr="00FF03EA">
        <w:rPr>
          <w:rFonts w:ascii="Liberation Serif" w:hAnsi="Liberation Serif"/>
          <w:color w:val="000000"/>
        </w:rPr>
        <w:t>ТС – театральная сеть;</w:t>
      </w:r>
    </w:p>
    <w:p w:rsidR="00326AB9" w:rsidRPr="00FF03EA" w:rsidRDefault="00326AB9" w:rsidP="00326AB9">
      <w:pPr>
        <w:pStyle w:val="pboth"/>
        <w:shd w:val="clear" w:color="auto" w:fill="FFFFFF"/>
        <w:spacing w:before="0" w:beforeAutospacing="0" w:after="0" w:afterAutospacing="0" w:line="170" w:lineRule="atLeast"/>
        <w:ind w:firstLine="708"/>
        <w:rPr>
          <w:rFonts w:ascii="Liberation Serif" w:hAnsi="Liberation Serif"/>
          <w:color w:val="000000"/>
        </w:rPr>
      </w:pPr>
      <w:bookmarkStart w:id="90" w:name="100376"/>
      <w:bookmarkEnd w:id="90"/>
      <w:r w:rsidRPr="00FF03EA">
        <w:rPr>
          <w:rFonts w:ascii="Liberation Serif" w:hAnsi="Liberation Serif"/>
          <w:color w:val="000000"/>
        </w:rPr>
        <w:t>Н – численность населения;</w:t>
      </w:r>
    </w:p>
    <w:p w:rsidR="00326AB9" w:rsidRPr="00FF03EA" w:rsidRDefault="00326AB9" w:rsidP="00326AB9">
      <w:pPr>
        <w:pStyle w:val="pboth"/>
        <w:shd w:val="clear" w:color="auto" w:fill="FFFFFF"/>
        <w:spacing w:before="0" w:beforeAutospacing="0" w:after="0" w:afterAutospacing="0" w:line="170" w:lineRule="atLeast"/>
        <w:ind w:firstLine="708"/>
        <w:rPr>
          <w:rFonts w:ascii="Liberation Serif" w:hAnsi="Liberation Serif"/>
          <w:color w:val="000000"/>
        </w:rPr>
      </w:pPr>
      <w:bookmarkStart w:id="91" w:name="100377"/>
      <w:bookmarkEnd w:id="91"/>
      <w:r w:rsidRPr="00FF03EA">
        <w:rPr>
          <w:rFonts w:ascii="Liberation Serif" w:hAnsi="Liberation Serif"/>
          <w:color w:val="000000"/>
        </w:rPr>
        <w:lastRenderedPageBreak/>
        <w:t>Т</w:t>
      </w:r>
      <w:r w:rsidRPr="00FF03EA">
        <w:rPr>
          <w:rFonts w:ascii="Liberation Serif" w:hAnsi="Liberation Serif"/>
          <w:color w:val="000000"/>
          <w:vertAlign w:val="subscript"/>
        </w:rPr>
        <w:t>н</w:t>
      </w:r>
      <w:r w:rsidRPr="00FF03EA">
        <w:rPr>
          <w:rFonts w:ascii="Liberation Serif" w:hAnsi="Liberation Serif"/>
          <w:color w:val="000000"/>
        </w:rPr>
        <w:t>– норматив численности жителей на 1 театр.</w:t>
      </w:r>
    </w:p>
    <w:p w:rsidR="00326AB9" w:rsidRPr="00FF03EA" w:rsidRDefault="00326AB9" w:rsidP="00326AB9">
      <w:pPr>
        <w:pStyle w:val="pboth"/>
        <w:shd w:val="clear" w:color="auto" w:fill="FFFFFF"/>
        <w:spacing w:before="0" w:beforeAutospacing="0" w:after="0" w:afterAutospacing="0" w:line="170" w:lineRule="atLeast"/>
        <w:ind w:firstLine="567"/>
        <w:jc w:val="both"/>
        <w:rPr>
          <w:rFonts w:ascii="Liberation Serif" w:hAnsi="Liberation Serif"/>
          <w:color w:val="000000"/>
        </w:rPr>
      </w:pPr>
      <w:bookmarkStart w:id="92" w:name="100378"/>
      <w:bookmarkEnd w:id="92"/>
      <w:r w:rsidRPr="00FF03EA">
        <w:rPr>
          <w:rFonts w:ascii="Liberation Serif" w:hAnsi="Liberation Serif"/>
          <w:color w:val="000000"/>
        </w:rPr>
        <w:t>В целях выравнивания диспропорций по обеспечению доступности населения к театральному искусству и на основании полномочия муниципальных органов власти по созданию условий для организации досуга и обеспечения жителей городского округа услугами организаций культуры в муниципальных образованиях создаются театры.</w:t>
      </w:r>
    </w:p>
    <w:p w:rsidR="00326AB9" w:rsidRPr="00FF03EA" w:rsidRDefault="00326AB9" w:rsidP="00326AB9">
      <w:pPr>
        <w:pStyle w:val="pboth"/>
        <w:shd w:val="clear" w:color="auto" w:fill="FFFFFF"/>
        <w:spacing w:before="0" w:beforeAutospacing="0" w:after="0" w:afterAutospacing="0" w:line="170" w:lineRule="atLeast"/>
        <w:ind w:firstLine="567"/>
        <w:jc w:val="both"/>
        <w:rPr>
          <w:rFonts w:ascii="Liberation Serif" w:hAnsi="Liberation Serif"/>
          <w:color w:val="000000"/>
        </w:rPr>
      </w:pPr>
      <w:bookmarkStart w:id="93" w:name="100379"/>
      <w:bookmarkEnd w:id="93"/>
      <w:r w:rsidRPr="00FF03EA">
        <w:rPr>
          <w:rFonts w:ascii="Liberation Serif" w:hAnsi="Liberation Serif"/>
          <w:color w:val="000000"/>
        </w:rPr>
        <w:t>В городских округах устанавливается норматив количества театров различной направленности, объединяющий несколько жанровых видов (драмы и комедии, музыкально-драматический), при обязательном наличии в репертуаре спектаклей для детей и молодежи.</w:t>
      </w:r>
    </w:p>
    <w:p w:rsidR="00C54B9E" w:rsidRPr="00FF03EA" w:rsidRDefault="00C54B9E" w:rsidP="00C54B9E">
      <w:pPr>
        <w:pStyle w:val="ConsPlusNormal"/>
        <w:rPr>
          <w:rFonts w:ascii="Liberation Serif" w:hAnsi="Liberation Serif" w:cs="Times New Roman"/>
          <w:sz w:val="24"/>
          <w:szCs w:val="24"/>
        </w:rPr>
      </w:pPr>
      <w:bookmarkStart w:id="94" w:name="100380"/>
      <w:bookmarkEnd w:id="94"/>
    </w:p>
    <w:p w:rsidR="00326AB9" w:rsidRPr="00FF03EA" w:rsidRDefault="00326AB9" w:rsidP="00C54B9E">
      <w:pPr>
        <w:pStyle w:val="ConsPlusNormal"/>
        <w:jc w:val="both"/>
        <w:rPr>
          <w:rFonts w:ascii="Liberation Serif" w:hAnsi="Liberation Serif" w:cs="Times New Roman"/>
          <w:b/>
          <w:sz w:val="24"/>
          <w:szCs w:val="24"/>
        </w:rPr>
      </w:pPr>
      <w:r w:rsidRPr="00FF03EA">
        <w:rPr>
          <w:rFonts w:ascii="Liberation Serif" w:hAnsi="Liberation Serif" w:cs="Times New Roman"/>
          <w:sz w:val="24"/>
          <w:szCs w:val="24"/>
        </w:rPr>
        <w:t xml:space="preserve">Таблица  </w:t>
      </w:r>
      <w:r w:rsidR="004C1F78" w:rsidRPr="00FF03EA">
        <w:rPr>
          <w:rFonts w:ascii="Liberation Serif" w:hAnsi="Liberation Serif" w:cs="Times New Roman"/>
          <w:sz w:val="24"/>
          <w:szCs w:val="24"/>
        </w:rPr>
        <w:t>6</w:t>
      </w:r>
      <w:r w:rsidR="00295596" w:rsidRPr="00FF03EA">
        <w:rPr>
          <w:rFonts w:ascii="Liberation Serif" w:hAnsi="Liberation Serif" w:cs="Times New Roman"/>
          <w:sz w:val="24"/>
          <w:szCs w:val="24"/>
        </w:rPr>
        <w:t>8</w:t>
      </w:r>
      <w:r w:rsidRPr="00FF03EA">
        <w:rPr>
          <w:rFonts w:ascii="Liberation Serif" w:hAnsi="Liberation Serif" w:cs="Times New Roman"/>
          <w:sz w:val="24"/>
          <w:szCs w:val="24"/>
        </w:rPr>
        <w:t>.</w:t>
      </w:r>
      <w:r w:rsidR="00C54B9E" w:rsidRPr="00FF03EA">
        <w:rPr>
          <w:rFonts w:ascii="Liberation Serif" w:hAnsi="Liberation Serif" w:cs="Times New Roman"/>
          <w:sz w:val="24"/>
          <w:szCs w:val="24"/>
        </w:rPr>
        <w:t xml:space="preserve">- </w:t>
      </w:r>
      <w:r w:rsidRPr="00FF03EA">
        <w:rPr>
          <w:rFonts w:ascii="Liberation Serif" w:hAnsi="Liberation Serif" w:cs="Times New Roman"/>
          <w:b/>
          <w:sz w:val="24"/>
          <w:szCs w:val="24"/>
        </w:rPr>
        <w:t>Расчет посадочных мест на совокупное количество театров на 1 тыс. жителей в муниципальном образовании (норматив по городскому округу)</w:t>
      </w:r>
    </w:p>
    <w:p w:rsidR="00326AB9" w:rsidRPr="00FF03EA" w:rsidRDefault="00326AB9" w:rsidP="00326AB9">
      <w:pPr>
        <w:pStyle w:val="ConsPlusNormal"/>
        <w:ind w:firstLine="540"/>
        <w:jc w:val="center"/>
        <w:rPr>
          <w:rFonts w:ascii="Liberation Serif" w:hAnsi="Liberation Serif" w:cs="Times New Roman"/>
          <w:sz w:val="8"/>
          <w:szCs w:val="8"/>
        </w:rPr>
      </w:pP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12"/>
        <w:gridCol w:w="727"/>
        <w:gridCol w:w="736"/>
        <w:gridCol w:w="744"/>
        <w:gridCol w:w="850"/>
        <w:gridCol w:w="851"/>
        <w:gridCol w:w="850"/>
        <w:gridCol w:w="851"/>
        <w:gridCol w:w="992"/>
      </w:tblGrid>
      <w:tr w:rsidR="00326AB9" w:rsidRPr="00FF03EA" w:rsidTr="001B6FD3">
        <w:trPr>
          <w:tblHeader/>
        </w:trPr>
        <w:tc>
          <w:tcPr>
            <w:tcW w:w="1956"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Количество жителей (чел.)</w:t>
            </w:r>
          </w:p>
        </w:tc>
        <w:tc>
          <w:tcPr>
            <w:tcW w:w="912"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До 10000</w:t>
            </w:r>
          </w:p>
        </w:tc>
        <w:tc>
          <w:tcPr>
            <w:tcW w:w="727"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10000-14999</w:t>
            </w:r>
          </w:p>
        </w:tc>
        <w:tc>
          <w:tcPr>
            <w:tcW w:w="736"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15000- 19999</w:t>
            </w:r>
          </w:p>
        </w:tc>
        <w:tc>
          <w:tcPr>
            <w:tcW w:w="744"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 xml:space="preserve">20000 </w:t>
            </w:r>
          </w:p>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- 29000</w:t>
            </w:r>
          </w:p>
        </w:tc>
        <w:tc>
          <w:tcPr>
            <w:tcW w:w="850"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30000 – 49999</w:t>
            </w:r>
          </w:p>
        </w:tc>
        <w:tc>
          <w:tcPr>
            <w:tcW w:w="851"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50000 – 99999</w:t>
            </w:r>
          </w:p>
        </w:tc>
        <w:tc>
          <w:tcPr>
            <w:tcW w:w="850"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100000- 149999</w:t>
            </w:r>
          </w:p>
        </w:tc>
        <w:tc>
          <w:tcPr>
            <w:tcW w:w="851"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150000-199999</w:t>
            </w:r>
          </w:p>
        </w:tc>
        <w:tc>
          <w:tcPr>
            <w:tcW w:w="992"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200000</w:t>
            </w:r>
          </w:p>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w:t>
            </w:r>
          </w:p>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249999</w:t>
            </w:r>
          </w:p>
        </w:tc>
      </w:tr>
      <w:tr w:rsidR="00326AB9" w:rsidRPr="00FF03EA" w:rsidTr="001B6FD3">
        <w:tc>
          <w:tcPr>
            <w:tcW w:w="1956"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Посадочных мест (ед.)</w:t>
            </w:r>
          </w:p>
        </w:tc>
        <w:tc>
          <w:tcPr>
            <w:tcW w:w="912"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х</w:t>
            </w:r>
          </w:p>
        </w:tc>
        <w:tc>
          <w:tcPr>
            <w:tcW w:w="727"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х</w:t>
            </w:r>
          </w:p>
        </w:tc>
        <w:tc>
          <w:tcPr>
            <w:tcW w:w="736"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х</w:t>
            </w:r>
          </w:p>
        </w:tc>
        <w:tc>
          <w:tcPr>
            <w:tcW w:w="744"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х</w:t>
            </w:r>
          </w:p>
        </w:tc>
        <w:tc>
          <w:tcPr>
            <w:tcW w:w="850"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х</w:t>
            </w:r>
          </w:p>
        </w:tc>
        <w:tc>
          <w:tcPr>
            <w:tcW w:w="851"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6-8</w:t>
            </w:r>
          </w:p>
        </w:tc>
        <w:tc>
          <w:tcPr>
            <w:tcW w:w="850"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7-6</w:t>
            </w:r>
          </w:p>
        </w:tc>
        <w:tc>
          <w:tcPr>
            <w:tcW w:w="851"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6-5</w:t>
            </w:r>
          </w:p>
        </w:tc>
        <w:tc>
          <w:tcPr>
            <w:tcW w:w="992"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4-3</w:t>
            </w:r>
          </w:p>
        </w:tc>
      </w:tr>
    </w:tbl>
    <w:p w:rsidR="00C54B9E" w:rsidRPr="00FF03EA" w:rsidRDefault="00C54B9E" w:rsidP="00326AB9">
      <w:pPr>
        <w:tabs>
          <w:tab w:val="left" w:pos="567"/>
        </w:tabs>
        <w:spacing w:after="0" w:line="240" w:lineRule="auto"/>
        <w:rPr>
          <w:rFonts w:ascii="Liberation Serif" w:hAnsi="Liberation Serif"/>
          <w:b/>
          <w:sz w:val="24"/>
          <w:szCs w:val="24"/>
        </w:rPr>
      </w:pPr>
    </w:p>
    <w:p w:rsidR="00326AB9" w:rsidRPr="00FF03EA" w:rsidRDefault="00326AB9" w:rsidP="00326AB9">
      <w:pPr>
        <w:tabs>
          <w:tab w:val="left" w:pos="567"/>
        </w:tabs>
        <w:spacing w:after="0" w:line="240" w:lineRule="auto"/>
        <w:rPr>
          <w:rFonts w:ascii="Liberation Serif" w:hAnsi="Liberation Serif"/>
          <w:b/>
          <w:sz w:val="24"/>
          <w:szCs w:val="24"/>
        </w:rPr>
      </w:pPr>
      <w:r w:rsidRPr="00FF03EA">
        <w:rPr>
          <w:rFonts w:ascii="Liberation Serif" w:hAnsi="Liberation Serif"/>
          <w:b/>
          <w:sz w:val="24"/>
          <w:szCs w:val="24"/>
        </w:rPr>
        <w:t>Нормы и нормативы размещения концертных залов:</w:t>
      </w:r>
    </w:p>
    <w:p w:rsidR="00C54B9E" w:rsidRPr="00FF03EA" w:rsidRDefault="00C54B9E" w:rsidP="00C54B9E">
      <w:pPr>
        <w:tabs>
          <w:tab w:val="left" w:pos="567"/>
        </w:tabs>
        <w:spacing w:after="0" w:line="240" w:lineRule="auto"/>
        <w:rPr>
          <w:rFonts w:ascii="Liberation Serif" w:hAnsi="Liberation Serif"/>
          <w:sz w:val="16"/>
          <w:szCs w:val="16"/>
        </w:rPr>
      </w:pPr>
    </w:p>
    <w:p w:rsidR="00326AB9" w:rsidRPr="00FF03EA" w:rsidRDefault="00326AB9" w:rsidP="00C54B9E">
      <w:pPr>
        <w:tabs>
          <w:tab w:val="left" w:pos="567"/>
        </w:tabs>
        <w:spacing w:after="0" w:line="240" w:lineRule="auto"/>
        <w:rPr>
          <w:rFonts w:ascii="Liberation Serif" w:hAnsi="Liberation Serif" w:cs="Times New Roman"/>
          <w:b/>
          <w:sz w:val="24"/>
          <w:szCs w:val="24"/>
        </w:rPr>
      </w:pPr>
      <w:r w:rsidRPr="00FF03EA">
        <w:rPr>
          <w:rFonts w:ascii="Liberation Serif" w:hAnsi="Liberation Serif"/>
          <w:sz w:val="24"/>
          <w:szCs w:val="24"/>
        </w:rPr>
        <w:t xml:space="preserve">Таблица </w:t>
      </w:r>
      <w:r w:rsidR="004C1F78" w:rsidRPr="00FF03EA">
        <w:rPr>
          <w:rFonts w:ascii="Liberation Serif" w:hAnsi="Liberation Serif"/>
          <w:sz w:val="24"/>
          <w:szCs w:val="24"/>
        </w:rPr>
        <w:t>6</w:t>
      </w:r>
      <w:r w:rsidR="00295596" w:rsidRPr="00FF03EA">
        <w:rPr>
          <w:rFonts w:ascii="Liberation Serif" w:hAnsi="Liberation Serif"/>
          <w:sz w:val="24"/>
          <w:szCs w:val="24"/>
        </w:rPr>
        <w:t>9</w:t>
      </w:r>
      <w:r w:rsidR="00D0700F" w:rsidRPr="00FF03EA">
        <w:rPr>
          <w:rFonts w:ascii="Liberation Serif" w:hAnsi="Liberation Serif"/>
          <w:sz w:val="24"/>
          <w:szCs w:val="24"/>
        </w:rPr>
        <w:t>.</w:t>
      </w:r>
      <w:r w:rsidR="00C54B9E" w:rsidRPr="00FF03EA">
        <w:rPr>
          <w:rFonts w:ascii="Liberation Serif" w:hAnsi="Liberation Serif"/>
          <w:sz w:val="24"/>
          <w:szCs w:val="24"/>
        </w:rPr>
        <w:t xml:space="preserve"> - </w:t>
      </w:r>
      <w:r w:rsidRPr="00FF03EA">
        <w:rPr>
          <w:rFonts w:ascii="Liberation Serif" w:hAnsi="Liberation Serif" w:cs="Times New Roman"/>
          <w:b/>
          <w:sz w:val="24"/>
          <w:szCs w:val="24"/>
        </w:rPr>
        <w:t>Нормативы размещения концертных залов (городской округ)</w:t>
      </w:r>
    </w:p>
    <w:p w:rsidR="00326AB9" w:rsidRPr="00FF03EA" w:rsidRDefault="00326AB9" w:rsidP="00326AB9">
      <w:pPr>
        <w:pStyle w:val="ConsPlusNormal"/>
        <w:jc w:val="center"/>
        <w:rPr>
          <w:rFonts w:ascii="Liberation Serif" w:hAnsi="Liberation Serif" w:cs="Times New Roman"/>
          <w:b/>
          <w:sz w:val="8"/>
          <w:szCs w:val="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3969"/>
        <w:gridCol w:w="1276"/>
        <w:gridCol w:w="1672"/>
      </w:tblGrid>
      <w:tr w:rsidR="00326AB9" w:rsidRPr="00FF03EA" w:rsidTr="001B6FD3">
        <w:trPr>
          <w:tblHeader/>
        </w:trPr>
        <w:tc>
          <w:tcPr>
            <w:tcW w:w="2552"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Наименование организации, осуществляющей услуги</w:t>
            </w:r>
          </w:p>
        </w:tc>
        <w:tc>
          <w:tcPr>
            <w:tcW w:w="3969"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Обеспеченность, тыс.</w:t>
            </w:r>
            <w:r w:rsidR="00775A79">
              <w:rPr>
                <w:rFonts w:ascii="Liberation Serif" w:hAnsi="Liberation Serif" w:cs="Times New Roman"/>
                <w:sz w:val="22"/>
                <w:szCs w:val="22"/>
              </w:rPr>
              <w:t xml:space="preserve"> </w:t>
            </w:r>
            <w:r w:rsidRPr="00FF03EA">
              <w:rPr>
                <w:rFonts w:ascii="Liberation Serif" w:hAnsi="Liberation Serif" w:cs="Times New Roman"/>
                <w:sz w:val="22"/>
                <w:szCs w:val="22"/>
              </w:rPr>
              <w:t>чел. на населенный пункт</w:t>
            </w:r>
          </w:p>
        </w:tc>
        <w:tc>
          <w:tcPr>
            <w:tcW w:w="1276"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Единица измерения</w:t>
            </w:r>
          </w:p>
        </w:tc>
        <w:tc>
          <w:tcPr>
            <w:tcW w:w="1672"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Доступность</w:t>
            </w:r>
          </w:p>
        </w:tc>
      </w:tr>
      <w:tr w:rsidR="00326AB9" w:rsidRPr="00FF03EA" w:rsidTr="001B6FD3">
        <w:trPr>
          <w:trHeight w:val="346"/>
        </w:trPr>
        <w:tc>
          <w:tcPr>
            <w:tcW w:w="2552"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Концертный зал</w:t>
            </w:r>
          </w:p>
        </w:tc>
        <w:tc>
          <w:tcPr>
            <w:tcW w:w="3969"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rPr>
                <w:rFonts w:ascii="Liberation Serif" w:hAnsi="Liberation Serif" w:cs="Times New Roman"/>
                <w:sz w:val="22"/>
                <w:szCs w:val="22"/>
              </w:rPr>
            </w:pPr>
            <w:r w:rsidRPr="00FF03EA">
              <w:rPr>
                <w:rFonts w:ascii="Liberation Serif" w:hAnsi="Liberation Serif" w:cs="Times New Roman"/>
                <w:sz w:val="22"/>
                <w:szCs w:val="22"/>
              </w:rPr>
              <w:t>Независимо от количества населения</w:t>
            </w:r>
          </w:p>
        </w:tc>
        <w:tc>
          <w:tcPr>
            <w:tcW w:w="1276"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w:t>
            </w:r>
          </w:p>
        </w:tc>
        <w:tc>
          <w:tcPr>
            <w:tcW w:w="1672" w:type="dxa"/>
            <w:vMerge w:val="restart"/>
            <w:tcBorders>
              <w:top w:val="single" w:sz="4" w:space="0" w:color="000000"/>
              <w:left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Транспортная доступность 30-40 минут</w:t>
            </w:r>
          </w:p>
        </w:tc>
      </w:tr>
      <w:tr w:rsidR="00326AB9" w:rsidRPr="00FF03EA" w:rsidTr="001B6FD3">
        <w:trPr>
          <w:trHeight w:val="271"/>
        </w:trPr>
        <w:tc>
          <w:tcPr>
            <w:tcW w:w="2552"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Концертный творческий коллектив</w:t>
            </w:r>
          </w:p>
        </w:tc>
        <w:tc>
          <w:tcPr>
            <w:tcW w:w="3969"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rPr>
                <w:rFonts w:ascii="Liberation Serif" w:hAnsi="Liberation Serif" w:cs="Times New Roman"/>
                <w:sz w:val="22"/>
                <w:szCs w:val="22"/>
              </w:rPr>
            </w:pPr>
            <w:r w:rsidRPr="00FF03EA">
              <w:rPr>
                <w:rFonts w:ascii="Liberation Serif" w:hAnsi="Liberation Serif" w:cs="Times New Roman"/>
                <w:sz w:val="22"/>
                <w:szCs w:val="22"/>
              </w:rPr>
              <w:t>Независимо от количества населения</w:t>
            </w:r>
          </w:p>
        </w:tc>
        <w:tc>
          <w:tcPr>
            <w:tcW w:w="1276"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w:t>
            </w:r>
          </w:p>
        </w:tc>
        <w:tc>
          <w:tcPr>
            <w:tcW w:w="1672" w:type="dxa"/>
            <w:vMerge/>
            <w:tcBorders>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p>
        </w:tc>
      </w:tr>
    </w:tbl>
    <w:p w:rsidR="00326AB9" w:rsidRPr="00FF03EA" w:rsidRDefault="00326AB9" w:rsidP="00326AB9">
      <w:pPr>
        <w:pStyle w:val="ConsPlusNormal"/>
        <w:jc w:val="center"/>
        <w:rPr>
          <w:rFonts w:ascii="Liberation Serif" w:hAnsi="Liberation Serif" w:cs="Times New Roman"/>
          <w:sz w:val="16"/>
          <w:szCs w:val="16"/>
        </w:rPr>
      </w:pPr>
    </w:p>
    <w:p w:rsidR="00326AB9" w:rsidRPr="00FF03EA" w:rsidRDefault="00326AB9" w:rsidP="00326AB9">
      <w:pPr>
        <w:spacing w:after="0" w:line="240" w:lineRule="auto"/>
        <w:ind w:firstLine="567"/>
        <w:jc w:val="both"/>
        <w:rPr>
          <w:rFonts w:ascii="Liberation Serif" w:hAnsi="Liberation Serif" w:cs="Times New Roman"/>
          <w:color w:val="000000"/>
          <w:sz w:val="24"/>
          <w:szCs w:val="24"/>
          <w:shd w:val="clear" w:color="auto" w:fill="FFFFFF"/>
        </w:rPr>
      </w:pPr>
      <w:r w:rsidRPr="00FF03EA">
        <w:rPr>
          <w:rFonts w:ascii="Liberation Serif" w:hAnsi="Liberation Serif" w:cs="Times New Roman"/>
          <w:color w:val="000000"/>
          <w:sz w:val="24"/>
          <w:szCs w:val="24"/>
          <w:shd w:val="clear" w:color="auto" w:fill="FFFFFF"/>
        </w:rPr>
        <w:t>Концертная организация – это организация, осуществляющая создание, показ (публичное исполнение) и (или) организацию показа концертных программ.</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color w:val="000000"/>
        </w:rPr>
      </w:pPr>
      <w:r w:rsidRPr="00FF03EA">
        <w:rPr>
          <w:rFonts w:ascii="Liberation Serif" w:hAnsi="Liberation Serif"/>
          <w:color w:val="000000"/>
        </w:rPr>
        <w:t>К концертным организациям относятся:</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color w:val="000000"/>
        </w:rPr>
      </w:pPr>
      <w:bookmarkStart w:id="95" w:name="100434"/>
      <w:bookmarkEnd w:id="95"/>
      <w:r w:rsidRPr="00FF03EA">
        <w:rPr>
          <w:rFonts w:ascii="Liberation Serif" w:hAnsi="Liberation Serif"/>
          <w:color w:val="000000"/>
        </w:rPr>
        <w:t>- филармонии – основной вид концертной организации в области академической музыки, имеющей в своем распоряжении один или несколько филармонических концертных залов и (или) творческих коллективов, и организующей гастроли иных творческих коллективов филармонической направленности (оркестры, хоры, ансамбли);</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color w:val="000000"/>
        </w:rPr>
      </w:pPr>
      <w:bookmarkStart w:id="96" w:name="100435"/>
      <w:bookmarkEnd w:id="96"/>
      <w:r w:rsidRPr="00FF03EA">
        <w:rPr>
          <w:rFonts w:ascii="Liberation Serif" w:hAnsi="Liberation Serif"/>
          <w:color w:val="000000"/>
        </w:rPr>
        <w:t>- филармонический концертный зал – специальная площадка, отвечающая акустическим стандартам исполнения академической музыки, или вид концертной организации, выполняющей функции формирования и удовлетворения общественных потребностей в академическом музыкальном искусстве;</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color w:val="000000"/>
        </w:rPr>
      </w:pPr>
      <w:bookmarkStart w:id="97" w:name="100436"/>
      <w:bookmarkEnd w:id="97"/>
      <w:r w:rsidRPr="00FF03EA">
        <w:rPr>
          <w:rFonts w:ascii="Liberation Serif" w:hAnsi="Liberation Serif"/>
          <w:color w:val="000000"/>
        </w:rPr>
        <w:t>- самостоятельные концертные коллективы, являющиеся юридическими лицами. К концертным коллективам относятся симфонические оркестры, оркестры народных, духовых инструментов, хоровые капеллы, народные хоры, хореографические и фольклорные ансамбли и т.п.</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color w:val="000000"/>
        </w:rPr>
      </w:pPr>
      <w:bookmarkStart w:id="98" w:name="100437"/>
      <w:bookmarkEnd w:id="98"/>
      <w:r w:rsidRPr="00FF03EA">
        <w:rPr>
          <w:rFonts w:ascii="Liberation Serif" w:hAnsi="Liberation Serif"/>
          <w:color w:val="000000"/>
        </w:rPr>
        <w:t>К расчету сетевых единиц принимаются организации всех форм собственности.</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color w:val="000000"/>
        </w:rPr>
      </w:pPr>
      <w:bookmarkStart w:id="99" w:name="100438"/>
      <w:bookmarkEnd w:id="99"/>
      <w:r w:rsidRPr="00FF03EA">
        <w:rPr>
          <w:rFonts w:ascii="Liberation Serif" w:hAnsi="Liberation Serif"/>
          <w:color w:val="000000"/>
        </w:rPr>
        <w:t>В качестве сетевой единицы концертного зала могут учитываться площадки, отвечающие акустическим стандартам, которые входят в состав иных организаций культуры (филармоний, культурно-досуговых учреждений, специализированных учебных заведений).</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color w:val="000000"/>
        </w:rPr>
      </w:pPr>
      <w:bookmarkStart w:id="100" w:name="100439"/>
      <w:bookmarkEnd w:id="100"/>
      <w:r w:rsidRPr="00FF03EA">
        <w:rPr>
          <w:rFonts w:ascii="Liberation Serif" w:hAnsi="Liberation Serif"/>
          <w:color w:val="000000"/>
        </w:rPr>
        <w:t>Минимально необходимое количество концертных организаций для различных муниципальных образований определяется по следующей формуле:</w:t>
      </w:r>
    </w:p>
    <w:p w:rsidR="00326AB9" w:rsidRPr="00FF03EA" w:rsidRDefault="00326AB9" w:rsidP="00326AB9">
      <w:pPr>
        <w:pStyle w:val="pcenter"/>
        <w:shd w:val="clear" w:color="auto" w:fill="FFFFFF"/>
        <w:spacing w:before="0" w:beforeAutospacing="0" w:after="0" w:afterAutospacing="0"/>
        <w:jc w:val="center"/>
        <w:rPr>
          <w:rFonts w:ascii="Liberation Serif" w:hAnsi="Liberation Serif"/>
          <w:b/>
          <w:bCs/>
          <w:color w:val="333333"/>
          <w:sz w:val="16"/>
          <w:szCs w:val="16"/>
        </w:rPr>
      </w:pPr>
      <w:bookmarkStart w:id="101" w:name="100440"/>
      <w:bookmarkEnd w:id="101"/>
    </w:p>
    <w:p w:rsidR="00326AB9" w:rsidRPr="00FF03EA" w:rsidRDefault="00326AB9" w:rsidP="00326AB9">
      <w:pPr>
        <w:pStyle w:val="pcenter"/>
        <w:shd w:val="clear" w:color="auto" w:fill="FFFFFF"/>
        <w:spacing w:before="0" w:beforeAutospacing="0" w:after="0" w:afterAutospacing="0"/>
        <w:jc w:val="center"/>
        <w:rPr>
          <w:rFonts w:ascii="Liberation Serif" w:hAnsi="Liberation Serif"/>
          <w:b/>
          <w:bCs/>
          <w:color w:val="333333"/>
        </w:rPr>
      </w:pPr>
      <w:r w:rsidRPr="00FF03EA">
        <w:rPr>
          <w:rFonts w:ascii="Liberation Serif" w:hAnsi="Liberation Serif"/>
          <w:b/>
          <w:bCs/>
          <w:color w:val="333333"/>
        </w:rPr>
        <w:t>К</w:t>
      </w:r>
      <w:r w:rsidRPr="00FF03EA">
        <w:rPr>
          <w:rFonts w:ascii="Liberation Serif" w:hAnsi="Liberation Serif"/>
          <w:b/>
          <w:bCs/>
          <w:color w:val="333333"/>
          <w:vertAlign w:val="subscript"/>
        </w:rPr>
        <w:t>о</w:t>
      </w:r>
      <w:r w:rsidRPr="00FF03EA">
        <w:rPr>
          <w:rFonts w:ascii="Liberation Serif" w:hAnsi="Liberation Serif"/>
          <w:b/>
          <w:bCs/>
          <w:color w:val="333333"/>
        </w:rPr>
        <w:t>С = К</w:t>
      </w:r>
      <w:r w:rsidRPr="00FF03EA">
        <w:rPr>
          <w:rFonts w:ascii="Liberation Serif" w:hAnsi="Liberation Serif"/>
          <w:b/>
          <w:bCs/>
          <w:color w:val="333333"/>
          <w:vertAlign w:val="subscript"/>
        </w:rPr>
        <w:t>кз</w:t>
      </w:r>
      <w:r w:rsidRPr="00FF03EA">
        <w:rPr>
          <w:rFonts w:ascii="Liberation Serif" w:hAnsi="Liberation Serif"/>
          <w:b/>
          <w:bCs/>
          <w:color w:val="333333"/>
        </w:rPr>
        <w:t xml:space="preserve"> + К</w:t>
      </w:r>
      <w:r w:rsidRPr="00FF03EA">
        <w:rPr>
          <w:rFonts w:ascii="Liberation Serif" w:hAnsi="Liberation Serif"/>
          <w:b/>
          <w:bCs/>
          <w:color w:val="333333"/>
          <w:vertAlign w:val="subscript"/>
        </w:rPr>
        <w:t>ф</w:t>
      </w:r>
      <w:r w:rsidRPr="00FF03EA">
        <w:rPr>
          <w:rFonts w:ascii="Liberation Serif" w:hAnsi="Liberation Serif"/>
          <w:b/>
          <w:bCs/>
          <w:color w:val="333333"/>
        </w:rPr>
        <w:t xml:space="preserve"> + К</w:t>
      </w:r>
      <w:r w:rsidRPr="00FF03EA">
        <w:rPr>
          <w:rFonts w:ascii="Liberation Serif" w:hAnsi="Liberation Serif"/>
          <w:b/>
          <w:bCs/>
          <w:color w:val="333333"/>
          <w:vertAlign w:val="subscript"/>
        </w:rPr>
        <w:t>кк</w:t>
      </w:r>
    </w:p>
    <w:p w:rsidR="00326AB9" w:rsidRPr="00FF03EA" w:rsidRDefault="00326AB9" w:rsidP="00326AB9">
      <w:pPr>
        <w:pStyle w:val="pboth"/>
        <w:shd w:val="clear" w:color="auto" w:fill="FFFFFF"/>
        <w:spacing w:before="0" w:beforeAutospacing="0" w:after="0" w:afterAutospacing="0"/>
        <w:jc w:val="both"/>
        <w:rPr>
          <w:rFonts w:ascii="Liberation Serif" w:hAnsi="Liberation Serif"/>
          <w:color w:val="000000"/>
        </w:rPr>
      </w:pPr>
      <w:bookmarkStart w:id="102" w:name="100441"/>
      <w:bookmarkEnd w:id="102"/>
      <w:r w:rsidRPr="00FF03EA">
        <w:rPr>
          <w:rFonts w:ascii="Liberation Serif" w:hAnsi="Liberation Serif"/>
          <w:color w:val="000000"/>
        </w:rPr>
        <w:t>где:</w:t>
      </w:r>
    </w:p>
    <w:p w:rsidR="00326AB9" w:rsidRPr="00FF03EA" w:rsidRDefault="00326AB9" w:rsidP="00326AB9">
      <w:pPr>
        <w:pStyle w:val="pboth"/>
        <w:shd w:val="clear" w:color="auto" w:fill="FFFFFF"/>
        <w:spacing w:before="0" w:beforeAutospacing="0" w:after="0" w:afterAutospacing="0"/>
        <w:ind w:firstLine="708"/>
        <w:jc w:val="both"/>
        <w:rPr>
          <w:rFonts w:ascii="Liberation Serif" w:hAnsi="Liberation Serif"/>
          <w:color w:val="000000"/>
        </w:rPr>
      </w:pPr>
      <w:bookmarkStart w:id="103" w:name="100442"/>
      <w:bookmarkEnd w:id="103"/>
      <w:r w:rsidRPr="00FF03EA">
        <w:rPr>
          <w:rFonts w:ascii="Liberation Serif" w:hAnsi="Liberation Serif"/>
          <w:color w:val="000000"/>
        </w:rPr>
        <w:lastRenderedPageBreak/>
        <w:t>К</w:t>
      </w:r>
      <w:r w:rsidRPr="00FF03EA">
        <w:rPr>
          <w:rFonts w:ascii="Liberation Serif" w:hAnsi="Liberation Serif"/>
          <w:color w:val="000000"/>
          <w:vertAlign w:val="subscript"/>
        </w:rPr>
        <w:t>о</w:t>
      </w:r>
      <w:r w:rsidRPr="00FF03EA">
        <w:rPr>
          <w:rFonts w:ascii="Liberation Serif" w:hAnsi="Liberation Serif"/>
          <w:color w:val="000000"/>
        </w:rPr>
        <w:t>С – сеть концертных организаций;</w:t>
      </w:r>
    </w:p>
    <w:p w:rsidR="00326AB9" w:rsidRPr="00FF03EA" w:rsidRDefault="00326AB9" w:rsidP="00326AB9">
      <w:pPr>
        <w:pStyle w:val="pboth"/>
        <w:shd w:val="clear" w:color="auto" w:fill="FFFFFF"/>
        <w:spacing w:before="0" w:beforeAutospacing="0" w:after="0" w:afterAutospacing="0"/>
        <w:ind w:firstLine="708"/>
        <w:jc w:val="both"/>
        <w:rPr>
          <w:rFonts w:ascii="Liberation Serif" w:hAnsi="Liberation Serif"/>
          <w:color w:val="000000"/>
        </w:rPr>
      </w:pPr>
      <w:bookmarkStart w:id="104" w:name="100443"/>
      <w:bookmarkEnd w:id="104"/>
      <w:r w:rsidRPr="00FF03EA">
        <w:rPr>
          <w:rFonts w:ascii="Liberation Serif" w:hAnsi="Liberation Serif"/>
          <w:color w:val="000000"/>
        </w:rPr>
        <w:t>К</w:t>
      </w:r>
      <w:r w:rsidRPr="00FF03EA">
        <w:rPr>
          <w:rFonts w:ascii="Liberation Serif" w:hAnsi="Liberation Serif"/>
          <w:color w:val="000000"/>
          <w:vertAlign w:val="subscript"/>
        </w:rPr>
        <w:t>кз</w:t>
      </w:r>
      <w:r w:rsidRPr="00FF03EA">
        <w:rPr>
          <w:rFonts w:ascii="Liberation Serif" w:hAnsi="Liberation Serif"/>
          <w:color w:val="000000"/>
        </w:rPr>
        <w:t>– нормативное число концертных залов;</w:t>
      </w:r>
    </w:p>
    <w:p w:rsidR="00326AB9" w:rsidRPr="00FF03EA" w:rsidRDefault="00326AB9" w:rsidP="00326AB9">
      <w:pPr>
        <w:pStyle w:val="pboth"/>
        <w:shd w:val="clear" w:color="auto" w:fill="FFFFFF"/>
        <w:spacing w:before="0" w:beforeAutospacing="0" w:after="0" w:afterAutospacing="0"/>
        <w:ind w:firstLine="708"/>
        <w:jc w:val="both"/>
        <w:rPr>
          <w:rFonts w:ascii="Liberation Serif" w:hAnsi="Liberation Serif"/>
          <w:color w:val="000000"/>
        </w:rPr>
      </w:pPr>
      <w:bookmarkStart w:id="105" w:name="100444"/>
      <w:bookmarkEnd w:id="105"/>
      <w:r w:rsidRPr="00FF03EA">
        <w:rPr>
          <w:rFonts w:ascii="Liberation Serif" w:hAnsi="Liberation Serif"/>
          <w:color w:val="000000"/>
        </w:rPr>
        <w:t>К</w:t>
      </w:r>
      <w:r w:rsidRPr="00FF03EA">
        <w:rPr>
          <w:rFonts w:ascii="Liberation Serif" w:hAnsi="Liberation Serif"/>
          <w:color w:val="000000"/>
          <w:vertAlign w:val="subscript"/>
        </w:rPr>
        <w:t>ф</w:t>
      </w:r>
      <w:r w:rsidRPr="00FF03EA">
        <w:rPr>
          <w:rFonts w:ascii="Liberation Serif" w:hAnsi="Liberation Serif"/>
          <w:color w:val="000000"/>
        </w:rPr>
        <w:t>– нормативное число филармоний;</w:t>
      </w:r>
    </w:p>
    <w:p w:rsidR="00326AB9" w:rsidRPr="00FF03EA" w:rsidRDefault="00326AB9" w:rsidP="00326AB9">
      <w:pPr>
        <w:pStyle w:val="pboth"/>
        <w:shd w:val="clear" w:color="auto" w:fill="FFFFFF"/>
        <w:spacing w:before="0" w:beforeAutospacing="0" w:after="0" w:afterAutospacing="0"/>
        <w:ind w:firstLine="708"/>
        <w:jc w:val="both"/>
        <w:rPr>
          <w:rFonts w:ascii="Liberation Serif" w:hAnsi="Liberation Serif"/>
          <w:color w:val="000000"/>
        </w:rPr>
      </w:pPr>
      <w:bookmarkStart w:id="106" w:name="100445"/>
      <w:bookmarkEnd w:id="106"/>
      <w:r w:rsidRPr="00FF03EA">
        <w:rPr>
          <w:rFonts w:ascii="Liberation Serif" w:hAnsi="Liberation Serif"/>
          <w:color w:val="000000"/>
        </w:rPr>
        <w:t>К</w:t>
      </w:r>
      <w:r w:rsidRPr="00FF03EA">
        <w:rPr>
          <w:rFonts w:ascii="Liberation Serif" w:hAnsi="Liberation Serif"/>
          <w:color w:val="000000"/>
          <w:vertAlign w:val="subscript"/>
        </w:rPr>
        <w:t>кк</w:t>
      </w:r>
      <w:r w:rsidRPr="00FF03EA">
        <w:rPr>
          <w:rFonts w:ascii="Liberation Serif" w:hAnsi="Liberation Serif"/>
          <w:color w:val="000000"/>
        </w:rPr>
        <w:t>– нормативное число концертных творческих коллективов.</w:t>
      </w:r>
    </w:p>
    <w:p w:rsidR="00326AB9" w:rsidRPr="00FF03EA" w:rsidRDefault="00326AB9" w:rsidP="00326AB9">
      <w:pPr>
        <w:pStyle w:val="pcenter"/>
        <w:shd w:val="clear" w:color="auto" w:fill="FFFFFF"/>
        <w:spacing w:before="0" w:beforeAutospacing="0" w:after="0" w:afterAutospacing="0"/>
        <w:jc w:val="center"/>
        <w:rPr>
          <w:rFonts w:ascii="Liberation Serif" w:hAnsi="Liberation Serif"/>
          <w:b/>
          <w:bCs/>
          <w:color w:val="333333"/>
          <w:sz w:val="16"/>
          <w:szCs w:val="16"/>
        </w:rPr>
      </w:pPr>
      <w:bookmarkStart w:id="107" w:name="100446"/>
      <w:bookmarkEnd w:id="107"/>
    </w:p>
    <w:p w:rsidR="00326AB9" w:rsidRPr="00FF03EA" w:rsidRDefault="00326AB9" w:rsidP="00326AB9">
      <w:pPr>
        <w:pStyle w:val="pcenter"/>
        <w:shd w:val="clear" w:color="auto" w:fill="FFFFFF"/>
        <w:spacing w:before="0" w:beforeAutospacing="0" w:after="0" w:afterAutospacing="0"/>
        <w:jc w:val="center"/>
        <w:rPr>
          <w:rFonts w:ascii="Liberation Serif" w:hAnsi="Liberation Serif"/>
          <w:b/>
          <w:bCs/>
          <w:color w:val="333333"/>
        </w:rPr>
      </w:pPr>
      <w:r w:rsidRPr="00FF03EA">
        <w:rPr>
          <w:rFonts w:ascii="Liberation Serif" w:hAnsi="Liberation Serif"/>
          <w:b/>
          <w:bCs/>
          <w:color w:val="333333"/>
        </w:rPr>
        <w:t>К</w:t>
      </w:r>
      <w:r w:rsidRPr="00FF03EA">
        <w:rPr>
          <w:rFonts w:ascii="Liberation Serif" w:hAnsi="Liberation Serif"/>
          <w:b/>
          <w:bCs/>
          <w:color w:val="333333"/>
          <w:vertAlign w:val="subscript"/>
        </w:rPr>
        <w:t>кз</w:t>
      </w:r>
      <w:r w:rsidRPr="00FF03EA">
        <w:rPr>
          <w:rFonts w:ascii="Liberation Serif" w:hAnsi="Liberation Serif"/>
          <w:b/>
          <w:bCs/>
          <w:color w:val="333333"/>
        </w:rPr>
        <w:t xml:space="preserve"> = Н : Н</w:t>
      </w:r>
      <w:r w:rsidRPr="00FF03EA">
        <w:rPr>
          <w:rFonts w:ascii="Liberation Serif" w:hAnsi="Liberation Serif"/>
          <w:b/>
          <w:bCs/>
          <w:color w:val="333333"/>
          <w:vertAlign w:val="subscript"/>
        </w:rPr>
        <w:t>кз</w:t>
      </w:r>
      <w:r w:rsidRPr="00FF03EA">
        <w:rPr>
          <w:rFonts w:ascii="Liberation Serif" w:hAnsi="Liberation Serif"/>
          <w:b/>
          <w:bCs/>
          <w:color w:val="333333"/>
        </w:rPr>
        <w:t>,</w:t>
      </w:r>
    </w:p>
    <w:p w:rsidR="00326AB9" w:rsidRPr="00FF03EA" w:rsidRDefault="00326AB9" w:rsidP="00326AB9">
      <w:pPr>
        <w:pStyle w:val="pboth"/>
        <w:shd w:val="clear" w:color="auto" w:fill="FFFFFF"/>
        <w:spacing w:before="0" w:beforeAutospacing="0" w:after="0" w:afterAutospacing="0"/>
        <w:jc w:val="both"/>
        <w:rPr>
          <w:rFonts w:ascii="Liberation Serif" w:hAnsi="Liberation Serif"/>
          <w:color w:val="000000"/>
        </w:rPr>
      </w:pPr>
      <w:bookmarkStart w:id="108" w:name="100447"/>
      <w:bookmarkEnd w:id="108"/>
      <w:r w:rsidRPr="00FF03EA">
        <w:rPr>
          <w:rFonts w:ascii="Liberation Serif" w:hAnsi="Liberation Serif"/>
          <w:color w:val="000000"/>
        </w:rPr>
        <w:t>где:</w:t>
      </w:r>
    </w:p>
    <w:p w:rsidR="00326AB9" w:rsidRPr="00FF03EA" w:rsidRDefault="00326AB9" w:rsidP="00326AB9">
      <w:pPr>
        <w:pStyle w:val="pboth"/>
        <w:shd w:val="clear" w:color="auto" w:fill="FFFFFF"/>
        <w:spacing w:before="0" w:beforeAutospacing="0" w:after="0" w:afterAutospacing="0"/>
        <w:ind w:firstLine="708"/>
        <w:jc w:val="both"/>
        <w:rPr>
          <w:rFonts w:ascii="Liberation Serif" w:hAnsi="Liberation Serif"/>
          <w:color w:val="000000"/>
        </w:rPr>
      </w:pPr>
      <w:bookmarkStart w:id="109" w:name="100448"/>
      <w:bookmarkEnd w:id="109"/>
      <w:r w:rsidRPr="00FF03EA">
        <w:rPr>
          <w:rFonts w:ascii="Liberation Serif" w:hAnsi="Liberation Serif"/>
          <w:color w:val="000000"/>
        </w:rPr>
        <w:t>Н – численность жителей;</w:t>
      </w:r>
    </w:p>
    <w:p w:rsidR="00326AB9" w:rsidRPr="00FF03EA" w:rsidRDefault="00326AB9" w:rsidP="00326AB9">
      <w:pPr>
        <w:pStyle w:val="pboth"/>
        <w:shd w:val="clear" w:color="auto" w:fill="FFFFFF"/>
        <w:spacing w:before="0" w:beforeAutospacing="0" w:after="0" w:afterAutospacing="0"/>
        <w:ind w:firstLine="708"/>
        <w:jc w:val="both"/>
        <w:rPr>
          <w:rFonts w:ascii="Liberation Serif" w:hAnsi="Liberation Serif"/>
          <w:color w:val="000000"/>
        </w:rPr>
      </w:pPr>
      <w:bookmarkStart w:id="110" w:name="100449"/>
      <w:bookmarkEnd w:id="110"/>
      <w:r w:rsidRPr="00FF03EA">
        <w:rPr>
          <w:rFonts w:ascii="Liberation Serif" w:hAnsi="Liberation Serif"/>
          <w:color w:val="000000"/>
        </w:rPr>
        <w:t>Нкз – норматив числа жителей на 1 концертную организацию.</w:t>
      </w:r>
    </w:p>
    <w:p w:rsidR="00326AB9" w:rsidRPr="00FF03EA" w:rsidRDefault="00326AB9" w:rsidP="00326AB9">
      <w:pPr>
        <w:pStyle w:val="pcenter"/>
        <w:shd w:val="clear" w:color="auto" w:fill="FFFFFF"/>
        <w:spacing w:before="0" w:beforeAutospacing="0" w:after="0" w:afterAutospacing="0"/>
        <w:jc w:val="center"/>
        <w:rPr>
          <w:rFonts w:ascii="Liberation Serif" w:hAnsi="Liberation Serif"/>
          <w:b/>
          <w:bCs/>
          <w:color w:val="333333"/>
          <w:sz w:val="16"/>
          <w:szCs w:val="16"/>
        </w:rPr>
      </w:pPr>
      <w:bookmarkStart w:id="111" w:name="100450"/>
      <w:bookmarkEnd w:id="111"/>
    </w:p>
    <w:p w:rsidR="00326AB9" w:rsidRPr="00FF03EA" w:rsidRDefault="00326AB9" w:rsidP="00326AB9">
      <w:pPr>
        <w:pStyle w:val="pcenter"/>
        <w:shd w:val="clear" w:color="auto" w:fill="FFFFFF"/>
        <w:spacing w:before="0" w:beforeAutospacing="0" w:after="0" w:afterAutospacing="0"/>
        <w:jc w:val="center"/>
        <w:rPr>
          <w:rFonts w:ascii="Liberation Serif" w:hAnsi="Liberation Serif"/>
          <w:b/>
          <w:bCs/>
          <w:color w:val="333333"/>
        </w:rPr>
      </w:pPr>
      <w:r w:rsidRPr="00FF03EA">
        <w:rPr>
          <w:rFonts w:ascii="Liberation Serif" w:hAnsi="Liberation Serif"/>
          <w:b/>
          <w:bCs/>
          <w:color w:val="333333"/>
        </w:rPr>
        <w:t>К</w:t>
      </w:r>
      <w:r w:rsidRPr="00FF03EA">
        <w:rPr>
          <w:rFonts w:ascii="Liberation Serif" w:hAnsi="Liberation Serif"/>
          <w:b/>
          <w:bCs/>
          <w:color w:val="333333"/>
          <w:vertAlign w:val="subscript"/>
        </w:rPr>
        <w:t>ф</w:t>
      </w:r>
      <w:r w:rsidRPr="00FF03EA">
        <w:rPr>
          <w:rFonts w:ascii="Liberation Serif" w:hAnsi="Liberation Serif"/>
          <w:b/>
          <w:bCs/>
          <w:color w:val="333333"/>
        </w:rPr>
        <w:t xml:space="preserve"> = Н : Н</w:t>
      </w:r>
      <w:r w:rsidRPr="00FF03EA">
        <w:rPr>
          <w:rFonts w:ascii="Liberation Serif" w:hAnsi="Liberation Serif"/>
          <w:b/>
          <w:bCs/>
          <w:color w:val="333333"/>
          <w:vertAlign w:val="subscript"/>
        </w:rPr>
        <w:t>ф</w:t>
      </w:r>
      <w:r w:rsidRPr="00FF03EA">
        <w:rPr>
          <w:rFonts w:ascii="Liberation Serif" w:hAnsi="Liberation Serif"/>
          <w:b/>
          <w:bCs/>
          <w:color w:val="333333"/>
        </w:rPr>
        <w:t>,</w:t>
      </w:r>
    </w:p>
    <w:p w:rsidR="00326AB9" w:rsidRPr="00FF03EA" w:rsidRDefault="00326AB9" w:rsidP="00326AB9">
      <w:pPr>
        <w:pStyle w:val="pboth"/>
        <w:shd w:val="clear" w:color="auto" w:fill="FFFFFF"/>
        <w:spacing w:before="0" w:beforeAutospacing="0" w:after="0" w:afterAutospacing="0"/>
        <w:jc w:val="both"/>
        <w:rPr>
          <w:rFonts w:ascii="Liberation Serif" w:hAnsi="Liberation Serif"/>
          <w:color w:val="000000"/>
        </w:rPr>
      </w:pPr>
      <w:bookmarkStart w:id="112" w:name="100451"/>
      <w:bookmarkEnd w:id="112"/>
      <w:r w:rsidRPr="00FF03EA">
        <w:rPr>
          <w:rFonts w:ascii="Liberation Serif" w:hAnsi="Liberation Serif"/>
          <w:color w:val="000000"/>
        </w:rPr>
        <w:t>где:</w:t>
      </w:r>
    </w:p>
    <w:p w:rsidR="00326AB9" w:rsidRPr="00FF03EA" w:rsidRDefault="00326AB9" w:rsidP="00326AB9">
      <w:pPr>
        <w:pStyle w:val="pboth"/>
        <w:shd w:val="clear" w:color="auto" w:fill="FFFFFF"/>
        <w:spacing w:before="0" w:beforeAutospacing="0" w:after="0" w:afterAutospacing="0"/>
        <w:ind w:firstLine="708"/>
        <w:jc w:val="both"/>
        <w:rPr>
          <w:rFonts w:ascii="Liberation Serif" w:hAnsi="Liberation Serif"/>
          <w:color w:val="000000"/>
        </w:rPr>
      </w:pPr>
      <w:bookmarkStart w:id="113" w:name="100452"/>
      <w:bookmarkEnd w:id="113"/>
      <w:r w:rsidRPr="00FF03EA">
        <w:rPr>
          <w:rFonts w:ascii="Liberation Serif" w:hAnsi="Liberation Serif"/>
          <w:color w:val="000000"/>
        </w:rPr>
        <w:t>Н – численность жителей;</w:t>
      </w:r>
    </w:p>
    <w:p w:rsidR="00326AB9" w:rsidRPr="00FF03EA" w:rsidRDefault="00326AB9" w:rsidP="00326AB9">
      <w:pPr>
        <w:pStyle w:val="pboth"/>
        <w:shd w:val="clear" w:color="auto" w:fill="FFFFFF"/>
        <w:spacing w:before="0" w:beforeAutospacing="0" w:after="0" w:afterAutospacing="0"/>
        <w:ind w:firstLine="708"/>
        <w:jc w:val="both"/>
        <w:rPr>
          <w:rFonts w:ascii="Liberation Serif" w:hAnsi="Liberation Serif"/>
          <w:color w:val="000000"/>
        </w:rPr>
      </w:pPr>
      <w:bookmarkStart w:id="114" w:name="100453"/>
      <w:bookmarkEnd w:id="114"/>
      <w:r w:rsidRPr="00FF03EA">
        <w:rPr>
          <w:rFonts w:ascii="Liberation Serif" w:hAnsi="Liberation Serif"/>
          <w:color w:val="000000"/>
        </w:rPr>
        <w:t>Н</w:t>
      </w:r>
      <w:r w:rsidRPr="00FF03EA">
        <w:rPr>
          <w:rFonts w:ascii="Liberation Serif" w:hAnsi="Liberation Serif"/>
          <w:color w:val="000000"/>
          <w:vertAlign w:val="subscript"/>
        </w:rPr>
        <w:t>ф</w:t>
      </w:r>
      <w:r w:rsidRPr="00FF03EA">
        <w:rPr>
          <w:rFonts w:ascii="Liberation Serif" w:hAnsi="Liberation Serif"/>
          <w:color w:val="000000"/>
        </w:rPr>
        <w:t>– норматив числа жителей на 1 филармонию.</w:t>
      </w:r>
    </w:p>
    <w:p w:rsidR="00326AB9" w:rsidRPr="00FF03EA" w:rsidRDefault="00326AB9" w:rsidP="00326AB9">
      <w:pPr>
        <w:pStyle w:val="pcenter"/>
        <w:shd w:val="clear" w:color="auto" w:fill="FFFFFF"/>
        <w:spacing w:before="0" w:beforeAutospacing="0" w:after="0" w:afterAutospacing="0"/>
        <w:jc w:val="both"/>
        <w:rPr>
          <w:rFonts w:ascii="Liberation Serif" w:hAnsi="Liberation Serif"/>
          <w:b/>
          <w:bCs/>
          <w:color w:val="333333"/>
          <w:sz w:val="16"/>
          <w:szCs w:val="16"/>
        </w:rPr>
      </w:pPr>
      <w:bookmarkStart w:id="115" w:name="100454"/>
      <w:bookmarkEnd w:id="115"/>
    </w:p>
    <w:p w:rsidR="00326AB9" w:rsidRPr="00FF03EA" w:rsidRDefault="00326AB9" w:rsidP="00326AB9">
      <w:pPr>
        <w:pStyle w:val="pcenter"/>
        <w:shd w:val="clear" w:color="auto" w:fill="FFFFFF"/>
        <w:spacing w:before="0" w:beforeAutospacing="0" w:after="0" w:afterAutospacing="0"/>
        <w:jc w:val="center"/>
        <w:rPr>
          <w:rFonts w:ascii="Liberation Serif" w:hAnsi="Liberation Serif"/>
          <w:b/>
          <w:bCs/>
          <w:color w:val="333333"/>
        </w:rPr>
      </w:pPr>
      <w:r w:rsidRPr="00FF03EA">
        <w:rPr>
          <w:rFonts w:ascii="Liberation Serif" w:hAnsi="Liberation Serif"/>
          <w:b/>
          <w:bCs/>
          <w:color w:val="333333"/>
        </w:rPr>
        <w:t>К</w:t>
      </w:r>
      <w:r w:rsidRPr="00FF03EA">
        <w:rPr>
          <w:rFonts w:ascii="Liberation Serif" w:hAnsi="Liberation Serif"/>
          <w:b/>
          <w:bCs/>
          <w:color w:val="333333"/>
          <w:vertAlign w:val="subscript"/>
        </w:rPr>
        <w:t>кк</w:t>
      </w:r>
      <w:r w:rsidRPr="00FF03EA">
        <w:rPr>
          <w:rFonts w:ascii="Liberation Serif" w:hAnsi="Liberation Serif"/>
          <w:b/>
          <w:bCs/>
          <w:color w:val="333333"/>
        </w:rPr>
        <w:t xml:space="preserve"> = Н : Н</w:t>
      </w:r>
      <w:r w:rsidRPr="00FF03EA">
        <w:rPr>
          <w:rFonts w:ascii="Liberation Serif" w:hAnsi="Liberation Serif"/>
          <w:b/>
          <w:bCs/>
          <w:color w:val="333333"/>
          <w:vertAlign w:val="subscript"/>
        </w:rPr>
        <w:t>кк</w:t>
      </w:r>
      <w:r w:rsidRPr="00FF03EA">
        <w:rPr>
          <w:rFonts w:ascii="Liberation Serif" w:hAnsi="Liberation Serif"/>
          <w:b/>
          <w:bCs/>
          <w:color w:val="333333"/>
        </w:rPr>
        <w:t>,</w:t>
      </w:r>
    </w:p>
    <w:p w:rsidR="00326AB9" w:rsidRPr="00FF03EA" w:rsidRDefault="00326AB9" w:rsidP="00326AB9">
      <w:pPr>
        <w:pStyle w:val="pboth"/>
        <w:shd w:val="clear" w:color="auto" w:fill="FFFFFF"/>
        <w:spacing w:before="0" w:beforeAutospacing="0" w:after="0" w:afterAutospacing="0"/>
        <w:jc w:val="both"/>
        <w:rPr>
          <w:rFonts w:ascii="Liberation Serif" w:hAnsi="Liberation Serif"/>
          <w:color w:val="000000"/>
        </w:rPr>
      </w:pPr>
      <w:bookmarkStart w:id="116" w:name="100455"/>
      <w:bookmarkEnd w:id="116"/>
      <w:r w:rsidRPr="00FF03EA">
        <w:rPr>
          <w:rFonts w:ascii="Liberation Serif" w:hAnsi="Liberation Serif"/>
          <w:color w:val="000000"/>
        </w:rPr>
        <w:t>где:</w:t>
      </w:r>
    </w:p>
    <w:p w:rsidR="00326AB9" w:rsidRPr="00FF03EA" w:rsidRDefault="00326AB9" w:rsidP="00326AB9">
      <w:pPr>
        <w:pStyle w:val="pboth"/>
        <w:shd w:val="clear" w:color="auto" w:fill="FFFFFF"/>
        <w:spacing w:before="0" w:beforeAutospacing="0" w:after="0" w:afterAutospacing="0"/>
        <w:ind w:firstLine="708"/>
        <w:jc w:val="both"/>
        <w:rPr>
          <w:rFonts w:ascii="Liberation Serif" w:hAnsi="Liberation Serif"/>
          <w:color w:val="000000"/>
        </w:rPr>
      </w:pPr>
      <w:bookmarkStart w:id="117" w:name="100456"/>
      <w:bookmarkEnd w:id="117"/>
      <w:r w:rsidRPr="00FF03EA">
        <w:rPr>
          <w:rFonts w:ascii="Liberation Serif" w:hAnsi="Liberation Serif"/>
          <w:color w:val="000000"/>
        </w:rPr>
        <w:t>Н – численность жителей;</w:t>
      </w:r>
    </w:p>
    <w:p w:rsidR="00326AB9" w:rsidRPr="00FF03EA" w:rsidRDefault="00326AB9" w:rsidP="00326AB9">
      <w:pPr>
        <w:pStyle w:val="pboth"/>
        <w:shd w:val="clear" w:color="auto" w:fill="FFFFFF"/>
        <w:spacing w:before="0" w:beforeAutospacing="0" w:after="0" w:afterAutospacing="0"/>
        <w:ind w:firstLine="708"/>
        <w:jc w:val="both"/>
        <w:rPr>
          <w:rFonts w:ascii="Liberation Serif" w:hAnsi="Liberation Serif"/>
          <w:color w:val="000000"/>
        </w:rPr>
      </w:pPr>
      <w:bookmarkStart w:id="118" w:name="100457"/>
      <w:bookmarkEnd w:id="118"/>
      <w:r w:rsidRPr="00FF03EA">
        <w:rPr>
          <w:rFonts w:ascii="Liberation Serif" w:hAnsi="Liberation Serif"/>
          <w:color w:val="000000"/>
        </w:rPr>
        <w:t>Н</w:t>
      </w:r>
      <w:r w:rsidRPr="00FF03EA">
        <w:rPr>
          <w:rFonts w:ascii="Liberation Serif" w:hAnsi="Liberation Serif"/>
          <w:color w:val="000000"/>
          <w:vertAlign w:val="subscript"/>
        </w:rPr>
        <w:t>кк</w:t>
      </w:r>
      <w:r w:rsidRPr="00FF03EA">
        <w:rPr>
          <w:rFonts w:ascii="Liberation Serif" w:hAnsi="Liberation Serif"/>
          <w:color w:val="000000"/>
        </w:rPr>
        <w:t>– норматив числа жителей на 1 концертный творческий коллектив.</w:t>
      </w:r>
    </w:p>
    <w:p w:rsidR="00326AB9" w:rsidRPr="00FF03EA" w:rsidRDefault="00326AB9" w:rsidP="00326AB9">
      <w:pPr>
        <w:pStyle w:val="pboth"/>
        <w:shd w:val="clear" w:color="auto" w:fill="FFFFFF"/>
        <w:spacing w:before="0" w:beforeAutospacing="0" w:after="0" w:afterAutospacing="0"/>
        <w:jc w:val="both"/>
        <w:rPr>
          <w:rFonts w:ascii="Liberation Serif" w:hAnsi="Liberation Serif"/>
          <w:color w:val="000000"/>
        </w:rPr>
      </w:pPr>
      <w:bookmarkStart w:id="119" w:name="100458"/>
      <w:bookmarkEnd w:id="119"/>
    </w:p>
    <w:p w:rsidR="00326AB9" w:rsidRPr="00FF03EA" w:rsidRDefault="00326AB9" w:rsidP="00326AB9">
      <w:pPr>
        <w:pStyle w:val="pboth"/>
        <w:shd w:val="clear" w:color="auto" w:fill="FFFFFF"/>
        <w:spacing w:before="0" w:beforeAutospacing="0" w:after="0" w:afterAutospacing="0"/>
        <w:ind w:firstLine="708"/>
        <w:jc w:val="both"/>
        <w:rPr>
          <w:rFonts w:ascii="Liberation Serif" w:hAnsi="Liberation Serif"/>
          <w:color w:val="000000"/>
        </w:rPr>
      </w:pPr>
      <w:r w:rsidRPr="00FF03EA">
        <w:rPr>
          <w:rFonts w:ascii="Liberation Serif" w:hAnsi="Liberation Serif"/>
          <w:color w:val="000000"/>
        </w:rPr>
        <w:t>В целях удовлетворения потребности населения в академической музыке концертные организации осуществляют гастроли.</w:t>
      </w:r>
    </w:p>
    <w:p w:rsidR="00326AB9" w:rsidRPr="00FF03EA" w:rsidRDefault="00326AB9" w:rsidP="00326AB9">
      <w:pPr>
        <w:pStyle w:val="pboth"/>
        <w:shd w:val="clear" w:color="auto" w:fill="FFFFFF"/>
        <w:spacing w:before="0" w:beforeAutospacing="0" w:after="0" w:afterAutospacing="0"/>
        <w:ind w:firstLine="708"/>
        <w:jc w:val="both"/>
        <w:rPr>
          <w:rFonts w:ascii="Liberation Serif" w:hAnsi="Liberation Serif"/>
          <w:color w:val="000000"/>
        </w:rPr>
      </w:pPr>
      <w:bookmarkStart w:id="120" w:name="100459"/>
      <w:bookmarkEnd w:id="120"/>
      <w:r w:rsidRPr="00FF03EA">
        <w:rPr>
          <w:rFonts w:ascii="Liberation Serif" w:hAnsi="Liberation Serif"/>
          <w:color w:val="000000"/>
        </w:rPr>
        <w:t xml:space="preserve">В соответствии с </w:t>
      </w:r>
      <w:r w:rsidRPr="00FF03EA">
        <w:rPr>
          <w:rFonts w:ascii="Liberation Serif" w:hAnsi="Liberation Serif"/>
        </w:rPr>
        <w:t>«</w:t>
      </w:r>
      <w:hyperlink r:id="rId135" w:anchor="OVq6Tkw3BWVJ" w:history="1">
        <w:r w:rsidRPr="00FF03EA">
          <w:rPr>
            <w:rStyle w:val="a8"/>
            <w:rFonts w:ascii="Liberation Serif" w:hAnsi="Liberation Serif"/>
            <w:color w:val="auto"/>
            <w:u w:val="none"/>
            <w:bdr w:val="none" w:sz="0" w:space="0" w:color="auto" w:frame="1"/>
          </w:rPr>
          <w:t>Концепцией</w:t>
        </w:r>
      </w:hyperlink>
      <w:r w:rsidRPr="00FF03EA">
        <w:rPr>
          <w:rFonts w:ascii="Liberation Serif" w:hAnsi="Liberation Serif"/>
          <w:color w:val="000000"/>
        </w:rPr>
        <w:t> развития концертной деятельности в области академической музыки в Российской Федерации до 2025 года», понятие «гастроли» включает в себя показ концертных программ вне места постоянной концертной деятельности исполнителя, в том числе в населенных пунктах собственного региона.</w:t>
      </w:r>
    </w:p>
    <w:p w:rsidR="00326AB9" w:rsidRPr="00FF03EA" w:rsidRDefault="00326AB9" w:rsidP="00326AB9">
      <w:pPr>
        <w:spacing w:after="0" w:line="240" w:lineRule="auto"/>
        <w:jc w:val="both"/>
        <w:rPr>
          <w:rFonts w:ascii="Liberation Serif" w:hAnsi="Liberation Serif" w:cs="Times New Roman"/>
          <w:sz w:val="16"/>
          <w:szCs w:val="16"/>
        </w:rPr>
      </w:pPr>
    </w:p>
    <w:p w:rsidR="00326AB9" w:rsidRPr="00FF03EA" w:rsidRDefault="00326AB9" w:rsidP="00C54B9E">
      <w:pPr>
        <w:pStyle w:val="ConsPlusNormal"/>
        <w:jc w:val="both"/>
        <w:rPr>
          <w:rFonts w:ascii="Liberation Serif" w:hAnsi="Liberation Serif" w:cs="Times New Roman"/>
          <w:b/>
          <w:sz w:val="24"/>
          <w:szCs w:val="24"/>
        </w:rPr>
      </w:pPr>
      <w:r w:rsidRPr="00FF03EA">
        <w:rPr>
          <w:rFonts w:ascii="Liberation Serif" w:hAnsi="Liberation Serif" w:cs="Times New Roman"/>
          <w:sz w:val="24"/>
          <w:szCs w:val="24"/>
        </w:rPr>
        <w:t xml:space="preserve">Таблица </w:t>
      </w:r>
      <w:r w:rsidR="004C1F78" w:rsidRPr="00FF03EA">
        <w:rPr>
          <w:rFonts w:ascii="Liberation Serif" w:hAnsi="Liberation Serif" w:cs="Times New Roman"/>
          <w:sz w:val="24"/>
          <w:szCs w:val="24"/>
        </w:rPr>
        <w:t>7</w:t>
      </w:r>
      <w:r w:rsidR="00295596" w:rsidRPr="00FF03EA">
        <w:rPr>
          <w:rFonts w:ascii="Liberation Serif" w:hAnsi="Liberation Serif" w:cs="Times New Roman"/>
          <w:sz w:val="24"/>
          <w:szCs w:val="24"/>
        </w:rPr>
        <w:t>0</w:t>
      </w:r>
      <w:r w:rsidR="00D0700F" w:rsidRPr="00FF03EA">
        <w:rPr>
          <w:rFonts w:ascii="Liberation Serif" w:hAnsi="Liberation Serif" w:cs="Times New Roman"/>
          <w:sz w:val="24"/>
          <w:szCs w:val="24"/>
        </w:rPr>
        <w:t>.</w:t>
      </w:r>
      <w:r w:rsidR="00C54B9E"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Расчет посадочных мест на совокупное количество концертных организаций на 1 тыс. жителей в муниципальном образовании (норматив по городскому округу)</w:t>
      </w:r>
    </w:p>
    <w:p w:rsidR="00326AB9" w:rsidRPr="00FF03EA" w:rsidRDefault="00326AB9" w:rsidP="00326AB9">
      <w:pPr>
        <w:pStyle w:val="ConsPlusNormal"/>
        <w:ind w:firstLine="540"/>
        <w:jc w:val="center"/>
        <w:rPr>
          <w:rFonts w:ascii="Liberation Serif" w:hAnsi="Liberation Serif" w:cs="Times New Roman"/>
          <w:sz w:val="8"/>
          <w:szCs w:val="8"/>
        </w:rPr>
      </w:pP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12"/>
        <w:gridCol w:w="727"/>
        <w:gridCol w:w="736"/>
        <w:gridCol w:w="744"/>
        <w:gridCol w:w="850"/>
        <w:gridCol w:w="851"/>
        <w:gridCol w:w="850"/>
        <w:gridCol w:w="851"/>
        <w:gridCol w:w="992"/>
      </w:tblGrid>
      <w:tr w:rsidR="00326AB9" w:rsidRPr="00FF03EA" w:rsidTr="001B6FD3">
        <w:trPr>
          <w:tblHeader/>
        </w:trPr>
        <w:tc>
          <w:tcPr>
            <w:tcW w:w="1956"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Количество жителей (чел.)</w:t>
            </w:r>
          </w:p>
        </w:tc>
        <w:tc>
          <w:tcPr>
            <w:tcW w:w="912"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До 10000</w:t>
            </w:r>
          </w:p>
        </w:tc>
        <w:tc>
          <w:tcPr>
            <w:tcW w:w="727"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10000-14999</w:t>
            </w:r>
          </w:p>
        </w:tc>
        <w:tc>
          <w:tcPr>
            <w:tcW w:w="736"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15000- 19999</w:t>
            </w:r>
          </w:p>
        </w:tc>
        <w:tc>
          <w:tcPr>
            <w:tcW w:w="744"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 xml:space="preserve">20000 </w:t>
            </w:r>
          </w:p>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- 29000</w:t>
            </w:r>
          </w:p>
        </w:tc>
        <w:tc>
          <w:tcPr>
            <w:tcW w:w="850"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 xml:space="preserve">30000 </w:t>
            </w:r>
          </w:p>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w:t>
            </w:r>
          </w:p>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 xml:space="preserve"> 49999</w:t>
            </w:r>
          </w:p>
        </w:tc>
        <w:tc>
          <w:tcPr>
            <w:tcW w:w="851"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 xml:space="preserve">50000 </w:t>
            </w:r>
          </w:p>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 xml:space="preserve">- </w:t>
            </w:r>
          </w:p>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99999</w:t>
            </w:r>
          </w:p>
        </w:tc>
        <w:tc>
          <w:tcPr>
            <w:tcW w:w="850"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100000- 149999</w:t>
            </w:r>
          </w:p>
        </w:tc>
        <w:tc>
          <w:tcPr>
            <w:tcW w:w="851"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150000-199999</w:t>
            </w:r>
          </w:p>
        </w:tc>
        <w:tc>
          <w:tcPr>
            <w:tcW w:w="992"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200000</w:t>
            </w:r>
          </w:p>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w:t>
            </w:r>
          </w:p>
          <w:p w:rsidR="00326AB9" w:rsidRPr="00FF03EA" w:rsidRDefault="00326AB9" w:rsidP="002677AD">
            <w:pPr>
              <w:pStyle w:val="ConsPlusNormal"/>
              <w:jc w:val="center"/>
              <w:rPr>
                <w:rFonts w:ascii="Liberation Serif" w:hAnsi="Liberation Serif" w:cs="Times New Roman"/>
              </w:rPr>
            </w:pPr>
            <w:r w:rsidRPr="00FF03EA">
              <w:rPr>
                <w:rFonts w:ascii="Liberation Serif" w:hAnsi="Liberation Serif" w:cs="Times New Roman"/>
              </w:rPr>
              <w:t>249999</w:t>
            </w:r>
          </w:p>
        </w:tc>
      </w:tr>
      <w:tr w:rsidR="00326AB9" w:rsidRPr="00FF03EA" w:rsidTr="001B6FD3">
        <w:tc>
          <w:tcPr>
            <w:tcW w:w="1956"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Посадочных мест (ед.)</w:t>
            </w:r>
          </w:p>
        </w:tc>
        <w:tc>
          <w:tcPr>
            <w:tcW w:w="912"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х</w:t>
            </w:r>
          </w:p>
        </w:tc>
        <w:tc>
          <w:tcPr>
            <w:tcW w:w="727"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х</w:t>
            </w:r>
          </w:p>
        </w:tc>
        <w:tc>
          <w:tcPr>
            <w:tcW w:w="736"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х</w:t>
            </w:r>
          </w:p>
        </w:tc>
        <w:tc>
          <w:tcPr>
            <w:tcW w:w="744"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х</w:t>
            </w:r>
          </w:p>
        </w:tc>
        <w:tc>
          <w:tcPr>
            <w:tcW w:w="850"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х</w:t>
            </w:r>
          </w:p>
        </w:tc>
        <w:tc>
          <w:tcPr>
            <w:tcW w:w="851"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6-7</w:t>
            </w:r>
          </w:p>
        </w:tc>
        <w:tc>
          <w:tcPr>
            <w:tcW w:w="850"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7-6</w:t>
            </w:r>
          </w:p>
        </w:tc>
        <w:tc>
          <w:tcPr>
            <w:tcW w:w="851"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6-5</w:t>
            </w:r>
          </w:p>
        </w:tc>
        <w:tc>
          <w:tcPr>
            <w:tcW w:w="992"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5-4</w:t>
            </w:r>
          </w:p>
        </w:tc>
      </w:tr>
    </w:tbl>
    <w:p w:rsidR="007F021B" w:rsidRPr="00FF03EA" w:rsidRDefault="007F021B" w:rsidP="00326AB9">
      <w:pPr>
        <w:pStyle w:val="pboth"/>
        <w:shd w:val="clear" w:color="auto" w:fill="FFFFFF"/>
        <w:spacing w:before="0" w:beforeAutospacing="0" w:after="0" w:afterAutospacing="0" w:line="170" w:lineRule="atLeast"/>
        <w:ind w:firstLine="567"/>
        <w:jc w:val="both"/>
        <w:rPr>
          <w:rFonts w:ascii="Liberation Serif" w:hAnsi="Liberation Serif"/>
          <w:color w:val="000000"/>
        </w:rPr>
      </w:pPr>
    </w:p>
    <w:p w:rsidR="00326AB9" w:rsidRPr="00FF03EA" w:rsidRDefault="00326AB9" w:rsidP="00326AB9">
      <w:pPr>
        <w:tabs>
          <w:tab w:val="left" w:pos="567"/>
        </w:tabs>
        <w:spacing w:after="0" w:line="240" w:lineRule="auto"/>
        <w:rPr>
          <w:rFonts w:ascii="Liberation Serif" w:hAnsi="Liberation Serif"/>
          <w:b/>
          <w:sz w:val="24"/>
          <w:szCs w:val="24"/>
        </w:rPr>
      </w:pPr>
      <w:r w:rsidRPr="00FF03EA">
        <w:rPr>
          <w:rFonts w:ascii="Liberation Serif" w:hAnsi="Liberation Serif"/>
          <w:b/>
          <w:sz w:val="24"/>
          <w:szCs w:val="24"/>
        </w:rPr>
        <w:t>Нормы и нормативы размещения цирковых площадок:</w:t>
      </w:r>
    </w:p>
    <w:p w:rsidR="00C54B9E" w:rsidRPr="00FF03EA" w:rsidRDefault="00C54B9E" w:rsidP="00326AB9">
      <w:pPr>
        <w:tabs>
          <w:tab w:val="left" w:pos="567"/>
        </w:tabs>
        <w:spacing w:after="0" w:line="240" w:lineRule="auto"/>
        <w:rPr>
          <w:rFonts w:ascii="Liberation Serif" w:hAnsi="Liberation Serif"/>
          <w:b/>
          <w:sz w:val="16"/>
          <w:szCs w:val="16"/>
        </w:rPr>
      </w:pPr>
    </w:p>
    <w:p w:rsidR="00326AB9" w:rsidRPr="00FF03EA" w:rsidRDefault="00326AB9" w:rsidP="00C54B9E">
      <w:pPr>
        <w:tabs>
          <w:tab w:val="left" w:pos="567"/>
        </w:tabs>
        <w:spacing w:after="0" w:line="240" w:lineRule="auto"/>
        <w:rPr>
          <w:rFonts w:ascii="Liberation Serif" w:hAnsi="Liberation Serif" w:cs="Times New Roman"/>
          <w:b/>
          <w:sz w:val="24"/>
          <w:szCs w:val="24"/>
        </w:rPr>
      </w:pPr>
      <w:r w:rsidRPr="00FF03EA">
        <w:rPr>
          <w:rFonts w:ascii="Liberation Serif" w:hAnsi="Liberation Serif"/>
          <w:sz w:val="24"/>
          <w:szCs w:val="24"/>
        </w:rPr>
        <w:t xml:space="preserve">Таблица </w:t>
      </w:r>
      <w:r w:rsidR="004C1F78" w:rsidRPr="00FF03EA">
        <w:rPr>
          <w:rFonts w:ascii="Liberation Serif" w:hAnsi="Liberation Serif"/>
          <w:sz w:val="24"/>
          <w:szCs w:val="24"/>
        </w:rPr>
        <w:t>7</w:t>
      </w:r>
      <w:r w:rsidR="00295596" w:rsidRPr="00FF03EA">
        <w:rPr>
          <w:rFonts w:ascii="Liberation Serif" w:hAnsi="Liberation Serif"/>
          <w:sz w:val="24"/>
          <w:szCs w:val="24"/>
        </w:rPr>
        <w:t>1</w:t>
      </w:r>
      <w:r w:rsidR="00D0700F" w:rsidRPr="00FF03EA">
        <w:rPr>
          <w:rFonts w:ascii="Liberation Serif" w:hAnsi="Liberation Serif"/>
          <w:sz w:val="24"/>
          <w:szCs w:val="24"/>
        </w:rPr>
        <w:t>.</w:t>
      </w:r>
      <w:r w:rsidR="00C54B9E" w:rsidRPr="00FF03EA">
        <w:rPr>
          <w:rFonts w:ascii="Liberation Serif" w:hAnsi="Liberation Serif"/>
          <w:sz w:val="24"/>
          <w:szCs w:val="24"/>
        </w:rPr>
        <w:t xml:space="preserve"> - </w:t>
      </w:r>
      <w:r w:rsidRPr="00FF03EA">
        <w:rPr>
          <w:rFonts w:ascii="Liberation Serif" w:hAnsi="Liberation Serif" w:cs="Times New Roman"/>
          <w:b/>
          <w:sz w:val="24"/>
          <w:szCs w:val="24"/>
        </w:rPr>
        <w:t>Нормативы размещения цирковых площадок (городской округ)</w:t>
      </w:r>
    </w:p>
    <w:p w:rsidR="00326AB9" w:rsidRPr="00FF03EA" w:rsidRDefault="00326AB9" w:rsidP="00326AB9">
      <w:pPr>
        <w:pStyle w:val="ConsPlusNormal"/>
        <w:jc w:val="center"/>
        <w:rPr>
          <w:rFonts w:ascii="Liberation Serif" w:hAnsi="Liberation Serif" w:cs="Times New Roman"/>
          <w:b/>
          <w:sz w:val="8"/>
          <w:szCs w:val="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6"/>
        <w:gridCol w:w="2891"/>
        <w:gridCol w:w="1254"/>
        <w:gridCol w:w="2448"/>
      </w:tblGrid>
      <w:tr w:rsidR="00326AB9" w:rsidRPr="00FF03EA" w:rsidTr="001B6FD3">
        <w:trPr>
          <w:tblHeader/>
        </w:trPr>
        <w:tc>
          <w:tcPr>
            <w:tcW w:w="2876"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Наименование организации, осуществляющей услуги</w:t>
            </w:r>
          </w:p>
        </w:tc>
        <w:tc>
          <w:tcPr>
            <w:tcW w:w="2891"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Обеспеченность, тыс.</w:t>
            </w:r>
            <w:r w:rsidR="00775A79">
              <w:rPr>
                <w:rFonts w:ascii="Liberation Serif" w:hAnsi="Liberation Serif" w:cs="Times New Roman"/>
                <w:sz w:val="22"/>
                <w:szCs w:val="22"/>
              </w:rPr>
              <w:t xml:space="preserve"> </w:t>
            </w:r>
            <w:r w:rsidRPr="00FF03EA">
              <w:rPr>
                <w:rFonts w:ascii="Liberation Serif" w:hAnsi="Liberation Serif" w:cs="Times New Roman"/>
                <w:sz w:val="22"/>
                <w:szCs w:val="22"/>
              </w:rPr>
              <w:t>чел. на населенный пункт</w:t>
            </w:r>
          </w:p>
        </w:tc>
        <w:tc>
          <w:tcPr>
            <w:tcW w:w="1254"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Единица измерения</w:t>
            </w:r>
          </w:p>
        </w:tc>
        <w:tc>
          <w:tcPr>
            <w:tcW w:w="2448"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Доступность</w:t>
            </w:r>
          </w:p>
        </w:tc>
      </w:tr>
      <w:tr w:rsidR="00326AB9" w:rsidRPr="00FF03EA" w:rsidTr="001B6FD3">
        <w:trPr>
          <w:trHeight w:val="346"/>
        </w:trPr>
        <w:tc>
          <w:tcPr>
            <w:tcW w:w="2876"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Цирковая площадка (цирковой коллектив)</w:t>
            </w:r>
          </w:p>
        </w:tc>
        <w:tc>
          <w:tcPr>
            <w:tcW w:w="2891"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Население от 100 до 500 тыс.</w:t>
            </w:r>
            <w:r w:rsidR="00775A79">
              <w:rPr>
                <w:rFonts w:ascii="Liberation Serif" w:hAnsi="Liberation Serif" w:cs="Times New Roman"/>
                <w:sz w:val="22"/>
                <w:szCs w:val="22"/>
              </w:rPr>
              <w:t xml:space="preserve"> </w:t>
            </w:r>
            <w:r w:rsidRPr="00FF03EA">
              <w:rPr>
                <w:rFonts w:ascii="Liberation Serif" w:hAnsi="Liberation Serif" w:cs="Times New Roman"/>
                <w:sz w:val="22"/>
                <w:szCs w:val="22"/>
              </w:rPr>
              <w:t>чел.</w:t>
            </w:r>
          </w:p>
        </w:tc>
        <w:tc>
          <w:tcPr>
            <w:tcW w:w="1254"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w:t>
            </w:r>
          </w:p>
        </w:tc>
        <w:tc>
          <w:tcPr>
            <w:tcW w:w="2448" w:type="dxa"/>
            <w:tcBorders>
              <w:top w:val="single" w:sz="4" w:space="0" w:color="000000"/>
              <w:left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Транспортная доступность 30-40 минут</w:t>
            </w:r>
          </w:p>
        </w:tc>
      </w:tr>
    </w:tbl>
    <w:p w:rsidR="00326AB9" w:rsidRPr="00FF03EA" w:rsidRDefault="00326AB9" w:rsidP="00326AB9">
      <w:pPr>
        <w:pStyle w:val="ConsPlusNormal"/>
        <w:jc w:val="center"/>
        <w:rPr>
          <w:rFonts w:ascii="Liberation Serif" w:hAnsi="Liberation Serif" w:cs="Times New Roman"/>
          <w:sz w:val="16"/>
          <w:szCs w:val="16"/>
        </w:rPr>
      </w:pPr>
    </w:p>
    <w:p w:rsidR="00326AB9" w:rsidRPr="00FF03EA" w:rsidRDefault="00326AB9" w:rsidP="00326AB9">
      <w:pPr>
        <w:pStyle w:val="pboth"/>
        <w:shd w:val="clear" w:color="auto" w:fill="FFFFFF"/>
        <w:tabs>
          <w:tab w:val="left" w:pos="567"/>
        </w:tabs>
        <w:spacing w:before="0" w:beforeAutospacing="0" w:after="0" w:afterAutospacing="0"/>
        <w:jc w:val="both"/>
        <w:rPr>
          <w:rFonts w:ascii="Liberation Serif" w:hAnsi="Liberation Serif"/>
        </w:rPr>
      </w:pPr>
      <w:r w:rsidRPr="00FF03EA">
        <w:rPr>
          <w:rFonts w:ascii="Liberation Serif" w:hAnsi="Liberation Serif"/>
        </w:rPr>
        <w:t> </w:t>
      </w:r>
      <w:r w:rsidRPr="00FF03EA">
        <w:rPr>
          <w:rFonts w:ascii="Liberation Serif" w:hAnsi="Liberation Serif"/>
        </w:rPr>
        <w:tab/>
        <w:t>В </w:t>
      </w:r>
      <w:hyperlink r:id="rId136" w:anchor="wViBkTmsuIrO" w:history="1">
        <w:r w:rsidRPr="00FF03EA">
          <w:rPr>
            <w:rStyle w:val="a8"/>
            <w:rFonts w:ascii="Liberation Serif" w:hAnsi="Liberation Serif"/>
            <w:color w:val="auto"/>
            <w:u w:val="none"/>
            <w:bdr w:val="none" w:sz="0" w:space="0" w:color="auto" w:frame="1"/>
          </w:rPr>
          <w:t>Распоряжении</w:t>
        </w:r>
      </w:hyperlink>
      <w:r w:rsidRPr="00FF03EA">
        <w:rPr>
          <w:rFonts w:ascii="Liberation Serif" w:hAnsi="Liberation Serif"/>
        </w:rPr>
        <w:t> Правительства Российской Федерации от 02</w:t>
      </w:r>
      <w:r w:rsidR="00506E5D">
        <w:rPr>
          <w:rFonts w:ascii="Liberation Serif" w:hAnsi="Liberation Serif"/>
        </w:rPr>
        <w:t xml:space="preserve"> апреля</w:t>
      </w:r>
      <w:r w:rsidR="00982D67">
        <w:rPr>
          <w:rFonts w:ascii="Liberation Serif" w:hAnsi="Liberation Serif"/>
        </w:rPr>
        <w:t xml:space="preserve"> </w:t>
      </w:r>
      <w:r w:rsidR="00D047C8">
        <w:rPr>
          <w:rFonts w:ascii="Liberation Serif" w:hAnsi="Liberation Serif"/>
        </w:rPr>
        <w:t xml:space="preserve">2012  </w:t>
      </w:r>
      <w:r w:rsidR="00D047C8" w:rsidRPr="001B6FD3">
        <w:rPr>
          <w:rFonts w:ascii="Liberation Serif" w:hAnsi="Liberation Serif"/>
        </w:rPr>
        <w:t xml:space="preserve">года  </w:t>
      </w:r>
      <w:r w:rsidR="001B6FD3" w:rsidRPr="001B6FD3">
        <w:rPr>
          <w:rFonts w:ascii="Liberation Serif" w:hAnsi="Liberation Serif"/>
        </w:rPr>
        <w:t xml:space="preserve">             </w:t>
      </w:r>
      <w:r w:rsidRPr="001B6FD3">
        <w:rPr>
          <w:rFonts w:ascii="Liberation Serif" w:hAnsi="Liberation Serif"/>
        </w:rPr>
        <w:t xml:space="preserve"> N 434-р «О концепции развития циркового дела в Российской Федерации на период </w:t>
      </w:r>
      <w:r w:rsidR="001B6FD3">
        <w:rPr>
          <w:rFonts w:ascii="Liberation Serif" w:hAnsi="Liberation Serif"/>
        </w:rPr>
        <w:t xml:space="preserve">              </w:t>
      </w:r>
      <w:r w:rsidRPr="001B6FD3">
        <w:rPr>
          <w:rFonts w:ascii="Liberation Serif" w:hAnsi="Liberation Serif"/>
        </w:rPr>
        <w:t>до 2020 года» понятие</w:t>
      </w:r>
      <w:r w:rsidRPr="00FF03EA">
        <w:rPr>
          <w:rFonts w:ascii="Liberation Serif" w:hAnsi="Liberation Serif"/>
        </w:rPr>
        <w:t xml:space="preserve"> «цирк» определяется как обобщенное наименование всех видов зрелищных номеров, аттракционов, программ, спектаклей, решаемых средствами цирковой выразительности, а также как специальное зрелищное сооружение с куполообразным покрытием и манежем, предназначенное для создания и (или) показа цирковых произведений.</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rPr>
      </w:pPr>
      <w:bookmarkStart w:id="121" w:name="100485"/>
      <w:bookmarkEnd w:id="121"/>
      <w:r w:rsidRPr="00FF03EA">
        <w:rPr>
          <w:rFonts w:ascii="Liberation Serif" w:hAnsi="Liberation Serif"/>
        </w:rPr>
        <w:lastRenderedPageBreak/>
        <w:t>За сетевую единицу принимаются цирки (цирковые коллективы) всех форм собственности.</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rPr>
      </w:pPr>
      <w:bookmarkStart w:id="122" w:name="100486"/>
      <w:bookmarkStart w:id="123" w:name="100488"/>
      <w:bookmarkEnd w:id="122"/>
      <w:bookmarkEnd w:id="123"/>
      <w:r w:rsidRPr="00FF03EA">
        <w:rPr>
          <w:rFonts w:ascii="Liberation Serif" w:hAnsi="Liberation Serif"/>
        </w:rPr>
        <w:t>Минимально необходимое количество цирков для различных муниципальных образований определяется по следующей формуле:</w:t>
      </w:r>
    </w:p>
    <w:p w:rsidR="00326AB9" w:rsidRPr="00FF03EA" w:rsidRDefault="00326AB9" w:rsidP="00326AB9">
      <w:pPr>
        <w:pStyle w:val="pcenter"/>
        <w:shd w:val="clear" w:color="auto" w:fill="FFFFFF"/>
        <w:spacing w:before="0" w:beforeAutospacing="0" w:after="0" w:afterAutospacing="0"/>
        <w:jc w:val="center"/>
        <w:rPr>
          <w:rFonts w:ascii="Liberation Serif" w:hAnsi="Liberation Serif"/>
          <w:b/>
          <w:bCs/>
        </w:rPr>
      </w:pPr>
      <w:bookmarkStart w:id="124" w:name="100489"/>
      <w:bookmarkEnd w:id="124"/>
      <w:r w:rsidRPr="00FF03EA">
        <w:rPr>
          <w:rFonts w:ascii="Liberation Serif" w:hAnsi="Liberation Serif"/>
          <w:b/>
          <w:bCs/>
        </w:rPr>
        <w:t>ЦС = Н : Ц</w:t>
      </w:r>
      <w:r w:rsidRPr="00FF03EA">
        <w:rPr>
          <w:rFonts w:ascii="Liberation Serif" w:hAnsi="Liberation Serif"/>
          <w:b/>
          <w:bCs/>
          <w:vertAlign w:val="subscript"/>
        </w:rPr>
        <w:t>н</w:t>
      </w:r>
      <w:r w:rsidRPr="00FF03EA">
        <w:rPr>
          <w:rFonts w:ascii="Liberation Serif" w:hAnsi="Liberation Serif"/>
          <w:b/>
          <w:bCs/>
        </w:rPr>
        <w:t>,</w:t>
      </w:r>
    </w:p>
    <w:p w:rsidR="00326AB9" w:rsidRPr="00FF03EA" w:rsidRDefault="00326AB9" w:rsidP="0065586F">
      <w:pPr>
        <w:pStyle w:val="pboth"/>
        <w:shd w:val="clear" w:color="auto" w:fill="FFFFFF"/>
        <w:tabs>
          <w:tab w:val="left" w:pos="567"/>
        </w:tabs>
        <w:spacing w:before="0" w:beforeAutospacing="0" w:after="0" w:afterAutospacing="0"/>
        <w:jc w:val="both"/>
        <w:rPr>
          <w:rFonts w:ascii="Liberation Serif" w:hAnsi="Liberation Serif"/>
        </w:rPr>
      </w:pPr>
      <w:bookmarkStart w:id="125" w:name="100490"/>
      <w:bookmarkEnd w:id="125"/>
      <w:r w:rsidRPr="00FF03EA">
        <w:rPr>
          <w:rFonts w:ascii="Liberation Serif" w:hAnsi="Liberation Serif"/>
        </w:rPr>
        <w:t>где:</w:t>
      </w:r>
      <w:bookmarkStart w:id="126" w:name="100491"/>
      <w:bookmarkEnd w:id="126"/>
      <w:r w:rsidRPr="00FF03EA">
        <w:rPr>
          <w:rFonts w:ascii="Liberation Serif" w:hAnsi="Liberation Serif"/>
        </w:rPr>
        <w:t>ЦС – цирковая сеть; Н – численность населения;</w:t>
      </w:r>
    </w:p>
    <w:p w:rsidR="00326AB9" w:rsidRPr="00FF03EA" w:rsidRDefault="00326AB9" w:rsidP="0065586F">
      <w:pPr>
        <w:pStyle w:val="pboth"/>
        <w:shd w:val="clear" w:color="auto" w:fill="FFFFFF"/>
        <w:spacing w:before="0" w:beforeAutospacing="0" w:after="0" w:afterAutospacing="0"/>
        <w:ind w:firstLine="567"/>
        <w:jc w:val="both"/>
        <w:rPr>
          <w:rFonts w:ascii="Liberation Serif" w:hAnsi="Liberation Serif"/>
        </w:rPr>
      </w:pPr>
      <w:bookmarkStart w:id="127" w:name="100492"/>
      <w:bookmarkEnd w:id="127"/>
      <w:r w:rsidRPr="00FF03EA">
        <w:rPr>
          <w:rFonts w:ascii="Liberation Serif" w:hAnsi="Liberation Serif"/>
        </w:rPr>
        <w:t>Ц</w:t>
      </w:r>
      <w:r w:rsidRPr="00FF03EA">
        <w:rPr>
          <w:rFonts w:ascii="Liberation Serif" w:hAnsi="Liberation Serif"/>
          <w:vertAlign w:val="subscript"/>
        </w:rPr>
        <w:t>н</w:t>
      </w:r>
      <w:r w:rsidRPr="00FF03EA">
        <w:rPr>
          <w:rFonts w:ascii="Liberation Serif" w:hAnsi="Liberation Serif"/>
        </w:rPr>
        <w:t>– норматив численности жителей на 1 цирк (цирковую площадку, коллектив).</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rPr>
      </w:pPr>
      <w:bookmarkStart w:id="128" w:name="100493"/>
      <w:bookmarkEnd w:id="128"/>
      <w:r w:rsidRPr="00FF03EA">
        <w:rPr>
          <w:rFonts w:ascii="Liberation Serif" w:hAnsi="Liberation Serif"/>
        </w:rPr>
        <w:t>На основании полномочия муниципальных органов власти по созданию условий для организации досуга и обеспечения жителей услугами организаций культуры в городских округах с населением от 100 до 500 тыс. чел. рекомендуется создать специально оборудованную цирковую площадку или цирковой коллектив на базе действующего объекта культуры.</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rPr>
      </w:pPr>
      <w:bookmarkStart w:id="129" w:name="100494"/>
      <w:bookmarkEnd w:id="129"/>
      <w:r w:rsidRPr="00FF03EA">
        <w:rPr>
          <w:rFonts w:ascii="Liberation Serif" w:hAnsi="Liberation Serif"/>
        </w:rPr>
        <w:t>Строительство специализированного циркового помещения в городских округах с населением менее 500 тыс. чел. осуществляется при наличии потребности в таком помещении, утвержденной в нормативах градостроительного проектирования субъекта Российской Федерации.</w:t>
      </w:r>
    </w:p>
    <w:p w:rsidR="00326AB9" w:rsidRPr="00FF03EA" w:rsidRDefault="00326AB9" w:rsidP="00326AB9">
      <w:pPr>
        <w:tabs>
          <w:tab w:val="left" w:pos="567"/>
        </w:tabs>
        <w:spacing w:after="0" w:line="240" w:lineRule="auto"/>
        <w:rPr>
          <w:rFonts w:ascii="Liberation Serif" w:hAnsi="Liberation Serif"/>
          <w:b/>
          <w:sz w:val="16"/>
          <w:szCs w:val="16"/>
        </w:rPr>
      </w:pPr>
      <w:r w:rsidRPr="00FF03EA">
        <w:rPr>
          <w:rFonts w:ascii="Liberation Serif" w:hAnsi="Liberation Serif"/>
          <w:b/>
          <w:sz w:val="24"/>
          <w:szCs w:val="24"/>
        </w:rPr>
        <w:tab/>
      </w:r>
    </w:p>
    <w:p w:rsidR="00326AB9" w:rsidRPr="00FF03EA" w:rsidRDefault="00326AB9" w:rsidP="00326AB9">
      <w:pPr>
        <w:tabs>
          <w:tab w:val="left" w:pos="567"/>
        </w:tabs>
        <w:spacing w:after="0" w:line="240" w:lineRule="auto"/>
        <w:rPr>
          <w:rFonts w:ascii="Liberation Serif" w:hAnsi="Liberation Serif"/>
          <w:b/>
          <w:sz w:val="24"/>
          <w:szCs w:val="24"/>
        </w:rPr>
      </w:pPr>
      <w:r w:rsidRPr="00FF03EA">
        <w:rPr>
          <w:rFonts w:ascii="Liberation Serif" w:hAnsi="Liberation Serif"/>
          <w:b/>
          <w:sz w:val="24"/>
          <w:szCs w:val="24"/>
        </w:rPr>
        <w:t>Нормы и нормативы размещения зоопарков (ботанических садов):</w:t>
      </w:r>
    </w:p>
    <w:p w:rsidR="00C54B9E" w:rsidRPr="00FF03EA" w:rsidRDefault="00C54B9E" w:rsidP="00C54B9E">
      <w:pPr>
        <w:tabs>
          <w:tab w:val="left" w:pos="567"/>
        </w:tabs>
        <w:spacing w:after="0" w:line="240" w:lineRule="auto"/>
        <w:jc w:val="center"/>
        <w:rPr>
          <w:rFonts w:ascii="Liberation Serif" w:hAnsi="Liberation Serif"/>
          <w:sz w:val="16"/>
          <w:szCs w:val="16"/>
        </w:rPr>
      </w:pPr>
    </w:p>
    <w:p w:rsidR="00326AB9" w:rsidRPr="00FF03EA" w:rsidRDefault="00D0700F" w:rsidP="00C54B9E">
      <w:pPr>
        <w:tabs>
          <w:tab w:val="left" w:pos="567"/>
        </w:tabs>
        <w:spacing w:after="0" w:line="240" w:lineRule="auto"/>
        <w:jc w:val="both"/>
        <w:rPr>
          <w:rFonts w:ascii="Liberation Serif" w:hAnsi="Liberation Serif" w:cs="Times New Roman"/>
          <w:b/>
          <w:sz w:val="24"/>
          <w:szCs w:val="24"/>
        </w:rPr>
      </w:pPr>
      <w:r w:rsidRPr="00FF03EA">
        <w:rPr>
          <w:rFonts w:ascii="Liberation Serif" w:hAnsi="Liberation Serif"/>
          <w:sz w:val="24"/>
          <w:szCs w:val="24"/>
        </w:rPr>
        <w:t xml:space="preserve">Таблица </w:t>
      </w:r>
      <w:r w:rsidR="004C1F78" w:rsidRPr="00FF03EA">
        <w:rPr>
          <w:rFonts w:ascii="Liberation Serif" w:hAnsi="Liberation Serif"/>
          <w:sz w:val="24"/>
          <w:szCs w:val="24"/>
        </w:rPr>
        <w:t>7</w:t>
      </w:r>
      <w:r w:rsidR="00295596" w:rsidRPr="00FF03EA">
        <w:rPr>
          <w:rFonts w:ascii="Liberation Serif" w:hAnsi="Liberation Serif"/>
          <w:sz w:val="24"/>
          <w:szCs w:val="24"/>
        </w:rPr>
        <w:t>2</w:t>
      </w:r>
      <w:r w:rsidRPr="00FF03EA">
        <w:rPr>
          <w:rFonts w:ascii="Liberation Serif" w:hAnsi="Liberation Serif"/>
          <w:sz w:val="24"/>
          <w:szCs w:val="24"/>
        </w:rPr>
        <w:t>.</w:t>
      </w:r>
      <w:r w:rsidR="00C54B9E" w:rsidRPr="00FF03EA">
        <w:rPr>
          <w:rFonts w:ascii="Liberation Serif" w:hAnsi="Liberation Serif"/>
          <w:sz w:val="24"/>
          <w:szCs w:val="24"/>
        </w:rPr>
        <w:t xml:space="preserve"> - </w:t>
      </w:r>
      <w:r w:rsidR="00326AB9" w:rsidRPr="00FF03EA">
        <w:rPr>
          <w:rFonts w:ascii="Liberation Serif" w:hAnsi="Liberation Serif" w:cs="Times New Roman"/>
          <w:b/>
          <w:sz w:val="24"/>
          <w:szCs w:val="24"/>
        </w:rPr>
        <w:t>Нормативы размещения зоопарков (ботанических садов) (городской округ)</w:t>
      </w:r>
    </w:p>
    <w:p w:rsidR="00326AB9" w:rsidRPr="00FF03EA" w:rsidRDefault="00326AB9" w:rsidP="00326AB9">
      <w:pPr>
        <w:pStyle w:val="ConsPlusNormal"/>
        <w:jc w:val="center"/>
        <w:rPr>
          <w:rFonts w:ascii="Liberation Serif" w:hAnsi="Liberation Serif" w:cs="Times New Roman"/>
          <w:b/>
          <w:sz w:val="8"/>
          <w:szCs w:val="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6"/>
        <w:gridCol w:w="2891"/>
        <w:gridCol w:w="1254"/>
        <w:gridCol w:w="2329"/>
      </w:tblGrid>
      <w:tr w:rsidR="00326AB9" w:rsidRPr="00FF03EA" w:rsidTr="00F005D9">
        <w:trPr>
          <w:tblHeader/>
        </w:trPr>
        <w:tc>
          <w:tcPr>
            <w:tcW w:w="2876"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Наименование организации, осуществляющей услуги</w:t>
            </w:r>
          </w:p>
        </w:tc>
        <w:tc>
          <w:tcPr>
            <w:tcW w:w="2891"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Обеспеченность, тыс.</w:t>
            </w:r>
            <w:r w:rsidR="00775A79">
              <w:rPr>
                <w:rFonts w:ascii="Liberation Serif" w:hAnsi="Liberation Serif" w:cs="Times New Roman"/>
                <w:sz w:val="22"/>
                <w:szCs w:val="22"/>
              </w:rPr>
              <w:t xml:space="preserve"> </w:t>
            </w:r>
            <w:r w:rsidRPr="00FF03EA">
              <w:rPr>
                <w:rFonts w:ascii="Liberation Serif" w:hAnsi="Liberation Serif" w:cs="Times New Roman"/>
                <w:sz w:val="22"/>
                <w:szCs w:val="22"/>
              </w:rPr>
              <w:t>чел. на населенный пункт</w:t>
            </w:r>
          </w:p>
        </w:tc>
        <w:tc>
          <w:tcPr>
            <w:tcW w:w="1254"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Единица измерения</w:t>
            </w:r>
          </w:p>
        </w:tc>
        <w:tc>
          <w:tcPr>
            <w:tcW w:w="2329" w:type="dxa"/>
            <w:tcBorders>
              <w:top w:val="single" w:sz="4" w:space="0" w:color="000000"/>
              <w:left w:val="single" w:sz="4" w:space="0" w:color="000000"/>
              <w:bottom w:val="single" w:sz="4" w:space="0" w:color="000000"/>
              <w:right w:val="single" w:sz="4" w:space="0" w:color="000000"/>
            </w:tcBorders>
            <w:shd w:val="clear" w:color="auto" w:fill="EEECE1"/>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Доступность</w:t>
            </w:r>
          </w:p>
        </w:tc>
      </w:tr>
      <w:tr w:rsidR="00326AB9" w:rsidRPr="00FF03EA" w:rsidTr="00F005D9">
        <w:trPr>
          <w:trHeight w:val="346"/>
        </w:trPr>
        <w:tc>
          <w:tcPr>
            <w:tcW w:w="2876"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Зоопарк (ботанический сад)</w:t>
            </w:r>
          </w:p>
        </w:tc>
        <w:tc>
          <w:tcPr>
            <w:tcW w:w="2891"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Население от 250 тыс.</w:t>
            </w:r>
            <w:r w:rsidR="00775A79">
              <w:rPr>
                <w:rFonts w:ascii="Liberation Serif" w:hAnsi="Liberation Serif" w:cs="Times New Roman"/>
                <w:sz w:val="22"/>
                <w:szCs w:val="22"/>
              </w:rPr>
              <w:t xml:space="preserve"> </w:t>
            </w:r>
            <w:r w:rsidRPr="00FF03EA">
              <w:rPr>
                <w:rFonts w:ascii="Liberation Serif" w:hAnsi="Liberation Serif" w:cs="Times New Roman"/>
                <w:sz w:val="22"/>
                <w:szCs w:val="22"/>
              </w:rPr>
              <w:t>чел.</w:t>
            </w:r>
          </w:p>
        </w:tc>
        <w:tc>
          <w:tcPr>
            <w:tcW w:w="1254" w:type="dxa"/>
            <w:tcBorders>
              <w:top w:val="single" w:sz="4" w:space="0" w:color="000000"/>
              <w:left w:val="single" w:sz="4" w:space="0" w:color="000000"/>
              <w:bottom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1</w:t>
            </w:r>
          </w:p>
        </w:tc>
        <w:tc>
          <w:tcPr>
            <w:tcW w:w="2329" w:type="dxa"/>
            <w:tcBorders>
              <w:top w:val="single" w:sz="4" w:space="0" w:color="000000"/>
              <w:left w:val="single" w:sz="4" w:space="0" w:color="000000"/>
              <w:right w:val="single" w:sz="4" w:space="0" w:color="000000"/>
            </w:tcBorders>
            <w:hideMark/>
          </w:tcPr>
          <w:p w:rsidR="00326AB9" w:rsidRPr="00FF03EA" w:rsidRDefault="00326AB9" w:rsidP="002677AD">
            <w:pPr>
              <w:pStyle w:val="ConsPlusNormal"/>
              <w:jc w:val="center"/>
              <w:rPr>
                <w:rFonts w:ascii="Liberation Serif" w:hAnsi="Liberation Serif" w:cs="Times New Roman"/>
                <w:sz w:val="22"/>
                <w:szCs w:val="22"/>
              </w:rPr>
            </w:pPr>
            <w:r w:rsidRPr="00FF03EA">
              <w:rPr>
                <w:rFonts w:ascii="Liberation Serif" w:hAnsi="Liberation Serif" w:cs="Times New Roman"/>
                <w:sz w:val="22"/>
                <w:szCs w:val="22"/>
              </w:rPr>
              <w:t>Транспортная доступность 30-40 минут</w:t>
            </w:r>
          </w:p>
        </w:tc>
      </w:tr>
    </w:tbl>
    <w:p w:rsidR="00326AB9" w:rsidRPr="00FF03EA" w:rsidRDefault="00326AB9" w:rsidP="00326AB9">
      <w:pPr>
        <w:spacing w:after="0" w:line="240" w:lineRule="auto"/>
        <w:jc w:val="both"/>
        <w:rPr>
          <w:rFonts w:ascii="Liberation Serif" w:hAnsi="Liberation Serif" w:cs="Times New Roman"/>
          <w:sz w:val="16"/>
          <w:szCs w:val="16"/>
        </w:rPr>
      </w:pP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color w:val="000000"/>
        </w:rPr>
      </w:pPr>
      <w:r w:rsidRPr="00FF03EA">
        <w:rPr>
          <w:rFonts w:ascii="Liberation Serif" w:hAnsi="Liberation Serif"/>
          <w:color w:val="000000"/>
        </w:rPr>
        <w:t>Зоопарк (зоосад, ботанический сад) создается на базе специализированной ландшафтной среды при условии наличия коллекции животных и растений для демонстрации населению различных видов фауны и флоры, ведения научно-исследовательской и культурно-просветительской деятельности по охране природы и животного мира. Зоосад выполняет те же функции за исключением научно-исследовательской.</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color w:val="000000"/>
        </w:rPr>
      </w:pPr>
      <w:bookmarkStart w:id="130" w:name="100639"/>
      <w:bookmarkEnd w:id="130"/>
      <w:r w:rsidRPr="00FF03EA">
        <w:rPr>
          <w:rFonts w:ascii="Liberation Serif" w:hAnsi="Liberation Serif"/>
          <w:color w:val="000000"/>
        </w:rPr>
        <w:t>За сетевую единицу принимаются зоопарки всех форм собственности.</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color w:val="000000"/>
        </w:rPr>
      </w:pPr>
      <w:bookmarkStart w:id="131" w:name="100640"/>
      <w:bookmarkEnd w:id="131"/>
      <w:r w:rsidRPr="00FF03EA">
        <w:rPr>
          <w:rFonts w:ascii="Liberation Serif" w:hAnsi="Liberation Serif"/>
          <w:color w:val="000000"/>
        </w:rPr>
        <w:t>Мощность зоопарка (ботанического сада) по площади определяется в зависимости от объема коллекции и видов животных (растений).</w:t>
      </w:r>
    </w:p>
    <w:p w:rsidR="00326AB9" w:rsidRPr="00FF03EA" w:rsidRDefault="00326AB9" w:rsidP="00326AB9">
      <w:pPr>
        <w:pStyle w:val="pboth"/>
        <w:shd w:val="clear" w:color="auto" w:fill="FFFFFF"/>
        <w:spacing w:before="0" w:beforeAutospacing="0" w:after="0" w:afterAutospacing="0"/>
        <w:ind w:firstLine="567"/>
        <w:jc w:val="both"/>
        <w:rPr>
          <w:rFonts w:ascii="Liberation Serif" w:hAnsi="Liberation Serif"/>
          <w:color w:val="000000"/>
        </w:rPr>
      </w:pPr>
      <w:bookmarkStart w:id="132" w:name="100641"/>
      <w:bookmarkEnd w:id="132"/>
      <w:r w:rsidRPr="00FF03EA">
        <w:rPr>
          <w:rFonts w:ascii="Liberation Serif" w:hAnsi="Liberation Serif"/>
          <w:color w:val="000000"/>
        </w:rPr>
        <w:t>При наличии потребности в зоопарках (ботанических садах) в населенных пунктах менее 250 тыс. чел. количество и условия создания зоопарков (ботанических садов) утверждаются в нормативах градостроительного проектирования субъекта Российской Федерации за счет собственных средств.</w:t>
      </w:r>
    </w:p>
    <w:p w:rsidR="00F005D9" w:rsidRPr="00FF03EA" w:rsidRDefault="00F005D9" w:rsidP="008816F3">
      <w:pPr>
        <w:spacing w:after="0" w:line="240" w:lineRule="auto"/>
        <w:jc w:val="both"/>
        <w:rPr>
          <w:rFonts w:ascii="Liberation Serif" w:hAnsi="Liberation Serif" w:cs="Times New Roman"/>
          <w:sz w:val="24"/>
          <w:szCs w:val="24"/>
        </w:rPr>
      </w:pPr>
    </w:p>
    <w:p w:rsidR="008861C7" w:rsidRPr="00FF03EA" w:rsidRDefault="008861C7">
      <w:pPr>
        <w:pStyle w:val="ConsPlusNormal"/>
        <w:jc w:val="both"/>
        <w:rPr>
          <w:rFonts w:ascii="Liberation Serif" w:hAnsi="Liberation Serif"/>
          <w:sz w:val="16"/>
          <w:szCs w:val="16"/>
        </w:rPr>
      </w:pPr>
    </w:p>
    <w:p w:rsidR="008861C7" w:rsidRPr="00FF03EA" w:rsidRDefault="00AB47C6">
      <w:pPr>
        <w:pStyle w:val="ConsPlusNormal"/>
        <w:jc w:val="both"/>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62848" behindDoc="0" locked="0" layoutInCell="1" allowOverlap="1" wp14:anchorId="1A9F148B" wp14:editId="63E3C620">
                <wp:simplePos x="0" y="0"/>
                <wp:positionH relativeFrom="column">
                  <wp:posOffset>-17145</wp:posOffset>
                </wp:positionH>
                <wp:positionV relativeFrom="paragraph">
                  <wp:posOffset>-55245</wp:posOffset>
                </wp:positionV>
                <wp:extent cx="5962650" cy="90805"/>
                <wp:effectExtent l="19050" t="19050" r="38100" b="61595"/>
                <wp:wrapNone/>
                <wp:docPr id="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35pt;margin-top:-4.35pt;width:469.5pt;height:7.1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" fillcolor="#c0504d" strokecolor="#f2f2f2" strokeweight="1.06mm">
                <v:shadow on="t" color="#622423" opacity="32785f" offset=".35mm,.62mm"/>
              </v:rect>
            </w:pict>
          </mc:Fallback>
        </mc:AlternateContent>
      </w:r>
    </w:p>
    <w:p w:rsidR="008861C7" w:rsidRPr="00FF03EA" w:rsidRDefault="008861C7">
      <w:pPr>
        <w:pStyle w:val="ConsPlusNormal"/>
        <w:jc w:val="center"/>
        <w:rPr>
          <w:rFonts w:ascii="Liberation Serif" w:hAnsi="Liberation Serif"/>
          <w:b/>
          <w:sz w:val="24"/>
          <w:szCs w:val="24"/>
        </w:rPr>
      </w:pPr>
      <w:r w:rsidRPr="00FF03EA">
        <w:rPr>
          <w:rFonts w:ascii="Liberation Serif" w:hAnsi="Liberation Serif"/>
          <w:b/>
          <w:sz w:val="24"/>
          <w:szCs w:val="24"/>
        </w:rPr>
        <w:t>2.7.4.3 РАСЧЕТ ЗНАЧЕНИЙ ПОКАЗАТЕЛЕЙ НОРМАТИВНОЙ ПОТРЕБНОСТИ  НАСЕЛЕНИЯ В УСЛУГАХ ОРГАНИЗАЦИЙ СФЕРЫ КУЛЬТУРЫ НА ПРОГНОЗНЫЙ ПЕРИОД  И  ОЦЕНКА ВЕЛИЧИНЫ ОТКЛОНЕНИЙ ИХ ФАКТИЧЕСКИХ ЗНАЧЕНИЙ  ОТ НОРМАТИВНОЙ ПОТРЕБНОСТИ НА ТЕКУЩИЙ  МОМЕНТ</w:t>
      </w:r>
    </w:p>
    <w:p w:rsidR="008861C7" w:rsidRPr="00FF03EA" w:rsidRDefault="00F005D9">
      <w:pPr>
        <w:tabs>
          <w:tab w:val="left" w:pos="567"/>
        </w:tabs>
        <w:spacing w:after="0" w:line="240" w:lineRule="auto"/>
        <w:jc w:val="center"/>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63872" behindDoc="0" locked="0" layoutInCell="1" allowOverlap="1" wp14:anchorId="3434AB38" wp14:editId="639944E7">
                <wp:simplePos x="0" y="0"/>
                <wp:positionH relativeFrom="margin">
                  <wp:align>center</wp:align>
                </wp:positionH>
                <wp:positionV relativeFrom="paragraph">
                  <wp:posOffset>116205</wp:posOffset>
                </wp:positionV>
                <wp:extent cx="5962650" cy="90805"/>
                <wp:effectExtent l="19050" t="19050" r="38100" b="61595"/>
                <wp:wrapNone/>
                <wp:docPr id="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0;margin-top:9.15pt;width:469.5pt;height:7.15pt;z-index:2516638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" fillcolor="#c0504d" strokecolor="#f2f2f2" strokeweight="1.06mm">
                <v:shadow on="t" color="#622423" opacity="32785f" offset=".35mm,.62mm"/>
                <w10:wrap anchorx="margin"/>
              </v:rect>
            </w:pict>
          </mc:Fallback>
        </mc:AlternateContent>
      </w:r>
    </w:p>
    <w:p w:rsidR="008861C7" w:rsidRPr="00FF03EA" w:rsidRDefault="008861C7">
      <w:pPr>
        <w:shd w:val="clear" w:color="auto" w:fill="D9D9D9"/>
        <w:tabs>
          <w:tab w:val="left" w:pos="567"/>
        </w:tabs>
        <w:spacing w:after="0" w:line="240" w:lineRule="auto"/>
        <w:jc w:val="center"/>
        <w:rPr>
          <w:rFonts w:ascii="Liberation Serif" w:hAnsi="Liberation Serif"/>
          <w:sz w:val="16"/>
          <w:szCs w:val="16"/>
        </w:rPr>
      </w:pPr>
    </w:p>
    <w:p w:rsidR="008861C7" w:rsidRPr="00FF03EA" w:rsidRDefault="008861C7">
      <w:pPr>
        <w:tabs>
          <w:tab w:val="left" w:pos="567"/>
        </w:tabs>
        <w:spacing w:after="0" w:line="240" w:lineRule="auto"/>
        <w:jc w:val="center"/>
        <w:rPr>
          <w:rFonts w:ascii="Liberation Serif" w:hAnsi="Liberation Serif"/>
          <w:sz w:val="16"/>
          <w:szCs w:val="16"/>
        </w:rPr>
      </w:pPr>
    </w:p>
    <w:p w:rsidR="0065586F" w:rsidRPr="00FF03EA" w:rsidRDefault="008861C7" w:rsidP="007F021B">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r>
      <w:r w:rsidR="0065586F" w:rsidRPr="00FF03EA">
        <w:rPr>
          <w:rFonts w:ascii="Liberation Serif" w:hAnsi="Liberation Serif"/>
          <w:sz w:val="24"/>
          <w:szCs w:val="24"/>
        </w:rPr>
        <w:t xml:space="preserve">Сводные значения показателей нормативной потребности в услугах учреждений физической культуры и спорта, с учетом уточненных данных по численности населения, </w:t>
      </w:r>
      <w:r w:rsidR="0065586F" w:rsidRPr="00FF03EA">
        <w:rPr>
          <w:rFonts w:ascii="Liberation Serif" w:hAnsi="Liberation Serif"/>
          <w:sz w:val="24"/>
          <w:szCs w:val="24"/>
        </w:rPr>
        <w:lastRenderedPageBreak/>
        <w:t>представленных в Стратегии социально-экономического развития</w:t>
      </w:r>
      <w:r w:rsidR="00775A79">
        <w:rPr>
          <w:rFonts w:ascii="Liberation Serif" w:hAnsi="Liberation Serif"/>
          <w:sz w:val="24"/>
          <w:szCs w:val="24"/>
        </w:rPr>
        <w:t xml:space="preserve"> </w:t>
      </w:r>
      <w:r w:rsidR="00295596" w:rsidRPr="00FF03EA">
        <w:rPr>
          <w:rFonts w:ascii="Liberation Serif" w:hAnsi="Liberation Serif"/>
          <w:sz w:val="24"/>
          <w:szCs w:val="24"/>
        </w:rPr>
        <w:t>городского округа</w:t>
      </w:r>
      <w:r w:rsidR="00775A79">
        <w:rPr>
          <w:rFonts w:ascii="Liberation Serif" w:hAnsi="Liberation Serif"/>
          <w:sz w:val="24"/>
          <w:szCs w:val="24"/>
        </w:rPr>
        <w:t xml:space="preserve"> </w:t>
      </w:r>
      <w:r w:rsidR="004C1F78" w:rsidRPr="00FF03EA">
        <w:rPr>
          <w:rFonts w:ascii="Liberation Serif" w:hAnsi="Liberation Serif"/>
          <w:sz w:val="24"/>
          <w:szCs w:val="24"/>
        </w:rPr>
        <w:t>Первоуральск</w:t>
      </w:r>
      <w:r w:rsidR="0065586F" w:rsidRPr="00FF03EA">
        <w:rPr>
          <w:rFonts w:ascii="Liberation Serif" w:hAnsi="Liberation Serif"/>
          <w:sz w:val="24"/>
          <w:szCs w:val="24"/>
        </w:rPr>
        <w:t xml:space="preserve">,  </w:t>
      </w:r>
      <w:r w:rsidR="0065586F" w:rsidRPr="001B6FD3">
        <w:rPr>
          <w:rFonts w:ascii="Liberation Serif" w:hAnsi="Liberation Serif"/>
          <w:sz w:val="24"/>
          <w:szCs w:val="24"/>
        </w:rPr>
        <w:t xml:space="preserve">приведены </w:t>
      </w:r>
      <w:r w:rsidR="001B6FD3">
        <w:rPr>
          <w:rFonts w:ascii="Liberation Serif" w:hAnsi="Liberation Serif"/>
          <w:sz w:val="24"/>
          <w:szCs w:val="24"/>
        </w:rPr>
        <w:t xml:space="preserve">в </w:t>
      </w:r>
      <w:r w:rsidR="00775A79">
        <w:rPr>
          <w:rFonts w:ascii="Liberation Serif" w:hAnsi="Liberation Serif"/>
          <w:sz w:val="24"/>
          <w:szCs w:val="24"/>
        </w:rPr>
        <w:t>т</w:t>
      </w:r>
      <w:r w:rsidR="001B6FD3" w:rsidRPr="001B6FD3">
        <w:rPr>
          <w:rFonts w:ascii="Liberation Serif" w:hAnsi="Liberation Serif"/>
          <w:sz w:val="24"/>
          <w:szCs w:val="24"/>
        </w:rPr>
        <w:t xml:space="preserve">аблице </w:t>
      </w:r>
      <w:r w:rsidR="00775A79">
        <w:rPr>
          <w:rFonts w:ascii="Liberation Serif" w:hAnsi="Liberation Serif"/>
          <w:sz w:val="24"/>
          <w:szCs w:val="24"/>
        </w:rPr>
        <w:t>7</w:t>
      </w:r>
      <w:r w:rsidR="00295596" w:rsidRPr="001B6FD3">
        <w:rPr>
          <w:rFonts w:ascii="Liberation Serif" w:hAnsi="Liberation Serif"/>
          <w:sz w:val="24"/>
          <w:szCs w:val="24"/>
        </w:rPr>
        <w:t>3</w:t>
      </w:r>
      <w:r w:rsidR="0065586F" w:rsidRPr="001B6FD3">
        <w:rPr>
          <w:rFonts w:ascii="Liberation Serif" w:hAnsi="Liberation Serif"/>
          <w:sz w:val="24"/>
          <w:szCs w:val="24"/>
        </w:rPr>
        <w:t>.</w:t>
      </w:r>
    </w:p>
    <w:p w:rsidR="00C54B9E" w:rsidRPr="00FF03EA" w:rsidRDefault="00C54B9E" w:rsidP="00C54B9E">
      <w:pPr>
        <w:tabs>
          <w:tab w:val="left" w:pos="567"/>
        </w:tabs>
        <w:spacing w:after="0" w:line="240" w:lineRule="auto"/>
        <w:jc w:val="right"/>
        <w:rPr>
          <w:rFonts w:ascii="Liberation Serif" w:hAnsi="Liberation Serif"/>
          <w:sz w:val="16"/>
          <w:szCs w:val="16"/>
        </w:rPr>
      </w:pPr>
    </w:p>
    <w:p w:rsidR="00FE7A9F" w:rsidRPr="00FF03EA" w:rsidRDefault="00E54905" w:rsidP="00C54B9E">
      <w:pPr>
        <w:tabs>
          <w:tab w:val="left" w:pos="567"/>
        </w:tabs>
        <w:spacing w:after="0" w:line="240" w:lineRule="auto"/>
        <w:jc w:val="right"/>
        <w:rPr>
          <w:rFonts w:ascii="Liberation Serif" w:hAnsi="Liberation Serif"/>
          <w:b/>
          <w:sz w:val="24"/>
          <w:szCs w:val="24"/>
        </w:rPr>
      </w:pPr>
      <w:r w:rsidRPr="00FF03EA">
        <w:rPr>
          <w:rFonts w:ascii="Liberation Serif" w:hAnsi="Liberation Serif"/>
          <w:sz w:val="24"/>
          <w:szCs w:val="24"/>
        </w:rPr>
        <w:t>Т</w:t>
      </w:r>
      <w:r w:rsidR="008D18D4" w:rsidRPr="00FF03EA">
        <w:rPr>
          <w:rFonts w:ascii="Liberation Serif" w:hAnsi="Liberation Serif"/>
          <w:sz w:val="24"/>
          <w:szCs w:val="24"/>
        </w:rPr>
        <w:t xml:space="preserve">аблица </w:t>
      </w:r>
      <w:r w:rsidR="004C1F78" w:rsidRPr="00FF03EA">
        <w:rPr>
          <w:rFonts w:ascii="Liberation Serif" w:hAnsi="Liberation Serif"/>
          <w:sz w:val="24"/>
          <w:szCs w:val="24"/>
        </w:rPr>
        <w:t>7</w:t>
      </w:r>
      <w:r w:rsidR="00295596" w:rsidRPr="00FF03EA">
        <w:rPr>
          <w:rFonts w:ascii="Liberation Serif" w:hAnsi="Liberation Serif"/>
          <w:sz w:val="24"/>
          <w:szCs w:val="24"/>
        </w:rPr>
        <w:t>3</w:t>
      </w:r>
      <w:r w:rsidR="008861C7" w:rsidRPr="00FF03EA">
        <w:rPr>
          <w:rFonts w:ascii="Liberation Serif" w:hAnsi="Liberation Serif"/>
          <w:sz w:val="24"/>
          <w:szCs w:val="24"/>
        </w:rPr>
        <w:t>.</w:t>
      </w:r>
      <w:r w:rsidR="00C54B9E" w:rsidRPr="00FF03EA">
        <w:rPr>
          <w:rFonts w:ascii="Liberation Serif" w:hAnsi="Liberation Serif"/>
          <w:sz w:val="24"/>
          <w:szCs w:val="24"/>
        </w:rPr>
        <w:t xml:space="preserve"> - </w:t>
      </w:r>
      <w:r w:rsidR="008861C7" w:rsidRPr="00FF03EA">
        <w:rPr>
          <w:rFonts w:ascii="Liberation Serif" w:hAnsi="Liberation Serif"/>
          <w:b/>
          <w:sz w:val="24"/>
          <w:szCs w:val="24"/>
        </w:rPr>
        <w:t>Расчет нормативной потребности в объектах сферы культуры и досуга</w:t>
      </w:r>
    </w:p>
    <w:p w:rsidR="00FE7A9F" w:rsidRPr="00FF03EA" w:rsidRDefault="00FE7A9F" w:rsidP="00FE7A9F">
      <w:pPr>
        <w:tabs>
          <w:tab w:val="left" w:pos="567"/>
        </w:tabs>
        <w:spacing w:after="0" w:line="240" w:lineRule="auto"/>
        <w:jc w:val="center"/>
        <w:rPr>
          <w:rFonts w:ascii="Liberation Serif" w:hAnsi="Liberation Serif"/>
          <w:sz w:val="8"/>
          <w:szCs w:val="8"/>
        </w:rPr>
      </w:pPr>
    </w:p>
    <w:tbl>
      <w:tblPr>
        <w:tblW w:w="9533" w:type="dxa"/>
        <w:tblInd w:w="73" w:type="dxa"/>
        <w:tblLayout w:type="fixed"/>
        <w:tblLook w:val="0000" w:firstRow="0" w:lastRow="0" w:firstColumn="0" w:lastColumn="0" w:noHBand="0" w:noVBand="0"/>
      </w:tblPr>
      <w:tblGrid>
        <w:gridCol w:w="618"/>
        <w:gridCol w:w="1969"/>
        <w:gridCol w:w="1276"/>
        <w:gridCol w:w="141"/>
        <w:gridCol w:w="993"/>
        <w:gridCol w:w="992"/>
        <w:gridCol w:w="142"/>
        <w:gridCol w:w="1134"/>
        <w:gridCol w:w="1275"/>
        <w:gridCol w:w="993"/>
      </w:tblGrid>
      <w:tr w:rsidR="00FE7A9F" w:rsidRPr="00FF03EA" w:rsidTr="00C62CB4">
        <w:trPr>
          <w:trHeight w:val="600"/>
          <w:tblHeader/>
        </w:trPr>
        <w:tc>
          <w:tcPr>
            <w:tcW w:w="618" w:type="dxa"/>
            <w:vMerge w:val="restart"/>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 п/п</w:t>
            </w:r>
          </w:p>
        </w:tc>
        <w:tc>
          <w:tcPr>
            <w:tcW w:w="1969" w:type="dxa"/>
            <w:vMerge w:val="restart"/>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Наименование объекта (расчетного показателя)</w:t>
            </w:r>
          </w:p>
        </w:tc>
        <w:tc>
          <w:tcPr>
            <w:tcW w:w="2410" w:type="dxa"/>
            <w:gridSpan w:val="3"/>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Нормативный показатель</w:t>
            </w:r>
          </w:p>
        </w:tc>
        <w:tc>
          <w:tcPr>
            <w:tcW w:w="1134" w:type="dxa"/>
            <w:gridSpan w:val="2"/>
            <w:vMerge w:val="restart"/>
            <w:tcBorders>
              <w:top w:val="single" w:sz="4" w:space="0" w:color="000000"/>
              <w:left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Кол-во жителей (факт)</w:t>
            </w:r>
          </w:p>
        </w:tc>
        <w:tc>
          <w:tcPr>
            <w:tcW w:w="1134" w:type="dxa"/>
            <w:vMerge w:val="restart"/>
            <w:tcBorders>
              <w:top w:val="single" w:sz="4" w:space="0" w:color="000000"/>
              <w:left w:val="single" w:sz="4" w:space="0" w:color="000000"/>
            </w:tcBorders>
            <w:shd w:val="clear" w:color="auto" w:fill="EEECE1"/>
            <w:vAlign w:val="center"/>
          </w:tcPr>
          <w:p w:rsidR="00FE7A9F" w:rsidRPr="00FF03EA" w:rsidRDefault="00FE7A9F" w:rsidP="00F759BF">
            <w:pPr>
              <w:snapToGrid w:val="0"/>
              <w:spacing w:after="0" w:line="240" w:lineRule="auto"/>
              <w:jc w:val="center"/>
              <w:rPr>
                <w:rFonts w:ascii="Liberation Serif" w:hAnsi="Liberation Serif"/>
                <w:bCs/>
                <w:color w:val="000000"/>
              </w:rPr>
            </w:pPr>
            <w:r w:rsidRPr="00FF03EA">
              <w:rPr>
                <w:rFonts w:ascii="Liberation Serif" w:hAnsi="Liberation Serif"/>
                <w:bCs/>
                <w:color w:val="000000"/>
              </w:rPr>
              <w:t>Норма-тивная потреб-ность в 20</w:t>
            </w:r>
            <w:r w:rsidR="00F759BF" w:rsidRPr="00FF03EA">
              <w:rPr>
                <w:rFonts w:ascii="Liberation Serif" w:hAnsi="Liberation Serif"/>
                <w:bCs/>
                <w:color w:val="000000"/>
              </w:rPr>
              <w:t>25</w:t>
            </w:r>
            <w:r w:rsidRPr="00FF03EA">
              <w:rPr>
                <w:rFonts w:ascii="Liberation Serif" w:hAnsi="Liberation Serif"/>
                <w:bCs/>
                <w:color w:val="000000"/>
              </w:rPr>
              <w:t xml:space="preserve"> г.</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bCs/>
                <w:color w:val="000000"/>
              </w:rPr>
            </w:pPr>
            <w:r w:rsidRPr="00FF03EA">
              <w:rPr>
                <w:rFonts w:ascii="Liberation Serif" w:hAnsi="Liberation Serif"/>
                <w:bCs/>
                <w:color w:val="000000"/>
              </w:rPr>
              <w:t>В том числе</w:t>
            </w:r>
          </w:p>
        </w:tc>
      </w:tr>
      <w:tr w:rsidR="00FE7A9F" w:rsidRPr="00FF03EA" w:rsidTr="00C62CB4">
        <w:trPr>
          <w:trHeight w:val="990"/>
          <w:tblHeader/>
        </w:trPr>
        <w:tc>
          <w:tcPr>
            <w:tcW w:w="618" w:type="dxa"/>
            <w:vMerge/>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rPr>
                <w:rFonts w:ascii="Liberation Serif" w:hAnsi="Liberation Serif"/>
                <w:bCs/>
              </w:rPr>
            </w:pPr>
          </w:p>
        </w:tc>
        <w:tc>
          <w:tcPr>
            <w:tcW w:w="1969" w:type="dxa"/>
            <w:vMerge/>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rPr>
                <w:rFonts w:ascii="Liberation Serif" w:hAnsi="Liberation Serif"/>
                <w:bCs/>
              </w:rPr>
            </w:pPr>
          </w:p>
        </w:tc>
        <w:tc>
          <w:tcPr>
            <w:tcW w:w="1417" w:type="dxa"/>
            <w:gridSpan w:val="2"/>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Ед.изм.</w:t>
            </w:r>
          </w:p>
        </w:tc>
        <w:tc>
          <w:tcPr>
            <w:tcW w:w="993" w:type="dxa"/>
            <w:tcBorders>
              <w:top w:val="single" w:sz="4" w:space="0" w:color="000000"/>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Величи-на</w:t>
            </w:r>
          </w:p>
        </w:tc>
        <w:tc>
          <w:tcPr>
            <w:tcW w:w="1134" w:type="dxa"/>
            <w:gridSpan w:val="2"/>
            <w:vMerge/>
            <w:tcBorders>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rPr>
                <w:rFonts w:ascii="Liberation Serif" w:hAnsi="Liberation Serif"/>
                <w:bCs/>
              </w:rPr>
            </w:pPr>
          </w:p>
        </w:tc>
        <w:tc>
          <w:tcPr>
            <w:tcW w:w="1134" w:type="dxa"/>
            <w:vMerge/>
            <w:tcBorders>
              <w:left w:val="single" w:sz="4" w:space="0" w:color="000000"/>
              <w:bottom w:val="single" w:sz="4" w:space="0" w:color="000000"/>
            </w:tcBorders>
            <w:shd w:val="clear" w:color="auto" w:fill="EEECE1"/>
            <w:vAlign w:val="center"/>
          </w:tcPr>
          <w:p w:rsidR="00FE7A9F" w:rsidRPr="00FF03EA" w:rsidRDefault="00FE7A9F" w:rsidP="004D0DDE">
            <w:pPr>
              <w:snapToGrid w:val="0"/>
              <w:spacing w:after="0" w:line="240" w:lineRule="auto"/>
              <w:rPr>
                <w:rFonts w:ascii="Liberation Serif" w:hAnsi="Liberation Serif"/>
                <w:bCs/>
                <w:color w:val="000000"/>
              </w:rPr>
            </w:pPr>
          </w:p>
        </w:tc>
        <w:tc>
          <w:tcPr>
            <w:tcW w:w="1275" w:type="dxa"/>
            <w:tcBorders>
              <w:left w:val="single" w:sz="4" w:space="0" w:color="000000"/>
              <w:bottom w:val="single" w:sz="4" w:space="0" w:color="000000"/>
            </w:tcBorders>
            <w:shd w:val="clear" w:color="auto" w:fill="EEECE1"/>
            <w:vAlign w:val="center"/>
          </w:tcPr>
          <w:p w:rsidR="00FE7A9F" w:rsidRPr="00FF03EA" w:rsidRDefault="00FE7A9F" w:rsidP="00F759BF">
            <w:pPr>
              <w:snapToGrid w:val="0"/>
              <w:spacing w:after="0" w:line="240" w:lineRule="auto"/>
              <w:jc w:val="center"/>
              <w:rPr>
                <w:rFonts w:ascii="Liberation Serif" w:hAnsi="Liberation Serif"/>
                <w:bCs/>
                <w:color w:val="000000"/>
              </w:rPr>
            </w:pPr>
            <w:r w:rsidRPr="00FF03EA">
              <w:rPr>
                <w:rFonts w:ascii="Liberation Serif" w:hAnsi="Liberation Serif"/>
                <w:bCs/>
                <w:color w:val="000000"/>
              </w:rPr>
              <w:t>Сохра-няемая в 20</w:t>
            </w:r>
            <w:r w:rsidR="00F759BF" w:rsidRPr="00FF03EA">
              <w:rPr>
                <w:rFonts w:ascii="Liberation Serif" w:hAnsi="Liberation Serif"/>
                <w:bCs/>
                <w:color w:val="000000"/>
              </w:rPr>
              <w:t>25</w:t>
            </w:r>
            <w:r w:rsidRPr="00FF03EA">
              <w:rPr>
                <w:rFonts w:ascii="Liberation Serif" w:hAnsi="Liberation Serif"/>
                <w:bCs/>
                <w:color w:val="000000"/>
              </w:rPr>
              <w:t xml:space="preserve"> г.</w:t>
            </w:r>
          </w:p>
        </w:tc>
        <w:tc>
          <w:tcPr>
            <w:tcW w:w="993" w:type="dxa"/>
            <w:tcBorders>
              <w:left w:val="single" w:sz="4" w:space="0" w:color="000000"/>
              <w:bottom w:val="single" w:sz="4" w:space="0" w:color="000000"/>
              <w:right w:val="single" w:sz="4" w:space="0" w:color="000000"/>
            </w:tcBorders>
            <w:shd w:val="clear" w:color="auto" w:fill="EEECE1"/>
            <w:vAlign w:val="center"/>
          </w:tcPr>
          <w:p w:rsidR="00FE7A9F" w:rsidRPr="00FF03EA" w:rsidRDefault="00FE7A9F" w:rsidP="004D0DDE">
            <w:pPr>
              <w:snapToGrid w:val="0"/>
              <w:spacing w:after="0" w:line="240" w:lineRule="auto"/>
              <w:jc w:val="center"/>
              <w:rPr>
                <w:rFonts w:ascii="Liberation Serif" w:hAnsi="Liberation Serif"/>
                <w:bCs/>
              </w:rPr>
            </w:pPr>
            <w:r w:rsidRPr="00FF03EA">
              <w:rPr>
                <w:rFonts w:ascii="Liberation Serif" w:hAnsi="Liberation Serif"/>
                <w:bCs/>
              </w:rPr>
              <w:t>Необхо-димо запроектировать</w:t>
            </w:r>
          </w:p>
        </w:tc>
      </w:tr>
      <w:tr w:rsidR="00FE7A9F" w:rsidRPr="00FF03EA" w:rsidTr="001B6FD3">
        <w:trPr>
          <w:trHeight w:val="291"/>
        </w:trPr>
        <w:tc>
          <w:tcPr>
            <w:tcW w:w="618" w:type="dxa"/>
            <w:tcBorders>
              <w:left w:val="single" w:sz="4" w:space="0" w:color="000000"/>
              <w:bottom w:val="single" w:sz="4" w:space="0" w:color="000000"/>
            </w:tcBorders>
            <w:shd w:val="clear" w:color="auto" w:fill="DDD9C3"/>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t>1.</w:t>
            </w:r>
          </w:p>
        </w:tc>
        <w:tc>
          <w:tcPr>
            <w:tcW w:w="8915" w:type="dxa"/>
            <w:gridSpan w:val="9"/>
            <w:tcBorders>
              <w:left w:val="single" w:sz="4" w:space="0" w:color="000000"/>
              <w:bottom w:val="single" w:sz="4" w:space="0" w:color="000000"/>
              <w:right w:val="single" w:sz="4" w:space="0" w:color="000000"/>
            </w:tcBorders>
            <w:shd w:val="clear" w:color="auto" w:fill="DDD9C3"/>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t>Объекты досуга, культуры, объекты работы с детьми и молодежью </w:t>
            </w:r>
          </w:p>
        </w:tc>
      </w:tr>
      <w:tr w:rsidR="00FE7A9F" w:rsidRPr="00FF03EA" w:rsidTr="00C62CB4">
        <w:trPr>
          <w:trHeight w:val="675"/>
        </w:trPr>
        <w:tc>
          <w:tcPr>
            <w:tcW w:w="618"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1.1</w:t>
            </w:r>
          </w:p>
          <w:p w:rsidR="00FE7A9F" w:rsidRPr="00FF03EA" w:rsidRDefault="00FE7A9F" w:rsidP="004D0DDE">
            <w:pPr>
              <w:spacing w:after="0" w:line="240" w:lineRule="auto"/>
              <w:jc w:val="center"/>
              <w:rPr>
                <w:rFonts w:ascii="Liberation Serif" w:hAnsi="Liberation Serif"/>
              </w:rPr>
            </w:pPr>
          </w:p>
        </w:tc>
        <w:tc>
          <w:tcPr>
            <w:tcW w:w="1969" w:type="dxa"/>
            <w:tcBorders>
              <w:left w:val="single" w:sz="4" w:space="0" w:color="000000"/>
              <w:bottom w:val="single" w:sz="4" w:space="0" w:color="000000"/>
            </w:tcBorders>
            <w:shd w:val="clear" w:color="auto" w:fill="FFFFFF" w:themeFill="background1"/>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Помещение для культурно-массовой и политико-воспитательной работы с населением, досуга и любительской деятельности</w:t>
            </w:r>
          </w:p>
        </w:tc>
        <w:tc>
          <w:tcPr>
            <w:tcW w:w="1417" w:type="dxa"/>
            <w:gridSpan w:val="2"/>
            <w:tcBorders>
              <w:top w:val="single" w:sz="4" w:space="0" w:color="000000"/>
              <w:left w:val="single" w:sz="4" w:space="0" w:color="000000"/>
              <w:bottom w:val="single" w:sz="4" w:space="0" w:color="000000"/>
            </w:tcBorders>
            <w:shd w:val="clear" w:color="auto" w:fill="FFFFFF" w:themeFill="background1"/>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м</w:t>
            </w:r>
            <w:r w:rsidRPr="00FF03EA">
              <w:rPr>
                <w:rFonts w:ascii="Liberation Serif" w:hAnsi="Liberation Serif"/>
                <w:vertAlign w:val="superscript"/>
              </w:rPr>
              <w:t>2</w:t>
            </w:r>
            <w:r w:rsidRPr="00FF03EA">
              <w:rPr>
                <w:rFonts w:ascii="Liberation Serif" w:hAnsi="Liberation Serif"/>
              </w:rPr>
              <w:t xml:space="preserve"> площади пола  на 1000 чел.</w:t>
            </w:r>
          </w:p>
          <w:p w:rsidR="00FE7A9F" w:rsidRPr="00FF03EA" w:rsidRDefault="00FE7A9F" w:rsidP="004D0DDE">
            <w:pPr>
              <w:spacing w:after="0" w:line="240" w:lineRule="auto"/>
              <w:jc w:val="center"/>
              <w:rPr>
                <w:rFonts w:ascii="Liberation Serif" w:hAnsi="Liberation Serif"/>
              </w:rPr>
            </w:pPr>
          </w:p>
        </w:tc>
        <w:tc>
          <w:tcPr>
            <w:tcW w:w="993" w:type="dxa"/>
            <w:tcBorders>
              <w:top w:val="single" w:sz="4" w:space="0" w:color="000000"/>
              <w:left w:val="single" w:sz="4" w:space="0" w:color="000000"/>
              <w:bottom w:val="single" w:sz="4" w:space="0" w:color="000000"/>
            </w:tcBorders>
            <w:shd w:val="clear" w:color="auto" w:fill="FFFFFF" w:themeFill="background1"/>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50</w:t>
            </w:r>
          </w:p>
        </w:tc>
        <w:tc>
          <w:tcPr>
            <w:tcW w:w="1134" w:type="dxa"/>
            <w:gridSpan w:val="2"/>
            <w:tcBorders>
              <w:left w:val="single" w:sz="4" w:space="0" w:color="000000"/>
              <w:bottom w:val="single" w:sz="4" w:space="0" w:color="000000"/>
            </w:tcBorders>
            <w:shd w:val="clear" w:color="auto" w:fill="FFFFFF" w:themeFill="background1"/>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146511</w:t>
            </w:r>
          </w:p>
        </w:tc>
        <w:tc>
          <w:tcPr>
            <w:tcW w:w="1134" w:type="dxa"/>
            <w:tcBorders>
              <w:left w:val="single" w:sz="4" w:space="0" w:color="000000"/>
              <w:bottom w:val="single" w:sz="4" w:space="0" w:color="000000"/>
            </w:tcBorders>
            <w:shd w:val="clear" w:color="auto" w:fill="FFFFFF" w:themeFill="background1"/>
          </w:tcPr>
          <w:p w:rsidR="00FE7A9F" w:rsidRPr="00FF03EA" w:rsidRDefault="00DF3934" w:rsidP="004D0DDE">
            <w:pPr>
              <w:snapToGrid w:val="0"/>
              <w:spacing w:after="0" w:line="240" w:lineRule="auto"/>
              <w:jc w:val="center"/>
              <w:rPr>
                <w:rFonts w:ascii="Liberation Serif" w:hAnsi="Liberation Serif"/>
                <w:color w:val="000000"/>
              </w:rPr>
            </w:pPr>
            <w:r w:rsidRPr="00FF03EA">
              <w:rPr>
                <w:rFonts w:ascii="Liberation Serif" w:hAnsi="Liberation Serif"/>
                <w:color w:val="000000"/>
              </w:rPr>
              <w:t>7325,5</w:t>
            </w:r>
          </w:p>
        </w:tc>
        <w:tc>
          <w:tcPr>
            <w:tcW w:w="2268" w:type="dxa"/>
            <w:gridSpan w:val="2"/>
            <w:vMerge w:val="restart"/>
            <w:tcBorders>
              <w:top w:val="single" w:sz="4" w:space="0" w:color="000000"/>
              <w:left w:val="single" w:sz="4" w:space="0" w:color="000000"/>
              <w:right w:val="single" w:sz="4" w:space="0" w:color="000000"/>
            </w:tcBorders>
            <w:shd w:val="clear" w:color="auto" w:fill="FFFFFF" w:themeFill="background1"/>
          </w:tcPr>
          <w:p w:rsidR="00FE7A9F" w:rsidRPr="00FF03EA" w:rsidRDefault="003265BC" w:rsidP="004D0DDE">
            <w:pPr>
              <w:snapToGrid w:val="0"/>
              <w:spacing w:after="0" w:line="240" w:lineRule="auto"/>
              <w:jc w:val="center"/>
              <w:rPr>
                <w:rFonts w:ascii="Liberation Serif" w:hAnsi="Liberation Serif"/>
              </w:rPr>
            </w:pPr>
            <w:r w:rsidRPr="00FF03EA">
              <w:rPr>
                <w:rFonts w:ascii="Liberation Serif" w:hAnsi="Liberation Serif"/>
              </w:rPr>
              <w:t>Организованы клубы и кружки по интересам</w:t>
            </w:r>
          </w:p>
        </w:tc>
      </w:tr>
      <w:tr w:rsidR="00FE7A9F" w:rsidRPr="00FF03EA" w:rsidTr="00C62CB4">
        <w:trPr>
          <w:trHeight w:val="600"/>
        </w:trPr>
        <w:tc>
          <w:tcPr>
            <w:tcW w:w="618" w:type="dxa"/>
            <w:tcBorders>
              <w:left w:val="single" w:sz="4" w:space="0" w:color="000000"/>
            </w:tcBorders>
            <w:shd w:val="clear" w:color="auto" w:fill="auto"/>
            <w:vAlign w:val="center"/>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t>1.2</w:t>
            </w:r>
          </w:p>
        </w:tc>
        <w:tc>
          <w:tcPr>
            <w:tcW w:w="1969" w:type="dxa"/>
            <w:tcBorders>
              <w:left w:val="single" w:sz="4" w:space="0" w:color="000000"/>
              <w:bottom w:val="single" w:sz="4" w:space="0" w:color="000000"/>
            </w:tcBorders>
            <w:shd w:val="clear" w:color="auto" w:fill="FFFFFF" w:themeFill="background1"/>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t>Танцевальные залы</w:t>
            </w:r>
          </w:p>
        </w:tc>
        <w:tc>
          <w:tcPr>
            <w:tcW w:w="1417" w:type="dxa"/>
            <w:gridSpan w:val="2"/>
            <w:tcBorders>
              <w:left w:val="single" w:sz="4" w:space="0" w:color="000000"/>
              <w:bottom w:val="single" w:sz="4" w:space="0" w:color="000000"/>
            </w:tcBorders>
            <w:shd w:val="clear" w:color="auto" w:fill="FFFFFF" w:themeFill="background1"/>
          </w:tcPr>
          <w:p w:rsidR="00C62CB4" w:rsidRDefault="00FE7A9F" w:rsidP="004D0DDE">
            <w:pPr>
              <w:snapToGrid w:val="0"/>
              <w:spacing w:after="0" w:line="240" w:lineRule="auto"/>
              <w:jc w:val="center"/>
              <w:rPr>
                <w:rFonts w:ascii="Liberation Serif" w:hAnsi="Liberation Serif"/>
              </w:rPr>
            </w:pPr>
            <w:r w:rsidRPr="00FF03EA">
              <w:rPr>
                <w:rFonts w:ascii="Liberation Serif" w:hAnsi="Liberation Serif"/>
              </w:rPr>
              <w:t xml:space="preserve">место на </w:t>
            </w:r>
          </w:p>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1000 чел.</w:t>
            </w:r>
          </w:p>
        </w:tc>
        <w:tc>
          <w:tcPr>
            <w:tcW w:w="993" w:type="dxa"/>
            <w:tcBorders>
              <w:left w:val="single" w:sz="4" w:space="0" w:color="000000"/>
              <w:bottom w:val="single" w:sz="4" w:space="0" w:color="000000"/>
            </w:tcBorders>
            <w:shd w:val="clear" w:color="auto" w:fill="FFFFFF" w:themeFill="background1"/>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6</w:t>
            </w:r>
          </w:p>
        </w:tc>
        <w:tc>
          <w:tcPr>
            <w:tcW w:w="1134" w:type="dxa"/>
            <w:gridSpan w:val="2"/>
            <w:tcBorders>
              <w:left w:val="single" w:sz="4" w:space="0" w:color="000000"/>
              <w:bottom w:val="single" w:sz="4" w:space="0" w:color="000000"/>
            </w:tcBorders>
            <w:shd w:val="clear" w:color="auto" w:fill="FFFFFF" w:themeFill="background1"/>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146511</w:t>
            </w:r>
          </w:p>
        </w:tc>
        <w:tc>
          <w:tcPr>
            <w:tcW w:w="1134" w:type="dxa"/>
            <w:tcBorders>
              <w:left w:val="single" w:sz="4" w:space="0" w:color="000000"/>
              <w:bottom w:val="single" w:sz="4" w:space="0" w:color="000000"/>
            </w:tcBorders>
            <w:shd w:val="clear" w:color="auto" w:fill="FFFFFF" w:themeFill="background1"/>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879</w:t>
            </w:r>
          </w:p>
        </w:tc>
        <w:tc>
          <w:tcPr>
            <w:tcW w:w="2268" w:type="dxa"/>
            <w:gridSpan w:val="2"/>
            <w:vMerge/>
            <w:tcBorders>
              <w:left w:val="single" w:sz="4" w:space="0" w:color="000000"/>
              <w:bottom w:val="single" w:sz="4" w:space="0" w:color="000000"/>
              <w:right w:val="single" w:sz="4" w:space="0" w:color="000000"/>
            </w:tcBorders>
            <w:shd w:val="clear" w:color="auto" w:fill="FFFFFF" w:themeFill="background1"/>
          </w:tcPr>
          <w:p w:rsidR="00FE7A9F" w:rsidRPr="00FF03EA" w:rsidRDefault="00FE7A9F" w:rsidP="004D0DDE">
            <w:pPr>
              <w:snapToGrid w:val="0"/>
              <w:spacing w:after="0" w:line="240" w:lineRule="auto"/>
              <w:jc w:val="center"/>
              <w:rPr>
                <w:rFonts w:ascii="Liberation Serif" w:hAnsi="Liberation Serif"/>
              </w:rPr>
            </w:pPr>
          </w:p>
        </w:tc>
      </w:tr>
      <w:tr w:rsidR="005314C0" w:rsidRPr="00FF03EA" w:rsidTr="00C62CB4">
        <w:trPr>
          <w:trHeight w:val="480"/>
        </w:trPr>
        <w:tc>
          <w:tcPr>
            <w:tcW w:w="618" w:type="dxa"/>
            <w:tcBorders>
              <w:top w:val="single" w:sz="4" w:space="0" w:color="000000"/>
              <w:left w:val="single" w:sz="4" w:space="0" w:color="000000"/>
              <w:bottom w:val="single" w:sz="4" w:space="0" w:color="000000"/>
            </w:tcBorders>
            <w:shd w:val="clear" w:color="auto" w:fill="auto"/>
            <w:vAlign w:val="center"/>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1.3</w:t>
            </w:r>
          </w:p>
          <w:p w:rsidR="005314C0" w:rsidRPr="00FF03EA" w:rsidRDefault="005314C0" w:rsidP="004D0DDE">
            <w:pPr>
              <w:spacing w:after="0" w:line="240" w:lineRule="auto"/>
              <w:jc w:val="center"/>
              <w:rPr>
                <w:rFonts w:ascii="Liberation Serif" w:hAnsi="Liberation Serif"/>
              </w:rPr>
            </w:pPr>
          </w:p>
        </w:tc>
        <w:tc>
          <w:tcPr>
            <w:tcW w:w="1969" w:type="dxa"/>
            <w:tcBorders>
              <w:left w:val="single" w:sz="4" w:space="0" w:color="000000"/>
              <w:bottom w:val="single" w:sz="4" w:space="0" w:color="000000"/>
            </w:tcBorders>
            <w:shd w:val="clear" w:color="auto" w:fill="FFFFFF" w:themeFill="background1"/>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Клубы</w:t>
            </w:r>
          </w:p>
          <w:p w:rsidR="005314C0" w:rsidRPr="00FF03EA" w:rsidRDefault="005314C0" w:rsidP="004D0DDE">
            <w:pPr>
              <w:spacing w:after="0" w:line="240" w:lineRule="auto"/>
              <w:jc w:val="center"/>
              <w:rPr>
                <w:rFonts w:ascii="Liberation Serif" w:hAnsi="Liberation Serif"/>
              </w:rPr>
            </w:pPr>
          </w:p>
        </w:tc>
        <w:tc>
          <w:tcPr>
            <w:tcW w:w="1417" w:type="dxa"/>
            <w:gridSpan w:val="2"/>
            <w:tcBorders>
              <w:left w:val="single" w:sz="4" w:space="0" w:color="000000"/>
              <w:bottom w:val="single" w:sz="4" w:space="0" w:color="000000"/>
            </w:tcBorders>
            <w:shd w:val="clear" w:color="auto" w:fill="FFFFFF" w:themeFill="background1"/>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посет. Место на 1000 чел.</w:t>
            </w:r>
          </w:p>
          <w:p w:rsidR="005314C0" w:rsidRPr="00FF03EA" w:rsidRDefault="005314C0" w:rsidP="004D0DDE">
            <w:pPr>
              <w:spacing w:after="0" w:line="240" w:lineRule="auto"/>
              <w:jc w:val="center"/>
              <w:rPr>
                <w:rFonts w:ascii="Liberation Serif" w:hAnsi="Liberation Serif"/>
              </w:rPr>
            </w:pPr>
          </w:p>
        </w:tc>
        <w:tc>
          <w:tcPr>
            <w:tcW w:w="993" w:type="dxa"/>
            <w:tcBorders>
              <w:left w:val="single" w:sz="4" w:space="0" w:color="000000"/>
              <w:bottom w:val="single" w:sz="4" w:space="0" w:color="000000"/>
            </w:tcBorders>
            <w:shd w:val="clear" w:color="auto" w:fill="FFFFFF" w:themeFill="background1"/>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80</w:t>
            </w:r>
          </w:p>
          <w:p w:rsidR="005314C0" w:rsidRPr="00FF03EA" w:rsidRDefault="005314C0" w:rsidP="004D0DDE">
            <w:pPr>
              <w:spacing w:after="0" w:line="240" w:lineRule="auto"/>
              <w:jc w:val="center"/>
              <w:rPr>
                <w:rFonts w:ascii="Liberation Serif" w:hAnsi="Liberation Serif"/>
              </w:rPr>
            </w:pPr>
          </w:p>
        </w:tc>
        <w:tc>
          <w:tcPr>
            <w:tcW w:w="1134" w:type="dxa"/>
            <w:gridSpan w:val="2"/>
            <w:tcBorders>
              <w:left w:val="single" w:sz="4" w:space="0" w:color="000000"/>
              <w:bottom w:val="single" w:sz="4" w:space="0" w:color="000000"/>
            </w:tcBorders>
            <w:shd w:val="clear" w:color="auto" w:fill="FFFFFF" w:themeFill="background1"/>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146511</w:t>
            </w:r>
          </w:p>
        </w:tc>
        <w:tc>
          <w:tcPr>
            <w:tcW w:w="1134" w:type="dxa"/>
            <w:tcBorders>
              <w:left w:val="single" w:sz="4" w:space="0" w:color="000000"/>
              <w:bottom w:val="single" w:sz="4" w:space="0" w:color="000000"/>
            </w:tcBorders>
            <w:shd w:val="clear" w:color="auto" w:fill="FFFFFF" w:themeFill="background1"/>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11720</w:t>
            </w:r>
          </w:p>
        </w:tc>
        <w:tc>
          <w:tcPr>
            <w:tcW w:w="2268" w:type="dxa"/>
            <w:gridSpan w:val="2"/>
            <w:tcBorders>
              <w:left w:val="single" w:sz="4" w:space="0" w:color="000000"/>
              <w:bottom w:val="single" w:sz="4" w:space="0" w:color="000000"/>
              <w:right w:val="single" w:sz="4" w:space="0" w:color="000000"/>
            </w:tcBorders>
            <w:shd w:val="clear" w:color="auto" w:fill="FFFFFF" w:themeFill="background1"/>
          </w:tcPr>
          <w:p w:rsidR="005314C0" w:rsidRPr="00FF03EA" w:rsidRDefault="003265BC" w:rsidP="004D0DDE">
            <w:pPr>
              <w:spacing w:after="0" w:line="240" w:lineRule="auto"/>
              <w:jc w:val="center"/>
              <w:rPr>
                <w:rFonts w:ascii="Liberation Serif" w:hAnsi="Liberation Serif"/>
              </w:rPr>
            </w:pPr>
            <w:r w:rsidRPr="00FF03EA">
              <w:rPr>
                <w:rFonts w:ascii="Liberation Serif" w:hAnsi="Liberation Serif"/>
              </w:rPr>
              <w:t>Дворец культуры Новотрубного завода, Дворец культуры «Огнеупорщик», Дворец культуры им. Ленина («Хромпик») и «Дом пионеров»;</w:t>
            </w:r>
          </w:p>
        </w:tc>
      </w:tr>
      <w:tr w:rsidR="005314C0" w:rsidRPr="00FF03EA" w:rsidTr="00C62CB4">
        <w:trPr>
          <w:trHeight w:val="581"/>
        </w:trPr>
        <w:tc>
          <w:tcPr>
            <w:tcW w:w="618" w:type="dxa"/>
            <w:tcBorders>
              <w:left w:val="single" w:sz="4" w:space="0" w:color="000000"/>
              <w:bottom w:val="single" w:sz="4" w:space="0" w:color="000000"/>
            </w:tcBorders>
            <w:shd w:val="clear" w:color="auto" w:fill="auto"/>
          </w:tcPr>
          <w:p w:rsidR="005314C0" w:rsidRPr="00FF03EA" w:rsidRDefault="005314C0" w:rsidP="004D0DDE">
            <w:pPr>
              <w:snapToGrid w:val="0"/>
              <w:spacing w:after="0" w:line="240" w:lineRule="auto"/>
              <w:rPr>
                <w:rFonts w:ascii="Liberation Serif" w:hAnsi="Liberation Serif"/>
              </w:rPr>
            </w:pPr>
            <w:r w:rsidRPr="00FF03EA">
              <w:rPr>
                <w:rFonts w:ascii="Liberation Serif" w:hAnsi="Liberation Serif"/>
              </w:rPr>
              <w:t>1.4</w:t>
            </w:r>
          </w:p>
        </w:tc>
        <w:tc>
          <w:tcPr>
            <w:tcW w:w="1969" w:type="dxa"/>
            <w:tcBorders>
              <w:left w:val="single" w:sz="4" w:space="0" w:color="000000"/>
              <w:bottom w:val="single" w:sz="4" w:space="0" w:color="000000"/>
            </w:tcBorders>
            <w:shd w:val="clear" w:color="auto" w:fill="FFFFFF" w:themeFill="background1"/>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Кинотеатры</w:t>
            </w:r>
          </w:p>
        </w:tc>
        <w:tc>
          <w:tcPr>
            <w:tcW w:w="1417" w:type="dxa"/>
            <w:gridSpan w:val="2"/>
            <w:tcBorders>
              <w:left w:val="single" w:sz="4" w:space="0" w:color="000000"/>
              <w:bottom w:val="single" w:sz="4" w:space="0" w:color="000000"/>
            </w:tcBorders>
            <w:shd w:val="clear" w:color="auto" w:fill="FFFFFF" w:themeFill="background1"/>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место на 1000 чел.</w:t>
            </w:r>
          </w:p>
        </w:tc>
        <w:tc>
          <w:tcPr>
            <w:tcW w:w="993" w:type="dxa"/>
            <w:tcBorders>
              <w:left w:val="single" w:sz="4" w:space="0" w:color="000000"/>
              <w:bottom w:val="single" w:sz="4" w:space="0" w:color="000000"/>
            </w:tcBorders>
            <w:shd w:val="clear" w:color="auto" w:fill="FFFFFF" w:themeFill="background1"/>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35</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146511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5128</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5314C0" w:rsidRPr="00FF03EA" w:rsidRDefault="005314C0" w:rsidP="004D0DDE">
            <w:pPr>
              <w:snapToGrid w:val="0"/>
              <w:spacing w:after="0" w:line="240" w:lineRule="auto"/>
              <w:jc w:val="center"/>
              <w:rPr>
                <w:rFonts w:ascii="Liberation Serif" w:hAnsi="Liberation Serif"/>
              </w:rPr>
            </w:pPr>
            <w:r w:rsidRPr="00FF03EA">
              <w:rPr>
                <w:rFonts w:ascii="Liberation Serif" w:hAnsi="Liberation Serif"/>
              </w:rPr>
              <w:t>2 кинотеатра</w:t>
            </w:r>
          </w:p>
          <w:p w:rsidR="005314C0" w:rsidRPr="00FF03EA" w:rsidRDefault="005314C0" w:rsidP="004D0DDE">
            <w:pPr>
              <w:snapToGrid w:val="0"/>
              <w:spacing w:after="0" w:line="240" w:lineRule="auto"/>
              <w:jc w:val="center"/>
              <w:rPr>
                <w:rFonts w:ascii="Liberation Serif" w:hAnsi="Liberation Serif"/>
                <w:b/>
              </w:rPr>
            </w:pPr>
          </w:p>
        </w:tc>
      </w:tr>
      <w:tr w:rsidR="003265BC" w:rsidRPr="00FF03EA" w:rsidTr="00C62CB4">
        <w:trPr>
          <w:trHeight w:val="600"/>
        </w:trPr>
        <w:tc>
          <w:tcPr>
            <w:tcW w:w="618" w:type="dxa"/>
            <w:tcBorders>
              <w:left w:val="single" w:sz="4" w:space="0" w:color="000000"/>
              <w:bottom w:val="single" w:sz="4" w:space="0" w:color="000000"/>
            </w:tcBorders>
            <w:shd w:val="clear" w:color="auto" w:fill="auto"/>
          </w:tcPr>
          <w:p w:rsidR="003265BC" w:rsidRPr="00FF03EA" w:rsidRDefault="003265BC" w:rsidP="004D0DDE">
            <w:pPr>
              <w:snapToGrid w:val="0"/>
              <w:spacing w:after="0" w:line="240" w:lineRule="auto"/>
              <w:rPr>
                <w:rFonts w:ascii="Liberation Serif" w:hAnsi="Liberation Serif"/>
              </w:rPr>
            </w:pPr>
            <w:r w:rsidRPr="00FF03EA">
              <w:rPr>
                <w:rFonts w:ascii="Liberation Serif" w:hAnsi="Liberation Serif"/>
              </w:rPr>
              <w:t>1.5</w:t>
            </w:r>
          </w:p>
        </w:tc>
        <w:tc>
          <w:tcPr>
            <w:tcW w:w="1969" w:type="dxa"/>
            <w:tcBorders>
              <w:left w:val="single" w:sz="4" w:space="0" w:color="000000"/>
              <w:bottom w:val="single" w:sz="4" w:space="0" w:color="000000"/>
            </w:tcBorders>
            <w:shd w:val="clear" w:color="auto" w:fill="FFFFFF" w:themeFill="background1"/>
          </w:tcPr>
          <w:p w:rsidR="003265BC" w:rsidRPr="00FF03EA" w:rsidRDefault="003265BC" w:rsidP="004D0DDE">
            <w:pPr>
              <w:snapToGrid w:val="0"/>
              <w:spacing w:after="0" w:line="240" w:lineRule="auto"/>
              <w:jc w:val="center"/>
              <w:rPr>
                <w:rFonts w:ascii="Liberation Serif" w:hAnsi="Liberation Serif"/>
              </w:rPr>
            </w:pPr>
            <w:r w:rsidRPr="00FF03EA">
              <w:rPr>
                <w:rFonts w:ascii="Liberation Serif" w:hAnsi="Liberation Serif"/>
              </w:rPr>
              <w:t>Музеи в городских поселениях с числом жителей до 10 тыс. чел.</w:t>
            </w:r>
          </w:p>
        </w:tc>
        <w:tc>
          <w:tcPr>
            <w:tcW w:w="1417" w:type="dxa"/>
            <w:gridSpan w:val="2"/>
            <w:tcBorders>
              <w:left w:val="single" w:sz="4" w:space="0" w:color="000000"/>
              <w:bottom w:val="single" w:sz="4" w:space="0" w:color="000000"/>
            </w:tcBorders>
            <w:shd w:val="clear" w:color="auto" w:fill="FFFFFF" w:themeFill="background1"/>
          </w:tcPr>
          <w:p w:rsidR="003265BC" w:rsidRPr="00FF03EA" w:rsidRDefault="003265BC" w:rsidP="004D0DDE">
            <w:pPr>
              <w:snapToGrid w:val="0"/>
              <w:spacing w:after="0" w:line="240" w:lineRule="auto"/>
              <w:jc w:val="center"/>
              <w:rPr>
                <w:rFonts w:ascii="Liberation Serif" w:hAnsi="Liberation Serif"/>
              </w:rPr>
            </w:pPr>
            <w:r w:rsidRPr="00FF03EA">
              <w:rPr>
                <w:rFonts w:ascii="Liberation Serif" w:hAnsi="Liberation Serif"/>
              </w:rPr>
              <w:t>учреж-дений культуры</w:t>
            </w:r>
          </w:p>
        </w:tc>
        <w:tc>
          <w:tcPr>
            <w:tcW w:w="993" w:type="dxa"/>
            <w:tcBorders>
              <w:left w:val="single" w:sz="4" w:space="0" w:color="000000"/>
              <w:bottom w:val="single" w:sz="4" w:space="0" w:color="000000"/>
            </w:tcBorders>
            <w:shd w:val="clear" w:color="auto" w:fill="FFFFFF" w:themeFill="background1"/>
          </w:tcPr>
          <w:p w:rsidR="003265BC" w:rsidRPr="00FF03EA" w:rsidRDefault="003265BC" w:rsidP="004D0DDE">
            <w:pPr>
              <w:snapToGrid w:val="0"/>
              <w:spacing w:after="0" w:line="240" w:lineRule="auto"/>
              <w:jc w:val="center"/>
              <w:rPr>
                <w:rFonts w:ascii="Liberation Serif" w:hAnsi="Liberation Serif"/>
              </w:rPr>
            </w:pPr>
            <w:r w:rsidRPr="00FF03EA">
              <w:rPr>
                <w:rFonts w:ascii="Liberation Serif" w:hAnsi="Liberation Serif"/>
              </w:rPr>
              <w:t>1</w:t>
            </w:r>
          </w:p>
        </w:tc>
        <w:tc>
          <w:tcPr>
            <w:tcW w:w="1134" w:type="dxa"/>
            <w:gridSpan w:val="2"/>
            <w:tcBorders>
              <w:left w:val="single" w:sz="4" w:space="0" w:color="000000"/>
              <w:bottom w:val="single" w:sz="4" w:space="0" w:color="000000"/>
            </w:tcBorders>
            <w:shd w:val="clear" w:color="auto" w:fill="FFFFFF" w:themeFill="background1"/>
          </w:tcPr>
          <w:p w:rsidR="003265BC" w:rsidRPr="00FF03EA" w:rsidRDefault="003265BC" w:rsidP="004D0DDE">
            <w:pPr>
              <w:snapToGrid w:val="0"/>
              <w:spacing w:after="0" w:line="240" w:lineRule="auto"/>
              <w:jc w:val="center"/>
              <w:rPr>
                <w:rFonts w:ascii="Liberation Serif" w:hAnsi="Liberation Serif"/>
              </w:rPr>
            </w:pPr>
            <w:r w:rsidRPr="00FF03EA">
              <w:rPr>
                <w:rFonts w:ascii="Liberation Serif" w:hAnsi="Liberation Serif"/>
              </w:rPr>
              <w:t>146511</w:t>
            </w:r>
          </w:p>
        </w:tc>
        <w:tc>
          <w:tcPr>
            <w:tcW w:w="1134" w:type="dxa"/>
            <w:tcBorders>
              <w:left w:val="single" w:sz="4" w:space="0" w:color="000000"/>
              <w:bottom w:val="single" w:sz="4" w:space="0" w:color="000000"/>
            </w:tcBorders>
            <w:shd w:val="clear" w:color="auto" w:fill="FFFFFF" w:themeFill="background1"/>
          </w:tcPr>
          <w:p w:rsidR="003265BC" w:rsidRPr="00FF03EA" w:rsidRDefault="003265BC" w:rsidP="004D0DDE">
            <w:pPr>
              <w:snapToGrid w:val="0"/>
              <w:spacing w:after="0" w:line="240" w:lineRule="auto"/>
              <w:jc w:val="center"/>
              <w:rPr>
                <w:rFonts w:ascii="Liberation Serif" w:hAnsi="Liberation Serif"/>
              </w:rPr>
            </w:pPr>
            <w:r w:rsidRPr="00FF03EA">
              <w:rPr>
                <w:rFonts w:ascii="Liberation Serif" w:hAnsi="Liberation Serif"/>
              </w:rPr>
              <w:t>14</w:t>
            </w:r>
          </w:p>
        </w:tc>
        <w:tc>
          <w:tcPr>
            <w:tcW w:w="2268" w:type="dxa"/>
            <w:gridSpan w:val="2"/>
            <w:tcBorders>
              <w:left w:val="single" w:sz="4" w:space="0" w:color="000000"/>
              <w:bottom w:val="single" w:sz="4" w:space="0" w:color="000000"/>
              <w:right w:val="single" w:sz="4" w:space="0" w:color="000000"/>
            </w:tcBorders>
            <w:shd w:val="clear" w:color="auto" w:fill="FFFFFF" w:themeFill="background1"/>
          </w:tcPr>
          <w:p w:rsidR="003265BC" w:rsidRPr="00FF03EA" w:rsidRDefault="00BB7F95" w:rsidP="004D0DDE">
            <w:pPr>
              <w:snapToGrid w:val="0"/>
              <w:spacing w:after="0" w:line="240" w:lineRule="auto"/>
              <w:jc w:val="center"/>
              <w:rPr>
                <w:rFonts w:ascii="Liberation Serif" w:hAnsi="Liberation Serif"/>
              </w:rPr>
            </w:pPr>
            <w:hyperlink r:id="rId137" w:tooltip="Исторический музей " w:history="1">
              <w:r w:rsidR="003265BC" w:rsidRPr="00FF03EA">
                <w:rPr>
                  <w:rFonts w:ascii="Liberation Serif" w:hAnsi="Liberation Serif"/>
                </w:rPr>
                <w:t>Исторический</w:t>
              </w:r>
              <w:r w:rsidR="003265BC" w:rsidRPr="00FF03EA">
                <w:rPr>
                  <w:rFonts w:ascii="Times New Roman" w:hAnsi="Times New Roman" w:cs="Times New Roman"/>
                </w:rPr>
                <w:t> </w:t>
              </w:r>
              <w:r w:rsidR="003265BC" w:rsidRPr="00FF03EA">
                <w:rPr>
                  <w:rFonts w:ascii="Liberation Serif" w:hAnsi="Liberation Serif" w:cs="Liberation Serif"/>
                </w:rPr>
                <w:t>музей</w:t>
              </w:r>
              <w:r w:rsidR="003265BC" w:rsidRPr="00FF03EA">
                <w:rPr>
                  <w:rFonts w:ascii="Times New Roman" w:hAnsi="Times New Roman" w:cs="Times New Roman"/>
                </w:rPr>
                <w:t> </w:t>
              </w:r>
              <w:r w:rsidR="003265BC" w:rsidRPr="00FF03EA">
                <w:rPr>
                  <w:rFonts w:ascii="Liberation Serif" w:hAnsi="Liberation Serif" w:cs="Liberation Serif"/>
                </w:rPr>
                <w:t>«Первоуральск»</w:t>
              </w:r>
            </w:hyperlink>
            <w:r w:rsidR="003265BC" w:rsidRPr="00FF03EA">
              <w:rPr>
                <w:rFonts w:ascii="Liberation Serif" w:hAnsi="Liberation Serif"/>
              </w:rPr>
              <w:t>, Первоуральский музей восковых фигур, Музей истории Новотрубного завода, Музей трудовой и боевой славы Первоуральска</w:t>
            </w:r>
          </w:p>
        </w:tc>
      </w:tr>
      <w:tr w:rsidR="00FE7A9F" w:rsidRPr="00FF03EA" w:rsidTr="001B6FD3">
        <w:trPr>
          <w:trHeight w:val="338"/>
        </w:trPr>
        <w:tc>
          <w:tcPr>
            <w:tcW w:w="618" w:type="dxa"/>
            <w:tcBorders>
              <w:top w:val="single" w:sz="4" w:space="0" w:color="000000"/>
              <w:left w:val="single" w:sz="4" w:space="0" w:color="000000"/>
              <w:bottom w:val="single" w:sz="4" w:space="0" w:color="000000"/>
              <w:right w:val="single" w:sz="6" w:space="0" w:color="000000"/>
            </w:tcBorders>
            <w:shd w:val="clear" w:color="auto" w:fill="DDD9C3"/>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t>2.</w:t>
            </w:r>
          </w:p>
        </w:tc>
        <w:tc>
          <w:tcPr>
            <w:tcW w:w="8915" w:type="dxa"/>
            <w:gridSpan w:val="9"/>
            <w:tcBorders>
              <w:top w:val="single" w:sz="4" w:space="0" w:color="000000"/>
              <w:left w:val="single" w:sz="6" w:space="0" w:color="000000"/>
              <w:bottom w:val="single" w:sz="4" w:space="0" w:color="000000"/>
              <w:right w:val="single" w:sz="4" w:space="0" w:color="000000"/>
            </w:tcBorders>
            <w:shd w:val="clear" w:color="auto" w:fill="FFFFFF" w:themeFill="background1"/>
          </w:tcPr>
          <w:p w:rsidR="00FE7A9F" w:rsidRPr="00FF03EA" w:rsidRDefault="00FE7A9F" w:rsidP="004D0DDE">
            <w:pPr>
              <w:snapToGrid w:val="0"/>
              <w:spacing w:after="0" w:line="240" w:lineRule="auto"/>
              <w:rPr>
                <w:rFonts w:ascii="Liberation Serif" w:hAnsi="Liberation Serif"/>
              </w:rPr>
            </w:pPr>
            <w:r w:rsidRPr="00FF03EA">
              <w:rPr>
                <w:rFonts w:ascii="Liberation Serif" w:hAnsi="Liberation Serif"/>
              </w:rPr>
              <w:t>Объекты библиотечного обслуживания населения</w:t>
            </w:r>
          </w:p>
        </w:tc>
      </w:tr>
      <w:tr w:rsidR="00FE7A9F" w:rsidRPr="00FF03EA" w:rsidTr="00C62CB4">
        <w:trPr>
          <w:trHeight w:val="690"/>
        </w:trPr>
        <w:tc>
          <w:tcPr>
            <w:tcW w:w="618" w:type="dxa"/>
            <w:tcBorders>
              <w:left w:val="single" w:sz="4" w:space="0" w:color="000000"/>
              <w:bottom w:val="single" w:sz="4" w:space="0" w:color="000000"/>
            </w:tcBorders>
            <w:shd w:val="clear" w:color="auto" w:fill="auto"/>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2.1</w:t>
            </w:r>
          </w:p>
          <w:p w:rsidR="00FE7A9F" w:rsidRPr="00FF03EA" w:rsidRDefault="00FE7A9F" w:rsidP="004D0DDE">
            <w:pPr>
              <w:spacing w:after="0" w:line="240" w:lineRule="auto"/>
              <w:jc w:val="center"/>
              <w:rPr>
                <w:rFonts w:ascii="Liberation Serif" w:hAnsi="Liberation Serif"/>
              </w:rPr>
            </w:pPr>
          </w:p>
        </w:tc>
        <w:tc>
          <w:tcPr>
            <w:tcW w:w="1969" w:type="dxa"/>
            <w:tcBorders>
              <w:left w:val="single" w:sz="4" w:space="0" w:color="000000"/>
              <w:bottom w:val="single" w:sz="4" w:space="0" w:color="000000"/>
            </w:tcBorders>
            <w:shd w:val="clear" w:color="auto" w:fill="FFFFFF" w:themeFill="background1"/>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 xml:space="preserve">Библиотеки для городских поселений </w:t>
            </w:r>
          </w:p>
          <w:p w:rsidR="00FE7A9F" w:rsidRPr="00FF03EA" w:rsidRDefault="00FE7A9F" w:rsidP="004D0DDE">
            <w:pPr>
              <w:spacing w:after="0" w:line="240" w:lineRule="auto"/>
              <w:jc w:val="center"/>
              <w:rPr>
                <w:rFonts w:ascii="Liberation Serif" w:hAnsi="Liberation Serif"/>
              </w:rPr>
            </w:pPr>
          </w:p>
        </w:tc>
        <w:tc>
          <w:tcPr>
            <w:tcW w:w="1276" w:type="dxa"/>
            <w:tcBorders>
              <w:left w:val="single" w:sz="4" w:space="0" w:color="000000"/>
              <w:bottom w:val="single" w:sz="4" w:space="0" w:color="000000"/>
            </w:tcBorders>
            <w:shd w:val="clear" w:color="auto" w:fill="FFFFFF" w:themeFill="background1"/>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1000 человек зоны обслуживания</w:t>
            </w:r>
          </w:p>
        </w:tc>
        <w:tc>
          <w:tcPr>
            <w:tcW w:w="1134" w:type="dxa"/>
            <w:gridSpan w:val="2"/>
            <w:tcBorders>
              <w:left w:val="single" w:sz="4" w:space="0" w:color="000000"/>
              <w:bottom w:val="single" w:sz="4" w:space="0" w:color="000000"/>
            </w:tcBorders>
            <w:shd w:val="clear" w:color="auto" w:fill="FFFFFF" w:themeFill="background1"/>
          </w:tcPr>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6 тыс. ед. хране-ния/</w:t>
            </w:r>
          </w:p>
          <w:p w:rsidR="00FE7A9F" w:rsidRPr="00FF03EA" w:rsidRDefault="00FE7A9F" w:rsidP="004D0DDE">
            <w:pPr>
              <w:snapToGrid w:val="0"/>
              <w:spacing w:after="0" w:line="240" w:lineRule="auto"/>
              <w:jc w:val="center"/>
              <w:rPr>
                <w:rFonts w:ascii="Liberation Serif" w:hAnsi="Liberation Serif"/>
              </w:rPr>
            </w:pPr>
            <w:r w:rsidRPr="00FF03EA">
              <w:rPr>
                <w:rFonts w:ascii="Liberation Serif" w:hAnsi="Liberation Serif"/>
              </w:rPr>
              <w:t>5 чит.</w:t>
            </w:r>
          </w:p>
          <w:p w:rsidR="00FE7A9F" w:rsidRPr="00FF03EA" w:rsidRDefault="00FE7A9F" w:rsidP="00B836C1">
            <w:pPr>
              <w:snapToGrid w:val="0"/>
              <w:spacing w:after="0" w:line="240" w:lineRule="auto"/>
              <w:jc w:val="center"/>
              <w:rPr>
                <w:rFonts w:ascii="Liberation Serif" w:hAnsi="Liberation Serif"/>
              </w:rPr>
            </w:pPr>
            <w:r w:rsidRPr="00FF03EA">
              <w:rPr>
                <w:rFonts w:ascii="Liberation Serif" w:hAnsi="Liberation Serif"/>
              </w:rPr>
              <w:t>Мест</w:t>
            </w:r>
          </w:p>
        </w:tc>
        <w:tc>
          <w:tcPr>
            <w:tcW w:w="992" w:type="dxa"/>
            <w:tcBorders>
              <w:left w:val="single" w:sz="4" w:space="0" w:color="000000"/>
              <w:bottom w:val="single" w:sz="4" w:space="0" w:color="000000"/>
            </w:tcBorders>
            <w:shd w:val="clear" w:color="auto" w:fill="FFFFFF" w:themeFill="background1"/>
          </w:tcPr>
          <w:p w:rsidR="00FE7A9F" w:rsidRPr="00FF03EA" w:rsidRDefault="00DF3934" w:rsidP="004D0DDE">
            <w:pPr>
              <w:snapToGrid w:val="0"/>
              <w:spacing w:after="0" w:line="240" w:lineRule="auto"/>
              <w:jc w:val="center"/>
              <w:rPr>
                <w:rFonts w:ascii="Liberation Serif" w:hAnsi="Liberation Serif"/>
              </w:rPr>
            </w:pPr>
            <w:r w:rsidRPr="00FF03EA">
              <w:rPr>
                <w:rFonts w:ascii="Liberation Serif" w:hAnsi="Liberation Serif"/>
              </w:rPr>
              <w:t>146511</w:t>
            </w:r>
          </w:p>
        </w:tc>
        <w:tc>
          <w:tcPr>
            <w:tcW w:w="1276" w:type="dxa"/>
            <w:gridSpan w:val="2"/>
            <w:tcBorders>
              <w:left w:val="single" w:sz="4" w:space="0" w:color="000000"/>
              <w:bottom w:val="single" w:sz="4" w:space="0" w:color="000000"/>
            </w:tcBorders>
            <w:shd w:val="clear" w:color="auto" w:fill="FFFFFF" w:themeFill="background1"/>
          </w:tcPr>
          <w:p w:rsidR="00FE7A9F" w:rsidRPr="00FF03EA" w:rsidRDefault="00104FE2" w:rsidP="004D0DDE">
            <w:pPr>
              <w:snapToGrid w:val="0"/>
              <w:spacing w:after="0" w:line="240" w:lineRule="auto"/>
              <w:jc w:val="center"/>
              <w:rPr>
                <w:rFonts w:ascii="Liberation Serif" w:hAnsi="Liberation Serif"/>
              </w:rPr>
            </w:pPr>
            <w:r w:rsidRPr="00FF03EA">
              <w:rPr>
                <w:rFonts w:ascii="Liberation Serif" w:hAnsi="Liberation Serif"/>
              </w:rPr>
              <w:t>879066/733</w:t>
            </w:r>
          </w:p>
        </w:tc>
        <w:tc>
          <w:tcPr>
            <w:tcW w:w="1275" w:type="dxa"/>
            <w:tcBorders>
              <w:left w:val="single" w:sz="4" w:space="0" w:color="000000"/>
              <w:bottom w:val="single" w:sz="4" w:space="0" w:color="000000"/>
            </w:tcBorders>
            <w:shd w:val="clear" w:color="auto" w:fill="FFFFFF" w:themeFill="background1"/>
          </w:tcPr>
          <w:p w:rsidR="00FE7A9F" w:rsidRPr="00FF03EA" w:rsidRDefault="00104FE2" w:rsidP="00C62CB4">
            <w:pPr>
              <w:snapToGrid w:val="0"/>
              <w:spacing w:after="0" w:line="240" w:lineRule="auto"/>
              <w:rPr>
                <w:rFonts w:ascii="Liberation Serif" w:hAnsi="Liberation Serif"/>
              </w:rPr>
            </w:pPr>
            <w:r w:rsidRPr="00FF03EA">
              <w:rPr>
                <w:rFonts w:ascii="Liberation Serif" w:hAnsi="Liberation Serif"/>
              </w:rPr>
              <w:t>439557/702</w:t>
            </w:r>
          </w:p>
        </w:tc>
        <w:tc>
          <w:tcPr>
            <w:tcW w:w="993" w:type="dxa"/>
            <w:tcBorders>
              <w:left w:val="single" w:sz="4" w:space="0" w:color="000000"/>
              <w:bottom w:val="single" w:sz="4" w:space="0" w:color="000000"/>
              <w:right w:val="single" w:sz="4" w:space="0" w:color="000000"/>
            </w:tcBorders>
            <w:shd w:val="clear" w:color="auto" w:fill="FFFFFF" w:themeFill="background1"/>
          </w:tcPr>
          <w:p w:rsidR="00FE7A9F" w:rsidRPr="00FF03EA" w:rsidRDefault="003265BC" w:rsidP="00C62CB4">
            <w:pPr>
              <w:snapToGrid w:val="0"/>
              <w:spacing w:after="0" w:line="240" w:lineRule="auto"/>
              <w:jc w:val="center"/>
              <w:rPr>
                <w:rFonts w:ascii="Liberation Serif" w:hAnsi="Liberation Serif"/>
              </w:rPr>
            </w:pPr>
            <w:r w:rsidRPr="00FF03EA">
              <w:rPr>
                <w:rFonts w:ascii="Liberation Serif" w:hAnsi="Liberation Serif"/>
              </w:rPr>
              <w:t>43509/31</w:t>
            </w:r>
          </w:p>
        </w:tc>
      </w:tr>
    </w:tbl>
    <w:p w:rsidR="00FE7A9F" w:rsidRPr="00FF03EA" w:rsidRDefault="00FE7A9F" w:rsidP="00FE7A9F">
      <w:pPr>
        <w:tabs>
          <w:tab w:val="left" w:pos="567"/>
        </w:tabs>
        <w:spacing w:after="0" w:line="240" w:lineRule="auto"/>
        <w:jc w:val="both"/>
        <w:rPr>
          <w:rFonts w:ascii="Liberation Serif" w:hAnsi="Liberation Serif"/>
          <w:sz w:val="16"/>
          <w:szCs w:val="16"/>
        </w:rPr>
      </w:pPr>
      <w:r w:rsidRPr="00FF03EA">
        <w:rPr>
          <w:rFonts w:ascii="Liberation Serif" w:hAnsi="Liberation Serif"/>
          <w:sz w:val="24"/>
          <w:szCs w:val="24"/>
        </w:rPr>
        <w:tab/>
      </w:r>
    </w:p>
    <w:p w:rsidR="008861C7" w:rsidRPr="00FF03EA" w:rsidRDefault="008861C7" w:rsidP="00E54905">
      <w:pPr>
        <w:tabs>
          <w:tab w:val="left" w:pos="567"/>
        </w:tabs>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В учреждениях </w:t>
      </w:r>
      <w:r w:rsidR="000B1A35" w:rsidRPr="00FF03EA">
        <w:rPr>
          <w:rFonts w:ascii="Liberation Serif" w:hAnsi="Liberation Serif"/>
          <w:sz w:val="24"/>
          <w:szCs w:val="24"/>
        </w:rPr>
        <w:t>муниципального образования</w:t>
      </w:r>
      <w:r w:rsidRPr="00FF03EA">
        <w:rPr>
          <w:rFonts w:ascii="Liberation Serif" w:hAnsi="Liberation Serif"/>
          <w:sz w:val="24"/>
          <w:szCs w:val="24"/>
        </w:rPr>
        <w:t xml:space="preserve">  в полной мере предусмотрено проведение ряда мероприятий по стабилизации сферы культуры, предполагающие: </w:t>
      </w:r>
    </w:p>
    <w:p w:rsidR="008861C7" w:rsidRPr="00FF03EA" w:rsidRDefault="008861C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lastRenderedPageBreak/>
        <w:tab/>
        <w:t>-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культурно-досуговых и просветительных услуг;</w:t>
      </w:r>
    </w:p>
    <w:p w:rsidR="008861C7" w:rsidRPr="00FF03EA" w:rsidRDefault="008861C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t>- совершенствование формы и методов работы с населением, особенно детьми, подростками и молодежью.</w:t>
      </w:r>
    </w:p>
    <w:p w:rsidR="00A8344C" w:rsidRPr="00FF03EA" w:rsidRDefault="00A8344C">
      <w:pPr>
        <w:tabs>
          <w:tab w:val="left" w:pos="567"/>
        </w:tabs>
        <w:spacing w:after="0" w:line="240" w:lineRule="auto"/>
        <w:jc w:val="both"/>
        <w:rPr>
          <w:rFonts w:ascii="Liberation Serif" w:hAnsi="Liberation Serif"/>
          <w:sz w:val="24"/>
          <w:szCs w:val="24"/>
        </w:rPr>
      </w:pPr>
    </w:p>
    <w:p w:rsidR="00F005D9" w:rsidRPr="00FF03EA" w:rsidRDefault="00F005D9">
      <w:pPr>
        <w:tabs>
          <w:tab w:val="left" w:pos="567"/>
        </w:tabs>
        <w:spacing w:after="0" w:line="240" w:lineRule="auto"/>
        <w:jc w:val="both"/>
        <w:rPr>
          <w:rFonts w:ascii="Liberation Serif" w:hAnsi="Liberation Serif"/>
          <w:sz w:val="24"/>
          <w:szCs w:val="24"/>
        </w:rPr>
      </w:pPr>
    </w:p>
    <w:p w:rsidR="008861C7" w:rsidRPr="00FF03EA" w:rsidRDefault="008861C7">
      <w:pPr>
        <w:tabs>
          <w:tab w:val="left" w:pos="567"/>
        </w:tabs>
        <w:spacing w:after="0" w:line="240" w:lineRule="auto"/>
        <w:jc w:val="both"/>
        <w:rPr>
          <w:rFonts w:ascii="Liberation Serif" w:hAnsi="Liberation Serif"/>
        </w:rPr>
      </w:pPr>
      <w:r w:rsidRPr="00FF03EA">
        <w:rPr>
          <w:rFonts w:ascii="Liberation Serif" w:hAnsi="Liberation Serif"/>
          <w:sz w:val="24"/>
          <w:szCs w:val="24"/>
        </w:rPr>
        <w:tab/>
      </w:r>
      <w:r w:rsidRPr="00FF03EA">
        <w:rPr>
          <w:rFonts w:ascii="Liberation Serif" w:hAnsi="Liberation Serif"/>
        </w:rPr>
        <w:tab/>
      </w:r>
      <w:r w:rsidR="00AB47C6" w:rsidRPr="00FF03EA">
        <w:rPr>
          <w:rFonts w:ascii="Liberation Serif" w:hAnsi="Liberation Serif"/>
          <w:noProof/>
          <w:lang w:eastAsia="ru-RU"/>
        </w:rPr>
        <mc:AlternateContent>
          <mc:Choice Requires="wps">
            <w:drawing>
              <wp:anchor distT="0" distB="0" distL="114300" distR="114300" simplePos="0" relativeHeight="251667968" behindDoc="0" locked="0" layoutInCell="1" allowOverlap="1" wp14:anchorId="09F54FA7" wp14:editId="22FD6534">
                <wp:simplePos x="0" y="0"/>
                <wp:positionH relativeFrom="column">
                  <wp:posOffset>-17145</wp:posOffset>
                </wp:positionH>
                <wp:positionV relativeFrom="paragraph">
                  <wp:posOffset>31750</wp:posOffset>
                </wp:positionV>
                <wp:extent cx="5962650" cy="90805"/>
                <wp:effectExtent l="19050" t="19050" r="38100" b="61595"/>
                <wp:wrapNone/>
                <wp:docPr id="4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1.35pt;margin-top:2.5pt;width:469.5pt;height:7.1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" fillcolor="#c0504d" strokecolor="#f2f2f2" strokeweight="1.06mm">
                <v:shadow on="t" color="#622423" opacity="32785f" offset=".35mm,.62mm"/>
              </v:rect>
            </w:pict>
          </mc:Fallback>
        </mc:AlternateContent>
      </w:r>
    </w:p>
    <w:p w:rsidR="008861C7" w:rsidRPr="00FF03EA" w:rsidRDefault="008861C7">
      <w:pPr>
        <w:tabs>
          <w:tab w:val="left" w:pos="567"/>
        </w:tabs>
        <w:spacing w:after="0" w:line="240" w:lineRule="auto"/>
        <w:jc w:val="center"/>
        <w:rPr>
          <w:rFonts w:ascii="Liberation Serif" w:hAnsi="Liberation Serif"/>
          <w:b/>
          <w:sz w:val="16"/>
          <w:szCs w:val="16"/>
        </w:rPr>
      </w:pPr>
    </w:p>
    <w:p w:rsidR="008861C7" w:rsidRPr="00FF03EA" w:rsidRDefault="008861C7" w:rsidP="008A74FD">
      <w:pPr>
        <w:numPr>
          <w:ilvl w:val="2"/>
          <w:numId w:val="11"/>
        </w:numPr>
        <w:tabs>
          <w:tab w:val="left" w:pos="567"/>
        </w:tabs>
        <w:spacing w:after="0" w:line="240" w:lineRule="auto"/>
        <w:jc w:val="center"/>
        <w:rPr>
          <w:rFonts w:ascii="Liberation Serif" w:hAnsi="Liberation Serif"/>
          <w:b/>
          <w:sz w:val="24"/>
          <w:szCs w:val="24"/>
        </w:rPr>
      </w:pPr>
      <w:r w:rsidRPr="00FF03EA">
        <w:rPr>
          <w:rFonts w:ascii="Liberation Serif" w:hAnsi="Liberation Serif"/>
          <w:b/>
          <w:sz w:val="24"/>
          <w:szCs w:val="24"/>
        </w:rPr>
        <w:t>ПРОГНОЗИРУЕМЫЙ СПРОС НА УСЛУГИ СОЦИАЛЬНОЙ ИНФРАСТРУКТУРЫ (С УЧЕТОМ ЧИСЛЕННОСТИ НАСЕЛЕНИЯ)</w:t>
      </w:r>
    </w:p>
    <w:p w:rsidR="008861C7" w:rsidRPr="00FF03EA" w:rsidRDefault="008861C7">
      <w:pPr>
        <w:tabs>
          <w:tab w:val="left" w:pos="567"/>
        </w:tabs>
        <w:spacing w:after="0" w:line="240" w:lineRule="auto"/>
        <w:jc w:val="center"/>
        <w:rPr>
          <w:rFonts w:ascii="Liberation Serif" w:hAnsi="Liberation Serif"/>
          <w:b/>
          <w:sz w:val="24"/>
          <w:szCs w:val="24"/>
        </w:rPr>
      </w:pPr>
      <w:r w:rsidRPr="00FF03EA">
        <w:rPr>
          <w:rFonts w:ascii="Liberation Serif" w:hAnsi="Liberation Serif"/>
          <w:b/>
          <w:sz w:val="24"/>
          <w:szCs w:val="24"/>
        </w:rPr>
        <w:t xml:space="preserve">НА ТЕРРИТОРИИ </w:t>
      </w:r>
      <w:r w:rsidR="0041777A" w:rsidRPr="00FF03EA">
        <w:rPr>
          <w:rFonts w:ascii="Liberation Serif" w:hAnsi="Liberation Serif"/>
          <w:b/>
          <w:sz w:val="24"/>
          <w:szCs w:val="24"/>
        </w:rPr>
        <w:t>ГОРОДСКОГО ОКРУГА</w:t>
      </w:r>
      <w:r w:rsidR="00775A79">
        <w:rPr>
          <w:rFonts w:ascii="Liberation Serif" w:hAnsi="Liberation Serif"/>
          <w:b/>
          <w:sz w:val="24"/>
          <w:szCs w:val="24"/>
        </w:rPr>
        <w:t xml:space="preserve"> </w:t>
      </w:r>
      <w:r w:rsidR="00970C55" w:rsidRPr="00FF03EA">
        <w:rPr>
          <w:rFonts w:ascii="Liberation Serif" w:hAnsi="Liberation Serif"/>
          <w:b/>
          <w:sz w:val="24"/>
          <w:szCs w:val="24"/>
        </w:rPr>
        <w:t>ПЕРВОУРАЛЬСК</w:t>
      </w:r>
    </w:p>
    <w:p w:rsidR="008861C7" w:rsidRPr="00FF03EA" w:rsidRDefault="008861C7">
      <w:pPr>
        <w:tabs>
          <w:tab w:val="left" w:pos="567"/>
        </w:tabs>
        <w:spacing w:after="0" w:line="240" w:lineRule="auto"/>
        <w:jc w:val="center"/>
        <w:rPr>
          <w:rFonts w:ascii="Liberation Serif" w:hAnsi="Liberation Serif"/>
          <w:sz w:val="16"/>
          <w:szCs w:val="16"/>
        </w:rPr>
      </w:pPr>
    </w:p>
    <w:p w:rsidR="008861C7" w:rsidRPr="00FF03EA" w:rsidRDefault="00AB47C6">
      <w:pPr>
        <w:shd w:val="clear" w:color="auto" w:fill="D9D9D9"/>
        <w:tabs>
          <w:tab w:val="left" w:pos="567"/>
        </w:tabs>
        <w:spacing w:after="0" w:line="240" w:lineRule="auto"/>
        <w:jc w:val="center"/>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66944" behindDoc="0" locked="0" layoutInCell="1" allowOverlap="1" wp14:anchorId="6E2043D2" wp14:editId="66D6B783">
                <wp:simplePos x="0" y="0"/>
                <wp:positionH relativeFrom="column">
                  <wp:posOffset>-17145</wp:posOffset>
                </wp:positionH>
                <wp:positionV relativeFrom="paragraph">
                  <wp:posOffset>-635</wp:posOffset>
                </wp:positionV>
                <wp:extent cx="5962650" cy="90805"/>
                <wp:effectExtent l="19050" t="19050" r="38100" b="61595"/>
                <wp:wrapNone/>
                <wp:docPr id="4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1.35pt;margin-top:-.05pt;width:469.5pt;height:7.1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" fillcolor="#c0504d" strokecolor="#f2f2f2" strokeweight="1.06mm">
                <v:shadow on="t" color="#622423" opacity="32785f" offset=".35mm,.62mm"/>
              </v:rect>
            </w:pict>
          </mc:Fallback>
        </mc:AlternateContent>
      </w:r>
    </w:p>
    <w:p w:rsidR="008861C7" w:rsidRPr="00FF03EA" w:rsidRDefault="008861C7">
      <w:pPr>
        <w:tabs>
          <w:tab w:val="left" w:pos="567"/>
        </w:tabs>
        <w:spacing w:after="0" w:line="240" w:lineRule="auto"/>
        <w:jc w:val="center"/>
        <w:rPr>
          <w:rFonts w:ascii="Liberation Serif" w:hAnsi="Liberation Serif"/>
          <w:sz w:val="16"/>
          <w:szCs w:val="16"/>
        </w:rPr>
      </w:pPr>
    </w:p>
    <w:p w:rsidR="008861C7" w:rsidRPr="00FF03EA" w:rsidRDefault="008861C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t xml:space="preserve">Сводные значения рассчитанной нормативной потребности в объектах социальной сферы </w:t>
      </w:r>
      <w:r w:rsidR="00295596" w:rsidRPr="00FF03EA">
        <w:rPr>
          <w:rFonts w:ascii="Liberation Serif" w:hAnsi="Liberation Serif"/>
          <w:sz w:val="24"/>
          <w:szCs w:val="24"/>
        </w:rPr>
        <w:t>городского округа</w:t>
      </w:r>
      <w:r w:rsidR="00775A79">
        <w:rPr>
          <w:rFonts w:ascii="Liberation Serif" w:hAnsi="Liberation Serif"/>
          <w:sz w:val="24"/>
          <w:szCs w:val="24"/>
        </w:rPr>
        <w:t xml:space="preserve"> </w:t>
      </w:r>
      <w:r w:rsidR="004C1F78" w:rsidRPr="00FF03EA">
        <w:rPr>
          <w:rFonts w:ascii="Liberation Serif" w:hAnsi="Liberation Serif"/>
          <w:sz w:val="24"/>
          <w:szCs w:val="24"/>
        </w:rPr>
        <w:t>Первоуральск</w:t>
      </w:r>
      <w:r w:rsidRPr="00FF03EA">
        <w:rPr>
          <w:rFonts w:ascii="Liberation Serif" w:hAnsi="Liberation Serif"/>
          <w:sz w:val="24"/>
          <w:szCs w:val="24"/>
        </w:rPr>
        <w:t>с учетом изменения численности населения на расчетный период</w:t>
      </w:r>
      <w:r w:rsidR="00775A79">
        <w:rPr>
          <w:rFonts w:ascii="Liberation Serif" w:hAnsi="Liberation Serif"/>
          <w:sz w:val="24"/>
          <w:szCs w:val="24"/>
        </w:rPr>
        <w:t xml:space="preserve"> </w:t>
      </w:r>
      <w:r w:rsidR="008D18D4" w:rsidRPr="00FF03EA">
        <w:rPr>
          <w:rFonts w:ascii="Liberation Serif" w:hAnsi="Liberation Serif"/>
          <w:sz w:val="24"/>
          <w:szCs w:val="24"/>
        </w:rPr>
        <w:t xml:space="preserve">приведены в </w:t>
      </w:r>
      <w:r w:rsidR="00775A79">
        <w:rPr>
          <w:rFonts w:ascii="Liberation Serif" w:hAnsi="Liberation Serif"/>
          <w:sz w:val="24"/>
          <w:szCs w:val="24"/>
        </w:rPr>
        <w:t>т</w:t>
      </w:r>
      <w:r w:rsidR="001B6FD3">
        <w:rPr>
          <w:rFonts w:ascii="Liberation Serif" w:hAnsi="Liberation Serif"/>
          <w:sz w:val="24"/>
          <w:szCs w:val="24"/>
        </w:rPr>
        <w:t>аблице 74.</w:t>
      </w:r>
    </w:p>
    <w:p w:rsidR="00C54B9E" w:rsidRPr="00FF03EA" w:rsidRDefault="00C54B9E" w:rsidP="00C54B9E">
      <w:pPr>
        <w:spacing w:after="0" w:line="240" w:lineRule="auto"/>
        <w:jc w:val="both"/>
        <w:rPr>
          <w:rFonts w:ascii="Liberation Serif" w:hAnsi="Liberation Serif"/>
          <w:sz w:val="16"/>
          <w:szCs w:val="16"/>
        </w:rPr>
      </w:pPr>
    </w:p>
    <w:p w:rsidR="008861C7" w:rsidRPr="00FF03EA" w:rsidRDefault="008D18D4" w:rsidP="00C54B9E">
      <w:pPr>
        <w:spacing w:after="0" w:line="240" w:lineRule="auto"/>
        <w:jc w:val="both"/>
        <w:rPr>
          <w:rFonts w:ascii="Liberation Serif" w:hAnsi="Liberation Serif"/>
          <w:b/>
          <w:sz w:val="24"/>
          <w:szCs w:val="24"/>
        </w:rPr>
      </w:pPr>
      <w:r w:rsidRPr="00FF03EA">
        <w:rPr>
          <w:rFonts w:ascii="Liberation Serif" w:hAnsi="Liberation Serif"/>
          <w:sz w:val="24"/>
          <w:szCs w:val="24"/>
        </w:rPr>
        <w:t xml:space="preserve">Таблица </w:t>
      </w:r>
      <w:r w:rsidR="004C1F78" w:rsidRPr="00FF03EA">
        <w:rPr>
          <w:rFonts w:ascii="Liberation Serif" w:hAnsi="Liberation Serif"/>
          <w:sz w:val="24"/>
          <w:szCs w:val="24"/>
        </w:rPr>
        <w:t>7</w:t>
      </w:r>
      <w:r w:rsidR="00295596" w:rsidRPr="00FF03EA">
        <w:rPr>
          <w:rFonts w:ascii="Liberation Serif" w:hAnsi="Liberation Serif"/>
          <w:sz w:val="24"/>
          <w:szCs w:val="24"/>
        </w:rPr>
        <w:t>4</w:t>
      </w:r>
      <w:r w:rsidR="008861C7" w:rsidRPr="00FF03EA">
        <w:rPr>
          <w:rFonts w:ascii="Liberation Serif" w:hAnsi="Liberation Serif"/>
          <w:sz w:val="24"/>
          <w:szCs w:val="24"/>
        </w:rPr>
        <w:t>.</w:t>
      </w:r>
      <w:r w:rsidR="00C54B9E" w:rsidRPr="00FF03EA">
        <w:rPr>
          <w:rFonts w:ascii="Liberation Serif" w:hAnsi="Liberation Serif"/>
          <w:sz w:val="24"/>
          <w:szCs w:val="24"/>
        </w:rPr>
        <w:t xml:space="preserve"> - </w:t>
      </w:r>
      <w:r w:rsidR="008861C7" w:rsidRPr="00FF03EA">
        <w:rPr>
          <w:rFonts w:ascii="Liberation Serif" w:hAnsi="Liberation Serif"/>
          <w:b/>
          <w:sz w:val="24"/>
          <w:szCs w:val="24"/>
        </w:rPr>
        <w:t xml:space="preserve">Расчет нормативной потребности в объектах социальной сферы </w:t>
      </w:r>
      <w:r w:rsidR="00295596" w:rsidRPr="00FF03EA">
        <w:rPr>
          <w:rFonts w:ascii="Liberation Serif" w:hAnsi="Liberation Serif"/>
          <w:b/>
          <w:sz w:val="24"/>
          <w:szCs w:val="24"/>
        </w:rPr>
        <w:t>городского округа</w:t>
      </w:r>
      <w:r w:rsidR="007B41E2">
        <w:rPr>
          <w:rFonts w:ascii="Liberation Serif" w:hAnsi="Liberation Serif"/>
          <w:b/>
          <w:sz w:val="24"/>
          <w:szCs w:val="24"/>
        </w:rPr>
        <w:t xml:space="preserve"> </w:t>
      </w:r>
      <w:r w:rsidR="004C1F78" w:rsidRPr="00FF03EA">
        <w:rPr>
          <w:rFonts w:ascii="Liberation Serif" w:hAnsi="Liberation Serif"/>
          <w:b/>
          <w:sz w:val="24"/>
          <w:szCs w:val="24"/>
        </w:rPr>
        <w:t>Первоуральск</w:t>
      </w:r>
      <w:r w:rsidR="00E96F52">
        <w:rPr>
          <w:rFonts w:ascii="Liberation Serif" w:hAnsi="Liberation Serif"/>
          <w:b/>
          <w:sz w:val="24"/>
          <w:szCs w:val="24"/>
        </w:rPr>
        <w:t xml:space="preserve"> </w:t>
      </w:r>
      <w:r w:rsidRPr="00FF03EA">
        <w:rPr>
          <w:rFonts w:ascii="Liberation Serif" w:hAnsi="Liberation Serif"/>
          <w:b/>
          <w:sz w:val="24"/>
          <w:szCs w:val="24"/>
        </w:rPr>
        <w:t>на период до 20</w:t>
      </w:r>
      <w:r w:rsidR="00212BE2" w:rsidRPr="00FF03EA">
        <w:rPr>
          <w:rFonts w:ascii="Liberation Serif" w:hAnsi="Liberation Serif"/>
          <w:b/>
          <w:sz w:val="24"/>
          <w:szCs w:val="24"/>
        </w:rPr>
        <w:t>30</w:t>
      </w:r>
      <w:r w:rsidR="008861C7" w:rsidRPr="00FF03EA">
        <w:rPr>
          <w:rFonts w:ascii="Liberation Serif" w:hAnsi="Liberation Serif"/>
          <w:b/>
          <w:sz w:val="24"/>
          <w:szCs w:val="24"/>
        </w:rPr>
        <w:t xml:space="preserve"> года </w:t>
      </w:r>
    </w:p>
    <w:p w:rsidR="00A8344C" w:rsidRPr="00FF03EA" w:rsidRDefault="00A8344C" w:rsidP="00A8344C">
      <w:pPr>
        <w:tabs>
          <w:tab w:val="left" w:pos="567"/>
        </w:tabs>
        <w:spacing w:after="0" w:line="240" w:lineRule="auto"/>
        <w:jc w:val="center"/>
        <w:rPr>
          <w:rFonts w:ascii="Liberation Serif" w:hAnsi="Liberation Serif"/>
          <w:sz w:val="16"/>
          <w:szCs w:val="16"/>
        </w:rPr>
      </w:pPr>
    </w:p>
    <w:tbl>
      <w:tblPr>
        <w:tblW w:w="9646" w:type="dxa"/>
        <w:tblInd w:w="-20" w:type="dxa"/>
        <w:tblLayout w:type="fixed"/>
        <w:tblLook w:val="0000" w:firstRow="0" w:lastRow="0" w:firstColumn="0" w:lastColumn="0" w:noHBand="0" w:noVBand="0"/>
      </w:tblPr>
      <w:tblGrid>
        <w:gridCol w:w="1829"/>
        <w:gridCol w:w="1843"/>
        <w:gridCol w:w="992"/>
        <w:gridCol w:w="1134"/>
        <w:gridCol w:w="1276"/>
        <w:gridCol w:w="1256"/>
        <w:gridCol w:w="1316"/>
      </w:tblGrid>
      <w:tr w:rsidR="00A8344C" w:rsidRPr="00FF03EA" w:rsidTr="00C62CB4">
        <w:trPr>
          <w:tblHeader/>
        </w:trPr>
        <w:tc>
          <w:tcPr>
            <w:tcW w:w="1829" w:type="dxa"/>
            <w:tcBorders>
              <w:top w:val="single" w:sz="4" w:space="0" w:color="000000"/>
              <w:left w:val="single" w:sz="4" w:space="0" w:color="000000"/>
              <w:bottom w:val="single" w:sz="4" w:space="0" w:color="000000"/>
            </w:tcBorders>
            <w:shd w:val="clear" w:color="auto" w:fill="EEECE1"/>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Наименование</w:t>
            </w:r>
          </w:p>
        </w:tc>
        <w:tc>
          <w:tcPr>
            <w:tcW w:w="1843" w:type="dxa"/>
            <w:tcBorders>
              <w:top w:val="single" w:sz="4" w:space="0" w:color="000000"/>
              <w:left w:val="single" w:sz="4" w:space="0" w:color="000000"/>
              <w:bottom w:val="single" w:sz="4" w:space="0" w:color="000000"/>
            </w:tcBorders>
            <w:shd w:val="clear" w:color="auto" w:fill="EEECE1"/>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Норматив</w:t>
            </w:r>
          </w:p>
        </w:tc>
        <w:tc>
          <w:tcPr>
            <w:tcW w:w="992" w:type="dxa"/>
            <w:tcBorders>
              <w:top w:val="single" w:sz="4" w:space="0" w:color="000000"/>
              <w:left w:val="single" w:sz="4" w:space="0" w:color="000000"/>
              <w:bottom w:val="single" w:sz="4" w:space="0" w:color="000000"/>
            </w:tcBorders>
            <w:shd w:val="clear" w:color="auto" w:fill="EEECE1"/>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Ед.изм</w:t>
            </w:r>
          </w:p>
        </w:tc>
        <w:tc>
          <w:tcPr>
            <w:tcW w:w="1134" w:type="dxa"/>
            <w:tcBorders>
              <w:top w:val="single" w:sz="4" w:space="0" w:color="000000"/>
              <w:left w:val="single" w:sz="4" w:space="0" w:color="000000"/>
              <w:bottom w:val="single" w:sz="4" w:space="0" w:color="000000"/>
            </w:tcBorders>
            <w:shd w:val="clear" w:color="auto" w:fill="EEECE1"/>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Совре-менное состояние</w:t>
            </w:r>
          </w:p>
        </w:tc>
        <w:tc>
          <w:tcPr>
            <w:tcW w:w="1276" w:type="dxa"/>
            <w:tcBorders>
              <w:top w:val="single" w:sz="4" w:space="0" w:color="000000"/>
              <w:left w:val="single" w:sz="4" w:space="0" w:color="000000"/>
              <w:bottom w:val="single" w:sz="4" w:space="0" w:color="000000"/>
            </w:tcBorders>
            <w:shd w:val="clear" w:color="auto" w:fill="EEECE1"/>
          </w:tcPr>
          <w:p w:rsidR="00A8344C" w:rsidRPr="00FF03EA" w:rsidRDefault="00A8344C" w:rsidP="00541B99">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Требу-емая мощ-ность на 20</w:t>
            </w:r>
            <w:r w:rsidR="00541B99" w:rsidRPr="00FF03EA">
              <w:rPr>
                <w:rFonts w:ascii="Liberation Serif" w:hAnsi="Liberation Serif" w:cs="Times New Roman"/>
              </w:rPr>
              <w:t>25</w:t>
            </w:r>
            <w:r w:rsidRPr="00FF03EA">
              <w:rPr>
                <w:rFonts w:ascii="Liberation Serif" w:hAnsi="Liberation Serif" w:cs="Times New Roman"/>
              </w:rPr>
              <w:t xml:space="preserve"> год</w:t>
            </w:r>
          </w:p>
        </w:tc>
        <w:tc>
          <w:tcPr>
            <w:tcW w:w="1256" w:type="dxa"/>
            <w:tcBorders>
              <w:top w:val="single" w:sz="4" w:space="0" w:color="000000"/>
              <w:left w:val="single" w:sz="4" w:space="0" w:color="000000"/>
              <w:bottom w:val="single" w:sz="4" w:space="0" w:color="000000"/>
            </w:tcBorders>
            <w:shd w:val="clear" w:color="auto" w:fill="EEECE1"/>
          </w:tcPr>
          <w:p w:rsidR="00A8344C" w:rsidRPr="00FF03EA" w:rsidRDefault="00A8344C" w:rsidP="00541B99">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Дефицит, излишек на 20</w:t>
            </w:r>
            <w:r w:rsidR="00541B99" w:rsidRPr="00FF03EA">
              <w:rPr>
                <w:rFonts w:ascii="Liberation Serif" w:hAnsi="Liberation Serif" w:cs="Times New Roman"/>
              </w:rPr>
              <w:t>25</w:t>
            </w:r>
            <w:r w:rsidRPr="00FF03EA">
              <w:rPr>
                <w:rFonts w:ascii="Liberation Serif" w:hAnsi="Liberation Serif" w:cs="Times New Roman"/>
              </w:rPr>
              <w:t xml:space="preserve"> год</w:t>
            </w:r>
          </w:p>
        </w:tc>
        <w:tc>
          <w:tcPr>
            <w:tcW w:w="1316" w:type="dxa"/>
            <w:tcBorders>
              <w:top w:val="single" w:sz="4" w:space="0" w:color="000000"/>
              <w:left w:val="single" w:sz="4" w:space="0" w:color="000000"/>
              <w:bottom w:val="single" w:sz="4" w:space="0" w:color="000000"/>
              <w:right w:val="single" w:sz="4" w:space="0" w:color="000000"/>
            </w:tcBorders>
            <w:shd w:val="clear" w:color="auto" w:fill="EEECE1"/>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Проектная мощность запланиро-ванных к строитель-ству объектов</w:t>
            </w:r>
          </w:p>
        </w:tc>
      </w:tr>
      <w:tr w:rsidR="00A8344C" w:rsidRPr="00FF03EA" w:rsidTr="004D0DDE">
        <w:tc>
          <w:tcPr>
            <w:tcW w:w="9646" w:type="dxa"/>
            <w:gridSpan w:val="7"/>
            <w:tcBorders>
              <w:top w:val="single" w:sz="4" w:space="0" w:color="000000"/>
              <w:left w:val="single" w:sz="4" w:space="0" w:color="000000"/>
              <w:bottom w:val="single" w:sz="4" w:space="0" w:color="000000"/>
              <w:right w:val="single" w:sz="4" w:space="0" w:color="000000"/>
            </w:tcBorders>
            <w:shd w:val="clear" w:color="auto" w:fill="DDD9C3"/>
          </w:tcPr>
          <w:p w:rsidR="00A8344C" w:rsidRPr="00FF03EA" w:rsidRDefault="00A8344C" w:rsidP="004D0DDE">
            <w:pPr>
              <w:tabs>
                <w:tab w:val="left" w:pos="567"/>
                <w:tab w:val="left" w:pos="3717"/>
              </w:tabs>
              <w:snapToGrid w:val="0"/>
              <w:spacing w:after="0" w:line="240" w:lineRule="auto"/>
              <w:rPr>
                <w:rFonts w:ascii="Liberation Serif" w:hAnsi="Liberation Serif" w:cs="Times New Roman"/>
                <w:b/>
              </w:rPr>
            </w:pPr>
            <w:r w:rsidRPr="00FF03EA">
              <w:rPr>
                <w:rFonts w:ascii="Liberation Serif" w:hAnsi="Liberation Serif" w:cs="Times New Roman"/>
              </w:rPr>
              <w:tab/>
            </w:r>
            <w:r w:rsidRPr="00FF03EA">
              <w:rPr>
                <w:rFonts w:ascii="Liberation Serif" w:hAnsi="Liberation Serif" w:cs="Times New Roman"/>
              </w:rPr>
              <w:tab/>
            </w:r>
            <w:r w:rsidRPr="00FF03EA">
              <w:rPr>
                <w:rFonts w:ascii="Liberation Serif" w:hAnsi="Liberation Serif" w:cs="Times New Roman"/>
                <w:b/>
              </w:rPr>
              <w:t>Организации народного образования</w:t>
            </w:r>
          </w:p>
        </w:tc>
      </w:tr>
      <w:tr w:rsidR="00A8344C" w:rsidRPr="00FF03EA" w:rsidTr="00C62CB4">
        <w:tc>
          <w:tcPr>
            <w:tcW w:w="1829" w:type="dxa"/>
            <w:tcBorders>
              <w:top w:val="single" w:sz="4" w:space="0" w:color="000000"/>
              <w:left w:val="single" w:sz="4" w:space="0" w:color="000000"/>
              <w:bottom w:val="single" w:sz="4" w:space="0" w:color="000000"/>
            </w:tcBorders>
            <w:shd w:val="clear" w:color="auto" w:fill="auto"/>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Дошкольные организации</w:t>
            </w:r>
          </w:p>
        </w:tc>
        <w:tc>
          <w:tcPr>
            <w:tcW w:w="1843" w:type="dxa"/>
            <w:tcBorders>
              <w:top w:val="single" w:sz="4" w:space="0" w:color="000000"/>
              <w:left w:val="single" w:sz="4" w:space="0" w:color="000000"/>
              <w:bottom w:val="single" w:sz="4" w:space="0" w:color="000000"/>
            </w:tcBorders>
            <w:shd w:val="clear" w:color="auto" w:fill="auto"/>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85% детей дошкольного возраста</w:t>
            </w:r>
          </w:p>
        </w:tc>
        <w:tc>
          <w:tcPr>
            <w:tcW w:w="992" w:type="dxa"/>
            <w:tcBorders>
              <w:top w:val="single" w:sz="4" w:space="0" w:color="000000"/>
              <w:left w:val="single" w:sz="4" w:space="0" w:color="000000"/>
              <w:bottom w:val="single" w:sz="4" w:space="0" w:color="000000"/>
            </w:tcBorders>
            <w:shd w:val="clear" w:color="auto" w:fill="auto"/>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место</w:t>
            </w:r>
          </w:p>
        </w:tc>
        <w:tc>
          <w:tcPr>
            <w:tcW w:w="1134" w:type="dxa"/>
            <w:tcBorders>
              <w:top w:val="single" w:sz="4" w:space="0" w:color="000000"/>
              <w:left w:val="single" w:sz="4" w:space="0" w:color="000000"/>
              <w:bottom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9646</w:t>
            </w:r>
          </w:p>
        </w:tc>
        <w:tc>
          <w:tcPr>
            <w:tcW w:w="1276" w:type="dxa"/>
            <w:tcBorders>
              <w:top w:val="single" w:sz="4" w:space="0" w:color="000000"/>
              <w:left w:val="single" w:sz="4" w:space="0" w:color="000000"/>
              <w:bottom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10688</w:t>
            </w:r>
          </w:p>
        </w:tc>
        <w:tc>
          <w:tcPr>
            <w:tcW w:w="1256" w:type="dxa"/>
            <w:tcBorders>
              <w:top w:val="single" w:sz="4" w:space="0" w:color="000000"/>
              <w:left w:val="single" w:sz="4" w:space="0" w:color="000000"/>
              <w:bottom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1042</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1042</w:t>
            </w:r>
          </w:p>
        </w:tc>
      </w:tr>
      <w:tr w:rsidR="00A8344C" w:rsidRPr="00FF03EA" w:rsidTr="00C62CB4">
        <w:tc>
          <w:tcPr>
            <w:tcW w:w="1829" w:type="dxa"/>
            <w:tcBorders>
              <w:top w:val="single" w:sz="4" w:space="0" w:color="000000"/>
              <w:left w:val="single" w:sz="4" w:space="0" w:color="000000"/>
              <w:bottom w:val="single" w:sz="4" w:space="0" w:color="000000"/>
            </w:tcBorders>
            <w:shd w:val="clear" w:color="auto" w:fill="auto"/>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Общеобразовательные школы</w:t>
            </w:r>
          </w:p>
        </w:tc>
        <w:tc>
          <w:tcPr>
            <w:tcW w:w="1843" w:type="dxa"/>
            <w:tcBorders>
              <w:top w:val="single" w:sz="4" w:space="0" w:color="000000"/>
              <w:left w:val="single" w:sz="4" w:space="0" w:color="000000"/>
              <w:bottom w:val="single" w:sz="4" w:space="0" w:color="000000"/>
            </w:tcBorders>
            <w:shd w:val="clear" w:color="auto" w:fill="auto"/>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100%  охват детей школьного возраста</w:t>
            </w:r>
          </w:p>
        </w:tc>
        <w:tc>
          <w:tcPr>
            <w:tcW w:w="992" w:type="dxa"/>
            <w:tcBorders>
              <w:top w:val="single" w:sz="4" w:space="0" w:color="000000"/>
              <w:left w:val="single" w:sz="4" w:space="0" w:color="000000"/>
              <w:bottom w:val="single" w:sz="4" w:space="0" w:color="000000"/>
            </w:tcBorders>
            <w:shd w:val="clear" w:color="auto" w:fill="auto"/>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учащи-еся</w:t>
            </w:r>
          </w:p>
        </w:tc>
        <w:tc>
          <w:tcPr>
            <w:tcW w:w="1134" w:type="dxa"/>
            <w:tcBorders>
              <w:top w:val="single" w:sz="4" w:space="0" w:color="000000"/>
              <w:left w:val="single" w:sz="4" w:space="0" w:color="000000"/>
              <w:bottom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15677</w:t>
            </w:r>
          </w:p>
        </w:tc>
        <w:tc>
          <w:tcPr>
            <w:tcW w:w="1276" w:type="dxa"/>
            <w:tcBorders>
              <w:top w:val="single" w:sz="4" w:space="0" w:color="000000"/>
              <w:left w:val="single" w:sz="4" w:space="0" w:color="000000"/>
              <w:bottom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16952</w:t>
            </w:r>
          </w:p>
        </w:tc>
        <w:tc>
          <w:tcPr>
            <w:tcW w:w="1256" w:type="dxa"/>
            <w:tcBorders>
              <w:top w:val="single" w:sz="4" w:space="0" w:color="000000"/>
              <w:left w:val="single" w:sz="4" w:space="0" w:color="000000"/>
              <w:bottom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1275</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1275</w:t>
            </w:r>
          </w:p>
        </w:tc>
      </w:tr>
      <w:tr w:rsidR="00A8344C" w:rsidRPr="00FF03EA" w:rsidTr="00C62CB4">
        <w:tc>
          <w:tcPr>
            <w:tcW w:w="1829" w:type="dxa"/>
            <w:tcBorders>
              <w:top w:val="single" w:sz="4" w:space="0" w:color="000000"/>
              <w:left w:val="single" w:sz="4" w:space="0" w:color="000000"/>
              <w:bottom w:val="single" w:sz="4" w:space="0" w:color="000000"/>
            </w:tcBorders>
            <w:shd w:val="clear" w:color="auto" w:fill="auto"/>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Внешкольные организации</w:t>
            </w:r>
          </w:p>
        </w:tc>
        <w:tc>
          <w:tcPr>
            <w:tcW w:w="1843" w:type="dxa"/>
            <w:tcBorders>
              <w:top w:val="single" w:sz="4" w:space="0" w:color="000000"/>
              <w:left w:val="single" w:sz="4" w:space="0" w:color="000000"/>
              <w:bottom w:val="single" w:sz="4" w:space="0" w:color="000000"/>
            </w:tcBorders>
            <w:shd w:val="clear" w:color="auto" w:fill="auto"/>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7,7% общего числа школьников</w:t>
            </w:r>
          </w:p>
        </w:tc>
        <w:tc>
          <w:tcPr>
            <w:tcW w:w="992" w:type="dxa"/>
            <w:tcBorders>
              <w:top w:val="single" w:sz="4" w:space="0" w:color="000000"/>
              <w:left w:val="single" w:sz="4" w:space="0" w:color="000000"/>
              <w:bottom w:val="single" w:sz="4" w:space="0" w:color="000000"/>
            </w:tcBorders>
            <w:shd w:val="clear" w:color="auto" w:fill="auto"/>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место</w:t>
            </w:r>
          </w:p>
        </w:tc>
        <w:tc>
          <w:tcPr>
            <w:tcW w:w="1134" w:type="dxa"/>
            <w:tcBorders>
              <w:top w:val="single" w:sz="4" w:space="0" w:color="000000"/>
              <w:left w:val="single" w:sz="4" w:space="0" w:color="000000"/>
              <w:bottom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495</w:t>
            </w:r>
          </w:p>
        </w:tc>
        <w:tc>
          <w:tcPr>
            <w:tcW w:w="1276" w:type="dxa"/>
            <w:tcBorders>
              <w:top w:val="single" w:sz="4" w:space="0" w:color="000000"/>
              <w:left w:val="single" w:sz="4" w:space="0" w:color="000000"/>
              <w:bottom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1306</w:t>
            </w:r>
          </w:p>
        </w:tc>
        <w:tc>
          <w:tcPr>
            <w:tcW w:w="1256" w:type="dxa"/>
            <w:tcBorders>
              <w:top w:val="single" w:sz="4" w:space="0" w:color="000000"/>
              <w:left w:val="single" w:sz="4" w:space="0" w:color="000000"/>
              <w:bottom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81</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811</w:t>
            </w:r>
          </w:p>
        </w:tc>
      </w:tr>
      <w:tr w:rsidR="00A8344C" w:rsidRPr="00FF03EA" w:rsidTr="004D0DDE">
        <w:tc>
          <w:tcPr>
            <w:tcW w:w="9646" w:type="dxa"/>
            <w:gridSpan w:val="7"/>
            <w:tcBorders>
              <w:top w:val="single" w:sz="4" w:space="0" w:color="000000"/>
              <w:left w:val="single" w:sz="4" w:space="0" w:color="000000"/>
              <w:bottom w:val="single" w:sz="4" w:space="0" w:color="000000"/>
              <w:right w:val="single" w:sz="4" w:space="0" w:color="000000"/>
            </w:tcBorders>
            <w:shd w:val="clear" w:color="auto" w:fill="DDD9C3"/>
          </w:tcPr>
          <w:p w:rsidR="00A8344C" w:rsidRPr="00FF03EA" w:rsidRDefault="00A8344C" w:rsidP="0060124E">
            <w:pPr>
              <w:tabs>
                <w:tab w:val="left" w:pos="0"/>
              </w:tabs>
              <w:snapToGrid w:val="0"/>
              <w:spacing w:after="0" w:line="240" w:lineRule="auto"/>
              <w:jc w:val="center"/>
              <w:rPr>
                <w:rFonts w:ascii="Liberation Serif" w:hAnsi="Liberation Serif" w:cs="Times New Roman"/>
                <w:b/>
              </w:rPr>
            </w:pPr>
            <w:r w:rsidRPr="00FF03EA">
              <w:rPr>
                <w:rFonts w:ascii="Liberation Serif" w:hAnsi="Liberation Serif" w:cs="Times New Roman"/>
                <w:b/>
              </w:rPr>
              <w:t>Учреждения здравоохранения</w:t>
            </w:r>
          </w:p>
        </w:tc>
      </w:tr>
      <w:tr w:rsidR="00A8344C" w:rsidRPr="00FF03EA" w:rsidTr="00C62CB4">
        <w:tc>
          <w:tcPr>
            <w:tcW w:w="1829" w:type="dxa"/>
            <w:tcBorders>
              <w:top w:val="single" w:sz="4" w:space="0" w:color="000000"/>
              <w:left w:val="single" w:sz="4" w:space="0" w:color="000000"/>
              <w:bottom w:val="single" w:sz="4" w:space="0" w:color="000000"/>
            </w:tcBorders>
            <w:shd w:val="clear" w:color="auto" w:fill="auto"/>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Стационары</w:t>
            </w:r>
          </w:p>
        </w:tc>
        <w:tc>
          <w:tcPr>
            <w:tcW w:w="1843" w:type="dxa"/>
            <w:tcBorders>
              <w:top w:val="single" w:sz="4" w:space="0" w:color="000000"/>
              <w:left w:val="single" w:sz="4" w:space="0" w:color="000000"/>
              <w:bottom w:val="single" w:sz="4" w:space="0" w:color="000000"/>
            </w:tcBorders>
            <w:shd w:val="clear" w:color="auto" w:fill="auto"/>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13,47 коек на 1000 жителей</w:t>
            </w:r>
          </w:p>
        </w:tc>
        <w:tc>
          <w:tcPr>
            <w:tcW w:w="992" w:type="dxa"/>
            <w:tcBorders>
              <w:top w:val="single" w:sz="4" w:space="0" w:color="000000"/>
              <w:left w:val="single" w:sz="4" w:space="0" w:color="000000"/>
              <w:bottom w:val="single" w:sz="4" w:space="0" w:color="000000"/>
            </w:tcBorders>
            <w:shd w:val="clear" w:color="auto" w:fill="auto"/>
          </w:tcPr>
          <w:p w:rsidR="00A8344C" w:rsidRPr="00FF03EA" w:rsidRDefault="00A8344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коек</w:t>
            </w:r>
          </w:p>
        </w:tc>
        <w:tc>
          <w:tcPr>
            <w:tcW w:w="1134" w:type="dxa"/>
            <w:tcBorders>
              <w:top w:val="single" w:sz="4" w:space="0" w:color="000000"/>
              <w:left w:val="single" w:sz="4" w:space="0" w:color="000000"/>
              <w:bottom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897</w:t>
            </w:r>
          </w:p>
        </w:tc>
        <w:tc>
          <w:tcPr>
            <w:tcW w:w="1276" w:type="dxa"/>
            <w:tcBorders>
              <w:top w:val="single" w:sz="4" w:space="0" w:color="000000"/>
              <w:left w:val="single" w:sz="4" w:space="0" w:color="000000"/>
              <w:bottom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1974</w:t>
            </w:r>
          </w:p>
        </w:tc>
        <w:tc>
          <w:tcPr>
            <w:tcW w:w="1256" w:type="dxa"/>
            <w:tcBorders>
              <w:top w:val="single" w:sz="4" w:space="0" w:color="000000"/>
              <w:left w:val="single" w:sz="4" w:space="0" w:color="000000"/>
              <w:bottom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1077</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cPr>
          <w:p w:rsidR="00A8344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1077</w:t>
            </w:r>
          </w:p>
        </w:tc>
      </w:tr>
      <w:tr w:rsidR="00A8344C" w:rsidRPr="00FF03EA" w:rsidTr="004D0DDE">
        <w:tc>
          <w:tcPr>
            <w:tcW w:w="9646" w:type="dxa"/>
            <w:gridSpan w:val="7"/>
            <w:tcBorders>
              <w:top w:val="single" w:sz="4" w:space="0" w:color="000000"/>
              <w:left w:val="single" w:sz="4" w:space="0" w:color="000000"/>
              <w:bottom w:val="single" w:sz="4" w:space="0" w:color="000000"/>
              <w:right w:val="single" w:sz="4" w:space="0" w:color="000000"/>
            </w:tcBorders>
            <w:shd w:val="clear" w:color="auto" w:fill="DDD9C3"/>
          </w:tcPr>
          <w:p w:rsidR="00A8344C" w:rsidRPr="00FF03EA" w:rsidRDefault="00A8344C" w:rsidP="004D0DDE">
            <w:pPr>
              <w:tabs>
                <w:tab w:val="left" w:pos="0"/>
              </w:tabs>
              <w:snapToGrid w:val="0"/>
              <w:spacing w:after="0" w:line="240" w:lineRule="auto"/>
              <w:jc w:val="center"/>
              <w:rPr>
                <w:rFonts w:ascii="Liberation Serif" w:hAnsi="Liberation Serif" w:cs="Times New Roman"/>
                <w:b/>
              </w:rPr>
            </w:pPr>
            <w:r w:rsidRPr="00FF03EA">
              <w:rPr>
                <w:rFonts w:ascii="Liberation Serif" w:hAnsi="Liberation Serif" w:cs="Times New Roman"/>
                <w:b/>
              </w:rPr>
              <w:t>Спортивные и физкультурно-оздоровительные сооружения</w:t>
            </w:r>
          </w:p>
        </w:tc>
      </w:tr>
      <w:tr w:rsidR="003265BC" w:rsidRPr="00FF03EA" w:rsidTr="00C62CB4">
        <w:tc>
          <w:tcPr>
            <w:tcW w:w="1829" w:type="dxa"/>
            <w:tcBorders>
              <w:top w:val="single" w:sz="4" w:space="0" w:color="000000"/>
              <w:left w:val="single" w:sz="4" w:space="0" w:color="000000"/>
              <w:bottom w:val="single" w:sz="4" w:space="0" w:color="000000"/>
            </w:tcBorders>
            <w:shd w:val="clear" w:color="auto" w:fill="auto"/>
          </w:tcPr>
          <w:p w:rsidR="003265B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Спортивные залы общего пользования</w:t>
            </w:r>
          </w:p>
        </w:tc>
        <w:tc>
          <w:tcPr>
            <w:tcW w:w="1843" w:type="dxa"/>
            <w:tcBorders>
              <w:top w:val="single" w:sz="4" w:space="0" w:color="000000"/>
              <w:left w:val="single" w:sz="4" w:space="0" w:color="000000"/>
              <w:bottom w:val="single" w:sz="4" w:space="0" w:color="000000"/>
            </w:tcBorders>
            <w:shd w:val="clear" w:color="auto" w:fill="auto"/>
          </w:tcPr>
          <w:p w:rsidR="003265BC" w:rsidRPr="00FF03EA" w:rsidRDefault="003265BC"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60 м2 на 1 тыс.</w:t>
            </w:r>
            <w:r w:rsidR="007B41E2">
              <w:rPr>
                <w:rFonts w:ascii="Liberation Serif" w:hAnsi="Liberation Serif" w:cs="Times New Roman"/>
              </w:rPr>
              <w:t xml:space="preserve"> </w:t>
            </w:r>
            <w:r w:rsidRPr="00FF03EA">
              <w:rPr>
                <w:rFonts w:ascii="Liberation Serif" w:hAnsi="Liberation Serif" w:cs="Times New Roman"/>
              </w:rPr>
              <w:t>чел</w:t>
            </w:r>
          </w:p>
        </w:tc>
        <w:tc>
          <w:tcPr>
            <w:tcW w:w="992" w:type="dxa"/>
            <w:tcBorders>
              <w:top w:val="single" w:sz="4" w:space="0" w:color="000000"/>
              <w:left w:val="single" w:sz="4" w:space="0" w:color="000000"/>
              <w:bottom w:val="single" w:sz="4" w:space="0" w:color="000000"/>
            </w:tcBorders>
            <w:shd w:val="clear" w:color="auto" w:fill="auto"/>
          </w:tcPr>
          <w:p w:rsidR="003265BC" w:rsidRPr="00FF03EA" w:rsidRDefault="003265BC" w:rsidP="004D0DDE">
            <w:pPr>
              <w:snapToGrid w:val="0"/>
              <w:spacing w:after="0" w:line="240" w:lineRule="auto"/>
              <w:jc w:val="center"/>
              <w:rPr>
                <w:rFonts w:ascii="Liberation Serif" w:hAnsi="Liberation Serif" w:cs="Times New Roman"/>
              </w:rPr>
            </w:pPr>
            <w:r w:rsidRPr="00FF03EA">
              <w:rPr>
                <w:rFonts w:ascii="Liberation Serif" w:hAnsi="Liberation Serif" w:cs="Times New Roman"/>
              </w:rPr>
              <w:t>кв.</w:t>
            </w:r>
            <w:r w:rsidR="007B41E2">
              <w:rPr>
                <w:rFonts w:ascii="Liberation Serif" w:hAnsi="Liberation Serif" w:cs="Times New Roman"/>
              </w:rPr>
              <w:t xml:space="preserve"> </w:t>
            </w:r>
            <w:r w:rsidRPr="00FF03EA">
              <w:rPr>
                <w:rFonts w:ascii="Liberation Serif" w:hAnsi="Liberation Serif" w:cs="Times New Roman"/>
              </w:rPr>
              <w:t>м площади пола</w:t>
            </w:r>
          </w:p>
        </w:tc>
        <w:tc>
          <w:tcPr>
            <w:tcW w:w="4982" w:type="dxa"/>
            <w:gridSpan w:val="4"/>
            <w:tcBorders>
              <w:top w:val="single" w:sz="4" w:space="0" w:color="000000"/>
              <w:left w:val="single" w:sz="4" w:space="0" w:color="000000"/>
              <w:bottom w:val="single" w:sz="4" w:space="0" w:color="000000"/>
              <w:right w:val="single" w:sz="4" w:space="0" w:color="000000"/>
            </w:tcBorders>
            <w:shd w:val="clear" w:color="auto" w:fill="FFFFFF"/>
          </w:tcPr>
          <w:p w:rsidR="003265BC" w:rsidRPr="00FF03EA" w:rsidRDefault="003265BC" w:rsidP="004D0DDE">
            <w:pPr>
              <w:tabs>
                <w:tab w:val="left" w:pos="567"/>
              </w:tabs>
              <w:snapToGrid w:val="0"/>
              <w:spacing w:after="0" w:line="240" w:lineRule="auto"/>
              <w:jc w:val="center"/>
              <w:rPr>
                <w:rFonts w:ascii="Liberation Serif" w:hAnsi="Liberation Serif" w:cs="Times New Roman"/>
                <w:b/>
              </w:rPr>
            </w:pPr>
            <w:r w:rsidRPr="00FF03EA">
              <w:rPr>
                <w:rFonts w:ascii="Liberation Serif" w:hAnsi="Liberation Serif"/>
              </w:rPr>
              <w:t>На территории городского округа Первоуральск находятся крупные спортивные комплексы, Спортивные школы, секции и клубы работают по 46 направлениям</w:t>
            </w:r>
          </w:p>
        </w:tc>
      </w:tr>
      <w:tr w:rsidR="00A8344C" w:rsidRPr="00FF03EA" w:rsidTr="004D0DDE">
        <w:tc>
          <w:tcPr>
            <w:tcW w:w="9646" w:type="dxa"/>
            <w:gridSpan w:val="7"/>
            <w:tcBorders>
              <w:top w:val="single" w:sz="4" w:space="0" w:color="000000"/>
              <w:left w:val="single" w:sz="4" w:space="0" w:color="000000"/>
              <w:bottom w:val="single" w:sz="4" w:space="0" w:color="000000"/>
              <w:right w:val="single" w:sz="4" w:space="0" w:color="000000"/>
            </w:tcBorders>
            <w:shd w:val="clear" w:color="auto" w:fill="DDD9C3"/>
          </w:tcPr>
          <w:p w:rsidR="00A8344C" w:rsidRPr="00FF03EA" w:rsidRDefault="00A8344C" w:rsidP="004D0DDE">
            <w:pPr>
              <w:tabs>
                <w:tab w:val="left" w:pos="0"/>
              </w:tabs>
              <w:snapToGrid w:val="0"/>
              <w:spacing w:after="0" w:line="240" w:lineRule="auto"/>
              <w:jc w:val="center"/>
              <w:rPr>
                <w:rFonts w:ascii="Liberation Serif" w:hAnsi="Liberation Serif" w:cs="Times New Roman"/>
                <w:b/>
              </w:rPr>
            </w:pPr>
            <w:r w:rsidRPr="00FF03EA">
              <w:rPr>
                <w:rFonts w:ascii="Liberation Serif" w:hAnsi="Liberation Serif" w:cs="Times New Roman"/>
                <w:b/>
              </w:rPr>
              <w:t>Учреждения культуры и досуга</w:t>
            </w:r>
          </w:p>
        </w:tc>
      </w:tr>
      <w:tr w:rsidR="00690CC6" w:rsidRPr="00FF03EA" w:rsidTr="00C62CB4">
        <w:tc>
          <w:tcPr>
            <w:tcW w:w="1829" w:type="dxa"/>
            <w:tcBorders>
              <w:top w:val="single" w:sz="4" w:space="0" w:color="000000"/>
              <w:left w:val="single" w:sz="4" w:space="0" w:color="000000"/>
              <w:bottom w:val="single" w:sz="4" w:space="0" w:color="000000"/>
            </w:tcBorders>
            <w:shd w:val="clear" w:color="auto" w:fill="FFFFFF" w:themeFill="background1"/>
          </w:tcPr>
          <w:p w:rsidR="00690CC6" w:rsidRPr="00FF03EA" w:rsidRDefault="00690CC6"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Клубы</w:t>
            </w:r>
          </w:p>
        </w:tc>
        <w:tc>
          <w:tcPr>
            <w:tcW w:w="1843" w:type="dxa"/>
            <w:tcBorders>
              <w:top w:val="single" w:sz="4" w:space="0" w:color="000000"/>
              <w:left w:val="single" w:sz="4" w:space="0" w:color="000000"/>
              <w:bottom w:val="single" w:sz="4" w:space="0" w:color="000000"/>
            </w:tcBorders>
            <w:shd w:val="clear" w:color="auto" w:fill="FFFFFF" w:themeFill="background1"/>
          </w:tcPr>
          <w:p w:rsidR="00690CC6" w:rsidRPr="00FF03EA" w:rsidRDefault="00690CC6"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80 посет. место на 1000 чел.</w:t>
            </w:r>
          </w:p>
        </w:tc>
        <w:tc>
          <w:tcPr>
            <w:tcW w:w="992" w:type="dxa"/>
            <w:tcBorders>
              <w:top w:val="single" w:sz="4" w:space="0" w:color="000000"/>
              <w:left w:val="single" w:sz="4" w:space="0" w:color="000000"/>
              <w:bottom w:val="single" w:sz="4" w:space="0" w:color="000000"/>
            </w:tcBorders>
            <w:shd w:val="clear" w:color="auto" w:fill="FFFFFF" w:themeFill="background1"/>
          </w:tcPr>
          <w:p w:rsidR="00690CC6" w:rsidRPr="00FF03EA" w:rsidRDefault="00690CC6"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посети-тельс-кое место</w:t>
            </w:r>
          </w:p>
        </w:tc>
        <w:tc>
          <w:tcPr>
            <w:tcW w:w="4982"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90CC6" w:rsidRPr="00FF03EA" w:rsidRDefault="00690CC6" w:rsidP="004D0DDE">
            <w:pPr>
              <w:tabs>
                <w:tab w:val="left" w:pos="567"/>
              </w:tabs>
              <w:snapToGrid w:val="0"/>
              <w:spacing w:after="0" w:line="240" w:lineRule="auto"/>
              <w:jc w:val="center"/>
              <w:rPr>
                <w:rFonts w:ascii="Liberation Serif" w:hAnsi="Liberation Serif" w:cs="Times New Roman"/>
                <w:b/>
              </w:rPr>
            </w:pPr>
            <w:r w:rsidRPr="00FF03EA">
              <w:rPr>
                <w:rFonts w:ascii="Liberation Serif" w:hAnsi="Liberation Serif"/>
              </w:rPr>
              <w:t>Дворец культуры Новотрубного завода, Дворец культуры «Огнеупорщик», Дворец культуры им. Ленина («Хромпик») и «Дом пионеров»;</w:t>
            </w:r>
          </w:p>
        </w:tc>
      </w:tr>
      <w:tr w:rsidR="00690CC6" w:rsidRPr="00FF03EA" w:rsidTr="00C62CB4">
        <w:tc>
          <w:tcPr>
            <w:tcW w:w="1829" w:type="dxa"/>
            <w:tcBorders>
              <w:top w:val="single" w:sz="4" w:space="0" w:color="000000"/>
              <w:left w:val="single" w:sz="4" w:space="0" w:color="000000"/>
              <w:bottom w:val="single" w:sz="4" w:space="0" w:color="000000"/>
            </w:tcBorders>
            <w:shd w:val="clear" w:color="auto" w:fill="FFFFFF" w:themeFill="background1"/>
          </w:tcPr>
          <w:p w:rsidR="00690CC6" w:rsidRPr="00FF03EA" w:rsidRDefault="00690CC6"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Библиотеки</w:t>
            </w:r>
          </w:p>
        </w:tc>
        <w:tc>
          <w:tcPr>
            <w:tcW w:w="1843" w:type="dxa"/>
            <w:tcBorders>
              <w:top w:val="single" w:sz="4" w:space="0" w:color="000000"/>
              <w:left w:val="single" w:sz="4" w:space="0" w:color="000000"/>
              <w:bottom w:val="single" w:sz="4" w:space="0" w:color="000000"/>
            </w:tcBorders>
            <w:shd w:val="clear" w:color="auto" w:fill="FFFFFF" w:themeFill="background1"/>
          </w:tcPr>
          <w:p w:rsidR="00690CC6" w:rsidRPr="00FF03EA" w:rsidRDefault="00690CC6"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t>от 5 тыс. – 4,5 на 1 тыс.чел.;</w:t>
            </w:r>
          </w:p>
          <w:p w:rsidR="00690CC6" w:rsidRPr="00FF03EA" w:rsidRDefault="00690CC6" w:rsidP="004D0DDE">
            <w:pPr>
              <w:tabs>
                <w:tab w:val="left" w:pos="567"/>
              </w:tabs>
              <w:spacing w:after="0" w:line="240" w:lineRule="auto"/>
              <w:jc w:val="center"/>
              <w:rPr>
                <w:rFonts w:ascii="Liberation Serif" w:hAnsi="Liberation Serif" w:cs="Times New Roman"/>
              </w:rPr>
            </w:pPr>
            <w:r w:rsidRPr="00FF03EA">
              <w:rPr>
                <w:rFonts w:ascii="Liberation Serif" w:hAnsi="Liberation Serif" w:cs="Times New Roman"/>
              </w:rPr>
              <w:t xml:space="preserve">от 1 до 2 тыс. чел. – 6; до 1 тыс </w:t>
            </w:r>
            <w:r w:rsidRPr="00FF03EA">
              <w:rPr>
                <w:rFonts w:ascii="Liberation Serif" w:hAnsi="Liberation Serif" w:cs="Times New Roman"/>
              </w:rPr>
              <w:lastRenderedPageBreak/>
              <w:t>– 7</w:t>
            </w:r>
          </w:p>
        </w:tc>
        <w:tc>
          <w:tcPr>
            <w:tcW w:w="992" w:type="dxa"/>
            <w:tcBorders>
              <w:top w:val="single" w:sz="4" w:space="0" w:color="000000"/>
              <w:left w:val="single" w:sz="4" w:space="0" w:color="000000"/>
              <w:bottom w:val="single" w:sz="4" w:space="0" w:color="000000"/>
            </w:tcBorders>
            <w:shd w:val="clear" w:color="auto" w:fill="FFFFFF" w:themeFill="background1"/>
          </w:tcPr>
          <w:p w:rsidR="00690CC6" w:rsidRPr="00FF03EA" w:rsidRDefault="00690CC6" w:rsidP="004D0DDE">
            <w:pPr>
              <w:tabs>
                <w:tab w:val="left" w:pos="567"/>
              </w:tabs>
              <w:snapToGrid w:val="0"/>
              <w:spacing w:after="0" w:line="240" w:lineRule="auto"/>
              <w:jc w:val="center"/>
              <w:rPr>
                <w:rFonts w:ascii="Liberation Serif" w:hAnsi="Liberation Serif" w:cs="Times New Roman"/>
              </w:rPr>
            </w:pPr>
            <w:r w:rsidRPr="00FF03EA">
              <w:rPr>
                <w:rFonts w:ascii="Liberation Serif" w:hAnsi="Liberation Serif" w:cs="Times New Roman"/>
              </w:rPr>
              <w:lastRenderedPageBreak/>
              <w:t>тыс.ед. хране-ния</w:t>
            </w:r>
          </w:p>
        </w:tc>
        <w:tc>
          <w:tcPr>
            <w:tcW w:w="1134" w:type="dxa"/>
            <w:tcBorders>
              <w:top w:val="single" w:sz="4" w:space="0" w:color="000000"/>
              <w:left w:val="single" w:sz="4" w:space="0" w:color="000000"/>
              <w:bottom w:val="single" w:sz="4" w:space="0" w:color="000000"/>
            </w:tcBorders>
            <w:shd w:val="clear" w:color="auto" w:fill="FFFFFF" w:themeFill="background1"/>
          </w:tcPr>
          <w:p w:rsidR="00690CC6" w:rsidRPr="00FF03EA" w:rsidRDefault="00690CC6" w:rsidP="000C3059">
            <w:pPr>
              <w:snapToGrid w:val="0"/>
              <w:spacing w:after="0" w:line="240" w:lineRule="auto"/>
              <w:jc w:val="center"/>
              <w:rPr>
                <w:rFonts w:ascii="Liberation Serif" w:hAnsi="Liberation Serif"/>
              </w:rPr>
            </w:pPr>
            <w:r w:rsidRPr="00FF03EA">
              <w:rPr>
                <w:rFonts w:ascii="Liberation Serif" w:hAnsi="Liberation Serif"/>
              </w:rPr>
              <w:t>439557/702</w:t>
            </w:r>
          </w:p>
        </w:tc>
        <w:tc>
          <w:tcPr>
            <w:tcW w:w="1276" w:type="dxa"/>
            <w:tcBorders>
              <w:top w:val="single" w:sz="4" w:space="0" w:color="000000"/>
              <w:left w:val="single" w:sz="4" w:space="0" w:color="000000"/>
              <w:bottom w:val="single" w:sz="4" w:space="0" w:color="000000"/>
            </w:tcBorders>
            <w:shd w:val="clear" w:color="auto" w:fill="FFFFFF" w:themeFill="background1"/>
          </w:tcPr>
          <w:p w:rsidR="00690CC6" w:rsidRPr="00FF03EA" w:rsidRDefault="00690CC6" w:rsidP="000C3059">
            <w:pPr>
              <w:snapToGrid w:val="0"/>
              <w:spacing w:after="0" w:line="240" w:lineRule="auto"/>
              <w:jc w:val="center"/>
              <w:rPr>
                <w:rFonts w:ascii="Liberation Serif" w:hAnsi="Liberation Serif"/>
              </w:rPr>
            </w:pPr>
            <w:r w:rsidRPr="00FF03EA">
              <w:rPr>
                <w:rFonts w:ascii="Liberation Serif" w:hAnsi="Liberation Serif"/>
              </w:rPr>
              <w:t>879066/733</w:t>
            </w:r>
          </w:p>
        </w:tc>
        <w:tc>
          <w:tcPr>
            <w:tcW w:w="1256" w:type="dxa"/>
            <w:tcBorders>
              <w:top w:val="single" w:sz="4" w:space="0" w:color="000000"/>
              <w:left w:val="single" w:sz="4" w:space="0" w:color="000000"/>
              <w:bottom w:val="single" w:sz="4" w:space="0" w:color="000000"/>
            </w:tcBorders>
            <w:shd w:val="clear" w:color="auto" w:fill="FFFFFF" w:themeFill="background1"/>
          </w:tcPr>
          <w:p w:rsidR="00690CC6" w:rsidRPr="00FF03EA" w:rsidRDefault="00690CC6" w:rsidP="000C3059">
            <w:pPr>
              <w:snapToGrid w:val="0"/>
              <w:spacing w:after="0" w:line="240" w:lineRule="auto"/>
              <w:jc w:val="center"/>
              <w:rPr>
                <w:rFonts w:ascii="Liberation Serif" w:hAnsi="Liberation Serif"/>
              </w:rPr>
            </w:pPr>
            <w:r w:rsidRPr="00FF03EA">
              <w:rPr>
                <w:rFonts w:ascii="Liberation Serif" w:hAnsi="Liberation Serif"/>
              </w:rPr>
              <w:t>43509/31</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90CC6" w:rsidRPr="00FF03EA" w:rsidRDefault="00690CC6" w:rsidP="004D0DDE">
            <w:pPr>
              <w:tabs>
                <w:tab w:val="left" w:pos="567"/>
              </w:tabs>
              <w:snapToGrid w:val="0"/>
              <w:spacing w:after="0" w:line="240" w:lineRule="auto"/>
              <w:jc w:val="center"/>
              <w:rPr>
                <w:rFonts w:ascii="Liberation Serif" w:hAnsi="Liberation Serif" w:cs="Times New Roman"/>
                <w:b/>
              </w:rPr>
            </w:pPr>
            <w:r w:rsidRPr="00FF03EA">
              <w:rPr>
                <w:rFonts w:ascii="Liberation Serif" w:hAnsi="Liberation Serif"/>
              </w:rPr>
              <w:t>43509/31</w:t>
            </w:r>
          </w:p>
        </w:tc>
      </w:tr>
    </w:tbl>
    <w:p w:rsidR="008861C7" w:rsidRPr="00FF03EA" w:rsidRDefault="008861C7" w:rsidP="007F021B">
      <w:pPr>
        <w:tabs>
          <w:tab w:val="left" w:pos="567"/>
        </w:tabs>
        <w:spacing w:after="0" w:line="240" w:lineRule="auto"/>
        <w:jc w:val="center"/>
        <w:rPr>
          <w:rFonts w:ascii="Liberation Serif" w:hAnsi="Liberation Serif"/>
          <w:sz w:val="8"/>
          <w:szCs w:val="8"/>
        </w:rPr>
      </w:pPr>
    </w:p>
    <w:p w:rsidR="00970C55" w:rsidRPr="00FF03EA" w:rsidRDefault="00970C55" w:rsidP="00970C55">
      <w:pPr>
        <w:tabs>
          <w:tab w:val="left" w:pos="-3640"/>
          <w:tab w:val="left" w:pos="567"/>
        </w:tabs>
        <w:spacing w:after="0" w:line="240" w:lineRule="auto"/>
        <w:jc w:val="both"/>
        <w:rPr>
          <w:rFonts w:ascii="Liberation Serif" w:hAnsi="Liberation Serif" w:cs="Times New Roman"/>
          <w:sz w:val="24"/>
          <w:szCs w:val="24"/>
        </w:rPr>
      </w:pPr>
    </w:p>
    <w:p w:rsidR="00970C55" w:rsidRPr="00FF03EA" w:rsidRDefault="00AB47C6" w:rsidP="00970C55">
      <w:pPr>
        <w:tabs>
          <w:tab w:val="left" w:pos="567"/>
        </w:tabs>
        <w:spacing w:after="0" w:line="240" w:lineRule="auto"/>
        <w:jc w:val="both"/>
        <w:rPr>
          <w:rFonts w:ascii="Liberation Serif" w:hAnsi="Liberation Serif"/>
          <w:sz w:val="24"/>
          <w:szCs w:val="24"/>
        </w:rPr>
      </w:pPr>
      <w:r w:rsidRPr="00FF03EA">
        <w:rPr>
          <w:rFonts w:ascii="Liberation Serif" w:hAnsi="Liberation Serif"/>
          <w:noProof/>
          <w:lang w:eastAsia="ru-RU"/>
        </w:rPr>
        <mc:AlternateContent>
          <mc:Choice Requires="wps">
            <w:drawing>
              <wp:anchor distT="0" distB="0" distL="114300" distR="114300" simplePos="0" relativeHeight="251707904" behindDoc="0" locked="0" layoutInCell="1" allowOverlap="1" wp14:anchorId="564B0FE7" wp14:editId="18ADFFAA">
                <wp:simplePos x="0" y="0"/>
                <wp:positionH relativeFrom="column">
                  <wp:posOffset>-17145</wp:posOffset>
                </wp:positionH>
                <wp:positionV relativeFrom="paragraph">
                  <wp:posOffset>116205</wp:posOffset>
                </wp:positionV>
                <wp:extent cx="5962650" cy="90805"/>
                <wp:effectExtent l="19050" t="19050" r="38100" b="61595"/>
                <wp:wrapNone/>
                <wp:docPr id="4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1.35pt;margin-top:9.15pt;width:469.5pt;height:7.15pt;z-index:2517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" fillcolor="#c0504d" strokecolor="#f2f2f2" strokeweight="1.06mm">
                <v:shadow on="t" color="#622423" opacity="32785f" offset=".35mm,.62mm"/>
              </v:rect>
            </w:pict>
          </mc:Fallback>
        </mc:AlternateContent>
      </w:r>
    </w:p>
    <w:p w:rsidR="00970C55" w:rsidRPr="00FF03EA" w:rsidRDefault="00970C55" w:rsidP="00970C55">
      <w:pPr>
        <w:tabs>
          <w:tab w:val="left" w:pos="567"/>
        </w:tabs>
        <w:spacing w:after="0" w:line="240" w:lineRule="auto"/>
        <w:jc w:val="both"/>
        <w:rPr>
          <w:rFonts w:ascii="Liberation Serif" w:hAnsi="Liberation Serif"/>
        </w:rPr>
      </w:pPr>
      <w:r w:rsidRPr="00FF03EA">
        <w:rPr>
          <w:rFonts w:ascii="Liberation Serif" w:hAnsi="Liberation Serif"/>
          <w:sz w:val="24"/>
          <w:szCs w:val="24"/>
        </w:rPr>
        <w:tab/>
      </w:r>
      <w:r w:rsidRPr="00FF03EA">
        <w:rPr>
          <w:rFonts w:ascii="Liberation Serif" w:hAnsi="Liberation Serif"/>
        </w:rPr>
        <w:tab/>
      </w:r>
    </w:p>
    <w:p w:rsidR="00970C55" w:rsidRPr="00FF03EA" w:rsidRDefault="00970C55" w:rsidP="008A74FD">
      <w:pPr>
        <w:pStyle w:val="af3"/>
        <w:numPr>
          <w:ilvl w:val="2"/>
          <w:numId w:val="11"/>
        </w:numPr>
        <w:tabs>
          <w:tab w:val="left" w:pos="567"/>
        </w:tabs>
        <w:jc w:val="center"/>
        <w:rPr>
          <w:rFonts w:ascii="Liberation Serif" w:hAnsi="Liberation Serif"/>
          <w:b/>
        </w:rPr>
      </w:pPr>
      <w:r w:rsidRPr="00FF03EA">
        <w:rPr>
          <w:rFonts w:ascii="Liberation Serif" w:hAnsi="Liberation Serif"/>
          <w:b/>
        </w:rPr>
        <w:t>РАЗВИТИЕ СИСТЕМЫ СОЦИАЛЬНОГО И КУЛЬТУРНО-БЫТОВОГО ОБСЛУЖИВАНИЯ ГОРОДСКОГО ОКРУГА ПЕРВОУРАЛЬСК</w:t>
      </w:r>
    </w:p>
    <w:p w:rsidR="00970C55" w:rsidRPr="00FF03EA" w:rsidRDefault="00AB47C6" w:rsidP="00970C55">
      <w:pPr>
        <w:tabs>
          <w:tab w:val="left" w:pos="567"/>
        </w:tabs>
        <w:spacing w:after="0" w:line="240" w:lineRule="auto"/>
        <w:jc w:val="center"/>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706880" behindDoc="0" locked="0" layoutInCell="1" allowOverlap="1" wp14:anchorId="6635E211" wp14:editId="3C2E80B1">
                <wp:simplePos x="0" y="0"/>
                <wp:positionH relativeFrom="column">
                  <wp:posOffset>-17145</wp:posOffset>
                </wp:positionH>
                <wp:positionV relativeFrom="paragraph">
                  <wp:posOffset>116205</wp:posOffset>
                </wp:positionV>
                <wp:extent cx="5962650" cy="90805"/>
                <wp:effectExtent l="19050" t="19050" r="38100" b="61595"/>
                <wp:wrapNone/>
                <wp:docPr id="41"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1.35pt;margin-top:9.15pt;width:469.5pt;height:7.15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" fillcolor="#c0504d" strokecolor="#f2f2f2" strokeweight="1.06mm">
                <v:shadow on="t" color="#622423" opacity="32785f" offset=".35mm,.62mm"/>
              </v:rect>
            </w:pict>
          </mc:Fallback>
        </mc:AlternateContent>
      </w:r>
    </w:p>
    <w:p w:rsidR="00970C55" w:rsidRPr="00FF03EA" w:rsidRDefault="00970C55" w:rsidP="00970C55">
      <w:pPr>
        <w:shd w:val="clear" w:color="auto" w:fill="D9D9D9"/>
        <w:tabs>
          <w:tab w:val="left" w:pos="567"/>
        </w:tabs>
        <w:spacing w:after="0" w:line="240" w:lineRule="auto"/>
        <w:jc w:val="center"/>
        <w:rPr>
          <w:rFonts w:ascii="Liberation Serif" w:hAnsi="Liberation Serif"/>
          <w:sz w:val="16"/>
          <w:szCs w:val="16"/>
        </w:rPr>
      </w:pPr>
    </w:p>
    <w:p w:rsidR="00970C55" w:rsidRPr="00FF03EA" w:rsidRDefault="00970C55" w:rsidP="00970C55">
      <w:pPr>
        <w:tabs>
          <w:tab w:val="left" w:pos="567"/>
        </w:tabs>
        <w:spacing w:after="0" w:line="240" w:lineRule="auto"/>
        <w:jc w:val="center"/>
        <w:rPr>
          <w:rFonts w:ascii="Liberation Serif" w:hAnsi="Liberation Serif"/>
          <w:sz w:val="16"/>
          <w:szCs w:val="16"/>
        </w:rPr>
      </w:pPr>
    </w:p>
    <w:p w:rsidR="00970C55" w:rsidRPr="00FF03EA" w:rsidRDefault="00970C55" w:rsidP="00970C55">
      <w:pPr>
        <w:tabs>
          <w:tab w:val="left" w:pos="-3640"/>
          <w:tab w:val="left" w:pos="567"/>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Развитие системы социального и культурно-бытового обслуживания подразумевает приведение обеспечения населения городского округа в соответствие с требованиями НГПСО 1-2009.66 и других действующих нормативных документов.</w:t>
      </w:r>
    </w:p>
    <w:p w:rsidR="00970C55" w:rsidRPr="00FF03EA" w:rsidRDefault="00970C55" w:rsidP="00970C55">
      <w:pPr>
        <w:tabs>
          <w:tab w:val="left" w:pos="-3640"/>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Городской округ Первоуральск формируется как ярко выраженная моноцентрическая система с центром в г. Первоуральск. При этом особенностью формирующейся системы является наличие и дальнейшее развитие локальных центров – Билимбай, Новоуткинск, Кузино и в особенности Новоалексеевское. Данные населённые пункты будут играть роль центров обслуживания малых населённых пунктов, прилегающих к этим посёлкам. В этой связи система социального и культурно-бытового обслуживания формируется с ориентацией получения услуг высшего ранга в </w:t>
      </w:r>
      <w:r w:rsidR="001B6FD3">
        <w:rPr>
          <w:rFonts w:ascii="Liberation Serif" w:hAnsi="Liberation Serif" w:cs="Times New Roman"/>
          <w:sz w:val="24"/>
          <w:szCs w:val="24"/>
        </w:rPr>
        <w:t xml:space="preserve">                           </w:t>
      </w:r>
      <w:r w:rsidRPr="001B6FD3">
        <w:rPr>
          <w:rFonts w:ascii="Liberation Serif" w:hAnsi="Liberation Serif" w:cs="Times New Roman"/>
          <w:sz w:val="24"/>
          <w:szCs w:val="24"/>
        </w:rPr>
        <w:t>г. Первоуральск</w:t>
      </w:r>
      <w:r w:rsidRPr="00FF03EA">
        <w:rPr>
          <w:rFonts w:ascii="Liberation Serif" w:hAnsi="Liberation Serif" w:cs="Times New Roman"/>
          <w:sz w:val="24"/>
          <w:szCs w:val="24"/>
        </w:rPr>
        <w:t>, стандартного уровня – в локальных центрах обслуживания и минимального уровня – в населённых пунктах.</w:t>
      </w:r>
    </w:p>
    <w:p w:rsidR="00970C55" w:rsidRPr="00FF03EA" w:rsidRDefault="00970C55" w:rsidP="00970C55">
      <w:pPr>
        <w:tabs>
          <w:tab w:val="left" w:pos="-3640"/>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Генеральным планом предусматривается полное обеспечение населения недостающими объектами социального и культурно-бытового обслуживания.</w:t>
      </w:r>
    </w:p>
    <w:p w:rsidR="00970C55" w:rsidRPr="00FF03EA" w:rsidRDefault="00970C55" w:rsidP="00970C55">
      <w:pPr>
        <w:tabs>
          <w:tab w:val="left" w:pos="-3640"/>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В новых границах населённых пунктов разместятся: детские дошкольные и общеобразовательные учреждения, объекты здравоохранения и спорта, объекты торговли, общественного питания и бытового обслуживания, а также кредитно-финансовые учреждения и отделения связи. </w:t>
      </w:r>
    </w:p>
    <w:p w:rsidR="00970C55" w:rsidRPr="00FF03EA" w:rsidRDefault="00970C55" w:rsidP="00970C55">
      <w:pPr>
        <w:tabs>
          <w:tab w:val="left" w:pos="-3640"/>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В рамках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 2024 года», утвержденной постановлением Правительства Свердловской области</w:t>
      </w:r>
      <w:r w:rsidR="001B6FD3">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 </w:t>
      </w:r>
      <w:r w:rsidRPr="001B6FD3">
        <w:rPr>
          <w:rFonts w:ascii="Liberation Serif" w:hAnsi="Liberation Serif" w:cs="Times New Roman"/>
          <w:sz w:val="24"/>
          <w:szCs w:val="24"/>
        </w:rPr>
        <w:t>от 24</w:t>
      </w:r>
      <w:r w:rsidR="00043530" w:rsidRPr="001B6FD3">
        <w:rPr>
          <w:rFonts w:ascii="Liberation Serif" w:hAnsi="Liberation Serif" w:cs="Times New Roman"/>
          <w:sz w:val="24"/>
          <w:szCs w:val="24"/>
        </w:rPr>
        <w:t xml:space="preserve"> октября </w:t>
      </w:r>
      <w:r w:rsidR="00D047C8" w:rsidRPr="001B6FD3">
        <w:rPr>
          <w:rFonts w:ascii="Liberation Serif" w:hAnsi="Liberation Serif" w:cs="Times New Roman"/>
          <w:sz w:val="24"/>
          <w:szCs w:val="24"/>
        </w:rPr>
        <w:t xml:space="preserve">2013  года  </w:t>
      </w:r>
      <w:r w:rsidRPr="001B6FD3">
        <w:rPr>
          <w:rFonts w:ascii="Liberation Serif" w:hAnsi="Liberation Serif" w:cs="Times New Roman"/>
          <w:sz w:val="24"/>
          <w:szCs w:val="24"/>
        </w:rPr>
        <w:t xml:space="preserve"> № 1296-ПП, в </w:t>
      </w:r>
      <w:r w:rsidR="00982D67" w:rsidRPr="001B6FD3">
        <w:rPr>
          <w:rFonts w:ascii="Liberation Serif" w:hAnsi="Liberation Serif" w:cs="Times New Roman"/>
          <w:sz w:val="24"/>
          <w:szCs w:val="24"/>
        </w:rPr>
        <w:t>2017</w:t>
      </w:r>
      <w:r w:rsidRPr="001B6FD3">
        <w:rPr>
          <w:rFonts w:ascii="Liberation Serif" w:hAnsi="Liberation Serif" w:cs="Times New Roman"/>
          <w:sz w:val="24"/>
          <w:szCs w:val="24"/>
        </w:rPr>
        <w:t>–</w:t>
      </w:r>
      <w:r w:rsidR="00982D67" w:rsidRPr="001B6FD3">
        <w:rPr>
          <w:rFonts w:ascii="Liberation Serif" w:hAnsi="Liberation Serif" w:cs="Times New Roman"/>
          <w:sz w:val="24"/>
          <w:szCs w:val="24"/>
        </w:rPr>
        <w:t xml:space="preserve">2018 </w:t>
      </w:r>
      <w:r w:rsidRPr="001B6FD3">
        <w:rPr>
          <w:rFonts w:ascii="Liberation Serif" w:hAnsi="Liberation Serif" w:cs="Times New Roman"/>
          <w:sz w:val="24"/>
          <w:szCs w:val="24"/>
        </w:rPr>
        <w:t xml:space="preserve"> годах, в п. Билимбай предусматривается размещение</w:t>
      </w:r>
      <w:r w:rsidRPr="00FF03EA">
        <w:rPr>
          <w:rFonts w:ascii="Liberation Serif" w:hAnsi="Liberation Serif" w:cs="Times New Roman"/>
          <w:sz w:val="24"/>
          <w:szCs w:val="24"/>
        </w:rPr>
        <w:t xml:space="preserve"> физкультурно-оздоровительного центра, расположенного по адресу: Свердловская область, г. Первоуральск, пос. Билимбай, площадь Свободы, в 175 метрах на запад от дома № 19.</w:t>
      </w:r>
    </w:p>
    <w:p w:rsidR="00970C55" w:rsidRPr="00FF03EA" w:rsidRDefault="00970C55" w:rsidP="00970C55">
      <w:pPr>
        <w:tabs>
          <w:tab w:val="left" w:pos="-3640"/>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На расчётный срок для д. Старые Решеты показатели обеспеченности объектами культурно-бытового обслуживания приняты как для малого городского населённого пункта.</w:t>
      </w:r>
    </w:p>
    <w:p w:rsidR="00970C55" w:rsidRPr="00FF03EA" w:rsidRDefault="00970C55" w:rsidP="00970C55">
      <w:pPr>
        <w:tabs>
          <w:tab w:val="left" w:pos="-3640"/>
        </w:tabs>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При этом в проекте закладывается, и система доставки услуг или населения к центрам обслуживания. Это касается всех видов обслуживания. В частности, предполагается организация школьных автобусов для доставки детей в учебные заведения, развитие мобильных пунктов торгового, медицинского и бытового обслуживания. Особенно в населённые пункты с численностью населения не превышающей 150-200 человек.</w:t>
      </w:r>
    </w:p>
    <w:p w:rsidR="00970C55" w:rsidRPr="00FF03EA" w:rsidRDefault="00970C55" w:rsidP="00970C55">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 xml:space="preserve">Более подробная информация об объектах социального и культурно-бытового обслуживания отображена в проектах генеральных планов населённых пунктов городского округа Первоуральск выполнеными ОАО «Уралаэрогеодезия» в </w:t>
      </w:r>
      <w:r w:rsidR="00982D67">
        <w:rPr>
          <w:rFonts w:ascii="Liberation Serif" w:hAnsi="Liberation Serif" w:cs="Times New Roman"/>
          <w:sz w:val="24"/>
          <w:szCs w:val="24"/>
        </w:rPr>
        <w:t xml:space="preserve">2012 </w:t>
      </w:r>
      <w:r w:rsidR="00D047C8">
        <w:rPr>
          <w:rFonts w:ascii="Liberation Serif" w:hAnsi="Liberation Serif" w:cs="Times New Roman"/>
          <w:sz w:val="24"/>
          <w:szCs w:val="24"/>
        </w:rPr>
        <w:t xml:space="preserve"> </w:t>
      </w:r>
      <w:r w:rsidRPr="00FF03EA">
        <w:rPr>
          <w:rFonts w:ascii="Liberation Serif" w:hAnsi="Liberation Serif" w:cs="Times New Roman"/>
          <w:sz w:val="24"/>
          <w:szCs w:val="24"/>
        </w:rPr>
        <w:t xml:space="preserve"> году. </w:t>
      </w:r>
      <w:r w:rsidRPr="00FF03EA">
        <w:rPr>
          <w:rFonts w:ascii="Liberation Serif" w:hAnsi="Liberation Serif" w:cs="Times New Roman"/>
          <w:sz w:val="24"/>
          <w:szCs w:val="24"/>
        </w:rPr>
        <w:lastRenderedPageBreak/>
        <w:t xml:space="preserve">Точное расположение объектов КБО д. Старые Решеты определяется на следующей стадии проектирования (требуется разработка проекта Генерального плана населённого пункта). </w:t>
      </w:r>
    </w:p>
    <w:p w:rsidR="00970C55" w:rsidRPr="00FF03EA" w:rsidRDefault="00970C55" w:rsidP="00970C55">
      <w:pPr>
        <w:tabs>
          <w:tab w:val="left" w:pos="567"/>
        </w:tabs>
        <w:spacing w:after="0" w:line="240" w:lineRule="auto"/>
        <w:ind w:firstLine="567"/>
        <w:jc w:val="both"/>
        <w:rPr>
          <w:rFonts w:ascii="Liberation Serif" w:hAnsi="Liberation Serif" w:cs="Times New Roman"/>
          <w:color w:val="FF0000"/>
          <w:sz w:val="24"/>
          <w:szCs w:val="24"/>
        </w:rPr>
      </w:pPr>
      <w:r w:rsidRPr="00FF03EA">
        <w:rPr>
          <w:rFonts w:ascii="Liberation Serif" w:hAnsi="Liberation Serif" w:cs="Times New Roman"/>
          <w:sz w:val="24"/>
          <w:szCs w:val="24"/>
        </w:rPr>
        <w:t xml:space="preserve">Мероприятия по развитию системы социального и культурно-бытового обслуживания минимального уровня приведены в </w:t>
      </w:r>
      <w:r w:rsidR="004C1F78" w:rsidRPr="00FF03EA">
        <w:rPr>
          <w:rFonts w:ascii="Liberation Serif" w:hAnsi="Liberation Serif" w:cs="Times New Roman"/>
          <w:sz w:val="24"/>
          <w:szCs w:val="24"/>
        </w:rPr>
        <w:t>таблице 7</w:t>
      </w:r>
      <w:r w:rsidRPr="00FF03EA">
        <w:rPr>
          <w:rFonts w:ascii="Liberation Serif" w:hAnsi="Liberation Serif" w:cs="Times New Roman"/>
          <w:sz w:val="24"/>
          <w:szCs w:val="24"/>
        </w:rPr>
        <w:t>5.</w:t>
      </w:r>
    </w:p>
    <w:p w:rsidR="00E96F52" w:rsidRDefault="00E96F52" w:rsidP="00970C55">
      <w:pPr>
        <w:spacing w:after="0" w:line="240" w:lineRule="auto"/>
        <w:jc w:val="both"/>
        <w:rPr>
          <w:rFonts w:ascii="Liberation Serif" w:hAnsi="Liberation Serif"/>
          <w:sz w:val="24"/>
          <w:szCs w:val="24"/>
        </w:rPr>
      </w:pPr>
    </w:p>
    <w:p w:rsidR="00970C55" w:rsidRPr="00FF03EA" w:rsidRDefault="00E96F52" w:rsidP="00970C55">
      <w:pPr>
        <w:spacing w:after="0" w:line="240" w:lineRule="auto"/>
        <w:jc w:val="both"/>
        <w:rPr>
          <w:rFonts w:ascii="Liberation Serif" w:hAnsi="Liberation Serif"/>
          <w:sz w:val="24"/>
          <w:szCs w:val="24"/>
        </w:rPr>
      </w:pPr>
      <w:r>
        <w:rPr>
          <w:rFonts w:ascii="Liberation Serif" w:hAnsi="Liberation Serif"/>
          <w:sz w:val="24"/>
          <w:szCs w:val="24"/>
        </w:rPr>
        <w:t>Т</w:t>
      </w:r>
      <w:r w:rsidR="004C1F78" w:rsidRPr="00FF03EA">
        <w:rPr>
          <w:rFonts w:ascii="Liberation Serif" w:hAnsi="Liberation Serif"/>
          <w:sz w:val="24"/>
          <w:szCs w:val="24"/>
        </w:rPr>
        <w:t>аблица 7</w:t>
      </w:r>
      <w:r w:rsidR="00970C55" w:rsidRPr="00FF03EA">
        <w:rPr>
          <w:rFonts w:ascii="Liberation Serif" w:hAnsi="Liberation Serif"/>
          <w:sz w:val="24"/>
          <w:szCs w:val="24"/>
        </w:rPr>
        <w:t xml:space="preserve">5. – </w:t>
      </w:r>
      <w:r w:rsidR="00970C55" w:rsidRPr="00FF03EA">
        <w:rPr>
          <w:rFonts w:ascii="Liberation Serif" w:hAnsi="Liberation Serif"/>
          <w:b/>
          <w:sz w:val="24"/>
          <w:szCs w:val="24"/>
        </w:rPr>
        <w:t>Мероприятия по развитию системы социального и культурно-бытового обслуживания городского округа Первоуральск (в соответствии с генеральным планом городского округа Первоуральск Свердловской области)</w:t>
      </w:r>
    </w:p>
    <w:p w:rsidR="00970C55" w:rsidRPr="00FF03EA" w:rsidRDefault="00970C55" w:rsidP="00970C55">
      <w:pPr>
        <w:spacing w:after="0" w:line="240" w:lineRule="auto"/>
        <w:jc w:val="both"/>
        <w:rPr>
          <w:rFonts w:ascii="Liberation Serif" w:hAnsi="Liberation Serif"/>
          <w:sz w:val="8"/>
          <w:szCs w:val="8"/>
        </w:rPr>
      </w:pPr>
    </w:p>
    <w:tbl>
      <w:tblPr>
        <w:tblStyle w:val="aff4"/>
        <w:tblW w:w="5000" w:type="pct"/>
        <w:tblLook w:val="01E0" w:firstRow="1" w:lastRow="1" w:firstColumn="1" w:lastColumn="1" w:noHBand="0" w:noVBand="0"/>
      </w:tblPr>
      <w:tblGrid>
        <w:gridCol w:w="1681"/>
        <w:gridCol w:w="681"/>
        <w:gridCol w:w="681"/>
        <w:gridCol w:w="1060"/>
        <w:gridCol w:w="1421"/>
        <w:gridCol w:w="987"/>
        <w:gridCol w:w="728"/>
        <w:gridCol w:w="728"/>
        <w:gridCol w:w="1604"/>
      </w:tblGrid>
      <w:tr w:rsidR="00970C55" w:rsidRPr="00043530" w:rsidTr="00043530">
        <w:trPr>
          <w:trHeight w:val="343"/>
          <w:tblHeader/>
        </w:trPr>
        <w:tc>
          <w:tcPr>
            <w:tcW w:w="872" w:type="pct"/>
            <w:vMerge w:val="restar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Населённый пункт</w:t>
            </w:r>
          </w:p>
        </w:tc>
        <w:tc>
          <w:tcPr>
            <w:tcW w:w="688" w:type="pct"/>
            <w:gridSpan w:val="2"/>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Население</w:t>
            </w:r>
          </w:p>
        </w:tc>
        <w:tc>
          <w:tcPr>
            <w:tcW w:w="1422" w:type="pct"/>
            <w:gridSpan w:val="2"/>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Норма по НГПСО 1-2009.66</w:t>
            </w:r>
          </w:p>
        </w:tc>
        <w:tc>
          <w:tcPr>
            <w:tcW w:w="1056" w:type="pct"/>
            <w:gridSpan w:val="3"/>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Обеспеченность</w:t>
            </w:r>
          </w:p>
        </w:tc>
        <w:tc>
          <w:tcPr>
            <w:tcW w:w="962" w:type="pct"/>
            <w:vMerge w:val="restar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Примечание</w:t>
            </w:r>
          </w:p>
        </w:tc>
      </w:tr>
      <w:tr w:rsidR="00970C55" w:rsidRPr="00043530" w:rsidTr="00043530">
        <w:trPr>
          <w:trHeight w:val="20"/>
          <w:tblHeader/>
        </w:trPr>
        <w:tc>
          <w:tcPr>
            <w:tcW w:w="872" w:type="pct"/>
            <w:vMerge/>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rPr>
                <w:rFonts w:ascii="Liberation Serif" w:hAnsi="Liberation Serif" w:cs="Times New Roman"/>
                <w:b/>
                <w:sz w:val="20"/>
                <w:szCs w:val="20"/>
              </w:rPr>
            </w:pPr>
          </w:p>
        </w:tc>
        <w:tc>
          <w:tcPr>
            <w:tcW w:w="275"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970C55" w:rsidRPr="00043530" w:rsidRDefault="00970C55" w:rsidP="00DB1D40">
            <w:pPr>
              <w:spacing w:after="0" w:line="240" w:lineRule="auto"/>
              <w:ind w:left="-113" w:right="-113"/>
              <w:jc w:val="center"/>
              <w:rPr>
                <w:rFonts w:ascii="Liberation Serif" w:hAnsi="Liberation Serif" w:cs="Times New Roman"/>
                <w:sz w:val="20"/>
                <w:szCs w:val="20"/>
              </w:rPr>
            </w:pPr>
            <w:r w:rsidRPr="00043530">
              <w:rPr>
                <w:rFonts w:ascii="Liberation Serif" w:hAnsi="Liberation Serif" w:cs="Times New Roman"/>
                <w:sz w:val="20"/>
                <w:szCs w:val="20"/>
              </w:rPr>
              <w:t>2025 г.</w:t>
            </w:r>
          </w:p>
        </w:tc>
        <w:tc>
          <w:tcPr>
            <w:tcW w:w="413"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970C55" w:rsidRPr="00043530" w:rsidRDefault="00A65B2F" w:rsidP="00DB1D40">
            <w:pPr>
              <w:spacing w:after="0" w:line="240" w:lineRule="auto"/>
              <w:ind w:left="-113" w:right="-113"/>
              <w:jc w:val="center"/>
              <w:rPr>
                <w:rFonts w:ascii="Liberation Serif" w:hAnsi="Liberation Serif" w:cs="Times New Roman"/>
                <w:sz w:val="20"/>
                <w:szCs w:val="20"/>
              </w:rPr>
            </w:pPr>
            <w:r>
              <w:rPr>
                <w:rFonts w:ascii="Liberation Serif" w:hAnsi="Liberation Serif" w:cs="Times New Roman"/>
                <w:sz w:val="20"/>
                <w:szCs w:val="20"/>
              </w:rPr>
              <w:t>2030</w:t>
            </w:r>
            <w:r w:rsidR="00970C55" w:rsidRPr="00043530">
              <w:rPr>
                <w:rFonts w:ascii="Liberation Serif" w:hAnsi="Liberation Serif" w:cs="Times New Roman"/>
                <w:sz w:val="20"/>
                <w:szCs w:val="20"/>
              </w:rPr>
              <w:t xml:space="preserve"> г.</w:t>
            </w:r>
          </w:p>
        </w:tc>
        <w:tc>
          <w:tcPr>
            <w:tcW w:w="59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970C55" w:rsidRPr="00043530" w:rsidRDefault="00970C55" w:rsidP="00DB1D40">
            <w:pPr>
              <w:spacing w:after="0" w:line="240" w:lineRule="auto"/>
              <w:ind w:left="-113" w:right="-113"/>
              <w:jc w:val="center"/>
              <w:rPr>
                <w:rFonts w:ascii="Liberation Serif" w:hAnsi="Liberation Serif" w:cs="Times New Roman"/>
                <w:sz w:val="20"/>
                <w:szCs w:val="20"/>
              </w:rPr>
            </w:pPr>
            <w:r w:rsidRPr="00043530">
              <w:rPr>
                <w:rFonts w:ascii="Liberation Serif" w:hAnsi="Liberation Serif" w:cs="Times New Roman"/>
                <w:sz w:val="20"/>
                <w:szCs w:val="20"/>
              </w:rPr>
              <w:t>Единица измерения</w:t>
            </w:r>
          </w:p>
        </w:tc>
        <w:tc>
          <w:tcPr>
            <w:tcW w:w="82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970C55" w:rsidRPr="00043530" w:rsidRDefault="00970C55" w:rsidP="00DB1D40">
            <w:pPr>
              <w:spacing w:after="0" w:line="240" w:lineRule="auto"/>
              <w:ind w:left="-113" w:right="-113"/>
              <w:jc w:val="center"/>
              <w:rPr>
                <w:rFonts w:ascii="Liberation Serif" w:hAnsi="Liberation Serif" w:cs="Times New Roman"/>
                <w:sz w:val="20"/>
                <w:szCs w:val="20"/>
              </w:rPr>
            </w:pPr>
            <w:r w:rsidRPr="00043530">
              <w:rPr>
                <w:rFonts w:ascii="Liberation Serif" w:hAnsi="Liberation Serif" w:cs="Times New Roman"/>
                <w:sz w:val="20"/>
                <w:szCs w:val="20"/>
              </w:rPr>
              <w:t>Норм. показатель</w:t>
            </w:r>
          </w:p>
        </w:tc>
        <w:tc>
          <w:tcPr>
            <w:tcW w:w="36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970C55" w:rsidRPr="00043530" w:rsidRDefault="00970C55" w:rsidP="00DB1D40">
            <w:pPr>
              <w:spacing w:after="0" w:line="240" w:lineRule="auto"/>
              <w:ind w:left="-113" w:right="-113"/>
              <w:jc w:val="center"/>
              <w:rPr>
                <w:rFonts w:ascii="Liberation Serif" w:hAnsi="Liberation Serif" w:cs="Times New Roman"/>
                <w:sz w:val="20"/>
                <w:szCs w:val="20"/>
              </w:rPr>
            </w:pPr>
            <w:r w:rsidRPr="00043530">
              <w:rPr>
                <w:rFonts w:ascii="Liberation Serif" w:hAnsi="Liberation Serif" w:cs="Times New Roman"/>
                <w:sz w:val="20"/>
                <w:szCs w:val="20"/>
              </w:rPr>
              <w:t>Соврем состояние</w:t>
            </w:r>
          </w:p>
        </w:tc>
        <w:tc>
          <w:tcPr>
            <w:tcW w:w="321"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970C55" w:rsidRPr="00043530" w:rsidRDefault="00970C55" w:rsidP="00DB1D40">
            <w:pPr>
              <w:spacing w:after="0" w:line="240" w:lineRule="auto"/>
              <w:ind w:left="-113" w:right="-113"/>
              <w:jc w:val="center"/>
              <w:rPr>
                <w:rFonts w:ascii="Liberation Serif" w:hAnsi="Liberation Serif" w:cs="Times New Roman"/>
                <w:sz w:val="20"/>
                <w:szCs w:val="20"/>
              </w:rPr>
            </w:pPr>
            <w:r w:rsidRPr="00043530">
              <w:rPr>
                <w:rFonts w:ascii="Liberation Serif" w:hAnsi="Liberation Serif" w:cs="Times New Roman"/>
                <w:sz w:val="20"/>
                <w:szCs w:val="20"/>
              </w:rPr>
              <w:t>2025 г.</w:t>
            </w:r>
          </w:p>
        </w:tc>
        <w:tc>
          <w:tcPr>
            <w:tcW w:w="368"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970C55" w:rsidRPr="00043530" w:rsidRDefault="00A65B2F" w:rsidP="00DB1D40">
            <w:pPr>
              <w:spacing w:after="0" w:line="240" w:lineRule="auto"/>
              <w:ind w:left="-113" w:right="-113"/>
              <w:jc w:val="center"/>
              <w:rPr>
                <w:rFonts w:ascii="Liberation Serif" w:hAnsi="Liberation Serif" w:cs="Times New Roman"/>
                <w:sz w:val="20"/>
                <w:szCs w:val="20"/>
              </w:rPr>
            </w:pPr>
            <w:r>
              <w:rPr>
                <w:rFonts w:ascii="Liberation Serif" w:hAnsi="Liberation Serif" w:cs="Times New Roman"/>
                <w:sz w:val="20"/>
                <w:szCs w:val="20"/>
              </w:rPr>
              <w:t>2030</w:t>
            </w:r>
            <w:r w:rsidR="00970C55" w:rsidRPr="00043530">
              <w:rPr>
                <w:rFonts w:ascii="Liberation Serif" w:hAnsi="Liberation Serif" w:cs="Times New Roman"/>
                <w:sz w:val="20"/>
                <w:szCs w:val="20"/>
              </w:rPr>
              <w:t xml:space="preserve"> г.</w:t>
            </w:r>
          </w:p>
        </w:tc>
        <w:tc>
          <w:tcPr>
            <w:tcW w:w="962" w:type="pct"/>
            <w:vMerge/>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rPr>
                <w:rFonts w:ascii="Liberation Serif" w:hAnsi="Liberation Serif" w:cs="Times New Roman"/>
                <w:b/>
                <w:sz w:val="20"/>
                <w:szCs w:val="20"/>
              </w:rPr>
            </w:pPr>
          </w:p>
        </w:tc>
      </w:tr>
      <w:tr w:rsidR="00970C55" w:rsidRPr="00043530" w:rsidTr="00043530">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Детские дошкольные учреждения</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г. Первоуральск</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151000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166700</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 на 1 тыс.чел</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55</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4367</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8305</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9169</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Строит 14 детских дошкольных учреждений</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Кузинское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5435</w:t>
            </w: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6705</w:t>
            </w: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Кузино</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4600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5750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 на 1 тыс.</w:t>
            </w:r>
            <w:r w:rsidR="007B41E2">
              <w:rPr>
                <w:rFonts w:ascii="Liberation Serif" w:hAnsi="Liberation Serif" w:cs="Times New Roman"/>
                <w:sz w:val="20"/>
                <w:szCs w:val="20"/>
              </w:rPr>
              <w:t xml:space="preserve"> </w:t>
            </w:r>
            <w:r w:rsidRPr="00043530">
              <w:rPr>
                <w:rFonts w:ascii="Liberation Serif" w:hAnsi="Liberation Serif" w:cs="Times New Roman"/>
                <w:sz w:val="20"/>
                <w:szCs w:val="20"/>
              </w:rPr>
              <w:t>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130</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230</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288</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Строит д/с на 160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Меркитасиха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Перескачка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340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335</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 начальной школы-детского сада на 55 мест</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Нижнее Село</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460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23</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C62CB4"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 xml:space="preserve">Строит д/с на </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60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Каменка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45</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Группа кратковременного пребывания детей на 5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Трёка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Новоуткинское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9434</w:t>
            </w: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10255</w:t>
            </w: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Новоуткинск</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6130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6510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 на 1 тыс.чел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346</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307</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326</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Строит 2 д/с на 105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Коуровка</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430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430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22</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22</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Новая Трёка</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24</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Прогресс</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2350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2625</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 на 1 тыс.чел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60</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118</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132</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Строит 2 д/с на 140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Слобода</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450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620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23</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31</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C62CB4"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 xml:space="preserve">Открытие малокомпл д/с </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35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Шадриха</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Группа кратковременного пребывания детей на 5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Билимбаевское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10881</w:t>
            </w: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12742</w:t>
            </w: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Билимбай</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6480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7710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 на 1 тыс.чел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275</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324</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386</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C62CB4"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Строительство</w:t>
            </w:r>
          </w:p>
          <w:p w:rsidR="00C62CB4"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 xml:space="preserve"> 4-х ДДУ на </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180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Битимка</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1590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1815</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 на 1 тыс.чел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113</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80</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91</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Вересовка</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371</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313</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 на 1 тыс.чел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100</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19</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16</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Извездная</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340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w:t>
            </w:r>
          </w:p>
        </w:tc>
        <w:tc>
          <w:tcPr>
            <w:tcW w:w="962" w:type="pct"/>
            <w:tcBorders>
              <w:top w:val="single" w:sz="4" w:space="0" w:color="000000"/>
              <w:left w:val="single" w:sz="4" w:space="0" w:color="000000"/>
              <w:bottom w:val="single" w:sz="4" w:space="0" w:color="000000"/>
              <w:right w:val="single" w:sz="4" w:space="0" w:color="000000"/>
            </w:tcBorders>
            <w:vAlign w:val="center"/>
          </w:tcPr>
          <w:p w:rsidR="00C62CB4"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Открытие малокомпл д/с</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lastRenderedPageBreak/>
              <w:t xml:space="preserve"> 20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lastRenderedPageBreak/>
              <w:t>д. Коновалово</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859</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1007</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43</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 xml:space="preserve">Строительство ДДУ </w:t>
            </w:r>
            <w:r w:rsidRPr="00043530">
              <w:rPr>
                <w:rFonts w:ascii="Liberation Serif" w:hAnsi="Liberation Serif" w:cs="Times New Roman"/>
                <w:color w:val="000000"/>
                <w:sz w:val="20"/>
                <w:szCs w:val="20"/>
              </w:rPr>
              <w:t>на 50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Крылосово</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1100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1100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 на 1 тыс.чел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55</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55</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55</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Макарова</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260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Открытие малокомпл д/с 13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Черемша</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88</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Открытие малокомпл д/с 10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Ильмовка</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Дидино</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186"/>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Новоалексеевское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10155</w:t>
            </w: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35596</w:t>
            </w: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Новоалесксеевское</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1960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2270</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 на 1 тыс.чел</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95</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98</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114</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ДДУ на 75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Канал</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6440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12894</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322</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645</w:t>
            </w:r>
          </w:p>
        </w:tc>
        <w:tc>
          <w:tcPr>
            <w:tcW w:w="962" w:type="pct"/>
            <w:tcBorders>
              <w:top w:val="single" w:sz="4" w:space="0" w:color="000000"/>
              <w:left w:val="single" w:sz="4" w:space="0" w:color="000000"/>
              <w:bottom w:val="single" w:sz="4" w:space="0" w:color="000000"/>
              <w:right w:val="single" w:sz="4" w:space="0" w:color="000000"/>
            </w:tcBorders>
            <w:vAlign w:val="center"/>
          </w:tcPr>
          <w:p w:rsidR="00C62CB4" w:rsidRDefault="00970C55" w:rsidP="00DB1D40">
            <w:pPr>
              <w:spacing w:after="0" w:line="240" w:lineRule="auto"/>
              <w:ind w:left="-57" w:right="-57"/>
              <w:jc w:val="center"/>
              <w:rPr>
                <w:rFonts w:ascii="Liberation Serif" w:hAnsi="Liberation Serif" w:cs="Times New Roman"/>
                <w:color w:val="000000"/>
                <w:sz w:val="20"/>
                <w:szCs w:val="20"/>
              </w:rPr>
            </w:pPr>
            <w:r w:rsidRPr="00043530">
              <w:rPr>
                <w:rFonts w:ascii="Liberation Serif" w:hAnsi="Liberation Serif" w:cs="Times New Roman"/>
                <w:color w:val="000000"/>
                <w:sz w:val="20"/>
                <w:szCs w:val="20"/>
              </w:rPr>
              <w:t>Строительство</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 xml:space="preserve"> 8 ДДУ в общем на 1350 мест</w:t>
            </w:r>
          </w:p>
        </w:tc>
      </w:tr>
      <w:tr w:rsidR="00970C55" w:rsidRPr="00043530" w:rsidTr="00043530">
        <w:trPr>
          <w:trHeight w:val="58"/>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 Старые Решеты</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400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18960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 на 1 тыс.чел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948</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C62CB4" w:rsidRDefault="00970C55" w:rsidP="00DB1D40">
            <w:pPr>
              <w:spacing w:after="0" w:line="240" w:lineRule="auto"/>
              <w:ind w:left="-57" w:right="-57"/>
              <w:jc w:val="center"/>
              <w:rPr>
                <w:rFonts w:ascii="Liberation Serif" w:hAnsi="Liberation Serif" w:cs="Times New Roman"/>
                <w:color w:val="000000"/>
                <w:sz w:val="20"/>
                <w:szCs w:val="20"/>
              </w:rPr>
            </w:pPr>
            <w:r w:rsidRPr="00043530">
              <w:rPr>
                <w:rFonts w:ascii="Liberation Serif" w:hAnsi="Liberation Serif" w:cs="Times New Roman"/>
                <w:color w:val="000000"/>
                <w:sz w:val="20"/>
                <w:szCs w:val="20"/>
              </w:rPr>
              <w:t>Строительство</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 xml:space="preserve"> 4 ДДУ в общем на 980 мест</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ж/д ст Хрустальная</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590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33</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C62CB4"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 xml:space="preserve">Открытие малокомпл д/с </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40 мест</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Флюс</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138</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175</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9</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58"/>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Решеты</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580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29</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32</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C62CB4"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 xml:space="preserve">Открытие малокомпл д/с </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35 мест</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Хомутовка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Общеобразовательные учреждения</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г. Первоуральск</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151000</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166700</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sz w:val="20"/>
                <w:szCs w:val="20"/>
              </w:rPr>
              <w:t>учащихся на 1 тыс.чел</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103</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16794</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15553</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17170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w:t>
            </w:r>
            <w:r w:rsidRPr="00043530">
              <w:rPr>
                <w:rFonts w:ascii="Liberation Serif" w:hAnsi="Liberation Serif" w:cs="Times New Roman"/>
                <w:sz w:val="20"/>
                <w:szCs w:val="20"/>
              </w:rPr>
              <w:t xml:space="preserve"> 9 обще</w:t>
            </w:r>
            <w:r w:rsidR="008B7393" w:rsidRPr="00043530">
              <w:rPr>
                <w:rFonts w:ascii="Liberation Serif" w:hAnsi="Liberation Serif" w:cs="Times New Roman"/>
                <w:sz w:val="20"/>
                <w:szCs w:val="20"/>
              </w:rPr>
              <w:t>-</w:t>
            </w:r>
            <w:r w:rsidRPr="00043530">
              <w:rPr>
                <w:rFonts w:ascii="Liberation Serif" w:hAnsi="Liberation Serif" w:cs="Times New Roman"/>
                <w:sz w:val="20"/>
                <w:szCs w:val="20"/>
              </w:rPr>
              <w:t>образовательных учреждений</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Кузинское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Кузино</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4600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5750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учащихся на 1 тыс.чел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112</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400</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515</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644</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C62CB4" w:rsidRDefault="00970C55" w:rsidP="00DB1D40">
            <w:pPr>
              <w:spacing w:after="0" w:line="240" w:lineRule="auto"/>
              <w:ind w:left="-57" w:right="-57"/>
              <w:jc w:val="center"/>
              <w:rPr>
                <w:rFonts w:ascii="Liberation Serif" w:hAnsi="Liberation Serif" w:cs="Times New Roman"/>
                <w:color w:val="000000"/>
                <w:sz w:val="20"/>
                <w:szCs w:val="20"/>
              </w:rPr>
            </w:pPr>
            <w:r w:rsidRPr="00043530">
              <w:rPr>
                <w:rFonts w:ascii="Liberation Serif" w:hAnsi="Liberation Serif" w:cs="Times New Roman"/>
                <w:color w:val="000000"/>
                <w:sz w:val="20"/>
                <w:szCs w:val="20"/>
              </w:rPr>
              <w:t xml:space="preserve">Расширение школы до </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645 мест</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п.Меркитасиха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Перескачка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340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335</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38</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38</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 начальной школы-детского сада на 55 мест</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Нижнее село</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460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39</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52</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C62CB4" w:rsidRDefault="00970C55" w:rsidP="00DB1D40">
            <w:pPr>
              <w:spacing w:after="0" w:line="240" w:lineRule="auto"/>
              <w:ind w:left="-57" w:right="-57"/>
              <w:jc w:val="center"/>
              <w:rPr>
                <w:rFonts w:ascii="Liberation Serif" w:hAnsi="Liberation Serif" w:cs="Times New Roman"/>
                <w:color w:val="000000"/>
                <w:sz w:val="20"/>
                <w:szCs w:val="20"/>
              </w:rPr>
            </w:pPr>
            <w:r w:rsidRPr="00043530">
              <w:rPr>
                <w:rFonts w:ascii="Liberation Serif" w:hAnsi="Liberation Serif" w:cs="Times New Roman"/>
                <w:color w:val="000000"/>
                <w:sz w:val="20"/>
                <w:szCs w:val="20"/>
              </w:rPr>
              <w:t xml:space="preserve">Строит начальной школы на </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70 мест</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Каменка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45</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Трёка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Новоуткинское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Новоуткинск</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6130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6510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учащихся на 1 тыс.чел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112</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1176</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687</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729</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lastRenderedPageBreak/>
              <w:t>п. Коуровка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430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430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48</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48</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Новая Трёка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24</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Прогресс</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2350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2625</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учащихся на 1 тыс.чел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112</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300</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263</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294</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jc w:val="center"/>
              <w:rPr>
                <w:rFonts w:ascii="Liberation Serif" w:hAnsi="Liberation Serif" w:cs="Times New Roman"/>
                <w:sz w:val="20"/>
                <w:szCs w:val="20"/>
              </w:rPr>
            </w:pPr>
            <w:r w:rsidRPr="00043530">
              <w:rPr>
                <w:rFonts w:ascii="Liberation Serif" w:hAnsi="Liberation Serif" w:cs="Times New Roman"/>
                <w:sz w:val="20"/>
                <w:szCs w:val="20"/>
              </w:rPr>
              <w:t>с. Слобода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620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69</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jc w:val="center"/>
              <w:rPr>
                <w:rFonts w:ascii="Liberation Serif" w:hAnsi="Liberation Serif" w:cs="Times New Roman"/>
                <w:sz w:val="20"/>
                <w:szCs w:val="20"/>
              </w:rPr>
            </w:pPr>
            <w:r w:rsidRPr="00043530">
              <w:rPr>
                <w:rFonts w:ascii="Liberation Serif" w:hAnsi="Liberation Serif" w:cs="Times New Roman"/>
                <w:sz w:val="20"/>
                <w:szCs w:val="20"/>
              </w:rPr>
              <w:t>п. Шадриха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jc w:val="center"/>
              <w:rPr>
                <w:rFonts w:ascii="Liberation Serif" w:hAnsi="Liberation Serif" w:cs="Times New Roman"/>
                <w:sz w:val="20"/>
                <w:szCs w:val="20"/>
              </w:rPr>
            </w:pPr>
            <w:r w:rsidRPr="00043530">
              <w:rPr>
                <w:rFonts w:ascii="Liberation Serif" w:hAnsi="Liberation Serif" w:cs="Times New Roman"/>
                <w:b/>
                <w:sz w:val="20"/>
                <w:szCs w:val="20"/>
              </w:rPr>
              <w:t>Билимбаевское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Билимбай</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6480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7710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учащихся на 1 тыс.</w:t>
            </w:r>
            <w:r w:rsidR="007B41E2">
              <w:rPr>
                <w:rFonts w:ascii="Liberation Serif" w:hAnsi="Liberation Serif" w:cs="Times New Roman"/>
                <w:sz w:val="20"/>
                <w:szCs w:val="20"/>
              </w:rPr>
              <w:t xml:space="preserve"> </w:t>
            </w:r>
            <w:r w:rsidRPr="00043530">
              <w:rPr>
                <w:rFonts w:ascii="Liberation Serif" w:hAnsi="Liberation Serif" w:cs="Times New Roman"/>
                <w:sz w:val="20"/>
                <w:szCs w:val="20"/>
              </w:rPr>
              <w:t>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112</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630</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726</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864</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C62CB4"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 xml:space="preserve">Строительство школы на </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540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Битимка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1590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1815</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учащихся на 1 тыс.</w:t>
            </w:r>
            <w:r w:rsidR="00775A79">
              <w:rPr>
                <w:rFonts w:ascii="Liberation Serif" w:hAnsi="Liberation Serif" w:cs="Times New Roman"/>
                <w:sz w:val="20"/>
                <w:szCs w:val="20"/>
              </w:rPr>
              <w:t xml:space="preserve"> </w:t>
            </w:r>
            <w:r w:rsidRPr="00043530">
              <w:rPr>
                <w:rFonts w:ascii="Liberation Serif" w:hAnsi="Liberation Serif" w:cs="Times New Roman"/>
                <w:sz w:val="20"/>
                <w:szCs w:val="20"/>
              </w:rPr>
              <w:t>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112</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330</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178</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203</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Вересовка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371</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313</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42</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35</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C62CB4"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 xml:space="preserve">Строительство малокомплектной школы на </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240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Извездная</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340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22</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38</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Коновалово</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859</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1007</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96</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113</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Крылосово</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1100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1100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учащихся на 1 тыс.</w:t>
            </w:r>
            <w:r w:rsidR="00775A79">
              <w:rPr>
                <w:rFonts w:ascii="Liberation Serif" w:hAnsi="Liberation Serif" w:cs="Times New Roman"/>
                <w:sz w:val="20"/>
                <w:szCs w:val="20"/>
              </w:rPr>
              <w:t xml:space="preserve"> </w:t>
            </w:r>
            <w:r w:rsidRPr="00043530">
              <w:rPr>
                <w:rFonts w:ascii="Liberation Serif" w:hAnsi="Liberation Serif" w:cs="Times New Roman"/>
                <w:sz w:val="20"/>
                <w:szCs w:val="20"/>
              </w:rPr>
              <w:t>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112</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80</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123</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123</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C62CB4"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 xml:space="preserve">Строительство малокомплектной школы на </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125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Макарова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260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29</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Черемша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88</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Ильмовка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Дидино</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Новоалексеевское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178"/>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Новоалесксеевское</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1960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2270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учащихся на 1 тыс.</w:t>
            </w:r>
            <w:r w:rsidR="00775A79">
              <w:rPr>
                <w:rFonts w:ascii="Liberation Serif" w:hAnsi="Liberation Serif" w:cs="Times New Roman"/>
                <w:sz w:val="20"/>
                <w:szCs w:val="20"/>
              </w:rPr>
              <w:t xml:space="preserve"> </w:t>
            </w:r>
            <w:r w:rsidRPr="00043530">
              <w:rPr>
                <w:rFonts w:ascii="Liberation Serif" w:hAnsi="Liberation Serif" w:cs="Times New Roman"/>
                <w:sz w:val="20"/>
                <w:szCs w:val="20"/>
              </w:rPr>
              <w:t>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112</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100</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220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254</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C62CB4" w:rsidRDefault="00970C55" w:rsidP="00DB1D40">
            <w:pPr>
              <w:spacing w:after="0" w:line="240" w:lineRule="auto"/>
              <w:ind w:left="-57" w:right="-57"/>
              <w:jc w:val="center"/>
              <w:rPr>
                <w:rFonts w:ascii="Liberation Serif" w:hAnsi="Liberation Serif" w:cs="Times New Roman"/>
                <w:color w:val="000000"/>
                <w:sz w:val="20"/>
                <w:szCs w:val="20"/>
              </w:rPr>
            </w:pPr>
            <w:r w:rsidRPr="00043530">
              <w:rPr>
                <w:rFonts w:ascii="Liberation Serif" w:hAnsi="Liberation Serif" w:cs="Times New Roman"/>
                <w:color w:val="000000"/>
                <w:sz w:val="20"/>
                <w:szCs w:val="20"/>
              </w:rPr>
              <w:t xml:space="preserve">Строительство школы на </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240 мест</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Канал</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6440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12894</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721</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1444</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3 школ в общем на 2850 мест</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 Старые Решеты</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400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18960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учащихся на 1 тыс.</w:t>
            </w:r>
            <w:r w:rsidR="00775A79">
              <w:rPr>
                <w:rFonts w:ascii="Liberation Serif" w:hAnsi="Liberation Serif" w:cs="Times New Roman"/>
                <w:sz w:val="20"/>
                <w:szCs w:val="20"/>
              </w:rPr>
              <w:t xml:space="preserve"> </w:t>
            </w:r>
            <w:r w:rsidRPr="00043530">
              <w:rPr>
                <w:rFonts w:ascii="Liberation Serif" w:hAnsi="Liberation Serif" w:cs="Times New Roman"/>
                <w:sz w:val="20"/>
                <w:szCs w:val="20"/>
              </w:rPr>
              <w:t>чел</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112/110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45</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2086</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2 школ в общем на 2150 мест</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Хрустальная</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590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66</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73</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Флюс</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138</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175</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58"/>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Решеты</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580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72</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Строительство малокомплектной школы на 80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Хомутовка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Объекты здравоохранения</w:t>
            </w:r>
          </w:p>
        </w:tc>
      </w:tr>
      <w:tr w:rsidR="00970C55" w:rsidRPr="00043530" w:rsidTr="00043530">
        <w:trPr>
          <w:trHeight w:val="132"/>
        </w:trPr>
        <w:tc>
          <w:tcPr>
            <w:tcW w:w="872" w:type="pct"/>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г. Первоуральск</w:t>
            </w:r>
          </w:p>
        </w:tc>
        <w:tc>
          <w:tcPr>
            <w:tcW w:w="275" w:type="pct"/>
            <w:vMerge w:val="restart"/>
            <w:tcBorders>
              <w:top w:val="single" w:sz="4" w:space="0" w:color="000000"/>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151000</w:t>
            </w:r>
          </w:p>
        </w:tc>
        <w:tc>
          <w:tcPr>
            <w:tcW w:w="413" w:type="pct"/>
            <w:vMerge w:val="restart"/>
            <w:tcBorders>
              <w:top w:val="single" w:sz="4" w:space="0" w:color="000000"/>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166700</w:t>
            </w:r>
          </w:p>
        </w:tc>
        <w:tc>
          <w:tcPr>
            <w:tcW w:w="59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color w:val="000000"/>
                <w:sz w:val="20"/>
                <w:szCs w:val="20"/>
              </w:rPr>
              <w:t>койко-мест</w:t>
            </w:r>
          </w:p>
        </w:tc>
        <w:tc>
          <w:tcPr>
            <w:tcW w:w="82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Больница</w:t>
            </w:r>
            <w:r w:rsidRPr="00043530">
              <w:rPr>
                <w:rFonts w:ascii="Liberation Serif" w:hAnsi="Liberation Serif" w:cs="Times New Roman"/>
                <w:sz w:val="20"/>
                <w:szCs w:val="20"/>
              </w:rPr>
              <w:t xml:space="preserve"> 9,5</w:t>
            </w:r>
            <w:r w:rsidRPr="00043530">
              <w:rPr>
                <w:rFonts w:ascii="Liberation Serif" w:hAnsi="Liberation Serif" w:cs="Times New Roman"/>
                <w:color w:val="000000"/>
                <w:sz w:val="20"/>
                <w:szCs w:val="20"/>
              </w:rPr>
              <w:t xml:space="preserve"> коек на 1 тыс.</w:t>
            </w:r>
            <w:r w:rsidR="00775A79">
              <w:rPr>
                <w:rFonts w:ascii="Liberation Serif" w:hAnsi="Liberation Serif" w:cs="Times New Roman"/>
                <w:color w:val="000000"/>
                <w:sz w:val="20"/>
                <w:szCs w:val="20"/>
              </w:rPr>
              <w:t xml:space="preserve"> </w:t>
            </w:r>
            <w:r w:rsidRPr="00043530">
              <w:rPr>
                <w:rFonts w:ascii="Liberation Serif" w:hAnsi="Liberation Serif" w:cs="Times New Roman"/>
                <w:color w:val="000000"/>
                <w:sz w:val="20"/>
                <w:szCs w:val="20"/>
              </w:rPr>
              <w:t>чел</w:t>
            </w:r>
          </w:p>
        </w:tc>
        <w:tc>
          <w:tcPr>
            <w:tcW w:w="367"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2135</w:t>
            </w:r>
          </w:p>
        </w:tc>
        <w:tc>
          <w:tcPr>
            <w:tcW w:w="321"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1435</w:t>
            </w:r>
          </w:p>
        </w:tc>
        <w:tc>
          <w:tcPr>
            <w:tcW w:w="368"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1584</w:t>
            </w:r>
          </w:p>
        </w:tc>
        <w:tc>
          <w:tcPr>
            <w:tcW w:w="962" w:type="pct"/>
            <w:vMerge w:val="restart"/>
            <w:tcBorders>
              <w:top w:val="single" w:sz="4" w:space="0" w:color="000000"/>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Строительство двух поликлиник</w:t>
            </w:r>
          </w:p>
        </w:tc>
      </w:tr>
      <w:tr w:rsidR="00970C55" w:rsidRPr="00043530" w:rsidTr="00043530">
        <w:trPr>
          <w:trHeight w:val="168"/>
        </w:trPr>
        <w:tc>
          <w:tcPr>
            <w:tcW w:w="872" w:type="pct"/>
            <w:vMerge/>
            <w:tcBorders>
              <w:left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275"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color w:val="000000"/>
                <w:sz w:val="20"/>
                <w:szCs w:val="20"/>
              </w:rPr>
              <w:t>посещений</w:t>
            </w:r>
          </w:p>
        </w:tc>
        <w:tc>
          <w:tcPr>
            <w:tcW w:w="82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Поликлиника 34 посещений в смену 1 тыс.</w:t>
            </w:r>
            <w:r w:rsidR="00775A79">
              <w:rPr>
                <w:rFonts w:ascii="Liberation Serif" w:hAnsi="Liberation Serif" w:cs="Times New Roman"/>
                <w:color w:val="000000"/>
                <w:sz w:val="20"/>
                <w:szCs w:val="20"/>
              </w:rPr>
              <w:t xml:space="preserve"> </w:t>
            </w:r>
            <w:r w:rsidRPr="00043530">
              <w:rPr>
                <w:rFonts w:ascii="Liberation Serif" w:hAnsi="Liberation Serif" w:cs="Times New Roman"/>
                <w:color w:val="000000"/>
                <w:sz w:val="20"/>
                <w:szCs w:val="20"/>
              </w:rPr>
              <w:t>чел</w:t>
            </w:r>
          </w:p>
        </w:tc>
        <w:tc>
          <w:tcPr>
            <w:tcW w:w="367"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650</w:t>
            </w:r>
          </w:p>
        </w:tc>
        <w:tc>
          <w:tcPr>
            <w:tcW w:w="321"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5134</w:t>
            </w:r>
          </w:p>
        </w:tc>
        <w:tc>
          <w:tcPr>
            <w:tcW w:w="368"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5668</w:t>
            </w:r>
          </w:p>
        </w:tc>
        <w:tc>
          <w:tcPr>
            <w:tcW w:w="962"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456"/>
        </w:trPr>
        <w:tc>
          <w:tcPr>
            <w:tcW w:w="872" w:type="pct"/>
            <w:vMerge/>
            <w:tcBorders>
              <w:left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275"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sz w:val="20"/>
                <w:szCs w:val="20"/>
              </w:rPr>
              <w:t>автомобиль</w:t>
            </w:r>
          </w:p>
        </w:tc>
        <w:tc>
          <w:tcPr>
            <w:tcW w:w="82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0,1 авто на 1</w:t>
            </w:r>
            <w:r w:rsidRPr="00043530">
              <w:rPr>
                <w:rFonts w:ascii="Liberation Serif" w:hAnsi="Liberation Serif" w:cs="Times New Roman"/>
                <w:color w:val="000000"/>
                <w:sz w:val="20"/>
                <w:szCs w:val="20"/>
              </w:rPr>
              <w:t xml:space="preserve"> тыс.</w:t>
            </w:r>
            <w:r w:rsidR="00775A79">
              <w:rPr>
                <w:rFonts w:ascii="Liberation Serif" w:hAnsi="Liberation Serif" w:cs="Times New Roman"/>
                <w:color w:val="000000"/>
                <w:sz w:val="20"/>
                <w:szCs w:val="20"/>
              </w:rPr>
              <w:t xml:space="preserve"> </w:t>
            </w:r>
            <w:r w:rsidRPr="00043530">
              <w:rPr>
                <w:rFonts w:ascii="Liberation Serif" w:hAnsi="Liberation Serif" w:cs="Times New Roman"/>
                <w:color w:val="000000"/>
                <w:sz w:val="20"/>
                <w:szCs w:val="20"/>
              </w:rPr>
              <w:t>чел</w:t>
            </w:r>
          </w:p>
        </w:tc>
        <w:tc>
          <w:tcPr>
            <w:tcW w:w="367"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19</w:t>
            </w:r>
          </w:p>
        </w:tc>
        <w:tc>
          <w:tcPr>
            <w:tcW w:w="321"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w:t>
            </w:r>
          </w:p>
        </w:tc>
        <w:tc>
          <w:tcPr>
            <w:tcW w:w="368"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w:t>
            </w:r>
          </w:p>
        </w:tc>
        <w:tc>
          <w:tcPr>
            <w:tcW w:w="962"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96"/>
        </w:trPr>
        <w:tc>
          <w:tcPr>
            <w:tcW w:w="872" w:type="pct"/>
            <w:vMerge/>
            <w:tcBorders>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275"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 xml:space="preserve">1 объект на 12 </w:t>
            </w:r>
            <w:r w:rsidRPr="00043530">
              <w:rPr>
                <w:rFonts w:ascii="Liberation Serif" w:hAnsi="Liberation Serif" w:cs="Times New Roman"/>
                <w:sz w:val="20"/>
                <w:szCs w:val="20"/>
              </w:rPr>
              <w:lastRenderedPageBreak/>
              <w:t>тыс.</w:t>
            </w:r>
            <w:r w:rsidR="00775A79">
              <w:rPr>
                <w:rFonts w:ascii="Liberation Serif" w:hAnsi="Liberation Serif" w:cs="Times New Roman"/>
                <w:sz w:val="20"/>
                <w:szCs w:val="20"/>
              </w:rPr>
              <w:t xml:space="preserve"> </w:t>
            </w:r>
            <w:r w:rsidRPr="00043530">
              <w:rPr>
                <w:rFonts w:ascii="Liberation Serif" w:hAnsi="Liberation Serif" w:cs="Times New Roman"/>
                <w:sz w:val="20"/>
                <w:szCs w:val="20"/>
              </w:rPr>
              <w:t>чел</w:t>
            </w:r>
          </w:p>
        </w:tc>
        <w:tc>
          <w:tcPr>
            <w:tcW w:w="367"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lastRenderedPageBreak/>
              <w:t>12</w:t>
            </w:r>
          </w:p>
        </w:tc>
        <w:tc>
          <w:tcPr>
            <w:tcW w:w="321"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w:t>
            </w:r>
          </w:p>
        </w:tc>
        <w:tc>
          <w:tcPr>
            <w:tcW w:w="368"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14</w:t>
            </w:r>
          </w:p>
        </w:tc>
        <w:tc>
          <w:tcPr>
            <w:tcW w:w="962"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lastRenderedPageBreak/>
              <w:t>Кузинское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96"/>
        </w:trPr>
        <w:tc>
          <w:tcPr>
            <w:tcW w:w="872"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jc w:val="center"/>
              <w:rPr>
                <w:rFonts w:ascii="Liberation Serif" w:hAnsi="Liberation Serif" w:cs="Times New Roman"/>
                <w:sz w:val="20"/>
                <w:szCs w:val="20"/>
              </w:rPr>
            </w:pPr>
            <w:r w:rsidRPr="00043530">
              <w:rPr>
                <w:rFonts w:ascii="Liberation Serif" w:hAnsi="Liberation Serif" w:cs="Times New Roman"/>
                <w:sz w:val="20"/>
                <w:szCs w:val="20"/>
              </w:rPr>
              <w:t>п. Кузино</w:t>
            </w:r>
          </w:p>
        </w:tc>
        <w:tc>
          <w:tcPr>
            <w:tcW w:w="275"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4600</w:t>
            </w:r>
          </w:p>
        </w:tc>
        <w:tc>
          <w:tcPr>
            <w:tcW w:w="413"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5750</w:t>
            </w:r>
          </w:p>
        </w:tc>
        <w:tc>
          <w:tcPr>
            <w:tcW w:w="596" w:type="pct"/>
            <w:tcBorders>
              <w:top w:val="single" w:sz="4" w:space="0" w:color="000000"/>
              <w:left w:val="single" w:sz="4" w:space="0" w:color="000000"/>
              <w:bottom w:val="single" w:sz="4" w:space="0" w:color="auto"/>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койко-мест</w:t>
            </w:r>
          </w:p>
        </w:tc>
        <w:tc>
          <w:tcPr>
            <w:tcW w:w="82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rPr>
                <w:rFonts w:ascii="Liberation Serif" w:hAnsi="Liberation Serif" w:cs="Times New Roman"/>
                <w:sz w:val="20"/>
                <w:szCs w:val="20"/>
              </w:rPr>
            </w:pPr>
            <w:r w:rsidRPr="00043530">
              <w:rPr>
                <w:rFonts w:ascii="Liberation Serif" w:hAnsi="Liberation Serif" w:cs="Times New Roman"/>
                <w:color w:val="000000"/>
                <w:sz w:val="20"/>
                <w:szCs w:val="20"/>
              </w:rPr>
              <w:t>Больница 6 коек на 1 тыс.</w:t>
            </w:r>
            <w:r w:rsidR="00775A79">
              <w:rPr>
                <w:rFonts w:ascii="Liberation Serif" w:hAnsi="Liberation Serif" w:cs="Times New Roman"/>
                <w:color w:val="000000"/>
                <w:sz w:val="20"/>
                <w:szCs w:val="20"/>
              </w:rPr>
              <w:t xml:space="preserve"> </w:t>
            </w:r>
            <w:r w:rsidRPr="00043530">
              <w:rPr>
                <w:rFonts w:ascii="Liberation Serif" w:hAnsi="Liberation Serif" w:cs="Times New Roman"/>
                <w:color w:val="000000"/>
                <w:sz w:val="20"/>
                <w:szCs w:val="20"/>
              </w:rPr>
              <w:t>чел</w:t>
            </w:r>
          </w:p>
        </w:tc>
        <w:tc>
          <w:tcPr>
            <w:tcW w:w="367"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28</w:t>
            </w:r>
          </w:p>
        </w:tc>
        <w:tc>
          <w:tcPr>
            <w:tcW w:w="368"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35</w:t>
            </w:r>
          </w:p>
        </w:tc>
        <w:tc>
          <w:tcPr>
            <w:tcW w:w="962" w:type="pct"/>
            <w:vMerge w:val="restart"/>
            <w:tcBorders>
              <w:top w:val="single" w:sz="4" w:space="0" w:color="000000"/>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больницы на 40 койко-мест и поликлиники на 135 посещений</w:t>
            </w:r>
          </w:p>
        </w:tc>
      </w:tr>
      <w:tr w:rsidR="00970C55" w:rsidRPr="00043530" w:rsidTr="00043530">
        <w:trPr>
          <w:trHeight w:val="720"/>
        </w:trPr>
        <w:tc>
          <w:tcPr>
            <w:tcW w:w="872" w:type="pct"/>
            <w:vMerge/>
            <w:tcBorders>
              <w:top w:val="single" w:sz="4" w:space="0" w:color="000000"/>
              <w:left w:val="single" w:sz="4" w:space="0" w:color="000000"/>
              <w:right w:val="single" w:sz="4" w:space="0" w:color="000000"/>
            </w:tcBorders>
            <w:vAlign w:val="center"/>
          </w:tcPr>
          <w:p w:rsidR="00970C55" w:rsidRPr="00043530" w:rsidRDefault="00970C55" w:rsidP="00DB1D40">
            <w:pPr>
              <w:keepNext/>
              <w:keepLines/>
              <w:spacing w:after="0" w:line="240" w:lineRule="auto"/>
              <w:ind w:left="-57" w:right="-57"/>
              <w:jc w:val="center"/>
              <w:rPr>
                <w:rFonts w:ascii="Liberation Serif" w:hAnsi="Liberation Serif" w:cs="Times New Roman"/>
                <w:sz w:val="20"/>
                <w:szCs w:val="20"/>
              </w:rPr>
            </w:pPr>
          </w:p>
        </w:tc>
        <w:tc>
          <w:tcPr>
            <w:tcW w:w="275" w:type="pct"/>
            <w:vMerge/>
            <w:tcBorders>
              <w:top w:val="single" w:sz="4" w:space="0" w:color="000000"/>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top w:val="single" w:sz="4" w:space="0" w:color="000000"/>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firstLine="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r w:rsidRPr="00043530">
              <w:rPr>
                <w:rFonts w:ascii="Liberation Serif" w:hAnsi="Liberation Serif" w:cs="Times New Roman"/>
                <w:color w:val="000000"/>
                <w:sz w:val="20"/>
                <w:szCs w:val="20"/>
              </w:rPr>
              <w:t>ФАП 1 на НП 300-1200 чел</w:t>
            </w:r>
          </w:p>
        </w:tc>
        <w:tc>
          <w:tcPr>
            <w:tcW w:w="367"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hanging="54"/>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top w:val="single" w:sz="4" w:space="0" w:color="000000"/>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p>
        </w:tc>
      </w:tr>
      <w:tr w:rsidR="00970C55" w:rsidRPr="00043530" w:rsidTr="00043530">
        <w:trPr>
          <w:trHeight w:val="276"/>
        </w:trPr>
        <w:tc>
          <w:tcPr>
            <w:tcW w:w="872" w:type="pct"/>
            <w:vMerge/>
            <w:tcBorders>
              <w:left w:val="single" w:sz="4" w:space="0" w:color="000000"/>
              <w:bottom w:val="single" w:sz="4" w:space="0" w:color="000000"/>
              <w:right w:val="single" w:sz="4" w:space="0" w:color="000000"/>
            </w:tcBorders>
            <w:vAlign w:val="center"/>
          </w:tcPr>
          <w:p w:rsidR="00970C55" w:rsidRPr="00043530" w:rsidRDefault="00970C55" w:rsidP="00DB1D40">
            <w:pPr>
              <w:keepNext/>
              <w:keepLines/>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Аптечный пунт</w:t>
            </w:r>
          </w:p>
        </w:tc>
        <w:tc>
          <w:tcPr>
            <w:tcW w:w="367"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п.Меркитасиха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Перескачка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340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335</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ФАП - 1</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Строительство ФАПа</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Нижнее Село</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460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ФАП 1 на НП 300-1200 чел</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1 - закрывают</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ФАП - 1</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Строительство ФАПа</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Каменка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45</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Трёка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Новоуткинское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168"/>
        </w:trPr>
        <w:tc>
          <w:tcPr>
            <w:tcW w:w="872"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Новоуткинск</w:t>
            </w:r>
          </w:p>
        </w:tc>
        <w:tc>
          <w:tcPr>
            <w:tcW w:w="275"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6130</w:t>
            </w:r>
          </w:p>
        </w:tc>
        <w:tc>
          <w:tcPr>
            <w:tcW w:w="413"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6510</w:t>
            </w:r>
          </w:p>
        </w:tc>
        <w:tc>
          <w:tcPr>
            <w:tcW w:w="59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койко-мест</w:t>
            </w:r>
          </w:p>
        </w:tc>
        <w:tc>
          <w:tcPr>
            <w:tcW w:w="82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Больница 6 коек на 1 тыс.</w:t>
            </w:r>
            <w:r w:rsidR="00126A80">
              <w:rPr>
                <w:rFonts w:ascii="Liberation Serif" w:hAnsi="Liberation Serif" w:cs="Times New Roman"/>
                <w:color w:val="000000"/>
                <w:sz w:val="20"/>
                <w:szCs w:val="20"/>
              </w:rPr>
              <w:t xml:space="preserve"> </w:t>
            </w:r>
            <w:r w:rsidRPr="00043530">
              <w:rPr>
                <w:rFonts w:ascii="Liberation Serif" w:hAnsi="Liberation Serif" w:cs="Times New Roman"/>
                <w:color w:val="000000"/>
                <w:sz w:val="20"/>
                <w:szCs w:val="20"/>
              </w:rPr>
              <w:t>чел</w:t>
            </w:r>
          </w:p>
        </w:tc>
        <w:tc>
          <w:tcPr>
            <w:tcW w:w="367"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25</w:t>
            </w:r>
          </w:p>
        </w:tc>
        <w:tc>
          <w:tcPr>
            <w:tcW w:w="321"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37</w:t>
            </w:r>
          </w:p>
        </w:tc>
        <w:tc>
          <w:tcPr>
            <w:tcW w:w="368"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39</w:t>
            </w:r>
          </w:p>
        </w:tc>
        <w:tc>
          <w:tcPr>
            <w:tcW w:w="962" w:type="pct"/>
            <w:vMerge w:val="restart"/>
            <w:tcBorders>
              <w:top w:val="single" w:sz="4" w:space="0" w:color="000000"/>
              <w:left w:val="single" w:sz="4" w:space="0" w:color="000000"/>
              <w:right w:val="single" w:sz="4" w:space="0" w:color="000000"/>
            </w:tcBorders>
            <w:vAlign w:val="center"/>
          </w:tcPr>
          <w:p w:rsidR="00C62CB4" w:rsidRDefault="00970C55" w:rsidP="00DB1D40">
            <w:pPr>
              <w:spacing w:after="0" w:line="240" w:lineRule="auto"/>
              <w:ind w:left="-57" w:right="-57"/>
              <w:jc w:val="center"/>
              <w:rPr>
                <w:rFonts w:ascii="Liberation Serif" w:hAnsi="Liberation Serif" w:cs="Times New Roman"/>
                <w:color w:val="000000"/>
                <w:sz w:val="20"/>
                <w:szCs w:val="20"/>
              </w:rPr>
            </w:pPr>
            <w:r w:rsidRPr="00043530">
              <w:rPr>
                <w:rFonts w:ascii="Liberation Serif" w:hAnsi="Liberation Serif" w:cs="Times New Roman"/>
                <w:color w:val="000000"/>
                <w:sz w:val="20"/>
                <w:szCs w:val="20"/>
              </w:rPr>
              <w:t xml:space="preserve">Расширение больницы до </w:t>
            </w:r>
          </w:p>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60 койко-мест</w:t>
            </w:r>
          </w:p>
        </w:tc>
      </w:tr>
      <w:tr w:rsidR="00970C55" w:rsidRPr="00043530" w:rsidTr="00043530">
        <w:trPr>
          <w:trHeight w:val="132"/>
        </w:trPr>
        <w:tc>
          <w:tcPr>
            <w:tcW w:w="872"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посещений</w:t>
            </w:r>
          </w:p>
        </w:tc>
        <w:tc>
          <w:tcPr>
            <w:tcW w:w="82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Поликлиника 20 посещений в смену 1 тыс.</w:t>
            </w:r>
            <w:r w:rsidR="00126A80">
              <w:rPr>
                <w:rFonts w:ascii="Liberation Serif" w:hAnsi="Liberation Serif" w:cs="Times New Roman"/>
                <w:color w:val="000000"/>
                <w:sz w:val="20"/>
                <w:szCs w:val="20"/>
              </w:rPr>
              <w:t xml:space="preserve"> </w:t>
            </w:r>
            <w:r w:rsidRPr="00043530">
              <w:rPr>
                <w:rFonts w:ascii="Liberation Serif" w:hAnsi="Liberation Serif" w:cs="Times New Roman"/>
                <w:color w:val="000000"/>
                <w:sz w:val="20"/>
                <w:szCs w:val="20"/>
              </w:rPr>
              <w:t>чел</w:t>
            </w:r>
          </w:p>
        </w:tc>
        <w:tc>
          <w:tcPr>
            <w:tcW w:w="367"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200</w:t>
            </w:r>
          </w:p>
        </w:tc>
        <w:tc>
          <w:tcPr>
            <w:tcW w:w="321"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123</w:t>
            </w:r>
          </w:p>
        </w:tc>
        <w:tc>
          <w:tcPr>
            <w:tcW w:w="368"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130</w:t>
            </w:r>
          </w:p>
        </w:tc>
        <w:tc>
          <w:tcPr>
            <w:tcW w:w="962"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p>
        </w:tc>
      </w:tr>
      <w:tr w:rsidR="00970C55" w:rsidRPr="00043530" w:rsidTr="00043530">
        <w:trPr>
          <w:trHeight w:val="132"/>
        </w:trPr>
        <w:tc>
          <w:tcPr>
            <w:tcW w:w="872"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ОВП по заданию на проектирование</w:t>
            </w:r>
          </w:p>
        </w:tc>
        <w:tc>
          <w:tcPr>
            <w:tcW w:w="367"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w:t>
            </w:r>
          </w:p>
        </w:tc>
        <w:tc>
          <w:tcPr>
            <w:tcW w:w="321"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p>
        </w:tc>
      </w:tr>
      <w:tr w:rsidR="00970C55" w:rsidRPr="00043530" w:rsidTr="00043530">
        <w:trPr>
          <w:trHeight w:val="144"/>
        </w:trPr>
        <w:tc>
          <w:tcPr>
            <w:tcW w:w="872"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Аптека</w:t>
            </w:r>
          </w:p>
        </w:tc>
        <w:tc>
          <w:tcPr>
            <w:tcW w:w="367"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1</w:t>
            </w:r>
          </w:p>
        </w:tc>
        <w:tc>
          <w:tcPr>
            <w:tcW w:w="321"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Коуровка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430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430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обслуживание в п. Прогресс</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Новая Трёка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24</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144"/>
        </w:trPr>
        <w:tc>
          <w:tcPr>
            <w:tcW w:w="872"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Прогресс</w:t>
            </w:r>
          </w:p>
        </w:tc>
        <w:tc>
          <w:tcPr>
            <w:tcW w:w="275"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2350</w:t>
            </w:r>
          </w:p>
        </w:tc>
        <w:tc>
          <w:tcPr>
            <w:tcW w:w="413"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2625</w:t>
            </w:r>
          </w:p>
        </w:tc>
        <w:tc>
          <w:tcPr>
            <w:tcW w:w="596" w:type="pct"/>
            <w:tcBorders>
              <w:top w:val="single" w:sz="4" w:space="0" w:color="000000"/>
              <w:left w:val="single" w:sz="4" w:space="0" w:color="000000"/>
              <w:bottom w:val="single" w:sz="4" w:space="0" w:color="auto"/>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000000"/>
              <w:left w:val="single" w:sz="4" w:space="0" w:color="000000"/>
              <w:bottom w:val="single" w:sz="4" w:space="0" w:color="auto"/>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ОВП по заданию на проектирование</w:t>
            </w:r>
          </w:p>
        </w:tc>
        <w:tc>
          <w:tcPr>
            <w:tcW w:w="367"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120"/>
        </w:trPr>
        <w:tc>
          <w:tcPr>
            <w:tcW w:w="872"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Аптека</w:t>
            </w:r>
          </w:p>
        </w:tc>
        <w:tc>
          <w:tcPr>
            <w:tcW w:w="367"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Слобода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620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ФАП 1 на НП 300-1200 чел</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1</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Шадриха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b/>
                <w:sz w:val="20"/>
                <w:szCs w:val="20"/>
              </w:rPr>
              <w:t>Билимбаевское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96"/>
        </w:trPr>
        <w:tc>
          <w:tcPr>
            <w:tcW w:w="872"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jc w:val="center"/>
              <w:rPr>
                <w:rFonts w:ascii="Liberation Serif" w:hAnsi="Liberation Serif" w:cs="Times New Roman"/>
                <w:sz w:val="20"/>
                <w:szCs w:val="20"/>
              </w:rPr>
            </w:pPr>
            <w:r w:rsidRPr="00043530">
              <w:rPr>
                <w:rFonts w:ascii="Liberation Serif" w:hAnsi="Liberation Serif" w:cs="Times New Roman"/>
                <w:sz w:val="20"/>
                <w:szCs w:val="20"/>
              </w:rPr>
              <w:t>п. Билимбай</w:t>
            </w:r>
          </w:p>
        </w:tc>
        <w:tc>
          <w:tcPr>
            <w:tcW w:w="275"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6480</w:t>
            </w:r>
          </w:p>
        </w:tc>
        <w:tc>
          <w:tcPr>
            <w:tcW w:w="413"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7710</w:t>
            </w:r>
          </w:p>
        </w:tc>
        <w:tc>
          <w:tcPr>
            <w:tcW w:w="59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посещений</w:t>
            </w:r>
          </w:p>
        </w:tc>
        <w:tc>
          <w:tcPr>
            <w:tcW w:w="82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Поликлиника 20 посещений в смену 1 тыс.чел</w:t>
            </w:r>
          </w:p>
        </w:tc>
        <w:tc>
          <w:tcPr>
            <w:tcW w:w="367"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100</w:t>
            </w:r>
          </w:p>
        </w:tc>
        <w:tc>
          <w:tcPr>
            <w:tcW w:w="321"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130</w:t>
            </w:r>
          </w:p>
        </w:tc>
        <w:tc>
          <w:tcPr>
            <w:tcW w:w="368"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154</w:t>
            </w:r>
          </w:p>
        </w:tc>
        <w:tc>
          <w:tcPr>
            <w:tcW w:w="962"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132"/>
        </w:trPr>
        <w:tc>
          <w:tcPr>
            <w:tcW w:w="872" w:type="pct"/>
            <w:vMerge/>
            <w:tcBorders>
              <w:left w:val="single" w:sz="4" w:space="0" w:color="000000"/>
              <w:right w:val="single" w:sz="4" w:space="0" w:color="000000"/>
            </w:tcBorders>
            <w:vAlign w:val="center"/>
          </w:tcPr>
          <w:p w:rsidR="00970C55" w:rsidRPr="00043530" w:rsidRDefault="00970C55" w:rsidP="00DB1D40">
            <w:pPr>
              <w:keepNext/>
              <w:keepLines/>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ОВП по заданию на проектирование</w:t>
            </w:r>
          </w:p>
        </w:tc>
        <w:tc>
          <w:tcPr>
            <w:tcW w:w="367"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w:t>
            </w:r>
          </w:p>
        </w:tc>
        <w:tc>
          <w:tcPr>
            <w:tcW w:w="321"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120"/>
        </w:trPr>
        <w:tc>
          <w:tcPr>
            <w:tcW w:w="872" w:type="pct"/>
            <w:vMerge/>
            <w:tcBorders>
              <w:left w:val="single" w:sz="4" w:space="0" w:color="000000"/>
              <w:right w:val="single" w:sz="4" w:space="0" w:color="000000"/>
            </w:tcBorders>
            <w:vAlign w:val="center"/>
          </w:tcPr>
          <w:p w:rsidR="00970C55" w:rsidRPr="00043530" w:rsidRDefault="00970C55" w:rsidP="00DB1D40">
            <w:pPr>
              <w:keepNext/>
              <w:keepLines/>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Аптека</w:t>
            </w:r>
          </w:p>
        </w:tc>
        <w:tc>
          <w:tcPr>
            <w:tcW w:w="367"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w:t>
            </w:r>
          </w:p>
        </w:tc>
        <w:tc>
          <w:tcPr>
            <w:tcW w:w="321"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144"/>
        </w:trPr>
        <w:tc>
          <w:tcPr>
            <w:tcW w:w="872" w:type="pct"/>
            <w:vMerge/>
            <w:tcBorders>
              <w:left w:val="single" w:sz="4" w:space="0" w:color="000000"/>
              <w:bottom w:val="single" w:sz="4" w:space="0" w:color="000000"/>
              <w:right w:val="single" w:sz="4" w:space="0" w:color="000000"/>
            </w:tcBorders>
            <w:vAlign w:val="center"/>
          </w:tcPr>
          <w:p w:rsidR="00970C55" w:rsidRPr="00043530" w:rsidRDefault="00970C55" w:rsidP="00DB1D40">
            <w:pPr>
              <w:keepNext/>
              <w:keepLines/>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Аптечный пунт</w:t>
            </w:r>
          </w:p>
        </w:tc>
        <w:tc>
          <w:tcPr>
            <w:tcW w:w="367"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w:t>
            </w:r>
          </w:p>
        </w:tc>
        <w:tc>
          <w:tcPr>
            <w:tcW w:w="321"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144"/>
        </w:trPr>
        <w:tc>
          <w:tcPr>
            <w:tcW w:w="872"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Битимка</w:t>
            </w:r>
          </w:p>
        </w:tc>
        <w:tc>
          <w:tcPr>
            <w:tcW w:w="275"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1590</w:t>
            </w:r>
          </w:p>
        </w:tc>
        <w:tc>
          <w:tcPr>
            <w:tcW w:w="413"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1815</w:t>
            </w:r>
          </w:p>
        </w:tc>
        <w:tc>
          <w:tcPr>
            <w:tcW w:w="59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 xml:space="preserve">ОВП по </w:t>
            </w:r>
            <w:r w:rsidRPr="00043530">
              <w:rPr>
                <w:rFonts w:ascii="Liberation Serif" w:hAnsi="Liberation Serif" w:cs="Times New Roman"/>
                <w:color w:val="000000"/>
                <w:sz w:val="20"/>
                <w:szCs w:val="20"/>
              </w:rPr>
              <w:lastRenderedPageBreak/>
              <w:t>заданию на проектирование</w:t>
            </w:r>
          </w:p>
        </w:tc>
        <w:tc>
          <w:tcPr>
            <w:tcW w:w="367"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lastRenderedPageBreak/>
              <w:t>2</w:t>
            </w:r>
          </w:p>
        </w:tc>
        <w:tc>
          <w:tcPr>
            <w:tcW w:w="321"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val="restart"/>
            <w:tcBorders>
              <w:top w:val="single" w:sz="4" w:space="0" w:color="000000"/>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120"/>
        </w:trPr>
        <w:tc>
          <w:tcPr>
            <w:tcW w:w="872"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Аптечный пунт</w:t>
            </w:r>
          </w:p>
        </w:tc>
        <w:tc>
          <w:tcPr>
            <w:tcW w:w="367"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Вересовка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371</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313</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обслуживание в д. Коновалово</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Извездная</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340</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ФАП - 1</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Строительство ФАПа</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Коновалово</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859</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1007</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ФАП - 1</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Строительство ФАПа</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Крылосово</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1100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1100</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ФАП 1 на НП 300-1200 чел</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Макарова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260</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Черемша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88</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150</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Ильмовка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Дидино</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Новоалексеевское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144"/>
        </w:trPr>
        <w:tc>
          <w:tcPr>
            <w:tcW w:w="872"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Новоалесксеевское</w:t>
            </w:r>
          </w:p>
        </w:tc>
        <w:tc>
          <w:tcPr>
            <w:tcW w:w="275"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1960</w:t>
            </w:r>
          </w:p>
        </w:tc>
        <w:tc>
          <w:tcPr>
            <w:tcW w:w="413"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2270</w:t>
            </w:r>
          </w:p>
        </w:tc>
        <w:tc>
          <w:tcPr>
            <w:tcW w:w="59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ОВП по заданию на проектирование</w:t>
            </w:r>
          </w:p>
        </w:tc>
        <w:tc>
          <w:tcPr>
            <w:tcW w:w="367"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val="restart"/>
            <w:tcBorders>
              <w:top w:val="single" w:sz="4" w:space="0" w:color="000000"/>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120"/>
        </w:trPr>
        <w:tc>
          <w:tcPr>
            <w:tcW w:w="872"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Аптечный пунт</w:t>
            </w:r>
          </w:p>
        </w:tc>
        <w:tc>
          <w:tcPr>
            <w:tcW w:w="367"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132"/>
        </w:trPr>
        <w:tc>
          <w:tcPr>
            <w:tcW w:w="872"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Канал</w:t>
            </w:r>
          </w:p>
        </w:tc>
        <w:tc>
          <w:tcPr>
            <w:tcW w:w="275"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6440</w:t>
            </w:r>
          </w:p>
        </w:tc>
        <w:tc>
          <w:tcPr>
            <w:tcW w:w="413" w:type="pct"/>
            <w:vMerge w:val="restart"/>
            <w:tcBorders>
              <w:top w:val="single" w:sz="4" w:space="0" w:color="000000"/>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12894</w:t>
            </w:r>
          </w:p>
        </w:tc>
        <w:tc>
          <w:tcPr>
            <w:tcW w:w="59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койко-мест</w:t>
            </w:r>
          </w:p>
        </w:tc>
        <w:tc>
          <w:tcPr>
            <w:tcW w:w="82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Больница 6 коек на 1 тыс.</w:t>
            </w:r>
            <w:r w:rsidR="00126A80">
              <w:rPr>
                <w:rFonts w:ascii="Liberation Serif" w:hAnsi="Liberation Serif" w:cs="Times New Roman"/>
                <w:color w:val="000000"/>
                <w:sz w:val="20"/>
                <w:szCs w:val="20"/>
              </w:rPr>
              <w:t xml:space="preserve"> </w:t>
            </w:r>
            <w:r w:rsidRPr="00043530">
              <w:rPr>
                <w:rFonts w:ascii="Liberation Serif" w:hAnsi="Liberation Serif" w:cs="Times New Roman"/>
                <w:color w:val="000000"/>
                <w:sz w:val="20"/>
                <w:szCs w:val="20"/>
              </w:rPr>
              <w:t>чел</w:t>
            </w:r>
          </w:p>
        </w:tc>
        <w:tc>
          <w:tcPr>
            <w:tcW w:w="367"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39</w:t>
            </w:r>
          </w:p>
        </w:tc>
        <w:tc>
          <w:tcPr>
            <w:tcW w:w="368"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77</w:t>
            </w:r>
          </w:p>
        </w:tc>
        <w:tc>
          <w:tcPr>
            <w:tcW w:w="962" w:type="pct"/>
            <w:vMerge w:val="restart"/>
            <w:tcBorders>
              <w:top w:val="single" w:sz="4" w:space="0" w:color="000000"/>
              <w:left w:val="single" w:sz="4" w:space="0" w:color="000000"/>
              <w:right w:val="single" w:sz="4" w:space="0" w:color="000000"/>
            </w:tcBorders>
            <w:vAlign w:val="center"/>
          </w:tcPr>
          <w:p w:rsidR="00970C55" w:rsidRPr="00043530" w:rsidRDefault="00970C55" w:rsidP="00DB1D40">
            <w:pPr>
              <w:spacing w:after="0" w:line="240" w:lineRule="auto"/>
              <w:rPr>
                <w:rFonts w:ascii="Liberation Serif" w:hAnsi="Liberation Serif" w:cs="Times New Roman"/>
                <w:sz w:val="20"/>
                <w:szCs w:val="20"/>
              </w:rPr>
            </w:pPr>
            <w:r w:rsidRPr="00043530">
              <w:rPr>
                <w:rFonts w:ascii="Liberation Serif" w:hAnsi="Liberation Serif" w:cs="Times New Roman"/>
                <w:color w:val="000000"/>
                <w:sz w:val="20"/>
                <w:szCs w:val="20"/>
              </w:rPr>
              <w:t xml:space="preserve">- строительство </w:t>
            </w:r>
            <w:r w:rsidRPr="00043530">
              <w:rPr>
                <w:rFonts w:ascii="Liberation Serif" w:hAnsi="Liberation Serif" w:cs="Times New Roman"/>
                <w:sz w:val="20"/>
                <w:szCs w:val="20"/>
              </w:rPr>
              <w:t>больницы</w:t>
            </w:r>
            <w:r w:rsidRPr="00043530">
              <w:rPr>
                <w:rFonts w:ascii="Liberation Serif" w:hAnsi="Liberation Serif" w:cs="Times New Roman"/>
                <w:color w:val="000000"/>
                <w:sz w:val="20"/>
                <w:szCs w:val="20"/>
              </w:rPr>
              <w:t xml:space="preserve"> на 200 койко-мест;</w:t>
            </w:r>
          </w:p>
          <w:p w:rsidR="00970C55" w:rsidRPr="00043530" w:rsidRDefault="00970C55" w:rsidP="00DB1D40">
            <w:pPr>
              <w:spacing w:after="0" w:line="240" w:lineRule="auto"/>
              <w:rPr>
                <w:rFonts w:ascii="Liberation Serif" w:hAnsi="Liberation Serif" w:cs="Times New Roman"/>
                <w:sz w:val="20"/>
                <w:szCs w:val="20"/>
              </w:rPr>
            </w:pPr>
            <w:r w:rsidRPr="00043530">
              <w:rPr>
                <w:rFonts w:ascii="Liberation Serif" w:hAnsi="Liberation Serif" w:cs="Times New Roman"/>
                <w:color w:val="000000"/>
                <w:sz w:val="20"/>
                <w:szCs w:val="20"/>
              </w:rPr>
              <w:t>- строительство детской поликлиники на 150 посещений</w:t>
            </w:r>
          </w:p>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132"/>
        </w:trPr>
        <w:tc>
          <w:tcPr>
            <w:tcW w:w="872" w:type="pct"/>
            <w:vMerge/>
            <w:tcBorders>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посещений</w:t>
            </w:r>
          </w:p>
        </w:tc>
        <w:tc>
          <w:tcPr>
            <w:tcW w:w="82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Поликлиника 20 посещений в смену 1 тыс.</w:t>
            </w:r>
            <w:r w:rsidR="00126A80">
              <w:rPr>
                <w:rFonts w:ascii="Liberation Serif" w:hAnsi="Liberation Serif" w:cs="Times New Roman"/>
                <w:color w:val="000000"/>
                <w:sz w:val="20"/>
                <w:szCs w:val="20"/>
              </w:rPr>
              <w:t xml:space="preserve"> </w:t>
            </w:r>
            <w:r w:rsidRPr="00043530">
              <w:rPr>
                <w:rFonts w:ascii="Liberation Serif" w:hAnsi="Liberation Serif" w:cs="Times New Roman"/>
                <w:color w:val="000000"/>
                <w:sz w:val="20"/>
                <w:szCs w:val="20"/>
              </w:rPr>
              <w:t>чел</w:t>
            </w:r>
          </w:p>
        </w:tc>
        <w:tc>
          <w:tcPr>
            <w:tcW w:w="367"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129</w:t>
            </w:r>
          </w:p>
        </w:tc>
        <w:tc>
          <w:tcPr>
            <w:tcW w:w="368"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258</w:t>
            </w:r>
          </w:p>
        </w:tc>
        <w:tc>
          <w:tcPr>
            <w:tcW w:w="962" w:type="pct"/>
            <w:vMerge/>
            <w:tcBorders>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168"/>
        </w:trPr>
        <w:tc>
          <w:tcPr>
            <w:tcW w:w="872" w:type="pct"/>
            <w:vMerge w:val="restart"/>
            <w:tcBorders>
              <w:top w:val="single" w:sz="4" w:space="0" w:color="000000"/>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 Старые Решеты</w:t>
            </w:r>
          </w:p>
        </w:tc>
        <w:tc>
          <w:tcPr>
            <w:tcW w:w="275" w:type="pct"/>
            <w:vMerge w:val="restart"/>
            <w:tcBorders>
              <w:top w:val="single" w:sz="4" w:space="0" w:color="000000"/>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400</w:t>
            </w:r>
          </w:p>
        </w:tc>
        <w:tc>
          <w:tcPr>
            <w:tcW w:w="413" w:type="pct"/>
            <w:vMerge w:val="restart"/>
            <w:tcBorders>
              <w:top w:val="single" w:sz="4" w:space="0" w:color="000000"/>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18960</w:t>
            </w:r>
          </w:p>
        </w:tc>
        <w:tc>
          <w:tcPr>
            <w:tcW w:w="59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койко-мест</w:t>
            </w:r>
          </w:p>
        </w:tc>
        <w:tc>
          <w:tcPr>
            <w:tcW w:w="82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r w:rsidRPr="00043530">
              <w:rPr>
                <w:rFonts w:ascii="Liberation Serif" w:hAnsi="Liberation Serif" w:cs="Times New Roman"/>
                <w:color w:val="000000"/>
                <w:sz w:val="20"/>
                <w:szCs w:val="20"/>
              </w:rPr>
              <w:t>Больница 7 коек на 1 тыс.</w:t>
            </w:r>
            <w:r w:rsidR="00126A80">
              <w:rPr>
                <w:rFonts w:ascii="Liberation Serif" w:hAnsi="Liberation Serif" w:cs="Times New Roman"/>
                <w:color w:val="000000"/>
                <w:sz w:val="20"/>
                <w:szCs w:val="20"/>
              </w:rPr>
              <w:t xml:space="preserve"> </w:t>
            </w:r>
            <w:r w:rsidRPr="00043530">
              <w:rPr>
                <w:rFonts w:ascii="Liberation Serif" w:hAnsi="Liberation Serif" w:cs="Times New Roman"/>
                <w:color w:val="000000"/>
                <w:sz w:val="20"/>
                <w:szCs w:val="20"/>
              </w:rPr>
              <w:t>чел</w:t>
            </w:r>
          </w:p>
        </w:tc>
        <w:tc>
          <w:tcPr>
            <w:tcW w:w="367"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w:t>
            </w:r>
          </w:p>
        </w:tc>
        <w:tc>
          <w:tcPr>
            <w:tcW w:w="368"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133</w:t>
            </w:r>
          </w:p>
        </w:tc>
        <w:tc>
          <w:tcPr>
            <w:tcW w:w="962" w:type="pct"/>
            <w:vMerge w:val="restart"/>
            <w:tcBorders>
              <w:top w:val="single" w:sz="4" w:space="0" w:color="000000"/>
              <w:left w:val="single" w:sz="4" w:space="0" w:color="000000"/>
              <w:right w:val="single" w:sz="4" w:space="0" w:color="000000"/>
            </w:tcBorders>
            <w:vAlign w:val="center"/>
          </w:tcPr>
          <w:p w:rsidR="00970C55" w:rsidRPr="00043530" w:rsidRDefault="00970C55" w:rsidP="00DB1D40">
            <w:pPr>
              <w:spacing w:after="0" w:line="240" w:lineRule="auto"/>
              <w:ind w:left="-57" w:right="-57"/>
              <w:rPr>
                <w:rFonts w:ascii="Liberation Serif" w:hAnsi="Liberation Serif" w:cs="Times New Roman"/>
                <w:sz w:val="20"/>
                <w:szCs w:val="20"/>
              </w:rPr>
            </w:pPr>
            <w:r w:rsidRPr="00043530">
              <w:rPr>
                <w:rFonts w:ascii="Liberation Serif" w:hAnsi="Liberation Serif" w:cs="Times New Roman"/>
                <w:sz w:val="20"/>
                <w:szCs w:val="20"/>
              </w:rPr>
              <w:t>- строительство больницы на 150 койко-мест и поликлиники на 600 посещений;</w:t>
            </w:r>
          </w:p>
          <w:p w:rsidR="00970C55" w:rsidRPr="00043530" w:rsidRDefault="00970C55" w:rsidP="00DB1D40">
            <w:pPr>
              <w:spacing w:after="0" w:line="240" w:lineRule="auto"/>
              <w:ind w:left="-57" w:right="-57"/>
              <w:rPr>
                <w:rFonts w:ascii="Liberation Serif" w:hAnsi="Liberation Serif" w:cs="Times New Roman"/>
                <w:sz w:val="20"/>
                <w:szCs w:val="20"/>
              </w:rPr>
            </w:pPr>
            <w:r w:rsidRPr="00043530">
              <w:rPr>
                <w:rFonts w:ascii="Liberation Serif" w:hAnsi="Liberation Serif" w:cs="Times New Roman"/>
                <w:sz w:val="20"/>
                <w:szCs w:val="20"/>
              </w:rPr>
              <w:t>- организация станции скорой помощи с 2 автомобилями;</w:t>
            </w:r>
          </w:p>
          <w:p w:rsidR="00970C55" w:rsidRPr="00043530" w:rsidRDefault="00970C55" w:rsidP="00DB1D40">
            <w:pPr>
              <w:spacing w:after="0" w:line="240" w:lineRule="auto"/>
              <w:ind w:left="-57" w:right="-57"/>
              <w:rPr>
                <w:rFonts w:ascii="Liberation Serif" w:hAnsi="Liberation Serif" w:cs="Times New Roman"/>
                <w:sz w:val="20"/>
                <w:szCs w:val="20"/>
              </w:rPr>
            </w:pPr>
            <w:r w:rsidRPr="00043530">
              <w:rPr>
                <w:rFonts w:ascii="Liberation Serif" w:hAnsi="Liberation Serif" w:cs="Times New Roman"/>
                <w:sz w:val="20"/>
                <w:szCs w:val="20"/>
              </w:rPr>
              <w:t>- размещение аптеки</w:t>
            </w:r>
          </w:p>
        </w:tc>
      </w:tr>
      <w:tr w:rsidR="00970C55" w:rsidRPr="00043530" w:rsidTr="00043530">
        <w:trPr>
          <w:trHeight w:val="96"/>
        </w:trPr>
        <w:tc>
          <w:tcPr>
            <w:tcW w:w="872"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посещений</w:t>
            </w:r>
          </w:p>
        </w:tc>
        <w:tc>
          <w:tcPr>
            <w:tcW w:w="82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r w:rsidRPr="00043530">
              <w:rPr>
                <w:rFonts w:ascii="Liberation Serif" w:hAnsi="Liberation Serif" w:cs="Times New Roman"/>
                <w:color w:val="000000"/>
                <w:sz w:val="20"/>
                <w:szCs w:val="20"/>
              </w:rPr>
              <w:t>Поликлиника 30 посещений в смену 1 тыс.</w:t>
            </w:r>
            <w:r w:rsidR="00126A80">
              <w:rPr>
                <w:rFonts w:ascii="Liberation Serif" w:hAnsi="Liberation Serif" w:cs="Times New Roman"/>
                <w:color w:val="000000"/>
                <w:sz w:val="20"/>
                <w:szCs w:val="20"/>
              </w:rPr>
              <w:t xml:space="preserve"> </w:t>
            </w:r>
            <w:r w:rsidRPr="00043530">
              <w:rPr>
                <w:rFonts w:ascii="Liberation Serif" w:hAnsi="Liberation Serif" w:cs="Times New Roman"/>
                <w:color w:val="000000"/>
                <w:sz w:val="20"/>
                <w:szCs w:val="20"/>
              </w:rPr>
              <w:t>чел</w:t>
            </w:r>
          </w:p>
        </w:tc>
        <w:tc>
          <w:tcPr>
            <w:tcW w:w="367"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w:t>
            </w:r>
          </w:p>
        </w:tc>
        <w:tc>
          <w:tcPr>
            <w:tcW w:w="368"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569</w:t>
            </w:r>
          </w:p>
        </w:tc>
        <w:tc>
          <w:tcPr>
            <w:tcW w:w="962"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696"/>
        </w:trPr>
        <w:tc>
          <w:tcPr>
            <w:tcW w:w="872" w:type="pct"/>
            <w:vMerge/>
            <w:tcBorders>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ФАП 1 на НП 300-1200 чел</w:t>
            </w:r>
          </w:p>
        </w:tc>
        <w:tc>
          <w:tcPr>
            <w:tcW w:w="367"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000000"/>
              <w:left w:val="single" w:sz="4" w:space="0" w:color="000000"/>
              <w:bottom w:val="single" w:sz="4" w:space="0" w:color="auto"/>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132"/>
        </w:trPr>
        <w:tc>
          <w:tcPr>
            <w:tcW w:w="872"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автомобиль</w:t>
            </w:r>
          </w:p>
        </w:tc>
        <w:tc>
          <w:tcPr>
            <w:tcW w:w="82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r w:rsidRPr="00043530">
              <w:rPr>
                <w:rFonts w:ascii="Liberation Serif" w:hAnsi="Liberation Serif" w:cs="Times New Roman"/>
                <w:sz w:val="20"/>
                <w:szCs w:val="20"/>
              </w:rPr>
              <w:t>0,1 авто на 1</w:t>
            </w:r>
            <w:r w:rsidRPr="00043530">
              <w:rPr>
                <w:rFonts w:ascii="Liberation Serif" w:hAnsi="Liberation Serif" w:cs="Times New Roman"/>
                <w:color w:val="000000"/>
                <w:sz w:val="20"/>
                <w:szCs w:val="20"/>
              </w:rPr>
              <w:t xml:space="preserve"> тыс.</w:t>
            </w:r>
            <w:r w:rsidR="00126A80">
              <w:rPr>
                <w:rFonts w:ascii="Liberation Serif" w:hAnsi="Liberation Serif" w:cs="Times New Roman"/>
                <w:color w:val="000000"/>
                <w:sz w:val="20"/>
                <w:szCs w:val="20"/>
              </w:rPr>
              <w:t xml:space="preserve"> </w:t>
            </w:r>
            <w:r w:rsidRPr="00043530">
              <w:rPr>
                <w:rFonts w:ascii="Liberation Serif" w:hAnsi="Liberation Serif" w:cs="Times New Roman"/>
                <w:color w:val="000000"/>
                <w:sz w:val="20"/>
                <w:szCs w:val="20"/>
              </w:rPr>
              <w:t>чел</w:t>
            </w:r>
          </w:p>
        </w:tc>
        <w:tc>
          <w:tcPr>
            <w:tcW w:w="367"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hanging="54"/>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hanging="51"/>
              <w:jc w:val="center"/>
              <w:rPr>
                <w:rFonts w:ascii="Liberation Serif" w:hAnsi="Liberation Serif" w:cs="Times New Roman"/>
                <w:sz w:val="20"/>
                <w:szCs w:val="20"/>
              </w:rPr>
            </w:pPr>
            <w:r w:rsidRPr="00043530">
              <w:rPr>
                <w:rFonts w:ascii="Liberation Serif" w:hAnsi="Liberation Serif" w:cs="Times New Roman"/>
                <w:sz w:val="20"/>
                <w:szCs w:val="20"/>
              </w:rPr>
              <w:t>2</w:t>
            </w:r>
          </w:p>
        </w:tc>
        <w:tc>
          <w:tcPr>
            <w:tcW w:w="962" w:type="pct"/>
            <w:vMerge/>
            <w:tcBorders>
              <w:left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132"/>
        </w:trPr>
        <w:tc>
          <w:tcPr>
            <w:tcW w:w="872"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auto"/>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r w:rsidRPr="00043530">
              <w:rPr>
                <w:rFonts w:ascii="Liberation Serif" w:hAnsi="Liberation Serif" w:cs="Times New Roman"/>
                <w:color w:val="000000"/>
                <w:sz w:val="20"/>
                <w:szCs w:val="20"/>
              </w:rPr>
              <w:t>1 аптека на 10 тыс.</w:t>
            </w:r>
            <w:r w:rsidR="00126A80">
              <w:rPr>
                <w:rFonts w:ascii="Liberation Serif" w:hAnsi="Liberation Serif" w:cs="Times New Roman"/>
                <w:color w:val="000000"/>
                <w:sz w:val="20"/>
                <w:szCs w:val="20"/>
              </w:rPr>
              <w:t xml:space="preserve"> </w:t>
            </w:r>
            <w:r w:rsidRPr="00043530">
              <w:rPr>
                <w:rFonts w:ascii="Liberation Serif" w:hAnsi="Liberation Serif" w:cs="Times New Roman"/>
                <w:color w:val="000000"/>
                <w:sz w:val="20"/>
                <w:szCs w:val="20"/>
              </w:rPr>
              <w:t>чел</w:t>
            </w:r>
          </w:p>
        </w:tc>
        <w:tc>
          <w:tcPr>
            <w:tcW w:w="367"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962" w:type="pct"/>
            <w:vMerge/>
            <w:tcBorders>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Хрустальная</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590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650</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auto"/>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ОВП - 1</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Строительство ОВП</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Флюс</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138</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175</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Решеты</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580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640</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ФАП 1 на НП 300-1200 чел</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Хомутовка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Объекты культуры</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г. Первоуральск</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151000</w:t>
            </w: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166700</w:t>
            </w: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места</w:t>
            </w: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color w:val="000000"/>
                <w:sz w:val="20"/>
                <w:szCs w:val="20"/>
              </w:rPr>
              <w:t>25 мест на 1 тыс. чел</w:t>
            </w: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2430</w:t>
            </w: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37775</w:t>
            </w: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4168</w:t>
            </w: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Организация 9 объектов культуры</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lastRenderedPageBreak/>
              <w:t>Кузинское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252"/>
        </w:trPr>
        <w:tc>
          <w:tcPr>
            <w:tcW w:w="872"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Кузино</w:t>
            </w:r>
          </w:p>
        </w:tc>
        <w:tc>
          <w:tcPr>
            <w:tcW w:w="275"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4600</w:t>
            </w:r>
          </w:p>
        </w:tc>
        <w:tc>
          <w:tcPr>
            <w:tcW w:w="413"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5750</w:t>
            </w:r>
          </w:p>
        </w:tc>
        <w:tc>
          <w:tcPr>
            <w:tcW w:w="59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места</w:t>
            </w:r>
          </w:p>
        </w:tc>
        <w:tc>
          <w:tcPr>
            <w:tcW w:w="8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ДК 100 мест на 1 тыс. чел</w:t>
            </w:r>
          </w:p>
        </w:tc>
        <w:tc>
          <w:tcPr>
            <w:tcW w:w="367"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250</w:t>
            </w:r>
          </w:p>
        </w:tc>
        <w:tc>
          <w:tcPr>
            <w:tcW w:w="321"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460</w:t>
            </w:r>
          </w:p>
        </w:tc>
        <w:tc>
          <w:tcPr>
            <w:tcW w:w="36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575</w:t>
            </w:r>
          </w:p>
        </w:tc>
        <w:tc>
          <w:tcPr>
            <w:tcW w:w="962" w:type="pct"/>
            <w:vMerge w:val="restart"/>
            <w:tcBorders>
              <w:top w:val="single" w:sz="4" w:space="0" w:color="000000"/>
              <w:left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дома культуры на 445 мест</w:t>
            </w:r>
          </w:p>
        </w:tc>
      </w:tr>
      <w:tr w:rsidR="00970C55" w:rsidRPr="00043530" w:rsidTr="00043530">
        <w:trPr>
          <w:trHeight w:val="300"/>
        </w:trPr>
        <w:tc>
          <w:tcPr>
            <w:tcW w:w="87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библиотека</w:t>
            </w:r>
          </w:p>
        </w:tc>
        <w:tc>
          <w:tcPr>
            <w:tcW w:w="367"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п.Меркитасиха</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144"/>
        </w:trPr>
        <w:tc>
          <w:tcPr>
            <w:tcW w:w="872"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Перескачка</w:t>
            </w:r>
          </w:p>
        </w:tc>
        <w:tc>
          <w:tcPr>
            <w:tcW w:w="275"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340</w:t>
            </w:r>
          </w:p>
        </w:tc>
        <w:tc>
          <w:tcPr>
            <w:tcW w:w="413"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335</w:t>
            </w:r>
          </w:p>
        </w:tc>
        <w:tc>
          <w:tcPr>
            <w:tcW w:w="59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места</w:t>
            </w:r>
          </w:p>
        </w:tc>
        <w:tc>
          <w:tcPr>
            <w:tcW w:w="8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ДК 100 мест на 1 тыс. чел</w:t>
            </w:r>
          </w:p>
        </w:tc>
        <w:tc>
          <w:tcPr>
            <w:tcW w:w="367"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40</w:t>
            </w:r>
          </w:p>
        </w:tc>
        <w:tc>
          <w:tcPr>
            <w:tcW w:w="321"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34</w:t>
            </w:r>
          </w:p>
        </w:tc>
        <w:tc>
          <w:tcPr>
            <w:tcW w:w="36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34</w:t>
            </w:r>
          </w:p>
        </w:tc>
        <w:tc>
          <w:tcPr>
            <w:tcW w:w="962"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120"/>
        </w:trPr>
        <w:tc>
          <w:tcPr>
            <w:tcW w:w="87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библиотека</w:t>
            </w:r>
          </w:p>
        </w:tc>
        <w:tc>
          <w:tcPr>
            <w:tcW w:w="367"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132"/>
        </w:trPr>
        <w:tc>
          <w:tcPr>
            <w:tcW w:w="872"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Нижнее село</w:t>
            </w:r>
          </w:p>
        </w:tc>
        <w:tc>
          <w:tcPr>
            <w:tcW w:w="275"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350</w:t>
            </w:r>
          </w:p>
        </w:tc>
        <w:tc>
          <w:tcPr>
            <w:tcW w:w="413"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460</w:t>
            </w:r>
          </w:p>
        </w:tc>
        <w:tc>
          <w:tcPr>
            <w:tcW w:w="59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места</w:t>
            </w:r>
          </w:p>
        </w:tc>
        <w:tc>
          <w:tcPr>
            <w:tcW w:w="8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ДК 100 мест на 1 тыс. чел</w:t>
            </w:r>
          </w:p>
        </w:tc>
        <w:tc>
          <w:tcPr>
            <w:tcW w:w="367"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321"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35</w:t>
            </w:r>
          </w:p>
        </w:tc>
        <w:tc>
          <w:tcPr>
            <w:tcW w:w="36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46</w:t>
            </w:r>
          </w:p>
        </w:tc>
        <w:tc>
          <w:tcPr>
            <w:tcW w:w="962" w:type="pct"/>
            <w:vMerge w:val="restart"/>
            <w:tcBorders>
              <w:top w:val="single" w:sz="4" w:space="0" w:color="000000"/>
              <w:left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132"/>
        </w:trPr>
        <w:tc>
          <w:tcPr>
            <w:tcW w:w="87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библиотека</w:t>
            </w:r>
          </w:p>
        </w:tc>
        <w:tc>
          <w:tcPr>
            <w:tcW w:w="367"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Каменка</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45</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Помещение клуба на 10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Трёка</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Новоуткинское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252"/>
        </w:trPr>
        <w:tc>
          <w:tcPr>
            <w:tcW w:w="872"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Новоуткинск</w:t>
            </w:r>
          </w:p>
        </w:tc>
        <w:tc>
          <w:tcPr>
            <w:tcW w:w="275"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6130</w:t>
            </w:r>
          </w:p>
        </w:tc>
        <w:tc>
          <w:tcPr>
            <w:tcW w:w="413"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6510</w:t>
            </w:r>
          </w:p>
        </w:tc>
        <w:tc>
          <w:tcPr>
            <w:tcW w:w="59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места</w:t>
            </w:r>
          </w:p>
        </w:tc>
        <w:tc>
          <w:tcPr>
            <w:tcW w:w="8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ДК 100 мест на 1 тыс. чел</w:t>
            </w:r>
          </w:p>
        </w:tc>
        <w:tc>
          <w:tcPr>
            <w:tcW w:w="367"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150</w:t>
            </w:r>
          </w:p>
        </w:tc>
        <w:tc>
          <w:tcPr>
            <w:tcW w:w="321"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613</w:t>
            </w:r>
          </w:p>
        </w:tc>
        <w:tc>
          <w:tcPr>
            <w:tcW w:w="36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651</w:t>
            </w:r>
          </w:p>
        </w:tc>
        <w:tc>
          <w:tcPr>
            <w:tcW w:w="962" w:type="pct"/>
            <w:vMerge w:val="restart"/>
            <w:tcBorders>
              <w:top w:val="single" w:sz="4" w:space="0" w:color="000000"/>
              <w:left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дома культуры на 500 м</w:t>
            </w:r>
          </w:p>
        </w:tc>
      </w:tr>
      <w:tr w:rsidR="00970C55" w:rsidRPr="00043530" w:rsidTr="00043530">
        <w:trPr>
          <w:trHeight w:val="288"/>
        </w:trPr>
        <w:tc>
          <w:tcPr>
            <w:tcW w:w="87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библиотека</w:t>
            </w:r>
          </w:p>
        </w:tc>
        <w:tc>
          <w:tcPr>
            <w:tcW w:w="367"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Коуровка</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430</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430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43</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43</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клуба на 45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Новая Трёка</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24</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300"/>
        </w:trPr>
        <w:tc>
          <w:tcPr>
            <w:tcW w:w="872"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Прогресс</w:t>
            </w:r>
          </w:p>
        </w:tc>
        <w:tc>
          <w:tcPr>
            <w:tcW w:w="275"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2350</w:t>
            </w:r>
          </w:p>
        </w:tc>
        <w:tc>
          <w:tcPr>
            <w:tcW w:w="413"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2625</w:t>
            </w:r>
          </w:p>
        </w:tc>
        <w:tc>
          <w:tcPr>
            <w:tcW w:w="59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места</w:t>
            </w:r>
          </w:p>
        </w:tc>
        <w:tc>
          <w:tcPr>
            <w:tcW w:w="8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ДК 100 мест на 1 тыс. чел</w:t>
            </w:r>
          </w:p>
        </w:tc>
        <w:tc>
          <w:tcPr>
            <w:tcW w:w="367"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w:t>
            </w:r>
          </w:p>
        </w:tc>
        <w:tc>
          <w:tcPr>
            <w:tcW w:w="321"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235</w:t>
            </w:r>
          </w:p>
        </w:tc>
        <w:tc>
          <w:tcPr>
            <w:tcW w:w="36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263</w:t>
            </w:r>
          </w:p>
        </w:tc>
        <w:tc>
          <w:tcPr>
            <w:tcW w:w="962" w:type="pct"/>
            <w:vMerge w:val="restart"/>
            <w:tcBorders>
              <w:top w:val="single" w:sz="4" w:space="0" w:color="000000"/>
              <w:left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дома культуры на 250 м</w:t>
            </w:r>
          </w:p>
        </w:tc>
      </w:tr>
      <w:tr w:rsidR="00970C55" w:rsidRPr="00043530" w:rsidTr="00043530">
        <w:trPr>
          <w:trHeight w:val="240"/>
        </w:trPr>
        <w:tc>
          <w:tcPr>
            <w:tcW w:w="87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библиотека</w:t>
            </w:r>
          </w:p>
        </w:tc>
        <w:tc>
          <w:tcPr>
            <w:tcW w:w="367"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p>
        </w:tc>
      </w:tr>
      <w:tr w:rsidR="00970C55" w:rsidRPr="00043530" w:rsidTr="00043530">
        <w:trPr>
          <w:trHeight w:val="58"/>
        </w:trPr>
        <w:tc>
          <w:tcPr>
            <w:tcW w:w="872"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Слобода</w:t>
            </w:r>
          </w:p>
        </w:tc>
        <w:tc>
          <w:tcPr>
            <w:tcW w:w="275"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450</w:t>
            </w:r>
          </w:p>
        </w:tc>
        <w:tc>
          <w:tcPr>
            <w:tcW w:w="413"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620</w:t>
            </w:r>
          </w:p>
        </w:tc>
        <w:tc>
          <w:tcPr>
            <w:tcW w:w="59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места</w:t>
            </w:r>
          </w:p>
        </w:tc>
        <w:tc>
          <w:tcPr>
            <w:tcW w:w="8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ДК 100 мест на 1 тыс. чел</w:t>
            </w:r>
          </w:p>
        </w:tc>
        <w:tc>
          <w:tcPr>
            <w:tcW w:w="367"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w:t>
            </w:r>
          </w:p>
        </w:tc>
        <w:tc>
          <w:tcPr>
            <w:tcW w:w="321"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45</w:t>
            </w:r>
          </w:p>
        </w:tc>
        <w:tc>
          <w:tcPr>
            <w:tcW w:w="36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62</w:t>
            </w:r>
          </w:p>
        </w:tc>
        <w:tc>
          <w:tcPr>
            <w:tcW w:w="962" w:type="pct"/>
            <w:vMerge w:val="restart"/>
            <w:tcBorders>
              <w:top w:val="single" w:sz="4" w:space="0" w:color="000000"/>
              <w:left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Расширение существующего здания до 65 м</w:t>
            </w:r>
          </w:p>
        </w:tc>
      </w:tr>
      <w:tr w:rsidR="00970C55" w:rsidRPr="00043530" w:rsidTr="00043530">
        <w:trPr>
          <w:trHeight w:val="372"/>
        </w:trPr>
        <w:tc>
          <w:tcPr>
            <w:tcW w:w="87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библиотека</w:t>
            </w:r>
          </w:p>
        </w:tc>
        <w:tc>
          <w:tcPr>
            <w:tcW w:w="367"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hanging="54"/>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Шадриха</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b/>
                <w:sz w:val="20"/>
                <w:szCs w:val="20"/>
              </w:rPr>
              <w:t>Билимбаевское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Билимбай</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6480</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7710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библиотека</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rPr>
                <w:rFonts w:ascii="Liberation Serif" w:hAnsi="Liberation Serif" w:cs="Times New Roman"/>
                <w:sz w:val="20"/>
                <w:szCs w:val="20"/>
              </w:rPr>
            </w:pPr>
            <w:r w:rsidRPr="00043530">
              <w:rPr>
                <w:rFonts w:ascii="Liberation Serif" w:hAnsi="Liberation Serif" w:cs="Times New Roman"/>
                <w:sz w:val="20"/>
                <w:szCs w:val="20"/>
              </w:rPr>
              <w:t>- строительство 3-х домов культуры п. Билимбай;</w:t>
            </w:r>
          </w:p>
          <w:p w:rsidR="00970C55" w:rsidRPr="00043530" w:rsidRDefault="00970C55" w:rsidP="00DB1D40">
            <w:pPr>
              <w:spacing w:after="0" w:line="240" w:lineRule="auto"/>
              <w:ind w:left="-57" w:right="-57"/>
              <w:rPr>
                <w:rFonts w:ascii="Liberation Serif" w:hAnsi="Liberation Serif" w:cs="Times New Roman"/>
                <w:sz w:val="20"/>
                <w:szCs w:val="20"/>
              </w:rPr>
            </w:pPr>
            <w:r w:rsidRPr="00043530">
              <w:rPr>
                <w:rFonts w:ascii="Liberation Serif" w:hAnsi="Liberation Serif" w:cs="Times New Roman"/>
                <w:sz w:val="20"/>
                <w:szCs w:val="20"/>
              </w:rPr>
              <w:t>- строительство дома культуры на 200 м и библиотеки в р-не Доломитовый (п. Билимбай)</w:t>
            </w:r>
          </w:p>
        </w:tc>
      </w:tr>
      <w:tr w:rsidR="00970C55" w:rsidRPr="00043530" w:rsidTr="00043530">
        <w:trPr>
          <w:trHeight w:val="444"/>
        </w:trPr>
        <w:tc>
          <w:tcPr>
            <w:tcW w:w="872"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Битимка</w:t>
            </w:r>
          </w:p>
        </w:tc>
        <w:tc>
          <w:tcPr>
            <w:tcW w:w="275"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1590</w:t>
            </w:r>
          </w:p>
        </w:tc>
        <w:tc>
          <w:tcPr>
            <w:tcW w:w="413"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1815</w:t>
            </w:r>
          </w:p>
        </w:tc>
        <w:tc>
          <w:tcPr>
            <w:tcW w:w="59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места</w:t>
            </w:r>
          </w:p>
        </w:tc>
        <w:tc>
          <w:tcPr>
            <w:tcW w:w="8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ДК 100 мест на 1 тыс. чел</w:t>
            </w:r>
          </w:p>
        </w:tc>
        <w:tc>
          <w:tcPr>
            <w:tcW w:w="367"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90</w:t>
            </w:r>
          </w:p>
        </w:tc>
        <w:tc>
          <w:tcPr>
            <w:tcW w:w="321"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159</w:t>
            </w:r>
          </w:p>
        </w:tc>
        <w:tc>
          <w:tcPr>
            <w:tcW w:w="36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182</w:t>
            </w:r>
          </w:p>
        </w:tc>
        <w:tc>
          <w:tcPr>
            <w:tcW w:w="962" w:type="pct"/>
            <w:vMerge w:val="restart"/>
            <w:tcBorders>
              <w:top w:val="single" w:sz="4" w:space="0" w:color="000000"/>
              <w:left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Расширение существующего здания до 185 м</w:t>
            </w:r>
          </w:p>
        </w:tc>
      </w:tr>
      <w:tr w:rsidR="00970C55" w:rsidRPr="00043530" w:rsidTr="00043530">
        <w:trPr>
          <w:trHeight w:val="372"/>
        </w:trPr>
        <w:tc>
          <w:tcPr>
            <w:tcW w:w="87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библиотека</w:t>
            </w:r>
          </w:p>
        </w:tc>
        <w:tc>
          <w:tcPr>
            <w:tcW w:w="367"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Вересовка</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371</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313</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библиотека</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клуба на 40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Извездная</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200</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340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34</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клуба на 35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Коновалово</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859</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1007</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86</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100</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клуба на 100 м</w:t>
            </w:r>
          </w:p>
        </w:tc>
      </w:tr>
      <w:tr w:rsidR="00970C55" w:rsidRPr="00043530" w:rsidTr="00043530">
        <w:trPr>
          <w:trHeight w:val="96"/>
        </w:trPr>
        <w:tc>
          <w:tcPr>
            <w:tcW w:w="872"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jc w:val="center"/>
              <w:rPr>
                <w:rFonts w:ascii="Liberation Serif" w:hAnsi="Liberation Serif" w:cs="Times New Roman"/>
                <w:sz w:val="20"/>
                <w:szCs w:val="20"/>
              </w:rPr>
            </w:pPr>
            <w:r w:rsidRPr="00043530">
              <w:rPr>
                <w:rFonts w:ascii="Liberation Serif" w:hAnsi="Liberation Serif" w:cs="Times New Roman"/>
                <w:sz w:val="20"/>
                <w:szCs w:val="20"/>
              </w:rPr>
              <w:t>д. Крылосово</w:t>
            </w:r>
          </w:p>
        </w:tc>
        <w:tc>
          <w:tcPr>
            <w:tcW w:w="275"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1100</w:t>
            </w:r>
          </w:p>
        </w:tc>
        <w:tc>
          <w:tcPr>
            <w:tcW w:w="413"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1100</w:t>
            </w:r>
          </w:p>
        </w:tc>
        <w:tc>
          <w:tcPr>
            <w:tcW w:w="59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места</w:t>
            </w:r>
          </w:p>
        </w:tc>
        <w:tc>
          <w:tcPr>
            <w:tcW w:w="8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ДК 100 мест на 1 тыс. чел</w:t>
            </w:r>
          </w:p>
        </w:tc>
        <w:tc>
          <w:tcPr>
            <w:tcW w:w="367"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110</w:t>
            </w:r>
          </w:p>
        </w:tc>
        <w:tc>
          <w:tcPr>
            <w:tcW w:w="36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110</w:t>
            </w:r>
          </w:p>
        </w:tc>
        <w:tc>
          <w:tcPr>
            <w:tcW w:w="962" w:type="pct"/>
            <w:vMerge w:val="restart"/>
            <w:tcBorders>
              <w:top w:val="single" w:sz="4" w:space="0" w:color="000000"/>
              <w:left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клуба на 110 м</w:t>
            </w:r>
          </w:p>
        </w:tc>
      </w:tr>
      <w:tr w:rsidR="00970C55" w:rsidRPr="00043530" w:rsidTr="00043530">
        <w:trPr>
          <w:trHeight w:val="444"/>
        </w:trPr>
        <w:tc>
          <w:tcPr>
            <w:tcW w:w="87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keepNext/>
              <w:keepLines/>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библиотека</w:t>
            </w:r>
          </w:p>
        </w:tc>
        <w:tc>
          <w:tcPr>
            <w:tcW w:w="367"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Макарова</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150</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260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26</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 xml:space="preserve">Строительство </w:t>
            </w:r>
            <w:r w:rsidRPr="00043530">
              <w:rPr>
                <w:rFonts w:ascii="Liberation Serif" w:hAnsi="Liberation Serif" w:cs="Times New Roman"/>
                <w:color w:val="000000"/>
                <w:sz w:val="20"/>
                <w:szCs w:val="20"/>
              </w:rPr>
              <w:lastRenderedPageBreak/>
              <w:t>клуба на 30 м</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lastRenderedPageBreak/>
              <w:t>д. Черемша</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88</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9</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Ильмовка</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Дидино</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Новоалексеевское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300"/>
        </w:trPr>
        <w:tc>
          <w:tcPr>
            <w:tcW w:w="872"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Новоалесксеевское</w:t>
            </w:r>
          </w:p>
        </w:tc>
        <w:tc>
          <w:tcPr>
            <w:tcW w:w="275"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1960</w:t>
            </w:r>
          </w:p>
        </w:tc>
        <w:tc>
          <w:tcPr>
            <w:tcW w:w="413"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2270</w:t>
            </w:r>
          </w:p>
        </w:tc>
        <w:tc>
          <w:tcPr>
            <w:tcW w:w="59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места</w:t>
            </w:r>
          </w:p>
        </w:tc>
        <w:tc>
          <w:tcPr>
            <w:tcW w:w="8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ДК 100 мест на 1 тыс. чел</w:t>
            </w:r>
          </w:p>
        </w:tc>
        <w:tc>
          <w:tcPr>
            <w:tcW w:w="367"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140</w:t>
            </w:r>
          </w:p>
        </w:tc>
        <w:tc>
          <w:tcPr>
            <w:tcW w:w="321"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196</w:t>
            </w:r>
          </w:p>
        </w:tc>
        <w:tc>
          <w:tcPr>
            <w:tcW w:w="36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right="-57"/>
              <w:jc w:val="center"/>
              <w:rPr>
                <w:rFonts w:ascii="Liberation Serif" w:hAnsi="Liberation Serif" w:cs="Times New Roman"/>
                <w:sz w:val="20"/>
                <w:szCs w:val="20"/>
              </w:rPr>
            </w:pPr>
            <w:r w:rsidRPr="00043530">
              <w:rPr>
                <w:rFonts w:ascii="Liberation Serif" w:hAnsi="Liberation Serif" w:cs="Times New Roman"/>
                <w:sz w:val="20"/>
                <w:szCs w:val="20"/>
              </w:rPr>
              <w:t>227</w:t>
            </w:r>
          </w:p>
        </w:tc>
        <w:tc>
          <w:tcPr>
            <w:tcW w:w="962" w:type="pct"/>
            <w:vMerge w:val="restart"/>
            <w:tcBorders>
              <w:top w:val="single" w:sz="4" w:space="0" w:color="000000"/>
              <w:left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ДК на 100 мест</w:t>
            </w:r>
          </w:p>
        </w:tc>
      </w:tr>
      <w:tr w:rsidR="00970C55" w:rsidRPr="00043530" w:rsidTr="00043530">
        <w:trPr>
          <w:trHeight w:val="240"/>
        </w:trPr>
        <w:tc>
          <w:tcPr>
            <w:tcW w:w="87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275"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библиотека</w:t>
            </w:r>
          </w:p>
        </w:tc>
        <w:tc>
          <w:tcPr>
            <w:tcW w:w="367"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Канал</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6440</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12894</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644</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1289</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2 учреждений культуры в общем на 1300 посадочных мест</w:t>
            </w:r>
          </w:p>
        </w:tc>
      </w:tr>
      <w:tr w:rsidR="00970C55" w:rsidRPr="00043530" w:rsidTr="00043530">
        <w:trPr>
          <w:trHeight w:val="468"/>
        </w:trPr>
        <w:tc>
          <w:tcPr>
            <w:tcW w:w="872"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 Старые Решеты</w:t>
            </w:r>
          </w:p>
        </w:tc>
        <w:tc>
          <w:tcPr>
            <w:tcW w:w="275"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400</w:t>
            </w:r>
          </w:p>
        </w:tc>
        <w:tc>
          <w:tcPr>
            <w:tcW w:w="413"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18960</w:t>
            </w:r>
          </w:p>
        </w:tc>
        <w:tc>
          <w:tcPr>
            <w:tcW w:w="59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места</w:t>
            </w:r>
          </w:p>
        </w:tc>
        <w:tc>
          <w:tcPr>
            <w:tcW w:w="8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ДК 100/50 мест на 1 тыс. чел</w:t>
            </w:r>
          </w:p>
        </w:tc>
        <w:tc>
          <w:tcPr>
            <w:tcW w:w="367"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40</w:t>
            </w:r>
          </w:p>
        </w:tc>
        <w:tc>
          <w:tcPr>
            <w:tcW w:w="36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948</w:t>
            </w:r>
          </w:p>
        </w:tc>
        <w:tc>
          <w:tcPr>
            <w:tcW w:w="962" w:type="pct"/>
            <w:vMerge w:val="restart"/>
            <w:tcBorders>
              <w:top w:val="single" w:sz="4" w:space="0" w:color="000000"/>
              <w:left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rPr>
                <w:rFonts w:ascii="Liberation Serif" w:hAnsi="Liberation Serif" w:cs="Times New Roman"/>
                <w:sz w:val="20"/>
                <w:szCs w:val="20"/>
              </w:rPr>
            </w:pPr>
            <w:r w:rsidRPr="00043530">
              <w:rPr>
                <w:rFonts w:ascii="Liberation Serif" w:hAnsi="Liberation Serif" w:cs="Times New Roman"/>
                <w:sz w:val="20"/>
                <w:szCs w:val="20"/>
              </w:rPr>
              <w:t>- строительство двух ДК в общем на 1000 мест;</w:t>
            </w:r>
          </w:p>
          <w:p w:rsidR="00970C55" w:rsidRPr="00043530" w:rsidRDefault="00970C55" w:rsidP="00DB1D40">
            <w:pPr>
              <w:spacing w:after="0" w:line="240" w:lineRule="auto"/>
              <w:ind w:right="-57"/>
              <w:rPr>
                <w:rFonts w:ascii="Liberation Serif" w:hAnsi="Liberation Serif" w:cs="Times New Roman"/>
                <w:sz w:val="20"/>
                <w:szCs w:val="20"/>
              </w:rPr>
            </w:pPr>
            <w:r w:rsidRPr="00043530">
              <w:rPr>
                <w:rFonts w:ascii="Liberation Serif" w:hAnsi="Liberation Serif" w:cs="Times New Roman"/>
                <w:sz w:val="20"/>
                <w:szCs w:val="20"/>
              </w:rPr>
              <w:t>- организация в здании ДК библиотек</w:t>
            </w:r>
          </w:p>
        </w:tc>
      </w:tr>
      <w:tr w:rsidR="00970C55" w:rsidRPr="00043530" w:rsidTr="00043530">
        <w:trPr>
          <w:trHeight w:val="72"/>
        </w:trPr>
        <w:tc>
          <w:tcPr>
            <w:tcW w:w="87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color w:val="000000"/>
                <w:sz w:val="20"/>
                <w:szCs w:val="20"/>
              </w:rPr>
            </w:pPr>
          </w:p>
        </w:tc>
        <w:tc>
          <w:tcPr>
            <w:tcW w:w="275"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w:t>
            </w:r>
          </w:p>
        </w:tc>
        <w:tc>
          <w:tcPr>
            <w:tcW w:w="826"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библиотека</w:t>
            </w:r>
          </w:p>
        </w:tc>
        <w:tc>
          <w:tcPr>
            <w:tcW w:w="367"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21"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8"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962" w:type="pct"/>
            <w:vMerge/>
            <w:tcBorders>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Хрустальная</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590</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59</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клуба на 65 мест</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Флюс</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138</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175</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14</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58"/>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Решеты</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580</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58</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строительство клуба на 65 мест</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Хомутовка</w:t>
            </w:r>
          </w:p>
        </w:tc>
        <w:tc>
          <w:tcPr>
            <w:tcW w:w="2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w:t>
            </w:r>
          </w:p>
        </w:tc>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w:t>
            </w:r>
          </w:p>
        </w:tc>
        <w:tc>
          <w:tcPr>
            <w:tcW w:w="59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82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3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w:t>
            </w:r>
          </w:p>
        </w:tc>
        <w:tc>
          <w:tcPr>
            <w:tcW w:w="9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r>
      <w:tr w:rsidR="00970C55" w:rsidRPr="00043530" w:rsidTr="00043530">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Объекты торговли</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г. Первоуральск</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151000</w:t>
            </w: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166700</w:t>
            </w: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550</w:t>
            </w: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sz w:val="20"/>
                <w:szCs w:val="20"/>
              </w:rPr>
              <w:t>29607,9</w:t>
            </w: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sz w:val="20"/>
                <w:szCs w:val="20"/>
              </w:rPr>
              <w:t>83050,0</w:t>
            </w: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91685,0</w:t>
            </w: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Кузинское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Кузино</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4600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5750</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280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616,1</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1288,0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1610,0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Меркитасиха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240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выездная торговля</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Перескачка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340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335</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250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85,0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83,8</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Нижнее Село</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460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color w:val="000000"/>
                <w:sz w:val="20"/>
                <w:szCs w:val="20"/>
              </w:rPr>
              <w:t>250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88,2</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87,5</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115,0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Каменка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45</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240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100</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10,8</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14,4</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Трёка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240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выездная торговля</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Новоуткинское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jc w:val="center"/>
              <w:rPr>
                <w:rFonts w:ascii="Liberation Serif" w:hAnsi="Liberation Serif" w:cs="Times New Roman"/>
                <w:sz w:val="20"/>
                <w:szCs w:val="20"/>
              </w:rPr>
            </w:pPr>
            <w:r w:rsidRPr="00043530">
              <w:rPr>
                <w:rFonts w:ascii="Liberation Serif" w:hAnsi="Liberation Serif" w:cs="Times New Roman"/>
                <w:sz w:val="20"/>
                <w:szCs w:val="20"/>
              </w:rPr>
              <w:t>п. Новоуткинск</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6130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6510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280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1579,1</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1716,4</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1822,8</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Коуровка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430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430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250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87,0</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107,5</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107,5</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Новая Трёка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24</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240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5,8</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4,8</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выездная торговля</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Прогресс</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2350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2625</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280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414,0</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658,0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735,0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Слобода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620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color w:val="000000"/>
                <w:sz w:val="20"/>
                <w:szCs w:val="20"/>
              </w:rPr>
              <w:t>250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78,9</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112,5</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155,0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Шадриха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240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выездная торговля</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b/>
                <w:sz w:val="20"/>
                <w:szCs w:val="20"/>
              </w:rPr>
              <w:t>Билимбаевское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Билимбай</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6480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7710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280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2550,6</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1814,4</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2158,8</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jc w:val="center"/>
              <w:rPr>
                <w:rFonts w:ascii="Liberation Serif" w:hAnsi="Liberation Serif" w:cs="Times New Roman"/>
                <w:sz w:val="20"/>
                <w:szCs w:val="20"/>
              </w:rPr>
            </w:pPr>
            <w:r w:rsidRPr="00043530">
              <w:rPr>
                <w:rFonts w:ascii="Liberation Serif" w:hAnsi="Liberation Serif" w:cs="Times New Roman"/>
                <w:sz w:val="20"/>
                <w:szCs w:val="20"/>
              </w:rPr>
              <w:t>с. Битимка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1590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1815</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280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402,0</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445,2</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508,2</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Вересовка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371</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313</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250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713,4</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92,8</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78,3</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Извездная</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200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340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250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50,0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85,0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Коновалово</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859</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1007</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250/280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214,8</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282,0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Крылосово</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1100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1100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280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234,6</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308,0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308,0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Макарова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260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240/250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36,0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lastRenderedPageBreak/>
              <w:t>д. Черемша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88</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150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240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12</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21,1</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36,0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Ильмовка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240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7,2</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7,2</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выездная торговля</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Дидино</w:t>
            </w:r>
          </w:p>
        </w:tc>
        <w:tc>
          <w:tcPr>
            <w:tcW w:w="275"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w:t>
            </w:r>
          </w:p>
        </w:tc>
        <w:tc>
          <w:tcPr>
            <w:tcW w:w="413"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240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3,1</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4,1</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выездная торговля</w:t>
            </w: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b/>
                <w:sz w:val="20"/>
                <w:szCs w:val="20"/>
              </w:rPr>
              <w:t>Новоалексеевское СТУ</w:t>
            </w:r>
          </w:p>
        </w:tc>
        <w:tc>
          <w:tcPr>
            <w:tcW w:w="27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59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82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c>
          <w:tcPr>
            <w:tcW w:w="962"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с. Новоалесксеевское</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1960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2270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280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376,5</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548,8</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635,6</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Канал</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6440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12894</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280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1803,2</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3610,3</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д. Старые Решеты</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400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18960</w:t>
            </w:r>
          </w:p>
        </w:tc>
        <w:tc>
          <w:tcPr>
            <w:tcW w:w="59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color w:val="000000"/>
                <w:sz w:val="20"/>
                <w:szCs w:val="20"/>
              </w:rPr>
              <w:t>250/280/300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115,2</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100,0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5688,0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Хрустальная</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590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650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color w:val="000000"/>
                <w:sz w:val="20"/>
                <w:szCs w:val="20"/>
              </w:rPr>
              <w:t>250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166</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147,5</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162,5</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Флюс</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138</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175</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240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10</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33,1</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42,0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п. Решеты</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580</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640</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b/>
                <w:sz w:val="20"/>
                <w:szCs w:val="20"/>
              </w:rPr>
            </w:pPr>
            <w:r w:rsidRPr="00043530">
              <w:rPr>
                <w:rFonts w:ascii="Liberation Serif" w:hAnsi="Liberation Serif" w:cs="Times New Roman"/>
                <w:color w:val="000000"/>
                <w:sz w:val="20"/>
                <w:szCs w:val="20"/>
              </w:rPr>
              <w:t>250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40</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145,0</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160,0</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p>
        </w:tc>
      </w:tr>
      <w:tr w:rsidR="00970C55" w:rsidRPr="00043530" w:rsidTr="00043530">
        <w:trPr>
          <w:trHeight w:val="20"/>
        </w:trPr>
        <w:tc>
          <w:tcPr>
            <w:tcW w:w="872"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д. Хомутовка</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7</w:t>
            </w:r>
          </w:p>
        </w:tc>
        <w:tc>
          <w:tcPr>
            <w:tcW w:w="596" w:type="pct"/>
            <w:tcBorders>
              <w:top w:val="single" w:sz="4" w:space="0" w:color="000000"/>
              <w:left w:val="single" w:sz="4" w:space="0" w:color="000000"/>
              <w:bottom w:val="single" w:sz="4" w:space="0" w:color="000000"/>
              <w:right w:val="single" w:sz="4" w:space="0" w:color="000000"/>
            </w:tcBorders>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кв.м</w:t>
            </w:r>
          </w:p>
        </w:tc>
        <w:tc>
          <w:tcPr>
            <w:tcW w:w="826"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240</w:t>
            </w:r>
          </w:p>
        </w:tc>
        <w:tc>
          <w:tcPr>
            <w:tcW w:w="367"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w:t>
            </w:r>
          </w:p>
        </w:tc>
        <w:tc>
          <w:tcPr>
            <w:tcW w:w="321"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w:t>
            </w:r>
          </w:p>
        </w:tc>
        <w:tc>
          <w:tcPr>
            <w:tcW w:w="368"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sz w:val="20"/>
                <w:szCs w:val="20"/>
              </w:rPr>
              <w:t>1,7</w:t>
            </w:r>
          </w:p>
        </w:tc>
        <w:tc>
          <w:tcPr>
            <w:tcW w:w="962" w:type="pct"/>
            <w:tcBorders>
              <w:top w:val="single" w:sz="4" w:space="0" w:color="000000"/>
              <w:left w:val="single" w:sz="4" w:space="0" w:color="000000"/>
              <w:bottom w:val="single" w:sz="4" w:space="0" w:color="000000"/>
              <w:right w:val="single" w:sz="4" w:space="0" w:color="000000"/>
            </w:tcBorders>
            <w:vAlign w:val="center"/>
          </w:tcPr>
          <w:p w:rsidR="00970C55" w:rsidRPr="00043530" w:rsidRDefault="00970C55" w:rsidP="00DB1D40">
            <w:pPr>
              <w:spacing w:after="0" w:line="240" w:lineRule="auto"/>
              <w:ind w:left="-57" w:right="-57"/>
              <w:jc w:val="center"/>
              <w:rPr>
                <w:rFonts w:ascii="Liberation Serif" w:hAnsi="Liberation Serif" w:cs="Times New Roman"/>
                <w:sz w:val="20"/>
                <w:szCs w:val="20"/>
              </w:rPr>
            </w:pPr>
            <w:r w:rsidRPr="00043530">
              <w:rPr>
                <w:rFonts w:ascii="Liberation Serif" w:hAnsi="Liberation Serif" w:cs="Times New Roman"/>
                <w:color w:val="000000"/>
                <w:sz w:val="20"/>
                <w:szCs w:val="20"/>
              </w:rPr>
              <w:t>выездная торговля</w:t>
            </w:r>
          </w:p>
        </w:tc>
      </w:tr>
    </w:tbl>
    <w:p w:rsidR="00970C55" w:rsidRPr="00FF03EA" w:rsidRDefault="00970C55" w:rsidP="00970C55">
      <w:pPr>
        <w:spacing w:after="0" w:line="240" w:lineRule="auto"/>
        <w:jc w:val="both"/>
        <w:rPr>
          <w:rFonts w:ascii="Liberation Serif" w:hAnsi="Liberation Serif" w:cs="Times New Roman"/>
        </w:rPr>
      </w:pPr>
    </w:p>
    <w:p w:rsidR="00B836C1" w:rsidRPr="00FF03EA" w:rsidRDefault="00B836C1" w:rsidP="007F021B">
      <w:pPr>
        <w:tabs>
          <w:tab w:val="left" w:pos="567"/>
        </w:tabs>
        <w:spacing w:after="0" w:line="240" w:lineRule="auto"/>
        <w:jc w:val="center"/>
        <w:rPr>
          <w:rFonts w:ascii="Liberation Serif" w:hAnsi="Liberation Serif"/>
          <w:sz w:val="8"/>
          <w:szCs w:val="8"/>
        </w:rPr>
        <w:sectPr w:rsidR="00B836C1" w:rsidRPr="00FF03EA" w:rsidSect="00043530">
          <w:footerReference w:type="default" r:id="rId138"/>
          <w:pgSz w:w="11906" w:h="16838"/>
          <w:pgMar w:top="1134" w:right="850" w:bottom="1134"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B836C1" w:rsidRPr="00FF03EA" w:rsidRDefault="00B836C1" w:rsidP="007F021B">
      <w:pPr>
        <w:tabs>
          <w:tab w:val="left" w:pos="567"/>
        </w:tabs>
        <w:spacing w:after="0" w:line="240" w:lineRule="auto"/>
        <w:jc w:val="center"/>
        <w:rPr>
          <w:rFonts w:ascii="Liberation Serif" w:hAnsi="Liberation Serif"/>
          <w:sz w:val="8"/>
          <w:szCs w:val="8"/>
        </w:rPr>
      </w:pPr>
    </w:p>
    <w:p w:rsidR="008C3A33" w:rsidRPr="00FF03EA" w:rsidRDefault="008C3A33">
      <w:pPr>
        <w:tabs>
          <w:tab w:val="left" w:pos="567"/>
        </w:tabs>
        <w:spacing w:after="0" w:line="240" w:lineRule="auto"/>
        <w:jc w:val="center"/>
        <w:rPr>
          <w:rFonts w:ascii="Liberation Serif" w:hAnsi="Liberation Serif"/>
          <w:b/>
          <w:sz w:val="32"/>
          <w:szCs w:val="32"/>
        </w:rPr>
      </w:pPr>
    </w:p>
    <w:p w:rsidR="00626F72" w:rsidRPr="00FF03EA" w:rsidRDefault="008C3A33">
      <w:pPr>
        <w:tabs>
          <w:tab w:val="left" w:pos="567"/>
        </w:tabs>
        <w:spacing w:after="0" w:line="240" w:lineRule="auto"/>
        <w:jc w:val="center"/>
        <w:rPr>
          <w:rFonts w:ascii="Liberation Serif" w:hAnsi="Liberation Serif"/>
          <w:b/>
          <w:sz w:val="32"/>
          <w:szCs w:val="32"/>
        </w:rPr>
      </w:pPr>
      <w:r w:rsidRPr="00FF03EA">
        <w:rPr>
          <w:rFonts w:ascii="Liberation Serif" w:hAnsi="Liberation Serif"/>
          <w:noProof/>
          <w:lang w:eastAsia="ru-RU"/>
        </w:rPr>
        <mc:AlternateContent>
          <mc:Choice Requires="wps">
            <w:drawing>
              <wp:anchor distT="0" distB="0" distL="114300" distR="114300" simplePos="0" relativeHeight="251658752" behindDoc="0" locked="0" layoutInCell="1" allowOverlap="1" wp14:anchorId="59804FD3" wp14:editId="2A8329B2">
                <wp:simplePos x="0" y="0"/>
                <wp:positionH relativeFrom="margin">
                  <wp:align>right</wp:align>
                </wp:positionH>
                <wp:positionV relativeFrom="paragraph">
                  <wp:posOffset>59690</wp:posOffset>
                </wp:positionV>
                <wp:extent cx="6455410" cy="81915"/>
                <wp:effectExtent l="19050" t="19050" r="40640" b="51435"/>
                <wp:wrapNone/>
                <wp:docPr id="4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5410" cy="8191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457.1pt;margin-top:4.7pt;width:508.3pt;height:6.45pt;z-index:25165875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" fillcolor="#c0504d" strokecolor="#f2f2f2" strokeweight="1.06mm">
                <v:shadow on="t" color="#622423" opacity="32785f" offset=".35mm,.62mm"/>
                <w10:wrap anchorx="margin"/>
              </v:rect>
            </w:pict>
          </mc:Fallback>
        </mc:AlternateContent>
      </w:r>
    </w:p>
    <w:p w:rsidR="008861C7" w:rsidRPr="00FF03EA" w:rsidRDefault="008861C7" w:rsidP="008A74FD">
      <w:pPr>
        <w:numPr>
          <w:ilvl w:val="0"/>
          <w:numId w:val="3"/>
        </w:numPr>
        <w:tabs>
          <w:tab w:val="clear" w:pos="0"/>
        </w:tabs>
        <w:spacing w:after="0" w:line="240" w:lineRule="auto"/>
        <w:ind w:left="0" w:firstLine="0"/>
        <w:jc w:val="center"/>
        <w:rPr>
          <w:rFonts w:ascii="Liberation Serif" w:hAnsi="Liberation Serif"/>
          <w:b/>
          <w:sz w:val="32"/>
          <w:szCs w:val="32"/>
        </w:rPr>
      </w:pPr>
      <w:r w:rsidRPr="00FF03EA">
        <w:rPr>
          <w:rFonts w:ascii="Liberation Serif" w:hAnsi="Liberation Serif"/>
          <w:b/>
          <w:sz w:val="32"/>
          <w:szCs w:val="32"/>
        </w:rPr>
        <w:t xml:space="preserve">ПЕРЕЧЕНЬ МЕРОПРИЯТИЙ (ИНВЕСТИЦИОННЫХ ПРОЕКТОВ) ПО ПРОЕКТИРОВАНИЮ, СТРОИТЕЛЬСТВУ, РЕКОНСТРУКЦИИ, </w:t>
      </w:r>
      <w:r w:rsidR="001B23DC" w:rsidRPr="00FF03EA">
        <w:rPr>
          <w:rFonts w:ascii="Liberation Serif" w:hAnsi="Liberation Serif"/>
          <w:b/>
          <w:sz w:val="32"/>
          <w:szCs w:val="32"/>
        </w:rPr>
        <w:t xml:space="preserve">МОДЕРНИЗАЦИИ, </w:t>
      </w:r>
      <w:r w:rsidRPr="00FF03EA">
        <w:rPr>
          <w:rFonts w:ascii="Liberation Serif" w:hAnsi="Liberation Serif"/>
          <w:b/>
          <w:sz w:val="32"/>
          <w:szCs w:val="32"/>
        </w:rPr>
        <w:t>ВЫПОЛНЕНИЮ КАПИТАЛЬНОГО РЕМОНТА И РЕМОНТА ОБЪЕКТОВ СОЦИАЛЬНОЙ ИНФРАСТРУКТУРЫ</w:t>
      </w:r>
      <w:r w:rsidR="0041777A" w:rsidRPr="00FF03EA">
        <w:rPr>
          <w:rFonts w:ascii="Liberation Serif" w:hAnsi="Liberation Serif"/>
          <w:b/>
          <w:sz w:val="32"/>
          <w:szCs w:val="32"/>
        </w:rPr>
        <w:t xml:space="preserve"> ГОРОДСКОГО ОКРУГА</w:t>
      </w:r>
      <w:r w:rsidR="00126A80">
        <w:rPr>
          <w:rFonts w:ascii="Liberation Serif" w:hAnsi="Liberation Serif"/>
          <w:b/>
          <w:sz w:val="32"/>
          <w:szCs w:val="32"/>
        </w:rPr>
        <w:t xml:space="preserve"> </w:t>
      </w:r>
      <w:r w:rsidR="004C1F78" w:rsidRPr="00FF03EA">
        <w:rPr>
          <w:rFonts w:ascii="Liberation Serif" w:hAnsi="Liberation Serif"/>
          <w:b/>
          <w:sz w:val="32"/>
          <w:szCs w:val="32"/>
        </w:rPr>
        <w:t>ПЕРВОУРАЛЬСК</w:t>
      </w:r>
      <w:r w:rsidRPr="00FF03EA">
        <w:rPr>
          <w:rFonts w:ascii="Liberation Serif" w:hAnsi="Liberation Serif"/>
          <w:b/>
          <w:sz w:val="32"/>
          <w:szCs w:val="32"/>
        </w:rPr>
        <w:t>, ПОПОЛНЕНИЮ И МОДЕРНИЗАЦИИ ИХ МАТЕРИАЛЬНО-ТЕХНИЧЕСКОЙ БАЗЫ НА ПЕРИОД</w:t>
      </w:r>
      <w:r w:rsidR="001B6FD3">
        <w:rPr>
          <w:rFonts w:ascii="Liberation Serif" w:hAnsi="Liberation Serif"/>
          <w:b/>
          <w:sz w:val="32"/>
          <w:szCs w:val="32"/>
        </w:rPr>
        <w:t xml:space="preserve"> 2019 </w:t>
      </w:r>
      <w:r w:rsidRPr="00FF03EA">
        <w:rPr>
          <w:rFonts w:ascii="Liberation Serif" w:hAnsi="Liberation Serif"/>
          <w:b/>
          <w:sz w:val="32"/>
          <w:szCs w:val="32"/>
        </w:rPr>
        <w:t>-20</w:t>
      </w:r>
      <w:r w:rsidR="00E64000" w:rsidRPr="00FF03EA">
        <w:rPr>
          <w:rFonts w:ascii="Liberation Serif" w:hAnsi="Liberation Serif"/>
          <w:b/>
          <w:sz w:val="32"/>
          <w:szCs w:val="32"/>
        </w:rPr>
        <w:t>30</w:t>
      </w:r>
      <w:r w:rsidRPr="00FF03EA">
        <w:rPr>
          <w:rFonts w:ascii="Liberation Serif" w:hAnsi="Liberation Serif"/>
          <w:b/>
          <w:sz w:val="32"/>
          <w:szCs w:val="32"/>
        </w:rPr>
        <w:t xml:space="preserve"> ГОДЫ, СГРУППИРОВАННЫЕ ПО ВИДАМ ОБЪЕКТОВ СОЦИАЛЬНОЙ ИНФРАСТРУКТУРЫ</w:t>
      </w:r>
    </w:p>
    <w:p w:rsidR="008861C7" w:rsidRPr="00FF03EA" w:rsidRDefault="008861C7">
      <w:pPr>
        <w:tabs>
          <w:tab w:val="left" w:pos="567"/>
        </w:tabs>
        <w:spacing w:after="0" w:line="240" w:lineRule="auto"/>
        <w:jc w:val="both"/>
        <w:rPr>
          <w:rFonts w:ascii="Liberation Serif" w:hAnsi="Liberation Serif"/>
          <w:sz w:val="16"/>
          <w:szCs w:val="16"/>
        </w:rPr>
      </w:pPr>
    </w:p>
    <w:p w:rsidR="008861C7" w:rsidRPr="00FF03EA" w:rsidRDefault="00AB47C6">
      <w:pPr>
        <w:shd w:val="clear" w:color="auto" w:fill="D9D9D9"/>
        <w:tabs>
          <w:tab w:val="left" w:pos="567"/>
        </w:tabs>
        <w:spacing w:after="0" w:line="240" w:lineRule="auto"/>
        <w:jc w:val="both"/>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59776" behindDoc="0" locked="0" layoutInCell="1" allowOverlap="1" wp14:anchorId="04E3558E" wp14:editId="2055CB6E">
                <wp:simplePos x="0" y="0"/>
                <wp:positionH relativeFrom="margin">
                  <wp:align>right</wp:align>
                </wp:positionH>
                <wp:positionV relativeFrom="paragraph">
                  <wp:posOffset>34290</wp:posOffset>
                </wp:positionV>
                <wp:extent cx="6462395" cy="81915"/>
                <wp:effectExtent l="19050" t="19050" r="33655" b="51435"/>
                <wp:wrapNone/>
                <wp:docPr id="3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2395" cy="8191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457.65pt;margin-top:2.7pt;width:508.85pt;height:6.45pt;z-index:25165977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" fillcolor="#c0504d" strokecolor="#f2f2f2" strokeweight="1.06mm">
                <v:shadow on="t" color="#622423" opacity="32785f" offset=".35mm,.62mm"/>
                <w10:wrap anchorx="margin"/>
              </v:rect>
            </w:pict>
          </mc:Fallback>
        </mc:AlternateContent>
      </w:r>
    </w:p>
    <w:p w:rsidR="008D18D4" w:rsidRPr="00FF03EA" w:rsidRDefault="008D18D4" w:rsidP="00E67579">
      <w:pPr>
        <w:spacing w:after="0" w:line="240" w:lineRule="auto"/>
        <w:ind w:firstLine="567"/>
        <w:jc w:val="both"/>
        <w:rPr>
          <w:rFonts w:ascii="Liberation Serif" w:hAnsi="Liberation Serif"/>
          <w:sz w:val="16"/>
          <w:szCs w:val="16"/>
        </w:rPr>
      </w:pPr>
    </w:p>
    <w:p w:rsidR="00E64000" w:rsidRPr="00FF03EA" w:rsidRDefault="007D370A" w:rsidP="004C1F78">
      <w:pPr>
        <w:tabs>
          <w:tab w:val="left" w:pos="-3640"/>
          <w:tab w:val="left" w:pos="567"/>
        </w:tabs>
        <w:spacing w:after="0" w:line="240" w:lineRule="auto"/>
        <w:jc w:val="both"/>
        <w:rPr>
          <w:rFonts w:ascii="Liberation Serif" w:hAnsi="Liberation Serif" w:cs="Times New Roman"/>
          <w:sz w:val="24"/>
          <w:szCs w:val="24"/>
        </w:rPr>
      </w:pPr>
      <w:r w:rsidRPr="00FF03EA">
        <w:rPr>
          <w:rFonts w:ascii="Liberation Serif" w:hAnsi="Liberation Serif"/>
          <w:color w:val="E36C0A"/>
          <w:sz w:val="24"/>
          <w:szCs w:val="24"/>
        </w:rPr>
        <w:tab/>
      </w:r>
      <w:r w:rsidR="00E64000" w:rsidRPr="00FF03EA">
        <w:rPr>
          <w:rFonts w:ascii="Liberation Serif" w:hAnsi="Liberation Serif" w:cs="Times New Roman"/>
          <w:sz w:val="24"/>
          <w:szCs w:val="24"/>
        </w:rPr>
        <w:t>Развитие культурно-бытового обслуживания города Первоуральск проходит в соответствие с генеральным планом города (</w:t>
      </w:r>
      <w:r w:rsidR="00982D67">
        <w:rPr>
          <w:rFonts w:ascii="Liberation Serif" w:hAnsi="Liberation Serif" w:cs="Times New Roman"/>
          <w:sz w:val="24"/>
          <w:szCs w:val="24"/>
        </w:rPr>
        <w:t>2015 года</w:t>
      </w:r>
      <w:r w:rsidR="00E64000" w:rsidRPr="00FF03EA">
        <w:rPr>
          <w:rFonts w:ascii="Liberation Serif" w:hAnsi="Liberation Serif" w:cs="Times New Roman"/>
          <w:sz w:val="24"/>
          <w:szCs w:val="24"/>
        </w:rPr>
        <w:t>).</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Оно включает в себя:</w:t>
      </w:r>
    </w:p>
    <w:p w:rsidR="004C1F78" w:rsidRPr="00FF03EA" w:rsidRDefault="004C1F78" w:rsidP="004C1F78">
      <w:pPr>
        <w:pStyle w:val="5"/>
        <w:spacing w:before="0" w:after="0" w:line="240" w:lineRule="auto"/>
        <w:jc w:val="both"/>
        <w:rPr>
          <w:rFonts w:ascii="Liberation Serif" w:hAnsi="Liberation Serif"/>
          <w:sz w:val="16"/>
          <w:szCs w:val="16"/>
        </w:rPr>
      </w:pPr>
    </w:p>
    <w:p w:rsidR="004C1F78" w:rsidRPr="00FF03EA" w:rsidRDefault="00E64000" w:rsidP="004C1F78">
      <w:pPr>
        <w:pStyle w:val="5"/>
        <w:shd w:val="clear" w:color="auto" w:fill="EEECE1" w:themeFill="background2"/>
        <w:spacing w:before="0" w:after="0" w:line="240" w:lineRule="auto"/>
        <w:jc w:val="both"/>
        <w:rPr>
          <w:rFonts w:ascii="Liberation Serif" w:hAnsi="Liberation Serif"/>
          <w:sz w:val="24"/>
          <w:szCs w:val="24"/>
        </w:rPr>
      </w:pPr>
      <w:r w:rsidRPr="00FF03EA">
        <w:rPr>
          <w:rFonts w:ascii="Liberation Serif" w:hAnsi="Liberation Serif"/>
          <w:sz w:val="24"/>
          <w:szCs w:val="24"/>
        </w:rPr>
        <w:t>город Первоуральск</w:t>
      </w:r>
      <w:r w:rsidR="004C1F78" w:rsidRPr="00FF03EA">
        <w:rPr>
          <w:rFonts w:ascii="Liberation Serif" w:hAnsi="Liberation Serif"/>
          <w:sz w:val="24"/>
          <w:szCs w:val="24"/>
        </w:rPr>
        <w:t xml:space="preserve">. </w:t>
      </w:r>
    </w:p>
    <w:p w:rsidR="00E64000" w:rsidRPr="00FF03EA" w:rsidRDefault="00E64000" w:rsidP="004C1F78">
      <w:pPr>
        <w:pStyle w:val="5"/>
        <w:spacing w:before="0" w:after="0" w:line="240" w:lineRule="auto"/>
        <w:jc w:val="both"/>
        <w:rPr>
          <w:rFonts w:ascii="Liberation Serif" w:hAnsi="Liberation Serif"/>
          <w:sz w:val="24"/>
          <w:szCs w:val="24"/>
        </w:rPr>
      </w:pPr>
      <w:r w:rsidRPr="00FF03EA">
        <w:rPr>
          <w:rFonts w:ascii="Liberation Serif" w:hAnsi="Liberation Serif"/>
          <w:b w:val="0"/>
          <w:i w:val="0"/>
          <w:sz w:val="24"/>
          <w:szCs w:val="24"/>
        </w:rPr>
        <w:t>Как центр тяготения всех населённых пунктов городского округа, г. Первоуральск сохраняет свою функцию, здесь, в соответствие с генеральным планом города, получают свое дальнейшее развитие учреждения обслуживания эпизодического и периодического характера, обслуживающих весь ГО.</w:t>
      </w:r>
    </w:p>
    <w:p w:rsidR="00E64000" w:rsidRPr="00FF03EA" w:rsidRDefault="00E64000" w:rsidP="004C1F78">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На территории г. Первоуральск предусматривается размещение: детских дошкольных и общеобразовательных учреждений, учреждений культуры, спортивных объектов, объектов здравоохранения, размещение новых объектов торговли, общественного питания, бытового обслуживания и кредитно-финансового учреждения, а также баз отдыха и пожарное депо. За счёт средств федерального бюджета на территории города предусмотрено строительство Дома новой культуры на старой площадке Первоуральского новотрубного завода.</w:t>
      </w:r>
    </w:p>
    <w:p w:rsidR="00E64000" w:rsidRPr="00FF03EA" w:rsidRDefault="00E64000" w:rsidP="004C1F78">
      <w:pPr>
        <w:spacing w:after="0" w:line="240" w:lineRule="auto"/>
        <w:ind w:firstLine="567"/>
        <w:jc w:val="both"/>
        <w:rPr>
          <w:rFonts w:ascii="Liberation Serif" w:hAnsi="Liberation Serif" w:cs="Times New Roman"/>
          <w:sz w:val="24"/>
          <w:szCs w:val="24"/>
        </w:rPr>
      </w:pPr>
      <w:r w:rsidRPr="00FF03EA">
        <w:rPr>
          <w:rFonts w:ascii="Liberation Serif" w:hAnsi="Liberation Serif" w:cs="Times New Roman"/>
          <w:sz w:val="24"/>
          <w:szCs w:val="24"/>
        </w:rPr>
        <w:t>Настоящим проектом предлагается усиление общественно-деловых зон в наиболее крупных посёлках, являющихся центрами сельских территориальных управлений, достижения того, чтобы такие населённые пункты обладали полным перечнем необходимых объектов социально-бытового обслуживания, а также укрепление транспортных связей между отдаленными населёнными пунктами и центрами формирования общественно-деловых зон в более крупных сельских образованиях. Таким образом, предлагается насыщения п. Билимбай, п. Новоуткинска, п. Кузино, с. Новоалексеевское недостающими объектами обслуживания. Но несмотря на это, проектом так же учтена необходимость размещения общественных объектов первой ступени обслуживания и малых населённых пунктов, если это является экономически оправданным. В связи с этим предусматривается размещение следующих общественно-деловых объектов:</w:t>
      </w:r>
    </w:p>
    <w:p w:rsidR="004C1F78" w:rsidRPr="00FF03EA" w:rsidRDefault="004C1F78" w:rsidP="00E64000">
      <w:pPr>
        <w:pStyle w:val="5"/>
        <w:spacing w:before="0" w:after="0" w:line="240" w:lineRule="auto"/>
        <w:jc w:val="both"/>
        <w:rPr>
          <w:rFonts w:ascii="Liberation Serif" w:hAnsi="Liberation Serif"/>
          <w:sz w:val="24"/>
          <w:szCs w:val="24"/>
        </w:rPr>
      </w:pPr>
    </w:p>
    <w:p w:rsidR="00E64000" w:rsidRPr="00FF03EA" w:rsidRDefault="00E64000" w:rsidP="004C1F78">
      <w:pPr>
        <w:pStyle w:val="5"/>
        <w:shd w:val="clear" w:color="auto" w:fill="EEECE1" w:themeFill="background2"/>
        <w:spacing w:before="0" w:after="0" w:line="240" w:lineRule="auto"/>
        <w:jc w:val="both"/>
        <w:rPr>
          <w:rFonts w:ascii="Liberation Serif" w:hAnsi="Liberation Serif"/>
          <w:sz w:val="24"/>
          <w:szCs w:val="24"/>
        </w:rPr>
      </w:pPr>
      <w:r w:rsidRPr="00FF03EA">
        <w:rPr>
          <w:rFonts w:ascii="Liberation Serif" w:hAnsi="Liberation Serif"/>
          <w:sz w:val="24"/>
          <w:szCs w:val="24"/>
        </w:rPr>
        <w:t>Билимбаевское СТУ</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В данном сельском территориальном образование необходимо предусмотреть:</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i/>
          <w:sz w:val="24"/>
          <w:szCs w:val="24"/>
        </w:rPr>
        <w:t>п. Билимбай</w:t>
      </w:r>
      <w:r w:rsidRPr="00FF03EA">
        <w:rPr>
          <w:rFonts w:ascii="Liberation Serif" w:hAnsi="Liberation Serif" w:cs="Times New Roman"/>
          <w:sz w:val="24"/>
          <w:szCs w:val="24"/>
        </w:rPr>
        <w:t xml:space="preserve"> – развитие общественных центров районного значения на территориях новой жилой застройки, в новых кварталах ИЖС в северо-западной, северной и восточной частях посёлка и малоэтажной жилой застройки в юго-западной части посёлка (мкр. </w:t>
      </w:r>
      <w:r w:rsidRPr="00FF03EA">
        <w:rPr>
          <w:rFonts w:ascii="Liberation Serif" w:hAnsi="Liberation Serif" w:cs="Times New Roman"/>
          <w:sz w:val="24"/>
          <w:szCs w:val="24"/>
        </w:rPr>
        <w:lastRenderedPageBreak/>
        <w:t>Парковый»). Предусмотрено размещение следующих объектов обслуживания: новых магазинов продовольственного и промтоварного значения, объектов общественного питания, детских садов, школы, спортивных объектов открытого и закрытого типа, домов культуры, а также предусмотрено размещение и расширение объектов банковского обслуживания. Данные объекты обслуживания должны работать не только на население посёлка, но и на небольшие сельские населенные пункты, территориально близко расположенные.</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70"/>
          <w:rFonts w:ascii="Liberation Serif" w:eastAsiaTheme="minorEastAsia" w:hAnsi="Liberation Serif"/>
          <w:b/>
        </w:rPr>
        <w:t>с. Битимка</w:t>
      </w:r>
      <w:r w:rsidRPr="00FF03EA">
        <w:rPr>
          <w:rFonts w:ascii="Liberation Serif" w:hAnsi="Liberation Serif" w:cs="Times New Roman"/>
          <w:sz w:val="24"/>
          <w:szCs w:val="24"/>
        </w:rPr>
        <w:t xml:space="preserve"> – строительство магазинов товаров первой необходимости, размещение отделения банка и объектов бытового обслуживания, расширение центра досуга (клуба), строительство спортивного зала;</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70"/>
          <w:rFonts w:ascii="Liberation Serif" w:eastAsiaTheme="minorEastAsia" w:hAnsi="Liberation Serif"/>
          <w:b/>
        </w:rPr>
        <w:t>п. Вересовка</w:t>
      </w:r>
      <w:r w:rsidRPr="00FF03EA">
        <w:rPr>
          <w:rStyle w:val="70"/>
          <w:rFonts w:ascii="Liberation Serif" w:eastAsiaTheme="minorEastAsia" w:hAnsi="Liberation Serif"/>
        </w:rPr>
        <w:t xml:space="preserve"> – строительство учреждения культуры, спортивного зала, </w:t>
      </w:r>
      <w:r w:rsidRPr="00FF03EA">
        <w:rPr>
          <w:rFonts w:ascii="Liberation Serif" w:hAnsi="Liberation Serif" w:cs="Times New Roman"/>
          <w:sz w:val="24"/>
          <w:szCs w:val="24"/>
        </w:rPr>
        <w:t>объекта торговли;</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60"/>
          <w:rFonts w:ascii="Liberation Serif" w:eastAsiaTheme="minorEastAsia" w:hAnsi="Liberation Serif" w:cs="Times New Roman"/>
          <w:color w:val="auto"/>
          <w:sz w:val="24"/>
          <w:szCs w:val="24"/>
          <w:shd w:val="clear" w:color="auto" w:fill="FFFFFF" w:themeFill="background1"/>
        </w:rPr>
        <w:t>п. Дидино</w:t>
      </w:r>
      <w:r w:rsidRPr="00FF03EA">
        <w:rPr>
          <w:rFonts w:ascii="Liberation Serif" w:hAnsi="Liberation Serif" w:cs="Times New Roman"/>
          <w:sz w:val="24"/>
          <w:szCs w:val="24"/>
        </w:rPr>
        <w:t xml:space="preserve"> – обслуживается в г. Первоуральск (п. Динас) и п. Дружинино, предусматривается выездная торговля;</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60"/>
          <w:rFonts w:ascii="Liberation Serif" w:eastAsiaTheme="minorEastAsia" w:hAnsi="Liberation Serif" w:cs="Times New Roman"/>
          <w:color w:val="auto"/>
          <w:sz w:val="24"/>
          <w:szCs w:val="24"/>
        </w:rPr>
        <w:t>д. Извездная</w:t>
      </w:r>
      <w:r w:rsidRPr="00FF03EA">
        <w:rPr>
          <w:rFonts w:ascii="Liberation Serif" w:hAnsi="Liberation Serif" w:cs="Times New Roman"/>
          <w:sz w:val="24"/>
          <w:szCs w:val="24"/>
        </w:rPr>
        <w:t xml:space="preserve"> – строительство мини-садика, клуба, ФАПа, объекта торговли;</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60"/>
          <w:rFonts w:ascii="Liberation Serif" w:eastAsiaTheme="minorEastAsia" w:hAnsi="Liberation Serif" w:cs="Times New Roman"/>
          <w:color w:val="auto"/>
          <w:sz w:val="24"/>
          <w:szCs w:val="24"/>
        </w:rPr>
        <w:t>п. Ильмовка</w:t>
      </w:r>
      <w:r w:rsidRPr="00FF03EA">
        <w:rPr>
          <w:rFonts w:ascii="Liberation Serif" w:hAnsi="Liberation Serif" w:cs="Times New Roman"/>
          <w:sz w:val="24"/>
          <w:szCs w:val="24"/>
        </w:rPr>
        <w:t xml:space="preserve"> – размещение магазина товаров первой необходимости;</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70"/>
          <w:rFonts w:ascii="Liberation Serif" w:eastAsiaTheme="minorEastAsia" w:hAnsi="Liberation Serif"/>
        </w:rPr>
        <w:t>д. Коновалово – на проект предусматривается развитие д. Коновалово с размещением на территории населённого пункта проектного населения п. Вересовка (в связи с отсутствием свободной территории). Проектом планируется строительство детского дошкольного учреждения, учреждения культуры, ФАПа, организация объектов спорта, объектов торговли, общественного питания, бытового обслуживания, а также отделения связи</w:t>
      </w:r>
      <w:r w:rsidRPr="00FF03EA">
        <w:rPr>
          <w:rFonts w:ascii="Liberation Serif" w:hAnsi="Liberation Serif" w:cs="Times New Roman"/>
          <w:sz w:val="24"/>
          <w:szCs w:val="24"/>
        </w:rPr>
        <w:t>;</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60"/>
          <w:rFonts w:ascii="Liberation Serif" w:eastAsiaTheme="minorEastAsia" w:hAnsi="Liberation Serif" w:cs="Times New Roman"/>
          <w:color w:val="auto"/>
          <w:sz w:val="24"/>
          <w:szCs w:val="24"/>
        </w:rPr>
        <w:t>д. Крылосово</w:t>
      </w:r>
      <w:r w:rsidRPr="00FF03EA">
        <w:rPr>
          <w:rFonts w:ascii="Liberation Serif" w:hAnsi="Liberation Serif" w:cs="Times New Roman"/>
          <w:sz w:val="24"/>
          <w:szCs w:val="24"/>
        </w:rPr>
        <w:t xml:space="preserve"> – размещение спортивного ядра, строительство сельского клуба, объектов торговли, общественного питания, бытового обслуживания, кредитно-финансового учреждения и малокомплектной школы;</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60"/>
          <w:rFonts w:ascii="Liberation Serif" w:eastAsiaTheme="minorEastAsia" w:hAnsi="Liberation Serif" w:cs="Times New Roman"/>
          <w:color w:val="auto"/>
          <w:sz w:val="24"/>
          <w:szCs w:val="24"/>
        </w:rPr>
        <w:t>д. Макарова</w:t>
      </w:r>
      <w:r w:rsidRPr="00FF03EA">
        <w:rPr>
          <w:rFonts w:ascii="Liberation Serif" w:hAnsi="Liberation Serif" w:cs="Times New Roman"/>
          <w:sz w:val="24"/>
          <w:szCs w:val="24"/>
        </w:rPr>
        <w:t xml:space="preserve"> – строительство мини-садика, клуба, объекта торговли и бытового обслуживания, организация спортивной площадки;</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60"/>
          <w:rFonts w:ascii="Liberation Serif" w:eastAsiaTheme="minorEastAsia" w:hAnsi="Liberation Serif" w:cs="Times New Roman"/>
          <w:color w:val="auto"/>
          <w:sz w:val="24"/>
          <w:szCs w:val="24"/>
        </w:rPr>
        <w:t>д. Черемша</w:t>
      </w:r>
      <w:r w:rsidRPr="00FF03EA">
        <w:rPr>
          <w:rFonts w:ascii="Liberation Serif" w:hAnsi="Liberation Serif" w:cs="Times New Roman"/>
          <w:sz w:val="24"/>
          <w:szCs w:val="24"/>
        </w:rPr>
        <w:t xml:space="preserve"> – размещение мини-садика, спортивной площадки и магазина товаров первой необходимости.</w:t>
      </w:r>
    </w:p>
    <w:p w:rsidR="004C1F78" w:rsidRPr="00FF03EA" w:rsidRDefault="004C1F78" w:rsidP="00E64000">
      <w:pPr>
        <w:pStyle w:val="5"/>
        <w:spacing w:before="0" w:after="0" w:line="240" w:lineRule="auto"/>
        <w:jc w:val="both"/>
        <w:rPr>
          <w:rFonts w:ascii="Liberation Serif" w:hAnsi="Liberation Serif"/>
          <w:sz w:val="24"/>
          <w:szCs w:val="24"/>
        </w:rPr>
      </w:pPr>
    </w:p>
    <w:p w:rsidR="00E64000" w:rsidRPr="00FF03EA" w:rsidRDefault="00E64000" w:rsidP="004C1F78">
      <w:pPr>
        <w:pStyle w:val="5"/>
        <w:shd w:val="clear" w:color="auto" w:fill="EEECE1" w:themeFill="background2"/>
        <w:spacing w:before="0" w:after="0" w:line="240" w:lineRule="auto"/>
        <w:jc w:val="both"/>
        <w:rPr>
          <w:rFonts w:ascii="Liberation Serif" w:hAnsi="Liberation Serif"/>
          <w:sz w:val="24"/>
          <w:szCs w:val="24"/>
        </w:rPr>
      </w:pPr>
      <w:r w:rsidRPr="00FF03EA">
        <w:rPr>
          <w:rFonts w:ascii="Liberation Serif" w:hAnsi="Liberation Serif"/>
          <w:sz w:val="24"/>
          <w:szCs w:val="24"/>
        </w:rPr>
        <w:t>Новоуткинское СТУ</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Стоит отметить, что за исключением п. Новая Трёка все сельские населённые пункты рассматриваемого СТУ расположены в непосредственной близости друг от друга (имеют смежные границы) в связи с этим их общественно-деловую зону можно рассматривать как общую. В современном состоянии стоит отметить, что п. Новоуткинск имеет достаточно развитую сеть социально-бытовых объектов и вполне справляется с обслуживанием всех населённых пунктов данного СТУ, за исключением п. Новая Трёка. Поэтому, проектом предусмотрено формирование общественного центра в </w:t>
      </w:r>
      <w:r w:rsidRPr="00FF03EA">
        <w:rPr>
          <w:rFonts w:ascii="Liberation Serif" w:hAnsi="Liberation Serif" w:cs="Times New Roman"/>
          <w:i/>
          <w:sz w:val="24"/>
          <w:szCs w:val="24"/>
        </w:rPr>
        <w:t>п. Новая Трёка</w:t>
      </w:r>
      <w:r w:rsidRPr="00FF03EA">
        <w:rPr>
          <w:rFonts w:ascii="Liberation Serif" w:hAnsi="Liberation Serif" w:cs="Times New Roman"/>
          <w:sz w:val="24"/>
          <w:szCs w:val="24"/>
        </w:rPr>
        <w:t>, с размещением в нём магазина, и спортивной площадки.</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Помимо этого, предусматривается строительство спортивного комплекса в </w:t>
      </w:r>
      <w:r w:rsidRPr="00FF03EA">
        <w:rPr>
          <w:rStyle w:val="60"/>
          <w:rFonts w:ascii="Liberation Serif" w:eastAsiaTheme="minorEastAsia" w:hAnsi="Liberation Serif" w:cs="Times New Roman"/>
          <w:color w:val="auto"/>
          <w:sz w:val="24"/>
          <w:szCs w:val="24"/>
        </w:rPr>
        <w:t>п. Новоуткинск</w:t>
      </w:r>
      <w:r w:rsidRPr="00FF03EA">
        <w:rPr>
          <w:rFonts w:ascii="Liberation Serif" w:hAnsi="Liberation Serif" w:cs="Times New Roman"/>
          <w:sz w:val="24"/>
          <w:szCs w:val="24"/>
        </w:rPr>
        <w:t>, организация в данном посёлке благоустроенной пляжной зоны, строительство детских дошкольных учреждений, реконструкция существующего здания больницы, строительство дома культуры, объектов торговли, общественного питания, бытового обслуживания.</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В </w:t>
      </w:r>
      <w:r w:rsidRPr="00FF03EA">
        <w:rPr>
          <w:rStyle w:val="60"/>
          <w:rFonts w:ascii="Liberation Serif" w:eastAsiaTheme="minorEastAsia" w:hAnsi="Liberation Serif" w:cs="Times New Roman"/>
          <w:color w:val="auto"/>
          <w:sz w:val="24"/>
          <w:szCs w:val="24"/>
        </w:rPr>
        <w:t>п. Коуровка</w:t>
      </w:r>
      <w:r w:rsidRPr="00FF03EA">
        <w:rPr>
          <w:rFonts w:ascii="Liberation Serif" w:hAnsi="Liberation Serif" w:cs="Times New Roman"/>
          <w:sz w:val="24"/>
          <w:szCs w:val="24"/>
        </w:rPr>
        <w:t xml:space="preserve"> предлагается размещение объектов спорта, сельского клуба, объектов торговли, общественного питания, бытового обслуживания.</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В </w:t>
      </w:r>
      <w:r w:rsidRPr="00FF03EA">
        <w:rPr>
          <w:rFonts w:ascii="Liberation Serif" w:hAnsi="Liberation Serif" w:cs="Times New Roman"/>
          <w:i/>
          <w:sz w:val="24"/>
          <w:szCs w:val="24"/>
        </w:rPr>
        <w:t>с. Слобода</w:t>
      </w:r>
      <w:r w:rsidRPr="00FF03EA">
        <w:rPr>
          <w:rFonts w:ascii="Liberation Serif" w:hAnsi="Liberation Serif" w:cs="Times New Roman"/>
          <w:sz w:val="24"/>
          <w:szCs w:val="24"/>
        </w:rPr>
        <w:t xml:space="preserve"> – организация спортивной зоны, размещение магазина, кафе и объектов бытового обслуживания, расширение существующего учреждения культуры, а также малокомплектного детского сада.</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В </w:t>
      </w:r>
      <w:r w:rsidRPr="00FF03EA">
        <w:rPr>
          <w:rFonts w:ascii="Liberation Serif" w:hAnsi="Liberation Serif" w:cs="Times New Roman"/>
          <w:i/>
          <w:sz w:val="24"/>
          <w:szCs w:val="24"/>
        </w:rPr>
        <w:t>п. Прогресс</w:t>
      </w:r>
      <w:r w:rsidRPr="00FF03EA">
        <w:rPr>
          <w:rFonts w:ascii="Liberation Serif" w:hAnsi="Liberation Serif" w:cs="Times New Roman"/>
          <w:sz w:val="24"/>
          <w:szCs w:val="24"/>
        </w:rPr>
        <w:t xml:space="preserve"> – строительство детских дошкольных учреждений, учреждения культуры, спортивных объектов (плоскостные спортивные сооружения и спортзалы), размещение новых объектов торговли, общественного питания, бытового обслуживания и кредитно-финансового учреждения.</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60"/>
          <w:rFonts w:ascii="Liberation Serif" w:eastAsiaTheme="minorEastAsia" w:hAnsi="Liberation Serif" w:cs="Times New Roman"/>
          <w:color w:val="auto"/>
          <w:sz w:val="24"/>
          <w:szCs w:val="24"/>
        </w:rPr>
        <w:lastRenderedPageBreak/>
        <w:t>п. Шадриха</w:t>
      </w:r>
      <w:r w:rsidRPr="00FF03EA">
        <w:rPr>
          <w:rFonts w:ascii="Liberation Serif" w:hAnsi="Liberation Serif" w:cs="Times New Roman"/>
          <w:sz w:val="24"/>
          <w:szCs w:val="24"/>
        </w:rPr>
        <w:t xml:space="preserve"> – размещение группы кратковременного пребывания детей, спортивной площадки и объекта торговли.</w:t>
      </w:r>
    </w:p>
    <w:p w:rsidR="004C1F78" w:rsidRPr="00FF03EA" w:rsidRDefault="004C1F78" w:rsidP="00E64000">
      <w:pPr>
        <w:pStyle w:val="5"/>
        <w:spacing w:before="0" w:after="0" w:line="240" w:lineRule="auto"/>
        <w:jc w:val="both"/>
        <w:rPr>
          <w:rFonts w:ascii="Liberation Serif" w:hAnsi="Liberation Serif"/>
          <w:sz w:val="24"/>
          <w:szCs w:val="24"/>
        </w:rPr>
      </w:pPr>
    </w:p>
    <w:p w:rsidR="00E64000" w:rsidRPr="00FF03EA" w:rsidRDefault="004C1F78" w:rsidP="004C1F78">
      <w:pPr>
        <w:pStyle w:val="5"/>
        <w:shd w:val="clear" w:color="auto" w:fill="EEECE1" w:themeFill="background2"/>
        <w:spacing w:before="0" w:after="0" w:line="240" w:lineRule="auto"/>
        <w:jc w:val="both"/>
        <w:rPr>
          <w:rFonts w:ascii="Liberation Serif" w:hAnsi="Liberation Serif"/>
          <w:sz w:val="24"/>
          <w:szCs w:val="24"/>
        </w:rPr>
      </w:pPr>
      <w:r w:rsidRPr="00FF03EA">
        <w:rPr>
          <w:rFonts w:ascii="Liberation Serif" w:hAnsi="Liberation Serif"/>
          <w:sz w:val="24"/>
          <w:szCs w:val="24"/>
        </w:rPr>
        <w:t>К</w:t>
      </w:r>
      <w:r w:rsidR="00E64000" w:rsidRPr="00FF03EA">
        <w:rPr>
          <w:rFonts w:ascii="Liberation Serif" w:hAnsi="Liberation Serif"/>
          <w:sz w:val="24"/>
          <w:szCs w:val="24"/>
        </w:rPr>
        <w:t>узинское СТУ</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Проектом предусматривается формирование поселковых общественных центров в п. Кузино, с. Нижнее Село, п. Перескачка.</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Здесь, помимо уже существующих объектов социально-бытового обслуживания предусматривается разместить:</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60"/>
          <w:rFonts w:ascii="Liberation Serif" w:eastAsiaTheme="minorEastAsia" w:hAnsi="Liberation Serif" w:cs="Times New Roman"/>
          <w:color w:val="auto"/>
          <w:sz w:val="24"/>
          <w:szCs w:val="24"/>
        </w:rPr>
        <w:t>п. Кузино</w:t>
      </w:r>
      <w:r w:rsidRPr="00FF03EA">
        <w:rPr>
          <w:rFonts w:ascii="Liberation Serif" w:hAnsi="Liberation Serif" w:cs="Times New Roman"/>
          <w:sz w:val="24"/>
          <w:szCs w:val="24"/>
        </w:rPr>
        <w:t xml:space="preserve"> – детский сад, больницу и поликлинику, магазины, объекты бытового обслуживания, спортивные объекты, кафе, банк, расширить школу, реконструировать здание дома культуры;</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60"/>
          <w:rFonts w:ascii="Liberation Serif" w:eastAsiaTheme="minorEastAsia" w:hAnsi="Liberation Serif" w:cs="Times New Roman"/>
          <w:color w:val="auto"/>
          <w:sz w:val="24"/>
          <w:szCs w:val="24"/>
        </w:rPr>
        <w:t>с. Нижнее</w:t>
      </w:r>
      <w:r w:rsidRPr="00FF03EA">
        <w:rPr>
          <w:rFonts w:ascii="Liberation Serif" w:hAnsi="Liberation Serif" w:cs="Times New Roman"/>
          <w:i/>
          <w:sz w:val="24"/>
          <w:szCs w:val="24"/>
        </w:rPr>
        <w:t xml:space="preserve">Село </w:t>
      </w:r>
      <w:r w:rsidRPr="00FF03EA">
        <w:rPr>
          <w:rFonts w:ascii="Liberation Serif" w:hAnsi="Liberation Serif" w:cs="Times New Roman"/>
          <w:sz w:val="24"/>
          <w:szCs w:val="24"/>
        </w:rPr>
        <w:t>– строительство детского сада, ФАПа, начальной школы, спортивного ядра, универсального здания (магазин, кафе, бытовое обслуживание);</w:t>
      </w:r>
    </w:p>
    <w:p w:rsidR="00E64000" w:rsidRPr="00FF03EA" w:rsidRDefault="00E64000" w:rsidP="00E64000">
      <w:pPr>
        <w:spacing w:after="0" w:line="240" w:lineRule="auto"/>
        <w:jc w:val="both"/>
        <w:rPr>
          <w:rStyle w:val="60"/>
          <w:rFonts w:ascii="Liberation Serif" w:eastAsiaTheme="minorEastAsia" w:hAnsi="Liberation Serif" w:cs="Times New Roman"/>
          <w:color w:val="auto"/>
          <w:sz w:val="24"/>
          <w:szCs w:val="24"/>
        </w:rPr>
      </w:pPr>
      <w:r w:rsidRPr="00FF03EA">
        <w:rPr>
          <w:rFonts w:ascii="Liberation Serif" w:hAnsi="Liberation Serif" w:cs="Times New Roman"/>
          <w:i/>
          <w:sz w:val="24"/>
          <w:szCs w:val="24"/>
        </w:rPr>
        <w:t>п. Перескачка</w:t>
      </w:r>
      <w:r w:rsidRPr="00FF03EA">
        <w:rPr>
          <w:rFonts w:ascii="Liberation Serif" w:hAnsi="Liberation Serif" w:cs="Times New Roman"/>
          <w:sz w:val="24"/>
          <w:szCs w:val="24"/>
        </w:rPr>
        <w:t xml:space="preserve"> – строительство здания начальной школы-детского сада, объектов спорта, ФАПа, общественного питания и торговых объектов;</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60"/>
          <w:rFonts w:ascii="Liberation Serif" w:eastAsiaTheme="minorEastAsia" w:hAnsi="Liberation Serif" w:cs="Times New Roman"/>
          <w:color w:val="auto"/>
          <w:sz w:val="24"/>
          <w:szCs w:val="24"/>
        </w:rPr>
        <w:t>п. Меркитасиха</w:t>
      </w:r>
      <w:r w:rsidRPr="00FF03EA">
        <w:rPr>
          <w:rFonts w:ascii="Liberation Serif" w:hAnsi="Liberation Serif" w:cs="Times New Roman"/>
          <w:sz w:val="24"/>
          <w:szCs w:val="24"/>
        </w:rPr>
        <w:t xml:space="preserve"> – организация спортивной площадки, объекта торговли;</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70"/>
          <w:rFonts w:ascii="Liberation Serif" w:eastAsiaTheme="minorEastAsia" w:hAnsi="Liberation Serif"/>
        </w:rPr>
        <w:t>д. Трёка</w:t>
      </w:r>
      <w:r w:rsidRPr="00FF03EA">
        <w:rPr>
          <w:rFonts w:ascii="Liberation Serif" w:hAnsi="Liberation Serif" w:cs="Times New Roman"/>
          <w:sz w:val="24"/>
          <w:szCs w:val="24"/>
        </w:rPr>
        <w:t xml:space="preserve"> – спортивная площадка, магазин;</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i/>
          <w:sz w:val="24"/>
          <w:szCs w:val="24"/>
        </w:rPr>
        <w:t>д. Каменка</w:t>
      </w:r>
      <w:r w:rsidRPr="00FF03EA">
        <w:rPr>
          <w:rFonts w:ascii="Liberation Serif" w:hAnsi="Liberation Serif" w:cs="Times New Roman"/>
          <w:sz w:val="24"/>
          <w:szCs w:val="24"/>
        </w:rPr>
        <w:t xml:space="preserve"> – универсальное здание (группа кратковременного пребывания детей, клуб), спортивная площадка, магазины, буфет;</w:t>
      </w:r>
    </w:p>
    <w:p w:rsidR="004C1F78" w:rsidRPr="00FF03EA" w:rsidRDefault="004C1F78" w:rsidP="00E64000">
      <w:pPr>
        <w:pStyle w:val="5"/>
        <w:spacing w:before="0" w:after="0" w:line="240" w:lineRule="auto"/>
        <w:jc w:val="both"/>
        <w:rPr>
          <w:rFonts w:ascii="Liberation Serif" w:hAnsi="Liberation Serif"/>
          <w:sz w:val="24"/>
          <w:szCs w:val="24"/>
        </w:rPr>
      </w:pPr>
    </w:p>
    <w:p w:rsidR="00E64000" w:rsidRPr="00FF03EA" w:rsidRDefault="00E64000" w:rsidP="004C1F78">
      <w:pPr>
        <w:pStyle w:val="5"/>
        <w:shd w:val="clear" w:color="auto" w:fill="EEECE1" w:themeFill="background2"/>
        <w:spacing w:before="0" w:after="0" w:line="240" w:lineRule="auto"/>
        <w:jc w:val="both"/>
        <w:rPr>
          <w:rFonts w:ascii="Liberation Serif" w:hAnsi="Liberation Serif"/>
          <w:sz w:val="24"/>
          <w:szCs w:val="24"/>
        </w:rPr>
      </w:pPr>
      <w:r w:rsidRPr="00FF03EA">
        <w:rPr>
          <w:rFonts w:ascii="Liberation Serif" w:hAnsi="Liberation Serif"/>
          <w:sz w:val="24"/>
          <w:szCs w:val="24"/>
        </w:rPr>
        <w:t>Новоалексеевское СТУ</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Настоящим проектом предусматривается размещение в </w:t>
      </w:r>
      <w:r w:rsidRPr="00FF03EA">
        <w:rPr>
          <w:rStyle w:val="60"/>
          <w:rFonts w:ascii="Liberation Serif" w:eastAsiaTheme="minorEastAsia" w:hAnsi="Liberation Serif" w:cs="Times New Roman"/>
          <w:color w:val="auto"/>
          <w:sz w:val="24"/>
          <w:szCs w:val="24"/>
        </w:rPr>
        <w:t>с. Новоалексеевское таких объектов как</w:t>
      </w:r>
      <w:r w:rsidRPr="00FF03EA">
        <w:rPr>
          <w:rFonts w:ascii="Liberation Serif" w:hAnsi="Liberation Serif" w:cs="Times New Roman"/>
          <w:sz w:val="24"/>
          <w:szCs w:val="24"/>
        </w:rPr>
        <w:t xml:space="preserve"> спортивный комплекс, магазины и кафе, клуба, бани, детского сада и школы;</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В развивающемся </w:t>
      </w:r>
      <w:r w:rsidRPr="00FF03EA">
        <w:rPr>
          <w:rStyle w:val="60"/>
          <w:rFonts w:ascii="Liberation Serif" w:eastAsiaTheme="minorEastAsia" w:hAnsi="Liberation Serif" w:cs="Times New Roman"/>
          <w:color w:val="auto"/>
          <w:sz w:val="24"/>
          <w:szCs w:val="24"/>
        </w:rPr>
        <w:t>п. Канал</w:t>
      </w:r>
      <w:r w:rsidRPr="00FF03EA">
        <w:rPr>
          <w:rFonts w:ascii="Liberation Serif" w:hAnsi="Liberation Serif" w:cs="Times New Roman"/>
          <w:sz w:val="24"/>
          <w:szCs w:val="24"/>
        </w:rPr>
        <w:t xml:space="preserve"> планируется размещение большого количества объектов КБО, в частности детских дошкольных и общеобразовательных учреждений, учреждений культуры (ДК, амфитеатр), спортивных объектов (ледовая арена, спортивный зал, спортивно-туристический комплекс), объектов здравоохранения (больница, детская поликлиника), ДЮСШ, торговых объектов, объектов общественного питания и бытового обслуживания, кредитно-финансовых учреждений и отделений связи;  </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В </w:t>
      </w:r>
      <w:r w:rsidRPr="00FF03EA">
        <w:rPr>
          <w:rStyle w:val="60"/>
          <w:rFonts w:ascii="Liberation Serif" w:eastAsiaTheme="minorEastAsia" w:hAnsi="Liberation Serif" w:cs="Times New Roman"/>
          <w:color w:val="auto"/>
          <w:sz w:val="24"/>
          <w:szCs w:val="24"/>
        </w:rPr>
        <w:t>д. Старые Решеты</w:t>
      </w:r>
      <w:r w:rsidRPr="00FF03EA">
        <w:rPr>
          <w:rFonts w:ascii="Liberation Serif" w:hAnsi="Liberation Serif" w:cs="Times New Roman"/>
          <w:sz w:val="24"/>
          <w:szCs w:val="24"/>
        </w:rPr>
        <w:t xml:space="preserve"> предусмотрено строительство детских садов и школ, учреждений культуры и объектов здравоохранения (больница, поликлиника, станция скорой помощи, аптека), организация объктов торговли и бытового обслуживания, кафе, банков, отделений связи, спортивных объектов. </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В </w:t>
      </w:r>
      <w:r w:rsidRPr="00FF03EA">
        <w:rPr>
          <w:rStyle w:val="60"/>
          <w:rFonts w:ascii="Liberation Serif" w:eastAsiaTheme="minorEastAsia" w:hAnsi="Liberation Serif" w:cs="Times New Roman"/>
          <w:color w:val="auto"/>
          <w:sz w:val="24"/>
          <w:szCs w:val="24"/>
        </w:rPr>
        <w:t xml:space="preserve">п. Хрустальная </w:t>
      </w:r>
      <w:r w:rsidRPr="00FF03EA">
        <w:rPr>
          <w:rFonts w:ascii="Liberation Serif" w:hAnsi="Liberation Serif" w:cs="Times New Roman"/>
          <w:sz w:val="24"/>
          <w:szCs w:val="24"/>
        </w:rPr>
        <w:t>предусмотрена организация ОВП, размещение малокомплектного детского сада, спортивных объектов, объекта общественного питания, а также центра досуга (клуба) и библиотеки.</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Для </w:t>
      </w:r>
      <w:r w:rsidRPr="00FF03EA">
        <w:rPr>
          <w:rStyle w:val="60"/>
          <w:rFonts w:ascii="Liberation Serif" w:eastAsiaTheme="minorEastAsia" w:hAnsi="Liberation Serif" w:cs="Times New Roman"/>
          <w:color w:val="auto"/>
          <w:sz w:val="24"/>
          <w:szCs w:val="24"/>
        </w:rPr>
        <w:t>п. Флюс</w:t>
      </w:r>
      <w:r w:rsidRPr="00FF03EA">
        <w:rPr>
          <w:rFonts w:ascii="Liberation Serif" w:hAnsi="Liberation Serif" w:cs="Times New Roman"/>
          <w:sz w:val="24"/>
          <w:szCs w:val="24"/>
        </w:rPr>
        <w:t xml:space="preserve"> предусмотрено размещение объектов бытового обслуживания и торговли;</w:t>
      </w:r>
    </w:p>
    <w:p w:rsidR="00E64000" w:rsidRPr="00FF03EA" w:rsidRDefault="00E64000" w:rsidP="00E64000">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t xml:space="preserve">В </w:t>
      </w:r>
      <w:r w:rsidRPr="00FF03EA">
        <w:rPr>
          <w:rStyle w:val="60"/>
          <w:rFonts w:ascii="Liberation Serif" w:eastAsiaTheme="minorEastAsia" w:hAnsi="Liberation Serif" w:cs="Times New Roman"/>
          <w:color w:val="auto"/>
          <w:sz w:val="24"/>
          <w:szCs w:val="24"/>
        </w:rPr>
        <w:t>п. Решеты</w:t>
      </w:r>
      <w:r w:rsidRPr="00FF03EA">
        <w:rPr>
          <w:rFonts w:ascii="Liberation Serif" w:hAnsi="Liberation Serif" w:cs="Times New Roman"/>
          <w:sz w:val="24"/>
          <w:szCs w:val="24"/>
        </w:rPr>
        <w:t xml:space="preserve"> предусмотрено размещение магазина, центра досуга (клуба), спотривного объекта, малокомплектных школы и детского сада, реконструкция столовой и бани;</w:t>
      </w:r>
    </w:p>
    <w:p w:rsidR="00E64000" w:rsidRPr="00FF03EA" w:rsidRDefault="00E64000" w:rsidP="00E64000">
      <w:pPr>
        <w:spacing w:after="0" w:line="240" w:lineRule="auto"/>
        <w:jc w:val="both"/>
        <w:rPr>
          <w:rFonts w:ascii="Liberation Serif" w:hAnsi="Liberation Serif" w:cs="Times New Roman"/>
          <w:sz w:val="24"/>
          <w:szCs w:val="24"/>
        </w:rPr>
      </w:pPr>
      <w:r w:rsidRPr="00FF03EA">
        <w:rPr>
          <w:rStyle w:val="60"/>
          <w:rFonts w:ascii="Liberation Serif" w:eastAsiaTheme="minorEastAsia" w:hAnsi="Liberation Serif" w:cs="Times New Roman"/>
          <w:color w:val="auto"/>
          <w:sz w:val="24"/>
          <w:szCs w:val="24"/>
        </w:rPr>
        <w:t>д. Хомутовка</w:t>
      </w:r>
      <w:r w:rsidRPr="00FF03EA">
        <w:rPr>
          <w:rFonts w:ascii="Liberation Serif" w:hAnsi="Liberation Serif" w:cs="Times New Roman"/>
          <w:sz w:val="24"/>
          <w:szCs w:val="24"/>
        </w:rPr>
        <w:t xml:space="preserve"> – обслуживается в г. Первоуральск (п. Динас), предусматривается выездная торговля.</w:t>
      </w:r>
    </w:p>
    <w:p w:rsidR="008645E8" w:rsidRPr="00FF03EA" w:rsidRDefault="008645E8" w:rsidP="008645E8">
      <w:pPr>
        <w:tabs>
          <w:tab w:val="left" w:pos="567"/>
        </w:tabs>
        <w:spacing w:after="0" w:line="240" w:lineRule="auto"/>
        <w:ind w:firstLine="567"/>
        <w:jc w:val="both"/>
        <w:rPr>
          <w:rFonts w:ascii="Liberation Serif" w:hAnsi="Liberation Serif"/>
          <w:sz w:val="24"/>
          <w:szCs w:val="24"/>
        </w:rPr>
      </w:pPr>
    </w:p>
    <w:p w:rsidR="00E64000" w:rsidRPr="00FF03EA" w:rsidRDefault="004C1F78" w:rsidP="004C1F78">
      <w:pPr>
        <w:shd w:val="clear" w:color="auto" w:fill="EEECE1" w:themeFill="background2"/>
        <w:tabs>
          <w:tab w:val="left" w:pos="567"/>
        </w:tabs>
        <w:spacing w:after="0" w:line="240" w:lineRule="auto"/>
        <w:jc w:val="both"/>
        <w:rPr>
          <w:rFonts w:ascii="Liberation Serif" w:hAnsi="Liberation Serif"/>
          <w:b/>
          <w:sz w:val="24"/>
          <w:szCs w:val="24"/>
        </w:rPr>
      </w:pPr>
      <w:r w:rsidRPr="00FF03EA">
        <w:rPr>
          <w:rFonts w:ascii="Liberation Serif" w:hAnsi="Liberation Serif"/>
          <w:b/>
          <w:sz w:val="24"/>
          <w:szCs w:val="24"/>
        </w:rPr>
        <w:t>Зона планируемого размещения объектов капитального строительства местного значения:</w:t>
      </w:r>
    </w:p>
    <w:p w:rsidR="004C1F78" w:rsidRPr="00FF03EA" w:rsidRDefault="004C1F78" w:rsidP="004C1F78">
      <w:pPr>
        <w:spacing w:after="0" w:line="240" w:lineRule="auto"/>
        <w:rPr>
          <w:rFonts w:ascii="Liberation Serif" w:hAnsi="Liberation Serif" w:cs="Times New Roman"/>
          <w:sz w:val="24"/>
          <w:szCs w:val="24"/>
        </w:rPr>
      </w:pPr>
      <w:r w:rsidRPr="00FF03EA">
        <w:rPr>
          <w:rFonts w:ascii="Liberation Serif" w:hAnsi="Liberation Serif" w:cs="Times New Roman"/>
          <w:sz w:val="24"/>
          <w:szCs w:val="24"/>
        </w:rPr>
        <w:t>В первую очередь предусмотрено размещение объектов капитального строительства необходимых для осуществления полномочий органов местного самоуправления городского округа, таких как:</w:t>
      </w:r>
    </w:p>
    <w:p w:rsidR="004C1F78" w:rsidRPr="00FF03EA" w:rsidRDefault="004C1F78" w:rsidP="004C1F78">
      <w:pPr>
        <w:pStyle w:val="af3"/>
        <w:numPr>
          <w:ilvl w:val="0"/>
          <w:numId w:val="24"/>
        </w:numPr>
        <w:tabs>
          <w:tab w:val="left" w:pos="1134"/>
        </w:tabs>
        <w:suppressAutoHyphens w:val="0"/>
        <w:ind w:left="0" w:firstLine="709"/>
        <w:contextualSpacing/>
        <w:jc w:val="both"/>
        <w:rPr>
          <w:rFonts w:ascii="Liberation Serif" w:hAnsi="Liberation Serif" w:cs="Times New Roman"/>
        </w:rPr>
      </w:pPr>
      <w:r w:rsidRPr="00FF03EA">
        <w:rPr>
          <w:rFonts w:ascii="Liberation Serif" w:hAnsi="Liberation Serif" w:cs="Times New Roman"/>
        </w:rPr>
        <w:t>Детские дошкольные учреждения;</w:t>
      </w:r>
    </w:p>
    <w:p w:rsidR="004C1F78" w:rsidRPr="00FF03EA" w:rsidRDefault="004C1F78" w:rsidP="004C1F78">
      <w:pPr>
        <w:pStyle w:val="af3"/>
        <w:numPr>
          <w:ilvl w:val="0"/>
          <w:numId w:val="24"/>
        </w:numPr>
        <w:tabs>
          <w:tab w:val="left" w:pos="1134"/>
        </w:tabs>
        <w:suppressAutoHyphens w:val="0"/>
        <w:ind w:left="0" w:firstLine="709"/>
        <w:contextualSpacing/>
        <w:jc w:val="both"/>
        <w:rPr>
          <w:rFonts w:ascii="Liberation Serif" w:hAnsi="Liberation Serif" w:cs="Times New Roman"/>
        </w:rPr>
      </w:pPr>
      <w:r w:rsidRPr="00FF03EA">
        <w:rPr>
          <w:rFonts w:ascii="Liberation Serif" w:hAnsi="Liberation Serif" w:cs="Times New Roman"/>
        </w:rPr>
        <w:t>Общеобразовательные учреждения;</w:t>
      </w:r>
    </w:p>
    <w:p w:rsidR="004C1F78" w:rsidRPr="00FF03EA" w:rsidRDefault="004C1F78" w:rsidP="004C1F78">
      <w:pPr>
        <w:pStyle w:val="af3"/>
        <w:numPr>
          <w:ilvl w:val="0"/>
          <w:numId w:val="24"/>
        </w:numPr>
        <w:tabs>
          <w:tab w:val="left" w:pos="1134"/>
        </w:tabs>
        <w:suppressAutoHyphens w:val="0"/>
        <w:ind w:left="0" w:firstLine="709"/>
        <w:contextualSpacing/>
        <w:jc w:val="both"/>
        <w:rPr>
          <w:rFonts w:ascii="Liberation Serif" w:hAnsi="Liberation Serif" w:cs="Times New Roman"/>
        </w:rPr>
      </w:pPr>
      <w:r w:rsidRPr="00FF03EA">
        <w:rPr>
          <w:rFonts w:ascii="Liberation Serif" w:hAnsi="Liberation Serif" w:cs="Times New Roman"/>
        </w:rPr>
        <w:t>Объекты здравоохранения;</w:t>
      </w:r>
    </w:p>
    <w:p w:rsidR="004C1F78" w:rsidRPr="00FF03EA" w:rsidRDefault="004C1F78" w:rsidP="004C1F78">
      <w:pPr>
        <w:pStyle w:val="af3"/>
        <w:numPr>
          <w:ilvl w:val="0"/>
          <w:numId w:val="24"/>
        </w:numPr>
        <w:tabs>
          <w:tab w:val="left" w:pos="1134"/>
        </w:tabs>
        <w:suppressAutoHyphens w:val="0"/>
        <w:ind w:left="0" w:firstLine="709"/>
        <w:contextualSpacing/>
        <w:jc w:val="both"/>
        <w:rPr>
          <w:rFonts w:ascii="Liberation Serif" w:hAnsi="Liberation Serif" w:cs="Times New Roman"/>
        </w:rPr>
      </w:pPr>
      <w:r w:rsidRPr="00FF03EA">
        <w:rPr>
          <w:rFonts w:ascii="Liberation Serif" w:hAnsi="Liberation Serif" w:cs="Times New Roman"/>
        </w:rPr>
        <w:t>Объекты культуры;</w:t>
      </w:r>
    </w:p>
    <w:p w:rsidR="004C1F78" w:rsidRPr="00FF03EA" w:rsidRDefault="004C1F78" w:rsidP="004C1F78">
      <w:pPr>
        <w:pStyle w:val="af3"/>
        <w:numPr>
          <w:ilvl w:val="0"/>
          <w:numId w:val="24"/>
        </w:numPr>
        <w:tabs>
          <w:tab w:val="left" w:pos="1134"/>
        </w:tabs>
        <w:suppressAutoHyphens w:val="0"/>
        <w:ind w:left="0" w:firstLine="709"/>
        <w:contextualSpacing/>
        <w:jc w:val="both"/>
        <w:rPr>
          <w:rFonts w:ascii="Liberation Serif" w:hAnsi="Liberation Serif" w:cs="Times New Roman"/>
        </w:rPr>
      </w:pPr>
      <w:r w:rsidRPr="00FF03EA">
        <w:rPr>
          <w:rFonts w:ascii="Liberation Serif" w:hAnsi="Liberation Serif" w:cs="Times New Roman"/>
        </w:rPr>
        <w:lastRenderedPageBreak/>
        <w:t>Объекты торговли</w:t>
      </w:r>
    </w:p>
    <w:p w:rsidR="004C1F78" w:rsidRPr="00FF03EA" w:rsidRDefault="004C1F78" w:rsidP="004C1F78">
      <w:pPr>
        <w:pStyle w:val="af3"/>
        <w:tabs>
          <w:tab w:val="left" w:pos="1134"/>
        </w:tabs>
        <w:ind w:left="0"/>
        <w:jc w:val="both"/>
        <w:rPr>
          <w:rFonts w:ascii="Liberation Serif" w:hAnsi="Liberation Serif" w:cs="Times New Roman"/>
        </w:rPr>
      </w:pPr>
      <w:r w:rsidRPr="00FF03EA">
        <w:rPr>
          <w:rFonts w:ascii="Liberation Serif" w:hAnsi="Liberation Serif" w:cs="Times New Roman"/>
        </w:rPr>
        <w:t>Список объектов необходимого социального минимума и их характеристики сведены в таблицу 76.</w:t>
      </w:r>
    </w:p>
    <w:p w:rsidR="00FA64A4" w:rsidRPr="00FF03EA" w:rsidRDefault="00FA64A4" w:rsidP="00FA64A4">
      <w:pPr>
        <w:tabs>
          <w:tab w:val="left" w:pos="567"/>
        </w:tabs>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Перечень запланированных мероприятий по  строительству, реконструкции, модернизации, капитальному ремонту и ремонту объектов социальной инфраструктуры на период  </w:t>
      </w:r>
      <w:r w:rsidR="00940A67">
        <w:rPr>
          <w:rFonts w:ascii="Liberation Serif" w:hAnsi="Liberation Serif"/>
          <w:sz w:val="24"/>
          <w:szCs w:val="24"/>
        </w:rPr>
        <w:t xml:space="preserve">2019 </w:t>
      </w:r>
      <w:r w:rsidRPr="00FF03EA">
        <w:rPr>
          <w:rFonts w:ascii="Liberation Serif" w:hAnsi="Liberation Serif"/>
          <w:sz w:val="24"/>
          <w:szCs w:val="24"/>
        </w:rPr>
        <w:t>– 2030 годы в рамках стратегии социально-экономического развития городского округа</w:t>
      </w:r>
      <w:r w:rsidR="00126A80">
        <w:rPr>
          <w:rFonts w:ascii="Liberation Serif" w:hAnsi="Liberation Serif"/>
          <w:sz w:val="24"/>
          <w:szCs w:val="24"/>
        </w:rPr>
        <w:t xml:space="preserve"> </w:t>
      </w:r>
      <w:r w:rsidRPr="00FF03EA">
        <w:rPr>
          <w:rFonts w:ascii="Liberation Serif" w:hAnsi="Liberation Serif"/>
          <w:sz w:val="24"/>
          <w:szCs w:val="24"/>
        </w:rPr>
        <w:t>Первоуральск</w:t>
      </w:r>
      <w:r w:rsidR="00126A80">
        <w:rPr>
          <w:rFonts w:ascii="Liberation Serif" w:hAnsi="Liberation Serif"/>
          <w:sz w:val="24"/>
          <w:szCs w:val="24"/>
        </w:rPr>
        <w:t xml:space="preserve"> </w:t>
      </w:r>
      <w:r w:rsidRPr="00126A80">
        <w:rPr>
          <w:rFonts w:ascii="Liberation Serif" w:hAnsi="Liberation Serif"/>
          <w:sz w:val="24"/>
          <w:szCs w:val="24"/>
        </w:rPr>
        <w:t>приведен в табл</w:t>
      </w:r>
      <w:r w:rsidR="00126A80" w:rsidRPr="00126A80">
        <w:rPr>
          <w:rFonts w:ascii="Liberation Serif" w:hAnsi="Liberation Serif"/>
          <w:sz w:val="24"/>
          <w:szCs w:val="24"/>
        </w:rPr>
        <w:t>ицах</w:t>
      </w:r>
      <w:r w:rsidRPr="00126A80">
        <w:rPr>
          <w:rFonts w:ascii="Liberation Serif" w:hAnsi="Liberation Serif"/>
          <w:sz w:val="24"/>
          <w:szCs w:val="24"/>
        </w:rPr>
        <w:t xml:space="preserve"> 78-82.</w:t>
      </w:r>
      <w:r w:rsidRPr="00FF03EA">
        <w:rPr>
          <w:rFonts w:ascii="Liberation Serif" w:hAnsi="Liberation Serif"/>
          <w:sz w:val="24"/>
          <w:szCs w:val="24"/>
        </w:rPr>
        <w:tab/>
      </w:r>
    </w:p>
    <w:p w:rsidR="00E96F52" w:rsidRDefault="00E96F52" w:rsidP="00E64000">
      <w:pPr>
        <w:pStyle w:val="af3"/>
        <w:tabs>
          <w:tab w:val="left" w:pos="1134"/>
        </w:tabs>
        <w:ind w:left="709"/>
        <w:rPr>
          <w:rFonts w:ascii="Liberation Serif" w:hAnsi="Liberation Serif"/>
          <w:szCs w:val="28"/>
        </w:rPr>
      </w:pPr>
    </w:p>
    <w:p w:rsidR="00E64000" w:rsidRPr="00FF03EA" w:rsidRDefault="004C1F78" w:rsidP="00E64000">
      <w:pPr>
        <w:pStyle w:val="9"/>
        <w:spacing w:before="0" w:line="240" w:lineRule="auto"/>
        <w:rPr>
          <w:rFonts w:ascii="Liberation Serif" w:hAnsi="Liberation Serif" w:cs="Times New Roman"/>
          <w:i w:val="0"/>
          <w:sz w:val="24"/>
          <w:szCs w:val="24"/>
        </w:rPr>
      </w:pPr>
      <w:r w:rsidRPr="00FF03EA">
        <w:rPr>
          <w:rFonts w:ascii="Liberation Serif" w:hAnsi="Liberation Serif" w:cs="Times New Roman"/>
          <w:i w:val="0"/>
          <w:sz w:val="24"/>
          <w:szCs w:val="24"/>
        </w:rPr>
        <w:t>Таблица 7</w:t>
      </w:r>
      <w:r w:rsidR="00E64000" w:rsidRPr="00FF03EA">
        <w:rPr>
          <w:rFonts w:ascii="Liberation Serif" w:hAnsi="Liberation Serif" w:cs="Times New Roman"/>
          <w:i w:val="0"/>
          <w:sz w:val="24"/>
          <w:szCs w:val="24"/>
        </w:rPr>
        <w:t>6</w:t>
      </w:r>
      <w:r w:rsidRPr="00FF03EA">
        <w:rPr>
          <w:rFonts w:ascii="Liberation Serif" w:hAnsi="Liberation Serif" w:cs="Times New Roman"/>
          <w:i w:val="0"/>
          <w:sz w:val="24"/>
          <w:szCs w:val="24"/>
        </w:rPr>
        <w:t>.</w:t>
      </w:r>
      <w:r w:rsidR="00E64000" w:rsidRPr="00FF03EA">
        <w:rPr>
          <w:rFonts w:ascii="Liberation Serif" w:hAnsi="Liberation Serif" w:cs="Times New Roman"/>
          <w:i w:val="0"/>
          <w:sz w:val="24"/>
          <w:szCs w:val="24"/>
        </w:rPr>
        <w:t xml:space="preserve">- </w:t>
      </w:r>
      <w:r w:rsidR="00E64000" w:rsidRPr="00FF03EA">
        <w:rPr>
          <w:rFonts w:ascii="Liberation Serif" w:hAnsi="Liberation Serif" w:cs="Times New Roman"/>
          <w:b/>
          <w:i w:val="0"/>
          <w:sz w:val="24"/>
          <w:szCs w:val="24"/>
        </w:rPr>
        <w:t>Объекты капитального строительства необходимого социального минимума (согласно ген</w:t>
      </w:r>
      <w:r w:rsidR="00E6666E">
        <w:rPr>
          <w:rFonts w:ascii="Liberation Serif" w:hAnsi="Liberation Serif" w:cs="Times New Roman"/>
          <w:b/>
          <w:i w:val="0"/>
          <w:sz w:val="24"/>
          <w:szCs w:val="24"/>
        </w:rPr>
        <w:t xml:space="preserve">ерального </w:t>
      </w:r>
      <w:r w:rsidR="00E64000" w:rsidRPr="00FF03EA">
        <w:rPr>
          <w:rFonts w:ascii="Liberation Serif" w:hAnsi="Liberation Serif" w:cs="Times New Roman"/>
          <w:b/>
          <w:i w:val="0"/>
          <w:sz w:val="24"/>
          <w:szCs w:val="24"/>
        </w:rPr>
        <w:t>плана</w:t>
      </w:r>
      <w:r w:rsidR="00C14A8A" w:rsidRPr="00FF03EA">
        <w:rPr>
          <w:rFonts w:ascii="Liberation Serif" w:hAnsi="Liberation Serif" w:cs="Times New Roman"/>
          <w:b/>
          <w:i w:val="0"/>
          <w:sz w:val="24"/>
          <w:szCs w:val="24"/>
        </w:rPr>
        <w:t xml:space="preserve"> к 2025 году</w:t>
      </w:r>
      <w:r w:rsidR="00E64000" w:rsidRPr="00FF03EA">
        <w:rPr>
          <w:rFonts w:ascii="Liberation Serif" w:hAnsi="Liberation Serif" w:cs="Times New Roman"/>
          <w:b/>
          <w:i w:val="0"/>
          <w:sz w:val="24"/>
          <w:szCs w:val="24"/>
        </w:rPr>
        <w:t>)</w:t>
      </w:r>
    </w:p>
    <w:p w:rsidR="00E64000" w:rsidRPr="00FF03EA" w:rsidRDefault="00E64000" w:rsidP="00E64000">
      <w:pPr>
        <w:spacing w:after="0" w:line="240" w:lineRule="auto"/>
        <w:rPr>
          <w:rFonts w:ascii="Liberation Serif" w:hAnsi="Liberation Serif" w:cs="Times New Roman"/>
          <w:sz w:val="8"/>
          <w:szCs w:val="8"/>
        </w:rPr>
      </w:pPr>
    </w:p>
    <w:tbl>
      <w:tblPr>
        <w:tblW w:w="5000" w:type="pct"/>
        <w:tblLayout w:type="fixed"/>
        <w:tblLook w:val="04A0" w:firstRow="1" w:lastRow="0" w:firstColumn="1" w:lastColumn="0" w:noHBand="0" w:noVBand="1"/>
      </w:tblPr>
      <w:tblGrid>
        <w:gridCol w:w="2089"/>
        <w:gridCol w:w="2552"/>
        <w:gridCol w:w="1702"/>
        <w:gridCol w:w="1277"/>
        <w:gridCol w:w="1007"/>
        <w:gridCol w:w="944"/>
      </w:tblGrid>
      <w:tr w:rsidR="00E64000" w:rsidRPr="005B5552" w:rsidTr="00C62CB4">
        <w:trPr>
          <w:trHeight w:val="870"/>
          <w:tblHeader/>
        </w:trPr>
        <w:tc>
          <w:tcPr>
            <w:tcW w:w="1092"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64000" w:rsidRPr="005B5552" w:rsidRDefault="00E64000" w:rsidP="00E64000">
            <w:pPr>
              <w:spacing w:after="0" w:line="240" w:lineRule="auto"/>
              <w:jc w:val="center"/>
              <w:rPr>
                <w:rFonts w:ascii="Liberation Serif" w:hAnsi="Liberation Serif" w:cs="Times New Roman"/>
                <w:bCs/>
                <w:color w:val="000000"/>
                <w:sz w:val="20"/>
                <w:szCs w:val="20"/>
              </w:rPr>
            </w:pPr>
            <w:r w:rsidRPr="005B5552">
              <w:rPr>
                <w:rFonts w:ascii="Liberation Serif" w:hAnsi="Liberation Serif" w:cs="Times New Roman"/>
                <w:bCs/>
                <w:color w:val="000000"/>
                <w:sz w:val="20"/>
                <w:szCs w:val="20"/>
              </w:rPr>
              <w:t>Название населённого пункта</w:t>
            </w:r>
          </w:p>
        </w:tc>
        <w:tc>
          <w:tcPr>
            <w:tcW w:w="1333" w:type="pct"/>
            <w:tcBorders>
              <w:top w:val="single" w:sz="4" w:space="0" w:color="auto"/>
              <w:left w:val="nil"/>
              <w:bottom w:val="single" w:sz="4" w:space="0" w:color="auto"/>
              <w:right w:val="single" w:sz="4" w:space="0" w:color="auto"/>
            </w:tcBorders>
            <w:shd w:val="clear" w:color="auto" w:fill="EEECE1" w:themeFill="background2"/>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Детские дошкольные учреждения</w:t>
            </w:r>
          </w:p>
        </w:tc>
        <w:tc>
          <w:tcPr>
            <w:tcW w:w="889" w:type="pct"/>
            <w:tcBorders>
              <w:top w:val="single" w:sz="4" w:space="0" w:color="auto"/>
              <w:left w:val="nil"/>
              <w:bottom w:val="single" w:sz="4" w:space="0" w:color="auto"/>
              <w:right w:val="single" w:sz="4" w:space="0" w:color="auto"/>
            </w:tcBorders>
            <w:shd w:val="clear" w:color="auto" w:fill="EEECE1" w:themeFill="background2"/>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Обще-образовательные учреждения</w:t>
            </w:r>
          </w:p>
        </w:tc>
        <w:tc>
          <w:tcPr>
            <w:tcW w:w="667" w:type="pct"/>
            <w:tcBorders>
              <w:top w:val="single" w:sz="4" w:space="0" w:color="auto"/>
              <w:left w:val="nil"/>
              <w:bottom w:val="single" w:sz="4" w:space="0" w:color="auto"/>
              <w:right w:val="single" w:sz="4" w:space="0" w:color="auto"/>
            </w:tcBorders>
            <w:shd w:val="clear" w:color="auto" w:fill="EEECE1" w:themeFill="background2"/>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Объекты здравоохранения</w:t>
            </w:r>
          </w:p>
        </w:tc>
        <w:tc>
          <w:tcPr>
            <w:tcW w:w="526" w:type="pct"/>
            <w:tcBorders>
              <w:top w:val="single" w:sz="4" w:space="0" w:color="auto"/>
              <w:left w:val="nil"/>
              <w:bottom w:val="single" w:sz="4" w:space="0" w:color="auto"/>
              <w:right w:val="single" w:sz="4" w:space="0" w:color="auto"/>
            </w:tcBorders>
            <w:shd w:val="clear" w:color="auto" w:fill="EEECE1" w:themeFill="background2"/>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Объекты культуры</w:t>
            </w:r>
          </w:p>
        </w:tc>
        <w:tc>
          <w:tcPr>
            <w:tcW w:w="493" w:type="pct"/>
            <w:tcBorders>
              <w:top w:val="single" w:sz="4" w:space="0" w:color="auto"/>
              <w:left w:val="nil"/>
              <w:bottom w:val="single" w:sz="4" w:space="0" w:color="auto"/>
              <w:right w:val="single" w:sz="4" w:space="0" w:color="auto"/>
            </w:tcBorders>
            <w:shd w:val="clear" w:color="auto" w:fill="EEECE1" w:themeFill="background2"/>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Объекты торговли</w:t>
            </w:r>
          </w:p>
        </w:tc>
      </w:tr>
      <w:tr w:rsidR="00E64000" w:rsidRPr="005B5552" w:rsidTr="001B6FD3">
        <w:trPr>
          <w:trHeight w:val="194"/>
        </w:trPr>
        <w:tc>
          <w:tcPr>
            <w:tcW w:w="5000" w:type="pct"/>
            <w:gridSpan w:val="6"/>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E64000" w:rsidRPr="005B5552" w:rsidRDefault="00E64000" w:rsidP="00E64000">
            <w:pPr>
              <w:spacing w:after="0" w:line="240" w:lineRule="auto"/>
              <w:jc w:val="center"/>
              <w:rPr>
                <w:rFonts w:ascii="Liberation Serif" w:hAnsi="Liberation Serif" w:cs="Times New Roman"/>
                <w:b/>
                <w:color w:val="000000"/>
                <w:sz w:val="20"/>
                <w:szCs w:val="20"/>
              </w:rPr>
            </w:pPr>
            <w:r w:rsidRPr="005B5552">
              <w:rPr>
                <w:rFonts w:ascii="Liberation Serif" w:hAnsi="Liberation Serif" w:cs="Times New Roman"/>
                <w:b/>
                <w:bCs/>
                <w:color w:val="000000"/>
                <w:sz w:val="20"/>
                <w:szCs w:val="20"/>
              </w:rPr>
              <w:t xml:space="preserve">Кузинское </w:t>
            </w:r>
            <w:r w:rsidR="004E4C38" w:rsidRPr="004E4C38">
              <w:rPr>
                <w:rFonts w:ascii="Liberation Serif" w:hAnsi="Liberation Serif" w:cs="Times New Roman"/>
                <w:b/>
                <w:bCs/>
                <w:color w:val="000000"/>
                <w:sz w:val="20"/>
                <w:szCs w:val="20"/>
              </w:rPr>
              <w:t>сельское территориального управление</w:t>
            </w:r>
          </w:p>
        </w:tc>
      </w:tr>
      <w:tr w:rsidR="00E64000" w:rsidRPr="005B5552" w:rsidTr="00C62CB4">
        <w:trPr>
          <w:trHeight w:val="1177"/>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Кузино</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ДДУ на 160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bCs/>
                <w:color w:val="000000"/>
                <w:sz w:val="20"/>
                <w:szCs w:val="20"/>
              </w:rPr>
            </w:pPr>
            <w:r w:rsidRPr="005B5552">
              <w:rPr>
                <w:rFonts w:ascii="Liberation Serif" w:hAnsi="Liberation Serif" w:cs="Times New Roman"/>
                <w:bCs/>
                <w:color w:val="000000"/>
                <w:sz w:val="20"/>
                <w:szCs w:val="20"/>
              </w:rPr>
              <w:t>-</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больницы на 40 койко-мест и поликлиники на 135 посещений</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дома культуры на 445 мест</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672,0 м</w:t>
            </w:r>
            <w:r w:rsidRPr="005B5552">
              <w:rPr>
                <w:rFonts w:ascii="Liberation Serif" w:hAnsi="Liberation Serif" w:cs="Times New Roman"/>
                <w:color w:val="000000"/>
                <w:sz w:val="20"/>
                <w:szCs w:val="20"/>
                <w:vertAlign w:val="superscript"/>
              </w:rPr>
              <w:t xml:space="preserve">2 </w:t>
            </w:r>
            <w:r w:rsidRPr="005B5552">
              <w:rPr>
                <w:rFonts w:ascii="Liberation Serif" w:hAnsi="Liberation Serif" w:cs="Times New Roman"/>
                <w:color w:val="000000"/>
                <w:sz w:val="20"/>
                <w:szCs w:val="20"/>
              </w:rPr>
              <w:t>торг зала</w:t>
            </w:r>
          </w:p>
        </w:tc>
      </w:tr>
      <w:tr w:rsidR="00E64000" w:rsidRPr="005B5552" w:rsidTr="00C62CB4">
        <w:trPr>
          <w:trHeight w:val="70"/>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Меркитасиха</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выездная торговля</w:t>
            </w:r>
          </w:p>
        </w:tc>
      </w:tr>
      <w:tr w:rsidR="00E64000" w:rsidRPr="005B5552" w:rsidTr="00C62CB4">
        <w:trPr>
          <w:trHeight w:val="70"/>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Перескачка</w:t>
            </w:r>
          </w:p>
        </w:tc>
        <w:tc>
          <w:tcPr>
            <w:tcW w:w="2222" w:type="pct"/>
            <w:gridSpan w:val="2"/>
            <w:tcBorders>
              <w:top w:val="nil"/>
              <w:left w:val="nil"/>
              <w:bottom w:val="single" w:sz="4" w:space="0" w:color="auto"/>
              <w:right w:val="single" w:sz="4" w:space="0" w:color="auto"/>
            </w:tcBorders>
            <w:noWrap/>
            <w:vAlign w:val="center"/>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здания начальной школы-детского сада на 55 мест</w:t>
            </w:r>
          </w:p>
        </w:tc>
        <w:tc>
          <w:tcPr>
            <w:tcW w:w="667" w:type="pct"/>
            <w:tcBorders>
              <w:top w:val="nil"/>
              <w:left w:val="nil"/>
              <w:bottom w:val="single" w:sz="4" w:space="0" w:color="auto"/>
              <w:right w:val="single" w:sz="4" w:space="0" w:color="auto"/>
            </w:tcBorders>
            <w:vAlign w:val="center"/>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85 м</w:t>
            </w:r>
            <w:r w:rsidRPr="005B5552">
              <w:rPr>
                <w:rFonts w:ascii="Liberation Serif" w:hAnsi="Liberation Serif" w:cs="Times New Roman"/>
                <w:color w:val="000000"/>
                <w:sz w:val="20"/>
                <w:szCs w:val="20"/>
                <w:vertAlign w:val="superscript"/>
              </w:rPr>
              <w:t xml:space="preserve">2 </w:t>
            </w:r>
            <w:r w:rsidRPr="005B5552">
              <w:rPr>
                <w:rFonts w:ascii="Liberation Serif" w:hAnsi="Liberation Serif" w:cs="Times New Roman"/>
                <w:color w:val="000000"/>
                <w:sz w:val="20"/>
                <w:szCs w:val="20"/>
              </w:rPr>
              <w:t>торг зала</w:t>
            </w:r>
          </w:p>
        </w:tc>
      </w:tr>
      <w:tr w:rsidR="00E64000" w:rsidRPr="005B5552" w:rsidTr="00C62CB4">
        <w:trPr>
          <w:trHeight w:val="58"/>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с. Нижнее Село</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ДДУ на 60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начальной школы на 70 мест</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r>
      <w:tr w:rsidR="00E64000" w:rsidRPr="005B5552" w:rsidTr="00C62CB4">
        <w:trPr>
          <w:trHeight w:val="401"/>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д. Каменка</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универсальное здание: группа кратковременного пребывания детей на 5 мест, клуб на 10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универсальное здание: группа кратковременного пребывания детей на 5 мест, клуб на 10 мест</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r>
      <w:tr w:rsidR="00E64000" w:rsidRPr="005B5552" w:rsidTr="00C62CB4">
        <w:trPr>
          <w:trHeight w:val="58"/>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д. Трёка</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выездная торговля</w:t>
            </w:r>
          </w:p>
        </w:tc>
      </w:tr>
      <w:tr w:rsidR="00E64000" w:rsidRPr="005B5552" w:rsidTr="001B6FD3">
        <w:trPr>
          <w:trHeight w:val="58"/>
        </w:trPr>
        <w:tc>
          <w:tcPr>
            <w:tcW w:w="5000" w:type="pct"/>
            <w:gridSpan w:val="6"/>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E64000" w:rsidRPr="008A22FC" w:rsidRDefault="00E64000" w:rsidP="00E64000">
            <w:pPr>
              <w:spacing w:after="0" w:line="240" w:lineRule="auto"/>
              <w:jc w:val="center"/>
              <w:rPr>
                <w:rFonts w:ascii="Liberation Serif" w:hAnsi="Liberation Serif" w:cs="Times New Roman"/>
                <w:b/>
                <w:color w:val="000000"/>
                <w:sz w:val="20"/>
                <w:szCs w:val="20"/>
                <w:highlight w:val="yellow"/>
              </w:rPr>
            </w:pPr>
            <w:r w:rsidRPr="004E4C38">
              <w:rPr>
                <w:rFonts w:ascii="Liberation Serif" w:hAnsi="Liberation Serif" w:cs="Times New Roman"/>
                <w:b/>
                <w:bCs/>
                <w:color w:val="000000"/>
                <w:sz w:val="20"/>
                <w:szCs w:val="20"/>
              </w:rPr>
              <w:t xml:space="preserve">Новоуткинское </w:t>
            </w:r>
            <w:r w:rsidR="004E4C38" w:rsidRPr="004E4C38">
              <w:rPr>
                <w:rFonts w:ascii="Liberation Serif" w:hAnsi="Liberation Serif" w:cs="Times New Roman"/>
                <w:b/>
                <w:bCs/>
                <w:color w:val="000000"/>
                <w:sz w:val="20"/>
                <w:szCs w:val="20"/>
              </w:rPr>
              <w:t>сельское территориального управление</w:t>
            </w:r>
          </w:p>
        </w:tc>
      </w:tr>
      <w:tr w:rsidR="00E64000" w:rsidRPr="005B5552" w:rsidTr="00C62CB4">
        <w:trPr>
          <w:trHeight w:val="58"/>
        </w:trPr>
        <w:tc>
          <w:tcPr>
            <w:tcW w:w="1092" w:type="pct"/>
            <w:tcBorders>
              <w:top w:val="single" w:sz="4" w:space="0" w:color="auto"/>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Новоуткинск</w:t>
            </w:r>
          </w:p>
        </w:tc>
        <w:tc>
          <w:tcPr>
            <w:tcW w:w="1333" w:type="pct"/>
            <w:tcBorders>
              <w:top w:val="single" w:sz="4" w:space="0" w:color="auto"/>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2 ДДУ на 105 мест</w:t>
            </w:r>
          </w:p>
        </w:tc>
        <w:tc>
          <w:tcPr>
            <w:tcW w:w="889" w:type="pct"/>
            <w:tcBorders>
              <w:top w:val="single" w:sz="4" w:space="0" w:color="auto"/>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bCs/>
                <w:color w:val="000000"/>
                <w:sz w:val="20"/>
                <w:szCs w:val="20"/>
              </w:rPr>
            </w:pPr>
            <w:r w:rsidRPr="005B5552">
              <w:rPr>
                <w:rFonts w:ascii="Liberation Serif" w:hAnsi="Liberation Serif" w:cs="Times New Roman"/>
                <w:bCs/>
                <w:color w:val="000000"/>
                <w:sz w:val="20"/>
                <w:szCs w:val="20"/>
              </w:rPr>
              <w:t>-</w:t>
            </w:r>
          </w:p>
        </w:tc>
        <w:tc>
          <w:tcPr>
            <w:tcW w:w="667" w:type="pct"/>
            <w:tcBorders>
              <w:top w:val="single" w:sz="4" w:space="0" w:color="auto"/>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расширение больницы до 60 койко-мест</w:t>
            </w:r>
          </w:p>
        </w:tc>
        <w:tc>
          <w:tcPr>
            <w:tcW w:w="526" w:type="pct"/>
            <w:tcBorders>
              <w:top w:val="single" w:sz="4" w:space="0" w:color="auto"/>
              <w:left w:val="nil"/>
              <w:bottom w:val="single" w:sz="4" w:space="0" w:color="auto"/>
              <w:right w:val="single" w:sz="4" w:space="0" w:color="auto"/>
            </w:tcBorders>
            <w:vAlign w:val="center"/>
            <w:hideMark/>
          </w:tcPr>
          <w:p w:rsidR="00E64000" w:rsidRPr="005B5552" w:rsidRDefault="00C62CB4"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w:t>
            </w:r>
            <w:r w:rsidR="00E64000" w:rsidRPr="005B5552">
              <w:rPr>
                <w:rFonts w:ascii="Liberation Serif" w:hAnsi="Liberation Serif" w:cs="Times New Roman"/>
                <w:color w:val="000000"/>
                <w:sz w:val="20"/>
                <w:szCs w:val="20"/>
              </w:rPr>
              <w:t>троите</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льство дома культуры на 500 мест</w:t>
            </w:r>
          </w:p>
        </w:tc>
        <w:tc>
          <w:tcPr>
            <w:tcW w:w="493" w:type="pct"/>
            <w:tcBorders>
              <w:top w:val="single" w:sz="4" w:space="0" w:color="auto"/>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140 м</w:t>
            </w:r>
            <w:r w:rsidRPr="005B5552">
              <w:rPr>
                <w:rFonts w:ascii="Liberation Serif" w:hAnsi="Liberation Serif" w:cs="Times New Roman"/>
                <w:color w:val="000000"/>
                <w:sz w:val="20"/>
                <w:szCs w:val="20"/>
                <w:vertAlign w:val="superscript"/>
              </w:rPr>
              <w:t>2</w:t>
            </w:r>
            <w:r w:rsidRPr="005B5552">
              <w:rPr>
                <w:rFonts w:ascii="Liberation Serif" w:hAnsi="Liberation Serif" w:cs="Times New Roman"/>
                <w:color w:val="000000"/>
                <w:sz w:val="20"/>
                <w:szCs w:val="20"/>
              </w:rPr>
              <w:t xml:space="preserve"> торг зала</w:t>
            </w:r>
          </w:p>
        </w:tc>
      </w:tr>
      <w:tr w:rsidR="00E64000" w:rsidRPr="005B5552" w:rsidTr="00C62CB4">
        <w:trPr>
          <w:trHeight w:val="105"/>
        </w:trPr>
        <w:tc>
          <w:tcPr>
            <w:tcW w:w="1092" w:type="pct"/>
            <w:tcBorders>
              <w:top w:val="single" w:sz="4" w:space="0" w:color="auto"/>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lastRenderedPageBreak/>
              <w:t>п. Коуровка</w:t>
            </w:r>
          </w:p>
        </w:tc>
        <w:tc>
          <w:tcPr>
            <w:tcW w:w="1333" w:type="pct"/>
            <w:tcBorders>
              <w:top w:val="single" w:sz="4" w:space="0" w:color="auto"/>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889" w:type="pct"/>
            <w:tcBorders>
              <w:top w:val="single" w:sz="4" w:space="0" w:color="auto"/>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667" w:type="pct"/>
            <w:tcBorders>
              <w:top w:val="single" w:sz="4" w:space="0" w:color="auto"/>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single" w:sz="4" w:space="0" w:color="auto"/>
              <w:left w:val="nil"/>
              <w:bottom w:val="single" w:sz="4" w:space="0" w:color="auto"/>
              <w:right w:val="single" w:sz="4" w:space="0" w:color="auto"/>
            </w:tcBorders>
            <w:vAlign w:val="center"/>
            <w:hideMark/>
          </w:tcPr>
          <w:p w:rsidR="00E64000" w:rsidRPr="005B5552" w:rsidRDefault="00C62CB4"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w:t>
            </w:r>
            <w:r w:rsidR="00E64000" w:rsidRPr="005B5552">
              <w:rPr>
                <w:rFonts w:ascii="Liberation Serif" w:hAnsi="Liberation Serif" w:cs="Times New Roman"/>
                <w:color w:val="000000"/>
                <w:sz w:val="20"/>
                <w:szCs w:val="20"/>
              </w:rPr>
              <w:t>троите</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льство клуба на 45 мест</w:t>
            </w:r>
          </w:p>
        </w:tc>
        <w:tc>
          <w:tcPr>
            <w:tcW w:w="493" w:type="pct"/>
            <w:tcBorders>
              <w:top w:val="single" w:sz="4" w:space="0" w:color="auto"/>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25 м</w:t>
            </w:r>
            <w:r w:rsidRPr="005B5552">
              <w:rPr>
                <w:rFonts w:ascii="Liberation Serif" w:hAnsi="Liberation Serif" w:cs="Times New Roman"/>
                <w:color w:val="000000"/>
                <w:sz w:val="20"/>
                <w:szCs w:val="20"/>
                <w:vertAlign w:val="superscript"/>
              </w:rPr>
              <w:t>2</w:t>
            </w:r>
            <w:r w:rsidRPr="005B5552">
              <w:rPr>
                <w:rFonts w:ascii="Liberation Serif" w:hAnsi="Liberation Serif" w:cs="Times New Roman"/>
                <w:color w:val="000000"/>
                <w:sz w:val="20"/>
                <w:szCs w:val="20"/>
              </w:rPr>
              <w:t xml:space="preserve"> торг зала</w:t>
            </w:r>
          </w:p>
        </w:tc>
      </w:tr>
      <w:tr w:rsidR="00E64000" w:rsidRPr="005B5552" w:rsidTr="00C62CB4">
        <w:trPr>
          <w:trHeight w:val="315"/>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Новая Трёка</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493" w:type="pct"/>
            <w:tcBorders>
              <w:top w:val="nil"/>
              <w:left w:val="nil"/>
              <w:bottom w:val="single" w:sz="4" w:space="0" w:color="auto"/>
              <w:right w:val="single" w:sz="4" w:space="0" w:color="auto"/>
            </w:tcBorders>
            <w:vAlign w:val="center"/>
            <w:hideMark/>
          </w:tcPr>
          <w:p w:rsidR="00E64000" w:rsidRPr="005B5552" w:rsidRDefault="005C750B"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В</w:t>
            </w:r>
            <w:r w:rsidR="00E64000" w:rsidRPr="005B5552">
              <w:rPr>
                <w:rFonts w:ascii="Liberation Serif" w:hAnsi="Liberation Serif" w:cs="Times New Roman"/>
                <w:color w:val="000000"/>
                <w:sz w:val="20"/>
                <w:szCs w:val="20"/>
              </w:rPr>
              <w:t>ыезд</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ная торго</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вля</w:t>
            </w:r>
          </w:p>
        </w:tc>
      </w:tr>
      <w:tr w:rsidR="00E64000" w:rsidRPr="005B5552" w:rsidTr="00C62CB4">
        <w:trPr>
          <w:trHeight w:val="784"/>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Прогресс</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ДДУ на 70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hideMark/>
          </w:tcPr>
          <w:p w:rsidR="00E64000" w:rsidRPr="005B5552" w:rsidRDefault="005C750B"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w:t>
            </w:r>
            <w:r w:rsidR="00E64000" w:rsidRPr="005B5552">
              <w:rPr>
                <w:rFonts w:ascii="Liberation Serif" w:hAnsi="Liberation Serif" w:cs="Times New Roman"/>
                <w:color w:val="000000"/>
                <w:sz w:val="20"/>
                <w:szCs w:val="20"/>
              </w:rPr>
              <w:t>троите</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льство дома культуры на 185 мест</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250 м</w:t>
            </w:r>
            <w:r w:rsidRPr="005B5552">
              <w:rPr>
                <w:rFonts w:ascii="Liberation Serif" w:hAnsi="Liberation Serif" w:cs="Times New Roman"/>
                <w:color w:val="000000"/>
                <w:sz w:val="20"/>
                <w:szCs w:val="20"/>
                <w:vertAlign w:val="superscript"/>
              </w:rPr>
              <w:t xml:space="preserve">2 </w:t>
            </w:r>
            <w:r w:rsidRPr="005B5552">
              <w:rPr>
                <w:rFonts w:ascii="Liberation Serif" w:hAnsi="Liberation Serif" w:cs="Times New Roman"/>
                <w:color w:val="000000"/>
                <w:sz w:val="20"/>
                <w:szCs w:val="20"/>
              </w:rPr>
              <w:t>торг зала</w:t>
            </w:r>
          </w:p>
        </w:tc>
      </w:tr>
      <w:tr w:rsidR="00E64000" w:rsidRPr="005B5552" w:rsidTr="00C62CB4">
        <w:trPr>
          <w:trHeight w:val="70"/>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с. Слобода</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мини-садика на 35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расширение существующего здания до 60 мест</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35 м</w:t>
            </w:r>
            <w:r w:rsidRPr="005B5552">
              <w:rPr>
                <w:rFonts w:ascii="Liberation Serif" w:hAnsi="Liberation Serif" w:cs="Times New Roman"/>
                <w:color w:val="000000"/>
                <w:sz w:val="20"/>
                <w:szCs w:val="20"/>
                <w:vertAlign w:val="superscript"/>
              </w:rPr>
              <w:t>2</w:t>
            </w:r>
            <w:r w:rsidRPr="005B5552">
              <w:rPr>
                <w:rFonts w:ascii="Liberation Serif" w:hAnsi="Liberation Serif" w:cs="Times New Roman"/>
                <w:color w:val="000000"/>
                <w:sz w:val="20"/>
                <w:szCs w:val="20"/>
              </w:rPr>
              <w:t xml:space="preserve"> торг зала</w:t>
            </w:r>
          </w:p>
        </w:tc>
      </w:tr>
      <w:tr w:rsidR="00E64000" w:rsidRPr="005B5552" w:rsidTr="00C62CB4">
        <w:trPr>
          <w:trHeight w:val="315"/>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Шадриха</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размещение группы кратковременного пребывания детей на 5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493" w:type="pct"/>
            <w:tcBorders>
              <w:top w:val="nil"/>
              <w:left w:val="nil"/>
              <w:bottom w:val="single" w:sz="4" w:space="0" w:color="auto"/>
              <w:right w:val="single" w:sz="4" w:space="0" w:color="auto"/>
            </w:tcBorders>
            <w:vAlign w:val="center"/>
            <w:hideMark/>
          </w:tcPr>
          <w:p w:rsidR="00E64000" w:rsidRPr="005B5552" w:rsidRDefault="005C750B"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В</w:t>
            </w:r>
            <w:r w:rsidR="00E64000" w:rsidRPr="005B5552">
              <w:rPr>
                <w:rFonts w:ascii="Liberation Serif" w:hAnsi="Liberation Serif" w:cs="Times New Roman"/>
                <w:color w:val="000000"/>
                <w:sz w:val="20"/>
                <w:szCs w:val="20"/>
              </w:rPr>
              <w:t>ыезд</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ная торго</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вля</w:t>
            </w:r>
          </w:p>
        </w:tc>
      </w:tr>
      <w:tr w:rsidR="00E64000" w:rsidRPr="005B5552" w:rsidTr="001B6FD3">
        <w:trPr>
          <w:trHeight w:val="58"/>
        </w:trPr>
        <w:tc>
          <w:tcPr>
            <w:tcW w:w="5000" w:type="pct"/>
            <w:gridSpan w:val="6"/>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E64000" w:rsidRPr="008A22FC" w:rsidRDefault="00E64000" w:rsidP="00E64000">
            <w:pPr>
              <w:spacing w:after="0" w:line="240" w:lineRule="auto"/>
              <w:jc w:val="center"/>
              <w:rPr>
                <w:rFonts w:ascii="Liberation Serif" w:hAnsi="Liberation Serif" w:cs="Times New Roman"/>
                <w:b/>
                <w:color w:val="000000"/>
                <w:sz w:val="20"/>
                <w:szCs w:val="20"/>
                <w:highlight w:val="yellow"/>
              </w:rPr>
            </w:pPr>
            <w:r w:rsidRPr="004E4C38">
              <w:rPr>
                <w:rFonts w:ascii="Liberation Serif" w:hAnsi="Liberation Serif" w:cs="Times New Roman"/>
                <w:b/>
                <w:bCs/>
                <w:color w:val="000000"/>
                <w:sz w:val="20"/>
                <w:szCs w:val="20"/>
              </w:rPr>
              <w:t xml:space="preserve">Билимбаевское </w:t>
            </w:r>
            <w:r w:rsidR="004E4C38" w:rsidRPr="004E4C38">
              <w:rPr>
                <w:rFonts w:ascii="Liberation Serif" w:hAnsi="Liberation Serif" w:cs="Times New Roman"/>
                <w:b/>
                <w:bCs/>
                <w:color w:val="000000"/>
                <w:sz w:val="20"/>
                <w:szCs w:val="20"/>
              </w:rPr>
              <w:t>сельское территориального управление</w:t>
            </w:r>
          </w:p>
        </w:tc>
      </w:tr>
      <w:tr w:rsidR="00E64000" w:rsidRPr="005B5552" w:rsidTr="00C62CB4">
        <w:trPr>
          <w:trHeight w:val="58"/>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Билимбай</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2 ДДУ на 90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школы на 540 мест</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526" w:type="pct"/>
            <w:tcBorders>
              <w:top w:val="nil"/>
              <w:left w:val="nil"/>
              <w:bottom w:val="single" w:sz="4" w:space="0" w:color="auto"/>
              <w:right w:val="single" w:sz="4" w:space="0" w:color="auto"/>
            </w:tcBorders>
            <w:vAlign w:val="center"/>
            <w:hideMark/>
          </w:tcPr>
          <w:p w:rsidR="00E64000" w:rsidRPr="005B5552" w:rsidRDefault="005C750B"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w:t>
            </w:r>
            <w:r w:rsidR="00E64000" w:rsidRPr="005B5552">
              <w:rPr>
                <w:rFonts w:ascii="Liberation Serif" w:hAnsi="Liberation Serif" w:cs="Times New Roman"/>
                <w:color w:val="000000"/>
                <w:sz w:val="20"/>
                <w:szCs w:val="20"/>
              </w:rPr>
              <w:t>троите</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льство 3 домов культу</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ры в общем на 550 мест </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r>
      <w:tr w:rsidR="00E64000" w:rsidRPr="005B5552" w:rsidTr="00C62CB4">
        <w:trPr>
          <w:trHeight w:val="483"/>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с. Битимка</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sz w:val="20"/>
                <w:szCs w:val="20"/>
              </w:rPr>
            </w:pPr>
            <w:r w:rsidRPr="005B5552">
              <w:rPr>
                <w:rFonts w:ascii="Liberation Serif" w:hAnsi="Liberation Serif" w:cs="Times New Roman"/>
                <w:sz w:val="20"/>
                <w:szCs w:val="20"/>
              </w:rPr>
              <w:t>-</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расширение существующего здания до 185 мест</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50 м</w:t>
            </w:r>
            <w:r w:rsidRPr="005B5552">
              <w:rPr>
                <w:rFonts w:ascii="Liberation Serif" w:hAnsi="Liberation Serif" w:cs="Times New Roman"/>
                <w:color w:val="000000"/>
                <w:sz w:val="20"/>
                <w:szCs w:val="20"/>
                <w:vertAlign w:val="superscript"/>
              </w:rPr>
              <w:t>2</w:t>
            </w:r>
            <w:r w:rsidRPr="005B5552">
              <w:rPr>
                <w:rFonts w:ascii="Liberation Serif" w:hAnsi="Liberation Serif" w:cs="Times New Roman"/>
                <w:color w:val="000000"/>
                <w:sz w:val="20"/>
                <w:szCs w:val="20"/>
              </w:rPr>
              <w:t xml:space="preserve"> торг зала</w:t>
            </w:r>
          </w:p>
        </w:tc>
      </w:tr>
      <w:tr w:rsidR="00E64000" w:rsidRPr="005B5552" w:rsidTr="00C62CB4">
        <w:trPr>
          <w:trHeight w:val="211"/>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Вересовка</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школы на 240 мест</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hideMark/>
          </w:tcPr>
          <w:p w:rsidR="00E64000" w:rsidRPr="005B5552" w:rsidRDefault="005C750B"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w:t>
            </w:r>
            <w:r w:rsidR="00E64000" w:rsidRPr="005B5552">
              <w:rPr>
                <w:rFonts w:ascii="Liberation Serif" w:hAnsi="Liberation Serif" w:cs="Times New Roman"/>
                <w:color w:val="000000"/>
                <w:sz w:val="20"/>
                <w:szCs w:val="20"/>
              </w:rPr>
              <w:t>троите</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льство клуба на 40 мест</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r>
      <w:tr w:rsidR="00E64000" w:rsidRPr="005B5552" w:rsidTr="00C62CB4">
        <w:trPr>
          <w:trHeight w:val="369"/>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д. Извездная</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мини-садика на 20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ФАПа</w:t>
            </w:r>
          </w:p>
        </w:tc>
        <w:tc>
          <w:tcPr>
            <w:tcW w:w="526" w:type="pct"/>
            <w:tcBorders>
              <w:top w:val="nil"/>
              <w:left w:val="nil"/>
              <w:bottom w:val="single" w:sz="4" w:space="0" w:color="auto"/>
              <w:right w:val="single" w:sz="4" w:space="0" w:color="auto"/>
            </w:tcBorders>
            <w:vAlign w:val="center"/>
            <w:hideMark/>
          </w:tcPr>
          <w:p w:rsidR="00E64000" w:rsidRPr="005B5552" w:rsidRDefault="005C750B"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w:t>
            </w:r>
            <w:r w:rsidR="00E64000" w:rsidRPr="005B5552">
              <w:rPr>
                <w:rFonts w:ascii="Liberation Serif" w:hAnsi="Liberation Serif" w:cs="Times New Roman"/>
                <w:color w:val="000000"/>
                <w:sz w:val="20"/>
                <w:szCs w:val="20"/>
              </w:rPr>
              <w:t>троите</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льство клуба на 35 мест</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50 м</w:t>
            </w:r>
            <w:r w:rsidRPr="005B5552">
              <w:rPr>
                <w:rFonts w:ascii="Liberation Serif" w:hAnsi="Liberation Serif" w:cs="Times New Roman"/>
                <w:color w:val="000000"/>
                <w:sz w:val="20"/>
                <w:szCs w:val="20"/>
                <w:vertAlign w:val="superscript"/>
              </w:rPr>
              <w:t>2</w:t>
            </w:r>
            <w:r w:rsidRPr="005B5552">
              <w:rPr>
                <w:rFonts w:ascii="Liberation Serif" w:hAnsi="Liberation Serif" w:cs="Times New Roman"/>
                <w:color w:val="000000"/>
                <w:sz w:val="20"/>
                <w:szCs w:val="20"/>
              </w:rPr>
              <w:t xml:space="preserve"> торг зала</w:t>
            </w:r>
          </w:p>
        </w:tc>
      </w:tr>
      <w:tr w:rsidR="00E64000" w:rsidRPr="005B5552" w:rsidTr="00C62CB4">
        <w:trPr>
          <w:trHeight w:val="58"/>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д. Коновалово</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ДДУ на 50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ФАПа</w:t>
            </w:r>
          </w:p>
        </w:tc>
        <w:tc>
          <w:tcPr>
            <w:tcW w:w="526" w:type="pct"/>
            <w:tcBorders>
              <w:top w:val="nil"/>
              <w:left w:val="nil"/>
              <w:bottom w:val="single" w:sz="4" w:space="0" w:color="auto"/>
              <w:right w:val="single" w:sz="4" w:space="0" w:color="auto"/>
            </w:tcBorders>
            <w:vAlign w:val="center"/>
            <w:hideMark/>
          </w:tcPr>
          <w:p w:rsidR="00E64000" w:rsidRPr="005B5552" w:rsidRDefault="005C750B"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w:t>
            </w:r>
            <w:r w:rsidR="00E64000" w:rsidRPr="005B5552">
              <w:rPr>
                <w:rFonts w:ascii="Liberation Serif" w:hAnsi="Liberation Serif" w:cs="Times New Roman"/>
                <w:color w:val="000000"/>
                <w:sz w:val="20"/>
                <w:szCs w:val="20"/>
              </w:rPr>
              <w:t>троите</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льство клуба на 100 мест</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220 м</w:t>
            </w:r>
            <w:r w:rsidRPr="005B5552">
              <w:rPr>
                <w:rFonts w:ascii="Liberation Serif" w:hAnsi="Liberation Serif" w:cs="Times New Roman"/>
                <w:color w:val="000000"/>
                <w:sz w:val="20"/>
                <w:szCs w:val="20"/>
                <w:vertAlign w:val="superscript"/>
              </w:rPr>
              <w:t>2</w:t>
            </w:r>
            <w:r w:rsidRPr="005B5552">
              <w:rPr>
                <w:rFonts w:ascii="Liberation Serif" w:hAnsi="Liberation Serif" w:cs="Times New Roman"/>
                <w:color w:val="000000"/>
                <w:sz w:val="20"/>
                <w:szCs w:val="20"/>
              </w:rPr>
              <w:t xml:space="preserve"> торг зала</w:t>
            </w:r>
          </w:p>
        </w:tc>
      </w:tr>
      <w:tr w:rsidR="00E64000" w:rsidRPr="005B5552" w:rsidTr="00C62CB4">
        <w:trPr>
          <w:trHeight w:val="58"/>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д. Крылосово</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школы на 125 мест</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526" w:type="pct"/>
            <w:tcBorders>
              <w:top w:val="nil"/>
              <w:left w:val="nil"/>
              <w:bottom w:val="single" w:sz="4" w:space="0" w:color="auto"/>
              <w:right w:val="single" w:sz="4" w:space="0" w:color="auto"/>
            </w:tcBorders>
            <w:vAlign w:val="center"/>
            <w:hideMark/>
          </w:tcPr>
          <w:p w:rsidR="00E64000" w:rsidRPr="005B5552" w:rsidRDefault="005C750B"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w:t>
            </w:r>
            <w:r w:rsidR="00E64000" w:rsidRPr="005B5552">
              <w:rPr>
                <w:rFonts w:ascii="Liberation Serif" w:hAnsi="Liberation Serif" w:cs="Times New Roman"/>
                <w:color w:val="000000"/>
                <w:sz w:val="20"/>
                <w:szCs w:val="20"/>
              </w:rPr>
              <w:t>троите</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льство клуба на 100 мест</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75 м</w:t>
            </w:r>
            <w:r w:rsidRPr="005B5552">
              <w:rPr>
                <w:rFonts w:ascii="Liberation Serif" w:hAnsi="Liberation Serif" w:cs="Times New Roman"/>
                <w:color w:val="000000"/>
                <w:sz w:val="20"/>
                <w:szCs w:val="20"/>
                <w:vertAlign w:val="superscript"/>
              </w:rPr>
              <w:t>2</w:t>
            </w:r>
            <w:r w:rsidRPr="005B5552">
              <w:rPr>
                <w:rFonts w:ascii="Liberation Serif" w:hAnsi="Liberation Serif" w:cs="Times New Roman"/>
                <w:color w:val="000000"/>
                <w:sz w:val="20"/>
                <w:szCs w:val="20"/>
              </w:rPr>
              <w:t xml:space="preserve"> торг зала</w:t>
            </w:r>
          </w:p>
        </w:tc>
      </w:tr>
      <w:tr w:rsidR="00E64000" w:rsidRPr="005B5552" w:rsidTr="00C62CB4">
        <w:trPr>
          <w:trHeight w:val="375"/>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lastRenderedPageBreak/>
              <w:t>д. Макарова</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мини-садика на 13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526" w:type="pct"/>
            <w:tcBorders>
              <w:top w:val="nil"/>
              <w:left w:val="nil"/>
              <w:bottom w:val="single" w:sz="4" w:space="0" w:color="auto"/>
              <w:right w:val="single" w:sz="4" w:space="0" w:color="auto"/>
            </w:tcBorders>
            <w:vAlign w:val="center"/>
            <w:hideMark/>
          </w:tcPr>
          <w:p w:rsidR="00E64000" w:rsidRPr="005B5552" w:rsidRDefault="005C750B"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w:t>
            </w:r>
            <w:r w:rsidR="00E64000" w:rsidRPr="005B5552">
              <w:rPr>
                <w:rFonts w:ascii="Liberation Serif" w:hAnsi="Liberation Serif" w:cs="Times New Roman"/>
                <w:color w:val="000000"/>
                <w:sz w:val="20"/>
                <w:szCs w:val="20"/>
              </w:rPr>
              <w:t>троите</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льство клуба на 30 мест</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40 м</w:t>
            </w:r>
            <w:r w:rsidRPr="005B5552">
              <w:rPr>
                <w:rFonts w:ascii="Liberation Serif" w:hAnsi="Liberation Serif" w:cs="Times New Roman"/>
                <w:color w:val="000000"/>
                <w:sz w:val="20"/>
                <w:szCs w:val="20"/>
                <w:vertAlign w:val="superscript"/>
              </w:rPr>
              <w:t>2</w:t>
            </w:r>
            <w:r w:rsidRPr="005B5552">
              <w:rPr>
                <w:rFonts w:ascii="Liberation Serif" w:hAnsi="Liberation Serif" w:cs="Times New Roman"/>
                <w:color w:val="000000"/>
                <w:sz w:val="20"/>
                <w:szCs w:val="20"/>
              </w:rPr>
              <w:t xml:space="preserve"> торг зала</w:t>
            </w:r>
          </w:p>
        </w:tc>
      </w:tr>
      <w:tr w:rsidR="00E64000" w:rsidRPr="005B5552" w:rsidTr="00C62CB4">
        <w:trPr>
          <w:trHeight w:val="266"/>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д. Черемша</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мини-садика на 10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25 м</w:t>
            </w:r>
            <w:r w:rsidRPr="005B5552">
              <w:rPr>
                <w:rFonts w:ascii="Liberation Serif" w:hAnsi="Liberation Serif" w:cs="Times New Roman"/>
                <w:color w:val="000000"/>
                <w:sz w:val="20"/>
                <w:szCs w:val="20"/>
                <w:vertAlign w:val="superscript"/>
              </w:rPr>
              <w:t>2</w:t>
            </w:r>
            <w:r w:rsidRPr="005B5552">
              <w:rPr>
                <w:rFonts w:ascii="Liberation Serif" w:hAnsi="Liberation Serif" w:cs="Times New Roman"/>
                <w:color w:val="000000"/>
                <w:sz w:val="20"/>
                <w:szCs w:val="20"/>
              </w:rPr>
              <w:t xml:space="preserve"> торг зала</w:t>
            </w:r>
          </w:p>
        </w:tc>
      </w:tr>
      <w:tr w:rsidR="00E64000" w:rsidRPr="005B5552" w:rsidTr="00C62CB4">
        <w:trPr>
          <w:trHeight w:val="375"/>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Ильмовка</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493" w:type="pct"/>
            <w:tcBorders>
              <w:top w:val="nil"/>
              <w:left w:val="nil"/>
              <w:bottom w:val="single" w:sz="4" w:space="0" w:color="auto"/>
              <w:right w:val="single" w:sz="4" w:space="0" w:color="auto"/>
            </w:tcBorders>
            <w:vAlign w:val="center"/>
            <w:hideMark/>
          </w:tcPr>
          <w:p w:rsidR="00E64000" w:rsidRPr="005B5552" w:rsidRDefault="005C750B"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В</w:t>
            </w:r>
            <w:r w:rsidR="00E64000" w:rsidRPr="005B5552">
              <w:rPr>
                <w:rFonts w:ascii="Liberation Serif" w:hAnsi="Liberation Serif" w:cs="Times New Roman"/>
                <w:color w:val="000000"/>
                <w:sz w:val="20"/>
                <w:szCs w:val="20"/>
              </w:rPr>
              <w:t>ыезд</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ная торговля</w:t>
            </w:r>
          </w:p>
        </w:tc>
      </w:tr>
      <w:tr w:rsidR="00E64000" w:rsidRPr="005B5552" w:rsidTr="00C62CB4">
        <w:trPr>
          <w:trHeight w:val="375"/>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Дидино</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493" w:type="pct"/>
            <w:tcBorders>
              <w:top w:val="nil"/>
              <w:left w:val="nil"/>
              <w:bottom w:val="single" w:sz="4" w:space="0" w:color="auto"/>
              <w:right w:val="single" w:sz="4" w:space="0" w:color="auto"/>
            </w:tcBorders>
            <w:vAlign w:val="center"/>
            <w:hideMark/>
          </w:tcPr>
          <w:p w:rsidR="00E64000" w:rsidRPr="005B5552" w:rsidRDefault="005C750B"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В</w:t>
            </w:r>
            <w:r w:rsidR="00E64000" w:rsidRPr="005B5552">
              <w:rPr>
                <w:rFonts w:ascii="Liberation Serif" w:hAnsi="Liberation Serif" w:cs="Times New Roman"/>
                <w:color w:val="000000"/>
                <w:sz w:val="20"/>
                <w:szCs w:val="20"/>
              </w:rPr>
              <w:t>ыезд</w:t>
            </w:r>
            <w:r>
              <w:rPr>
                <w:rFonts w:ascii="Liberation Serif" w:hAnsi="Liberation Serif" w:cs="Times New Roman"/>
                <w:color w:val="000000"/>
                <w:sz w:val="20"/>
                <w:szCs w:val="20"/>
              </w:rPr>
              <w:t>-</w:t>
            </w:r>
            <w:r w:rsidR="00E64000" w:rsidRPr="005B5552">
              <w:rPr>
                <w:rFonts w:ascii="Liberation Serif" w:hAnsi="Liberation Serif" w:cs="Times New Roman"/>
                <w:color w:val="000000"/>
                <w:sz w:val="20"/>
                <w:szCs w:val="20"/>
              </w:rPr>
              <w:t>ная торговля</w:t>
            </w:r>
          </w:p>
        </w:tc>
      </w:tr>
      <w:tr w:rsidR="00E64000" w:rsidRPr="005B5552" w:rsidTr="001B6FD3">
        <w:trPr>
          <w:trHeight w:val="58"/>
        </w:trPr>
        <w:tc>
          <w:tcPr>
            <w:tcW w:w="5000" w:type="pct"/>
            <w:gridSpan w:val="6"/>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E64000" w:rsidRPr="004E4C38" w:rsidRDefault="004E4C38" w:rsidP="00E64000">
            <w:pPr>
              <w:spacing w:after="0" w:line="240" w:lineRule="auto"/>
              <w:jc w:val="center"/>
              <w:rPr>
                <w:rFonts w:ascii="Liberation Serif" w:hAnsi="Liberation Serif" w:cs="Times New Roman"/>
                <w:b/>
                <w:color w:val="000000"/>
                <w:sz w:val="20"/>
                <w:szCs w:val="20"/>
                <w:highlight w:val="yellow"/>
              </w:rPr>
            </w:pPr>
            <w:r w:rsidRPr="004E4C38">
              <w:rPr>
                <w:rFonts w:ascii="Liberation Serif" w:hAnsi="Liberation Serif" w:cs="Times New Roman"/>
                <w:b/>
                <w:bCs/>
                <w:color w:val="000000"/>
                <w:sz w:val="20"/>
                <w:szCs w:val="20"/>
              </w:rPr>
              <w:t>Новоалексеевское сельское территориального управление</w:t>
            </w:r>
          </w:p>
        </w:tc>
      </w:tr>
      <w:tr w:rsidR="00E64000" w:rsidRPr="005B5552" w:rsidTr="00C62CB4">
        <w:trPr>
          <w:trHeight w:val="58"/>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с. Новоалексеевское</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ДДУ на 75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школы на 240 мест</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ДК на 100 мест</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180 м</w:t>
            </w:r>
            <w:r w:rsidRPr="005B5552">
              <w:rPr>
                <w:rFonts w:ascii="Liberation Serif" w:hAnsi="Liberation Serif" w:cs="Times New Roman"/>
                <w:color w:val="000000"/>
                <w:sz w:val="20"/>
                <w:szCs w:val="20"/>
                <w:vertAlign w:val="superscript"/>
              </w:rPr>
              <w:t>2</w:t>
            </w:r>
            <w:r w:rsidRPr="005B5552">
              <w:rPr>
                <w:rFonts w:ascii="Liberation Serif" w:hAnsi="Liberation Serif" w:cs="Times New Roman"/>
                <w:color w:val="000000"/>
                <w:sz w:val="20"/>
                <w:szCs w:val="20"/>
              </w:rPr>
              <w:t xml:space="preserve"> торг зала</w:t>
            </w:r>
          </w:p>
        </w:tc>
      </w:tr>
      <w:tr w:rsidR="00E64000" w:rsidRPr="005B5552" w:rsidTr="00C62CB4">
        <w:trPr>
          <w:trHeight w:val="315"/>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Канал</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4 ДДУ в общем на 710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2 школ в общем на 1900 мест</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больницы на 200 койко-мест и дет. поликлиники на 150 посещений</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ДК на 650 мест</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10000 м</w:t>
            </w:r>
            <w:r w:rsidRPr="005B5552">
              <w:rPr>
                <w:rFonts w:ascii="Liberation Serif" w:hAnsi="Liberation Serif" w:cs="Times New Roman"/>
                <w:color w:val="000000"/>
                <w:sz w:val="20"/>
                <w:szCs w:val="20"/>
                <w:vertAlign w:val="superscript"/>
              </w:rPr>
              <w:t>2</w:t>
            </w:r>
            <w:r w:rsidRPr="005B5552">
              <w:rPr>
                <w:rFonts w:ascii="Liberation Serif" w:hAnsi="Liberation Serif" w:cs="Times New Roman"/>
                <w:color w:val="000000"/>
                <w:sz w:val="20"/>
                <w:szCs w:val="20"/>
              </w:rPr>
              <w:t xml:space="preserve"> торг зала</w:t>
            </w:r>
          </w:p>
        </w:tc>
      </w:tr>
      <w:tr w:rsidR="00E64000" w:rsidRPr="005B5552" w:rsidTr="00C62CB4">
        <w:trPr>
          <w:trHeight w:val="315"/>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д. Старые Решеты</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ДДУ на 140 м</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r>
      <w:tr w:rsidR="00E64000" w:rsidRPr="005B5552" w:rsidTr="00C62CB4">
        <w:trPr>
          <w:trHeight w:val="495"/>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Хрустальная</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Открытие малокомп-лектного ДДУ на 40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клуба на 65 мест</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r>
      <w:tr w:rsidR="00E64000" w:rsidRPr="005B5552" w:rsidTr="00C62CB4">
        <w:trPr>
          <w:trHeight w:val="221"/>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Флюс</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35 м</w:t>
            </w:r>
            <w:r w:rsidRPr="005B5552">
              <w:rPr>
                <w:rFonts w:ascii="Liberation Serif" w:hAnsi="Liberation Serif" w:cs="Times New Roman"/>
                <w:color w:val="000000"/>
                <w:sz w:val="20"/>
                <w:szCs w:val="20"/>
                <w:vertAlign w:val="superscript"/>
              </w:rPr>
              <w:t>2</w:t>
            </w:r>
            <w:r w:rsidRPr="005B5552">
              <w:rPr>
                <w:rFonts w:ascii="Liberation Serif" w:hAnsi="Liberation Serif" w:cs="Times New Roman"/>
                <w:color w:val="000000"/>
                <w:sz w:val="20"/>
                <w:szCs w:val="20"/>
              </w:rPr>
              <w:t xml:space="preserve"> торг зала</w:t>
            </w:r>
          </w:p>
        </w:tc>
      </w:tr>
      <w:tr w:rsidR="00E64000" w:rsidRPr="005B5552" w:rsidTr="00C62CB4">
        <w:trPr>
          <w:trHeight w:val="299"/>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п. Решеты</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Открытие малокомплектного ДДУ на 35 мест</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sz w:val="20"/>
                <w:szCs w:val="20"/>
              </w:rPr>
              <w:t>Строительство малокомплектной школы на 80 м</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Строительство клуба на 65 мест</w:t>
            </w:r>
          </w:p>
        </w:tc>
        <w:tc>
          <w:tcPr>
            <w:tcW w:w="493"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105 м</w:t>
            </w:r>
            <w:r w:rsidRPr="005B5552">
              <w:rPr>
                <w:rFonts w:ascii="Liberation Serif" w:hAnsi="Liberation Serif" w:cs="Times New Roman"/>
                <w:color w:val="000000"/>
                <w:sz w:val="20"/>
                <w:szCs w:val="20"/>
                <w:vertAlign w:val="superscript"/>
              </w:rPr>
              <w:t>2</w:t>
            </w:r>
            <w:r w:rsidRPr="005B5552">
              <w:rPr>
                <w:rFonts w:ascii="Liberation Serif" w:hAnsi="Liberation Serif" w:cs="Times New Roman"/>
                <w:color w:val="000000"/>
                <w:sz w:val="20"/>
                <w:szCs w:val="20"/>
              </w:rPr>
              <w:t xml:space="preserve"> торг зала</w:t>
            </w:r>
          </w:p>
        </w:tc>
      </w:tr>
      <w:tr w:rsidR="00E64000" w:rsidRPr="005B5552" w:rsidTr="00C62CB4">
        <w:trPr>
          <w:trHeight w:val="58"/>
        </w:trPr>
        <w:tc>
          <w:tcPr>
            <w:tcW w:w="1092" w:type="pct"/>
            <w:tcBorders>
              <w:top w:val="nil"/>
              <w:left w:val="single" w:sz="4" w:space="0" w:color="auto"/>
              <w:bottom w:val="single" w:sz="4" w:space="0" w:color="auto"/>
              <w:right w:val="single" w:sz="4" w:space="0" w:color="auto"/>
            </w:tcBorders>
            <w:vAlign w:val="center"/>
            <w:hideMark/>
          </w:tcPr>
          <w:p w:rsidR="00E64000" w:rsidRPr="001B6FD3" w:rsidRDefault="00E64000" w:rsidP="00E64000">
            <w:pPr>
              <w:spacing w:after="0" w:line="240" w:lineRule="auto"/>
              <w:jc w:val="center"/>
              <w:rPr>
                <w:rFonts w:ascii="Liberation Serif" w:hAnsi="Liberation Serif" w:cs="Times New Roman"/>
                <w:color w:val="000000"/>
                <w:sz w:val="20"/>
                <w:szCs w:val="20"/>
              </w:rPr>
            </w:pPr>
            <w:r w:rsidRPr="001B6FD3">
              <w:rPr>
                <w:rFonts w:ascii="Liberation Serif" w:hAnsi="Liberation Serif" w:cs="Times New Roman"/>
                <w:color w:val="000000"/>
                <w:sz w:val="20"/>
                <w:szCs w:val="20"/>
              </w:rPr>
              <w:t>д. Хомутовка</w:t>
            </w:r>
          </w:p>
        </w:tc>
        <w:tc>
          <w:tcPr>
            <w:tcW w:w="133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889"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667"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526" w:type="pct"/>
            <w:tcBorders>
              <w:top w:val="nil"/>
              <w:left w:val="nil"/>
              <w:bottom w:val="single" w:sz="4" w:space="0" w:color="auto"/>
              <w:right w:val="single" w:sz="4" w:space="0" w:color="auto"/>
            </w:tcBorders>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 </w:t>
            </w:r>
          </w:p>
        </w:tc>
        <w:tc>
          <w:tcPr>
            <w:tcW w:w="493" w:type="pct"/>
            <w:tcBorders>
              <w:top w:val="nil"/>
              <w:left w:val="nil"/>
              <w:bottom w:val="single" w:sz="4" w:space="0" w:color="auto"/>
              <w:right w:val="single" w:sz="4" w:space="0" w:color="auto"/>
            </w:tcBorders>
            <w:noWrap/>
            <w:vAlign w:val="center"/>
            <w:hideMark/>
          </w:tcPr>
          <w:p w:rsidR="00E64000" w:rsidRPr="005B5552" w:rsidRDefault="00E64000" w:rsidP="00E64000">
            <w:pPr>
              <w:spacing w:after="0" w:line="240" w:lineRule="auto"/>
              <w:jc w:val="center"/>
              <w:rPr>
                <w:rFonts w:ascii="Liberation Serif" w:hAnsi="Liberation Serif" w:cs="Times New Roman"/>
                <w:color w:val="000000"/>
                <w:sz w:val="20"/>
                <w:szCs w:val="20"/>
              </w:rPr>
            </w:pPr>
            <w:r w:rsidRPr="005B5552">
              <w:rPr>
                <w:rFonts w:ascii="Liberation Serif" w:hAnsi="Liberation Serif" w:cs="Times New Roman"/>
                <w:color w:val="000000"/>
                <w:sz w:val="20"/>
                <w:szCs w:val="20"/>
              </w:rPr>
              <w:t>выездная торговля</w:t>
            </w:r>
          </w:p>
        </w:tc>
      </w:tr>
    </w:tbl>
    <w:p w:rsidR="00E64000" w:rsidRPr="00FF03EA" w:rsidRDefault="00E64000" w:rsidP="00E64000">
      <w:pPr>
        <w:pStyle w:val="af3"/>
        <w:tabs>
          <w:tab w:val="left" w:pos="1134"/>
        </w:tabs>
        <w:ind w:left="709"/>
        <w:rPr>
          <w:rFonts w:ascii="Liberation Serif" w:hAnsi="Liberation Serif" w:cs="Times New Roman"/>
          <w:sz w:val="22"/>
          <w:szCs w:val="22"/>
        </w:rPr>
      </w:pPr>
    </w:p>
    <w:p w:rsidR="00C14A8A" w:rsidRPr="00FF03EA" w:rsidRDefault="004C1F78" w:rsidP="00C14A8A">
      <w:pPr>
        <w:pStyle w:val="9"/>
        <w:spacing w:before="0" w:line="240" w:lineRule="auto"/>
        <w:rPr>
          <w:rFonts w:ascii="Liberation Serif" w:hAnsi="Liberation Serif" w:cs="Times New Roman"/>
          <w:b/>
          <w:i w:val="0"/>
          <w:sz w:val="24"/>
          <w:szCs w:val="24"/>
        </w:rPr>
      </w:pPr>
      <w:r w:rsidRPr="00FF03EA">
        <w:rPr>
          <w:rFonts w:ascii="Liberation Serif" w:hAnsi="Liberation Serif" w:cs="Times New Roman"/>
          <w:i w:val="0"/>
          <w:sz w:val="24"/>
          <w:szCs w:val="24"/>
        </w:rPr>
        <w:t>Таблица 7</w:t>
      </w:r>
      <w:r w:rsidR="00C14A8A" w:rsidRPr="00FF03EA">
        <w:rPr>
          <w:rFonts w:ascii="Liberation Serif" w:hAnsi="Liberation Serif" w:cs="Times New Roman"/>
          <w:i w:val="0"/>
          <w:sz w:val="24"/>
          <w:szCs w:val="24"/>
        </w:rPr>
        <w:t>7</w:t>
      </w:r>
      <w:r w:rsidRPr="00FF03EA">
        <w:rPr>
          <w:rFonts w:ascii="Liberation Serif" w:hAnsi="Liberation Serif" w:cs="Times New Roman"/>
          <w:i w:val="0"/>
          <w:sz w:val="24"/>
          <w:szCs w:val="24"/>
        </w:rPr>
        <w:t>.</w:t>
      </w:r>
      <w:r w:rsidR="00C14A8A" w:rsidRPr="00FF03EA">
        <w:rPr>
          <w:rFonts w:ascii="Liberation Serif" w:hAnsi="Liberation Serif" w:cs="Times New Roman"/>
          <w:i w:val="0"/>
          <w:sz w:val="24"/>
          <w:szCs w:val="24"/>
        </w:rPr>
        <w:t xml:space="preserve">- </w:t>
      </w:r>
      <w:r w:rsidR="00C14A8A" w:rsidRPr="00FF03EA">
        <w:rPr>
          <w:rFonts w:ascii="Liberation Serif" w:hAnsi="Liberation Serif" w:cs="Times New Roman"/>
          <w:b/>
          <w:i w:val="0"/>
          <w:sz w:val="24"/>
          <w:szCs w:val="24"/>
        </w:rPr>
        <w:t>Объекты капитального строительства необходимого социального минимума (согласно ген</w:t>
      </w:r>
      <w:r w:rsidR="000B149C">
        <w:rPr>
          <w:rFonts w:ascii="Liberation Serif" w:hAnsi="Liberation Serif" w:cs="Times New Roman"/>
          <w:b/>
          <w:i w:val="0"/>
          <w:sz w:val="24"/>
          <w:szCs w:val="24"/>
        </w:rPr>
        <w:t xml:space="preserve">ерального </w:t>
      </w:r>
      <w:r w:rsidR="00C14A8A" w:rsidRPr="00FF03EA">
        <w:rPr>
          <w:rFonts w:ascii="Liberation Serif" w:hAnsi="Liberation Serif" w:cs="Times New Roman"/>
          <w:b/>
          <w:i w:val="0"/>
          <w:sz w:val="24"/>
          <w:szCs w:val="24"/>
        </w:rPr>
        <w:t xml:space="preserve">плана к </w:t>
      </w:r>
      <w:r w:rsidR="00A65B2F">
        <w:rPr>
          <w:rFonts w:ascii="Liberation Serif" w:hAnsi="Liberation Serif" w:cs="Times New Roman"/>
          <w:b/>
          <w:i w:val="0"/>
          <w:sz w:val="24"/>
          <w:szCs w:val="24"/>
        </w:rPr>
        <w:t>2030</w:t>
      </w:r>
      <w:r w:rsidR="00C14A8A" w:rsidRPr="00FF03EA">
        <w:rPr>
          <w:rFonts w:ascii="Liberation Serif" w:hAnsi="Liberation Serif" w:cs="Times New Roman"/>
          <w:b/>
          <w:i w:val="0"/>
          <w:sz w:val="24"/>
          <w:szCs w:val="24"/>
        </w:rPr>
        <w:t xml:space="preserve"> года)</w:t>
      </w:r>
    </w:p>
    <w:p w:rsidR="00C14A8A" w:rsidRPr="00FF03EA" w:rsidRDefault="00C14A8A" w:rsidP="00C14A8A">
      <w:pPr>
        <w:spacing w:after="0" w:line="240" w:lineRule="auto"/>
        <w:rPr>
          <w:rFonts w:ascii="Liberation Serif" w:hAnsi="Liberation Serif" w:cs="Times New Roman"/>
          <w:sz w:val="8"/>
          <w:szCs w:val="8"/>
        </w:rPr>
      </w:pPr>
    </w:p>
    <w:tbl>
      <w:tblPr>
        <w:tblW w:w="5000" w:type="pct"/>
        <w:tblLayout w:type="fixed"/>
        <w:tblLook w:val="04A0" w:firstRow="1" w:lastRow="0" w:firstColumn="1" w:lastColumn="0" w:noHBand="0" w:noVBand="1"/>
      </w:tblPr>
      <w:tblGrid>
        <w:gridCol w:w="2236"/>
        <w:gridCol w:w="1415"/>
        <w:gridCol w:w="2127"/>
        <w:gridCol w:w="1619"/>
        <w:gridCol w:w="974"/>
        <w:gridCol w:w="1200"/>
      </w:tblGrid>
      <w:tr w:rsidR="00C14A8A" w:rsidRPr="00FF03EA" w:rsidTr="004E4C38">
        <w:trPr>
          <w:trHeight w:val="495"/>
          <w:tblHeader/>
        </w:trPr>
        <w:tc>
          <w:tcPr>
            <w:tcW w:w="1168"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C14A8A" w:rsidRPr="00FF03EA" w:rsidRDefault="00C14A8A" w:rsidP="00C14A8A">
            <w:pPr>
              <w:spacing w:after="0" w:line="240" w:lineRule="auto"/>
              <w:jc w:val="center"/>
              <w:rPr>
                <w:rFonts w:ascii="Liberation Serif" w:hAnsi="Liberation Serif" w:cs="Times New Roman"/>
                <w:bCs/>
                <w:color w:val="000000"/>
              </w:rPr>
            </w:pPr>
            <w:r w:rsidRPr="00FF03EA">
              <w:rPr>
                <w:rFonts w:ascii="Liberation Serif" w:hAnsi="Liberation Serif" w:cs="Times New Roman"/>
                <w:bCs/>
                <w:color w:val="000000"/>
              </w:rPr>
              <w:t>Название населённого пункта</w:t>
            </w:r>
          </w:p>
        </w:tc>
        <w:tc>
          <w:tcPr>
            <w:tcW w:w="739" w:type="pct"/>
            <w:tcBorders>
              <w:top w:val="single" w:sz="4" w:space="0" w:color="auto"/>
              <w:left w:val="nil"/>
              <w:bottom w:val="single" w:sz="4" w:space="0" w:color="auto"/>
              <w:right w:val="single" w:sz="4" w:space="0" w:color="auto"/>
            </w:tcBorders>
            <w:shd w:val="clear" w:color="auto" w:fill="EEECE1" w:themeFill="background2"/>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Детские дошкольные учреждения (ДДУ)</w:t>
            </w:r>
          </w:p>
        </w:tc>
        <w:tc>
          <w:tcPr>
            <w:tcW w:w="1111" w:type="pct"/>
            <w:tcBorders>
              <w:top w:val="single" w:sz="4" w:space="0" w:color="auto"/>
              <w:left w:val="nil"/>
              <w:bottom w:val="single" w:sz="4" w:space="0" w:color="auto"/>
              <w:right w:val="single" w:sz="4" w:space="0" w:color="auto"/>
            </w:tcBorders>
            <w:shd w:val="clear" w:color="auto" w:fill="EEECE1" w:themeFill="background2"/>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Общеобразова-тельные учреждения</w:t>
            </w:r>
          </w:p>
        </w:tc>
        <w:tc>
          <w:tcPr>
            <w:tcW w:w="846" w:type="pct"/>
            <w:tcBorders>
              <w:top w:val="single" w:sz="4" w:space="0" w:color="auto"/>
              <w:left w:val="nil"/>
              <w:bottom w:val="single" w:sz="4" w:space="0" w:color="auto"/>
              <w:right w:val="single" w:sz="4" w:space="0" w:color="auto"/>
            </w:tcBorders>
            <w:shd w:val="clear" w:color="auto" w:fill="EEECE1" w:themeFill="background2"/>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Объекты здравоохранения</w:t>
            </w:r>
          </w:p>
        </w:tc>
        <w:tc>
          <w:tcPr>
            <w:tcW w:w="509" w:type="pct"/>
            <w:tcBorders>
              <w:top w:val="single" w:sz="4" w:space="0" w:color="auto"/>
              <w:left w:val="nil"/>
              <w:bottom w:val="single" w:sz="4" w:space="0" w:color="auto"/>
              <w:right w:val="single" w:sz="4" w:space="0" w:color="auto"/>
            </w:tcBorders>
            <w:shd w:val="clear" w:color="auto" w:fill="EEECE1" w:themeFill="background2"/>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Объекты культуры</w:t>
            </w:r>
          </w:p>
        </w:tc>
        <w:tc>
          <w:tcPr>
            <w:tcW w:w="628" w:type="pct"/>
            <w:tcBorders>
              <w:top w:val="single" w:sz="4" w:space="0" w:color="auto"/>
              <w:left w:val="nil"/>
              <w:bottom w:val="single" w:sz="4" w:space="0" w:color="auto"/>
              <w:right w:val="single" w:sz="4" w:space="0" w:color="auto"/>
            </w:tcBorders>
            <w:shd w:val="clear" w:color="auto" w:fill="EEECE1" w:themeFill="background2"/>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Объекты торговли</w:t>
            </w:r>
          </w:p>
        </w:tc>
      </w:tr>
      <w:tr w:rsidR="00C14A8A" w:rsidRPr="00FF03EA" w:rsidTr="001B6FD3">
        <w:trPr>
          <w:trHeight w:val="138"/>
        </w:trPr>
        <w:tc>
          <w:tcPr>
            <w:tcW w:w="5000" w:type="pct"/>
            <w:gridSpan w:val="6"/>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C14A8A" w:rsidRPr="00FF03EA" w:rsidRDefault="00C14A8A" w:rsidP="00C14A8A">
            <w:pPr>
              <w:spacing w:after="0" w:line="240" w:lineRule="auto"/>
              <w:jc w:val="center"/>
              <w:rPr>
                <w:rFonts w:ascii="Liberation Serif" w:hAnsi="Liberation Serif" w:cs="Times New Roman"/>
                <w:b/>
                <w:color w:val="000000"/>
              </w:rPr>
            </w:pPr>
            <w:r w:rsidRPr="00FF03EA">
              <w:rPr>
                <w:rFonts w:ascii="Liberation Serif" w:hAnsi="Liberation Serif" w:cs="Times New Roman"/>
                <w:b/>
                <w:bCs/>
                <w:color w:val="000000"/>
              </w:rPr>
              <w:t xml:space="preserve">Кузинское </w:t>
            </w:r>
            <w:r w:rsidR="004E4C38" w:rsidRPr="004E4C38">
              <w:rPr>
                <w:rFonts w:ascii="Liberation Serif" w:hAnsi="Liberation Serif" w:cs="Times New Roman"/>
                <w:b/>
                <w:bCs/>
                <w:color w:val="000000"/>
                <w:sz w:val="20"/>
                <w:szCs w:val="20"/>
              </w:rPr>
              <w:t>сельское территориального управление</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п. Кузино</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bCs/>
                <w:color w:val="000000"/>
              </w:rPr>
            </w:pPr>
            <w:r w:rsidRPr="00FF03EA">
              <w:rPr>
                <w:rFonts w:ascii="Liberation Serif" w:hAnsi="Liberation Serif" w:cs="Times New Roman"/>
                <w:color w:val="000000"/>
              </w:rPr>
              <w:t>расширение школы до 645 мест</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330 м</w:t>
            </w:r>
            <w:r w:rsidRPr="00FF03EA">
              <w:rPr>
                <w:rFonts w:ascii="Liberation Serif" w:hAnsi="Liberation Serif" w:cs="Times New Roman"/>
                <w:color w:val="000000"/>
                <w:vertAlign w:val="superscript"/>
              </w:rPr>
              <w:t>2</w:t>
            </w:r>
            <w:r w:rsidRPr="00FF03EA">
              <w:rPr>
                <w:rFonts w:ascii="Liberation Serif" w:hAnsi="Liberation Serif" w:cs="Times New Roman"/>
                <w:color w:val="000000"/>
              </w:rPr>
              <w:t xml:space="preserve"> торг зала</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lastRenderedPageBreak/>
              <w:t>п. Меркитасиха</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выездная торговля</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п. Перескачка</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с. Нижнее Село</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30 м</w:t>
            </w:r>
            <w:r w:rsidRPr="00FF03EA">
              <w:rPr>
                <w:rFonts w:ascii="Liberation Serif" w:hAnsi="Liberation Serif" w:cs="Times New Roman"/>
                <w:color w:val="000000"/>
                <w:vertAlign w:val="superscript"/>
              </w:rPr>
              <w:t>2</w:t>
            </w:r>
            <w:r w:rsidRPr="00FF03EA">
              <w:rPr>
                <w:rFonts w:ascii="Liberation Serif" w:hAnsi="Liberation Serif" w:cs="Times New Roman"/>
                <w:color w:val="000000"/>
              </w:rPr>
              <w:t xml:space="preserve"> торг зала</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д. Каменка</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д. Трёка</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выездная торговля</w:t>
            </w:r>
          </w:p>
        </w:tc>
      </w:tr>
      <w:tr w:rsidR="00C14A8A" w:rsidRPr="00FF03EA" w:rsidTr="001B6FD3">
        <w:trPr>
          <w:trHeight w:val="58"/>
        </w:trPr>
        <w:tc>
          <w:tcPr>
            <w:tcW w:w="5000" w:type="pct"/>
            <w:gridSpan w:val="6"/>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C14A8A" w:rsidRPr="00FF03EA" w:rsidRDefault="00C14A8A" w:rsidP="00C14A8A">
            <w:pPr>
              <w:keepNext/>
              <w:keepLines/>
              <w:spacing w:after="0" w:line="240" w:lineRule="auto"/>
              <w:jc w:val="center"/>
              <w:rPr>
                <w:rFonts w:ascii="Liberation Serif" w:hAnsi="Liberation Serif" w:cs="Times New Roman"/>
                <w:b/>
                <w:color w:val="000000"/>
              </w:rPr>
            </w:pPr>
            <w:r w:rsidRPr="00FF03EA">
              <w:rPr>
                <w:rFonts w:ascii="Liberation Serif" w:hAnsi="Liberation Serif" w:cs="Times New Roman"/>
                <w:b/>
                <w:bCs/>
                <w:color w:val="000000"/>
              </w:rPr>
              <w:t xml:space="preserve">Новоуткинское </w:t>
            </w:r>
            <w:r w:rsidR="004E4C38" w:rsidRPr="004E4C38">
              <w:rPr>
                <w:rFonts w:ascii="Liberation Serif" w:hAnsi="Liberation Serif" w:cs="Times New Roman"/>
                <w:b/>
                <w:bCs/>
                <w:color w:val="000000"/>
                <w:sz w:val="20"/>
                <w:szCs w:val="20"/>
              </w:rPr>
              <w:t>сельское территориального управление</w:t>
            </w:r>
          </w:p>
        </w:tc>
      </w:tr>
      <w:tr w:rsidR="00C14A8A" w:rsidRPr="00FF03EA" w:rsidTr="004E4C38">
        <w:trPr>
          <w:trHeight w:val="327"/>
        </w:trPr>
        <w:tc>
          <w:tcPr>
            <w:tcW w:w="1168" w:type="pct"/>
            <w:tcBorders>
              <w:top w:val="single" w:sz="4" w:space="0" w:color="auto"/>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п. Новоуткинск</w:t>
            </w:r>
          </w:p>
        </w:tc>
        <w:tc>
          <w:tcPr>
            <w:tcW w:w="739" w:type="pct"/>
            <w:tcBorders>
              <w:top w:val="single" w:sz="4" w:space="0" w:color="auto"/>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single" w:sz="4" w:space="0" w:color="auto"/>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bCs/>
                <w:color w:val="000000"/>
              </w:rPr>
            </w:pPr>
            <w:r w:rsidRPr="00FF03EA">
              <w:rPr>
                <w:rFonts w:ascii="Liberation Serif" w:hAnsi="Liberation Serif" w:cs="Times New Roman"/>
                <w:bCs/>
                <w:color w:val="000000"/>
              </w:rPr>
              <w:t>-</w:t>
            </w:r>
          </w:p>
        </w:tc>
        <w:tc>
          <w:tcPr>
            <w:tcW w:w="846" w:type="pct"/>
            <w:tcBorders>
              <w:top w:val="single" w:sz="4" w:space="0" w:color="auto"/>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single" w:sz="4" w:space="0" w:color="auto"/>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single" w:sz="4" w:space="0" w:color="auto"/>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110 м</w:t>
            </w:r>
            <w:r w:rsidRPr="00FF03EA">
              <w:rPr>
                <w:rFonts w:ascii="Liberation Serif" w:hAnsi="Liberation Serif" w:cs="Times New Roman"/>
                <w:color w:val="000000"/>
                <w:vertAlign w:val="superscript"/>
              </w:rPr>
              <w:t>2</w:t>
            </w:r>
            <w:r w:rsidRPr="00FF03EA">
              <w:rPr>
                <w:rFonts w:ascii="Liberation Serif" w:hAnsi="Liberation Serif" w:cs="Times New Roman"/>
                <w:color w:val="000000"/>
              </w:rPr>
              <w:t xml:space="preserve"> торг зала</w:t>
            </w:r>
          </w:p>
        </w:tc>
      </w:tr>
      <w:tr w:rsidR="00C14A8A" w:rsidRPr="00FF03EA" w:rsidTr="004E4C38">
        <w:trPr>
          <w:trHeight w:val="193"/>
        </w:trPr>
        <w:tc>
          <w:tcPr>
            <w:tcW w:w="1168" w:type="pct"/>
            <w:tcBorders>
              <w:top w:val="single" w:sz="4" w:space="0" w:color="auto"/>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п. Коуровка</w:t>
            </w:r>
          </w:p>
        </w:tc>
        <w:tc>
          <w:tcPr>
            <w:tcW w:w="739" w:type="pct"/>
            <w:tcBorders>
              <w:top w:val="single" w:sz="4" w:space="0" w:color="auto"/>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single" w:sz="4" w:space="0" w:color="auto"/>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single" w:sz="4" w:space="0" w:color="auto"/>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single" w:sz="4" w:space="0" w:color="auto"/>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single" w:sz="4" w:space="0" w:color="auto"/>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п. Новая Трёка</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выездная торговля</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п. Прогресс</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строительство ДДУ на 70 мест</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80 м</w:t>
            </w:r>
            <w:r w:rsidRPr="00FF03EA">
              <w:rPr>
                <w:rFonts w:ascii="Liberation Serif" w:hAnsi="Liberation Serif" w:cs="Times New Roman"/>
                <w:color w:val="000000"/>
                <w:vertAlign w:val="superscript"/>
              </w:rPr>
              <w:t>2</w:t>
            </w:r>
            <w:r w:rsidRPr="00FF03EA">
              <w:rPr>
                <w:rFonts w:ascii="Liberation Serif" w:hAnsi="Liberation Serif" w:cs="Times New Roman"/>
                <w:color w:val="000000"/>
              </w:rPr>
              <w:t xml:space="preserve"> торг зала</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с. Слобода</w:t>
            </w:r>
          </w:p>
        </w:tc>
        <w:tc>
          <w:tcPr>
            <w:tcW w:w="739" w:type="pct"/>
            <w:tcBorders>
              <w:top w:val="nil"/>
              <w:left w:val="nil"/>
              <w:bottom w:val="single" w:sz="4" w:space="0" w:color="auto"/>
              <w:right w:val="single" w:sz="4" w:space="0" w:color="auto"/>
            </w:tcBorders>
            <w:noWrap/>
            <w:vAlign w:val="center"/>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45 м</w:t>
            </w:r>
            <w:r w:rsidRPr="00FF03EA">
              <w:rPr>
                <w:rFonts w:ascii="Liberation Serif" w:hAnsi="Liberation Serif" w:cs="Times New Roman"/>
                <w:color w:val="000000"/>
                <w:vertAlign w:val="superscript"/>
              </w:rPr>
              <w:t>2</w:t>
            </w:r>
            <w:r w:rsidRPr="00FF03EA">
              <w:rPr>
                <w:rFonts w:ascii="Liberation Serif" w:hAnsi="Liberation Serif" w:cs="Times New Roman"/>
                <w:color w:val="000000"/>
              </w:rPr>
              <w:t xml:space="preserve"> торг зала</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п. Шадриха</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выездная торговля</w:t>
            </w:r>
          </w:p>
        </w:tc>
      </w:tr>
      <w:tr w:rsidR="00C14A8A" w:rsidRPr="00FF03EA" w:rsidTr="001B6FD3">
        <w:trPr>
          <w:trHeight w:val="64"/>
        </w:trPr>
        <w:tc>
          <w:tcPr>
            <w:tcW w:w="5000" w:type="pct"/>
            <w:gridSpan w:val="6"/>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C14A8A" w:rsidRPr="00FF03EA" w:rsidRDefault="00C14A8A" w:rsidP="00C14A8A">
            <w:pPr>
              <w:spacing w:after="0" w:line="240" w:lineRule="auto"/>
              <w:jc w:val="center"/>
              <w:rPr>
                <w:rFonts w:ascii="Liberation Serif" w:hAnsi="Liberation Serif" w:cs="Times New Roman"/>
                <w:b/>
                <w:color w:val="000000"/>
              </w:rPr>
            </w:pPr>
            <w:r w:rsidRPr="00FF03EA">
              <w:rPr>
                <w:rFonts w:ascii="Liberation Serif" w:hAnsi="Liberation Serif" w:cs="Times New Roman"/>
                <w:b/>
                <w:bCs/>
                <w:color w:val="000000"/>
              </w:rPr>
              <w:t xml:space="preserve">Билимбаевское </w:t>
            </w:r>
            <w:r w:rsidR="004E4C38" w:rsidRPr="004E4C38">
              <w:rPr>
                <w:rFonts w:ascii="Liberation Serif" w:hAnsi="Liberation Serif" w:cs="Times New Roman"/>
                <w:b/>
                <w:bCs/>
                <w:color w:val="000000"/>
                <w:sz w:val="20"/>
                <w:szCs w:val="20"/>
              </w:rPr>
              <w:t>сельское территориального управление</w:t>
            </w:r>
          </w:p>
        </w:tc>
      </w:tr>
      <w:tr w:rsidR="00C14A8A" w:rsidRPr="00FF03EA" w:rsidTr="004E4C38">
        <w:trPr>
          <w:trHeight w:val="777"/>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п. Билимбай</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строительство 2 ДДУ на 90 мест</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bCs/>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строительство дома культуры на 200 мест и библиотеки в п. Доломитовый</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350 м</w:t>
            </w:r>
            <w:r w:rsidRPr="00FF03EA">
              <w:rPr>
                <w:rFonts w:ascii="Liberation Serif" w:hAnsi="Liberation Serif" w:cs="Times New Roman"/>
                <w:color w:val="000000"/>
                <w:vertAlign w:val="superscript"/>
              </w:rPr>
              <w:t>2</w:t>
            </w:r>
            <w:r w:rsidRPr="00FF03EA">
              <w:rPr>
                <w:rFonts w:ascii="Liberation Serif" w:hAnsi="Liberation Serif" w:cs="Times New Roman"/>
                <w:color w:val="000000"/>
              </w:rPr>
              <w:t xml:space="preserve"> торгового зала</w:t>
            </w:r>
          </w:p>
        </w:tc>
      </w:tr>
      <w:tr w:rsidR="00C14A8A" w:rsidRPr="00FF03EA" w:rsidTr="004E4C38">
        <w:trPr>
          <w:trHeight w:val="58"/>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с. Битимка</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65 м</w:t>
            </w:r>
            <w:r w:rsidRPr="00FF03EA">
              <w:rPr>
                <w:rFonts w:ascii="Liberation Serif" w:hAnsi="Liberation Serif" w:cs="Times New Roman"/>
                <w:color w:val="000000"/>
                <w:vertAlign w:val="superscript"/>
              </w:rPr>
              <w:t>2</w:t>
            </w:r>
            <w:r w:rsidRPr="00FF03EA">
              <w:rPr>
                <w:rFonts w:ascii="Liberation Serif" w:hAnsi="Liberation Serif" w:cs="Times New Roman"/>
                <w:color w:val="000000"/>
              </w:rPr>
              <w:t xml:space="preserve"> торг зала</w:t>
            </w:r>
          </w:p>
        </w:tc>
      </w:tr>
      <w:tr w:rsidR="00C14A8A" w:rsidRPr="00FF03EA" w:rsidTr="004E4C38">
        <w:trPr>
          <w:trHeight w:val="211"/>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п. Вересовка</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д. Извездная</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35 м</w:t>
            </w:r>
            <w:r w:rsidRPr="00FF03EA">
              <w:rPr>
                <w:rFonts w:ascii="Liberation Serif" w:hAnsi="Liberation Serif" w:cs="Times New Roman"/>
                <w:color w:val="000000"/>
                <w:vertAlign w:val="superscript"/>
              </w:rPr>
              <w:t>2</w:t>
            </w:r>
            <w:r w:rsidRPr="00FF03EA">
              <w:rPr>
                <w:rFonts w:ascii="Liberation Serif" w:hAnsi="Liberation Serif" w:cs="Times New Roman"/>
                <w:color w:val="000000"/>
              </w:rPr>
              <w:t xml:space="preserve"> торгового зала</w:t>
            </w:r>
          </w:p>
        </w:tc>
      </w:tr>
      <w:tr w:rsidR="00C14A8A" w:rsidRPr="00FF03EA" w:rsidTr="004E4C38">
        <w:trPr>
          <w:trHeight w:val="11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д. Коновалово</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70 м</w:t>
            </w:r>
            <w:r w:rsidRPr="00FF03EA">
              <w:rPr>
                <w:rFonts w:ascii="Liberation Serif" w:hAnsi="Liberation Serif" w:cs="Times New Roman"/>
                <w:color w:val="000000"/>
                <w:vertAlign w:val="superscript"/>
              </w:rPr>
              <w:t>2</w:t>
            </w:r>
            <w:r w:rsidRPr="00FF03EA">
              <w:rPr>
                <w:rFonts w:ascii="Liberation Serif" w:hAnsi="Liberation Serif" w:cs="Times New Roman"/>
                <w:color w:val="000000"/>
              </w:rPr>
              <w:t xml:space="preserve"> торг зала</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д. Крылосово</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д. Макарова</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30 м</w:t>
            </w:r>
            <w:r w:rsidRPr="00FF03EA">
              <w:rPr>
                <w:rFonts w:ascii="Liberation Serif" w:hAnsi="Liberation Serif" w:cs="Times New Roman"/>
                <w:color w:val="000000"/>
                <w:vertAlign w:val="superscript"/>
              </w:rPr>
              <w:t>2</w:t>
            </w:r>
            <w:r w:rsidRPr="00FF03EA">
              <w:rPr>
                <w:rFonts w:ascii="Liberation Serif" w:hAnsi="Liberation Serif" w:cs="Times New Roman"/>
                <w:color w:val="000000"/>
              </w:rPr>
              <w:t xml:space="preserve"> торгового зала</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д. Черемша</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r>
      <w:tr w:rsidR="00C14A8A" w:rsidRPr="00FF03EA" w:rsidTr="004E4C38">
        <w:trPr>
          <w:trHeight w:val="12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п. Ильмовка</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выездная торговля</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п. Дидино</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выездная торговля</w:t>
            </w:r>
          </w:p>
        </w:tc>
      </w:tr>
      <w:tr w:rsidR="00C14A8A" w:rsidRPr="00FF03EA" w:rsidTr="001B6FD3">
        <w:trPr>
          <w:trHeight w:val="58"/>
        </w:trPr>
        <w:tc>
          <w:tcPr>
            <w:tcW w:w="5000" w:type="pct"/>
            <w:gridSpan w:val="6"/>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C14A8A" w:rsidRPr="008A22FC" w:rsidRDefault="00C14A8A" w:rsidP="00C14A8A">
            <w:pPr>
              <w:spacing w:after="0" w:line="240" w:lineRule="auto"/>
              <w:jc w:val="center"/>
              <w:rPr>
                <w:rFonts w:ascii="Liberation Serif" w:hAnsi="Liberation Serif" w:cs="Times New Roman"/>
                <w:b/>
                <w:color w:val="000000"/>
                <w:highlight w:val="yellow"/>
              </w:rPr>
            </w:pPr>
            <w:r w:rsidRPr="004E4C38">
              <w:rPr>
                <w:rFonts w:ascii="Liberation Serif" w:hAnsi="Liberation Serif" w:cs="Times New Roman"/>
                <w:b/>
                <w:bCs/>
                <w:color w:val="000000"/>
              </w:rPr>
              <w:t xml:space="preserve">Новоалексеевское </w:t>
            </w:r>
            <w:r w:rsidR="004E4C38" w:rsidRPr="004E4C38">
              <w:rPr>
                <w:rFonts w:ascii="Liberation Serif" w:hAnsi="Liberation Serif" w:cs="Times New Roman"/>
                <w:b/>
                <w:bCs/>
                <w:color w:val="000000"/>
                <w:sz w:val="20"/>
                <w:szCs w:val="20"/>
              </w:rPr>
              <w:t>сельское территориального управление</w:t>
            </w:r>
          </w:p>
        </w:tc>
      </w:tr>
      <w:tr w:rsidR="00C14A8A" w:rsidRPr="00FF03EA" w:rsidTr="004E4C38">
        <w:trPr>
          <w:trHeight w:val="58"/>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lastRenderedPageBreak/>
              <w:t>с. Новоалексеевское</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90 м</w:t>
            </w:r>
            <w:r w:rsidRPr="00FF03EA">
              <w:rPr>
                <w:rFonts w:ascii="Liberation Serif" w:hAnsi="Liberation Serif" w:cs="Times New Roman"/>
                <w:color w:val="000000"/>
                <w:vertAlign w:val="superscript"/>
              </w:rPr>
              <w:t>2</w:t>
            </w:r>
            <w:r w:rsidRPr="00FF03EA">
              <w:rPr>
                <w:rFonts w:ascii="Liberation Serif" w:hAnsi="Liberation Serif" w:cs="Times New Roman"/>
                <w:color w:val="000000"/>
              </w:rPr>
              <w:t xml:space="preserve"> торг зала</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п. Канал</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строительство 4 ДДУ в общем на 640 мест</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строительство школы на 950 учащихся</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строительство дома культуры на 650 мест</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15000 м</w:t>
            </w:r>
            <w:r w:rsidRPr="00FF03EA">
              <w:rPr>
                <w:rFonts w:ascii="Liberation Serif" w:hAnsi="Liberation Serif" w:cs="Times New Roman"/>
                <w:color w:val="000000"/>
                <w:vertAlign w:val="superscript"/>
              </w:rPr>
              <w:t>2</w:t>
            </w:r>
            <w:r w:rsidRPr="00FF03EA">
              <w:rPr>
                <w:rFonts w:ascii="Liberation Serif" w:hAnsi="Liberation Serif" w:cs="Times New Roman"/>
                <w:color w:val="000000"/>
              </w:rPr>
              <w:t xml:space="preserve"> торг зала</w:t>
            </w:r>
          </w:p>
        </w:tc>
      </w:tr>
      <w:tr w:rsidR="00C14A8A" w:rsidRPr="00FF03EA" w:rsidTr="004E4C38">
        <w:trPr>
          <w:trHeight w:val="315"/>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д. Старые Решеты</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строительство 3 ДДУ в общем на 840 мест</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строительство 2 школ в общем на 2150 мест</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ind w:left="-57" w:right="-57"/>
              <w:rPr>
                <w:rFonts w:ascii="Liberation Serif" w:hAnsi="Liberation Serif" w:cs="Times New Roman"/>
              </w:rPr>
            </w:pPr>
            <w:r w:rsidRPr="00FF03EA">
              <w:rPr>
                <w:rFonts w:ascii="Liberation Serif" w:hAnsi="Liberation Serif" w:cs="Times New Roman"/>
              </w:rPr>
              <w:t>- строительство больницы на 150 койко-мест и поликлиники на 600 посещений;</w:t>
            </w:r>
          </w:p>
          <w:p w:rsidR="00C14A8A" w:rsidRPr="00FF03EA" w:rsidRDefault="00C14A8A" w:rsidP="00C14A8A">
            <w:pPr>
              <w:spacing w:after="0" w:line="240" w:lineRule="auto"/>
              <w:ind w:left="-57" w:right="-57"/>
              <w:rPr>
                <w:rFonts w:ascii="Liberation Serif" w:hAnsi="Liberation Serif" w:cs="Times New Roman"/>
              </w:rPr>
            </w:pPr>
            <w:r w:rsidRPr="00FF03EA">
              <w:rPr>
                <w:rFonts w:ascii="Liberation Serif" w:hAnsi="Liberation Serif" w:cs="Times New Roman"/>
              </w:rPr>
              <w:t>- организация станции скорой помощи с 2 автомобилями;</w:t>
            </w:r>
          </w:p>
          <w:p w:rsidR="00C14A8A" w:rsidRPr="00FF03EA" w:rsidRDefault="00C14A8A" w:rsidP="00C14A8A">
            <w:pPr>
              <w:spacing w:after="0" w:line="240" w:lineRule="auto"/>
              <w:rPr>
                <w:rFonts w:ascii="Liberation Serif" w:hAnsi="Liberation Serif" w:cs="Times New Roman"/>
                <w:color w:val="000000"/>
              </w:rPr>
            </w:pPr>
            <w:r w:rsidRPr="00FF03EA">
              <w:rPr>
                <w:rFonts w:ascii="Liberation Serif" w:hAnsi="Liberation Serif" w:cs="Times New Roman"/>
              </w:rPr>
              <w:t>- размещение аптеки</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ind w:left="-57" w:right="-57"/>
              <w:rPr>
                <w:rFonts w:ascii="Liberation Serif" w:hAnsi="Liberation Serif" w:cs="Times New Roman"/>
              </w:rPr>
            </w:pPr>
            <w:r w:rsidRPr="00FF03EA">
              <w:rPr>
                <w:rFonts w:ascii="Liberation Serif" w:hAnsi="Liberation Serif" w:cs="Times New Roman"/>
              </w:rPr>
              <w:t>- строительство двух ДК в общем на 1000 мест;</w:t>
            </w:r>
          </w:p>
          <w:p w:rsidR="00C14A8A" w:rsidRPr="00FF03EA" w:rsidRDefault="00C14A8A" w:rsidP="00C14A8A">
            <w:pPr>
              <w:spacing w:after="0" w:line="240" w:lineRule="auto"/>
              <w:rPr>
                <w:rFonts w:ascii="Liberation Serif" w:hAnsi="Liberation Serif" w:cs="Times New Roman"/>
                <w:color w:val="000000"/>
              </w:rPr>
            </w:pPr>
            <w:r w:rsidRPr="00FF03EA">
              <w:rPr>
                <w:rFonts w:ascii="Liberation Serif" w:hAnsi="Liberation Serif" w:cs="Times New Roman"/>
              </w:rPr>
              <w:t>- организация в здании ДК библиотек</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5580 м</w:t>
            </w:r>
            <w:r w:rsidRPr="00FF03EA">
              <w:rPr>
                <w:rFonts w:ascii="Liberation Serif" w:hAnsi="Liberation Serif" w:cs="Times New Roman"/>
                <w:color w:val="000000"/>
                <w:vertAlign w:val="superscript"/>
              </w:rPr>
              <w:t>2</w:t>
            </w:r>
            <w:r w:rsidRPr="00FF03EA">
              <w:rPr>
                <w:rFonts w:ascii="Liberation Serif" w:hAnsi="Liberation Serif" w:cs="Times New Roman"/>
                <w:color w:val="000000"/>
              </w:rPr>
              <w:t xml:space="preserve"> торг зала</w:t>
            </w:r>
          </w:p>
        </w:tc>
      </w:tr>
      <w:tr w:rsidR="00C14A8A" w:rsidRPr="00FF03EA" w:rsidTr="004E4C38">
        <w:trPr>
          <w:trHeight w:val="58"/>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п. Хрустальная</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организация ОВП</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r>
      <w:tr w:rsidR="00C14A8A" w:rsidRPr="00FF03EA" w:rsidTr="004E4C38">
        <w:trPr>
          <w:trHeight w:val="58"/>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п. Флюс</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п. Решеты</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20 м</w:t>
            </w:r>
            <w:r w:rsidRPr="00FF03EA">
              <w:rPr>
                <w:rFonts w:ascii="Liberation Serif" w:hAnsi="Liberation Serif" w:cs="Times New Roman"/>
                <w:color w:val="000000"/>
                <w:vertAlign w:val="superscript"/>
              </w:rPr>
              <w:t>2</w:t>
            </w:r>
            <w:r w:rsidRPr="00FF03EA">
              <w:rPr>
                <w:rFonts w:ascii="Liberation Serif" w:hAnsi="Liberation Serif" w:cs="Times New Roman"/>
                <w:color w:val="000000"/>
              </w:rPr>
              <w:t xml:space="preserve"> торг зала</w:t>
            </w:r>
          </w:p>
        </w:tc>
      </w:tr>
      <w:tr w:rsidR="00C14A8A" w:rsidRPr="00FF03EA" w:rsidTr="004E4C38">
        <w:trPr>
          <w:trHeight w:val="70"/>
        </w:trPr>
        <w:tc>
          <w:tcPr>
            <w:tcW w:w="1168" w:type="pct"/>
            <w:tcBorders>
              <w:top w:val="nil"/>
              <w:left w:val="single" w:sz="4" w:space="0" w:color="auto"/>
              <w:bottom w:val="single" w:sz="4" w:space="0" w:color="auto"/>
              <w:right w:val="single" w:sz="4" w:space="0" w:color="auto"/>
            </w:tcBorders>
            <w:vAlign w:val="center"/>
            <w:hideMark/>
          </w:tcPr>
          <w:p w:rsidR="00C14A8A" w:rsidRPr="004E4C38" w:rsidRDefault="00C14A8A" w:rsidP="00C14A8A">
            <w:pPr>
              <w:spacing w:after="0" w:line="240" w:lineRule="auto"/>
              <w:jc w:val="center"/>
              <w:rPr>
                <w:rFonts w:ascii="Liberation Serif" w:hAnsi="Liberation Serif" w:cs="Times New Roman"/>
                <w:color w:val="000000"/>
              </w:rPr>
            </w:pPr>
            <w:r w:rsidRPr="004E4C38">
              <w:rPr>
                <w:rFonts w:ascii="Liberation Serif" w:hAnsi="Liberation Serif" w:cs="Times New Roman"/>
                <w:color w:val="000000"/>
              </w:rPr>
              <w:t>д. Хомутовка</w:t>
            </w:r>
          </w:p>
        </w:tc>
        <w:tc>
          <w:tcPr>
            <w:tcW w:w="739"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1111"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846"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509" w:type="pct"/>
            <w:tcBorders>
              <w:top w:val="nil"/>
              <w:left w:val="nil"/>
              <w:bottom w:val="single" w:sz="4" w:space="0" w:color="auto"/>
              <w:right w:val="single" w:sz="4" w:space="0" w:color="auto"/>
            </w:tcBorders>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w:t>
            </w:r>
          </w:p>
        </w:tc>
        <w:tc>
          <w:tcPr>
            <w:tcW w:w="628" w:type="pct"/>
            <w:tcBorders>
              <w:top w:val="nil"/>
              <w:left w:val="nil"/>
              <w:bottom w:val="single" w:sz="4" w:space="0" w:color="auto"/>
              <w:right w:val="single" w:sz="4" w:space="0" w:color="auto"/>
            </w:tcBorders>
            <w:noWrap/>
            <w:vAlign w:val="center"/>
            <w:hideMark/>
          </w:tcPr>
          <w:p w:rsidR="00C14A8A" w:rsidRPr="00FF03EA" w:rsidRDefault="00C14A8A" w:rsidP="00C14A8A">
            <w:pPr>
              <w:spacing w:after="0" w:line="240" w:lineRule="auto"/>
              <w:jc w:val="center"/>
              <w:rPr>
                <w:rFonts w:ascii="Liberation Serif" w:hAnsi="Liberation Serif" w:cs="Times New Roman"/>
                <w:color w:val="000000"/>
              </w:rPr>
            </w:pPr>
            <w:r w:rsidRPr="00FF03EA">
              <w:rPr>
                <w:rFonts w:ascii="Liberation Serif" w:hAnsi="Liberation Serif" w:cs="Times New Roman"/>
                <w:color w:val="000000"/>
              </w:rPr>
              <w:t>выездная торговля</w:t>
            </w:r>
          </w:p>
        </w:tc>
      </w:tr>
    </w:tbl>
    <w:p w:rsidR="004D0DDE" w:rsidRPr="00FF03EA" w:rsidRDefault="004D0DDE" w:rsidP="00E67579">
      <w:pPr>
        <w:spacing w:after="0" w:line="240" w:lineRule="auto"/>
        <w:ind w:firstLine="567"/>
        <w:jc w:val="both"/>
        <w:rPr>
          <w:rFonts w:ascii="Liberation Serif" w:hAnsi="Liberation Serif"/>
          <w:sz w:val="24"/>
          <w:szCs w:val="24"/>
        </w:rPr>
      </w:pPr>
    </w:p>
    <w:p w:rsidR="00D63BA4" w:rsidRPr="00FF03EA" w:rsidRDefault="00D63BA4" w:rsidP="008B7393">
      <w:pPr>
        <w:spacing w:after="0" w:line="240" w:lineRule="auto"/>
        <w:jc w:val="both"/>
        <w:rPr>
          <w:rFonts w:ascii="Liberation Serif" w:hAnsi="Liberation Serif"/>
          <w:b/>
          <w:sz w:val="24"/>
          <w:szCs w:val="24"/>
        </w:rPr>
      </w:pPr>
      <w:r w:rsidRPr="00FF03EA">
        <w:rPr>
          <w:rFonts w:ascii="Liberation Serif" w:hAnsi="Liberation Serif"/>
          <w:sz w:val="24"/>
          <w:szCs w:val="24"/>
        </w:rPr>
        <w:t xml:space="preserve">Таблица </w:t>
      </w:r>
      <w:r w:rsidR="00FA64A4" w:rsidRPr="00FF03EA">
        <w:rPr>
          <w:rFonts w:ascii="Liberation Serif" w:hAnsi="Liberation Serif"/>
          <w:sz w:val="24"/>
          <w:szCs w:val="24"/>
        </w:rPr>
        <w:t>78</w:t>
      </w:r>
      <w:r w:rsidRPr="00FF03EA">
        <w:rPr>
          <w:rFonts w:ascii="Liberation Serif" w:hAnsi="Liberation Serif"/>
          <w:sz w:val="24"/>
          <w:szCs w:val="24"/>
        </w:rPr>
        <w:t>.</w:t>
      </w:r>
      <w:r w:rsidR="00C54B9E" w:rsidRPr="00FF03EA">
        <w:rPr>
          <w:rFonts w:ascii="Liberation Serif" w:hAnsi="Liberation Serif"/>
          <w:sz w:val="24"/>
          <w:szCs w:val="24"/>
        </w:rPr>
        <w:t xml:space="preserve"> - </w:t>
      </w:r>
      <w:r w:rsidRPr="00FF03EA">
        <w:rPr>
          <w:rFonts w:ascii="Liberation Serif" w:hAnsi="Liberation Serif"/>
          <w:b/>
          <w:sz w:val="24"/>
          <w:szCs w:val="24"/>
        </w:rPr>
        <w:t>Перечень мероприятий по строительству, реконструкции, модернизации, капитальному ремонту и ремонту учреждений образования</w:t>
      </w:r>
      <w:r w:rsidR="008B7393" w:rsidRPr="00FF03EA">
        <w:rPr>
          <w:rFonts w:ascii="Liberation Serif" w:hAnsi="Liberation Serif"/>
          <w:b/>
          <w:sz w:val="24"/>
          <w:szCs w:val="24"/>
        </w:rPr>
        <w:t xml:space="preserve"> </w:t>
      </w:r>
      <w:r w:rsidR="00382B3D" w:rsidRPr="00FF03EA">
        <w:rPr>
          <w:rFonts w:ascii="Liberation Serif" w:hAnsi="Liberation Serif"/>
          <w:b/>
          <w:sz w:val="24"/>
          <w:szCs w:val="24"/>
        </w:rPr>
        <w:t>Первоуральск</w:t>
      </w:r>
      <w:r w:rsidR="008D4762" w:rsidRPr="00FF03EA">
        <w:rPr>
          <w:rFonts w:ascii="Liberation Serif" w:hAnsi="Liberation Serif"/>
          <w:b/>
          <w:sz w:val="24"/>
          <w:szCs w:val="24"/>
        </w:rPr>
        <w:t>ого городского округа</w:t>
      </w:r>
      <w:r w:rsidRPr="00FF03EA">
        <w:rPr>
          <w:rFonts w:ascii="Liberation Serif" w:hAnsi="Liberation Serif"/>
          <w:b/>
          <w:sz w:val="24"/>
          <w:szCs w:val="24"/>
        </w:rPr>
        <w:t xml:space="preserve">, оснащению их материально-технической базы на период </w:t>
      </w:r>
      <w:r w:rsidR="004E4C38">
        <w:rPr>
          <w:rFonts w:ascii="Liberation Serif" w:hAnsi="Liberation Serif"/>
          <w:b/>
          <w:sz w:val="24"/>
          <w:szCs w:val="24"/>
        </w:rPr>
        <w:t xml:space="preserve">2019 </w:t>
      </w:r>
      <w:r w:rsidRPr="00FF03EA">
        <w:rPr>
          <w:rFonts w:ascii="Liberation Serif" w:hAnsi="Liberation Serif"/>
          <w:b/>
          <w:sz w:val="24"/>
          <w:szCs w:val="24"/>
        </w:rPr>
        <w:t>– 20</w:t>
      </w:r>
      <w:r w:rsidR="00190D01" w:rsidRPr="00FF03EA">
        <w:rPr>
          <w:rFonts w:ascii="Liberation Serif" w:hAnsi="Liberation Serif"/>
          <w:b/>
          <w:sz w:val="24"/>
          <w:szCs w:val="24"/>
        </w:rPr>
        <w:t>30</w:t>
      </w:r>
      <w:r w:rsidRPr="00FF03EA">
        <w:rPr>
          <w:rFonts w:ascii="Liberation Serif" w:hAnsi="Liberation Serif"/>
          <w:b/>
          <w:sz w:val="24"/>
          <w:szCs w:val="24"/>
        </w:rPr>
        <w:t xml:space="preserve"> годы, </w:t>
      </w:r>
      <w:r w:rsidR="008B4ED1" w:rsidRPr="00FF03EA">
        <w:rPr>
          <w:rFonts w:ascii="Liberation Serif" w:hAnsi="Liberation Serif"/>
          <w:b/>
          <w:sz w:val="24"/>
          <w:szCs w:val="24"/>
        </w:rPr>
        <w:t>тыс</w:t>
      </w:r>
      <w:r w:rsidRPr="00FF03EA">
        <w:rPr>
          <w:rFonts w:ascii="Liberation Serif" w:hAnsi="Liberation Serif"/>
          <w:b/>
          <w:sz w:val="24"/>
          <w:szCs w:val="24"/>
        </w:rPr>
        <w:t>.</w:t>
      </w:r>
      <w:r w:rsidR="000B149C">
        <w:rPr>
          <w:rFonts w:ascii="Liberation Serif" w:hAnsi="Liberation Serif"/>
          <w:b/>
          <w:sz w:val="24"/>
          <w:szCs w:val="24"/>
        </w:rPr>
        <w:t xml:space="preserve"> </w:t>
      </w:r>
      <w:r w:rsidRPr="00FF03EA">
        <w:rPr>
          <w:rFonts w:ascii="Liberation Serif" w:hAnsi="Liberation Serif"/>
          <w:b/>
          <w:sz w:val="24"/>
          <w:szCs w:val="24"/>
        </w:rPr>
        <w:t xml:space="preserve">руб. </w:t>
      </w:r>
    </w:p>
    <w:p w:rsidR="004D0DDE" w:rsidRPr="00FF03EA" w:rsidRDefault="004D0DDE" w:rsidP="008B7393">
      <w:pPr>
        <w:spacing w:after="0" w:line="240" w:lineRule="auto"/>
        <w:jc w:val="center"/>
        <w:rPr>
          <w:rFonts w:ascii="Liberation Serif" w:hAnsi="Liberation Serif" w:cs="Times New Roman"/>
          <w:b/>
          <w:sz w:val="8"/>
          <w:szCs w:val="8"/>
        </w:rPr>
      </w:pPr>
    </w:p>
    <w:tbl>
      <w:tblPr>
        <w:tblW w:w="5092" w:type="pct"/>
        <w:tblLook w:val="04A0" w:firstRow="1" w:lastRow="0" w:firstColumn="1" w:lastColumn="0" w:noHBand="0" w:noVBand="1"/>
      </w:tblPr>
      <w:tblGrid>
        <w:gridCol w:w="407"/>
        <w:gridCol w:w="1677"/>
        <w:gridCol w:w="1120"/>
        <w:gridCol w:w="1126"/>
        <w:gridCol w:w="1128"/>
        <w:gridCol w:w="1126"/>
        <w:gridCol w:w="985"/>
        <w:gridCol w:w="1112"/>
        <w:gridCol w:w="1066"/>
      </w:tblGrid>
      <w:tr w:rsidR="008B4ED1" w:rsidRPr="006802BF" w:rsidTr="005C750B">
        <w:trPr>
          <w:trHeight w:val="300"/>
        </w:trPr>
        <w:tc>
          <w:tcPr>
            <w:tcW w:w="210" w:type="pct"/>
            <w:vMerge w:val="restart"/>
            <w:tcBorders>
              <w:top w:val="single" w:sz="4" w:space="0" w:color="auto"/>
              <w:left w:val="single" w:sz="4" w:space="0" w:color="auto"/>
              <w:bottom w:val="single" w:sz="4" w:space="0" w:color="auto"/>
              <w:right w:val="single" w:sz="4" w:space="0" w:color="auto"/>
            </w:tcBorders>
            <w:shd w:val="clear" w:color="000000" w:fill="EEECE1"/>
            <w:hideMark/>
          </w:tcPr>
          <w:p w:rsidR="008B4ED1" w:rsidRPr="006802BF" w:rsidRDefault="008B4ED1" w:rsidP="008B7393">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 xml:space="preserve">№ </w:t>
            </w:r>
          </w:p>
        </w:tc>
        <w:tc>
          <w:tcPr>
            <w:tcW w:w="864" w:type="pct"/>
            <w:vMerge w:val="restart"/>
            <w:tcBorders>
              <w:top w:val="single" w:sz="4" w:space="0" w:color="auto"/>
              <w:left w:val="single" w:sz="4" w:space="0" w:color="auto"/>
              <w:bottom w:val="single" w:sz="4" w:space="0" w:color="auto"/>
              <w:right w:val="single" w:sz="4" w:space="0" w:color="auto"/>
            </w:tcBorders>
            <w:shd w:val="clear" w:color="000000" w:fill="EEECE1"/>
            <w:hideMark/>
          </w:tcPr>
          <w:p w:rsidR="008B4ED1" w:rsidRPr="006802BF" w:rsidRDefault="008B4ED1" w:rsidP="008B7393">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Наименование объектов</w:t>
            </w:r>
          </w:p>
        </w:tc>
        <w:tc>
          <w:tcPr>
            <w:tcW w:w="3926" w:type="pct"/>
            <w:gridSpan w:val="7"/>
            <w:tcBorders>
              <w:top w:val="single" w:sz="4" w:space="0" w:color="auto"/>
              <w:left w:val="nil"/>
              <w:bottom w:val="single" w:sz="4" w:space="0" w:color="auto"/>
              <w:right w:val="single" w:sz="4" w:space="0" w:color="auto"/>
            </w:tcBorders>
            <w:shd w:val="clear" w:color="000000" w:fill="EEECE1"/>
            <w:hideMark/>
          </w:tcPr>
          <w:p w:rsidR="008B4ED1" w:rsidRPr="006802BF" w:rsidRDefault="008B4ED1" w:rsidP="008B7393">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Перечень мероприятий</w:t>
            </w:r>
          </w:p>
        </w:tc>
      </w:tr>
      <w:tr w:rsidR="005C750B" w:rsidRPr="006802BF" w:rsidTr="005C750B">
        <w:trPr>
          <w:trHeight w:val="600"/>
        </w:trPr>
        <w:tc>
          <w:tcPr>
            <w:tcW w:w="210" w:type="pct"/>
            <w:vMerge/>
            <w:tcBorders>
              <w:top w:val="single" w:sz="4" w:space="0" w:color="auto"/>
              <w:left w:val="single" w:sz="4" w:space="0" w:color="auto"/>
              <w:bottom w:val="single" w:sz="4" w:space="0" w:color="auto"/>
              <w:right w:val="single" w:sz="4" w:space="0" w:color="auto"/>
            </w:tcBorders>
            <w:vAlign w:val="center"/>
            <w:hideMark/>
          </w:tcPr>
          <w:p w:rsidR="008B4ED1" w:rsidRPr="006802BF" w:rsidRDefault="008B4ED1" w:rsidP="008B7393">
            <w:pPr>
              <w:suppressAutoHyphens w:val="0"/>
              <w:spacing w:after="0" w:line="240" w:lineRule="auto"/>
              <w:rPr>
                <w:rFonts w:ascii="Liberation Serif" w:hAnsi="Liberation Serif" w:cs="Times New Roman"/>
                <w:color w:val="000000"/>
                <w:sz w:val="20"/>
                <w:szCs w:val="20"/>
                <w:lang w:eastAsia="ru-RU"/>
              </w:rPr>
            </w:pPr>
          </w:p>
        </w:tc>
        <w:tc>
          <w:tcPr>
            <w:tcW w:w="864" w:type="pct"/>
            <w:vMerge/>
            <w:tcBorders>
              <w:top w:val="single" w:sz="4" w:space="0" w:color="auto"/>
              <w:left w:val="single" w:sz="4" w:space="0" w:color="auto"/>
              <w:bottom w:val="single" w:sz="4" w:space="0" w:color="auto"/>
              <w:right w:val="single" w:sz="4" w:space="0" w:color="auto"/>
            </w:tcBorders>
            <w:vAlign w:val="center"/>
            <w:hideMark/>
          </w:tcPr>
          <w:p w:rsidR="008B4ED1" w:rsidRPr="006802BF" w:rsidRDefault="008B4ED1" w:rsidP="008B7393">
            <w:pPr>
              <w:suppressAutoHyphens w:val="0"/>
              <w:spacing w:after="0" w:line="240" w:lineRule="auto"/>
              <w:rPr>
                <w:rFonts w:ascii="Liberation Serif" w:hAnsi="Liberation Serif" w:cs="Times New Roman"/>
                <w:color w:val="000000"/>
                <w:sz w:val="20"/>
                <w:szCs w:val="20"/>
                <w:lang w:eastAsia="ru-RU"/>
              </w:rPr>
            </w:pPr>
          </w:p>
        </w:tc>
        <w:tc>
          <w:tcPr>
            <w:tcW w:w="582" w:type="pct"/>
            <w:tcBorders>
              <w:top w:val="nil"/>
              <w:left w:val="nil"/>
              <w:bottom w:val="single" w:sz="4" w:space="0" w:color="auto"/>
              <w:right w:val="single" w:sz="4" w:space="0" w:color="auto"/>
            </w:tcBorders>
            <w:shd w:val="clear" w:color="000000" w:fill="EEECE1"/>
            <w:hideMark/>
          </w:tcPr>
          <w:p w:rsidR="008B4ED1" w:rsidRPr="006802BF" w:rsidRDefault="005C750B" w:rsidP="005C750B">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2019 </w:t>
            </w:r>
            <w:r w:rsidR="008B4ED1" w:rsidRPr="006802BF">
              <w:rPr>
                <w:rFonts w:ascii="Liberation Serif" w:hAnsi="Liberation Serif" w:cs="Times New Roman"/>
                <w:color w:val="000000"/>
                <w:sz w:val="20"/>
                <w:szCs w:val="20"/>
                <w:lang w:eastAsia="ru-RU"/>
              </w:rPr>
              <w:t>г.</w:t>
            </w:r>
          </w:p>
        </w:tc>
        <w:tc>
          <w:tcPr>
            <w:tcW w:w="581" w:type="pct"/>
            <w:tcBorders>
              <w:top w:val="nil"/>
              <w:left w:val="nil"/>
              <w:bottom w:val="single" w:sz="4" w:space="0" w:color="auto"/>
              <w:right w:val="single" w:sz="4" w:space="0" w:color="auto"/>
            </w:tcBorders>
            <w:shd w:val="clear" w:color="000000" w:fill="EEECE1"/>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2020 г.</w:t>
            </w:r>
          </w:p>
        </w:tc>
        <w:tc>
          <w:tcPr>
            <w:tcW w:w="582" w:type="pct"/>
            <w:tcBorders>
              <w:top w:val="nil"/>
              <w:left w:val="nil"/>
              <w:bottom w:val="single" w:sz="4" w:space="0" w:color="auto"/>
              <w:right w:val="single" w:sz="4" w:space="0" w:color="auto"/>
            </w:tcBorders>
            <w:shd w:val="clear" w:color="000000" w:fill="EEECE1"/>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2021 г.</w:t>
            </w:r>
          </w:p>
        </w:tc>
        <w:tc>
          <w:tcPr>
            <w:tcW w:w="581" w:type="pct"/>
            <w:tcBorders>
              <w:top w:val="nil"/>
              <w:left w:val="nil"/>
              <w:bottom w:val="single" w:sz="4" w:space="0" w:color="auto"/>
              <w:right w:val="single" w:sz="4" w:space="0" w:color="auto"/>
            </w:tcBorders>
            <w:shd w:val="clear" w:color="000000" w:fill="EEECE1"/>
            <w:hideMark/>
          </w:tcPr>
          <w:p w:rsidR="008B4ED1" w:rsidRPr="006802BF" w:rsidRDefault="005C750B" w:rsidP="005C750B">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2022 </w:t>
            </w:r>
            <w:r w:rsidR="008B4ED1" w:rsidRPr="006802BF">
              <w:rPr>
                <w:rFonts w:ascii="Liberation Serif" w:hAnsi="Liberation Serif" w:cs="Times New Roman"/>
                <w:color w:val="000000"/>
                <w:sz w:val="20"/>
                <w:szCs w:val="20"/>
                <w:lang w:eastAsia="ru-RU"/>
              </w:rPr>
              <w:t>г.</w:t>
            </w:r>
          </w:p>
        </w:tc>
        <w:tc>
          <w:tcPr>
            <w:tcW w:w="509" w:type="pct"/>
            <w:tcBorders>
              <w:top w:val="nil"/>
              <w:left w:val="nil"/>
              <w:bottom w:val="single" w:sz="4" w:space="0" w:color="auto"/>
              <w:right w:val="single" w:sz="4" w:space="0" w:color="auto"/>
            </w:tcBorders>
            <w:shd w:val="clear" w:color="000000" w:fill="EEECE1"/>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2023 г.</w:t>
            </w:r>
          </w:p>
        </w:tc>
        <w:tc>
          <w:tcPr>
            <w:tcW w:w="574" w:type="pct"/>
            <w:tcBorders>
              <w:top w:val="nil"/>
              <w:left w:val="nil"/>
              <w:bottom w:val="single" w:sz="4" w:space="0" w:color="auto"/>
              <w:right w:val="single" w:sz="4" w:space="0" w:color="auto"/>
            </w:tcBorders>
            <w:shd w:val="clear" w:color="000000" w:fill="EEECE1"/>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2024 г.</w:t>
            </w:r>
          </w:p>
        </w:tc>
        <w:tc>
          <w:tcPr>
            <w:tcW w:w="517" w:type="pct"/>
            <w:tcBorders>
              <w:top w:val="nil"/>
              <w:left w:val="nil"/>
              <w:bottom w:val="single" w:sz="4" w:space="0" w:color="auto"/>
              <w:right w:val="single" w:sz="4" w:space="0" w:color="auto"/>
            </w:tcBorders>
            <w:shd w:val="clear" w:color="000000" w:fill="EEECE1"/>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2025-2030 гг.</w:t>
            </w:r>
          </w:p>
        </w:tc>
      </w:tr>
      <w:tr w:rsidR="005C750B" w:rsidRPr="006802BF" w:rsidTr="005C750B">
        <w:trPr>
          <w:trHeight w:val="132"/>
        </w:trPr>
        <w:tc>
          <w:tcPr>
            <w:tcW w:w="210" w:type="pct"/>
            <w:tcBorders>
              <w:top w:val="nil"/>
              <w:left w:val="single" w:sz="4" w:space="0" w:color="auto"/>
              <w:bottom w:val="single" w:sz="4" w:space="0" w:color="auto"/>
              <w:right w:val="single" w:sz="4" w:space="0" w:color="auto"/>
            </w:tcBorders>
            <w:shd w:val="clear" w:color="000000" w:fill="DDD9C3"/>
            <w:hideMark/>
          </w:tcPr>
          <w:p w:rsidR="008B4ED1" w:rsidRPr="006802BF" w:rsidRDefault="008B4ED1" w:rsidP="008B7393">
            <w:pPr>
              <w:suppressAutoHyphens w:val="0"/>
              <w:spacing w:after="0" w:line="240" w:lineRule="auto"/>
              <w:jc w:val="center"/>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1.</w:t>
            </w:r>
          </w:p>
        </w:tc>
        <w:tc>
          <w:tcPr>
            <w:tcW w:w="864" w:type="pct"/>
            <w:tcBorders>
              <w:top w:val="nil"/>
              <w:left w:val="nil"/>
              <w:bottom w:val="single" w:sz="4" w:space="0" w:color="auto"/>
              <w:right w:val="single" w:sz="4" w:space="0" w:color="auto"/>
            </w:tcBorders>
            <w:shd w:val="clear" w:color="000000" w:fill="DDD9C3"/>
            <w:hideMark/>
          </w:tcPr>
          <w:p w:rsidR="008B4ED1" w:rsidRPr="006802BF" w:rsidRDefault="008B4ED1" w:rsidP="008B7393">
            <w:pPr>
              <w:suppressAutoHyphens w:val="0"/>
              <w:spacing w:after="0" w:line="240" w:lineRule="auto"/>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Строительство:</w:t>
            </w:r>
          </w:p>
        </w:tc>
        <w:tc>
          <w:tcPr>
            <w:tcW w:w="582"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p>
        </w:tc>
        <w:tc>
          <w:tcPr>
            <w:tcW w:w="581" w:type="pct"/>
            <w:tcBorders>
              <w:top w:val="nil"/>
              <w:left w:val="nil"/>
              <w:bottom w:val="single" w:sz="4" w:space="0" w:color="auto"/>
              <w:right w:val="single" w:sz="4" w:space="0" w:color="auto"/>
            </w:tcBorders>
            <w:shd w:val="clear" w:color="auto" w:fill="auto"/>
            <w:hideMark/>
          </w:tcPr>
          <w:p w:rsidR="008B4ED1" w:rsidRPr="006802BF" w:rsidRDefault="00B145B3"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134 496,34</w:t>
            </w:r>
          </w:p>
        </w:tc>
        <w:tc>
          <w:tcPr>
            <w:tcW w:w="582"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169 323,20</w:t>
            </w:r>
          </w:p>
        </w:tc>
        <w:tc>
          <w:tcPr>
            <w:tcW w:w="581"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c>
          <w:tcPr>
            <w:tcW w:w="509"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c>
          <w:tcPr>
            <w:tcW w:w="574"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c>
          <w:tcPr>
            <w:tcW w:w="517"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r>
      <w:tr w:rsidR="005C750B" w:rsidRPr="006802BF" w:rsidTr="005C750B">
        <w:trPr>
          <w:trHeight w:val="164"/>
        </w:trPr>
        <w:tc>
          <w:tcPr>
            <w:tcW w:w="210" w:type="pct"/>
            <w:tcBorders>
              <w:top w:val="nil"/>
              <w:left w:val="single" w:sz="4" w:space="0" w:color="auto"/>
              <w:bottom w:val="single" w:sz="4" w:space="0" w:color="auto"/>
              <w:right w:val="single" w:sz="4" w:space="0" w:color="auto"/>
            </w:tcBorders>
            <w:shd w:val="clear" w:color="000000" w:fill="DDD9C3"/>
            <w:hideMark/>
          </w:tcPr>
          <w:p w:rsidR="008B4ED1" w:rsidRPr="006802BF" w:rsidRDefault="008B4ED1" w:rsidP="008B7393">
            <w:pPr>
              <w:suppressAutoHyphens w:val="0"/>
              <w:spacing w:after="0" w:line="240" w:lineRule="auto"/>
              <w:jc w:val="center"/>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2.</w:t>
            </w:r>
          </w:p>
        </w:tc>
        <w:tc>
          <w:tcPr>
            <w:tcW w:w="864" w:type="pct"/>
            <w:tcBorders>
              <w:top w:val="nil"/>
              <w:left w:val="nil"/>
              <w:bottom w:val="single" w:sz="4" w:space="0" w:color="auto"/>
              <w:right w:val="single" w:sz="4" w:space="0" w:color="auto"/>
            </w:tcBorders>
            <w:shd w:val="clear" w:color="000000" w:fill="DDD9C3"/>
            <w:hideMark/>
          </w:tcPr>
          <w:p w:rsidR="008B4ED1" w:rsidRPr="006802BF" w:rsidRDefault="008B4ED1" w:rsidP="008B7393">
            <w:pPr>
              <w:suppressAutoHyphens w:val="0"/>
              <w:spacing w:after="0" w:line="240" w:lineRule="auto"/>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Реконструкция:</w:t>
            </w:r>
          </w:p>
        </w:tc>
        <w:tc>
          <w:tcPr>
            <w:tcW w:w="582" w:type="pct"/>
            <w:tcBorders>
              <w:top w:val="nil"/>
              <w:left w:val="nil"/>
              <w:bottom w:val="single" w:sz="4" w:space="0" w:color="auto"/>
              <w:right w:val="single" w:sz="4" w:space="0" w:color="auto"/>
            </w:tcBorders>
            <w:shd w:val="clear" w:color="auto" w:fill="auto"/>
            <w:hideMark/>
          </w:tcPr>
          <w:p w:rsidR="008B4ED1" w:rsidRPr="006802BF" w:rsidRDefault="00B145B3"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1</w:t>
            </w:r>
            <w:r w:rsidR="008B4ED1" w:rsidRPr="006802BF">
              <w:rPr>
                <w:rFonts w:ascii="Liberation Serif" w:hAnsi="Liberation Serif" w:cs="Times New Roman"/>
                <w:color w:val="000000"/>
                <w:sz w:val="20"/>
                <w:szCs w:val="20"/>
                <w:lang w:eastAsia="ru-RU"/>
              </w:rPr>
              <w:t>7 576,00</w:t>
            </w:r>
          </w:p>
        </w:tc>
        <w:tc>
          <w:tcPr>
            <w:tcW w:w="581"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c>
          <w:tcPr>
            <w:tcW w:w="582"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c>
          <w:tcPr>
            <w:tcW w:w="581"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c>
          <w:tcPr>
            <w:tcW w:w="509"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c>
          <w:tcPr>
            <w:tcW w:w="574"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c>
          <w:tcPr>
            <w:tcW w:w="517"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r>
      <w:tr w:rsidR="005C750B" w:rsidRPr="006802BF" w:rsidTr="005C750B">
        <w:trPr>
          <w:trHeight w:val="168"/>
        </w:trPr>
        <w:tc>
          <w:tcPr>
            <w:tcW w:w="210" w:type="pct"/>
            <w:tcBorders>
              <w:top w:val="nil"/>
              <w:left w:val="single" w:sz="4" w:space="0" w:color="auto"/>
              <w:bottom w:val="single" w:sz="4" w:space="0" w:color="auto"/>
              <w:right w:val="single" w:sz="4" w:space="0" w:color="auto"/>
            </w:tcBorders>
            <w:shd w:val="clear" w:color="000000" w:fill="DDD9C3"/>
            <w:hideMark/>
          </w:tcPr>
          <w:p w:rsidR="008B4ED1" w:rsidRPr="006802BF" w:rsidRDefault="008B4ED1" w:rsidP="008B7393">
            <w:pPr>
              <w:suppressAutoHyphens w:val="0"/>
              <w:spacing w:after="0" w:line="240" w:lineRule="auto"/>
              <w:jc w:val="center"/>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3.</w:t>
            </w:r>
          </w:p>
        </w:tc>
        <w:tc>
          <w:tcPr>
            <w:tcW w:w="864" w:type="pct"/>
            <w:tcBorders>
              <w:top w:val="nil"/>
              <w:left w:val="nil"/>
              <w:bottom w:val="single" w:sz="4" w:space="0" w:color="auto"/>
              <w:right w:val="single" w:sz="4" w:space="0" w:color="auto"/>
            </w:tcBorders>
            <w:shd w:val="clear" w:color="000000" w:fill="DDD9C3"/>
            <w:hideMark/>
          </w:tcPr>
          <w:p w:rsidR="008B4ED1" w:rsidRPr="006802BF" w:rsidRDefault="008B4ED1" w:rsidP="008B7393">
            <w:pPr>
              <w:suppressAutoHyphens w:val="0"/>
              <w:spacing w:after="0" w:line="240" w:lineRule="auto"/>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Модернизация:</w:t>
            </w:r>
          </w:p>
        </w:tc>
        <w:tc>
          <w:tcPr>
            <w:tcW w:w="582"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w:t>
            </w:r>
          </w:p>
        </w:tc>
        <w:tc>
          <w:tcPr>
            <w:tcW w:w="581"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c>
          <w:tcPr>
            <w:tcW w:w="582"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c>
          <w:tcPr>
            <w:tcW w:w="581"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c>
          <w:tcPr>
            <w:tcW w:w="509"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c>
          <w:tcPr>
            <w:tcW w:w="574"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c>
          <w:tcPr>
            <w:tcW w:w="517"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w:t>
            </w:r>
          </w:p>
        </w:tc>
      </w:tr>
      <w:tr w:rsidR="005C750B" w:rsidRPr="006802BF" w:rsidTr="005C750B">
        <w:trPr>
          <w:trHeight w:val="59"/>
        </w:trPr>
        <w:tc>
          <w:tcPr>
            <w:tcW w:w="210" w:type="pct"/>
            <w:tcBorders>
              <w:top w:val="nil"/>
              <w:left w:val="single" w:sz="4" w:space="0" w:color="auto"/>
              <w:bottom w:val="single" w:sz="4" w:space="0" w:color="auto"/>
              <w:right w:val="single" w:sz="4" w:space="0" w:color="auto"/>
            </w:tcBorders>
            <w:shd w:val="clear" w:color="000000" w:fill="DDD9C3"/>
            <w:hideMark/>
          </w:tcPr>
          <w:p w:rsidR="008B4ED1" w:rsidRPr="006802BF" w:rsidRDefault="008B4ED1" w:rsidP="008B7393">
            <w:pPr>
              <w:suppressAutoHyphens w:val="0"/>
              <w:spacing w:after="0" w:line="240" w:lineRule="auto"/>
              <w:jc w:val="center"/>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4.</w:t>
            </w:r>
          </w:p>
        </w:tc>
        <w:tc>
          <w:tcPr>
            <w:tcW w:w="864" w:type="pct"/>
            <w:tcBorders>
              <w:top w:val="nil"/>
              <w:left w:val="nil"/>
              <w:bottom w:val="single" w:sz="4" w:space="0" w:color="auto"/>
              <w:right w:val="single" w:sz="4" w:space="0" w:color="auto"/>
            </w:tcBorders>
            <w:shd w:val="clear" w:color="000000" w:fill="DDD9C3"/>
            <w:hideMark/>
          </w:tcPr>
          <w:p w:rsidR="008B4ED1" w:rsidRPr="006802BF" w:rsidRDefault="008B4ED1" w:rsidP="008B7393">
            <w:pPr>
              <w:suppressAutoHyphens w:val="0"/>
              <w:spacing w:after="0" w:line="240" w:lineRule="auto"/>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Капитальный ремонт и ремонт:</w:t>
            </w:r>
          </w:p>
        </w:tc>
        <w:tc>
          <w:tcPr>
            <w:tcW w:w="582"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227 176,69</w:t>
            </w:r>
          </w:p>
        </w:tc>
        <w:tc>
          <w:tcPr>
            <w:tcW w:w="581"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30 970,23</w:t>
            </w:r>
          </w:p>
        </w:tc>
        <w:tc>
          <w:tcPr>
            <w:tcW w:w="582"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143 740,00</w:t>
            </w:r>
          </w:p>
        </w:tc>
        <w:tc>
          <w:tcPr>
            <w:tcW w:w="581"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37 478,00</w:t>
            </w:r>
          </w:p>
        </w:tc>
        <w:tc>
          <w:tcPr>
            <w:tcW w:w="509"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39 328,00</w:t>
            </w:r>
          </w:p>
        </w:tc>
        <w:tc>
          <w:tcPr>
            <w:tcW w:w="574"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39 905,50</w:t>
            </w:r>
          </w:p>
        </w:tc>
        <w:tc>
          <w:tcPr>
            <w:tcW w:w="517"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240 000,00</w:t>
            </w:r>
          </w:p>
        </w:tc>
      </w:tr>
      <w:tr w:rsidR="005C750B" w:rsidRPr="006802BF" w:rsidTr="005C750B">
        <w:trPr>
          <w:trHeight w:val="76"/>
        </w:trPr>
        <w:tc>
          <w:tcPr>
            <w:tcW w:w="210" w:type="pct"/>
            <w:tcBorders>
              <w:top w:val="nil"/>
              <w:left w:val="single" w:sz="4" w:space="0" w:color="auto"/>
              <w:bottom w:val="single" w:sz="4" w:space="0" w:color="auto"/>
              <w:right w:val="single" w:sz="4" w:space="0" w:color="auto"/>
            </w:tcBorders>
            <w:shd w:val="clear" w:color="000000" w:fill="DDD9C3"/>
            <w:hideMark/>
          </w:tcPr>
          <w:p w:rsidR="008B4ED1" w:rsidRPr="006802BF" w:rsidRDefault="008B4ED1" w:rsidP="008B7393">
            <w:pPr>
              <w:suppressAutoHyphens w:val="0"/>
              <w:spacing w:after="0" w:line="240" w:lineRule="auto"/>
              <w:jc w:val="center"/>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5.</w:t>
            </w:r>
          </w:p>
        </w:tc>
        <w:tc>
          <w:tcPr>
            <w:tcW w:w="864" w:type="pct"/>
            <w:tcBorders>
              <w:top w:val="nil"/>
              <w:left w:val="nil"/>
              <w:bottom w:val="single" w:sz="4" w:space="0" w:color="auto"/>
              <w:right w:val="single" w:sz="4" w:space="0" w:color="auto"/>
            </w:tcBorders>
            <w:shd w:val="clear" w:color="000000" w:fill="DDD9C3"/>
            <w:hideMark/>
          </w:tcPr>
          <w:p w:rsidR="008B4ED1" w:rsidRPr="006802BF" w:rsidRDefault="008B4ED1" w:rsidP="008B7393">
            <w:pPr>
              <w:suppressAutoHyphens w:val="0"/>
              <w:spacing w:after="0" w:line="240" w:lineRule="auto"/>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Оснащение материально-технической базы:</w:t>
            </w:r>
          </w:p>
        </w:tc>
        <w:tc>
          <w:tcPr>
            <w:tcW w:w="582"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40 908,00</w:t>
            </w:r>
          </w:p>
        </w:tc>
        <w:tc>
          <w:tcPr>
            <w:tcW w:w="581"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761,40</w:t>
            </w:r>
          </w:p>
        </w:tc>
        <w:tc>
          <w:tcPr>
            <w:tcW w:w="582"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823,90</w:t>
            </w:r>
          </w:p>
        </w:tc>
        <w:tc>
          <w:tcPr>
            <w:tcW w:w="581"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1 432,60</w:t>
            </w:r>
          </w:p>
        </w:tc>
        <w:tc>
          <w:tcPr>
            <w:tcW w:w="509"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 xml:space="preserve">1 </w:t>
            </w:r>
            <w:r w:rsidR="00B145B3" w:rsidRPr="006802BF">
              <w:rPr>
                <w:rFonts w:ascii="Liberation Serif" w:hAnsi="Liberation Serif" w:cs="Times New Roman"/>
                <w:color w:val="000000"/>
                <w:sz w:val="20"/>
                <w:szCs w:val="20"/>
                <w:lang w:eastAsia="ru-RU"/>
              </w:rPr>
              <w:t>45</w:t>
            </w:r>
            <w:r w:rsidRPr="006802BF">
              <w:rPr>
                <w:rFonts w:ascii="Liberation Serif" w:hAnsi="Liberation Serif" w:cs="Times New Roman"/>
                <w:color w:val="000000"/>
                <w:sz w:val="20"/>
                <w:szCs w:val="20"/>
                <w:lang w:eastAsia="ru-RU"/>
              </w:rPr>
              <w:t>0,00</w:t>
            </w:r>
          </w:p>
        </w:tc>
        <w:tc>
          <w:tcPr>
            <w:tcW w:w="574"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1 050,00</w:t>
            </w:r>
          </w:p>
        </w:tc>
        <w:tc>
          <w:tcPr>
            <w:tcW w:w="517" w:type="pct"/>
            <w:tcBorders>
              <w:top w:val="nil"/>
              <w:left w:val="nil"/>
              <w:bottom w:val="single" w:sz="4" w:space="0" w:color="auto"/>
              <w:right w:val="single" w:sz="4" w:space="0" w:color="auto"/>
            </w:tcBorders>
            <w:shd w:val="clear" w:color="auto" w:fill="auto"/>
            <w:hideMark/>
          </w:tcPr>
          <w:p w:rsidR="008B4ED1" w:rsidRPr="006802BF" w:rsidRDefault="008B4ED1" w:rsidP="005C750B">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7 200,00</w:t>
            </w:r>
          </w:p>
        </w:tc>
      </w:tr>
      <w:tr w:rsidR="005C750B" w:rsidRPr="006802BF" w:rsidTr="005C750B">
        <w:trPr>
          <w:trHeight w:val="126"/>
        </w:trPr>
        <w:tc>
          <w:tcPr>
            <w:tcW w:w="210" w:type="pct"/>
            <w:tcBorders>
              <w:top w:val="nil"/>
              <w:left w:val="single" w:sz="4" w:space="0" w:color="auto"/>
              <w:bottom w:val="single" w:sz="4" w:space="0" w:color="auto"/>
              <w:right w:val="single" w:sz="4" w:space="0" w:color="auto"/>
            </w:tcBorders>
            <w:shd w:val="clear" w:color="000000" w:fill="EEECE1"/>
            <w:hideMark/>
          </w:tcPr>
          <w:p w:rsidR="008B4ED1" w:rsidRPr="006802BF" w:rsidRDefault="008B4ED1" w:rsidP="008B7393">
            <w:pPr>
              <w:suppressAutoHyphens w:val="0"/>
              <w:spacing w:after="0" w:line="240" w:lineRule="auto"/>
              <w:jc w:val="center"/>
              <w:rPr>
                <w:rFonts w:ascii="Liberation Serif" w:hAnsi="Liberation Serif" w:cs="Times New Roman"/>
                <w:color w:val="000000"/>
                <w:sz w:val="20"/>
                <w:szCs w:val="20"/>
                <w:lang w:eastAsia="ru-RU"/>
              </w:rPr>
            </w:pPr>
            <w:r w:rsidRPr="006802BF">
              <w:rPr>
                <w:rFonts w:ascii="Liberation Serif" w:hAnsi="Liberation Serif" w:cs="Times New Roman"/>
                <w:color w:val="000000"/>
                <w:sz w:val="20"/>
                <w:szCs w:val="20"/>
                <w:lang w:eastAsia="ru-RU"/>
              </w:rPr>
              <w:t> </w:t>
            </w:r>
          </w:p>
        </w:tc>
        <w:tc>
          <w:tcPr>
            <w:tcW w:w="864" w:type="pct"/>
            <w:tcBorders>
              <w:top w:val="nil"/>
              <w:left w:val="nil"/>
              <w:bottom w:val="single" w:sz="4" w:space="0" w:color="auto"/>
              <w:right w:val="single" w:sz="4" w:space="0" w:color="auto"/>
            </w:tcBorders>
            <w:shd w:val="clear" w:color="000000" w:fill="EEECE1"/>
            <w:hideMark/>
          </w:tcPr>
          <w:p w:rsidR="008B4ED1" w:rsidRPr="006802BF" w:rsidRDefault="008B4ED1" w:rsidP="008B7393">
            <w:pPr>
              <w:suppressAutoHyphens w:val="0"/>
              <w:spacing w:after="0" w:line="240" w:lineRule="auto"/>
              <w:jc w:val="right"/>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ИТОГО, тыс.руб:</w:t>
            </w:r>
          </w:p>
        </w:tc>
        <w:tc>
          <w:tcPr>
            <w:tcW w:w="582" w:type="pct"/>
            <w:tcBorders>
              <w:top w:val="nil"/>
              <w:left w:val="nil"/>
              <w:bottom w:val="single" w:sz="4" w:space="0" w:color="auto"/>
              <w:right w:val="single" w:sz="4" w:space="0" w:color="auto"/>
            </w:tcBorders>
            <w:shd w:val="clear" w:color="000000" w:fill="EEECE1"/>
            <w:hideMark/>
          </w:tcPr>
          <w:p w:rsidR="008B4ED1" w:rsidRPr="006802BF" w:rsidRDefault="00B145B3" w:rsidP="005C750B">
            <w:pPr>
              <w:suppressAutoHyphens w:val="0"/>
              <w:spacing w:after="0" w:line="240" w:lineRule="auto"/>
              <w:jc w:val="center"/>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285 660,69</w:t>
            </w:r>
          </w:p>
        </w:tc>
        <w:tc>
          <w:tcPr>
            <w:tcW w:w="581" w:type="pct"/>
            <w:tcBorders>
              <w:top w:val="nil"/>
              <w:left w:val="nil"/>
              <w:bottom w:val="single" w:sz="4" w:space="0" w:color="auto"/>
              <w:right w:val="single" w:sz="4" w:space="0" w:color="auto"/>
            </w:tcBorders>
            <w:shd w:val="clear" w:color="000000" w:fill="EEECE1"/>
            <w:hideMark/>
          </w:tcPr>
          <w:p w:rsidR="008B4ED1" w:rsidRPr="006802BF" w:rsidRDefault="008B4ED1" w:rsidP="005C750B">
            <w:pPr>
              <w:suppressAutoHyphens w:val="0"/>
              <w:spacing w:after="0" w:line="240" w:lineRule="auto"/>
              <w:jc w:val="center"/>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1</w:t>
            </w:r>
            <w:r w:rsidR="00B145B3" w:rsidRPr="006802BF">
              <w:rPr>
                <w:rFonts w:ascii="Liberation Serif" w:hAnsi="Liberation Serif" w:cs="Times New Roman"/>
                <w:b/>
                <w:bCs/>
                <w:color w:val="000000"/>
                <w:sz w:val="20"/>
                <w:szCs w:val="20"/>
                <w:lang w:eastAsia="ru-RU"/>
              </w:rPr>
              <w:t>66227</w:t>
            </w:r>
            <w:r w:rsidRPr="006802BF">
              <w:rPr>
                <w:rFonts w:ascii="Liberation Serif" w:hAnsi="Liberation Serif" w:cs="Times New Roman"/>
                <w:b/>
                <w:bCs/>
                <w:color w:val="000000"/>
                <w:sz w:val="20"/>
                <w:szCs w:val="20"/>
                <w:lang w:eastAsia="ru-RU"/>
              </w:rPr>
              <w:t>,97</w:t>
            </w:r>
          </w:p>
        </w:tc>
        <w:tc>
          <w:tcPr>
            <w:tcW w:w="582" w:type="pct"/>
            <w:tcBorders>
              <w:top w:val="nil"/>
              <w:left w:val="nil"/>
              <w:bottom w:val="single" w:sz="4" w:space="0" w:color="auto"/>
              <w:right w:val="single" w:sz="4" w:space="0" w:color="auto"/>
            </w:tcBorders>
            <w:shd w:val="clear" w:color="000000" w:fill="EEECE1"/>
            <w:hideMark/>
          </w:tcPr>
          <w:p w:rsidR="008B4ED1" w:rsidRPr="006802BF" w:rsidRDefault="008B4ED1" w:rsidP="005C750B">
            <w:pPr>
              <w:suppressAutoHyphens w:val="0"/>
              <w:spacing w:after="0" w:line="240" w:lineRule="auto"/>
              <w:jc w:val="center"/>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313 887,10</w:t>
            </w:r>
          </w:p>
        </w:tc>
        <w:tc>
          <w:tcPr>
            <w:tcW w:w="581" w:type="pct"/>
            <w:tcBorders>
              <w:top w:val="nil"/>
              <w:left w:val="nil"/>
              <w:bottom w:val="single" w:sz="4" w:space="0" w:color="auto"/>
              <w:right w:val="single" w:sz="4" w:space="0" w:color="auto"/>
            </w:tcBorders>
            <w:shd w:val="clear" w:color="000000" w:fill="EEECE1"/>
            <w:hideMark/>
          </w:tcPr>
          <w:p w:rsidR="008B4ED1" w:rsidRPr="006802BF" w:rsidRDefault="008B4ED1" w:rsidP="005C750B">
            <w:pPr>
              <w:suppressAutoHyphens w:val="0"/>
              <w:spacing w:after="0" w:line="240" w:lineRule="auto"/>
              <w:jc w:val="center"/>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38 910,60</w:t>
            </w:r>
          </w:p>
        </w:tc>
        <w:tc>
          <w:tcPr>
            <w:tcW w:w="509" w:type="pct"/>
            <w:tcBorders>
              <w:top w:val="nil"/>
              <w:left w:val="nil"/>
              <w:bottom w:val="single" w:sz="4" w:space="0" w:color="auto"/>
              <w:right w:val="single" w:sz="4" w:space="0" w:color="auto"/>
            </w:tcBorders>
            <w:shd w:val="clear" w:color="000000" w:fill="EEECE1"/>
            <w:hideMark/>
          </w:tcPr>
          <w:p w:rsidR="008B4ED1" w:rsidRPr="006802BF" w:rsidRDefault="008B4ED1" w:rsidP="005C750B">
            <w:pPr>
              <w:suppressAutoHyphens w:val="0"/>
              <w:spacing w:after="0" w:line="240" w:lineRule="auto"/>
              <w:jc w:val="center"/>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4</w:t>
            </w:r>
            <w:r w:rsidR="00B145B3" w:rsidRPr="006802BF">
              <w:rPr>
                <w:rFonts w:ascii="Liberation Serif" w:hAnsi="Liberation Serif" w:cs="Times New Roman"/>
                <w:b/>
                <w:bCs/>
                <w:color w:val="000000"/>
                <w:sz w:val="20"/>
                <w:szCs w:val="20"/>
                <w:lang w:eastAsia="ru-RU"/>
              </w:rPr>
              <w:t>077</w:t>
            </w:r>
            <w:r w:rsidRPr="006802BF">
              <w:rPr>
                <w:rFonts w:ascii="Liberation Serif" w:hAnsi="Liberation Serif" w:cs="Times New Roman"/>
                <w:b/>
                <w:bCs/>
                <w:color w:val="000000"/>
                <w:sz w:val="20"/>
                <w:szCs w:val="20"/>
                <w:lang w:eastAsia="ru-RU"/>
              </w:rPr>
              <w:t>8,00</w:t>
            </w:r>
          </w:p>
        </w:tc>
        <w:tc>
          <w:tcPr>
            <w:tcW w:w="574" w:type="pct"/>
            <w:tcBorders>
              <w:top w:val="nil"/>
              <w:left w:val="nil"/>
              <w:bottom w:val="single" w:sz="4" w:space="0" w:color="auto"/>
              <w:right w:val="single" w:sz="4" w:space="0" w:color="auto"/>
            </w:tcBorders>
            <w:shd w:val="clear" w:color="000000" w:fill="EEECE1"/>
            <w:hideMark/>
          </w:tcPr>
          <w:p w:rsidR="008B4ED1" w:rsidRPr="006802BF" w:rsidRDefault="008B4ED1" w:rsidP="005C750B">
            <w:pPr>
              <w:suppressAutoHyphens w:val="0"/>
              <w:spacing w:after="0" w:line="240" w:lineRule="auto"/>
              <w:jc w:val="center"/>
              <w:rPr>
                <w:rFonts w:ascii="Liberation Serif" w:hAnsi="Liberation Serif" w:cs="Times New Roman"/>
                <w:b/>
                <w:bCs/>
                <w:color w:val="000000"/>
                <w:sz w:val="20"/>
                <w:szCs w:val="20"/>
                <w:lang w:eastAsia="ru-RU"/>
              </w:rPr>
            </w:pPr>
            <w:r w:rsidRPr="006802BF">
              <w:rPr>
                <w:rFonts w:ascii="Liberation Serif" w:hAnsi="Liberation Serif" w:cs="Times New Roman"/>
                <w:b/>
                <w:bCs/>
                <w:color w:val="000000"/>
                <w:sz w:val="20"/>
                <w:szCs w:val="20"/>
                <w:lang w:eastAsia="ru-RU"/>
              </w:rPr>
              <w:t>40 955,50</w:t>
            </w:r>
          </w:p>
        </w:tc>
        <w:tc>
          <w:tcPr>
            <w:tcW w:w="517" w:type="pct"/>
            <w:tcBorders>
              <w:top w:val="nil"/>
              <w:left w:val="nil"/>
              <w:bottom w:val="single" w:sz="4" w:space="0" w:color="auto"/>
              <w:right w:val="single" w:sz="4" w:space="0" w:color="auto"/>
            </w:tcBorders>
            <w:shd w:val="clear" w:color="000000" w:fill="EEECE1"/>
            <w:hideMark/>
          </w:tcPr>
          <w:p w:rsidR="008B4ED1" w:rsidRPr="006802BF" w:rsidRDefault="005C750B" w:rsidP="005C750B">
            <w:pPr>
              <w:suppressAutoHyphens w:val="0"/>
              <w:spacing w:after="0" w:line="240" w:lineRule="auto"/>
              <w:rPr>
                <w:rFonts w:ascii="Liberation Serif" w:hAnsi="Liberation Serif" w:cs="Times New Roman"/>
                <w:b/>
                <w:bCs/>
                <w:color w:val="000000"/>
                <w:sz w:val="20"/>
                <w:szCs w:val="20"/>
                <w:lang w:eastAsia="ru-RU"/>
              </w:rPr>
            </w:pPr>
            <w:r>
              <w:rPr>
                <w:rFonts w:ascii="Liberation Serif" w:hAnsi="Liberation Serif" w:cs="Times New Roman"/>
                <w:b/>
                <w:bCs/>
                <w:color w:val="000000"/>
                <w:sz w:val="20"/>
                <w:szCs w:val="20"/>
                <w:lang w:eastAsia="ru-RU"/>
              </w:rPr>
              <w:t>247</w:t>
            </w:r>
            <w:r w:rsidR="008B4ED1" w:rsidRPr="006802BF">
              <w:rPr>
                <w:rFonts w:ascii="Liberation Serif" w:hAnsi="Liberation Serif" w:cs="Times New Roman"/>
                <w:b/>
                <w:bCs/>
                <w:color w:val="000000"/>
                <w:sz w:val="20"/>
                <w:szCs w:val="20"/>
                <w:lang w:eastAsia="ru-RU"/>
              </w:rPr>
              <w:t>200,00</w:t>
            </w:r>
          </w:p>
        </w:tc>
      </w:tr>
    </w:tbl>
    <w:p w:rsidR="00EC274D" w:rsidRPr="00FF03EA" w:rsidRDefault="00EC274D" w:rsidP="008B7393">
      <w:pPr>
        <w:spacing w:after="0" w:line="240" w:lineRule="auto"/>
        <w:jc w:val="center"/>
        <w:rPr>
          <w:rFonts w:ascii="Liberation Serif" w:hAnsi="Liberation Serif" w:cs="Times New Roman"/>
          <w:b/>
          <w:sz w:val="24"/>
          <w:szCs w:val="24"/>
        </w:rPr>
      </w:pPr>
    </w:p>
    <w:p w:rsidR="008861C7" w:rsidRPr="00FF03EA" w:rsidRDefault="008D18D4" w:rsidP="00C54B9E">
      <w:pPr>
        <w:spacing w:after="0" w:line="240" w:lineRule="auto"/>
        <w:jc w:val="both"/>
        <w:rPr>
          <w:rFonts w:ascii="Liberation Serif" w:hAnsi="Liberation Serif"/>
          <w:b/>
          <w:sz w:val="24"/>
          <w:szCs w:val="24"/>
        </w:rPr>
      </w:pPr>
      <w:r w:rsidRPr="00FF03EA">
        <w:rPr>
          <w:rFonts w:ascii="Liberation Serif" w:hAnsi="Liberation Serif"/>
          <w:sz w:val="24"/>
          <w:szCs w:val="24"/>
        </w:rPr>
        <w:lastRenderedPageBreak/>
        <w:t xml:space="preserve">Таблица </w:t>
      </w:r>
      <w:r w:rsidR="00FA64A4" w:rsidRPr="00FF03EA">
        <w:rPr>
          <w:rFonts w:ascii="Liberation Serif" w:hAnsi="Liberation Serif"/>
          <w:sz w:val="24"/>
          <w:szCs w:val="24"/>
        </w:rPr>
        <w:t>79</w:t>
      </w:r>
      <w:r w:rsidR="008861C7" w:rsidRPr="00FF03EA">
        <w:rPr>
          <w:rFonts w:ascii="Liberation Serif" w:hAnsi="Liberation Serif"/>
          <w:sz w:val="24"/>
          <w:szCs w:val="24"/>
        </w:rPr>
        <w:t>.</w:t>
      </w:r>
      <w:r w:rsidR="00C54B9E" w:rsidRPr="00FF03EA">
        <w:rPr>
          <w:rFonts w:ascii="Liberation Serif" w:hAnsi="Liberation Serif"/>
          <w:sz w:val="24"/>
          <w:szCs w:val="24"/>
        </w:rPr>
        <w:t xml:space="preserve"> - </w:t>
      </w:r>
      <w:r w:rsidR="008861C7" w:rsidRPr="00FF03EA">
        <w:rPr>
          <w:rFonts w:ascii="Liberation Serif" w:hAnsi="Liberation Serif"/>
          <w:b/>
          <w:sz w:val="24"/>
          <w:szCs w:val="24"/>
        </w:rPr>
        <w:t>Перечень мероприятий по строительству, реконструкции, модернизации, капитальному ремонту и ремонту учреждений здравоохранения и социального обслуживания</w:t>
      </w:r>
      <w:r w:rsidR="007B41E2">
        <w:rPr>
          <w:rFonts w:ascii="Liberation Serif" w:hAnsi="Liberation Serif"/>
          <w:b/>
          <w:sz w:val="24"/>
          <w:szCs w:val="24"/>
        </w:rPr>
        <w:t xml:space="preserve"> </w:t>
      </w:r>
      <w:r w:rsidR="00382B3D" w:rsidRPr="00FF03EA">
        <w:rPr>
          <w:rFonts w:ascii="Liberation Serif" w:hAnsi="Liberation Serif"/>
          <w:b/>
          <w:sz w:val="24"/>
          <w:szCs w:val="24"/>
        </w:rPr>
        <w:t>Первоуральск</w:t>
      </w:r>
      <w:r w:rsidR="008D4762" w:rsidRPr="00FF03EA">
        <w:rPr>
          <w:rFonts w:ascii="Liberation Serif" w:hAnsi="Liberation Serif"/>
          <w:b/>
          <w:sz w:val="24"/>
          <w:szCs w:val="24"/>
        </w:rPr>
        <w:t>ого городского округа</w:t>
      </w:r>
      <w:r w:rsidR="008861C7" w:rsidRPr="00FF03EA">
        <w:rPr>
          <w:rFonts w:ascii="Liberation Serif" w:hAnsi="Liberation Serif"/>
          <w:b/>
          <w:sz w:val="24"/>
          <w:szCs w:val="24"/>
        </w:rPr>
        <w:t xml:space="preserve">, оснащению их материально-технической базы на </w:t>
      </w:r>
      <w:r w:rsidR="008861C7" w:rsidRPr="004E4C38">
        <w:rPr>
          <w:rFonts w:ascii="Liberation Serif" w:hAnsi="Liberation Serif"/>
          <w:b/>
          <w:sz w:val="24"/>
          <w:szCs w:val="24"/>
        </w:rPr>
        <w:t xml:space="preserve">период </w:t>
      </w:r>
      <w:r w:rsidR="004E4C38" w:rsidRPr="004E4C38">
        <w:rPr>
          <w:rFonts w:ascii="Liberation Serif" w:hAnsi="Liberation Serif"/>
          <w:b/>
          <w:sz w:val="24"/>
          <w:szCs w:val="24"/>
        </w:rPr>
        <w:t>2019</w:t>
      </w:r>
      <w:r w:rsidR="008861C7" w:rsidRPr="004E4C38">
        <w:rPr>
          <w:rFonts w:ascii="Liberation Serif" w:hAnsi="Liberation Serif"/>
          <w:b/>
          <w:sz w:val="24"/>
          <w:szCs w:val="24"/>
        </w:rPr>
        <w:t xml:space="preserve"> – 20</w:t>
      </w:r>
      <w:r w:rsidR="00190D01" w:rsidRPr="004E4C38">
        <w:rPr>
          <w:rFonts w:ascii="Liberation Serif" w:hAnsi="Liberation Serif"/>
          <w:b/>
          <w:sz w:val="24"/>
          <w:szCs w:val="24"/>
        </w:rPr>
        <w:t>30</w:t>
      </w:r>
      <w:r w:rsidR="008861C7" w:rsidRPr="00FF03EA">
        <w:rPr>
          <w:rFonts w:ascii="Liberation Serif" w:hAnsi="Liberation Serif"/>
          <w:b/>
          <w:sz w:val="24"/>
          <w:szCs w:val="24"/>
        </w:rPr>
        <w:t xml:space="preserve"> годы</w:t>
      </w:r>
      <w:r w:rsidR="008D4893" w:rsidRPr="00FF03EA">
        <w:rPr>
          <w:rFonts w:ascii="Liberation Serif" w:hAnsi="Liberation Serif"/>
          <w:b/>
          <w:sz w:val="24"/>
          <w:szCs w:val="24"/>
        </w:rPr>
        <w:t>, млн.</w:t>
      </w:r>
      <w:r w:rsidR="000B149C">
        <w:rPr>
          <w:rFonts w:ascii="Liberation Serif" w:hAnsi="Liberation Serif"/>
          <w:b/>
          <w:sz w:val="24"/>
          <w:szCs w:val="24"/>
        </w:rPr>
        <w:t xml:space="preserve"> </w:t>
      </w:r>
      <w:r w:rsidR="008D4893" w:rsidRPr="00FF03EA">
        <w:rPr>
          <w:rFonts w:ascii="Liberation Serif" w:hAnsi="Liberation Serif"/>
          <w:b/>
          <w:sz w:val="24"/>
          <w:szCs w:val="24"/>
        </w:rPr>
        <w:t>руб.</w:t>
      </w:r>
    </w:p>
    <w:p w:rsidR="00190D01" w:rsidRPr="00FF03EA" w:rsidRDefault="00190D01" w:rsidP="00190D01">
      <w:pPr>
        <w:spacing w:after="0" w:line="240" w:lineRule="auto"/>
        <w:jc w:val="center"/>
        <w:rPr>
          <w:rFonts w:ascii="Liberation Serif" w:hAnsi="Liberation Serif" w:cs="Times New Roman"/>
          <w:sz w:val="16"/>
          <w:szCs w:val="16"/>
        </w:rPr>
      </w:pPr>
    </w:p>
    <w:tbl>
      <w:tblPr>
        <w:tblW w:w="5092" w:type="pct"/>
        <w:tblLayout w:type="fixed"/>
        <w:tblCellMar>
          <w:left w:w="113" w:type="dxa"/>
        </w:tblCellMar>
        <w:tblLook w:val="0000" w:firstRow="0" w:lastRow="0" w:firstColumn="0" w:lastColumn="0" w:noHBand="0" w:noVBand="0"/>
      </w:tblPr>
      <w:tblGrid>
        <w:gridCol w:w="429"/>
        <w:gridCol w:w="1810"/>
        <w:gridCol w:w="993"/>
        <w:gridCol w:w="993"/>
        <w:gridCol w:w="975"/>
        <w:gridCol w:w="950"/>
        <w:gridCol w:w="862"/>
        <w:gridCol w:w="772"/>
        <w:gridCol w:w="862"/>
        <w:gridCol w:w="1106"/>
      </w:tblGrid>
      <w:tr w:rsidR="00190D01" w:rsidRPr="00FF03EA" w:rsidTr="005C750B">
        <w:tc>
          <w:tcPr>
            <w:tcW w:w="220" w:type="pct"/>
            <w:vMerge w:val="restart"/>
            <w:tcBorders>
              <w:top w:val="single" w:sz="4" w:space="0" w:color="000001"/>
              <w:left w:val="single" w:sz="4" w:space="0" w:color="000001"/>
              <w:bottom w:val="single" w:sz="4" w:space="0" w:color="000001"/>
              <w:right w:val="single" w:sz="4" w:space="0" w:color="000001"/>
            </w:tcBorders>
            <w:shd w:val="clear" w:color="auto" w:fill="EEECE1"/>
          </w:tcPr>
          <w:p w:rsidR="00190D01" w:rsidRPr="00FF03EA" w:rsidRDefault="00190D01" w:rsidP="008B7393">
            <w:pPr>
              <w:spacing w:after="0" w:line="240" w:lineRule="auto"/>
              <w:jc w:val="center"/>
              <w:rPr>
                <w:rFonts w:ascii="Liberation Serif" w:hAnsi="Liberation Serif" w:cs="Times New Roman"/>
              </w:rPr>
            </w:pPr>
            <w:r w:rsidRPr="00FF03EA">
              <w:rPr>
                <w:rFonts w:ascii="Liberation Serif" w:hAnsi="Liberation Serif" w:cs="Times New Roman"/>
              </w:rPr>
              <w:t xml:space="preserve">№ </w:t>
            </w:r>
          </w:p>
        </w:tc>
        <w:tc>
          <w:tcPr>
            <w:tcW w:w="928" w:type="pct"/>
            <w:vMerge w:val="restart"/>
            <w:tcBorders>
              <w:top w:val="single" w:sz="4" w:space="0" w:color="000001"/>
              <w:left w:val="single" w:sz="4" w:space="0" w:color="000001"/>
              <w:bottom w:val="single" w:sz="4" w:space="0" w:color="000001"/>
              <w:right w:val="single" w:sz="4" w:space="0" w:color="000001"/>
            </w:tcBorders>
            <w:shd w:val="clear" w:color="auto" w:fill="EEECE1"/>
          </w:tcPr>
          <w:p w:rsidR="00190D01" w:rsidRPr="00FF03EA" w:rsidRDefault="00190D01" w:rsidP="00E84A77">
            <w:pPr>
              <w:spacing w:after="0" w:line="240" w:lineRule="auto"/>
              <w:jc w:val="center"/>
              <w:rPr>
                <w:rFonts w:ascii="Liberation Serif" w:hAnsi="Liberation Serif" w:cs="Times New Roman"/>
              </w:rPr>
            </w:pPr>
            <w:r w:rsidRPr="00FF03EA">
              <w:rPr>
                <w:rFonts w:ascii="Liberation Serif" w:hAnsi="Liberation Serif" w:cs="Times New Roman"/>
              </w:rPr>
              <w:t>Наименованиеобъектов</w:t>
            </w:r>
          </w:p>
        </w:tc>
        <w:tc>
          <w:tcPr>
            <w:tcW w:w="3852" w:type="pct"/>
            <w:gridSpan w:val="8"/>
            <w:tcBorders>
              <w:top w:val="single" w:sz="4" w:space="0" w:color="000001"/>
              <w:left w:val="single" w:sz="4" w:space="0" w:color="000001"/>
              <w:bottom w:val="single" w:sz="4" w:space="0" w:color="000001"/>
              <w:right w:val="single" w:sz="4" w:space="0" w:color="000001"/>
            </w:tcBorders>
            <w:shd w:val="clear" w:color="auto" w:fill="EEECE1"/>
          </w:tcPr>
          <w:p w:rsidR="00190D01" w:rsidRPr="00FF03EA" w:rsidRDefault="00190D01" w:rsidP="00E84A77">
            <w:pPr>
              <w:spacing w:after="0" w:line="240" w:lineRule="auto"/>
              <w:jc w:val="center"/>
              <w:rPr>
                <w:rFonts w:ascii="Liberation Serif" w:hAnsi="Liberation Serif"/>
              </w:rPr>
            </w:pPr>
            <w:r w:rsidRPr="00FF03EA">
              <w:rPr>
                <w:rFonts w:ascii="Liberation Serif" w:hAnsi="Liberation Serif" w:cs="Times New Roman"/>
              </w:rPr>
              <w:t>Перечень мероприятий, укрупненная оценка стоимости, в млн.руб.</w:t>
            </w:r>
          </w:p>
        </w:tc>
      </w:tr>
      <w:tr w:rsidR="005C750B" w:rsidRPr="00FF03EA" w:rsidTr="005C750B">
        <w:tc>
          <w:tcPr>
            <w:tcW w:w="220" w:type="pct"/>
            <w:vMerge/>
            <w:tcBorders>
              <w:top w:val="single" w:sz="4" w:space="0" w:color="000001"/>
              <w:left w:val="single" w:sz="4" w:space="0" w:color="000001"/>
              <w:bottom w:val="single" w:sz="4" w:space="0" w:color="000001"/>
              <w:right w:val="single" w:sz="4" w:space="0" w:color="000001"/>
            </w:tcBorders>
            <w:shd w:val="clear" w:color="auto" w:fill="EEECE1"/>
          </w:tcPr>
          <w:p w:rsidR="00190D01" w:rsidRPr="00FF03EA" w:rsidRDefault="00190D01" w:rsidP="00E84A77">
            <w:pPr>
              <w:spacing w:after="0" w:line="240" w:lineRule="auto"/>
              <w:jc w:val="center"/>
              <w:rPr>
                <w:rFonts w:ascii="Liberation Serif" w:hAnsi="Liberation Serif" w:cs="Times New Roman"/>
              </w:rPr>
            </w:pPr>
          </w:p>
        </w:tc>
        <w:tc>
          <w:tcPr>
            <w:tcW w:w="928" w:type="pct"/>
            <w:vMerge/>
            <w:tcBorders>
              <w:top w:val="single" w:sz="4" w:space="0" w:color="000001"/>
              <w:left w:val="single" w:sz="4" w:space="0" w:color="000001"/>
              <w:bottom w:val="single" w:sz="4" w:space="0" w:color="000001"/>
              <w:right w:val="single" w:sz="4" w:space="0" w:color="000001"/>
            </w:tcBorders>
            <w:shd w:val="clear" w:color="auto" w:fill="EEECE1"/>
          </w:tcPr>
          <w:p w:rsidR="00190D01" w:rsidRPr="00FF03EA" w:rsidRDefault="00190D01" w:rsidP="00E84A77">
            <w:pPr>
              <w:spacing w:after="0" w:line="240" w:lineRule="auto"/>
              <w:jc w:val="center"/>
              <w:rPr>
                <w:rFonts w:ascii="Liberation Serif" w:hAnsi="Liberation Serif" w:cs="Times New Roman"/>
              </w:rPr>
            </w:pPr>
          </w:p>
        </w:tc>
        <w:tc>
          <w:tcPr>
            <w:tcW w:w="509" w:type="pct"/>
            <w:tcBorders>
              <w:top w:val="single" w:sz="4" w:space="0" w:color="000001"/>
              <w:left w:val="single" w:sz="4" w:space="0" w:color="000001"/>
              <w:bottom w:val="single" w:sz="4" w:space="0" w:color="000001"/>
              <w:right w:val="single" w:sz="4" w:space="0" w:color="000001"/>
            </w:tcBorders>
            <w:shd w:val="clear" w:color="auto" w:fill="EEECE1"/>
          </w:tcPr>
          <w:p w:rsidR="00190D01" w:rsidRPr="00FF03EA" w:rsidRDefault="005C750B" w:rsidP="00982D67">
            <w:pPr>
              <w:spacing w:after="0" w:line="240" w:lineRule="auto"/>
              <w:jc w:val="center"/>
              <w:rPr>
                <w:rFonts w:ascii="Liberation Serif" w:hAnsi="Liberation Serif" w:cs="Times New Roman"/>
              </w:rPr>
            </w:pPr>
            <w:r>
              <w:rPr>
                <w:rFonts w:ascii="Liberation Serif" w:hAnsi="Liberation Serif" w:cs="Times New Roman"/>
              </w:rPr>
              <w:t xml:space="preserve">2019 </w:t>
            </w:r>
            <w:r w:rsidR="00190D01" w:rsidRPr="00FF03EA">
              <w:rPr>
                <w:rFonts w:ascii="Liberation Serif" w:hAnsi="Liberation Serif" w:cs="Times New Roman"/>
              </w:rPr>
              <w:t>г.</w:t>
            </w:r>
          </w:p>
        </w:tc>
        <w:tc>
          <w:tcPr>
            <w:tcW w:w="509" w:type="pct"/>
            <w:tcBorders>
              <w:top w:val="single" w:sz="4" w:space="0" w:color="000001"/>
              <w:left w:val="single" w:sz="4" w:space="0" w:color="000001"/>
              <w:bottom w:val="single" w:sz="4" w:space="0" w:color="000001"/>
              <w:right w:val="single" w:sz="4" w:space="0" w:color="000001"/>
            </w:tcBorders>
            <w:shd w:val="clear" w:color="auto" w:fill="EEECE1"/>
          </w:tcPr>
          <w:p w:rsidR="00190D01" w:rsidRPr="00FF03EA" w:rsidRDefault="00190D01" w:rsidP="00E84A77">
            <w:pPr>
              <w:spacing w:after="0" w:line="240" w:lineRule="auto"/>
              <w:jc w:val="center"/>
              <w:rPr>
                <w:rFonts w:ascii="Liberation Serif" w:hAnsi="Liberation Serif" w:cs="Times New Roman"/>
              </w:rPr>
            </w:pPr>
            <w:r w:rsidRPr="00FF03EA">
              <w:rPr>
                <w:rFonts w:ascii="Liberation Serif" w:hAnsi="Liberation Serif" w:cs="Times New Roman"/>
              </w:rPr>
              <w:t>2020 г.</w:t>
            </w:r>
          </w:p>
        </w:tc>
        <w:tc>
          <w:tcPr>
            <w:tcW w:w="500" w:type="pct"/>
            <w:tcBorders>
              <w:top w:val="single" w:sz="4" w:space="0" w:color="000001"/>
              <w:left w:val="single" w:sz="4" w:space="0" w:color="000001"/>
              <w:bottom w:val="single" w:sz="4" w:space="0" w:color="000001"/>
              <w:right w:val="single" w:sz="4" w:space="0" w:color="000001"/>
            </w:tcBorders>
            <w:shd w:val="clear" w:color="auto" w:fill="EEECE1"/>
          </w:tcPr>
          <w:p w:rsidR="00190D01" w:rsidRPr="00FF03EA" w:rsidRDefault="00190D01" w:rsidP="00E84A77">
            <w:pPr>
              <w:spacing w:after="0" w:line="240" w:lineRule="auto"/>
              <w:jc w:val="center"/>
              <w:rPr>
                <w:rFonts w:ascii="Liberation Serif" w:hAnsi="Liberation Serif" w:cs="Times New Roman"/>
              </w:rPr>
            </w:pPr>
            <w:r w:rsidRPr="00FF03EA">
              <w:rPr>
                <w:rFonts w:ascii="Liberation Serif" w:hAnsi="Liberation Serif" w:cs="Times New Roman"/>
              </w:rPr>
              <w:t>2021 г.</w:t>
            </w:r>
          </w:p>
        </w:tc>
        <w:tc>
          <w:tcPr>
            <w:tcW w:w="487" w:type="pct"/>
            <w:tcBorders>
              <w:top w:val="single" w:sz="4" w:space="0" w:color="000001"/>
              <w:left w:val="single" w:sz="4" w:space="0" w:color="000001"/>
              <w:bottom w:val="single" w:sz="4" w:space="0" w:color="000001"/>
              <w:right w:val="single" w:sz="4" w:space="0" w:color="000001"/>
            </w:tcBorders>
            <w:shd w:val="clear" w:color="auto" w:fill="EEECE1"/>
          </w:tcPr>
          <w:p w:rsidR="00190D01" w:rsidRPr="00FF03EA" w:rsidRDefault="00190D01" w:rsidP="00E84A77">
            <w:pPr>
              <w:spacing w:after="0" w:line="240" w:lineRule="auto"/>
              <w:jc w:val="center"/>
              <w:rPr>
                <w:rFonts w:ascii="Liberation Serif" w:hAnsi="Liberation Serif" w:cs="Times New Roman"/>
              </w:rPr>
            </w:pPr>
            <w:r w:rsidRPr="00FF03EA">
              <w:rPr>
                <w:rFonts w:ascii="Liberation Serif" w:hAnsi="Liberation Serif" w:cs="Times New Roman"/>
              </w:rPr>
              <w:t>2022 г.</w:t>
            </w:r>
          </w:p>
        </w:tc>
        <w:tc>
          <w:tcPr>
            <w:tcW w:w="442" w:type="pct"/>
            <w:tcBorders>
              <w:top w:val="single" w:sz="4" w:space="0" w:color="000001"/>
              <w:left w:val="single" w:sz="4" w:space="0" w:color="000001"/>
              <w:bottom w:val="single" w:sz="4" w:space="0" w:color="000001"/>
              <w:right w:val="single" w:sz="4" w:space="0" w:color="000001"/>
            </w:tcBorders>
            <w:shd w:val="clear" w:color="auto" w:fill="EEECE1"/>
          </w:tcPr>
          <w:p w:rsidR="00190D01" w:rsidRPr="00FF03EA" w:rsidRDefault="00190D01" w:rsidP="00E84A77">
            <w:pPr>
              <w:spacing w:after="0" w:line="240" w:lineRule="auto"/>
              <w:jc w:val="center"/>
              <w:rPr>
                <w:rFonts w:ascii="Liberation Serif" w:hAnsi="Liberation Serif" w:cs="Times New Roman"/>
              </w:rPr>
            </w:pPr>
            <w:r w:rsidRPr="00FF03EA">
              <w:rPr>
                <w:rFonts w:ascii="Liberation Serif" w:hAnsi="Liberation Serif" w:cs="Times New Roman"/>
              </w:rPr>
              <w:t>2023 г.</w:t>
            </w:r>
          </w:p>
        </w:tc>
        <w:tc>
          <w:tcPr>
            <w:tcW w:w="396" w:type="pct"/>
            <w:tcBorders>
              <w:top w:val="single" w:sz="4" w:space="0" w:color="000001"/>
              <w:left w:val="single" w:sz="4" w:space="0" w:color="000001"/>
              <w:bottom w:val="single" w:sz="4" w:space="0" w:color="000001"/>
              <w:right w:val="single" w:sz="4" w:space="0" w:color="auto"/>
            </w:tcBorders>
            <w:shd w:val="clear" w:color="auto" w:fill="EEECE1"/>
          </w:tcPr>
          <w:p w:rsidR="00190D01" w:rsidRPr="00FF03EA" w:rsidRDefault="005C750B" w:rsidP="00E84A77">
            <w:pPr>
              <w:spacing w:after="0" w:line="240" w:lineRule="auto"/>
              <w:jc w:val="center"/>
              <w:rPr>
                <w:rFonts w:ascii="Liberation Serif" w:hAnsi="Liberation Serif"/>
              </w:rPr>
            </w:pPr>
            <w:r>
              <w:rPr>
                <w:rFonts w:ascii="Liberation Serif" w:hAnsi="Liberation Serif" w:cs="Times New Roman"/>
              </w:rPr>
              <w:t>2024</w:t>
            </w:r>
            <w:r w:rsidR="00190D01" w:rsidRPr="00FF03EA">
              <w:rPr>
                <w:rFonts w:ascii="Liberation Serif" w:hAnsi="Liberation Serif" w:cs="Times New Roman"/>
              </w:rPr>
              <w:t>г.</w:t>
            </w:r>
          </w:p>
        </w:tc>
        <w:tc>
          <w:tcPr>
            <w:tcW w:w="442" w:type="pct"/>
            <w:tcBorders>
              <w:top w:val="single" w:sz="4" w:space="0" w:color="000001"/>
              <w:left w:val="single" w:sz="4" w:space="0" w:color="auto"/>
              <w:bottom w:val="single" w:sz="4" w:space="0" w:color="000001"/>
              <w:right w:val="single" w:sz="4" w:space="0" w:color="auto"/>
            </w:tcBorders>
            <w:shd w:val="clear" w:color="auto" w:fill="EEECE1"/>
          </w:tcPr>
          <w:p w:rsidR="00190D01" w:rsidRPr="00FF03EA" w:rsidRDefault="005C750B" w:rsidP="00E84A77">
            <w:pPr>
              <w:ind w:left="15"/>
              <w:jc w:val="center"/>
              <w:rPr>
                <w:rFonts w:ascii="Liberation Serif" w:hAnsi="Liberation Serif" w:cs="Times New Roman"/>
              </w:rPr>
            </w:pPr>
            <w:r>
              <w:rPr>
                <w:rFonts w:ascii="Liberation Serif" w:hAnsi="Liberation Serif" w:cs="Times New Roman"/>
              </w:rPr>
              <w:t>2025</w:t>
            </w:r>
            <w:r w:rsidR="00190D01" w:rsidRPr="00FF03EA">
              <w:rPr>
                <w:rFonts w:ascii="Liberation Serif" w:hAnsi="Liberation Serif" w:cs="Times New Roman"/>
              </w:rPr>
              <w:t>г.</w:t>
            </w:r>
          </w:p>
        </w:tc>
        <w:tc>
          <w:tcPr>
            <w:tcW w:w="568" w:type="pct"/>
            <w:tcBorders>
              <w:top w:val="single" w:sz="4" w:space="0" w:color="000001"/>
              <w:left w:val="single" w:sz="4" w:space="0" w:color="auto"/>
              <w:bottom w:val="single" w:sz="4" w:space="0" w:color="000001"/>
              <w:right w:val="single" w:sz="4" w:space="0" w:color="000001"/>
            </w:tcBorders>
            <w:shd w:val="clear" w:color="auto" w:fill="EEECE1"/>
          </w:tcPr>
          <w:p w:rsidR="00190D01" w:rsidRPr="00FF03EA" w:rsidRDefault="00190D01" w:rsidP="00E84A77">
            <w:pPr>
              <w:ind w:left="15"/>
              <w:jc w:val="center"/>
              <w:rPr>
                <w:rFonts w:ascii="Liberation Serif" w:hAnsi="Liberation Serif" w:cs="Times New Roman"/>
              </w:rPr>
            </w:pPr>
            <w:r w:rsidRPr="00FF03EA">
              <w:rPr>
                <w:rFonts w:ascii="Liberation Serif" w:hAnsi="Liberation Serif" w:cs="Times New Roman"/>
              </w:rPr>
              <w:t>2026-2030 гг.</w:t>
            </w:r>
          </w:p>
        </w:tc>
      </w:tr>
      <w:tr w:rsidR="005C750B" w:rsidRPr="00FF03EA" w:rsidTr="005C750B">
        <w:tc>
          <w:tcPr>
            <w:tcW w:w="220" w:type="pct"/>
            <w:tcBorders>
              <w:top w:val="single" w:sz="4" w:space="0" w:color="000001"/>
              <w:left w:val="single" w:sz="4" w:space="0" w:color="000001"/>
              <w:bottom w:val="single" w:sz="4" w:space="0" w:color="000001"/>
              <w:right w:val="single" w:sz="4" w:space="0" w:color="000001"/>
            </w:tcBorders>
            <w:shd w:val="clear" w:color="auto" w:fill="DDD9C3"/>
          </w:tcPr>
          <w:p w:rsidR="00190D01" w:rsidRPr="00FF03EA" w:rsidRDefault="00190D01" w:rsidP="00E84A77">
            <w:pPr>
              <w:spacing w:after="0" w:line="240" w:lineRule="auto"/>
              <w:jc w:val="center"/>
              <w:rPr>
                <w:rFonts w:ascii="Liberation Serif" w:hAnsi="Liberation Serif" w:cs="Times New Roman"/>
                <w:b/>
              </w:rPr>
            </w:pPr>
            <w:r w:rsidRPr="00FF03EA">
              <w:rPr>
                <w:rFonts w:ascii="Liberation Serif" w:hAnsi="Liberation Serif" w:cs="Times New Roman"/>
                <w:b/>
              </w:rPr>
              <w:t>1.</w:t>
            </w:r>
          </w:p>
        </w:tc>
        <w:tc>
          <w:tcPr>
            <w:tcW w:w="928" w:type="pct"/>
            <w:tcBorders>
              <w:top w:val="single" w:sz="4" w:space="0" w:color="000001"/>
              <w:left w:val="single" w:sz="4" w:space="0" w:color="000001"/>
              <w:bottom w:val="single" w:sz="4" w:space="0" w:color="000001"/>
              <w:right w:val="single" w:sz="4" w:space="0" w:color="000001"/>
            </w:tcBorders>
            <w:shd w:val="clear" w:color="auto" w:fill="DDD9C3"/>
          </w:tcPr>
          <w:p w:rsidR="00190D01" w:rsidRPr="00FF03EA" w:rsidRDefault="00190D01" w:rsidP="00E84A77">
            <w:pPr>
              <w:spacing w:after="0" w:line="240" w:lineRule="auto"/>
              <w:rPr>
                <w:rFonts w:ascii="Liberation Serif" w:hAnsi="Liberation Serif" w:cs="Times New Roman"/>
              </w:rPr>
            </w:pPr>
            <w:r w:rsidRPr="00FF03EA">
              <w:rPr>
                <w:rFonts w:ascii="Liberation Serif" w:hAnsi="Liberation Serif" w:cs="Times New Roman"/>
                <w:b/>
              </w:rPr>
              <w:t>Строительство:</w:t>
            </w:r>
          </w:p>
        </w:tc>
        <w:tc>
          <w:tcPr>
            <w:tcW w:w="509" w:type="pct"/>
            <w:tcBorders>
              <w:top w:val="single" w:sz="4" w:space="0" w:color="000001"/>
              <w:left w:val="single" w:sz="4" w:space="0" w:color="000001"/>
              <w:bottom w:val="single" w:sz="4" w:space="0" w:color="000001"/>
              <w:right w:val="single" w:sz="4" w:space="0" w:color="000001"/>
            </w:tcBorders>
            <w:shd w:val="clear" w:color="auto" w:fill="auto"/>
          </w:tcPr>
          <w:p w:rsidR="00190D01" w:rsidRPr="00FF03EA" w:rsidRDefault="00D00637" w:rsidP="00E84A77">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9" w:type="pct"/>
            <w:tcBorders>
              <w:top w:val="single" w:sz="4" w:space="0" w:color="000001"/>
              <w:left w:val="single" w:sz="4" w:space="0" w:color="000001"/>
              <w:bottom w:val="single" w:sz="4" w:space="0" w:color="000001"/>
              <w:right w:val="single" w:sz="4" w:space="0" w:color="000001"/>
            </w:tcBorders>
            <w:shd w:val="clear" w:color="auto" w:fill="auto"/>
          </w:tcPr>
          <w:p w:rsidR="00190D01" w:rsidRPr="00FF03EA" w:rsidRDefault="00D00637" w:rsidP="00E84A77">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0" w:type="pct"/>
            <w:tcBorders>
              <w:top w:val="single" w:sz="4" w:space="0" w:color="000001"/>
              <w:left w:val="single" w:sz="4" w:space="0" w:color="000001"/>
              <w:bottom w:val="single" w:sz="4" w:space="0" w:color="000001"/>
              <w:right w:val="single" w:sz="4" w:space="0" w:color="000001"/>
            </w:tcBorders>
            <w:shd w:val="clear" w:color="auto" w:fill="auto"/>
          </w:tcPr>
          <w:p w:rsidR="00190D01" w:rsidRPr="00FF03EA" w:rsidRDefault="00D00637" w:rsidP="00E84A77">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87" w:type="pct"/>
            <w:tcBorders>
              <w:top w:val="single" w:sz="4" w:space="0" w:color="000001"/>
              <w:left w:val="single" w:sz="4" w:space="0" w:color="000001"/>
              <w:bottom w:val="single" w:sz="4" w:space="0" w:color="000001"/>
              <w:right w:val="single" w:sz="4" w:space="0" w:color="000001"/>
            </w:tcBorders>
            <w:shd w:val="clear" w:color="auto" w:fill="auto"/>
          </w:tcPr>
          <w:p w:rsidR="00190D01" w:rsidRPr="00FF03EA" w:rsidRDefault="00D00637" w:rsidP="00E84A77">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42" w:type="pct"/>
            <w:tcBorders>
              <w:top w:val="single" w:sz="4" w:space="0" w:color="000001"/>
              <w:left w:val="single" w:sz="4" w:space="0" w:color="000001"/>
              <w:bottom w:val="single" w:sz="4" w:space="0" w:color="000001"/>
              <w:right w:val="single" w:sz="4" w:space="0" w:color="000001"/>
            </w:tcBorders>
            <w:shd w:val="clear" w:color="auto" w:fill="auto"/>
          </w:tcPr>
          <w:p w:rsidR="00190D01" w:rsidRPr="00FF03EA" w:rsidRDefault="00D00637" w:rsidP="00E84A77">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396" w:type="pct"/>
            <w:tcBorders>
              <w:top w:val="single" w:sz="4" w:space="0" w:color="000001"/>
              <w:left w:val="single" w:sz="4" w:space="0" w:color="000001"/>
              <w:bottom w:val="single" w:sz="4" w:space="0" w:color="000001"/>
              <w:right w:val="single" w:sz="4" w:space="0" w:color="auto"/>
            </w:tcBorders>
            <w:shd w:val="clear" w:color="auto" w:fill="auto"/>
          </w:tcPr>
          <w:p w:rsidR="00190D01" w:rsidRPr="00FF03EA" w:rsidRDefault="00D00637" w:rsidP="00E84A77">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42" w:type="pct"/>
            <w:tcBorders>
              <w:top w:val="single" w:sz="4" w:space="0" w:color="000001"/>
              <w:left w:val="single" w:sz="4" w:space="0" w:color="auto"/>
              <w:bottom w:val="single" w:sz="4" w:space="0" w:color="000001"/>
              <w:right w:val="single" w:sz="4" w:space="0" w:color="auto"/>
            </w:tcBorders>
          </w:tcPr>
          <w:p w:rsidR="00190D01" w:rsidRPr="00FF03EA" w:rsidRDefault="00D00637" w:rsidP="00E84A77">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68" w:type="pct"/>
            <w:tcBorders>
              <w:top w:val="single" w:sz="4" w:space="0" w:color="000001"/>
              <w:left w:val="single" w:sz="4" w:space="0" w:color="auto"/>
              <w:bottom w:val="single" w:sz="4" w:space="0" w:color="000001"/>
              <w:right w:val="single" w:sz="4" w:space="0" w:color="000001"/>
            </w:tcBorders>
            <w:shd w:val="clear" w:color="auto" w:fill="auto"/>
          </w:tcPr>
          <w:p w:rsidR="00190D01" w:rsidRPr="00FF03EA" w:rsidRDefault="00D00637" w:rsidP="00E84A77">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5C750B" w:rsidRPr="00FF03EA" w:rsidTr="005C750B">
        <w:trPr>
          <w:trHeight w:val="182"/>
        </w:trPr>
        <w:tc>
          <w:tcPr>
            <w:tcW w:w="220" w:type="pct"/>
            <w:tcBorders>
              <w:top w:val="single" w:sz="4" w:space="0" w:color="000001"/>
              <w:left w:val="single" w:sz="4" w:space="0" w:color="000001"/>
              <w:bottom w:val="single" w:sz="4" w:space="0" w:color="000001"/>
              <w:right w:val="single" w:sz="4" w:space="0" w:color="000001"/>
            </w:tcBorders>
            <w:shd w:val="clear" w:color="auto" w:fill="DDD9C3"/>
          </w:tcPr>
          <w:p w:rsidR="00D00637" w:rsidRPr="00FF03EA" w:rsidRDefault="00D00637" w:rsidP="00E84A77">
            <w:pPr>
              <w:spacing w:after="0" w:line="240" w:lineRule="auto"/>
              <w:jc w:val="center"/>
              <w:rPr>
                <w:rFonts w:ascii="Liberation Serif" w:hAnsi="Liberation Serif" w:cs="Times New Roman"/>
                <w:b/>
              </w:rPr>
            </w:pPr>
            <w:r w:rsidRPr="00FF03EA">
              <w:rPr>
                <w:rFonts w:ascii="Liberation Serif" w:hAnsi="Liberation Serif" w:cs="Times New Roman"/>
                <w:b/>
              </w:rPr>
              <w:t>2.</w:t>
            </w:r>
          </w:p>
        </w:tc>
        <w:tc>
          <w:tcPr>
            <w:tcW w:w="928" w:type="pct"/>
            <w:tcBorders>
              <w:top w:val="single" w:sz="4" w:space="0" w:color="000001"/>
              <w:left w:val="single" w:sz="4" w:space="0" w:color="000001"/>
              <w:bottom w:val="single" w:sz="4" w:space="0" w:color="000001"/>
              <w:right w:val="single" w:sz="4" w:space="0" w:color="000001"/>
            </w:tcBorders>
            <w:shd w:val="clear" w:color="auto" w:fill="DDD9C3"/>
          </w:tcPr>
          <w:p w:rsidR="00D00637" w:rsidRPr="00FF03EA" w:rsidRDefault="00D00637" w:rsidP="00E84A77">
            <w:pPr>
              <w:spacing w:after="0" w:line="240" w:lineRule="auto"/>
              <w:rPr>
                <w:rFonts w:ascii="Liberation Serif" w:hAnsi="Liberation Serif" w:cs="Times New Roman"/>
              </w:rPr>
            </w:pPr>
            <w:r w:rsidRPr="00FF03EA">
              <w:rPr>
                <w:rFonts w:ascii="Liberation Serif" w:hAnsi="Liberation Serif" w:cs="Times New Roman"/>
                <w:b/>
              </w:rPr>
              <w:t>Реконструкция</w:t>
            </w:r>
          </w:p>
        </w:tc>
        <w:tc>
          <w:tcPr>
            <w:tcW w:w="509"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9"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0"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87"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4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396" w:type="pct"/>
            <w:tcBorders>
              <w:top w:val="single" w:sz="4" w:space="0" w:color="000001"/>
              <w:left w:val="single" w:sz="4" w:space="0" w:color="000001"/>
              <w:bottom w:val="single" w:sz="4" w:space="0" w:color="000001"/>
              <w:right w:val="single" w:sz="4" w:space="0" w:color="auto"/>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42" w:type="pct"/>
            <w:tcBorders>
              <w:top w:val="single" w:sz="4" w:space="0" w:color="000001"/>
              <w:left w:val="single" w:sz="4" w:space="0" w:color="auto"/>
              <w:bottom w:val="single" w:sz="4" w:space="0" w:color="000001"/>
              <w:right w:val="single" w:sz="4" w:space="0" w:color="auto"/>
            </w:tcBorders>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68" w:type="pct"/>
            <w:tcBorders>
              <w:top w:val="single" w:sz="4" w:space="0" w:color="000001"/>
              <w:left w:val="single" w:sz="4" w:space="0" w:color="auto"/>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5C750B" w:rsidRPr="00FF03EA" w:rsidTr="005C750B">
        <w:tc>
          <w:tcPr>
            <w:tcW w:w="220" w:type="pct"/>
            <w:tcBorders>
              <w:top w:val="single" w:sz="4" w:space="0" w:color="000001"/>
              <w:left w:val="single" w:sz="4" w:space="0" w:color="000001"/>
              <w:bottom w:val="single" w:sz="4" w:space="0" w:color="000001"/>
              <w:right w:val="single" w:sz="4" w:space="0" w:color="000001"/>
            </w:tcBorders>
            <w:shd w:val="clear" w:color="auto" w:fill="DDD9C3"/>
          </w:tcPr>
          <w:p w:rsidR="00D00637" w:rsidRPr="00FF03EA" w:rsidRDefault="00D00637" w:rsidP="00E84A77">
            <w:pPr>
              <w:spacing w:after="0" w:line="240" w:lineRule="auto"/>
              <w:jc w:val="center"/>
              <w:rPr>
                <w:rFonts w:ascii="Liberation Serif" w:hAnsi="Liberation Serif" w:cs="Times New Roman"/>
                <w:b/>
              </w:rPr>
            </w:pPr>
            <w:r w:rsidRPr="00FF03EA">
              <w:rPr>
                <w:rFonts w:ascii="Liberation Serif" w:hAnsi="Liberation Serif" w:cs="Times New Roman"/>
                <w:b/>
              </w:rPr>
              <w:t>3.</w:t>
            </w:r>
          </w:p>
        </w:tc>
        <w:tc>
          <w:tcPr>
            <w:tcW w:w="928" w:type="pct"/>
            <w:tcBorders>
              <w:top w:val="single" w:sz="4" w:space="0" w:color="000001"/>
              <w:left w:val="single" w:sz="4" w:space="0" w:color="000001"/>
              <w:bottom w:val="single" w:sz="4" w:space="0" w:color="000001"/>
              <w:right w:val="single" w:sz="4" w:space="0" w:color="000001"/>
            </w:tcBorders>
            <w:shd w:val="clear" w:color="auto" w:fill="DDD9C3"/>
          </w:tcPr>
          <w:p w:rsidR="00D00637" w:rsidRPr="00FF03EA" w:rsidRDefault="00D00637" w:rsidP="00E84A77">
            <w:pPr>
              <w:spacing w:after="0" w:line="240" w:lineRule="auto"/>
              <w:rPr>
                <w:rFonts w:ascii="Liberation Serif" w:hAnsi="Liberation Serif" w:cs="Times New Roman"/>
                <w:b/>
              </w:rPr>
            </w:pPr>
            <w:r w:rsidRPr="00FF03EA">
              <w:rPr>
                <w:rFonts w:ascii="Liberation Serif" w:hAnsi="Liberation Serif" w:cs="Times New Roman"/>
                <w:b/>
              </w:rPr>
              <w:t>Модернизация:</w:t>
            </w:r>
          </w:p>
        </w:tc>
        <w:tc>
          <w:tcPr>
            <w:tcW w:w="509"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9"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0"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87"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4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396" w:type="pct"/>
            <w:tcBorders>
              <w:top w:val="single" w:sz="4" w:space="0" w:color="000001"/>
              <w:left w:val="single" w:sz="4" w:space="0" w:color="000001"/>
              <w:bottom w:val="single" w:sz="4" w:space="0" w:color="000001"/>
              <w:right w:val="single" w:sz="4" w:space="0" w:color="auto"/>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42" w:type="pct"/>
            <w:tcBorders>
              <w:top w:val="single" w:sz="4" w:space="0" w:color="000001"/>
              <w:left w:val="single" w:sz="4" w:space="0" w:color="auto"/>
              <w:bottom w:val="single" w:sz="4" w:space="0" w:color="000001"/>
              <w:right w:val="single" w:sz="4" w:space="0" w:color="auto"/>
            </w:tcBorders>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68" w:type="pct"/>
            <w:tcBorders>
              <w:top w:val="single" w:sz="4" w:space="0" w:color="000001"/>
              <w:left w:val="single" w:sz="4" w:space="0" w:color="auto"/>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5C750B" w:rsidRPr="00FF03EA" w:rsidTr="005C750B">
        <w:tc>
          <w:tcPr>
            <w:tcW w:w="220" w:type="pct"/>
            <w:tcBorders>
              <w:top w:val="single" w:sz="4" w:space="0" w:color="000001"/>
              <w:left w:val="single" w:sz="4" w:space="0" w:color="000001"/>
              <w:bottom w:val="single" w:sz="4" w:space="0" w:color="000001"/>
              <w:right w:val="single" w:sz="4" w:space="0" w:color="000001"/>
            </w:tcBorders>
            <w:shd w:val="clear" w:color="auto" w:fill="DDD9C3"/>
          </w:tcPr>
          <w:p w:rsidR="00D00637" w:rsidRPr="00FF03EA" w:rsidRDefault="00D00637" w:rsidP="00E84A77">
            <w:pPr>
              <w:spacing w:after="0" w:line="240" w:lineRule="auto"/>
              <w:jc w:val="center"/>
              <w:rPr>
                <w:rFonts w:ascii="Liberation Serif" w:hAnsi="Liberation Serif" w:cs="Times New Roman"/>
                <w:b/>
              </w:rPr>
            </w:pPr>
            <w:r w:rsidRPr="00FF03EA">
              <w:rPr>
                <w:rFonts w:ascii="Liberation Serif" w:hAnsi="Liberation Serif" w:cs="Times New Roman"/>
                <w:b/>
              </w:rPr>
              <w:t>4.</w:t>
            </w:r>
          </w:p>
        </w:tc>
        <w:tc>
          <w:tcPr>
            <w:tcW w:w="928" w:type="pct"/>
            <w:tcBorders>
              <w:top w:val="single" w:sz="4" w:space="0" w:color="000001"/>
              <w:left w:val="single" w:sz="4" w:space="0" w:color="000001"/>
              <w:bottom w:val="single" w:sz="4" w:space="0" w:color="000001"/>
              <w:right w:val="single" w:sz="4" w:space="0" w:color="000001"/>
            </w:tcBorders>
            <w:shd w:val="clear" w:color="auto" w:fill="DDD9C3"/>
          </w:tcPr>
          <w:p w:rsidR="00D00637" w:rsidRPr="00FF03EA" w:rsidRDefault="00D00637" w:rsidP="00E84A77">
            <w:pPr>
              <w:spacing w:after="0" w:line="240" w:lineRule="auto"/>
              <w:rPr>
                <w:rFonts w:ascii="Liberation Serif" w:hAnsi="Liberation Serif"/>
              </w:rPr>
            </w:pPr>
            <w:r w:rsidRPr="00FF03EA">
              <w:rPr>
                <w:rFonts w:ascii="Liberation Serif" w:hAnsi="Liberation Serif" w:cs="Times New Roman"/>
                <w:b/>
              </w:rPr>
              <w:t>Капитальный ремонт и ремонт:</w:t>
            </w:r>
          </w:p>
        </w:tc>
        <w:tc>
          <w:tcPr>
            <w:tcW w:w="509"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9"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0"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87"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4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396" w:type="pct"/>
            <w:tcBorders>
              <w:top w:val="single" w:sz="4" w:space="0" w:color="000001"/>
              <w:left w:val="single" w:sz="4" w:space="0" w:color="000001"/>
              <w:bottom w:val="single" w:sz="4" w:space="0" w:color="000001"/>
              <w:right w:val="single" w:sz="4" w:space="0" w:color="auto"/>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42" w:type="pct"/>
            <w:tcBorders>
              <w:top w:val="single" w:sz="4" w:space="0" w:color="000001"/>
              <w:left w:val="single" w:sz="4" w:space="0" w:color="auto"/>
              <w:bottom w:val="single" w:sz="4" w:space="0" w:color="000001"/>
              <w:right w:val="single" w:sz="4" w:space="0" w:color="auto"/>
            </w:tcBorders>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68" w:type="pct"/>
            <w:tcBorders>
              <w:top w:val="single" w:sz="4" w:space="0" w:color="000001"/>
              <w:left w:val="single" w:sz="4" w:space="0" w:color="auto"/>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5C750B" w:rsidRPr="00FF03EA" w:rsidTr="005C750B">
        <w:tc>
          <w:tcPr>
            <w:tcW w:w="220" w:type="pct"/>
            <w:tcBorders>
              <w:top w:val="single" w:sz="4" w:space="0" w:color="000001"/>
              <w:left w:val="single" w:sz="4" w:space="0" w:color="000001"/>
              <w:bottom w:val="single" w:sz="4" w:space="0" w:color="000001"/>
              <w:right w:val="single" w:sz="4" w:space="0" w:color="000001"/>
            </w:tcBorders>
            <w:shd w:val="clear" w:color="auto" w:fill="DDD9C3"/>
          </w:tcPr>
          <w:p w:rsidR="00D00637" w:rsidRPr="00FF03EA" w:rsidRDefault="00D00637" w:rsidP="00E84A77">
            <w:pPr>
              <w:spacing w:after="0" w:line="240" w:lineRule="auto"/>
              <w:jc w:val="center"/>
              <w:rPr>
                <w:rFonts w:ascii="Liberation Serif" w:hAnsi="Liberation Serif" w:cs="Times New Roman"/>
                <w:b/>
              </w:rPr>
            </w:pPr>
            <w:r w:rsidRPr="00FF03EA">
              <w:rPr>
                <w:rFonts w:ascii="Liberation Serif" w:hAnsi="Liberation Serif" w:cs="Times New Roman"/>
                <w:b/>
              </w:rPr>
              <w:t>5.</w:t>
            </w:r>
          </w:p>
        </w:tc>
        <w:tc>
          <w:tcPr>
            <w:tcW w:w="928" w:type="pct"/>
            <w:tcBorders>
              <w:top w:val="single" w:sz="4" w:space="0" w:color="000001"/>
              <w:left w:val="single" w:sz="4" w:space="0" w:color="000001"/>
              <w:bottom w:val="single" w:sz="4" w:space="0" w:color="000001"/>
              <w:right w:val="single" w:sz="4" w:space="0" w:color="000001"/>
            </w:tcBorders>
            <w:shd w:val="clear" w:color="auto" w:fill="DDD9C3"/>
          </w:tcPr>
          <w:p w:rsidR="00D00637" w:rsidRPr="00FF03EA" w:rsidRDefault="00D00637" w:rsidP="00E84A77">
            <w:pPr>
              <w:spacing w:after="0" w:line="240" w:lineRule="auto"/>
              <w:rPr>
                <w:rFonts w:ascii="Liberation Serif" w:hAnsi="Liberation Serif"/>
              </w:rPr>
            </w:pPr>
            <w:r w:rsidRPr="00FF03EA">
              <w:rPr>
                <w:rFonts w:ascii="Liberation Serif" w:hAnsi="Liberation Serif" w:cs="Times New Roman"/>
                <w:b/>
              </w:rPr>
              <w:t>Оснащение материально-технической базы:</w:t>
            </w:r>
          </w:p>
        </w:tc>
        <w:tc>
          <w:tcPr>
            <w:tcW w:w="509"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9"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0"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87"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4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396" w:type="pct"/>
            <w:tcBorders>
              <w:top w:val="single" w:sz="4" w:space="0" w:color="000001"/>
              <w:left w:val="single" w:sz="4" w:space="0" w:color="000001"/>
              <w:bottom w:val="single" w:sz="4" w:space="0" w:color="000001"/>
              <w:right w:val="single" w:sz="4" w:space="0" w:color="auto"/>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42" w:type="pct"/>
            <w:tcBorders>
              <w:top w:val="single" w:sz="4" w:space="0" w:color="000001"/>
              <w:left w:val="single" w:sz="4" w:space="0" w:color="auto"/>
              <w:bottom w:val="single" w:sz="4" w:space="0" w:color="000001"/>
              <w:right w:val="single" w:sz="4" w:space="0" w:color="auto"/>
            </w:tcBorders>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68" w:type="pct"/>
            <w:tcBorders>
              <w:top w:val="single" w:sz="4" w:space="0" w:color="000001"/>
              <w:left w:val="single" w:sz="4" w:space="0" w:color="auto"/>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5C750B" w:rsidRPr="00FF03EA" w:rsidTr="005C750B">
        <w:tc>
          <w:tcPr>
            <w:tcW w:w="220" w:type="pct"/>
            <w:tcBorders>
              <w:top w:val="single" w:sz="4" w:space="0" w:color="000001"/>
              <w:left w:val="single" w:sz="4" w:space="0" w:color="000001"/>
              <w:bottom w:val="single" w:sz="4" w:space="0" w:color="000001"/>
              <w:right w:val="single" w:sz="4" w:space="0" w:color="000001"/>
            </w:tcBorders>
            <w:shd w:val="clear" w:color="auto" w:fill="EEECE1"/>
          </w:tcPr>
          <w:p w:rsidR="00D00637" w:rsidRPr="00FF03EA" w:rsidRDefault="00D00637" w:rsidP="00E84A77">
            <w:pPr>
              <w:spacing w:after="0" w:line="240" w:lineRule="auto"/>
              <w:jc w:val="center"/>
              <w:rPr>
                <w:rFonts w:ascii="Liberation Serif" w:hAnsi="Liberation Serif" w:cs="Times New Roman"/>
              </w:rPr>
            </w:pPr>
          </w:p>
        </w:tc>
        <w:tc>
          <w:tcPr>
            <w:tcW w:w="928" w:type="pct"/>
            <w:tcBorders>
              <w:top w:val="single" w:sz="4" w:space="0" w:color="000001"/>
              <w:left w:val="single" w:sz="4" w:space="0" w:color="000001"/>
              <w:bottom w:val="single" w:sz="4" w:space="0" w:color="000001"/>
              <w:right w:val="single" w:sz="4" w:space="0" w:color="000001"/>
            </w:tcBorders>
            <w:shd w:val="clear" w:color="auto" w:fill="EEECE1"/>
          </w:tcPr>
          <w:p w:rsidR="00D00637" w:rsidRPr="00FF03EA" w:rsidRDefault="00D00637" w:rsidP="00E84A77">
            <w:pPr>
              <w:spacing w:after="0" w:line="240" w:lineRule="auto"/>
              <w:jc w:val="right"/>
              <w:rPr>
                <w:rFonts w:ascii="Liberation Serif" w:hAnsi="Liberation Serif" w:cs="Times New Roman"/>
              </w:rPr>
            </w:pPr>
            <w:r w:rsidRPr="00FF03EA">
              <w:rPr>
                <w:rFonts w:ascii="Liberation Serif" w:hAnsi="Liberation Serif" w:cs="Times New Roman"/>
                <w:b/>
              </w:rPr>
              <w:t>ИТОГО, млн. руб:</w:t>
            </w:r>
          </w:p>
        </w:tc>
        <w:tc>
          <w:tcPr>
            <w:tcW w:w="509" w:type="pct"/>
            <w:tcBorders>
              <w:top w:val="single" w:sz="4" w:space="0" w:color="000001"/>
              <w:left w:val="single" w:sz="4" w:space="0" w:color="000001"/>
              <w:bottom w:val="single" w:sz="4" w:space="0" w:color="000001"/>
              <w:right w:val="single" w:sz="4" w:space="0" w:color="000001"/>
            </w:tcBorders>
            <w:shd w:val="clear" w:color="auto" w:fill="EEECE1"/>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9" w:type="pct"/>
            <w:tcBorders>
              <w:top w:val="single" w:sz="4" w:space="0" w:color="000001"/>
              <w:left w:val="single" w:sz="4" w:space="0" w:color="000001"/>
              <w:bottom w:val="single" w:sz="4" w:space="0" w:color="000001"/>
              <w:right w:val="single" w:sz="4" w:space="0" w:color="000001"/>
            </w:tcBorders>
            <w:shd w:val="clear" w:color="auto" w:fill="EEECE1"/>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0" w:type="pct"/>
            <w:tcBorders>
              <w:top w:val="single" w:sz="4" w:space="0" w:color="000001"/>
              <w:left w:val="single" w:sz="4" w:space="0" w:color="000001"/>
              <w:bottom w:val="single" w:sz="4" w:space="0" w:color="000001"/>
              <w:right w:val="single" w:sz="4" w:space="0" w:color="000001"/>
            </w:tcBorders>
            <w:shd w:val="clear" w:color="auto" w:fill="EEECE1"/>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87" w:type="pct"/>
            <w:tcBorders>
              <w:top w:val="single" w:sz="4" w:space="0" w:color="000001"/>
              <w:left w:val="single" w:sz="4" w:space="0" w:color="000001"/>
              <w:bottom w:val="single" w:sz="4" w:space="0" w:color="000001"/>
              <w:right w:val="single" w:sz="4" w:space="0" w:color="000001"/>
            </w:tcBorders>
            <w:shd w:val="clear" w:color="auto" w:fill="EEECE1"/>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42" w:type="pct"/>
            <w:tcBorders>
              <w:top w:val="single" w:sz="4" w:space="0" w:color="000001"/>
              <w:left w:val="single" w:sz="4" w:space="0" w:color="000001"/>
              <w:bottom w:val="single" w:sz="4" w:space="0" w:color="000001"/>
              <w:right w:val="single" w:sz="4" w:space="0" w:color="000001"/>
            </w:tcBorders>
            <w:shd w:val="clear" w:color="auto" w:fill="EEECE1"/>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396" w:type="pct"/>
            <w:tcBorders>
              <w:top w:val="single" w:sz="4" w:space="0" w:color="000001"/>
              <w:left w:val="single" w:sz="4" w:space="0" w:color="000001"/>
              <w:bottom w:val="single" w:sz="4" w:space="0" w:color="000001"/>
              <w:right w:val="single" w:sz="4" w:space="0" w:color="auto"/>
            </w:tcBorders>
            <w:shd w:val="clear" w:color="auto" w:fill="EEECE1"/>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42" w:type="pct"/>
            <w:tcBorders>
              <w:top w:val="single" w:sz="4" w:space="0" w:color="000001"/>
              <w:left w:val="single" w:sz="4" w:space="0" w:color="auto"/>
              <w:bottom w:val="single" w:sz="4" w:space="0" w:color="000001"/>
              <w:right w:val="single" w:sz="4" w:space="0" w:color="auto"/>
            </w:tcBorders>
            <w:shd w:val="clear" w:color="auto" w:fill="EEECE1"/>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68" w:type="pct"/>
            <w:tcBorders>
              <w:top w:val="single" w:sz="4" w:space="0" w:color="000001"/>
              <w:left w:val="single" w:sz="4" w:space="0" w:color="auto"/>
              <w:bottom w:val="single" w:sz="4" w:space="0" w:color="000001"/>
              <w:right w:val="single" w:sz="4" w:space="0" w:color="000001"/>
            </w:tcBorders>
            <w:shd w:val="clear" w:color="auto" w:fill="EEECE1"/>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r>
    </w:tbl>
    <w:p w:rsidR="008B7393" w:rsidRPr="00FF03EA" w:rsidRDefault="008B7393" w:rsidP="00D57A05">
      <w:pPr>
        <w:spacing w:after="0" w:line="240" w:lineRule="auto"/>
        <w:jc w:val="both"/>
        <w:rPr>
          <w:rFonts w:ascii="Liberation Serif" w:hAnsi="Liberation Serif"/>
          <w:sz w:val="24"/>
          <w:szCs w:val="24"/>
        </w:rPr>
      </w:pPr>
    </w:p>
    <w:p w:rsidR="00190D01" w:rsidRPr="00FF03EA" w:rsidRDefault="008D18D4" w:rsidP="00D57A05">
      <w:pPr>
        <w:spacing w:after="0" w:line="240" w:lineRule="auto"/>
        <w:jc w:val="both"/>
        <w:rPr>
          <w:rFonts w:ascii="Liberation Serif" w:hAnsi="Liberation Serif" w:cs="Times New Roman"/>
          <w:b/>
          <w:sz w:val="24"/>
          <w:szCs w:val="24"/>
        </w:rPr>
      </w:pPr>
      <w:r w:rsidRPr="00FF03EA">
        <w:rPr>
          <w:rFonts w:ascii="Liberation Serif" w:hAnsi="Liberation Serif"/>
          <w:sz w:val="24"/>
          <w:szCs w:val="24"/>
        </w:rPr>
        <w:t xml:space="preserve">Таблица </w:t>
      </w:r>
      <w:r w:rsidR="00FA64A4" w:rsidRPr="00FF03EA">
        <w:rPr>
          <w:rFonts w:ascii="Liberation Serif" w:hAnsi="Liberation Serif"/>
          <w:sz w:val="24"/>
          <w:szCs w:val="24"/>
        </w:rPr>
        <w:t>80</w:t>
      </w:r>
      <w:r w:rsidR="008861C7" w:rsidRPr="00FF03EA">
        <w:rPr>
          <w:rFonts w:ascii="Liberation Serif" w:hAnsi="Liberation Serif"/>
          <w:sz w:val="24"/>
          <w:szCs w:val="24"/>
        </w:rPr>
        <w:t>.</w:t>
      </w:r>
      <w:r w:rsidR="00C54B9E" w:rsidRPr="00FF03EA">
        <w:rPr>
          <w:rFonts w:ascii="Liberation Serif" w:hAnsi="Liberation Serif"/>
          <w:sz w:val="24"/>
          <w:szCs w:val="24"/>
        </w:rPr>
        <w:t xml:space="preserve"> - </w:t>
      </w:r>
      <w:r w:rsidR="00212D3F" w:rsidRPr="00FF03EA">
        <w:rPr>
          <w:rFonts w:ascii="Liberation Serif" w:hAnsi="Liberation Serif" w:cs="Times New Roman"/>
          <w:b/>
          <w:sz w:val="24"/>
          <w:szCs w:val="24"/>
        </w:rPr>
        <w:t xml:space="preserve">Перечень мероприятий по строительству, реконструкции, модернизации, капитальному ремонту и ремонту учреждений </w:t>
      </w:r>
      <w:r w:rsidR="00B145B3" w:rsidRPr="00FF03EA">
        <w:rPr>
          <w:rFonts w:ascii="Liberation Serif" w:hAnsi="Liberation Serif" w:cs="Times New Roman"/>
          <w:b/>
          <w:sz w:val="24"/>
          <w:szCs w:val="24"/>
        </w:rPr>
        <w:t xml:space="preserve">культуры </w:t>
      </w:r>
      <w:r w:rsidR="00382B3D" w:rsidRPr="00FF03EA">
        <w:rPr>
          <w:rFonts w:ascii="Liberation Serif" w:hAnsi="Liberation Serif"/>
          <w:b/>
          <w:sz w:val="24"/>
          <w:szCs w:val="24"/>
        </w:rPr>
        <w:t>Первоуральск</w:t>
      </w:r>
      <w:r w:rsidR="008D4762" w:rsidRPr="00FF03EA">
        <w:rPr>
          <w:rFonts w:ascii="Liberation Serif" w:hAnsi="Liberation Serif"/>
          <w:b/>
          <w:sz w:val="24"/>
          <w:szCs w:val="24"/>
        </w:rPr>
        <w:t>ого городского округа</w:t>
      </w:r>
      <w:r w:rsidR="00212D3F" w:rsidRPr="00FF03EA">
        <w:rPr>
          <w:rFonts w:ascii="Liberation Serif" w:hAnsi="Liberation Serif" w:cs="Times New Roman"/>
          <w:b/>
          <w:sz w:val="24"/>
          <w:szCs w:val="24"/>
        </w:rPr>
        <w:t>, оснащению их материально-технической базы</w:t>
      </w:r>
      <w:r w:rsidR="00940A67">
        <w:rPr>
          <w:rFonts w:ascii="Liberation Serif" w:hAnsi="Liberation Serif" w:cs="Times New Roman"/>
          <w:b/>
          <w:sz w:val="24"/>
          <w:szCs w:val="24"/>
        </w:rPr>
        <w:t xml:space="preserve"> </w:t>
      </w:r>
      <w:r w:rsidR="00212D3F" w:rsidRPr="00FF03EA">
        <w:rPr>
          <w:rFonts w:ascii="Liberation Serif" w:hAnsi="Liberation Serif" w:cs="Times New Roman"/>
          <w:b/>
          <w:sz w:val="24"/>
          <w:szCs w:val="24"/>
        </w:rPr>
        <w:t xml:space="preserve">на период </w:t>
      </w:r>
      <w:r w:rsidR="004E4C38">
        <w:rPr>
          <w:rFonts w:ascii="Liberation Serif" w:hAnsi="Liberation Serif" w:cs="Times New Roman"/>
          <w:b/>
          <w:sz w:val="24"/>
          <w:szCs w:val="24"/>
        </w:rPr>
        <w:t>2019</w:t>
      </w:r>
      <w:r w:rsidR="00212D3F" w:rsidRPr="00FF03EA">
        <w:rPr>
          <w:rFonts w:ascii="Liberation Serif" w:hAnsi="Liberation Serif" w:cs="Times New Roman"/>
          <w:b/>
          <w:sz w:val="24"/>
          <w:szCs w:val="24"/>
        </w:rPr>
        <w:t xml:space="preserve"> – 20</w:t>
      </w:r>
      <w:r w:rsidR="00190D01" w:rsidRPr="00FF03EA">
        <w:rPr>
          <w:rFonts w:ascii="Liberation Serif" w:hAnsi="Liberation Serif" w:cs="Times New Roman"/>
          <w:b/>
          <w:sz w:val="24"/>
          <w:szCs w:val="24"/>
        </w:rPr>
        <w:t>30</w:t>
      </w:r>
      <w:r w:rsidR="00212D3F" w:rsidRPr="00FF03EA">
        <w:rPr>
          <w:rFonts w:ascii="Liberation Serif" w:hAnsi="Liberation Serif" w:cs="Times New Roman"/>
          <w:b/>
          <w:sz w:val="24"/>
          <w:szCs w:val="24"/>
        </w:rPr>
        <w:t xml:space="preserve"> годы</w:t>
      </w:r>
      <w:r w:rsidR="009747A3" w:rsidRPr="00FF03EA">
        <w:rPr>
          <w:rFonts w:ascii="Liberation Serif" w:hAnsi="Liberation Serif"/>
          <w:b/>
          <w:sz w:val="24"/>
          <w:szCs w:val="24"/>
        </w:rPr>
        <w:t xml:space="preserve">, млн.руб. </w:t>
      </w:r>
    </w:p>
    <w:p w:rsidR="00D57A05" w:rsidRPr="00FF03EA" w:rsidRDefault="00D57A05" w:rsidP="00D57A05">
      <w:pPr>
        <w:spacing w:after="0" w:line="240" w:lineRule="auto"/>
        <w:jc w:val="center"/>
        <w:rPr>
          <w:rFonts w:ascii="Liberation Serif" w:hAnsi="Liberation Serif" w:cs="Times New Roman"/>
          <w:sz w:val="8"/>
          <w:szCs w:val="8"/>
        </w:rPr>
      </w:pPr>
    </w:p>
    <w:tbl>
      <w:tblPr>
        <w:tblW w:w="5503" w:type="pct"/>
        <w:tblLayout w:type="fixed"/>
        <w:tblCellMar>
          <w:left w:w="113" w:type="dxa"/>
        </w:tblCellMar>
        <w:tblLook w:val="0000" w:firstRow="0" w:lastRow="0" w:firstColumn="0" w:lastColumn="0" w:noHBand="0" w:noVBand="0"/>
      </w:tblPr>
      <w:tblGrid>
        <w:gridCol w:w="539"/>
        <w:gridCol w:w="1230"/>
        <w:gridCol w:w="1545"/>
        <w:gridCol w:w="1442"/>
        <w:gridCol w:w="1438"/>
        <w:gridCol w:w="1438"/>
        <w:gridCol w:w="531"/>
        <w:gridCol w:w="453"/>
        <w:gridCol w:w="1136"/>
        <w:gridCol w:w="241"/>
        <w:gridCol w:w="274"/>
        <w:gridCol w:w="272"/>
      </w:tblGrid>
      <w:tr w:rsidR="00D57A05" w:rsidRPr="00FF03EA" w:rsidTr="005C750B">
        <w:trPr>
          <w:gridAfter w:val="3"/>
          <w:wAfter w:w="373" w:type="pct"/>
        </w:trPr>
        <w:tc>
          <w:tcPr>
            <w:tcW w:w="256" w:type="pct"/>
            <w:vMerge w:val="restart"/>
            <w:tcBorders>
              <w:top w:val="single" w:sz="4" w:space="0" w:color="000001"/>
              <w:left w:val="single" w:sz="4" w:space="0" w:color="000001"/>
              <w:bottom w:val="single" w:sz="4" w:space="0" w:color="000001"/>
              <w:right w:val="single" w:sz="4" w:space="0" w:color="000001"/>
            </w:tcBorders>
            <w:shd w:val="clear" w:color="auto" w:fill="EEECE1" w:themeFill="background2"/>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84" w:type="pct"/>
            <w:vMerge w:val="restart"/>
            <w:tcBorders>
              <w:top w:val="single" w:sz="4" w:space="0" w:color="000001"/>
              <w:left w:val="single" w:sz="4" w:space="0" w:color="000001"/>
              <w:bottom w:val="single" w:sz="4" w:space="0" w:color="000001"/>
              <w:right w:val="single" w:sz="4" w:space="0" w:color="000001"/>
            </w:tcBorders>
            <w:shd w:val="clear" w:color="auto" w:fill="EEECE1" w:themeFill="background2"/>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Название объектов</w:t>
            </w:r>
          </w:p>
        </w:tc>
        <w:tc>
          <w:tcPr>
            <w:tcW w:w="3786" w:type="pct"/>
            <w:gridSpan w:val="7"/>
            <w:tcBorders>
              <w:top w:val="single" w:sz="4" w:space="0" w:color="000001"/>
              <w:left w:val="single" w:sz="4" w:space="0" w:color="000001"/>
              <w:bottom w:val="single" w:sz="4" w:space="0" w:color="000001"/>
              <w:right w:val="single" w:sz="4" w:space="0" w:color="000001"/>
            </w:tcBorders>
            <w:shd w:val="clear" w:color="auto" w:fill="EEECE1" w:themeFill="background2"/>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Перечень мероприятий</w:t>
            </w:r>
          </w:p>
        </w:tc>
      </w:tr>
      <w:tr w:rsidR="00D57A05" w:rsidRPr="00FF03EA" w:rsidTr="005C750B">
        <w:trPr>
          <w:gridAfter w:val="3"/>
          <w:wAfter w:w="373" w:type="pct"/>
        </w:trPr>
        <w:tc>
          <w:tcPr>
            <w:tcW w:w="256" w:type="pct"/>
            <w:vMerge/>
            <w:tcBorders>
              <w:top w:val="single" w:sz="4" w:space="0" w:color="000001"/>
              <w:left w:val="single" w:sz="4" w:space="0" w:color="000001"/>
              <w:bottom w:val="single" w:sz="4" w:space="0" w:color="000001"/>
              <w:right w:val="single" w:sz="4" w:space="0" w:color="000001"/>
            </w:tcBorders>
            <w:shd w:val="clear" w:color="auto" w:fill="EEECE1" w:themeFill="background2"/>
          </w:tcPr>
          <w:p w:rsidR="00D57A05" w:rsidRPr="00FF03EA" w:rsidRDefault="00D57A05" w:rsidP="00D57A05">
            <w:pPr>
              <w:spacing w:after="0" w:line="240" w:lineRule="auto"/>
              <w:jc w:val="center"/>
              <w:rPr>
                <w:rFonts w:ascii="Liberation Serif" w:hAnsi="Liberation Serif" w:cs="Times New Roman"/>
              </w:rPr>
            </w:pPr>
          </w:p>
        </w:tc>
        <w:tc>
          <w:tcPr>
            <w:tcW w:w="584" w:type="pct"/>
            <w:vMerge/>
            <w:tcBorders>
              <w:top w:val="single" w:sz="4" w:space="0" w:color="000001"/>
              <w:left w:val="single" w:sz="4" w:space="0" w:color="000001"/>
              <w:bottom w:val="single" w:sz="4" w:space="0" w:color="000001"/>
              <w:right w:val="single" w:sz="4" w:space="0" w:color="000001"/>
            </w:tcBorders>
            <w:shd w:val="clear" w:color="auto" w:fill="EEECE1" w:themeFill="background2"/>
          </w:tcPr>
          <w:p w:rsidR="00D57A05" w:rsidRPr="00FF03EA" w:rsidRDefault="00D57A05" w:rsidP="00D57A05">
            <w:pPr>
              <w:spacing w:after="0" w:line="240" w:lineRule="auto"/>
              <w:jc w:val="center"/>
              <w:rPr>
                <w:rFonts w:ascii="Liberation Serif" w:hAnsi="Liberation Serif" w:cs="Times New Roman"/>
              </w:rPr>
            </w:pPr>
          </w:p>
        </w:tc>
        <w:tc>
          <w:tcPr>
            <w:tcW w:w="733"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D57A05" w:rsidRPr="00FF03EA" w:rsidRDefault="00D047C8" w:rsidP="00982D67">
            <w:pPr>
              <w:spacing w:after="0" w:line="240" w:lineRule="auto"/>
              <w:jc w:val="center"/>
              <w:rPr>
                <w:rFonts w:ascii="Liberation Serif" w:hAnsi="Liberation Serif" w:cs="Times New Roman"/>
              </w:rPr>
            </w:pPr>
            <w:r>
              <w:rPr>
                <w:rFonts w:ascii="Liberation Serif" w:hAnsi="Liberation Serif" w:cs="Times New Roman"/>
              </w:rPr>
              <w:t xml:space="preserve">2019    </w:t>
            </w:r>
            <w:r w:rsidR="00D57A05" w:rsidRPr="00FF03EA">
              <w:rPr>
                <w:rFonts w:ascii="Liberation Serif" w:hAnsi="Liberation Serif" w:cs="Times New Roman"/>
              </w:rPr>
              <w:t xml:space="preserve"> г.</w:t>
            </w:r>
          </w:p>
        </w:tc>
        <w:tc>
          <w:tcPr>
            <w:tcW w:w="684"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2020 г.</w:t>
            </w:r>
          </w:p>
        </w:tc>
        <w:tc>
          <w:tcPr>
            <w:tcW w:w="682"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2021 г.</w:t>
            </w:r>
          </w:p>
        </w:tc>
        <w:tc>
          <w:tcPr>
            <w:tcW w:w="682"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2022 г.</w:t>
            </w:r>
          </w:p>
        </w:tc>
        <w:tc>
          <w:tcPr>
            <w:tcW w:w="467" w:type="pct"/>
            <w:gridSpan w:val="2"/>
            <w:tcBorders>
              <w:top w:val="single" w:sz="4" w:space="0" w:color="000001"/>
              <w:left w:val="single" w:sz="4" w:space="0" w:color="000001"/>
              <w:bottom w:val="single" w:sz="4" w:space="0" w:color="000001"/>
              <w:right w:val="single" w:sz="4" w:space="0" w:color="000001"/>
            </w:tcBorders>
            <w:shd w:val="clear" w:color="auto" w:fill="EEECE1" w:themeFill="background2"/>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2023 г.</w:t>
            </w:r>
          </w:p>
        </w:tc>
        <w:tc>
          <w:tcPr>
            <w:tcW w:w="538" w:type="pct"/>
            <w:tcBorders>
              <w:top w:val="single" w:sz="4" w:space="0" w:color="000001"/>
              <w:left w:val="single" w:sz="4" w:space="0" w:color="000001"/>
              <w:bottom w:val="single" w:sz="4" w:space="0" w:color="000001"/>
              <w:right w:val="single" w:sz="4" w:space="0" w:color="000001"/>
            </w:tcBorders>
            <w:shd w:val="clear" w:color="auto" w:fill="EEECE1" w:themeFill="background2"/>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2024-2030 гг.</w:t>
            </w:r>
          </w:p>
        </w:tc>
      </w:tr>
      <w:tr w:rsidR="00D57A05" w:rsidRPr="00FF03EA" w:rsidTr="005C750B">
        <w:trPr>
          <w:gridAfter w:val="3"/>
          <w:wAfter w:w="373" w:type="pct"/>
        </w:trPr>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b/>
              </w:rPr>
            </w:pPr>
            <w:r w:rsidRPr="00FF03EA">
              <w:rPr>
                <w:rFonts w:ascii="Liberation Serif" w:hAnsi="Liberation Serif" w:cs="Times New Roman"/>
              </w:rPr>
              <w:t>1.</w:t>
            </w:r>
          </w:p>
        </w:tc>
        <w:tc>
          <w:tcPr>
            <w:tcW w:w="584"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rPr>
                <w:rFonts w:ascii="Liberation Serif" w:hAnsi="Liberation Serif" w:cs="Times New Roman"/>
              </w:rPr>
            </w:pPr>
            <w:r w:rsidRPr="00FF03EA">
              <w:rPr>
                <w:rFonts w:ascii="Liberation Serif" w:hAnsi="Liberation Serif" w:cs="Times New Roman"/>
                <w:b/>
              </w:rPr>
              <w:t>Строительство:</w:t>
            </w:r>
          </w:p>
        </w:tc>
        <w:tc>
          <w:tcPr>
            <w:tcW w:w="733"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Разработка ПСД нового КЦД в п. Новоуткинск 3000,0 т.р. (МБ)</w:t>
            </w:r>
          </w:p>
        </w:tc>
        <w:tc>
          <w:tcPr>
            <w:tcW w:w="684"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color w:val="000000" w:themeColor="text1"/>
              </w:rPr>
            </w:pPr>
            <w:r w:rsidRPr="00FF03EA">
              <w:rPr>
                <w:rFonts w:ascii="Liberation Serif" w:hAnsi="Liberation Serif" w:cs="Times New Roman"/>
                <w:color w:val="000000" w:themeColor="text1"/>
              </w:rPr>
              <w:t>0</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color w:val="000000" w:themeColor="text1"/>
              </w:rPr>
            </w:pPr>
            <w:r w:rsidRPr="00FF03EA">
              <w:rPr>
                <w:rFonts w:ascii="Liberation Serif" w:hAnsi="Liberation Serif" w:cs="Times New Roman"/>
                <w:color w:val="000000" w:themeColor="text1"/>
              </w:rPr>
              <w:t>0</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color w:val="000000" w:themeColor="text1"/>
              </w:rPr>
            </w:pPr>
            <w:r w:rsidRPr="00FF03EA">
              <w:rPr>
                <w:rFonts w:ascii="Liberation Serif" w:hAnsi="Liberation Serif" w:cs="Times New Roman"/>
                <w:color w:val="000000" w:themeColor="text1"/>
              </w:rPr>
              <w:t>0</w:t>
            </w:r>
          </w:p>
        </w:tc>
        <w:tc>
          <w:tcPr>
            <w:tcW w:w="467" w:type="pct"/>
            <w:gridSpan w:val="2"/>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color w:val="000000" w:themeColor="text1"/>
              </w:rPr>
            </w:pPr>
            <w:r w:rsidRPr="00FF03EA">
              <w:rPr>
                <w:rFonts w:ascii="Liberation Serif" w:hAnsi="Liberation Serif" w:cs="Times New Roman"/>
                <w:color w:val="000000" w:themeColor="text1"/>
              </w:rPr>
              <w:t>0</w:t>
            </w:r>
          </w:p>
        </w:tc>
        <w:tc>
          <w:tcPr>
            <w:tcW w:w="538"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color w:val="000000" w:themeColor="text1"/>
              </w:rPr>
            </w:pPr>
            <w:r w:rsidRPr="00FF03EA">
              <w:rPr>
                <w:rFonts w:ascii="Liberation Serif" w:hAnsi="Liberation Serif" w:cs="Times New Roman"/>
                <w:color w:val="000000" w:themeColor="text1"/>
              </w:rPr>
              <w:t>0</w:t>
            </w:r>
          </w:p>
        </w:tc>
      </w:tr>
      <w:tr w:rsidR="00D57A05" w:rsidRPr="00FF03EA" w:rsidTr="005C750B">
        <w:trPr>
          <w:gridAfter w:val="3"/>
          <w:wAfter w:w="373" w:type="pct"/>
        </w:trPr>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b/>
              </w:rPr>
            </w:pPr>
            <w:r w:rsidRPr="00FF03EA">
              <w:rPr>
                <w:rFonts w:ascii="Liberation Serif" w:hAnsi="Liberation Serif" w:cs="Times New Roman"/>
              </w:rPr>
              <w:t>2.</w:t>
            </w:r>
          </w:p>
        </w:tc>
        <w:tc>
          <w:tcPr>
            <w:tcW w:w="584"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rPr>
                <w:rFonts w:ascii="Liberation Serif" w:hAnsi="Liberation Serif" w:cs="Times New Roman"/>
              </w:rPr>
            </w:pPr>
            <w:r w:rsidRPr="00FF03EA">
              <w:rPr>
                <w:rFonts w:ascii="Liberation Serif" w:hAnsi="Liberation Serif" w:cs="Times New Roman"/>
                <w:b/>
              </w:rPr>
              <w:t>Реконструкция:</w:t>
            </w:r>
          </w:p>
        </w:tc>
        <w:tc>
          <w:tcPr>
            <w:tcW w:w="733"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684"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67" w:type="pct"/>
            <w:gridSpan w:val="2"/>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38"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D00637" w:rsidRPr="00FF03EA" w:rsidTr="005C750B">
        <w:trPr>
          <w:gridAfter w:val="3"/>
          <w:wAfter w:w="373" w:type="pct"/>
        </w:trPr>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b/>
              </w:rPr>
            </w:pPr>
            <w:r w:rsidRPr="00FF03EA">
              <w:rPr>
                <w:rFonts w:ascii="Liberation Serif" w:hAnsi="Liberation Serif" w:cs="Times New Roman"/>
              </w:rPr>
              <w:t>3.</w:t>
            </w:r>
          </w:p>
        </w:tc>
        <w:tc>
          <w:tcPr>
            <w:tcW w:w="5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rPr>
                <w:rFonts w:ascii="Liberation Serif" w:hAnsi="Liberation Serif" w:cs="Times New Roman"/>
                <w:b/>
              </w:rPr>
            </w:pPr>
            <w:r w:rsidRPr="00FF03EA">
              <w:rPr>
                <w:rFonts w:ascii="Liberation Serif" w:hAnsi="Liberation Serif" w:cs="Times New Roman"/>
                <w:b/>
              </w:rPr>
              <w:t>Модернизация:</w:t>
            </w:r>
          </w:p>
        </w:tc>
        <w:tc>
          <w:tcPr>
            <w:tcW w:w="733"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6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67" w:type="pct"/>
            <w:gridSpan w:val="2"/>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38"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D57A05" w:rsidRPr="00FF03EA" w:rsidTr="005C750B">
        <w:trPr>
          <w:gridAfter w:val="3"/>
          <w:wAfter w:w="373" w:type="pct"/>
        </w:trPr>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b/>
              </w:rPr>
            </w:pPr>
            <w:r w:rsidRPr="00FF03EA">
              <w:rPr>
                <w:rFonts w:ascii="Liberation Serif" w:hAnsi="Liberation Serif" w:cs="Times New Roman"/>
              </w:rPr>
              <w:t>4.</w:t>
            </w:r>
          </w:p>
        </w:tc>
        <w:tc>
          <w:tcPr>
            <w:tcW w:w="4371" w:type="pct"/>
            <w:gridSpan w:val="8"/>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rPr>
                <w:rFonts w:ascii="Liberation Serif" w:hAnsi="Liberation Serif" w:cs="Times New Roman"/>
              </w:rPr>
            </w:pPr>
            <w:r w:rsidRPr="00FF03EA">
              <w:rPr>
                <w:rFonts w:ascii="Liberation Serif" w:hAnsi="Liberation Serif" w:cs="Times New Roman"/>
                <w:b/>
              </w:rPr>
              <w:t>Капитальный ремонт и ремонт:</w:t>
            </w:r>
          </w:p>
        </w:tc>
      </w:tr>
      <w:tr w:rsidR="00D57A05" w:rsidRPr="00FF03EA" w:rsidTr="005C750B">
        <w:trPr>
          <w:gridAfter w:val="3"/>
          <w:wAfter w:w="373" w:type="pct"/>
        </w:trPr>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57A05" w:rsidRPr="008A22FC" w:rsidRDefault="00D57A05" w:rsidP="00D57A05">
            <w:pPr>
              <w:spacing w:after="0" w:line="240" w:lineRule="auto"/>
              <w:jc w:val="center"/>
              <w:rPr>
                <w:rFonts w:ascii="Liberation Serif" w:hAnsi="Liberation Serif" w:cs="Times New Roman"/>
                <w:highlight w:val="yellow"/>
              </w:rPr>
            </w:pPr>
            <w:r w:rsidRPr="004E4C38">
              <w:rPr>
                <w:rFonts w:ascii="Liberation Serif" w:hAnsi="Liberation Serif" w:cs="Times New Roman"/>
              </w:rPr>
              <w:t>4.1</w:t>
            </w:r>
          </w:p>
        </w:tc>
        <w:tc>
          <w:tcPr>
            <w:tcW w:w="584"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both"/>
              <w:rPr>
                <w:rFonts w:ascii="Liberation Serif" w:hAnsi="Liberation Serif" w:cs="Times New Roman"/>
              </w:rPr>
            </w:pPr>
            <w:r w:rsidRPr="00FF03EA">
              <w:rPr>
                <w:rFonts w:ascii="Liberation Serif" w:hAnsi="Liberation Serif" w:cs="Times New Roman"/>
              </w:rPr>
              <w:t>Дома культуры</w:t>
            </w:r>
          </w:p>
        </w:tc>
        <w:tc>
          <w:tcPr>
            <w:tcW w:w="733"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Разработка ПСД по объекту Кап.ремонт кинотеатра "Восход" 1167,8 т.р. (МБ)</w:t>
            </w:r>
          </w:p>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Ремонт  культурно-досугового центра 62,5 т.р. (МБ)</w:t>
            </w:r>
          </w:p>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 xml:space="preserve">Установка циркулярных </w:t>
            </w:r>
            <w:r w:rsidRPr="00FF03EA">
              <w:rPr>
                <w:rFonts w:ascii="Liberation Serif" w:hAnsi="Liberation Serif" w:cs="Times New Roman"/>
              </w:rPr>
              <w:lastRenderedPageBreak/>
              <w:t>насосовв систему отопления в клубе п. Перескачка, клубе с. Новоалексеевское 25,4 т.р. (МБ)</w:t>
            </w:r>
          </w:p>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Ремонт трубопровода теплоснабжения кинотеатра Восход 367,5 т.р.</w:t>
            </w:r>
          </w:p>
        </w:tc>
        <w:tc>
          <w:tcPr>
            <w:tcW w:w="684"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lastRenderedPageBreak/>
              <w:t>0,0</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0,0</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0,0</w:t>
            </w:r>
          </w:p>
        </w:tc>
        <w:tc>
          <w:tcPr>
            <w:tcW w:w="252"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753" w:type="pct"/>
            <w:gridSpan w:val="2"/>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D57A05" w:rsidRPr="00FF03EA" w:rsidTr="005C750B">
        <w:trPr>
          <w:gridAfter w:val="3"/>
          <w:wAfter w:w="373" w:type="pct"/>
        </w:trPr>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57A05" w:rsidRPr="008A22FC" w:rsidRDefault="00D57A05" w:rsidP="00D57A05">
            <w:pPr>
              <w:spacing w:after="0" w:line="240" w:lineRule="auto"/>
              <w:jc w:val="center"/>
              <w:rPr>
                <w:rFonts w:ascii="Liberation Serif" w:hAnsi="Liberation Serif" w:cs="Times New Roman"/>
                <w:highlight w:val="yellow"/>
              </w:rPr>
            </w:pPr>
          </w:p>
        </w:tc>
        <w:tc>
          <w:tcPr>
            <w:tcW w:w="584"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both"/>
              <w:rPr>
                <w:rFonts w:ascii="Liberation Serif" w:hAnsi="Liberation Serif" w:cs="Times New Roman"/>
              </w:rPr>
            </w:pPr>
            <w:r w:rsidRPr="00FF03EA">
              <w:rPr>
                <w:rFonts w:ascii="Liberation Serif" w:hAnsi="Liberation Serif" w:cs="Times New Roman"/>
              </w:rPr>
              <w:t>Библиотеки</w:t>
            </w:r>
          </w:p>
        </w:tc>
        <w:tc>
          <w:tcPr>
            <w:tcW w:w="733"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Ремонтные работы в ЦБ  486,2 т.р. (МБ)</w:t>
            </w:r>
          </w:p>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Ремонтные работы в библиотеке № 4</w:t>
            </w:r>
          </w:p>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 193,8 т.р. (МБ)</w:t>
            </w:r>
          </w:p>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Ремонт туалета в библиотеке № 1 </w:t>
            </w:r>
          </w:p>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105,0 т.р. (МБ)</w:t>
            </w:r>
          </w:p>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Ремонт мягкой кровли 574,7 т.р. (МБ)</w:t>
            </w:r>
          </w:p>
        </w:tc>
        <w:tc>
          <w:tcPr>
            <w:tcW w:w="684"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 xml:space="preserve">Рем. работы в библиотеке № 4,17 </w:t>
            </w:r>
          </w:p>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1799,9 т.р. (МБ)</w:t>
            </w:r>
          </w:p>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Ремонт библиотеки № 12 (д.Крылосово)</w:t>
            </w:r>
          </w:p>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344,2 т.р. (МБ)</w:t>
            </w:r>
          </w:p>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 xml:space="preserve">Установка противопожарных дверей в библиотеке № 6  </w:t>
            </w:r>
          </w:p>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25,6 т.р.(МБ)</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0,0</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0,0</w:t>
            </w:r>
          </w:p>
        </w:tc>
        <w:tc>
          <w:tcPr>
            <w:tcW w:w="252"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753" w:type="pct"/>
            <w:gridSpan w:val="2"/>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D57A05" w:rsidRPr="00FF03EA" w:rsidTr="005C750B">
        <w:trPr>
          <w:gridAfter w:val="3"/>
          <w:wAfter w:w="373" w:type="pct"/>
        </w:trPr>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57A05" w:rsidRPr="008A22FC" w:rsidRDefault="00D57A05" w:rsidP="00D57A05">
            <w:pPr>
              <w:spacing w:after="0" w:line="240" w:lineRule="auto"/>
              <w:jc w:val="center"/>
              <w:rPr>
                <w:rFonts w:ascii="Liberation Serif" w:hAnsi="Liberation Serif" w:cs="Times New Roman"/>
                <w:highlight w:val="yellow"/>
              </w:rPr>
            </w:pPr>
          </w:p>
        </w:tc>
        <w:tc>
          <w:tcPr>
            <w:tcW w:w="584"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both"/>
              <w:rPr>
                <w:rFonts w:ascii="Liberation Serif" w:hAnsi="Liberation Serif" w:cs="Times New Roman"/>
              </w:rPr>
            </w:pPr>
            <w:r w:rsidRPr="00FF03EA">
              <w:rPr>
                <w:rFonts w:ascii="Liberation Serif" w:hAnsi="Liberation Serif" w:cs="Times New Roman"/>
              </w:rPr>
              <w:t>Музеи</w:t>
            </w:r>
          </w:p>
        </w:tc>
        <w:tc>
          <w:tcPr>
            <w:tcW w:w="733"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684"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0,0</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0,0</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0,0</w:t>
            </w:r>
          </w:p>
        </w:tc>
        <w:tc>
          <w:tcPr>
            <w:tcW w:w="252" w:type="pct"/>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0,0</w:t>
            </w:r>
          </w:p>
        </w:tc>
        <w:tc>
          <w:tcPr>
            <w:tcW w:w="753" w:type="pct"/>
            <w:gridSpan w:val="2"/>
            <w:tcBorders>
              <w:top w:val="single" w:sz="4" w:space="0" w:color="000001"/>
              <w:left w:val="single" w:sz="4" w:space="0" w:color="000001"/>
              <w:bottom w:val="single" w:sz="4" w:space="0" w:color="000001"/>
              <w:right w:val="single" w:sz="4" w:space="0" w:color="000001"/>
            </w:tcBorders>
            <w:shd w:val="clear" w:color="auto" w:fill="auto"/>
          </w:tcPr>
          <w:p w:rsidR="00D57A05" w:rsidRPr="00FF03EA" w:rsidRDefault="00D57A05" w:rsidP="00D57A05">
            <w:pPr>
              <w:spacing w:after="0" w:line="240" w:lineRule="auto"/>
              <w:jc w:val="center"/>
              <w:rPr>
                <w:rFonts w:ascii="Liberation Serif" w:hAnsi="Liberation Serif" w:cs="Times New Roman"/>
              </w:rPr>
            </w:pPr>
            <w:r w:rsidRPr="00FF03EA">
              <w:rPr>
                <w:rFonts w:ascii="Liberation Serif" w:hAnsi="Liberation Serif" w:cs="Times New Roman"/>
              </w:rPr>
              <w:t>0,0</w:t>
            </w:r>
          </w:p>
        </w:tc>
      </w:tr>
      <w:tr w:rsidR="00D00637" w:rsidRPr="00FF03EA" w:rsidTr="005C750B">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00637" w:rsidRPr="008A22FC" w:rsidRDefault="00D00637" w:rsidP="00D57A05">
            <w:pPr>
              <w:spacing w:after="0" w:line="240" w:lineRule="auto"/>
              <w:jc w:val="center"/>
              <w:rPr>
                <w:rFonts w:ascii="Liberation Serif" w:hAnsi="Liberation Serif" w:cs="Times New Roman"/>
                <w:highlight w:val="yellow"/>
              </w:rPr>
            </w:pPr>
          </w:p>
        </w:tc>
        <w:tc>
          <w:tcPr>
            <w:tcW w:w="5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both"/>
              <w:rPr>
                <w:rFonts w:ascii="Liberation Serif" w:hAnsi="Liberation Serif" w:cs="Times New Roman"/>
              </w:rPr>
            </w:pPr>
            <w:r w:rsidRPr="00FF03EA">
              <w:rPr>
                <w:rFonts w:ascii="Liberation Serif" w:hAnsi="Liberation Serif" w:cs="Times New Roman"/>
              </w:rPr>
              <w:t>Театр драмы «Вариант»</w:t>
            </w:r>
          </w:p>
        </w:tc>
        <w:tc>
          <w:tcPr>
            <w:tcW w:w="733"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Ремонтные работы (кровля) 2036,7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Ремонтные работы в здании театра 602,1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ПСД и установка пожарной сигнализации</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578,8 т.р. (МБ)</w:t>
            </w:r>
          </w:p>
        </w:tc>
        <w:tc>
          <w:tcPr>
            <w:tcW w:w="6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25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753" w:type="pct"/>
            <w:gridSpan w:val="2"/>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114" w:type="pct"/>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130" w:type="pct"/>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129" w:type="pct"/>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D00637" w:rsidRPr="00FF03EA" w:rsidTr="005C750B">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00637" w:rsidRPr="004E4C38" w:rsidRDefault="00D00637" w:rsidP="00D57A05">
            <w:pPr>
              <w:spacing w:after="0" w:line="240" w:lineRule="auto"/>
              <w:jc w:val="center"/>
              <w:rPr>
                <w:rFonts w:ascii="Liberation Serif" w:hAnsi="Liberation Serif" w:cs="Times New Roman"/>
              </w:rPr>
            </w:pPr>
          </w:p>
        </w:tc>
        <w:tc>
          <w:tcPr>
            <w:tcW w:w="5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both"/>
              <w:rPr>
                <w:rFonts w:ascii="Liberation Serif" w:hAnsi="Liberation Serif" w:cs="Times New Roman"/>
              </w:rPr>
            </w:pPr>
            <w:r w:rsidRPr="00FF03EA">
              <w:rPr>
                <w:rFonts w:ascii="Liberation Serif" w:hAnsi="Liberation Serif" w:cs="Times New Roman"/>
              </w:rPr>
              <w:t>Итого</w:t>
            </w:r>
          </w:p>
        </w:tc>
        <w:tc>
          <w:tcPr>
            <w:tcW w:w="733"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6200,5</w:t>
            </w:r>
          </w:p>
        </w:tc>
        <w:tc>
          <w:tcPr>
            <w:tcW w:w="6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3920,2</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25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753" w:type="pct"/>
            <w:gridSpan w:val="2"/>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114" w:type="pct"/>
          </w:tcPr>
          <w:p w:rsidR="00D00637" w:rsidRPr="00FF03EA" w:rsidRDefault="00D00637" w:rsidP="00B145B3">
            <w:pPr>
              <w:spacing w:after="0" w:line="240" w:lineRule="auto"/>
              <w:jc w:val="center"/>
              <w:rPr>
                <w:rFonts w:ascii="Liberation Serif" w:hAnsi="Liberation Serif" w:cs="Times New Roman"/>
              </w:rPr>
            </w:pPr>
          </w:p>
        </w:tc>
        <w:tc>
          <w:tcPr>
            <w:tcW w:w="130" w:type="pct"/>
          </w:tcPr>
          <w:p w:rsidR="00D00637" w:rsidRPr="00FF03EA" w:rsidRDefault="00D00637" w:rsidP="00B145B3">
            <w:pPr>
              <w:spacing w:after="0" w:line="240" w:lineRule="auto"/>
              <w:jc w:val="center"/>
              <w:rPr>
                <w:rFonts w:ascii="Liberation Serif" w:hAnsi="Liberation Serif" w:cs="Times New Roman"/>
              </w:rPr>
            </w:pPr>
          </w:p>
        </w:tc>
        <w:tc>
          <w:tcPr>
            <w:tcW w:w="129" w:type="pct"/>
          </w:tcPr>
          <w:p w:rsidR="00D00637" w:rsidRPr="00FF03EA" w:rsidRDefault="00D00637" w:rsidP="00B145B3">
            <w:pPr>
              <w:spacing w:after="0" w:line="240" w:lineRule="auto"/>
              <w:jc w:val="center"/>
              <w:rPr>
                <w:rFonts w:ascii="Liberation Serif" w:hAnsi="Liberation Serif" w:cs="Times New Roman"/>
              </w:rPr>
            </w:pPr>
          </w:p>
        </w:tc>
      </w:tr>
      <w:tr w:rsidR="00D00637" w:rsidRPr="00FF03EA" w:rsidTr="005C750B">
        <w:trPr>
          <w:gridAfter w:val="3"/>
          <w:wAfter w:w="373" w:type="pct"/>
        </w:trPr>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00637" w:rsidRPr="004E4C38" w:rsidRDefault="00D00637" w:rsidP="00D57A05">
            <w:pPr>
              <w:spacing w:after="0" w:line="240" w:lineRule="auto"/>
              <w:jc w:val="center"/>
              <w:rPr>
                <w:rFonts w:ascii="Liberation Serif" w:hAnsi="Liberation Serif" w:cs="Times New Roman"/>
              </w:rPr>
            </w:pPr>
            <w:r w:rsidRPr="004E4C38">
              <w:rPr>
                <w:rFonts w:ascii="Liberation Serif" w:hAnsi="Liberation Serif" w:cs="Times New Roman"/>
              </w:rPr>
              <w:t>5.</w:t>
            </w:r>
          </w:p>
        </w:tc>
        <w:tc>
          <w:tcPr>
            <w:tcW w:w="4371" w:type="pct"/>
            <w:gridSpan w:val="8"/>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rPr>
                <w:rFonts w:ascii="Liberation Serif" w:hAnsi="Liberation Serif" w:cs="Times New Roman"/>
              </w:rPr>
            </w:pPr>
            <w:r w:rsidRPr="00FF03EA">
              <w:rPr>
                <w:rFonts w:ascii="Liberation Serif" w:hAnsi="Liberation Serif" w:cs="Times New Roman"/>
                <w:b/>
              </w:rPr>
              <w:t>Оснащение материально-технической базы:</w:t>
            </w:r>
          </w:p>
        </w:tc>
      </w:tr>
      <w:tr w:rsidR="00D00637" w:rsidRPr="00FF03EA" w:rsidTr="005C750B">
        <w:trPr>
          <w:gridAfter w:val="3"/>
          <w:wAfter w:w="373" w:type="pct"/>
        </w:trPr>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00637" w:rsidRPr="00895422" w:rsidRDefault="00D00637" w:rsidP="00D57A05">
            <w:pPr>
              <w:spacing w:after="0" w:line="240" w:lineRule="auto"/>
              <w:jc w:val="center"/>
              <w:rPr>
                <w:rFonts w:ascii="Liberation Serif" w:hAnsi="Liberation Serif" w:cs="Times New Roman"/>
                <w:highlight w:val="yellow"/>
              </w:rPr>
            </w:pPr>
            <w:r w:rsidRPr="000B149C">
              <w:rPr>
                <w:rFonts w:ascii="Liberation Serif" w:hAnsi="Liberation Serif" w:cs="Times New Roman"/>
              </w:rPr>
              <w:t>5.1</w:t>
            </w:r>
          </w:p>
        </w:tc>
        <w:tc>
          <w:tcPr>
            <w:tcW w:w="5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both"/>
              <w:rPr>
                <w:rFonts w:ascii="Liberation Serif" w:hAnsi="Liberation Serif" w:cs="Times New Roman"/>
              </w:rPr>
            </w:pPr>
            <w:r w:rsidRPr="00FF03EA">
              <w:rPr>
                <w:rFonts w:ascii="Liberation Serif" w:hAnsi="Liberation Serif" w:cs="Times New Roman"/>
              </w:rPr>
              <w:t xml:space="preserve">Дома </w:t>
            </w:r>
            <w:r w:rsidRPr="00FF03EA">
              <w:rPr>
                <w:rFonts w:ascii="Liberation Serif" w:hAnsi="Liberation Serif" w:cs="Times New Roman"/>
              </w:rPr>
              <w:lastRenderedPageBreak/>
              <w:t>культуры</w:t>
            </w:r>
          </w:p>
        </w:tc>
        <w:tc>
          <w:tcPr>
            <w:tcW w:w="733"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0B149C">
            <w:pPr>
              <w:spacing w:after="0" w:line="240" w:lineRule="auto"/>
              <w:jc w:val="center"/>
              <w:rPr>
                <w:rFonts w:ascii="Liberation Serif" w:hAnsi="Liberation Serif" w:cs="Times New Roman"/>
              </w:rPr>
            </w:pPr>
            <w:r w:rsidRPr="00FF03EA">
              <w:rPr>
                <w:rFonts w:ascii="Liberation Serif" w:hAnsi="Liberation Serif" w:cs="Times New Roman"/>
              </w:rPr>
              <w:lastRenderedPageBreak/>
              <w:t>Компьютерна</w:t>
            </w:r>
            <w:r w:rsidRPr="00FF03EA">
              <w:rPr>
                <w:rFonts w:ascii="Liberation Serif" w:hAnsi="Liberation Serif" w:cs="Times New Roman"/>
              </w:rPr>
              <w:lastRenderedPageBreak/>
              <w:t>я  оргтехника 114,6 т.р. (МБ) Конструкция для фотозоны 38,5 т.р. (МБ) Баннеры 26,7 т.р. (МБ)</w:t>
            </w:r>
          </w:p>
        </w:tc>
        <w:tc>
          <w:tcPr>
            <w:tcW w:w="6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lastRenderedPageBreak/>
              <w:t>0,0</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0,0</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0,0</w:t>
            </w:r>
          </w:p>
        </w:tc>
        <w:tc>
          <w:tcPr>
            <w:tcW w:w="25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753" w:type="pct"/>
            <w:gridSpan w:val="2"/>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D00637" w:rsidRPr="00FF03EA" w:rsidTr="005C750B">
        <w:trPr>
          <w:gridAfter w:val="3"/>
          <w:wAfter w:w="373" w:type="pct"/>
        </w:trPr>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00637" w:rsidRPr="00895422" w:rsidRDefault="00D00637" w:rsidP="00D57A05">
            <w:pPr>
              <w:spacing w:after="0" w:line="240" w:lineRule="auto"/>
              <w:jc w:val="center"/>
              <w:rPr>
                <w:rFonts w:ascii="Liberation Serif" w:hAnsi="Liberation Serif" w:cs="Times New Roman"/>
                <w:highlight w:val="yellow"/>
              </w:rPr>
            </w:pPr>
          </w:p>
        </w:tc>
        <w:tc>
          <w:tcPr>
            <w:tcW w:w="5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both"/>
              <w:rPr>
                <w:rFonts w:ascii="Liberation Serif" w:hAnsi="Liberation Serif" w:cs="Times New Roman"/>
              </w:rPr>
            </w:pPr>
            <w:r w:rsidRPr="00FF03EA">
              <w:rPr>
                <w:rFonts w:ascii="Liberation Serif" w:hAnsi="Liberation Serif" w:cs="Times New Roman"/>
              </w:rPr>
              <w:t>Библиотеки</w:t>
            </w:r>
          </w:p>
        </w:tc>
        <w:tc>
          <w:tcPr>
            <w:tcW w:w="733"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Комплектование книжного фонда 1 000,0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Компьютеры в сборе 69,1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Информационный стенд 10,0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Огнетушители 4,3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Доска-стенд информационная 33,9 т.р. (МБ)</w:t>
            </w:r>
          </w:p>
        </w:tc>
        <w:tc>
          <w:tcPr>
            <w:tcW w:w="6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Комплектование книжного фонда 1000,0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Компьютеры в сборе 100,0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Информационный стенд 5,0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Огнетушители 5,0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Доска-стенд информационная 5,0 т.р. (МБ)</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Комплектование книжного фонда 1000,0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Компьютеры в сборе 104,0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Информационный стенд 5,2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Огнетушители 5,2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Доска-стенд информационная 5,2 т.р. (МБ)</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Комплектование книжного фонда 1000,0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Компьютеры в сборе 104,0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Информационный стенд 5,2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Огнетушители 5,2 т.р. (МБ)</w:t>
            </w:r>
          </w:p>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Доска-стенд информационная 5,2 т.р. (МБ)</w:t>
            </w:r>
          </w:p>
        </w:tc>
        <w:tc>
          <w:tcPr>
            <w:tcW w:w="25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753" w:type="pct"/>
            <w:gridSpan w:val="2"/>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D00637" w:rsidRPr="00FF03EA" w:rsidTr="005C750B">
        <w:trPr>
          <w:gridAfter w:val="3"/>
          <w:wAfter w:w="373" w:type="pct"/>
        </w:trPr>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00637" w:rsidRPr="00895422" w:rsidRDefault="00D00637" w:rsidP="00D57A05">
            <w:pPr>
              <w:spacing w:after="0" w:line="240" w:lineRule="auto"/>
              <w:jc w:val="center"/>
              <w:rPr>
                <w:rFonts w:ascii="Liberation Serif" w:hAnsi="Liberation Serif" w:cs="Times New Roman"/>
                <w:highlight w:val="yellow"/>
              </w:rPr>
            </w:pPr>
          </w:p>
        </w:tc>
        <w:tc>
          <w:tcPr>
            <w:tcW w:w="5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both"/>
              <w:rPr>
                <w:rFonts w:ascii="Liberation Serif" w:hAnsi="Liberation Serif" w:cs="Times New Roman"/>
              </w:rPr>
            </w:pPr>
            <w:r w:rsidRPr="00FF03EA">
              <w:rPr>
                <w:rFonts w:ascii="Liberation Serif" w:hAnsi="Liberation Serif" w:cs="Times New Roman"/>
              </w:rPr>
              <w:t>Музеи</w:t>
            </w:r>
          </w:p>
        </w:tc>
        <w:tc>
          <w:tcPr>
            <w:tcW w:w="733"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6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0,00</w:t>
            </w:r>
          </w:p>
        </w:tc>
        <w:tc>
          <w:tcPr>
            <w:tcW w:w="25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753" w:type="pct"/>
            <w:gridSpan w:val="2"/>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D00637" w:rsidRPr="00FF03EA" w:rsidTr="005C750B">
        <w:trPr>
          <w:gridAfter w:val="3"/>
          <w:wAfter w:w="373" w:type="pct"/>
        </w:trPr>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00637" w:rsidRPr="008A22FC" w:rsidRDefault="00D00637" w:rsidP="00D57A05">
            <w:pPr>
              <w:spacing w:after="0" w:line="240" w:lineRule="auto"/>
              <w:jc w:val="center"/>
              <w:rPr>
                <w:rFonts w:ascii="Liberation Serif" w:hAnsi="Liberation Serif" w:cs="Times New Roman"/>
                <w:highlight w:val="yellow"/>
              </w:rPr>
            </w:pPr>
          </w:p>
        </w:tc>
        <w:tc>
          <w:tcPr>
            <w:tcW w:w="5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both"/>
              <w:rPr>
                <w:rFonts w:ascii="Liberation Serif" w:hAnsi="Liberation Serif" w:cs="Times New Roman"/>
              </w:rPr>
            </w:pPr>
            <w:r w:rsidRPr="00FF03EA">
              <w:rPr>
                <w:rFonts w:ascii="Liberation Serif" w:hAnsi="Liberation Serif" w:cs="Times New Roman"/>
              </w:rPr>
              <w:t>Театр драмы «Вариант»</w:t>
            </w:r>
          </w:p>
        </w:tc>
        <w:tc>
          <w:tcPr>
            <w:tcW w:w="733"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Звуковое, световое, видеопроекционное и др. оборудование 1648,7 т.р. (МБ,ОБ,ФБ)</w:t>
            </w:r>
          </w:p>
        </w:tc>
        <w:tc>
          <w:tcPr>
            <w:tcW w:w="6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укрепление материально-технической базы 7000,0 т.р. (МБ,ОБ,ФБ)</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укрепление материально-технической базы 8965,7 т.р. (МБ,ОБ,ФБ)</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укрепление материально-технической базы 8965,7 т.р. (МБ,ОБ,ФБ</w:t>
            </w:r>
          </w:p>
        </w:tc>
        <w:tc>
          <w:tcPr>
            <w:tcW w:w="25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753" w:type="pct"/>
            <w:gridSpan w:val="2"/>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D00637" w:rsidRPr="00FF03EA" w:rsidTr="005C750B">
        <w:trPr>
          <w:gridAfter w:val="3"/>
          <w:wAfter w:w="373" w:type="pct"/>
        </w:trPr>
        <w:tc>
          <w:tcPr>
            <w:tcW w:w="256" w:type="pct"/>
            <w:tcBorders>
              <w:top w:val="single" w:sz="4" w:space="0" w:color="000001"/>
              <w:left w:val="single" w:sz="4" w:space="0" w:color="000001"/>
              <w:bottom w:val="single" w:sz="4" w:space="0" w:color="000001"/>
              <w:right w:val="single" w:sz="4" w:space="0" w:color="000001"/>
            </w:tcBorders>
            <w:shd w:val="clear" w:color="auto" w:fill="auto"/>
          </w:tcPr>
          <w:p w:rsidR="00D00637" w:rsidRPr="008A22FC" w:rsidRDefault="00D00637" w:rsidP="00D57A05">
            <w:pPr>
              <w:spacing w:after="0" w:line="240" w:lineRule="auto"/>
              <w:jc w:val="center"/>
              <w:rPr>
                <w:rFonts w:ascii="Liberation Serif" w:hAnsi="Liberation Serif" w:cs="Times New Roman"/>
                <w:highlight w:val="yellow"/>
              </w:rPr>
            </w:pPr>
          </w:p>
        </w:tc>
        <w:tc>
          <w:tcPr>
            <w:tcW w:w="5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both"/>
              <w:rPr>
                <w:rFonts w:ascii="Liberation Serif" w:hAnsi="Liberation Serif" w:cs="Times New Roman"/>
              </w:rPr>
            </w:pPr>
            <w:r w:rsidRPr="00FF03EA">
              <w:rPr>
                <w:rFonts w:ascii="Liberation Serif" w:hAnsi="Liberation Serif" w:cs="Times New Roman"/>
              </w:rPr>
              <w:t>итого</w:t>
            </w:r>
          </w:p>
        </w:tc>
        <w:tc>
          <w:tcPr>
            <w:tcW w:w="733"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2919,1</w:t>
            </w:r>
          </w:p>
        </w:tc>
        <w:tc>
          <w:tcPr>
            <w:tcW w:w="6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8115,0</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10085,3</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10085,3</w:t>
            </w:r>
          </w:p>
        </w:tc>
        <w:tc>
          <w:tcPr>
            <w:tcW w:w="25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p>
        </w:tc>
        <w:tc>
          <w:tcPr>
            <w:tcW w:w="753" w:type="pct"/>
            <w:gridSpan w:val="2"/>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p>
        </w:tc>
      </w:tr>
      <w:tr w:rsidR="00D00637" w:rsidRPr="00FF03EA" w:rsidTr="005C750B">
        <w:trPr>
          <w:gridAfter w:val="3"/>
          <w:wAfter w:w="373" w:type="pct"/>
        </w:trPr>
        <w:tc>
          <w:tcPr>
            <w:tcW w:w="256" w:type="pct"/>
            <w:tcBorders>
              <w:top w:val="single" w:sz="4" w:space="0" w:color="000001"/>
              <w:left w:val="single" w:sz="4" w:space="0" w:color="000001"/>
              <w:bottom w:val="single" w:sz="4" w:space="0" w:color="000001"/>
              <w:right w:val="single" w:sz="4" w:space="0" w:color="000001"/>
            </w:tcBorders>
            <w:shd w:val="clear" w:color="auto" w:fill="F2F2F2"/>
          </w:tcPr>
          <w:p w:rsidR="00D00637" w:rsidRPr="008A22FC" w:rsidRDefault="00D00637" w:rsidP="00D57A05">
            <w:pPr>
              <w:spacing w:after="0" w:line="240" w:lineRule="auto"/>
              <w:jc w:val="center"/>
              <w:rPr>
                <w:rFonts w:ascii="Liberation Serif" w:hAnsi="Liberation Serif" w:cs="Times New Roman"/>
                <w:highlight w:val="yellow"/>
              </w:rPr>
            </w:pPr>
          </w:p>
        </w:tc>
        <w:tc>
          <w:tcPr>
            <w:tcW w:w="584" w:type="pct"/>
            <w:tcBorders>
              <w:top w:val="single" w:sz="4" w:space="0" w:color="000001"/>
              <w:left w:val="single" w:sz="4" w:space="0" w:color="000001"/>
              <w:bottom w:val="single" w:sz="4" w:space="0" w:color="000001"/>
              <w:right w:val="single" w:sz="4" w:space="0" w:color="000001"/>
            </w:tcBorders>
            <w:shd w:val="clear" w:color="auto" w:fill="F2F2F2"/>
          </w:tcPr>
          <w:p w:rsidR="00D00637" w:rsidRPr="00FF03EA" w:rsidRDefault="00D00637" w:rsidP="00D00637">
            <w:pPr>
              <w:spacing w:after="0" w:line="240" w:lineRule="auto"/>
              <w:jc w:val="right"/>
              <w:rPr>
                <w:rFonts w:ascii="Liberation Serif" w:hAnsi="Liberation Serif" w:cs="Times New Roman"/>
              </w:rPr>
            </w:pPr>
            <w:r w:rsidRPr="00FF03EA">
              <w:rPr>
                <w:rFonts w:ascii="Liberation Serif" w:hAnsi="Liberation Serif" w:cs="Times New Roman"/>
                <w:b/>
              </w:rPr>
              <w:t>ИТОГО, тыс.руб:</w:t>
            </w:r>
          </w:p>
        </w:tc>
        <w:tc>
          <w:tcPr>
            <w:tcW w:w="733"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00637">
            <w:pPr>
              <w:spacing w:after="0" w:line="240" w:lineRule="auto"/>
              <w:jc w:val="center"/>
              <w:rPr>
                <w:rFonts w:ascii="Liberation Serif" w:hAnsi="Liberation Serif" w:cs="Times New Roman"/>
              </w:rPr>
            </w:pPr>
            <w:r w:rsidRPr="00FF03EA">
              <w:rPr>
                <w:rFonts w:ascii="Liberation Serif" w:hAnsi="Liberation Serif" w:cs="Times New Roman"/>
              </w:rPr>
              <w:t>12119,6</w:t>
            </w:r>
          </w:p>
        </w:tc>
        <w:tc>
          <w:tcPr>
            <w:tcW w:w="684"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00637">
            <w:pPr>
              <w:spacing w:after="0" w:line="240" w:lineRule="auto"/>
              <w:jc w:val="center"/>
              <w:rPr>
                <w:rFonts w:ascii="Liberation Serif" w:hAnsi="Liberation Serif" w:cs="Times New Roman"/>
              </w:rPr>
            </w:pPr>
            <w:r w:rsidRPr="00FF03EA">
              <w:rPr>
                <w:rFonts w:ascii="Liberation Serif" w:hAnsi="Liberation Serif" w:cs="Times New Roman"/>
              </w:rPr>
              <w:t>1</w:t>
            </w:r>
            <w:r w:rsidR="00A65B2F">
              <w:rPr>
                <w:rFonts w:ascii="Liberation Serif" w:hAnsi="Liberation Serif" w:cs="Times New Roman"/>
              </w:rPr>
              <w:t>2030</w:t>
            </w:r>
            <w:r w:rsidRPr="00FF03EA">
              <w:rPr>
                <w:rFonts w:ascii="Liberation Serif" w:hAnsi="Liberation Serif" w:cs="Times New Roman"/>
              </w:rPr>
              <w:t>,2</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10085,3</w:t>
            </w:r>
          </w:p>
        </w:tc>
        <w:tc>
          <w:tcPr>
            <w:tcW w:w="68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10085,3</w:t>
            </w:r>
          </w:p>
        </w:tc>
        <w:tc>
          <w:tcPr>
            <w:tcW w:w="252" w:type="pct"/>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753" w:type="pct"/>
            <w:gridSpan w:val="2"/>
            <w:tcBorders>
              <w:top w:val="single" w:sz="4" w:space="0" w:color="000001"/>
              <w:left w:val="single" w:sz="4" w:space="0" w:color="000001"/>
              <w:bottom w:val="single" w:sz="4" w:space="0" w:color="000001"/>
              <w:right w:val="single" w:sz="4" w:space="0" w:color="000001"/>
            </w:tcBorders>
            <w:shd w:val="clear" w:color="auto" w:fill="auto"/>
          </w:tcPr>
          <w:p w:rsidR="00D00637" w:rsidRPr="00FF03EA" w:rsidRDefault="00D00637" w:rsidP="00D57A05">
            <w:pPr>
              <w:spacing w:after="0" w:line="240" w:lineRule="auto"/>
              <w:jc w:val="center"/>
              <w:rPr>
                <w:rFonts w:ascii="Liberation Serif" w:hAnsi="Liberation Serif" w:cs="Times New Roman"/>
              </w:rPr>
            </w:pPr>
            <w:r w:rsidRPr="00FF03EA">
              <w:rPr>
                <w:rFonts w:ascii="Liberation Serif" w:hAnsi="Liberation Serif" w:cs="Times New Roman"/>
              </w:rPr>
              <w:t>-</w:t>
            </w:r>
          </w:p>
        </w:tc>
      </w:tr>
    </w:tbl>
    <w:p w:rsidR="00940A67" w:rsidRDefault="00940A67" w:rsidP="00C54B9E">
      <w:pPr>
        <w:spacing w:after="0" w:line="240" w:lineRule="auto"/>
        <w:jc w:val="both"/>
        <w:rPr>
          <w:rFonts w:ascii="Liberation Serif" w:hAnsi="Liberation Serif"/>
          <w:sz w:val="24"/>
          <w:szCs w:val="24"/>
        </w:rPr>
      </w:pPr>
    </w:p>
    <w:p w:rsidR="00575A42" w:rsidRPr="00FF03EA" w:rsidRDefault="008D18D4" w:rsidP="00C54B9E">
      <w:pPr>
        <w:spacing w:after="0" w:line="240" w:lineRule="auto"/>
        <w:jc w:val="both"/>
        <w:rPr>
          <w:rFonts w:ascii="Liberation Serif" w:hAnsi="Liberation Serif"/>
          <w:b/>
          <w:sz w:val="24"/>
          <w:szCs w:val="24"/>
        </w:rPr>
      </w:pPr>
      <w:r w:rsidRPr="00FF03EA">
        <w:rPr>
          <w:rFonts w:ascii="Liberation Serif" w:hAnsi="Liberation Serif"/>
          <w:sz w:val="24"/>
          <w:szCs w:val="24"/>
        </w:rPr>
        <w:t xml:space="preserve">Таблица </w:t>
      </w:r>
      <w:r w:rsidR="00FA64A4" w:rsidRPr="00FF03EA">
        <w:rPr>
          <w:rFonts w:ascii="Liberation Serif" w:hAnsi="Liberation Serif"/>
          <w:sz w:val="24"/>
          <w:szCs w:val="24"/>
        </w:rPr>
        <w:t>81</w:t>
      </w:r>
      <w:r w:rsidR="008861C7" w:rsidRPr="00FF03EA">
        <w:rPr>
          <w:rFonts w:ascii="Liberation Serif" w:hAnsi="Liberation Serif"/>
          <w:sz w:val="24"/>
          <w:szCs w:val="24"/>
        </w:rPr>
        <w:t>.</w:t>
      </w:r>
      <w:r w:rsidR="00C54B9E" w:rsidRPr="00FF03EA">
        <w:rPr>
          <w:rFonts w:ascii="Liberation Serif" w:hAnsi="Liberation Serif"/>
          <w:sz w:val="24"/>
          <w:szCs w:val="24"/>
        </w:rPr>
        <w:t xml:space="preserve"> - </w:t>
      </w:r>
      <w:r w:rsidR="00575A42" w:rsidRPr="00FF03EA">
        <w:rPr>
          <w:rFonts w:ascii="Liberation Serif" w:hAnsi="Liberation Serif" w:cs="Times New Roman"/>
          <w:b/>
          <w:sz w:val="24"/>
          <w:szCs w:val="24"/>
        </w:rPr>
        <w:t>Перечень мероприятий по строительству, реконструкции, модернизации, капитальному ремонту и ремонту учреждений</w:t>
      </w:r>
      <w:r w:rsidR="000B149C">
        <w:rPr>
          <w:rFonts w:ascii="Liberation Serif" w:hAnsi="Liberation Serif" w:cs="Times New Roman"/>
          <w:b/>
          <w:sz w:val="24"/>
          <w:szCs w:val="24"/>
        </w:rPr>
        <w:t xml:space="preserve"> </w:t>
      </w:r>
      <w:r w:rsidR="0080261B" w:rsidRPr="00FF03EA">
        <w:rPr>
          <w:rFonts w:ascii="Liberation Serif" w:hAnsi="Liberation Serif" w:cs="Times New Roman"/>
          <w:b/>
          <w:sz w:val="24"/>
          <w:szCs w:val="24"/>
        </w:rPr>
        <w:t>культуры</w:t>
      </w:r>
      <w:r w:rsidR="000B149C">
        <w:rPr>
          <w:rFonts w:ascii="Liberation Serif" w:hAnsi="Liberation Serif" w:cs="Times New Roman"/>
          <w:b/>
          <w:sz w:val="24"/>
          <w:szCs w:val="24"/>
        </w:rPr>
        <w:t xml:space="preserve"> </w:t>
      </w:r>
      <w:r w:rsidR="000B149C" w:rsidRPr="000B149C">
        <w:rPr>
          <w:rFonts w:ascii="Liberation Serif" w:hAnsi="Liberation Serif" w:cs="Times New Roman"/>
          <w:b/>
          <w:sz w:val="24"/>
          <w:szCs w:val="24"/>
        </w:rPr>
        <w:t>городского округа</w:t>
      </w:r>
      <w:r w:rsidR="0080261B" w:rsidRPr="00FF03EA">
        <w:rPr>
          <w:rFonts w:ascii="Liberation Serif" w:hAnsi="Liberation Serif" w:cs="Times New Roman"/>
          <w:b/>
          <w:sz w:val="24"/>
          <w:szCs w:val="24"/>
        </w:rPr>
        <w:t xml:space="preserve"> </w:t>
      </w:r>
      <w:r w:rsidR="00382B3D" w:rsidRPr="00FF03EA">
        <w:rPr>
          <w:rFonts w:ascii="Liberation Serif" w:hAnsi="Liberation Serif"/>
          <w:b/>
          <w:sz w:val="24"/>
          <w:szCs w:val="24"/>
        </w:rPr>
        <w:t>Первоуральск</w:t>
      </w:r>
      <w:r w:rsidR="00575A42" w:rsidRPr="00FF03EA">
        <w:rPr>
          <w:rFonts w:ascii="Liberation Serif" w:hAnsi="Liberation Serif" w:cs="Times New Roman"/>
          <w:b/>
          <w:sz w:val="24"/>
          <w:szCs w:val="24"/>
        </w:rPr>
        <w:t xml:space="preserve">, оснащению их материально-технической базына период </w:t>
      </w:r>
      <w:r w:rsidR="000B149C">
        <w:rPr>
          <w:rFonts w:ascii="Liberation Serif" w:hAnsi="Liberation Serif" w:cs="Times New Roman"/>
          <w:b/>
          <w:sz w:val="24"/>
          <w:szCs w:val="24"/>
        </w:rPr>
        <w:t xml:space="preserve">                  </w:t>
      </w:r>
      <w:r w:rsidR="004E4C38">
        <w:rPr>
          <w:rFonts w:ascii="Liberation Serif" w:hAnsi="Liberation Serif" w:cs="Times New Roman"/>
          <w:b/>
          <w:sz w:val="24"/>
          <w:szCs w:val="24"/>
        </w:rPr>
        <w:t>2019</w:t>
      </w:r>
      <w:r w:rsidR="00575A42" w:rsidRPr="00FF03EA">
        <w:rPr>
          <w:rFonts w:ascii="Liberation Serif" w:hAnsi="Liberation Serif" w:cs="Times New Roman"/>
          <w:b/>
          <w:sz w:val="24"/>
          <w:szCs w:val="24"/>
        </w:rPr>
        <w:t>– 20</w:t>
      </w:r>
      <w:r w:rsidR="000D25FE" w:rsidRPr="00FF03EA">
        <w:rPr>
          <w:rFonts w:ascii="Liberation Serif" w:hAnsi="Liberation Serif" w:cs="Times New Roman"/>
          <w:b/>
          <w:sz w:val="24"/>
          <w:szCs w:val="24"/>
        </w:rPr>
        <w:t>30</w:t>
      </w:r>
      <w:r w:rsidR="00575A42" w:rsidRPr="00FF03EA">
        <w:rPr>
          <w:rFonts w:ascii="Liberation Serif" w:hAnsi="Liberation Serif" w:cs="Times New Roman"/>
          <w:b/>
          <w:sz w:val="24"/>
          <w:szCs w:val="24"/>
        </w:rPr>
        <w:t xml:space="preserve"> годы</w:t>
      </w:r>
      <w:r w:rsidR="00D00637" w:rsidRPr="00FF03EA">
        <w:rPr>
          <w:rFonts w:ascii="Liberation Serif" w:hAnsi="Liberation Serif"/>
          <w:b/>
          <w:sz w:val="24"/>
          <w:szCs w:val="24"/>
        </w:rPr>
        <w:t>, тыс</w:t>
      </w:r>
      <w:r w:rsidR="009747A3" w:rsidRPr="00FF03EA">
        <w:rPr>
          <w:rFonts w:ascii="Liberation Serif" w:hAnsi="Liberation Serif"/>
          <w:b/>
          <w:sz w:val="24"/>
          <w:szCs w:val="24"/>
        </w:rPr>
        <w:t>.</w:t>
      </w:r>
      <w:r w:rsidR="000B149C">
        <w:rPr>
          <w:rFonts w:ascii="Liberation Serif" w:hAnsi="Liberation Serif"/>
          <w:b/>
          <w:sz w:val="24"/>
          <w:szCs w:val="24"/>
        </w:rPr>
        <w:t xml:space="preserve"> </w:t>
      </w:r>
      <w:r w:rsidR="009747A3" w:rsidRPr="00FF03EA">
        <w:rPr>
          <w:rFonts w:ascii="Liberation Serif" w:hAnsi="Liberation Serif"/>
          <w:b/>
          <w:sz w:val="24"/>
          <w:szCs w:val="24"/>
        </w:rPr>
        <w:t xml:space="preserve">руб. </w:t>
      </w:r>
    </w:p>
    <w:p w:rsidR="00C54B9E" w:rsidRPr="00FF03EA" w:rsidRDefault="00C54B9E" w:rsidP="008B7393">
      <w:pPr>
        <w:spacing w:after="0" w:line="240" w:lineRule="auto"/>
        <w:jc w:val="center"/>
        <w:rPr>
          <w:rFonts w:ascii="Liberation Serif" w:hAnsi="Liberation Serif" w:cs="Times New Roman"/>
          <w:sz w:val="16"/>
          <w:szCs w:val="16"/>
        </w:rPr>
      </w:pPr>
    </w:p>
    <w:tbl>
      <w:tblPr>
        <w:tblW w:w="5000" w:type="pct"/>
        <w:tblCellMar>
          <w:left w:w="113" w:type="dxa"/>
        </w:tblCellMar>
        <w:tblLook w:val="0000" w:firstRow="0" w:lastRow="0" w:firstColumn="0" w:lastColumn="0" w:noHBand="0" w:noVBand="0"/>
      </w:tblPr>
      <w:tblGrid>
        <w:gridCol w:w="431"/>
        <w:gridCol w:w="2445"/>
        <w:gridCol w:w="936"/>
        <w:gridCol w:w="936"/>
        <w:gridCol w:w="936"/>
        <w:gridCol w:w="936"/>
        <w:gridCol w:w="936"/>
        <w:gridCol w:w="936"/>
        <w:gridCol w:w="1084"/>
      </w:tblGrid>
      <w:tr w:rsidR="00C54B9E" w:rsidRPr="00FF03EA" w:rsidTr="00FB6AD6">
        <w:tc>
          <w:tcPr>
            <w:tcW w:w="187" w:type="pct"/>
            <w:vMerge w:val="restart"/>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8B7393">
            <w:pPr>
              <w:spacing w:after="0" w:line="240" w:lineRule="auto"/>
              <w:jc w:val="center"/>
              <w:rPr>
                <w:rFonts w:ascii="Liberation Serif" w:hAnsi="Liberation Serif" w:cs="Times New Roman"/>
              </w:rPr>
            </w:pPr>
            <w:r w:rsidRPr="00FF03EA">
              <w:rPr>
                <w:rFonts w:ascii="Liberation Serif" w:hAnsi="Liberation Serif" w:cs="Times New Roman"/>
              </w:rPr>
              <w:t xml:space="preserve">№ </w:t>
            </w:r>
          </w:p>
        </w:tc>
        <w:tc>
          <w:tcPr>
            <w:tcW w:w="1168" w:type="pct"/>
            <w:vMerge w:val="restart"/>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8B7393">
            <w:pPr>
              <w:spacing w:after="0" w:line="240" w:lineRule="auto"/>
              <w:jc w:val="center"/>
              <w:rPr>
                <w:rFonts w:ascii="Liberation Serif" w:hAnsi="Liberation Serif" w:cs="Times New Roman"/>
              </w:rPr>
            </w:pPr>
            <w:r w:rsidRPr="00FF03EA">
              <w:rPr>
                <w:rFonts w:ascii="Liberation Serif" w:hAnsi="Liberation Serif" w:cs="Times New Roman"/>
              </w:rPr>
              <w:t>Наименованиеобъектов</w:t>
            </w:r>
          </w:p>
        </w:tc>
        <w:tc>
          <w:tcPr>
            <w:tcW w:w="3644" w:type="pct"/>
            <w:gridSpan w:val="7"/>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8B7393">
            <w:pPr>
              <w:spacing w:after="0" w:line="240" w:lineRule="auto"/>
              <w:jc w:val="center"/>
              <w:rPr>
                <w:rFonts w:ascii="Liberation Serif" w:hAnsi="Liberation Serif"/>
              </w:rPr>
            </w:pPr>
            <w:r w:rsidRPr="00FF03EA">
              <w:rPr>
                <w:rFonts w:ascii="Liberation Serif" w:hAnsi="Liberation Serif" w:cs="Times New Roman"/>
              </w:rPr>
              <w:t>Перечень мероприятий, укрупненная оценка стоимости, в млн.</w:t>
            </w:r>
            <w:r w:rsidR="000B149C">
              <w:rPr>
                <w:rFonts w:ascii="Liberation Serif" w:hAnsi="Liberation Serif" w:cs="Times New Roman"/>
              </w:rPr>
              <w:t xml:space="preserve"> </w:t>
            </w:r>
            <w:r w:rsidRPr="00FF03EA">
              <w:rPr>
                <w:rFonts w:ascii="Liberation Serif" w:hAnsi="Liberation Serif" w:cs="Times New Roman"/>
              </w:rPr>
              <w:t>руб.</w:t>
            </w:r>
          </w:p>
        </w:tc>
      </w:tr>
      <w:tr w:rsidR="00C54B9E" w:rsidRPr="00FF03EA" w:rsidTr="00FB6AD6">
        <w:trPr>
          <w:trHeight w:val="266"/>
        </w:trPr>
        <w:tc>
          <w:tcPr>
            <w:tcW w:w="187" w:type="pct"/>
            <w:vMerge/>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8B7393">
            <w:pPr>
              <w:spacing w:after="0" w:line="240" w:lineRule="auto"/>
              <w:jc w:val="center"/>
              <w:rPr>
                <w:rFonts w:ascii="Liberation Serif" w:hAnsi="Liberation Serif" w:cs="Times New Roman"/>
              </w:rPr>
            </w:pPr>
          </w:p>
        </w:tc>
        <w:tc>
          <w:tcPr>
            <w:tcW w:w="1168" w:type="pct"/>
            <w:vMerge/>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8B7393">
            <w:pPr>
              <w:spacing w:after="0" w:line="240" w:lineRule="auto"/>
              <w:jc w:val="center"/>
              <w:rPr>
                <w:rFonts w:ascii="Liberation Serif" w:hAnsi="Liberation Serif" w:cs="Times New Roman"/>
              </w:rPr>
            </w:pPr>
          </w:p>
        </w:tc>
        <w:tc>
          <w:tcPr>
            <w:tcW w:w="420" w:type="pct"/>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D047C8" w:rsidP="00982D67">
            <w:pPr>
              <w:spacing w:after="0" w:line="240" w:lineRule="auto"/>
              <w:jc w:val="center"/>
              <w:rPr>
                <w:rFonts w:ascii="Liberation Serif" w:hAnsi="Liberation Serif" w:cs="Times New Roman"/>
              </w:rPr>
            </w:pPr>
            <w:r>
              <w:rPr>
                <w:rFonts w:ascii="Liberation Serif" w:hAnsi="Liberation Serif" w:cs="Times New Roman"/>
              </w:rPr>
              <w:t xml:space="preserve">2019  </w:t>
            </w:r>
            <w:r w:rsidR="00C54B9E" w:rsidRPr="00FF03EA">
              <w:rPr>
                <w:rFonts w:ascii="Liberation Serif" w:hAnsi="Liberation Serif" w:cs="Times New Roman"/>
              </w:rPr>
              <w:t>г.</w:t>
            </w:r>
          </w:p>
        </w:tc>
        <w:tc>
          <w:tcPr>
            <w:tcW w:w="421" w:type="pct"/>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8B7393">
            <w:pPr>
              <w:spacing w:after="0" w:line="240" w:lineRule="auto"/>
              <w:jc w:val="center"/>
              <w:rPr>
                <w:rFonts w:ascii="Liberation Serif" w:hAnsi="Liberation Serif" w:cs="Times New Roman"/>
              </w:rPr>
            </w:pPr>
            <w:r w:rsidRPr="00FF03EA">
              <w:rPr>
                <w:rFonts w:ascii="Liberation Serif" w:hAnsi="Liberation Serif" w:cs="Times New Roman"/>
              </w:rPr>
              <w:t>2020 г.</w:t>
            </w:r>
          </w:p>
        </w:tc>
        <w:tc>
          <w:tcPr>
            <w:tcW w:w="421" w:type="pct"/>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8B7393">
            <w:pPr>
              <w:spacing w:after="0" w:line="240" w:lineRule="auto"/>
              <w:jc w:val="center"/>
              <w:rPr>
                <w:rFonts w:ascii="Liberation Serif" w:hAnsi="Liberation Serif" w:cs="Times New Roman"/>
              </w:rPr>
            </w:pPr>
            <w:r w:rsidRPr="00FF03EA">
              <w:rPr>
                <w:rFonts w:ascii="Liberation Serif" w:hAnsi="Liberation Serif" w:cs="Times New Roman"/>
              </w:rPr>
              <w:t>2021 г.</w:t>
            </w:r>
          </w:p>
        </w:tc>
        <w:tc>
          <w:tcPr>
            <w:tcW w:w="421" w:type="pct"/>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8B7393">
            <w:pPr>
              <w:spacing w:after="0" w:line="240" w:lineRule="auto"/>
              <w:jc w:val="center"/>
              <w:rPr>
                <w:rFonts w:ascii="Liberation Serif" w:hAnsi="Liberation Serif" w:cs="Times New Roman"/>
              </w:rPr>
            </w:pPr>
            <w:r w:rsidRPr="00FF03EA">
              <w:rPr>
                <w:rFonts w:ascii="Liberation Serif" w:hAnsi="Liberation Serif" w:cs="Times New Roman"/>
              </w:rPr>
              <w:t>2022 г.</w:t>
            </w:r>
          </w:p>
        </w:tc>
        <w:tc>
          <w:tcPr>
            <w:tcW w:w="420" w:type="pct"/>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8B7393">
            <w:pPr>
              <w:spacing w:after="0" w:line="240" w:lineRule="auto"/>
              <w:jc w:val="center"/>
              <w:rPr>
                <w:rFonts w:ascii="Liberation Serif" w:hAnsi="Liberation Serif" w:cs="Times New Roman"/>
              </w:rPr>
            </w:pPr>
            <w:r w:rsidRPr="00FF03EA">
              <w:rPr>
                <w:rFonts w:ascii="Liberation Serif" w:hAnsi="Liberation Serif" w:cs="Times New Roman"/>
              </w:rPr>
              <w:t>2023 г.</w:t>
            </w:r>
          </w:p>
        </w:tc>
        <w:tc>
          <w:tcPr>
            <w:tcW w:w="421" w:type="pct"/>
            <w:tcBorders>
              <w:top w:val="single" w:sz="4" w:space="0" w:color="000001"/>
              <w:left w:val="single" w:sz="4" w:space="0" w:color="000001"/>
              <w:bottom w:val="single" w:sz="4" w:space="0" w:color="000001"/>
              <w:right w:val="single" w:sz="4" w:space="0" w:color="auto"/>
            </w:tcBorders>
            <w:shd w:val="clear" w:color="auto" w:fill="EEECE1"/>
          </w:tcPr>
          <w:p w:rsidR="00C54B9E" w:rsidRPr="00FF03EA" w:rsidRDefault="00C54B9E" w:rsidP="008B7393">
            <w:pPr>
              <w:spacing w:after="0" w:line="240" w:lineRule="auto"/>
              <w:jc w:val="center"/>
              <w:rPr>
                <w:rFonts w:ascii="Liberation Serif" w:hAnsi="Liberation Serif"/>
              </w:rPr>
            </w:pPr>
            <w:r w:rsidRPr="00FF03EA">
              <w:rPr>
                <w:rFonts w:ascii="Liberation Serif" w:hAnsi="Liberation Serif" w:cs="Times New Roman"/>
              </w:rPr>
              <w:t>2024 г.</w:t>
            </w:r>
          </w:p>
        </w:tc>
        <w:tc>
          <w:tcPr>
            <w:tcW w:w="1121" w:type="pct"/>
            <w:tcBorders>
              <w:top w:val="single" w:sz="4" w:space="0" w:color="000001"/>
              <w:left w:val="single" w:sz="4" w:space="0" w:color="auto"/>
              <w:bottom w:val="single" w:sz="4" w:space="0" w:color="000001"/>
              <w:right w:val="single" w:sz="4" w:space="0" w:color="000001"/>
            </w:tcBorders>
            <w:shd w:val="clear" w:color="auto" w:fill="EEECE1"/>
          </w:tcPr>
          <w:p w:rsidR="00C54B9E" w:rsidRPr="00FF03EA" w:rsidRDefault="00C54B9E" w:rsidP="008B7393">
            <w:pPr>
              <w:spacing w:after="0" w:line="240" w:lineRule="auto"/>
              <w:ind w:left="15"/>
              <w:jc w:val="center"/>
              <w:rPr>
                <w:rFonts w:ascii="Liberation Serif" w:hAnsi="Liberation Serif" w:cs="Times New Roman"/>
              </w:rPr>
            </w:pPr>
            <w:r w:rsidRPr="00FF03EA">
              <w:rPr>
                <w:rFonts w:ascii="Liberation Serif" w:hAnsi="Liberation Serif" w:cs="Times New Roman"/>
              </w:rPr>
              <w:t>2025-2030 гг.</w:t>
            </w:r>
          </w:p>
        </w:tc>
      </w:tr>
      <w:tr w:rsidR="00C54B9E" w:rsidRPr="00FF03EA" w:rsidTr="00FB6AD6">
        <w:tc>
          <w:tcPr>
            <w:tcW w:w="187" w:type="pct"/>
            <w:tcBorders>
              <w:top w:val="single" w:sz="4" w:space="0" w:color="000001"/>
              <w:left w:val="single" w:sz="4" w:space="0" w:color="000001"/>
              <w:bottom w:val="single" w:sz="4" w:space="0" w:color="000001"/>
              <w:right w:val="single" w:sz="4" w:space="0" w:color="000001"/>
            </w:tcBorders>
            <w:shd w:val="clear" w:color="auto" w:fill="DDD9C3"/>
          </w:tcPr>
          <w:p w:rsidR="00C54B9E" w:rsidRPr="00FF03EA" w:rsidRDefault="00C54B9E" w:rsidP="008B7393">
            <w:pPr>
              <w:spacing w:after="0" w:line="240" w:lineRule="auto"/>
              <w:jc w:val="center"/>
              <w:rPr>
                <w:rFonts w:ascii="Liberation Serif" w:hAnsi="Liberation Serif" w:cs="Times New Roman"/>
                <w:b/>
              </w:rPr>
            </w:pPr>
            <w:r w:rsidRPr="00FF03EA">
              <w:rPr>
                <w:rFonts w:ascii="Liberation Serif" w:hAnsi="Liberation Serif" w:cs="Times New Roman"/>
                <w:b/>
              </w:rPr>
              <w:t>1.</w:t>
            </w:r>
          </w:p>
        </w:tc>
        <w:tc>
          <w:tcPr>
            <w:tcW w:w="1168" w:type="pct"/>
            <w:tcBorders>
              <w:top w:val="single" w:sz="4" w:space="0" w:color="000001"/>
              <w:left w:val="single" w:sz="4" w:space="0" w:color="000001"/>
              <w:bottom w:val="single" w:sz="4" w:space="0" w:color="000001"/>
              <w:right w:val="single" w:sz="4" w:space="0" w:color="000001"/>
            </w:tcBorders>
            <w:shd w:val="clear" w:color="auto" w:fill="DDD9C3"/>
          </w:tcPr>
          <w:p w:rsidR="00C54B9E" w:rsidRPr="00FF03EA" w:rsidRDefault="00C54B9E" w:rsidP="008B7393">
            <w:pPr>
              <w:spacing w:after="0" w:line="240" w:lineRule="auto"/>
              <w:rPr>
                <w:rFonts w:ascii="Liberation Serif" w:hAnsi="Liberation Serif" w:cs="Times New Roman"/>
              </w:rPr>
            </w:pPr>
            <w:r w:rsidRPr="00FF03EA">
              <w:rPr>
                <w:rFonts w:ascii="Liberation Serif" w:hAnsi="Liberation Serif" w:cs="Times New Roman"/>
                <w:b/>
              </w:rPr>
              <w:t>Строительство:</w:t>
            </w:r>
          </w:p>
        </w:tc>
        <w:tc>
          <w:tcPr>
            <w:tcW w:w="420" w:type="pct"/>
            <w:tcBorders>
              <w:top w:val="single" w:sz="4" w:space="0" w:color="000001"/>
              <w:left w:val="single" w:sz="4" w:space="0" w:color="000001"/>
              <w:bottom w:val="single" w:sz="4" w:space="0" w:color="000001"/>
              <w:right w:val="single" w:sz="4" w:space="0" w:color="000001"/>
            </w:tcBorders>
            <w:shd w:val="clear" w:color="auto" w:fill="auto"/>
          </w:tcPr>
          <w:p w:rsidR="00C54B9E" w:rsidRPr="00FF03EA" w:rsidRDefault="00D00637" w:rsidP="008B7393">
            <w:pPr>
              <w:spacing w:after="0" w:line="240" w:lineRule="auto"/>
              <w:jc w:val="center"/>
              <w:rPr>
                <w:rFonts w:ascii="Liberation Serif" w:hAnsi="Liberation Serif" w:cs="Times New Roman"/>
              </w:rPr>
            </w:pPr>
            <w:r w:rsidRPr="00FF03EA">
              <w:rPr>
                <w:rFonts w:ascii="Liberation Serif" w:hAnsi="Liberation Serif" w:cs="Times New Roman"/>
              </w:rPr>
              <w:t>3000</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C54B9E" w:rsidRPr="00FF03EA" w:rsidRDefault="00D00637"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C54B9E" w:rsidRPr="00FF03EA" w:rsidRDefault="00D00637"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C54B9E" w:rsidRPr="00FF03EA" w:rsidRDefault="00D00637"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20" w:type="pct"/>
            <w:tcBorders>
              <w:top w:val="single" w:sz="4" w:space="0" w:color="000001"/>
              <w:left w:val="single" w:sz="4" w:space="0" w:color="000001"/>
              <w:bottom w:val="single" w:sz="4" w:space="0" w:color="000001"/>
              <w:right w:val="single" w:sz="4" w:space="0" w:color="000001"/>
            </w:tcBorders>
            <w:shd w:val="clear" w:color="auto" w:fill="auto"/>
          </w:tcPr>
          <w:p w:rsidR="00C54B9E" w:rsidRPr="00FF03EA" w:rsidRDefault="00D00637"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21" w:type="pct"/>
            <w:tcBorders>
              <w:top w:val="single" w:sz="4" w:space="0" w:color="000001"/>
              <w:left w:val="single" w:sz="4" w:space="0" w:color="000001"/>
              <w:bottom w:val="single" w:sz="4" w:space="0" w:color="000001"/>
              <w:right w:val="single" w:sz="4" w:space="0" w:color="auto"/>
            </w:tcBorders>
            <w:shd w:val="clear" w:color="auto" w:fill="auto"/>
          </w:tcPr>
          <w:p w:rsidR="00C54B9E" w:rsidRPr="00FF03EA" w:rsidRDefault="00D00637"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1121" w:type="pct"/>
            <w:tcBorders>
              <w:top w:val="single" w:sz="4" w:space="0" w:color="000001"/>
              <w:left w:val="single" w:sz="4" w:space="0" w:color="auto"/>
              <w:bottom w:val="single" w:sz="4" w:space="0" w:color="000001"/>
              <w:right w:val="single" w:sz="4" w:space="0" w:color="000001"/>
            </w:tcBorders>
          </w:tcPr>
          <w:p w:rsidR="00C54B9E"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D02590" w:rsidRPr="00FF03EA" w:rsidTr="00FB6AD6">
        <w:trPr>
          <w:trHeight w:val="182"/>
        </w:trPr>
        <w:tc>
          <w:tcPr>
            <w:tcW w:w="187"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8B7393">
            <w:pPr>
              <w:spacing w:after="0" w:line="240" w:lineRule="auto"/>
              <w:jc w:val="center"/>
              <w:rPr>
                <w:rFonts w:ascii="Liberation Serif" w:hAnsi="Liberation Serif" w:cs="Times New Roman"/>
                <w:b/>
              </w:rPr>
            </w:pPr>
            <w:r w:rsidRPr="00FF03EA">
              <w:rPr>
                <w:rFonts w:ascii="Liberation Serif" w:hAnsi="Liberation Serif" w:cs="Times New Roman"/>
                <w:b/>
              </w:rPr>
              <w:t>2.</w:t>
            </w:r>
          </w:p>
        </w:tc>
        <w:tc>
          <w:tcPr>
            <w:tcW w:w="1168"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8B7393">
            <w:pPr>
              <w:spacing w:after="0" w:line="240" w:lineRule="auto"/>
              <w:rPr>
                <w:rFonts w:ascii="Liberation Serif" w:hAnsi="Liberation Serif" w:cs="Times New Roman"/>
              </w:rPr>
            </w:pPr>
            <w:r w:rsidRPr="00FF03EA">
              <w:rPr>
                <w:rFonts w:ascii="Liberation Serif" w:hAnsi="Liberation Serif" w:cs="Times New Roman"/>
                <w:b/>
              </w:rPr>
              <w:t>Реконструкция:</w:t>
            </w:r>
          </w:p>
        </w:tc>
        <w:tc>
          <w:tcPr>
            <w:tcW w:w="420"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20"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21" w:type="pct"/>
            <w:tcBorders>
              <w:top w:val="single" w:sz="4" w:space="0" w:color="000001"/>
              <w:left w:val="single" w:sz="4" w:space="0" w:color="000001"/>
              <w:bottom w:val="single" w:sz="4" w:space="0" w:color="000001"/>
              <w:right w:val="single" w:sz="4" w:space="0" w:color="auto"/>
            </w:tcBorders>
            <w:shd w:val="clear" w:color="auto" w:fill="auto"/>
          </w:tcPr>
          <w:p w:rsidR="00D02590"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1121" w:type="pct"/>
            <w:tcBorders>
              <w:top w:val="single" w:sz="4" w:space="0" w:color="000001"/>
              <w:left w:val="single" w:sz="4" w:space="0" w:color="auto"/>
              <w:bottom w:val="single" w:sz="4" w:space="0" w:color="000001"/>
              <w:right w:val="single" w:sz="4" w:space="0" w:color="000001"/>
            </w:tcBorders>
          </w:tcPr>
          <w:p w:rsidR="00D02590"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D02590" w:rsidRPr="00FF03EA" w:rsidTr="00FB6AD6">
        <w:tc>
          <w:tcPr>
            <w:tcW w:w="187"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8B7393">
            <w:pPr>
              <w:spacing w:after="0" w:line="240" w:lineRule="auto"/>
              <w:jc w:val="center"/>
              <w:rPr>
                <w:rFonts w:ascii="Liberation Serif" w:hAnsi="Liberation Serif" w:cs="Times New Roman"/>
                <w:b/>
              </w:rPr>
            </w:pPr>
            <w:r w:rsidRPr="00FF03EA">
              <w:rPr>
                <w:rFonts w:ascii="Liberation Serif" w:hAnsi="Liberation Serif" w:cs="Times New Roman"/>
                <w:b/>
              </w:rPr>
              <w:t>3.</w:t>
            </w:r>
          </w:p>
        </w:tc>
        <w:tc>
          <w:tcPr>
            <w:tcW w:w="1168"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8B7393">
            <w:pPr>
              <w:spacing w:after="0" w:line="240" w:lineRule="auto"/>
              <w:rPr>
                <w:rFonts w:ascii="Liberation Serif" w:hAnsi="Liberation Serif" w:cs="Times New Roman"/>
                <w:b/>
              </w:rPr>
            </w:pPr>
            <w:r w:rsidRPr="00FF03EA">
              <w:rPr>
                <w:rFonts w:ascii="Liberation Serif" w:hAnsi="Liberation Serif" w:cs="Times New Roman"/>
                <w:b/>
              </w:rPr>
              <w:t>Модернизация:</w:t>
            </w:r>
          </w:p>
        </w:tc>
        <w:tc>
          <w:tcPr>
            <w:tcW w:w="420"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20"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421" w:type="pct"/>
            <w:tcBorders>
              <w:top w:val="single" w:sz="4" w:space="0" w:color="000001"/>
              <w:left w:val="single" w:sz="4" w:space="0" w:color="000001"/>
              <w:bottom w:val="single" w:sz="4" w:space="0" w:color="000001"/>
              <w:right w:val="single" w:sz="4" w:space="0" w:color="auto"/>
            </w:tcBorders>
            <w:shd w:val="clear" w:color="auto" w:fill="auto"/>
          </w:tcPr>
          <w:p w:rsidR="00D02590"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1121" w:type="pct"/>
            <w:tcBorders>
              <w:top w:val="single" w:sz="4" w:space="0" w:color="000001"/>
              <w:left w:val="single" w:sz="4" w:space="0" w:color="auto"/>
              <w:bottom w:val="single" w:sz="4" w:space="0" w:color="000001"/>
              <w:right w:val="single" w:sz="4" w:space="0" w:color="000001"/>
            </w:tcBorders>
          </w:tcPr>
          <w:p w:rsidR="00D02590" w:rsidRPr="00FF03EA" w:rsidRDefault="00D02590" w:rsidP="008B7393">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D02590" w:rsidRPr="00FF03EA" w:rsidTr="00FB6AD6">
        <w:tc>
          <w:tcPr>
            <w:tcW w:w="187"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8B7393">
            <w:pPr>
              <w:spacing w:after="0" w:line="240" w:lineRule="auto"/>
              <w:jc w:val="center"/>
              <w:rPr>
                <w:rFonts w:ascii="Liberation Serif" w:hAnsi="Liberation Serif" w:cs="Times New Roman"/>
                <w:b/>
              </w:rPr>
            </w:pPr>
            <w:r w:rsidRPr="00FF03EA">
              <w:rPr>
                <w:rFonts w:ascii="Liberation Serif" w:hAnsi="Liberation Serif" w:cs="Times New Roman"/>
                <w:b/>
              </w:rPr>
              <w:t>4.</w:t>
            </w:r>
          </w:p>
        </w:tc>
        <w:tc>
          <w:tcPr>
            <w:tcW w:w="1168"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8B7393">
            <w:pPr>
              <w:spacing w:after="0" w:line="240" w:lineRule="auto"/>
              <w:rPr>
                <w:rFonts w:ascii="Liberation Serif" w:hAnsi="Liberation Serif"/>
              </w:rPr>
            </w:pPr>
            <w:r w:rsidRPr="00FF03EA">
              <w:rPr>
                <w:rFonts w:ascii="Liberation Serif" w:hAnsi="Liberation Serif" w:cs="Times New Roman"/>
                <w:b/>
              </w:rPr>
              <w:t>Капитальный ремонт и ремонт:</w:t>
            </w:r>
          </w:p>
        </w:tc>
        <w:tc>
          <w:tcPr>
            <w:tcW w:w="420"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6200,5</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3920,2</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4000,0</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4000,0</w:t>
            </w:r>
          </w:p>
        </w:tc>
        <w:tc>
          <w:tcPr>
            <w:tcW w:w="420"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4000,0</w:t>
            </w:r>
          </w:p>
        </w:tc>
        <w:tc>
          <w:tcPr>
            <w:tcW w:w="421" w:type="pct"/>
            <w:tcBorders>
              <w:top w:val="single" w:sz="4" w:space="0" w:color="000001"/>
              <w:left w:val="single" w:sz="4" w:space="0" w:color="000001"/>
              <w:bottom w:val="single" w:sz="4" w:space="0" w:color="000001"/>
              <w:right w:val="single" w:sz="4" w:space="0" w:color="auto"/>
            </w:tcBorders>
            <w:shd w:val="clear" w:color="auto" w:fill="auto"/>
          </w:tcPr>
          <w:p w:rsidR="00D02590"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4000,0</w:t>
            </w:r>
          </w:p>
        </w:tc>
        <w:tc>
          <w:tcPr>
            <w:tcW w:w="1121" w:type="pct"/>
            <w:tcBorders>
              <w:top w:val="single" w:sz="4" w:space="0" w:color="000001"/>
              <w:left w:val="single" w:sz="4" w:space="0" w:color="auto"/>
              <w:bottom w:val="single" w:sz="4" w:space="0" w:color="000001"/>
              <w:right w:val="single" w:sz="4" w:space="0" w:color="000001"/>
            </w:tcBorders>
          </w:tcPr>
          <w:p w:rsidR="00D02590"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24000,0</w:t>
            </w:r>
          </w:p>
        </w:tc>
      </w:tr>
      <w:tr w:rsidR="00B145B3" w:rsidRPr="00FF03EA" w:rsidTr="00FB6AD6">
        <w:tc>
          <w:tcPr>
            <w:tcW w:w="187" w:type="pct"/>
            <w:tcBorders>
              <w:top w:val="single" w:sz="4" w:space="0" w:color="000001"/>
              <w:left w:val="single" w:sz="4" w:space="0" w:color="000001"/>
              <w:bottom w:val="single" w:sz="4" w:space="0" w:color="000001"/>
              <w:right w:val="single" w:sz="4" w:space="0" w:color="000001"/>
            </w:tcBorders>
            <w:shd w:val="clear" w:color="auto" w:fill="DDD9C3"/>
          </w:tcPr>
          <w:p w:rsidR="00B145B3" w:rsidRPr="00FF03EA" w:rsidRDefault="00B145B3" w:rsidP="008B7393">
            <w:pPr>
              <w:spacing w:after="0" w:line="240" w:lineRule="auto"/>
              <w:jc w:val="center"/>
              <w:rPr>
                <w:rFonts w:ascii="Liberation Serif" w:hAnsi="Liberation Serif" w:cs="Times New Roman"/>
                <w:b/>
              </w:rPr>
            </w:pPr>
            <w:r w:rsidRPr="00FF03EA">
              <w:rPr>
                <w:rFonts w:ascii="Liberation Serif" w:hAnsi="Liberation Serif" w:cs="Times New Roman"/>
                <w:b/>
              </w:rPr>
              <w:t>5.</w:t>
            </w:r>
          </w:p>
        </w:tc>
        <w:tc>
          <w:tcPr>
            <w:tcW w:w="1168" w:type="pct"/>
            <w:tcBorders>
              <w:top w:val="single" w:sz="4" w:space="0" w:color="000001"/>
              <w:left w:val="single" w:sz="4" w:space="0" w:color="000001"/>
              <w:bottom w:val="single" w:sz="4" w:space="0" w:color="000001"/>
              <w:right w:val="single" w:sz="4" w:space="0" w:color="000001"/>
            </w:tcBorders>
            <w:shd w:val="clear" w:color="auto" w:fill="DDD9C3"/>
          </w:tcPr>
          <w:p w:rsidR="00B145B3" w:rsidRPr="00FF03EA" w:rsidRDefault="00B145B3" w:rsidP="008B7393">
            <w:pPr>
              <w:spacing w:after="0" w:line="240" w:lineRule="auto"/>
              <w:rPr>
                <w:rFonts w:ascii="Liberation Serif" w:hAnsi="Liberation Serif"/>
              </w:rPr>
            </w:pPr>
            <w:r w:rsidRPr="00FF03EA">
              <w:rPr>
                <w:rFonts w:ascii="Liberation Serif" w:hAnsi="Liberation Serif" w:cs="Times New Roman"/>
                <w:b/>
              </w:rPr>
              <w:t>Оснащение материально-технической базы:</w:t>
            </w:r>
          </w:p>
        </w:tc>
        <w:tc>
          <w:tcPr>
            <w:tcW w:w="420" w:type="pct"/>
            <w:tcBorders>
              <w:top w:val="single" w:sz="4" w:space="0" w:color="000001"/>
              <w:left w:val="single" w:sz="4" w:space="0" w:color="000001"/>
              <w:bottom w:val="single" w:sz="4" w:space="0" w:color="000001"/>
              <w:right w:val="single" w:sz="4" w:space="0" w:color="000001"/>
            </w:tcBorders>
            <w:shd w:val="clear" w:color="auto" w:fill="auto"/>
          </w:tcPr>
          <w:p w:rsidR="00B145B3"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2919,1</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B145B3"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8115,0</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B145B3"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10085,3</w:t>
            </w:r>
          </w:p>
        </w:tc>
        <w:tc>
          <w:tcPr>
            <w:tcW w:w="421" w:type="pct"/>
            <w:tcBorders>
              <w:top w:val="single" w:sz="4" w:space="0" w:color="000001"/>
              <w:left w:val="single" w:sz="4" w:space="0" w:color="000001"/>
              <w:bottom w:val="single" w:sz="4" w:space="0" w:color="000001"/>
              <w:right w:val="single" w:sz="4" w:space="0" w:color="000001"/>
            </w:tcBorders>
            <w:shd w:val="clear" w:color="auto" w:fill="auto"/>
          </w:tcPr>
          <w:p w:rsidR="00B145B3" w:rsidRPr="00FF03EA" w:rsidRDefault="00B145B3" w:rsidP="008B7393">
            <w:pPr>
              <w:spacing w:after="0" w:line="240" w:lineRule="auto"/>
              <w:rPr>
                <w:rFonts w:ascii="Liberation Serif" w:hAnsi="Liberation Serif"/>
              </w:rPr>
            </w:pPr>
            <w:r w:rsidRPr="00FF03EA">
              <w:rPr>
                <w:rFonts w:ascii="Liberation Serif" w:hAnsi="Liberation Serif" w:cs="Times New Roman"/>
              </w:rPr>
              <w:t>10085,3</w:t>
            </w:r>
          </w:p>
        </w:tc>
        <w:tc>
          <w:tcPr>
            <w:tcW w:w="420" w:type="pct"/>
            <w:tcBorders>
              <w:top w:val="single" w:sz="4" w:space="0" w:color="000001"/>
              <w:left w:val="single" w:sz="4" w:space="0" w:color="000001"/>
              <w:bottom w:val="single" w:sz="4" w:space="0" w:color="000001"/>
              <w:right w:val="single" w:sz="4" w:space="0" w:color="000001"/>
            </w:tcBorders>
            <w:shd w:val="clear" w:color="auto" w:fill="auto"/>
          </w:tcPr>
          <w:p w:rsidR="00B145B3" w:rsidRPr="00FF03EA" w:rsidRDefault="00B145B3" w:rsidP="008B7393">
            <w:pPr>
              <w:spacing w:after="0" w:line="240" w:lineRule="auto"/>
              <w:rPr>
                <w:rFonts w:ascii="Liberation Serif" w:hAnsi="Liberation Serif"/>
              </w:rPr>
            </w:pPr>
            <w:r w:rsidRPr="00FF03EA">
              <w:rPr>
                <w:rFonts w:ascii="Liberation Serif" w:hAnsi="Liberation Serif" w:cs="Times New Roman"/>
              </w:rPr>
              <w:t>10085,3</w:t>
            </w:r>
          </w:p>
        </w:tc>
        <w:tc>
          <w:tcPr>
            <w:tcW w:w="421" w:type="pct"/>
            <w:tcBorders>
              <w:top w:val="single" w:sz="4" w:space="0" w:color="000001"/>
              <w:left w:val="single" w:sz="4" w:space="0" w:color="000001"/>
              <w:bottom w:val="single" w:sz="4" w:space="0" w:color="000001"/>
              <w:right w:val="single" w:sz="4" w:space="0" w:color="auto"/>
            </w:tcBorders>
            <w:shd w:val="clear" w:color="auto" w:fill="auto"/>
          </w:tcPr>
          <w:p w:rsidR="00B145B3" w:rsidRPr="00FF03EA" w:rsidRDefault="00B145B3" w:rsidP="008B7393">
            <w:pPr>
              <w:spacing w:after="0" w:line="240" w:lineRule="auto"/>
              <w:rPr>
                <w:rFonts w:ascii="Liberation Serif" w:hAnsi="Liberation Serif"/>
              </w:rPr>
            </w:pPr>
            <w:r w:rsidRPr="00FF03EA">
              <w:rPr>
                <w:rFonts w:ascii="Liberation Serif" w:hAnsi="Liberation Serif" w:cs="Times New Roman"/>
              </w:rPr>
              <w:t>10085,3</w:t>
            </w:r>
          </w:p>
        </w:tc>
        <w:tc>
          <w:tcPr>
            <w:tcW w:w="1121" w:type="pct"/>
            <w:tcBorders>
              <w:top w:val="single" w:sz="4" w:space="0" w:color="000001"/>
              <w:left w:val="single" w:sz="4" w:space="0" w:color="auto"/>
              <w:bottom w:val="single" w:sz="4" w:space="0" w:color="000001"/>
              <w:right w:val="single" w:sz="4" w:space="0" w:color="000001"/>
            </w:tcBorders>
          </w:tcPr>
          <w:p w:rsidR="00B145B3"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60511,8</w:t>
            </w:r>
          </w:p>
        </w:tc>
      </w:tr>
      <w:tr w:rsidR="00B145B3" w:rsidRPr="00FF03EA" w:rsidTr="00FB6AD6">
        <w:tc>
          <w:tcPr>
            <w:tcW w:w="187" w:type="pct"/>
            <w:tcBorders>
              <w:top w:val="single" w:sz="4" w:space="0" w:color="000001"/>
              <w:left w:val="single" w:sz="4" w:space="0" w:color="000001"/>
              <w:bottom w:val="single" w:sz="4" w:space="0" w:color="000001"/>
              <w:right w:val="single" w:sz="4" w:space="0" w:color="000001"/>
            </w:tcBorders>
            <w:shd w:val="clear" w:color="auto" w:fill="EEECE1"/>
          </w:tcPr>
          <w:p w:rsidR="00B145B3" w:rsidRPr="00FF03EA" w:rsidRDefault="00B145B3" w:rsidP="008B7393">
            <w:pPr>
              <w:spacing w:after="0" w:line="240" w:lineRule="auto"/>
              <w:jc w:val="center"/>
              <w:rPr>
                <w:rFonts w:ascii="Liberation Serif" w:hAnsi="Liberation Serif" w:cs="Times New Roman"/>
              </w:rPr>
            </w:pPr>
          </w:p>
        </w:tc>
        <w:tc>
          <w:tcPr>
            <w:tcW w:w="1168" w:type="pct"/>
            <w:tcBorders>
              <w:top w:val="single" w:sz="4" w:space="0" w:color="000001"/>
              <w:left w:val="single" w:sz="4" w:space="0" w:color="000001"/>
              <w:bottom w:val="single" w:sz="4" w:space="0" w:color="000001"/>
              <w:right w:val="single" w:sz="4" w:space="0" w:color="000001"/>
            </w:tcBorders>
            <w:shd w:val="clear" w:color="auto" w:fill="EEECE1"/>
          </w:tcPr>
          <w:p w:rsidR="00B145B3" w:rsidRPr="00FF03EA" w:rsidRDefault="00B145B3" w:rsidP="008B7393">
            <w:pPr>
              <w:spacing w:after="0" w:line="240" w:lineRule="auto"/>
              <w:jc w:val="right"/>
              <w:rPr>
                <w:rFonts w:ascii="Liberation Serif" w:hAnsi="Liberation Serif" w:cs="Times New Roman"/>
              </w:rPr>
            </w:pPr>
            <w:r w:rsidRPr="00FF03EA">
              <w:rPr>
                <w:rFonts w:ascii="Liberation Serif" w:hAnsi="Liberation Serif" w:cs="Times New Roman"/>
                <w:b/>
              </w:rPr>
              <w:t>ИТОГО, тыс. руб:</w:t>
            </w:r>
          </w:p>
        </w:tc>
        <w:tc>
          <w:tcPr>
            <w:tcW w:w="420" w:type="pct"/>
            <w:tcBorders>
              <w:top w:val="single" w:sz="4" w:space="0" w:color="000001"/>
              <w:left w:val="single" w:sz="4" w:space="0" w:color="000001"/>
              <w:bottom w:val="single" w:sz="4" w:space="0" w:color="000001"/>
              <w:right w:val="single" w:sz="4" w:space="0" w:color="000001"/>
            </w:tcBorders>
            <w:shd w:val="clear" w:color="auto" w:fill="EEECE1"/>
          </w:tcPr>
          <w:p w:rsidR="00B145B3"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12119,6</w:t>
            </w:r>
          </w:p>
        </w:tc>
        <w:tc>
          <w:tcPr>
            <w:tcW w:w="421" w:type="pct"/>
            <w:tcBorders>
              <w:top w:val="single" w:sz="4" w:space="0" w:color="000001"/>
              <w:left w:val="single" w:sz="4" w:space="0" w:color="000001"/>
              <w:bottom w:val="single" w:sz="4" w:space="0" w:color="000001"/>
              <w:right w:val="single" w:sz="4" w:space="0" w:color="000001"/>
            </w:tcBorders>
            <w:shd w:val="clear" w:color="auto" w:fill="EEECE1"/>
          </w:tcPr>
          <w:p w:rsidR="00B145B3"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1</w:t>
            </w:r>
            <w:r w:rsidR="00A65B2F">
              <w:rPr>
                <w:rFonts w:ascii="Liberation Serif" w:hAnsi="Liberation Serif" w:cs="Times New Roman"/>
              </w:rPr>
              <w:t>2030</w:t>
            </w:r>
            <w:r w:rsidRPr="00FF03EA">
              <w:rPr>
                <w:rFonts w:ascii="Liberation Serif" w:hAnsi="Liberation Serif" w:cs="Times New Roman"/>
              </w:rPr>
              <w:t>,2</w:t>
            </w:r>
          </w:p>
        </w:tc>
        <w:tc>
          <w:tcPr>
            <w:tcW w:w="421" w:type="pct"/>
            <w:tcBorders>
              <w:top w:val="single" w:sz="4" w:space="0" w:color="000001"/>
              <w:left w:val="single" w:sz="4" w:space="0" w:color="000001"/>
              <w:bottom w:val="single" w:sz="4" w:space="0" w:color="000001"/>
              <w:right w:val="single" w:sz="4" w:space="0" w:color="000001"/>
            </w:tcBorders>
            <w:shd w:val="clear" w:color="auto" w:fill="EEECE1"/>
          </w:tcPr>
          <w:p w:rsidR="00B145B3"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14085,3</w:t>
            </w:r>
          </w:p>
        </w:tc>
        <w:tc>
          <w:tcPr>
            <w:tcW w:w="421" w:type="pct"/>
            <w:tcBorders>
              <w:top w:val="single" w:sz="4" w:space="0" w:color="000001"/>
              <w:left w:val="single" w:sz="4" w:space="0" w:color="000001"/>
              <w:bottom w:val="single" w:sz="4" w:space="0" w:color="000001"/>
              <w:right w:val="single" w:sz="4" w:space="0" w:color="000001"/>
            </w:tcBorders>
            <w:shd w:val="clear" w:color="auto" w:fill="EEECE1"/>
          </w:tcPr>
          <w:p w:rsidR="00B145B3" w:rsidRPr="00FF03EA" w:rsidRDefault="00B145B3" w:rsidP="008B7393">
            <w:pPr>
              <w:spacing w:after="0" w:line="240" w:lineRule="auto"/>
              <w:rPr>
                <w:rFonts w:ascii="Liberation Serif" w:hAnsi="Liberation Serif"/>
              </w:rPr>
            </w:pPr>
            <w:r w:rsidRPr="00FF03EA">
              <w:rPr>
                <w:rFonts w:ascii="Liberation Serif" w:hAnsi="Liberation Serif" w:cs="Times New Roman"/>
              </w:rPr>
              <w:t>14085,3</w:t>
            </w:r>
          </w:p>
        </w:tc>
        <w:tc>
          <w:tcPr>
            <w:tcW w:w="420" w:type="pct"/>
            <w:tcBorders>
              <w:top w:val="single" w:sz="4" w:space="0" w:color="000001"/>
              <w:left w:val="single" w:sz="4" w:space="0" w:color="000001"/>
              <w:bottom w:val="single" w:sz="4" w:space="0" w:color="000001"/>
              <w:right w:val="single" w:sz="4" w:space="0" w:color="000001"/>
            </w:tcBorders>
            <w:shd w:val="clear" w:color="auto" w:fill="EEECE1"/>
          </w:tcPr>
          <w:p w:rsidR="00B145B3" w:rsidRPr="00FF03EA" w:rsidRDefault="00B145B3" w:rsidP="008B7393">
            <w:pPr>
              <w:spacing w:after="0" w:line="240" w:lineRule="auto"/>
              <w:rPr>
                <w:rFonts w:ascii="Liberation Serif" w:hAnsi="Liberation Serif"/>
              </w:rPr>
            </w:pPr>
            <w:r w:rsidRPr="00FF03EA">
              <w:rPr>
                <w:rFonts w:ascii="Liberation Serif" w:hAnsi="Liberation Serif" w:cs="Times New Roman"/>
              </w:rPr>
              <w:t>14085,3</w:t>
            </w:r>
          </w:p>
        </w:tc>
        <w:tc>
          <w:tcPr>
            <w:tcW w:w="421" w:type="pct"/>
            <w:tcBorders>
              <w:top w:val="single" w:sz="4" w:space="0" w:color="000001"/>
              <w:left w:val="single" w:sz="4" w:space="0" w:color="000001"/>
              <w:bottom w:val="single" w:sz="4" w:space="0" w:color="000001"/>
              <w:right w:val="single" w:sz="4" w:space="0" w:color="auto"/>
            </w:tcBorders>
            <w:shd w:val="clear" w:color="auto" w:fill="EEECE1"/>
          </w:tcPr>
          <w:p w:rsidR="00B145B3" w:rsidRPr="00FF03EA" w:rsidRDefault="00B145B3" w:rsidP="008B7393">
            <w:pPr>
              <w:spacing w:after="0" w:line="240" w:lineRule="auto"/>
              <w:rPr>
                <w:rFonts w:ascii="Liberation Serif" w:hAnsi="Liberation Serif"/>
              </w:rPr>
            </w:pPr>
            <w:r w:rsidRPr="00FF03EA">
              <w:rPr>
                <w:rFonts w:ascii="Liberation Serif" w:hAnsi="Liberation Serif" w:cs="Times New Roman"/>
              </w:rPr>
              <w:t>14085,3</w:t>
            </w:r>
          </w:p>
        </w:tc>
        <w:tc>
          <w:tcPr>
            <w:tcW w:w="1121" w:type="pct"/>
            <w:tcBorders>
              <w:top w:val="single" w:sz="4" w:space="0" w:color="000001"/>
              <w:left w:val="single" w:sz="4" w:space="0" w:color="auto"/>
              <w:bottom w:val="single" w:sz="4" w:space="0" w:color="000001"/>
              <w:right w:val="single" w:sz="4" w:space="0" w:color="000001"/>
            </w:tcBorders>
            <w:shd w:val="clear" w:color="auto" w:fill="EEECE1"/>
          </w:tcPr>
          <w:p w:rsidR="00B145B3" w:rsidRPr="00FF03EA" w:rsidRDefault="00B145B3" w:rsidP="008B7393">
            <w:pPr>
              <w:spacing w:after="0" w:line="240" w:lineRule="auto"/>
              <w:jc w:val="center"/>
              <w:rPr>
                <w:rFonts w:ascii="Liberation Serif" w:hAnsi="Liberation Serif" w:cs="Times New Roman"/>
              </w:rPr>
            </w:pPr>
            <w:r w:rsidRPr="00FF03EA">
              <w:rPr>
                <w:rFonts w:ascii="Liberation Serif" w:hAnsi="Liberation Serif" w:cs="Times New Roman"/>
              </w:rPr>
              <w:t>84511,8</w:t>
            </w:r>
          </w:p>
          <w:p w:rsidR="00B145B3" w:rsidRPr="00FF03EA" w:rsidRDefault="00B145B3" w:rsidP="008B7393">
            <w:pPr>
              <w:spacing w:after="0" w:line="240" w:lineRule="auto"/>
              <w:jc w:val="center"/>
              <w:rPr>
                <w:rFonts w:ascii="Liberation Serif" w:hAnsi="Liberation Serif" w:cs="Times New Roman"/>
              </w:rPr>
            </w:pPr>
          </w:p>
        </w:tc>
      </w:tr>
    </w:tbl>
    <w:p w:rsidR="00C54B9E" w:rsidRPr="00FF03EA" w:rsidRDefault="00C54B9E" w:rsidP="008B7393">
      <w:pPr>
        <w:spacing w:after="0" w:line="240" w:lineRule="auto"/>
        <w:jc w:val="both"/>
        <w:rPr>
          <w:rFonts w:ascii="Liberation Serif" w:hAnsi="Liberation Serif" w:cs="Times New Roman"/>
          <w:b/>
          <w:sz w:val="24"/>
          <w:szCs w:val="24"/>
        </w:rPr>
      </w:pPr>
    </w:p>
    <w:p w:rsidR="009747A3" w:rsidRPr="00FF03EA" w:rsidRDefault="00FD33E4" w:rsidP="00C54B9E">
      <w:pPr>
        <w:spacing w:after="0" w:line="240" w:lineRule="auto"/>
        <w:jc w:val="both"/>
        <w:rPr>
          <w:rFonts w:ascii="Liberation Serif" w:hAnsi="Liberation Serif"/>
          <w:b/>
          <w:sz w:val="24"/>
          <w:szCs w:val="24"/>
        </w:rPr>
      </w:pPr>
      <w:r w:rsidRPr="00FF03EA">
        <w:rPr>
          <w:rFonts w:ascii="Liberation Serif" w:hAnsi="Liberation Serif"/>
          <w:sz w:val="24"/>
          <w:szCs w:val="24"/>
        </w:rPr>
        <w:t>Таблица</w:t>
      </w:r>
      <w:r w:rsidR="00FA64A4" w:rsidRPr="00FF03EA">
        <w:rPr>
          <w:rFonts w:ascii="Liberation Serif" w:hAnsi="Liberation Serif"/>
          <w:sz w:val="24"/>
          <w:szCs w:val="24"/>
        </w:rPr>
        <w:t xml:space="preserve"> 82</w:t>
      </w:r>
      <w:r w:rsidRPr="00FF03EA">
        <w:rPr>
          <w:rFonts w:ascii="Liberation Serif" w:hAnsi="Liberation Serif"/>
          <w:sz w:val="24"/>
          <w:szCs w:val="24"/>
        </w:rPr>
        <w:t>.</w:t>
      </w:r>
      <w:r w:rsidR="00C54B9E" w:rsidRPr="00FF03EA">
        <w:rPr>
          <w:rFonts w:ascii="Liberation Serif" w:hAnsi="Liberation Serif"/>
          <w:sz w:val="24"/>
          <w:szCs w:val="24"/>
        </w:rPr>
        <w:t xml:space="preserve"> - </w:t>
      </w:r>
      <w:r w:rsidRPr="00FF03EA">
        <w:rPr>
          <w:rFonts w:ascii="Liberation Serif" w:hAnsi="Liberation Serif" w:cs="Times New Roman"/>
          <w:b/>
          <w:sz w:val="24"/>
          <w:szCs w:val="24"/>
        </w:rPr>
        <w:t xml:space="preserve">Перечень мероприятий по строительству, реконструкции, модернизации, капитальному ремонту и ремонту учреждений </w:t>
      </w:r>
      <w:r w:rsidR="00B145B3" w:rsidRPr="00FF03EA">
        <w:rPr>
          <w:rFonts w:ascii="Liberation Serif" w:hAnsi="Liberation Serif" w:cs="Times New Roman"/>
          <w:b/>
          <w:sz w:val="24"/>
          <w:szCs w:val="24"/>
        </w:rPr>
        <w:t>физической культуры и спорта</w:t>
      </w:r>
      <w:r w:rsidR="007B41E2">
        <w:rPr>
          <w:rFonts w:ascii="Liberation Serif" w:hAnsi="Liberation Serif" w:cs="Times New Roman"/>
          <w:b/>
          <w:sz w:val="24"/>
          <w:szCs w:val="24"/>
        </w:rPr>
        <w:t xml:space="preserve"> </w:t>
      </w:r>
      <w:r w:rsidR="000B149C" w:rsidRPr="000B149C">
        <w:rPr>
          <w:rFonts w:ascii="Liberation Serif" w:hAnsi="Liberation Serif" w:cs="Times New Roman"/>
          <w:b/>
          <w:sz w:val="24"/>
          <w:szCs w:val="24"/>
        </w:rPr>
        <w:t xml:space="preserve">городского округа </w:t>
      </w:r>
      <w:r w:rsidR="00382B3D" w:rsidRPr="00FF03EA">
        <w:rPr>
          <w:rFonts w:ascii="Liberation Serif" w:hAnsi="Liberation Serif"/>
          <w:b/>
          <w:sz w:val="24"/>
          <w:szCs w:val="24"/>
        </w:rPr>
        <w:t>Первоуральск</w:t>
      </w:r>
      <w:r w:rsidRPr="00FF03EA">
        <w:rPr>
          <w:rFonts w:ascii="Liberation Serif" w:hAnsi="Liberation Serif" w:cs="Times New Roman"/>
          <w:b/>
          <w:sz w:val="24"/>
          <w:szCs w:val="24"/>
        </w:rPr>
        <w:t xml:space="preserve">, оснащению их материально-технической базы на период </w:t>
      </w:r>
      <w:r w:rsidR="004E4C38">
        <w:rPr>
          <w:rFonts w:ascii="Liberation Serif" w:hAnsi="Liberation Serif" w:cs="Times New Roman"/>
          <w:b/>
          <w:sz w:val="24"/>
          <w:szCs w:val="24"/>
        </w:rPr>
        <w:t xml:space="preserve">2019 </w:t>
      </w:r>
      <w:r w:rsidRPr="00FF03EA">
        <w:rPr>
          <w:rFonts w:ascii="Liberation Serif" w:hAnsi="Liberation Serif" w:cs="Times New Roman"/>
          <w:b/>
          <w:sz w:val="24"/>
          <w:szCs w:val="24"/>
        </w:rPr>
        <w:t>– 20</w:t>
      </w:r>
      <w:r w:rsidR="000D25FE" w:rsidRPr="00FF03EA">
        <w:rPr>
          <w:rFonts w:ascii="Liberation Serif" w:hAnsi="Liberation Serif" w:cs="Times New Roman"/>
          <w:b/>
          <w:sz w:val="24"/>
          <w:szCs w:val="24"/>
        </w:rPr>
        <w:t>30</w:t>
      </w:r>
      <w:r w:rsidRPr="00FF03EA">
        <w:rPr>
          <w:rFonts w:ascii="Liberation Serif" w:hAnsi="Liberation Serif" w:cs="Times New Roman"/>
          <w:b/>
          <w:sz w:val="24"/>
          <w:szCs w:val="24"/>
        </w:rPr>
        <w:t xml:space="preserve"> годы</w:t>
      </w:r>
      <w:r w:rsidR="009747A3" w:rsidRPr="00FF03EA">
        <w:rPr>
          <w:rFonts w:ascii="Liberation Serif" w:hAnsi="Liberation Serif"/>
          <w:b/>
          <w:sz w:val="24"/>
          <w:szCs w:val="24"/>
        </w:rPr>
        <w:t xml:space="preserve">, млн.руб. </w:t>
      </w:r>
    </w:p>
    <w:p w:rsidR="00FD33E4" w:rsidRPr="00FF03EA" w:rsidRDefault="00FD33E4" w:rsidP="00FD33E4">
      <w:pPr>
        <w:spacing w:after="0" w:line="240" w:lineRule="auto"/>
        <w:jc w:val="center"/>
        <w:rPr>
          <w:rFonts w:ascii="Liberation Serif" w:hAnsi="Liberation Serif" w:cs="Times New Roman"/>
          <w:sz w:val="16"/>
          <w:szCs w:val="16"/>
        </w:rPr>
      </w:pPr>
    </w:p>
    <w:tbl>
      <w:tblPr>
        <w:tblW w:w="5000" w:type="pct"/>
        <w:tblLayout w:type="fixed"/>
        <w:tblCellMar>
          <w:left w:w="113" w:type="dxa"/>
        </w:tblCellMar>
        <w:tblLook w:val="0000" w:firstRow="0" w:lastRow="0" w:firstColumn="0" w:lastColumn="0" w:noHBand="0" w:noVBand="0"/>
      </w:tblPr>
      <w:tblGrid>
        <w:gridCol w:w="397"/>
        <w:gridCol w:w="2126"/>
        <w:gridCol w:w="1134"/>
        <w:gridCol w:w="992"/>
        <w:gridCol w:w="992"/>
        <w:gridCol w:w="990"/>
        <w:gridCol w:w="992"/>
        <w:gridCol w:w="992"/>
        <w:gridCol w:w="961"/>
      </w:tblGrid>
      <w:tr w:rsidR="000D25FE" w:rsidRPr="00FF03EA" w:rsidTr="00795789">
        <w:tc>
          <w:tcPr>
            <w:tcW w:w="207" w:type="pct"/>
            <w:vMerge w:val="restart"/>
            <w:tcBorders>
              <w:top w:val="single" w:sz="4" w:space="0" w:color="000001"/>
              <w:left w:val="single" w:sz="4" w:space="0" w:color="000001"/>
              <w:bottom w:val="single" w:sz="4" w:space="0" w:color="000001"/>
              <w:right w:val="single" w:sz="4" w:space="0" w:color="000001"/>
            </w:tcBorders>
            <w:shd w:val="clear" w:color="auto" w:fill="EEECE1"/>
          </w:tcPr>
          <w:p w:rsidR="000D25FE" w:rsidRPr="00FF03EA" w:rsidRDefault="000D25FE" w:rsidP="00953C2E">
            <w:pPr>
              <w:spacing w:after="0" w:line="240" w:lineRule="auto"/>
              <w:jc w:val="center"/>
              <w:rPr>
                <w:rFonts w:ascii="Liberation Serif" w:hAnsi="Liberation Serif" w:cs="Times New Roman"/>
              </w:rPr>
            </w:pPr>
            <w:r w:rsidRPr="00FF03EA">
              <w:rPr>
                <w:rFonts w:ascii="Liberation Serif" w:hAnsi="Liberation Serif" w:cs="Times New Roman"/>
              </w:rPr>
              <w:t>№ п/п</w:t>
            </w:r>
          </w:p>
        </w:tc>
        <w:tc>
          <w:tcPr>
            <w:tcW w:w="1110" w:type="pct"/>
            <w:vMerge w:val="restart"/>
            <w:tcBorders>
              <w:top w:val="single" w:sz="4" w:space="0" w:color="000001"/>
              <w:left w:val="single" w:sz="4" w:space="0" w:color="000001"/>
              <w:bottom w:val="single" w:sz="4" w:space="0" w:color="000001"/>
              <w:right w:val="single" w:sz="4" w:space="0" w:color="000001"/>
            </w:tcBorders>
            <w:shd w:val="clear" w:color="auto" w:fill="EEECE1"/>
          </w:tcPr>
          <w:p w:rsidR="000D25FE" w:rsidRPr="00FF03EA" w:rsidRDefault="000D25FE" w:rsidP="00953C2E">
            <w:pPr>
              <w:spacing w:after="0" w:line="240" w:lineRule="auto"/>
              <w:jc w:val="center"/>
              <w:rPr>
                <w:rFonts w:ascii="Liberation Serif" w:hAnsi="Liberation Serif" w:cs="Times New Roman"/>
              </w:rPr>
            </w:pPr>
            <w:r w:rsidRPr="00FF03EA">
              <w:rPr>
                <w:rFonts w:ascii="Liberation Serif" w:hAnsi="Liberation Serif" w:cs="Times New Roman"/>
              </w:rPr>
              <w:t>Наименованиеобъектов</w:t>
            </w:r>
          </w:p>
        </w:tc>
        <w:tc>
          <w:tcPr>
            <w:tcW w:w="3683" w:type="pct"/>
            <w:gridSpan w:val="7"/>
            <w:tcBorders>
              <w:top w:val="single" w:sz="4" w:space="0" w:color="000001"/>
              <w:left w:val="single" w:sz="4" w:space="0" w:color="000001"/>
              <w:bottom w:val="single" w:sz="4" w:space="0" w:color="000001"/>
              <w:right w:val="single" w:sz="4" w:space="0" w:color="000001"/>
            </w:tcBorders>
            <w:shd w:val="clear" w:color="auto" w:fill="EEECE1"/>
          </w:tcPr>
          <w:p w:rsidR="000D25FE" w:rsidRPr="00FF03EA" w:rsidRDefault="000D25FE" w:rsidP="00953C2E">
            <w:pPr>
              <w:spacing w:after="0" w:line="240" w:lineRule="auto"/>
              <w:jc w:val="center"/>
              <w:rPr>
                <w:rFonts w:ascii="Liberation Serif" w:hAnsi="Liberation Serif"/>
              </w:rPr>
            </w:pPr>
            <w:r w:rsidRPr="00FF03EA">
              <w:rPr>
                <w:rFonts w:ascii="Liberation Serif" w:hAnsi="Liberation Serif" w:cs="Times New Roman"/>
              </w:rPr>
              <w:t>Перечень мероприятий, укрупненная оценка стоимости, в млн.</w:t>
            </w:r>
            <w:r w:rsidR="000B149C">
              <w:rPr>
                <w:rFonts w:ascii="Liberation Serif" w:hAnsi="Liberation Serif" w:cs="Times New Roman"/>
              </w:rPr>
              <w:t xml:space="preserve"> </w:t>
            </w:r>
            <w:r w:rsidRPr="00FF03EA">
              <w:rPr>
                <w:rFonts w:ascii="Liberation Serif" w:hAnsi="Liberation Serif" w:cs="Times New Roman"/>
              </w:rPr>
              <w:t>руб.</w:t>
            </w:r>
          </w:p>
        </w:tc>
      </w:tr>
      <w:tr w:rsidR="00795789" w:rsidRPr="00FF03EA" w:rsidTr="00795789">
        <w:trPr>
          <w:trHeight w:val="266"/>
        </w:trPr>
        <w:tc>
          <w:tcPr>
            <w:tcW w:w="207" w:type="pct"/>
            <w:vMerge/>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953C2E">
            <w:pPr>
              <w:spacing w:after="0" w:line="240" w:lineRule="auto"/>
              <w:jc w:val="center"/>
              <w:rPr>
                <w:rFonts w:ascii="Liberation Serif" w:hAnsi="Liberation Serif" w:cs="Times New Roman"/>
              </w:rPr>
            </w:pPr>
          </w:p>
        </w:tc>
        <w:tc>
          <w:tcPr>
            <w:tcW w:w="1110" w:type="pct"/>
            <w:vMerge/>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953C2E">
            <w:pPr>
              <w:spacing w:after="0" w:line="240" w:lineRule="auto"/>
              <w:jc w:val="center"/>
              <w:rPr>
                <w:rFonts w:ascii="Liberation Serif" w:hAnsi="Liberation Serif" w:cs="Times New Roman"/>
              </w:rPr>
            </w:pPr>
          </w:p>
        </w:tc>
        <w:tc>
          <w:tcPr>
            <w:tcW w:w="592" w:type="pct"/>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5C750B" w:rsidP="00982D67">
            <w:pPr>
              <w:spacing w:after="0" w:line="240" w:lineRule="auto"/>
              <w:jc w:val="center"/>
              <w:rPr>
                <w:rFonts w:ascii="Liberation Serif" w:hAnsi="Liberation Serif" w:cs="Times New Roman"/>
              </w:rPr>
            </w:pPr>
            <w:r>
              <w:rPr>
                <w:rFonts w:ascii="Liberation Serif" w:hAnsi="Liberation Serif" w:cs="Times New Roman"/>
              </w:rPr>
              <w:t xml:space="preserve">2019 </w:t>
            </w:r>
            <w:r w:rsidR="00C54B9E" w:rsidRPr="00FF03EA">
              <w:rPr>
                <w:rFonts w:ascii="Liberation Serif" w:hAnsi="Liberation Serif" w:cs="Times New Roman"/>
              </w:rPr>
              <w:t>г.</w:t>
            </w:r>
          </w:p>
        </w:tc>
        <w:tc>
          <w:tcPr>
            <w:tcW w:w="518" w:type="pct"/>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953C2E">
            <w:pPr>
              <w:spacing w:after="0" w:line="240" w:lineRule="auto"/>
              <w:jc w:val="center"/>
              <w:rPr>
                <w:rFonts w:ascii="Liberation Serif" w:hAnsi="Liberation Serif" w:cs="Times New Roman"/>
              </w:rPr>
            </w:pPr>
            <w:r w:rsidRPr="00FF03EA">
              <w:rPr>
                <w:rFonts w:ascii="Liberation Serif" w:hAnsi="Liberation Serif" w:cs="Times New Roman"/>
              </w:rPr>
              <w:t>2020 г.</w:t>
            </w:r>
          </w:p>
        </w:tc>
        <w:tc>
          <w:tcPr>
            <w:tcW w:w="518" w:type="pct"/>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953C2E">
            <w:pPr>
              <w:spacing w:after="0" w:line="240" w:lineRule="auto"/>
              <w:jc w:val="center"/>
              <w:rPr>
                <w:rFonts w:ascii="Liberation Serif" w:hAnsi="Liberation Serif" w:cs="Times New Roman"/>
              </w:rPr>
            </w:pPr>
            <w:r w:rsidRPr="00FF03EA">
              <w:rPr>
                <w:rFonts w:ascii="Liberation Serif" w:hAnsi="Liberation Serif" w:cs="Times New Roman"/>
              </w:rPr>
              <w:t>2021 г.</w:t>
            </w:r>
          </w:p>
        </w:tc>
        <w:tc>
          <w:tcPr>
            <w:tcW w:w="517" w:type="pct"/>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953C2E">
            <w:pPr>
              <w:spacing w:after="0" w:line="240" w:lineRule="auto"/>
              <w:jc w:val="center"/>
              <w:rPr>
                <w:rFonts w:ascii="Liberation Serif" w:hAnsi="Liberation Serif" w:cs="Times New Roman"/>
              </w:rPr>
            </w:pPr>
            <w:r w:rsidRPr="00FF03EA">
              <w:rPr>
                <w:rFonts w:ascii="Liberation Serif" w:hAnsi="Liberation Serif" w:cs="Times New Roman"/>
              </w:rPr>
              <w:t>2022 г.</w:t>
            </w:r>
          </w:p>
        </w:tc>
        <w:tc>
          <w:tcPr>
            <w:tcW w:w="518" w:type="pct"/>
            <w:tcBorders>
              <w:top w:val="single" w:sz="4" w:space="0" w:color="000001"/>
              <w:left w:val="single" w:sz="4" w:space="0" w:color="000001"/>
              <w:bottom w:val="single" w:sz="4" w:space="0" w:color="000001"/>
              <w:right w:val="single" w:sz="4" w:space="0" w:color="000001"/>
            </w:tcBorders>
            <w:shd w:val="clear" w:color="auto" w:fill="EEECE1"/>
          </w:tcPr>
          <w:p w:rsidR="00C54B9E" w:rsidRPr="00FF03EA" w:rsidRDefault="00C54B9E" w:rsidP="00953C2E">
            <w:pPr>
              <w:spacing w:after="0" w:line="240" w:lineRule="auto"/>
              <w:jc w:val="center"/>
              <w:rPr>
                <w:rFonts w:ascii="Liberation Serif" w:hAnsi="Liberation Serif" w:cs="Times New Roman"/>
              </w:rPr>
            </w:pPr>
            <w:r w:rsidRPr="00FF03EA">
              <w:rPr>
                <w:rFonts w:ascii="Liberation Serif" w:hAnsi="Liberation Serif" w:cs="Times New Roman"/>
              </w:rPr>
              <w:t>2023 г.</w:t>
            </w:r>
          </w:p>
        </w:tc>
        <w:tc>
          <w:tcPr>
            <w:tcW w:w="518" w:type="pct"/>
            <w:tcBorders>
              <w:top w:val="single" w:sz="4" w:space="0" w:color="000001"/>
              <w:left w:val="single" w:sz="4" w:space="0" w:color="000001"/>
              <w:bottom w:val="single" w:sz="4" w:space="0" w:color="000001"/>
              <w:right w:val="single" w:sz="4" w:space="0" w:color="auto"/>
            </w:tcBorders>
            <w:shd w:val="clear" w:color="auto" w:fill="EEECE1"/>
          </w:tcPr>
          <w:p w:rsidR="00C54B9E" w:rsidRPr="00FF03EA" w:rsidRDefault="00C54B9E" w:rsidP="004F01EC">
            <w:pPr>
              <w:spacing w:after="0" w:line="240" w:lineRule="auto"/>
              <w:jc w:val="center"/>
              <w:rPr>
                <w:rFonts w:ascii="Liberation Serif" w:hAnsi="Liberation Serif"/>
              </w:rPr>
            </w:pPr>
            <w:r w:rsidRPr="00FF03EA">
              <w:rPr>
                <w:rFonts w:ascii="Liberation Serif" w:hAnsi="Liberation Serif" w:cs="Times New Roman"/>
              </w:rPr>
              <w:t>2024 г.</w:t>
            </w:r>
          </w:p>
        </w:tc>
        <w:tc>
          <w:tcPr>
            <w:tcW w:w="502" w:type="pct"/>
            <w:tcBorders>
              <w:top w:val="single" w:sz="4" w:space="0" w:color="000001"/>
              <w:left w:val="single" w:sz="4" w:space="0" w:color="auto"/>
              <w:bottom w:val="single" w:sz="4" w:space="0" w:color="000001"/>
              <w:right w:val="single" w:sz="4" w:space="0" w:color="000001"/>
            </w:tcBorders>
            <w:shd w:val="clear" w:color="auto" w:fill="EEECE1"/>
          </w:tcPr>
          <w:p w:rsidR="00C54B9E" w:rsidRPr="00FF03EA" w:rsidRDefault="00C54B9E" w:rsidP="004F01EC">
            <w:pPr>
              <w:ind w:left="15"/>
              <w:jc w:val="center"/>
              <w:rPr>
                <w:rFonts w:ascii="Liberation Serif" w:hAnsi="Liberation Serif" w:cs="Times New Roman"/>
              </w:rPr>
            </w:pPr>
            <w:r w:rsidRPr="00FF03EA">
              <w:rPr>
                <w:rFonts w:ascii="Liberation Serif" w:hAnsi="Liberation Serif" w:cs="Times New Roman"/>
              </w:rPr>
              <w:t>2025-2030 гг.</w:t>
            </w:r>
          </w:p>
        </w:tc>
      </w:tr>
      <w:tr w:rsidR="00795789" w:rsidRPr="00FF03EA" w:rsidTr="00795789">
        <w:tc>
          <w:tcPr>
            <w:tcW w:w="207"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953C2E">
            <w:pPr>
              <w:spacing w:after="0" w:line="240" w:lineRule="auto"/>
              <w:jc w:val="center"/>
              <w:rPr>
                <w:rFonts w:ascii="Liberation Serif" w:hAnsi="Liberation Serif" w:cs="Times New Roman"/>
                <w:b/>
              </w:rPr>
            </w:pPr>
            <w:r w:rsidRPr="00FF03EA">
              <w:rPr>
                <w:rFonts w:ascii="Liberation Serif" w:hAnsi="Liberation Serif" w:cs="Times New Roman"/>
                <w:b/>
              </w:rPr>
              <w:t>1.</w:t>
            </w:r>
          </w:p>
        </w:tc>
        <w:tc>
          <w:tcPr>
            <w:tcW w:w="1110"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953C2E">
            <w:pPr>
              <w:spacing w:after="0" w:line="240" w:lineRule="auto"/>
              <w:rPr>
                <w:rFonts w:ascii="Liberation Serif" w:hAnsi="Liberation Serif" w:cs="Times New Roman"/>
              </w:rPr>
            </w:pPr>
            <w:r w:rsidRPr="00FF03EA">
              <w:rPr>
                <w:rFonts w:ascii="Liberation Serif" w:hAnsi="Liberation Serif" w:cs="Times New Roman"/>
                <w:b/>
              </w:rPr>
              <w:t>Строительство:</w:t>
            </w:r>
          </w:p>
        </w:tc>
        <w:tc>
          <w:tcPr>
            <w:tcW w:w="592"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78244,4</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24189,0</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7"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8" w:type="pct"/>
            <w:tcBorders>
              <w:top w:val="single" w:sz="4" w:space="0" w:color="000001"/>
              <w:left w:val="single" w:sz="4" w:space="0" w:color="000001"/>
              <w:bottom w:val="single" w:sz="4" w:space="0" w:color="000001"/>
              <w:right w:val="single" w:sz="4" w:space="0" w:color="auto"/>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2" w:type="pct"/>
            <w:tcBorders>
              <w:top w:val="single" w:sz="4" w:space="0" w:color="000001"/>
              <w:left w:val="single" w:sz="4" w:space="0" w:color="auto"/>
              <w:bottom w:val="single" w:sz="4" w:space="0" w:color="000001"/>
              <w:right w:val="single" w:sz="4" w:space="0" w:color="000001"/>
            </w:tcBorders>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795789" w:rsidRPr="00FF03EA" w:rsidTr="00795789">
        <w:trPr>
          <w:trHeight w:val="182"/>
        </w:trPr>
        <w:tc>
          <w:tcPr>
            <w:tcW w:w="207"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953C2E">
            <w:pPr>
              <w:spacing w:after="0" w:line="240" w:lineRule="auto"/>
              <w:jc w:val="center"/>
              <w:rPr>
                <w:rFonts w:ascii="Liberation Serif" w:hAnsi="Liberation Serif" w:cs="Times New Roman"/>
                <w:b/>
              </w:rPr>
            </w:pPr>
            <w:r w:rsidRPr="00FF03EA">
              <w:rPr>
                <w:rFonts w:ascii="Liberation Serif" w:hAnsi="Liberation Serif" w:cs="Times New Roman"/>
                <w:b/>
              </w:rPr>
              <w:t>2.</w:t>
            </w:r>
          </w:p>
        </w:tc>
        <w:tc>
          <w:tcPr>
            <w:tcW w:w="1110"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953C2E">
            <w:pPr>
              <w:spacing w:after="0" w:line="240" w:lineRule="auto"/>
              <w:rPr>
                <w:rFonts w:ascii="Liberation Serif" w:hAnsi="Liberation Serif" w:cs="Times New Roman"/>
              </w:rPr>
            </w:pPr>
            <w:r w:rsidRPr="00FF03EA">
              <w:rPr>
                <w:rFonts w:ascii="Liberation Serif" w:hAnsi="Liberation Serif" w:cs="Times New Roman"/>
                <w:b/>
              </w:rPr>
              <w:t>Реконструкция:</w:t>
            </w:r>
          </w:p>
        </w:tc>
        <w:tc>
          <w:tcPr>
            <w:tcW w:w="592"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70000,0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7"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8" w:type="pct"/>
            <w:tcBorders>
              <w:top w:val="single" w:sz="4" w:space="0" w:color="000001"/>
              <w:left w:val="single" w:sz="4" w:space="0" w:color="000001"/>
              <w:bottom w:val="single" w:sz="4" w:space="0" w:color="000001"/>
              <w:right w:val="single" w:sz="4" w:space="0" w:color="auto"/>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2" w:type="pct"/>
            <w:tcBorders>
              <w:top w:val="single" w:sz="4" w:space="0" w:color="000001"/>
              <w:left w:val="single" w:sz="4" w:space="0" w:color="auto"/>
              <w:bottom w:val="single" w:sz="4" w:space="0" w:color="000001"/>
              <w:right w:val="single" w:sz="4" w:space="0" w:color="000001"/>
            </w:tcBorders>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795789" w:rsidRPr="00FF03EA" w:rsidTr="00795789">
        <w:tc>
          <w:tcPr>
            <w:tcW w:w="207"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953C2E">
            <w:pPr>
              <w:spacing w:after="0" w:line="240" w:lineRule="auto"/>
              <w:jc w:val="center"/>
              <w:rPr>
                <w:rFonts w:ascii="Liberation Serif" w:hAnsi="Liberation Serif" w:cs="Times New Roman"/>
                <w:b/>
              </w:rPr>
            </w:pPr>
            <w:r w:rsidRPr="00FF03EA">
              <w:rPr>
                <w:rFonts w:ascii="Liberation Serif" w:hAnsi="Liberation Serif" w:cs="Times New Roman"/>
                <w:b/>
              </w:rPr>
              <w:t>3.</w:t>
            </w:r>
          </w:p>
        </w:tc>
        <w:tc>
          <w:tcPr>
            <w:tcW w:w="1110"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953C2E">
            <w:pPr>
              <w:spacing w:after="0" w:line="240" w:lineRule="auto"/>
              <w:rPr>
                <w:rFonts w:ascii="Liberation Serif" w:hAnsi="Liberation Serif" w:cs="Times New Roman"/>
                <w:b/>
              </w:rPr>
            </w:pPr>
            <w:r w:rsidRPr="00FF03EA">
              <w:rPr>
                <w:rFonts w:ascii="Liberation Serif" w:hAnsi="Liberation Serif" w:cs="Times New Roman"/>
                <w:b/>
              </w:rPr>
              <w:t>Модернизация:</w:t>
            </w:r>
          </w:p>
        </w:tc>
        <w:tc>
          <w:tcPr>
            <w:tcW w:w="592"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7"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8" w:type="pct"/>
            <w:tcBorders>
              <w:top w:val="single" w:sz="4" w:space="0" w:color="000001"/>
              <w:left w:val="single" w:sz="4" w:space="0" w:color="000001"/>
              <w:bottom w:val="single" w:sz="4" w:space="0" w:color="000001"/>
              <w:right w:val="single" w:sz="4" w:space="0" w:color="auto"/>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2" w:type="pct"/>
            <w:tcBorders>
              <w:top w:val="single" w:sz="4" w:space="0" w:color="000001"/>
              <w:left w:val="single" w:sz="4" w:space="0" w:color="auto"/>
              <w:bottom w:val="single" w:sz="4" w:space="0" w:color="000001"/>
              <w:right w:val="single" w:sz="4" w:space="0" w:color="000001"/>
            </w:tcBorders>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795789" w:rsidRPr="00FF03EA" w:rsidTr="00795789">
        <w:tc>
          <w:tcPr>
            <w:tcW w:w="207"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953C2E">
            <w:pPr>
              <w:spacing w:after="0" w:line="240" w:lineRule="auto"/>
              <w:jc w:val="center"/>
              <w:rPr>
                <w:rFonts w:ascii="Liberation Serif" w:hAnsi="Liberation Serif" w:cs="Times New Roman"/>
                <w:b/>
              </w:rPr>
            </w:pPr>
            <w:r w:rsidRPr="00FF03EA">
              <w:rPr>
                <w:rFonts w:ascii="Liberation Serif" w:hAnsi="Liberation Serif" w:cs="Times New Roman"/>
                <w:b/>
              </w:rPr>
              <w:t>4.</w:t>
            </w:r>
          </w:p>
        </w:tc>
        <w:tc>
          <w:tcPr>
            <w:tcW w:w="1110"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953C2E">
            <w:pPr>
              <w:spacing w:after="0" w:line="240" w:lineRule="auto"/>
              <w:rPr>
                <w:rFonts w:ascii="Liberation Serif" w:hAnsi="Liberation Serif"/>
              </w:rPr>
            </w:pPr>
            <w:r w:rsidRPr="00FF03EA">
              <w:rPr>
                <w:rFonts w:ascii="Liberation Serif" w:hAnsi="Liberation Serif" w:cs="Times New Roman"/>
                <w:b/>
              </w:rPr>
              <w:t>Капитальный ремонт и ремонт:</w:t>
            </w:r>
          </w:p>
        </w:tc>
        <w:tc>
          <w:tcPr>
            <w:tcW w:w="592"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7"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8" w:type="pct"/>
            <w:tcBorders>
              <w:top w:val="single" w:sz="4" w:space="0" w:color="000001"/>
              <w:left w:val="single" w:sz="4" w:space="0" w:color="000001"/>
              <w:bottom w:val="single" w:sz="4" w:space="0" w:color="000001"/>
              <w:right w:val="single" w:sz="4" w:space="0" w:color="auto"/>
            </w:tcBorders>
            <w:shd w:val="clear" w:color="auto" w:fill="auto"/>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02" w:type="pct"/>
            <w:tcBorders>
              <w:top w:val="single" w:sz="4" w:space="0" w:color="000001"/>
              <w:left w:val="single" w:sz="4" w:space="0" w:color="auto"/>
              <w:bottom w:val="single" w:sz="4" w:space="0" w:color="000001"/>
              <w:right w:val="single" w:sz="4" w:space="0" w:color="000001"/>
            </w:tcBorders>
          </w:tcPr>
          <w:p w:rsidR="00D02590" w:rsidRPr="00FF03EA" w:rsidRDefault="00D02590"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795789" w:rsidRPr="00FF03EA" w:rsidTr="00795789">
        <w:tc>
          <w:tcPr>
            <w:tcW w:w="207"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953C2E">
            <w:pPr>
              <w:spacing w:after="0" w:line="240" w:lineRule="auto"/>
              <w:jc w:val="center"/>
              <w:rPr>
                <w:rFonts w:ascii="Liberation Serif" w:hAnsi="Liberation Serif" w:cs="Times New Roman"/>
                <w:b/>
              </w:rPr>
            </w:pPr>
            <w:r w:rsidRPr="00FF03EA">
              <w:rPr>
                <w:rFonts w:ascii="Liberation Serif" w:hAnsi="Liberation Serif" w:cs="Times New Roman"/>
                <w:b/>
              </w:rPr>
              <w:t>5.</w:t>
            </w:r>
          </w:p>
        </w:tc>
        <w:tc>
          <w:tcPr>
            <w:tcW w:w="1110" w:type="pct"/>
            <w:tcBorders>
              <w:top w:val="single" w:sz="4" w:space="0" w:color="000001"/>
              <w:left w:val="single" w:sz="4" w:space="0" w:color="000001"/>
              <w:bottom w:val="single" w:sz="4" w:space="0" w:color="000001"/>
              <w:right w:val="single" w:sz="4" w:space="0" w:color="000001"/>
            </w:tcBorders>
            <w:shd w:val="clear" w:color="auto" w:fill="DDD9C3"/>
          </w:tcPr>
          <w:p w:rsidR="00D02590" w:rsidRPr="00FF03EA" w:rsidRDefault="00D02590" w:rsidP="00953C2E">
            <w:pPr>
              <w:spacing w:after="0" w:line="240" w:lineRule="auto"/>
              <w:rPr>
                <w:rFonts w:ascii="Liberation Serif" w:hAnsi="Liberation Serif"/>
              </w:rPr>
            </w:pPr>
            <w:r w:rsidRPr="00FF03EA">
              <w:rPr>
                <w:rFonts w:ascii="Liberation Serif" w:hAnsi="Liberation Serif" w:cs="Times New Roman"/>
                <w:b/>
              </w:rPr>
              <w:t>Оснащение материально-технической базы:</w:t>
            </w:r>
          </w:p>
        </w:tc>
        <w:tc>
          <w:tcPr>
            <w:tcW w:w="592"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300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7"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150</w:t>
            </w:r>
          </w:p>
        </w:tc>
        <w:tc>
          <w:tcPr>
            <w:tcW w:w="518" w:type="pct"/>
            <w:tcBorders>
              <w:top w:val="single" w:sz="4" w:space="0" w:color="000001"/>
              <w:left w:val="single" w:sz="4" w:space="0" w:color="000001"/>
              <w:bottom w:val="single" w:sz="4" w:space="0" w:color="000001"/>
              <w:right w:val="single" w:sz="4" w:space="0" w:color="000001"/>
            </w:tcBorders>
            <w:shd w:val="clear" w:color="auto" w:fill="auto"/>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150</w:t>
            </w:r>
          </w:p>
        </w:tc>
        <w:tc>
          <w:tcPr>
            <w:tcW w:w="518" w:type="pct"/>
            <w:tcBorders>
              <w:top w:val="single" w:sz="4" w:space="0" w:color="000001"/>
              <w:left w:val="single" w:sz="4" w:space="0" w:color="000001"/>
              <w:bottom w:val="single" w:sz="4" w:space="0" w:color="000001"/>
              <w:right w:val="single" w:sz="4" w:space="0" w:color="auto"/>
            </w:tcBorders>
            <w:shd w:val="clear" w:color="auto" w:fill="auto"/>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150</w:t>
            </w:r>
          </w:p>
        </w:tc>
        <w:tc>
          <w:tcPr>
            <w:tcW w:w="502" w:type="pct"/>
            <w:tcBorders>
              <w:top w:val="single" w:sz="4" w:space="0" w:color="000001"/>
              <w:left w:val="single" w:sz="4" w:space="0" w:color="auto"/>
              <w:bottom w:val="single" w:sz="4" w:space="0" w:color="000001"/>
              <w:right w:val="single" w:sz="4" w:space="0" w:color="000001"/>
            </w:tcBorders>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900</w:t>
            </w:r>
          </w:p>
        </w:tc>
      </w:tr>
      <w:tr w:rsidR="00795789" w:rsidRPr="00FF03EA" w:rsidTr="00795789">
        <w:tc>
          <w:tcPr>
            <w:tcW w:w="207" w:type="pct"/>
            <w:tcBorders>
              <w:top w:val="single" w:sz="4" w:space="0" w:color="000001"/>
              <w:left w:val="single" w:sz="4" w:space="0" w:color="000001"/>
              <w:bottom w:val="single" w:sz="4" w:space="0" w:color="000001"/>
              <w:right w:val="single" w:sz="4" w:space="0" w:color="000001"/>
            </w:tcBorders>
            <w:shd w:val="clear" w:color="auto" w:fill="EEECE1"/>
          </w:tcPr>
          <w:p w:rsidR="00D02590" w:rsidRPr="00FF03EA" w:rsidRDefault="00D02590" w:rsidP="00953C2E">
            <w:pPr>
              <w:spacing w:after="0" w:line="240" w:lineRule="auto"/>
              <w:jc w:val="center"/>
              <w:rPr>
                <w:rFonts w:ascii="Liberation Serif" w:hAnsi="Liberation Serif" w:cs="Times New Roman"/>
              </w:rPr>
            </w:pPr>
          </w:p>
        </w:tc>
        <w:tc>
          <w:tcPr>
            <w:tcW w:w="1110" w:type="pct"/>
            <w:tcBorders>
              <w:top w:val="single" w:sz="4" w:space="0" w:color="000001"/>
              <w:left w:val="single" w:sz="4" w:space="0" w:color="000001"/>
              <w:bottom w:val="single" w:sz="4" w:space="0" w:color="000001"/>
              <w:right w:val="single" w:sz="4" w:space="0" w:color="000001"/>
            </w:tcBorders>
            <w:shd w:val="clear" w:color="auto" w:fill="EEECE1"/>
          </w:tcPr>
          <w:p w:rsidR="00D02590" w:rsidRPr="00FF03EA" w:rsidRDefault="00B145B3" w:rsidP="00B145B3">
            <w:pPr>
              <w:spacing w:after="0" w:line="240" w:lineRule="auto"/>
              <w:jc w:val="right"/>
              <w:rPr>
                <w:rFonts w:ascii="Liberation Serif" w:hAnsi="Liberation Serif" w:cs="Times New Roman"/>
              </w:rPr>
            </w:pPr>
            <w:r w:rsidRPr="00FF03EA">
              <w:rPr>
                <w:rFonts w:ascii="Liberation Serif" w:hAnsi="Liberation Serif" w:cs="Times New Roman"/>
                <w:b/>
              </w:rPr>
              <w:t>ИТОГО, тыс</w:t>
            </w:r>
            <w:r w:rsidR="00D02590" w:rsidRPr="00FF03EA">
              <w:rPr>
                <w:rFonts w:ascii="Liberation Serif" w:hAnsi="Liberation Serif" w:cs="Times New Roman"/>
                <w:b/>
              </w:rPr>
              <w:t>. руб:</w:t>
            </w:r>
          </w:p>
        </w:tc>
        <w:tc>
          <w:tcPr>
            <w:tcW w:w="592" w:type="pct"/>
            <w:tcBorders>
              <w:top w:val="single" w:sz="4" w:space="0" w:color="000001"/>
              <w:left w:val="single" w:sz="4" w:space="0" w:color="000001"/>
              <w:bottom w:val="single" w:sz="4" w:space="0" w:color="000001"/>
              <w:right w:val="single" w:sz="4" w:space="0" w:color="000001"/>
            </w:tcBorders>
            <w:shd w:val="clear" w:color="auto" w:fill="EEECE1"/>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148544,4</w:t>
            </w:r>
          </w:p>
        </w:tc>
        <w:tc>
          <w:tcPr>
            <w:tcW w:w="518" w:type="pct"/>
            <w:tcBorders>
              <w:top w:val="single" w:sz="4" w:space="0" w:color="000001"/>
              <w:left w:val="single" w:sz="4" w:space="0" w:color="000001"/>
              <w:bottom w:val="single" w:sz="4" w:space="0" w:color="000001"/>
              <w:right w:val="single" w:sz="4" w:space="0" w:color="000001"/>
            </w:tcBorders>
            <w:shd w:val="clear" w:color="auto" w:fill="EEECE1"/>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24189,0</w:t>
            </w:r>
          </w:p>
        </w:tc>
        <w:tc>
          <w:tcPr>
            <w:tcW w:w="518" w:type="pct"/>
            <w:tcBorders>
              <w:top w:val="single" w:sz="4" w:space="0" w:color="000001"/>
              <w:left w:val="single" w:sz="4" w:space="0" w:color="000001"/>
              <w:bottom w:val="single" w:sz="4" w:space="0" w:color="000001"/>
              <w:right w:val="single" w:sz="4" w:space="0" w:color="000001"/>
            </w:tcBorders>
            <w:shd w:val="clear" w:color="auto" w:fill="EEECE1"/>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517" w:type="pct"/>
            <w:tcBorders>
              <w:top w:val="single" w:sz="4" w:space="0" w:color="000001"/>
              <w:left w:val="single" w:sz="4" w:space="0" w:color="000001"/>
              <w:bottom w:val="single" w:sz="4" w:space="0" w:color="000001"/>
              <w:right w:val="single" w:sz="4" w:space="0" w:color="000001"/>
            </w:tcBorders>
            <w:shd w:val="clear" w:color="auto" w:fill="EEECE1"/>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150</w:t>
            </w:r>
          </w:p>
        </w:tc>
        <w:tc>
          <w:tcPr>
            <w:tcW w:w="518" w:type="pct"/>
            <w:tcBorders>
              <w:top w:val="single" w:sz="4" w:space="0" w:color="000001"/>
              <w:left w:val="single" w:sz="4" w:space="0" w:color="000001"/>
              <w:bottom w:val="single" w:sz="4" w:space="0" w:color="000001"/>
              <w:right w:val="single" w:sz="4" w:space="0" w:color="000001"/>
            </w:tcBorders>
            <w:shd w:val="clear" w:color="auto" w:fill="EEECE1"/>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150</w:t>
            </w:r>
          </w:p>
        </w:tc>
        <w:tc>
          <w:tcPr>
            <w:tcW w:w="518" w:type="pct"/>
            <w:tcBorders>
              <w:top w:val="single" w:sz="4" w:space="0" w:color="000001"/>
              <w:left w:val="single" w:sz="4" w:space="0" w:color="000001"/>
              <w:bottom w:val="single" w:sz="4" w:space="0" w:color="000001"/>
              <w:right w:val="single" w:sz="4" w:space="0" w:color="auto"/>
            </w:tcBorders>
            <w:shd w:val="clear" w:color="auto" w:fill="EEECE1"/>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150</w:t>
            </w:r>
          </w:p>
        </w:tc>
        <w:tc>
          <w:tcPr>
            <w:tcW w:w="502" w:type="pct"/>
            <w:tcBorders>
              <w:top w:val="single" w:sz="4" w:space="0" w:color="000001"/>
              <w:left w:val="single" w:sz="4" w:space="0" w:color="auto"/>
              <w:bottom w:val="single" w:sz="4" w:space="0" w:color="000001"/>
              <w:right w:val="single" w:sz="4" w:space="0" w:color="000001"/>
            </w:tcBorders>
            <w:shd w:val="clear" w:color="auto" w:fill="EEECE1"/>
          </w:tcPr>
          <w:p w:rsidR="00D02590" w:rsidRPr="00FF03EA" w:rsidRDefault="00B145B3" w:rsidP="00B145B3">
            <w:pPr>
              <w:spacing w:after="0" w:line="240" w:lineRule="auto"/>
              <w:jc w:val="center"/>
              <w:rPr>
                <w:rFonts w:ascii="Liberation Serif" w:hAnsi="Liberation Serif" w:cs="Times New Roman"/>
              </w:rPr>
            </w:pPr>
            <w:r w:rsidRPr="00FF03EA">
              <w:rPr>
                <w:rFonts w:ascii="Liberation Serif" w:hAnsi="Liberation Serif" w:cs="Times New Roman"/>
              </w:rPr>
              <w:t>900</w:t>
            </w:r>
          </w:p>
        </w:tc>
      </w:tr>
    </w:tbl>
    <w:p w:rsidR="00F90AA3" w:rsidRDefault="00F90AA3" w:rsidP="00F90AA3">
      <w:pPr>
        <w:spacing w:after="0" w:line="240" w:lineRule="auto"/>
        <w:jc w:val="both"/>
        <w:rPr>
          <w:rFonts w:ascii="Liberation Serif" w:hAnsi="Liberation Serif" w:cs="Times New Roman"/>
          <w:b/>
          <w:sz w:val="24"/>
          <w:szCs w:val="24"/>
        </w:rPr>
      </w:pPr>
    </w:p>
    <w:p w:rsidR="00940A67" w:rsidRPr="00FF03EA" w:rsidRDefault="00940A67" w:rsidP="00F90AA3">
      <w:pPr>
        <w:spacing w:after="0" w:line="240" w:lineRule="auto"/>
        <w:jc w:val="both"/>
        <w:rPr>
          <w:rFonts w:ascii="Liberation Serif" w:hAnsi="Liberation Serif" w:cs="Times New Roman"/>
          <w:b/>
          <w:sz w:val="24"/>
          <w:szCs w:val="24"/>
        </w:rPr>
      </w:pPr>
    </w:p>
    <w:p w:rsidR="008861C7" w:rsidRPr="00FF03EA" w:rsidRDefault="00AB47C6" w:rsidP="00940A67">
      <w:pPr>
        <w:shd w:val="clear" w:color="auto" w:fill="D9D9D9"/>
        <w:tabs>
          <w:tab w:val="left" w:pos="567"/>
        </w:tabs>
        <w:spacing w:after="0" w:line="240" w:lineRule="auto"/>
        <w:jc w:val="both"/>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74112" behindDoc="0" locked="0" layoutInCell="1" allowOverlap="1" wp14:anchorId="1EBF4A7D" wp14:editId="2B99566F">
                <wp:simplePos x="0" y="0"/>
                <wp:positionH relativeFrom="column">
                  <wp:posOffset>-13335</wp:posOffset>
                </wp:positionH>
                <wp:positionV relativeFrom="paragraph">
                  <wp:posOffset>8255</wp:posOffset>
                </wp:positionV>
                <wp:extent cx="5962650" cy="90805"/>
                <wp:effectExtent l="19050" t="19050" r="38100" b="61595"/>
                <wp:wrapNone/>
                <wp:docPr id="3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1.05pt;margin-top:.65pt;width:469.5pt;height:7.1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" fillcolor="#c0504d" strokecolor="#f2f2f2" strokeweight="1.06mm">
                <v:shadow on="t" color="#622423" opacity="32785f" offset=".35mm,.62mm"/>
              </v:rect>
            </w:pict>
          </mc:Fallback>
        </mc:AlternateContent>
      </w:r>
    </w:p>
    <w:p w:rsidR="008861C7" w:rsidRPr="00FF03EA" w:rsidRDefault="008861C7" w:rsidP="008A74FD">
      <w:pPr>
        <w:numPr>
          <w:ilvl w:val="0"/>
          <w:numId w:val="3"/>
        </w:numPr>
        <w:tabs>
          <w:tab w:val="clear" w:pos="0"/>
          <w:tab w:val="num" w:pos="-4678"/>
        </w:tabs>
        <w:spacing w:after="0" w:line="240" w:lineRule="auto"/>
        <w:ind w:left="0" w:firstLine="0"/>
        <w:jc w:val="center"/>
        <w:rPr>
          <w:rFonts w:ascii="Liberation Serif" w:hAnsi="Liberation Serif"/>
          <w:b/>
          <w:sz w:val="32"/>
          <w:szCs w:val="32"/>
        </w:rPr>
      </w:pPr>
      <w:r w:rsidRPr="00FF03EA">
        <w:rPr>
          <w:rFonts w:ascii="Liberation Serif" w:hAnsi="Liberation Serif"/>
          <w:b/>
          <w:sz w:val="32"/>
          <w:szCs w:val="32"/>
        </w:rPr>
        <w:t xml:space="preserve">ОЦЕНКА ОБЪЕМОВ И ИСТОЧНИКОВ ФИНАНСИРОВАНИЯ МЕРОПРИЯТИЙ (ИНВЕСТИЦИОННЫХ ПРОЕКТОВ) ПО ПРОЕКТИРОВАНИЮ, СТРОИТЕЛЬСТВУ, РЕКОНСТРУКЦИИ, </w:t>
      </w:r>
      <w:r w:rsidR="008D4893" w:rsidRPr="00FF03EA">
        <w:rPr>
          <w:rFonts w:ascii="Liberation Serif" w:hAnsi="Liberation Serif"/>
          <w:b/>
          <w:sz w:val="32"/>
          <w:szCs w:val="32"/>
        </w:rPr>
        <w:t xml:space="preserve">МОДЕРНИЗАЦИИ, </w:t>
      </w:r>
      <w:r w:rsidRPr="00FF03EA">
        <w:rPr>
          <w:rFonts w:ascii="Liberation Serif" w:hAnsi="Liberation Serif"/>
          <w:b/>
          <w:sz w:val="32"/>
          <w:szCs w:val="32"/>
        </w:rPr>
        <w:t xml:space="preserve">ВЫПОЛНЕНИЮ КАПИТАЛЬНОГО РЕМОНТА И РЕМОНТА ОБЪЕКТОВ СОЦИАЛЬНОЙ ИНФРАСТРУКТУРЫ </w:t>
      </w:r>
      <w:r w:rsidR="0041777A" w:rsidRPr="00FF03EA">
        <w:rPr>
          <w:rFonts w:ascii="Liberation Serif" w:hAnsi="Liberation Serif"/>
          <w:b/>
          <w:sz w:val="32"/>
          <w:szCs w:val="32"/>
        </w:rPr>
        <w:t>ГОРОДСКОГО ОКРУГА</w:t>
      </w:r>
      <w:r w:rsidR="0003450B" w:rsidRPr="00FF03EA">
        <w:rPr>
          <w:rFonts w:ascii="Liberation Serif" w:hAnsi="Liberation Serif"/>
          <w:b/>
          <w:sz w:val="32"/>
          <w:szCs w:val="32"/>
        </w:rPr>
        <w:t xml:space="preserve"> </w:t>
      </w:r>
      <w:r w:rsidR="00FA64A4" w:rsidRPr="00FF03EA">
        <w:rPr>
          <w:rFonts w:ascii="Liberation Serif" w:hAnsi="Liberation Serif"/>
          <w:b/>
          <w:sz w:val="32"/>
          <w:szCs w:val="32"/>
        </w:rPr>
        <w:t>ПЕРВОУРАЛЬСК</w:t>
      </w:r>
      <w:r w:rsidR="0041777A" w:rsidRPr="00FF03EA">
        <w:rPr>
          <w:rFonts w:ascii="Liberation Serif" w:hAnsi="Liberation Serif"/>
          <w:b/>
          <w:sz w:val="32"/>
          <w:szCs w:val="32"/>
        </w:rPr>
        <w:t xml:space="preserve">, </w:t>
      </w:r>
      <w:r w:rsidRPr="00FF03EA">
        <w:rPr>
          <w:rFonts w:ascii="Liberation Serif" w:hAnsi="Liberation Serif"/>
          <w:b/>
          <w:sz w:val="32"/>
          <w:szCs w:val="32"/>
        </w:rPr>
        <w:t xml:space="preserve">ПОПОЛНЕНИЮ И МОДЕРНИЗАЦИИ ИХ МАТЕРИАЛЬНО-ТЕХНИЧЕСКОЙ БАЗЫ НА ПЕРИОД </w:t>
      </w:r>
      <w:r w:rsidR="004E4C38">
        <w:rPr>
          <w:rFonts w:ascii="Liberation Serif" w:hAnsi="Liberation Serif"/>
          <w:b/>
          <w:sz w:val="32"/>
          <w:szCs w:val="32"/>
        </w:rPr>
        <w:t xml:space="preserve">2019 </w:t>
      </w:r>
      <w:r w:rsidRPr="00FF03EA">
        <w:rPr>
          <w:rFonts w:ascii="Liberation Serif" w:hAnsi="Liberation Serif"/>
          <w:b/>
          <w:sz w:val="32"/>
          <w:szCs w:val="32"/>
        </w:rPr>
        <w:t>-20</w:t>
      </w:r>
      <w:r w:rsidR="00A30D39" w:rsidRPr="00FF03EA">
        <w:rPr>
          <w:rFonts w:ascii="Liberation Serif" w:hAnsi="Liberation Serif"/>
          <w:b/>
          <w:sz w:val="32"/>
          <w:szCs w:val="32"/>
        </w:rPr>
        <w:t>30</w:t>
      </w:r>
      <w:r w:rsidRPr="00FF03EA">
        <w:rPr>
          <w:rFonts w:ascii="Liberation Serif" w:hAnsi="Liberation Serif"/>
          <w:b/>
          <w:sz w:val="32"/>
          <w:szCs w:val="32"/>
        </w:rPr>
        <w:t xml:space="preserve"> ГОДЫ</w:t>
      </w:r>
    </w:p>
    <w:p w:rsidR="008861C7" w:rsidRPr="00FF03EA" w:rsidRDefault="00AB47C6">
      <w:pPr>
        <w:tabs>
          <w:tab w:val="left" w:pos="567"/>
        </w:tabs>
        <w:spacing w:after="0" w:line="240" w:lineRule="auto"/>
        <w:jc w:val="both"/>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75136" behindDoc="0" locked="0" layoutInCell="1" allowOverlap="1" wp14:anchorId="2E169CE5" wp14:editId="348DC0ED">
                <wp:simplePos x="0" y="0"/>
                <wp:positionH relativeFrom="column">
                  <wp:posOffset>-13335</wp:posOffset>
                </wp:positionH>
                <wp:positionV relativeFrom="paragraph">
                  <wp:posOffset>113665</wp:posOffset>
                </wp:positionV>
                <wp:extent cx="5962650" cy="90805"/>
                <wp:effectExtent l="19050" t="19050" r="38100" b="61595"/>
                <wp:wrapNone/>
                <wp:docPr id="3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1.05pt;margin-top:8.95pt;width:469.5pt;height:7.1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" fillcolor="#c0504d" strokecolor="#f2f2f2" strokeweight="1.06mm">
                <v:shadow on="t" color="#622423" opacity="32785f" offset=".35mm,.62mm"/>
              </v:rect>
            </w:pict>
          </mc:Fallback>
        </mc:AlternateContent>
      </w:r>
    </w:p>
    <w:p w:rsidR="008861C7" w:rsidRPr="00FF03EA" w:rsidRDefault="008861C7">
      <w:pPr>
        <w:shd w:val="clear" w:color="auto" w:fill="D9D9D9"/>
        <w:tabs>
          <w:tab w:val="left" w:pos="567"/>
        </w:tabs>
        <w:spacing w:after="0" w:line="240" w:lineRule="auto"/>
        <w:jc w:val="both"/>
        <w:rPr>
          <w:rFonts w:ascii="Liberation Serif" w:hAnsi="Liberation Serif"/>
          <w:sz w:val="16"/>
          <w:szCs w:val="16"/>
        </w:rPr>
      </w:pPr>
    </w:p>
    <w:p w:rsidR="008861C7" w:rsidRPr="00FF03EA" w:rsidRDefault="008861C7">
      <w:pPr>
        <w:tabs>
          <w:tab w:val="left" w:pos="567"/>
        </w:tabs>
        <w:spacing w:after="0" w:line="240" w:lineRule="auto"/>
        <w:jc w:val="both"/>
        <w:rPr>
          <w:rFonts w:ascii="Liberation Serif" w:hAnsi="Liberation Serif"/>
          <w:sz w:val="16"/>
          <w:szCs w:val="16"/>
        </w:rPr>
      </w:pPr>
    </w:p>
    <w:p w:rsidR="00CE5102" w:rsidRPr="00FF03EA" w:rsidRDefault="008861C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r>
      <w:r w:rsidR="00CE5102" w:rsidRPr="00FF03EA">
        <w:rPr>
          <w:rFonts w:ascii="Liberation Serif" w:hAnsi="Liberation Serif"/>
          <w:sz w:val="24"/>
          <w:szCs w:val="24"/>
        </w:rPr>
        <w:t xml:space="preserve">Данные о структуре бюджета расходов городского округа Первоуральск за </w:t>
      </w:r>
      <w:r w:rsidR="004E4C38">
        <w:rPr>
          <w:rFonts w:ascii="Liberation Serif" w:hAnsi="Liberation Serif"/>
          <w:sz w:val="24"/>
          <w:szCs w:val="24"/>
        </w:rPr>
        <w:t xml:space="preserve">                </w:t>
      </w:r>
      <w:r w:rsidR="004E4C38" w:rsidRPr="004E4C38">
        <w:rPr>
          <w:rFonts w:ascii="Liberation Serif" w:hAnsi="Liberation Serif"/>
          <w:sz w:val="24"/>
          <w:szCs w:val="24"/>
        </w:rPr>
        <w:t xml:space="preserve">2019 </w:t>
      </w:r>
      <w:r w:rsidR="00CE5102" w:rsidRPr="004E4C38">
        <w:rPr>
          <w:rFonts w:ascii="Liberation Serif" w:hAnsi="Liberation Serif"/>
          <w:sz w:val="24"/>
          <w:szCs w:val="24"/>
        </w:rPr>
        <w:t>год</w:t>
      </w:r>
      <w:r w:rsidR="00CE5102" w:rsidRPr="00FF03EA">
        <w:rPr>
          <w:rFonts w:ascii="Liberation Serif" w:hAnsi="Liberation Serif"/>
          <w:sz w:val="24"/>
          <w:szCs w:val="24"/>
        </w:rPr>
        <w:t xml:space="preserve"> представлены </w:t>
      </w:r>
      <w:r w:rsidR="00CE5102" w:rsidRPr="000B149C">
        <w:rPr>
          <w:rFonts w:ascii="Liberation Serif" w:hAnsi="Liberation Serif"/>
          <w:sz w:val="24"/>
          <w:szCs w:val="24"/>
        </w:rPr>
        <w:t>на рис</w:t>
      </w:r>
      <w:r w:rsidR="00CB7CF6">
        <w:rPr>
          <w:rFonts w:ascii="Liberation Serif" w:hAnsi="Liberation Serif"/>
          <w:sz w:val="24"/>
          <w:szCs w:val="24"/>
        </w:rPr>
        <w:t>унках</w:t>
      </w:r>
      <w:r w:rsidR="000B149C" w:rsidRPr="000B149C">
        <w:rPr>
          <w:rFonts w:ascii="Liberation Serif" w:hAnsi="Liberation Serif"/>
          <w:sz w:val="24"/>
          <w:szCs w:val="24"/>
        </w:rPr>
        <w:t xml:space="preserve"> </w:t>
      </w:r>
      <w:r w:rsidR="00CE5102" w:rsidRPr="000B149C">
        <w:rPr>
          <w:rFonts w:ascii="Liberation Serif" w:hAnsi="Liberation Serif"/>
          <w:sz w:val="24"/>
          <w:szCs w:val="24"/>
        </w:rPr>
        <w:t>6-11.</w:t>
      </w:r>
    </w:p>
    <w:p w:rsidR="008861C7" w:rsidRPr="00FF03EA" w:rsidRDefault="008861C7" w:rsidP="00CE5102">
      <w:pPr>
        <w:tabs>
          <w:tab w:val="left" w:pos="567"/>
        </w:tabs>
        <w:spacing w:after="0" w:line="240" w:lineRule="auto"/>
        <w:ind w:firstLine="567"/>
        <w:jc w:val="both"/>
        <w:rPr>
          <w:rFonts w:ascii="Liberation Serif" w:hAnsi="Liberation Serif"/>
          <w:sz w:val="24"/>
          <w:szCs w:val="24"/>
        </w:rPr>
      </w:pPr>
      <w:r w:rsidRPr="00FF03EA">
        <w:rPr>
          <w:rFonts w:ascii="Liberation Serif" w:hAnsi="Liberation Serif"/>
          <w:sz w:val="24"/>
          <w:szCs w:val="24"/>
        </w:rPr>
        <w:t xml:space="preserve">Прогноз затрат на поддержку и развитие социальной инфраструктуры </w:t>
      </w:r>
      <w:r w:rsidR="00382B3D" w:rsidRPr="00FF03EA">
        <w:rPr>
          <w:rFonts w:ascii="Liberation Serif" w:hAnsi="Liberation Serif"/>
          <w:sz w:val="24"/>
          <w:szCs w:val="24"/>
        </w:rPr>
        <w:t>Первоуральск</w:t>
      </w:r>
      <w:r w:rsidR="008D4762" w:rsidRPr="00FF03EA">
        <w:rPr>
          <w:rFonts w:ascii="Liberation Serif" w:hAnsi="Liberation Serif"/>
          <w:sz w:val="24"/>
          <w:szCs w:val="24"/>
        </w:rPr>
        <w:t>ого городского округа</w:t>
      </w:r>
      <w:r w:rsidRPr="00FF03EA">
        <w:rPr>
          <w:rFonts w:ascii="Liberation Serif" w:hAnsi="Liberation Serif"/>
          <w:sz w:val="24"/>
          <w:szCs w:val="24"/>
        </w:rPr>
        <w:t xml:space="preserve">на период </w:t>
      </w:r>
      <w:r w:rsidR="00982D67">
        <w:rPr>
          <w:rFonts w:ascii="Liberation Serif" w:hAnsi="Liberation Serif"/>
          <w:sz w:val="24"/>
          <w:szCs w:val="24"/>
        </w:rPr>
        <w:t xml:space="preserve">2019 </w:t>
      </w:r>
      <w:r w:rsidRPr="00FF03EA">
        <w:rPr>
          <w:rFonts w:ascii="Liberation Serif" w:hAnsi="Liberation Serif"/>
          <w:sz w:val="24"/>
          <w:szCs w:val="24"/>
        </w:rPr>
        <w:t>–</w:t>
      </w:r>
      <w:r w:rsidR="000F563A" w:rsidRPr="00FF03EA">
        <w:rPr>
          <w:rFonts w:ascii="Liberation Serif" w:hAnsi="Liberation Serif"/>
          <w:sz w:val="24"/>
          <w:szCs w:val="24"/>
        </w:rPr>
        <w:t xml:space="preserve"> 20</w:t>
      </w:r>
      <w:r w:rsidR="00E26789" w:rsidRPr="00FF03EA">
        <w:rPr>
          <w:rFonts w:ascii="Liberation Serif" w:hAnsi="Liberation Serif"/>
          <w:sz w:val="24"/>
          <w:szCs w:val="24"/>
        </w:rPr>
        <w:t>30</w:t>
      </w:r>
      <w:r w:rsidR="00982D67">
        <w:rPr>
          <w:rFonts w:ascii="Liberation Serif" w:hAnsi="Liberation Serif"/>
          <w:sz w:val="24"/>
          <w:szCs w:val="24"/>
        </w:rPr>
        <w:t xml:space="preserve"> </w:t>
      </w:r>
      <w:r w:rsidR="000F563A" w:rsidRPr="00FF03EA">
        <w:rPr>
          <w:rFonts w:ascii="Liberation Serif" w:hAnsi="Liberation Serif"/>
          <w:sz w:val="24"/>
          <w:szCs w:val="24"/>
        </w:rPr>
        <w:t xml:space="preserve">годы приведен </w:t>
      </w:r>
      <w:r w:rsidR="000F563A" w:rsidRPr="004E4C38">
        <w:rPr>
          <w:rFonts w:ascii="Liberation Serif" w:hAnsi="Liberation Serif"/>
          <w:sz w:val="24"/>
          <w:szCs w:val="24"/>
        </w:rPr>
        <w:t xml:space="preserve">в </w:t>
      </w:r>
      <w:r w:rsidR="004E4C38" w:rsidRPr="004E4C38">
        <w:rPr>
          <w:rFonts w:ascii="Liberation Serif" w:hAnsi="Liberation Serif"/>
          <w:sz w:val="24"/>
          <w:szCs w:val="24"/>
        </w:rPr>
        <w:t>Таблице №</w:t>
      </w:r>
      <w:r w:rsidR="00FA64A4" w:rsidRPr="004E4C38">
        <w:rPr>
          <w:rFonts w:ascii="Liberation Serif" w:hAnsi="Liberation Serif"/>
          <w:sz w:val="24"/>
          <w:szCs w:val="24"/>
        </w:rPr>
        <w:t>83</w:t>
      </w:r>
      <w:r w:rsidR="00F90AA3" w:rsidRPr="004E4C38">
        <w:rPr>
          <w:rFonts w:ascii="Liberation Serif" w:hAnsi="Liberation Serif"/>
          <w:sz w:val="24"/>
          <w:szCs w:val="24"/>
        </w:rPr>
        <w:t>.</w:t>
      </w:r>
    </w:p>
    <w:p w:rsidR="00165AD6" w:rsidRPr="00FF03EA" w:rsidRDefault="00B9336A" w:rsidP="00940A67">
      <w:pPr>
        <w:spacing w:after="0" w:line="240" w:lineRule="auto"/>
        <w:ind w:firstLine="567"/>
        <w:jc w:val="both"/>
        <w:rPr>
          <w:rFonts w:ascii="Liberation Serif" w:hAnsi="Liberation Serif"/>
          <w:sz w:val="24"/>
          <w:szCs w:val="24"/>
        </w:rPr>
      </w:pPr>
      <w:r w:rsidRPr="00FF03EA">
        <w:rPr>
          <w:rFonts w:ascii="Liberation Serif" w:hAnsi="Liberation Serif"/>
          <w:sz w:val="24"/>
          <w:szCs w:val="24"/>
        </w:rPr>
        <w:t>Сводные данные по затратам на  строительство, реконструкцию, модернизацию, капитальный ремонт и ремонт объектов социальной инфраструктуры</w:t>
      </w:r>
      <w:r w:rsidR="008D4762" w:rsidRPr="00FF03EA">
        <w:rPr>
          <w:rFonts w:ascii="Liberation Serif" w:hAnsi="Liberation Serif"/>
          <w:sz w:val="24"/>
          <w:szCs w:val="24"/>
        </w:rPr>
        <w:t>городского округа</w:t>
      </w:r>
      <w:r w:rsidR="00FA64A4" w:rsidRPr="00FF03EA">
        <w:rPr>
          <w:rFonts w:ascii="Liberation Serif" w:hAnsi="Liberation Serif"/>
          <w:sz w:val="24"/>
          <w:szCs w:val="24"/>
        </w:rPr>
        <w:t>Первоуральск</w:t>
      </w:r>
      <w:r w:rsidRPr="00FF03EA">
        <w:rPr>
          <w:rFonts w:ascii="Liberation Serif" w:hAnsi="Liberation Serif"/>
          <w:sz w:val="24"/>
          <w:szCs w:val="24"/>
        </w:rPr>
        <w:t xml:space="preserve">, оснащению их материально-технической базы на период </w:t>
      </w:r>
      <w:r w:rsidR="000B149C">
        <w:rPr>
          <w:rFonts w:ascii="Liberation Serif" w:hAnsi="Liberation Serif"/>
          <w:sz w:val="24"/>
          <w:szCs w:val="24"/>
        </w:rPr>
        <w:t xml:space="preserve">                         2019 </w:t>
      </w:r>
      <w:r w:rsidRPr="00FF03EA">
        <w:rPr>
          <w:rFonts w:ascii="Liberation Serif" w:hAnsi="Liberation Serif"/>
          <w:sz w:val="24"/>
          <w:szCs w:val="24"/>
        </w:rPr>
        <w:t>– 20</w:t>
      </w:r>
      <w:r w:rsidR="00A30D39" w:rsidRPr="00FF03EA">
        <w:rPr>
          <w:rFonts w:ascii="Liberation Serif" w:hAnsi="Liberation Serif"/>
          <w:sz w:val="24"/>
          <w:szCs w:val="24"/>
        </w:rPr>
        <w:t>30</w:t>
      </w:r>
      <w:r w:rsidR="00526D68" w:rsidRPr="00FF03EA">
        <w:rPr>
          <w:rFonts w:ascii="Liberation Serif" w:hAnsi="Liberation Serif"/>
          <w:sz w:val="24"/>
          <w:szCs w:val="24"/>
        </w:rPr>
        <w:t xml:space="preserve"> г</w:t>
      </w:r>
      <w:r w:rsidR="00F90AA3" w:rsidRPr="00FF03EA">
        <w:rPr>
          <w:rFonts w:ascii="Liberation Serif" w:hAnsi="Liberation Serif"/>
          <w:sz w:val="24"/>
          <w:szCs w:val="24"/>
        </w:rPr>
        <w:t xml:space="preserve">оды представлены </w:t>
      </w:r>
      <w:r w:rsidR="00F90AA3" w:rsidRPr="000B149C">
        <w:rPr>
          <w:rFonts w:ascii="Liberation Serif" w:hAnsi="Liberation Serif"/>
          <w:sz w:val="24"/>
          <w:szCs w:val="24"/>
        </w:rPr>
        <w:t>в табл</w:t>
      </w:r>
      <w:r w:rsidR="000B149C" w:rsidRPr="000B149C">
        <w:rPr>
          <w:rFonts w:ascii="Liberation Serif" w:hAnsi="Liberation Serif"/>
          <w:sz w:val="24"/>
          <w:szCs w:val="24"/>
        </w:rPr>
        <w:t>ице</w:t>
      </w:r>
      <w:r w:rsidR="00F90AA3" w:rsidRPr="000B149C">
        <w:rPr>
          <w:rFonts w:ascii="Liberation Serif" w:hAnsi="Liberation Serif"/>
          <w:sz w:val="24"/>
          <w:szCs w:val="24"/>
        </w:rPr>
        <w:t xml:space="preserve"> </w:t>
      </w:r>
      <w:r w:rsidR="00CE5102" w:rsidRPr="000B149C">
        <w:rPr>
          <w:rFonts w:ascii="Liberation Serif" w:hAnsi="Liberation Serif"/>
          <w:sz w:val="24"/>
          <w:szCs w:val="24"/>
        </w:rPr>
        <w:t>84</w:t>
      </w:r>
      <w:r w:rsidRPr="000B149C">
        <w:rPr>
          <w:rFonts w:ascii="Liberation Serif" w:hAnsi="Liberation Serif"/>
          <w:sz w:val="24"/>
          <w:szCs w:val="24"/>
        </w:rPr>
        <w:t>.</w:t>
      </w:r>
    </w:p>
    <w:p w:rsidR="00165AD6" w:rsidRPr="00FF03EA" w:rsidRDefault="00165AD6">
      <w:pPr>
        <w:spacing w:after="0" w:line="240" w:lineRule="auto"/>
        <w:ind w:firstLine="708"/>
        <w:jc w:val="both"/>
        <w:rPr>
          <w:rFonts w:ascii="Liberation Serif" w:hAnsi="Liberation Serif"/>
          <w:sz w:val="24"/>
          <w:szCs w:val="24"/>
        </w:rPr>
      </w:pPr>
    </w:p>
    <w:p w:rsidR="00165AD6" w:rsidRPr="00FF03EA" w:rsidRDefault="00165AD6">
      <w:pPr>
        <w:spacing w:after="0" w:line="240" w:lineRule="auto"/>
        <w:ind w:firstLine="708"/>
        <w:jc w:val="both"/>
        <w:rPr>
          <w:rFonts w:ascii="Liberation Serif" w:hAnsi="Liberation Serif"/>
          <w:sz w:val="24"/>
          <w:szCs w:val="24"/>
        </w:rPr>
      </w:pPr>
    </w:p>
    <w:p w:rsidR="00165AD6" w:rsidRPr="00FF03EA" w:rsidRDefault="00165AD6">
      <w:pPr>
        <w:spacing w:after="0" w:line="240" w:lineRule="auto"/>
        <w:ind w:firstLine="708"/>
        <w:jc w:val="both"/>
        <w:rPr>
          <w:rFonts w:ascii="Liberation Serif" w:hAnsi="Liberation Serif"/>
          <w:sz w:val="24"/>
          <w:szCs w:val="24"/>
        </w:rPr>
      </w:pPr>
    </w:p>
    <w:p w:rsidR="00165AD6" w:rsidRPr="00FF03EA" w:rsidRDefault="00165AD6">
      <w:pPr>
        <w:spacing w:after="0" w:line="240" w:lineRule="auto"/>
        <w:ind w:firstLine="708"/>
        <w:jc w:val="both"/>
        <w:rPr>
          <w:rFonts w:ascii="Liberation Serif" w:hAnsi="Liberation Serif"/>
          <w:sz w:val="24"/>
          <w:szCs w:val="24"/>
        </w:rPr>
      </w:pPr>
    </w:p>
    <w:p w:rsidR="00165AD6" w:rsidRPr="00FF03EA" w:rsidRDefault="00165AD6">
      <w:pPr>
        <w:spacing w:after="0" w:line="240" w:lineRule="auto"/>
        <w:ind w:firstLine="708"/>
        <w:jc w:val="both"/>
        <w:rPr>
          <w:rFonts w:ascii="Liberation Serif" w:hAnsi="Liberation Serif"/>
          <w:sz w:val="24"/>
          <w:szCs w:val="24"/>
        </w:rPr>
      </w:pPr>
    </w:p>
    <w:p w:rsidR="00F2670D" w:rsidRPr="00FF03EA" w:rsidRDefault="00F2670D">
      <w:pPr>
        <w:spacing w:after="0" w:line="240" w:lineRule="auto"/>
        <w:ind w:firstLine="708"/>
        <w:jc w:val="both"/>
        <w:rPr>
          <w:rFonts w:ascii="Liberation Serif" w:hAnsi="Liberation Serif"/>
          <w:color w:val="FF0000"/>
          <w:sz w:val="24"/>
          <w:szCs w:val="24"/>
        </w:rPr>
        <w:sectPr w:rsidR="00F2670D" w:rsidRPr="00FF03EA" w:rsidSect="0003450B">
          <w:footerReference w:type="default" r:id="rId139"/>
          <w:pgSz w:w="11906" w:h="16838"/>
          <w:pgMar w:top="1134" w:right="850" w:bottom="1134"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tbl>
      <w:tblPr>
        <w:tblStyle w:val="aff4"/>
        <w:tblW w:w="5000" w:type="pct"/>
        <w:tblLook w:val="04A0" w:firstRow="1" w:lastRow="0" w:firstColumn="1" w:lastColumn="0" w:noHBand="0" w:noVBand="1"/>
      </w:tblPr>
      <w:tblGrid>
        <w:gridCol w:w="7393"/>
        <w:gridCol w:w="7393"/>
      </w:tblGrid>
      <w:tr w:rsidR="0080261B" w:rsidRPr="008A22FC" w:rsidTr="006F3EE4">
        <w:tc>
          <w:tcPr>
            <w:tcW w:w="2500" w:type="pct"/>
          </w:tcPr>
          <w:p w:rsidR="0080261B" w:rsidRPr="008A22FC" w:rsidRDefault="0080261B" w:rsidP="00104FE2">
            <w:pPr>
              <w:suppressAutoHyphens w:val="0"/>
              <w:spacing w:after="0" w:line="240" w:lineRule="auto"/>
              <w:jc w:val="center"/>
              <w:rPr>
                <w:rFonts w:ascii="Liberation Serif" w:hAnsi="Liberation Serif"/>
                <w:sz w:val="24"/>
                <w:szCs w:val="24"/>
                <w:highlight w:val="yellow"/>
              </w:rPr>
            </w:pPr>
            <w:r w:rsidRPr="008A22FC">
              <w:rPr>
                <w:rFonts w:ascii="Liberation Serif" w:hAnsi="Liberation Serif"/>
                <w:noProof/>
                <w:sz w:val="24"/>
                <w:szCs w:val="24"/>
                <w:highlight w:val="yellow"/>
                <w:lang w:eastAsia="ru-RU"/>
              </w:rPr>
              <w:lastRenderedPageBreak/>
              <w:drawing>
                <wp:inline distT="0" distB="0" distL="0" distR="0" wp14:anchorId="6684E87C" wp14:editId="13D7D562">
                  <wp:extent cx="3505200" cy="2634148"/>
                  <wp:effectExtent l="0" t="0" r="0" b="0"/>
                  <wp:docPr id="4" name="Рисунок 30" descr="C:\Users\user\AppData\Local\Microsoft\Windows\INetCache\Content.Word\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Снимок1.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509891" cy="2637673"/>
                          </a:xfrm>
                          <a:prstGeom prst="rect">
                            <a:avLst/>
                          </a:prstGeom>
                          <a:noFill/>
                          <a:ln>
                            <a:noFill/>
                          </a:ln>
                        </pic:spPr>
                      </pic:pic>
                    </a:graphicData>
                  </a:graphic>
                </wp:inline>
              </w:drawing>
            </w:r>
          </w:p>
        </w:tc>
        <w:tc>
          <w:tcPr>
            <w:tcW w:w="2500" w:type="pct"/>
          </w:tcPr>
          <w:p w:rsidR="0080261B" w:rsidRPr="008A22FC" w:rsidRDefault="0080261B" w:rsidP="00104FE2">
            <w:pPr>
              <w:suppressAutoHyphens w:val="0"/>
              <w:spacing w:after="0" w:line="240" w:lineRule="auto"/>
              <w:jc w:val="center"/>
              <w:rPr>
                <w:rFonts w:ascii="Liberation Serif" w:hAnsi="Liberation Serif"/>
                <w:sz w:val="24"/>
                <w:szCs w:val="24"/>
                <w:highlight w:val="yellow"/>
              </w:rPr>
            </w:pPr>
            <w:r w:rsidRPr="008A22FC">
              <w:rPr>
                <w:rFonts w:ascii="Liberation Serif" w:hAnsi="Liberation Serif"/>
                <w:noProof/>
                <w:sz w:val="24"/>
                <w:szCs w:val="24"/>
                <w:highlight w:val="yellow"/>
                <w:lang w:eastAsia="ru-RU"/>
              </w:rPr>
              <w:drawing>
                <wp:inline distT="0" distB="0" distL="0" distR="0" wp14:anchorId="5A21DF80" wp14:editId="6088159A">
                  <wp:extent cx="3505200" cy="2639215"/>
                  <wp:effectExtent l="0" t="0" r="0" b="0"/>
                  <wp:docPr id="5" name="Рисунок 31" descr="C:\Users\user\AppData\Local\Microsoft\Windows\INetCache\Content.Word\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INetCache\Content.Word\Снимок.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513132" cy="2645187"/>
                          </a:xfrm>
                          <a:prstGeom prst="rect">
                            <a:avLst/>
                          </a:prstGeom>
                          <a:noFill/>
                          <a:ln>
                            <a:noFill/>
                          </a:ln>
                        </pic:spPr>
                      </pic:pic>
                    </a:graphicData>
                  </a:graphic>
                </wp:inline>
              </w:drawing>
            </w:r>
          </w:p>
        </w:tc>
      </w:tr>
      <w:tr w:rsidR="0080261B" w:rsidRPr="008A22FC" w:rsidTr="006F3EE4">
        <w:tc>
          <w:tcPr>
            <w:tcW w:w="5000" w:type="pct"/>
            <w:gridSpan w:val="2"/>
          </w:tcPr>
          <w:p w:rsidR="0080261B" w:rsidRPr="008A22FC" w:rsidRDefault="004E4C38" w:rsidP="00104FE2">
            <w:pPr>
              <w:suppressAutoHyphens w:val="0"/>
              <w:spacing w:after="0" w:line="240" w:lineRule="auto"/>
              <w:jc w:val="center"/>
              <w:rPr>
                <w:rFonts w:ascii="Liberation Serif" w:hAnsi="Liberation Serif"/>
                <w:noProof/>
                <w:sz w:val="24"/>
                <w:szCs w:val="24"/>
                <w:highlight w:val="yellow"/>
                <w:lang w:eastAsia="ru-RU"/>
              </w:rPr>
            </w:pPr>
            <w:r w:rsidRPr="004E4C38">
              <w:rPr>
                <w:rFonts w:ascii="Liberation Serif" w:hAnsi="Liberation Serif"/>
                <w:sz w:val="24"/>
                <w:szCs w:val="24"/>
              </w:rPr>
              <w:t xml:space="preserve">Рисунок № </w:t>
            </w:r>
            <w:r w:rsidR="00CE5102" w:rsidRPr="004E4C38">
              <w:rPr>
                <w:rFonts w:ascii="Liberation Serif" w:hAnsi="Liberation Serif"/>
                <w:sz w:val="24"/>
                <w:szCs w:val="24"/>
              </w:rPr>
              <w:t>6</w:t>
            </w:r>
            <w:r w:rsidR="0080261B" w:rsidRPr="004E4C38">
              <w:rPr>
                <w:rFonts w:ascii="Liberation Serif" w:hAnsi="Liberation Serif"/>
                <w:sz w:val="24"/>
                <w:szCs w:val="24"/>
              </w:rPr>
              <w:t xml:space="preserve"> – Структура расходов бюджета городского округа Первоуральск  в </w:t>
            </w:r>
            <w:r w:rsidRPr="004E4C38">
              <w:rPr>
                <w:rFonts w:ascii="Liberation Serif" w:hAnsi="Liberation Serif"/>
                <w:sz w:val="24"/>
                <w:szCs w:val="24"/>
              </w:rPr>
              <w:t xml:space="preserve">2019 </w:t>
            </w:r>
            <w:r w:rsidR="0080261B" w:rsidRPr="004E4C38">
              <w:rPr>
                <w:rFonts w:ascii="Liberation Serif" w:hAnsi="Liberation Serif"/>
                <w:sz w:val="24"/>
                <w:szCs w:val="24"/>
              </w:rPr>
              <w:t>году</w:t>
            </w:r>
          </w:p>
        </w:tc>
      </w:tr>
      <w:tr w:rsidR="0080261B" w:rsidRPr="008A22FC" w:rsidTr="006F3EE4">
        <w:tc>
          <w:tcPr>
            <w:tcW w:w="2500" w:type="pct"/>
          </w:tcPr>
          <w:p w:rsidR="0080261B" w:rsidRPr="008A22FC" w:rsidRDefault="0080261B" w:rsidP="00104FE2">
            <w:pPr>
              <w:suppressAutoHyphens w:val="0"/>
              <w:spacing w:after="0" w:line="240" w:lineRule="auto"/>
              <w:jc w:val="center"/>
              <w:rPr>
                <w:rFonts w:ascii="Liberation Serif" w:hAnsi="Liberation Serif"/>
                <w:sz w:val="24"/>
                <w:szCs w:val="24"/>
                <w:highlight w:val="yellow"/>
              </w:rPr>
            </w:pPr>
            <w:r w:rsidRPr="008A22FC">
              <w:rPr>
                <w:rFonts w:ascii="Liberation Serif" w:hAnsi="Liberation Serif"/>
                <w:noProof/>
                <w:sz w:val="24"/>
                <w:szCs w:val="24"/>
                <w:highlight w:val="yellow"/>
                <w:lang w:eastAsia="ru-RU"/>
              </w:rPr>
              <w:lastRenderedPageBreak/>
              <w:drawing>
                <wp:inline distT="0" distB="0" distL="0" distR="0" wp14:anchorId="5FB1A88F" wp14:editId="3D9C5A34">
                  <wp:extent cx="3848100" cy="2896977"/>
                  <wp:effectExtent l="0" t="0" r="0" b="0"/>
                  <wp:docPr id="11" name="Рисунок 34" descr="C:\Users\user\AppData\Local\Microsoft\Windows\INetCache\Content.Word\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INetCache\Content.Word\Снимок3.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856702" cy="2903453"/>
                          </a:xfrm>
                          <a:prstGeom prst="rect">
                            <a:avLst/>
                          </a:prstGeom>
                          <a:noFill/>
                          <a:ln>
                            <a:noFill/>
                          </a:ln>
                        </pic:spPr>
                      </pic:pic>
                    </a:graphicData>
                  </a:graphic>
                </wp:inline>
              </w:drawing>
            </w:r>
          </w:p>
        </w:tc>
        <w:tc>
          <w:tcPr>
            <w:tcW w:w="2500" w:type="pct"/>
          </w:tcPr>
          <w:p w:rsidR="0080261B" w:rsidRPr="008A22FC" w:rsidRDefault="0080261B" w:rsidP="00104FE2">
            <w:pPr>
              <w:suppressAutoHyphens w:val="0"/>
              <w:spacing w:after="0" w:line="240" w:lineRule="auto"/>
              <w:jc w:val="center"/>
              <w:rPr>
                <w:rFonts w:ascii="Liberation Serif" w:hAnsi="Liberation Serif"/>
                <w:sz w:val="24"/>
                <w:szCs w:val="24"/>
                <w:highlight w:val="yellow"/>
              </w:rPr>
            </w:pPr>
            <w:r w:rsidRPr="008A22FC">
              <w:rPr>
                <w:rFonts w:ascii="Liberation Serif" w:hAnsi="Liberation Serif"/>
                <w:noProof/>
                <w:sz w:val="24"/>
                <w:szCs w:val="24"/>
                <w:highlight w:val="yellow"/>
                <w:lang w:eastAsia="ru-RU"/>
              </w:rPr>
              <w:drawing>
                <wp:inline distT="0" distB="0" distL="0" distR="0" wp14:anchorId="323D5814" wp14:editId="7668D346">
                  <wp:extent cx="3829050" cy="2882636"/>
                  <wp:effectExtent l="0" t="0" r="0" b="0"/>
                  <wp:docPr id="12" name="Рисунок 35" descr="C:\Users\user\AppData\Local\Microsoft\Windows\INetCache\Content.Word\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Снимок2.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842719" cy="2892926"/>
                          </a:xfrm>
                          <a:prstGeom prst="rect">
                            <a:avLst/>
                          </a:prstGeom>
                          <a:noFill/>
                          <a:ln>
                            <a:noFill/>
                          </a:ln>
                        </pic:spPr>
                      </pic:pic>
                    </a:graphicData>
                  </a:graphic>
                </wp:inline>
              </w:drawing>
            </w:r>
          </w:p>
        </w:tc>
      </w:tr>
      <w:tr w:rsidR="0080261B" w:rsidRPr="008A22FC" w:rsidTr="006F3EE4">
        <w:tc>
          <w:tcPr>
            <w:tcW w:w="5000" w:type="pct"/>
            <w:gridSpan w:val="2"/>
          </w:tcPr>
          <w:p w:rsidR="0080261B" w:rsidRPr="008A22FC" w:rsidRDefault="004E4C38" w:rsidP="00104FE2">
            <w:pPr>
              <w:suppressAutoHyphens w:val="0"/>
              <w:spacing w:after="0" w:line="240" w:lineRule="auto"/>
              <w:jc w:val="center"/>
              <w:rPr>
                <w:rFonts w:ascii="Liberation Serif" w:hAnsi="Liberation Serif"/>
                <w:noProof/>
                <w:sz w:val="24"/>
                <w:szCs w:val="24"/>
                <w:highlight w:val="yellow"/>
                <w:lang w:eastAsia="ru-RU"/>
              </w:rPr>
            </w:pPr>
            <w:r w:rsidRPr="004E4C38">
              <w:rPr>
                <w:rFonts w:ascii="Liberation Serif" w:hAnsi="Liberation Serif"/>
                <w:sz w:val="24"/>
                <w:szCs w:val="24"/>
              </w:rPr>
              <w:t>Рисунок №7</w:t>
            </w:r>
            <w:r w:rsidR="00CE5102" w:rsidRPr="004E4C38">
              <w:rPr>
                <w:rFonts w:ascii="Liberation Serif" w:hAnsi="Liberation Serif"/>
                <w:sz w:val="24"/>
                <w:szCs w:val="24"/>
              </w:rPr>
              <w:t xml:space="preserve"> -</w:t>
            </w:r>
            <w:r w:rsidR="0080261B" w:rsidRPr="004E4C38">
              <w:rPr>
                <w:rFonts w:ascii="Liberation Serif" w:hAnsi="Liberation Serif"/>
                <w:sz w:val="24"/>
                <w:szCs w:val="24"/>
              </w:rPr>
              <w:t>Расходы на образование</w:t>
            </w:r>
          </w:p>
        </w:tc>
      </w:tr>
      <w:tr w:rsidR="0080261B" w:rsidRPr="008A22FC" w:rsidTr="004E4C38">
        <w:trPr>
          <w:trHeight w:val="4855"/>
        </w:trPr>
        <w:tc>
          <w:tcPr>
            <w:tcW w:w="2500" w:type="pct"/>
          </w:tcPr>
          <w:p w:rsidR="0080261B" w:rsidRPr="008A22FC" w:rsidRDefault="0080261B" w:rsidP="00104FE2">
            <w:pPr>
              <w:suppressAutoHyphens w:val="0"/>
              <w:spacing w:after="0" w:line="240" w:lineRule="auto"/>
              <w:jc w:val="center"/>
              <w:rPr>
                <w:rFonts w:ascii="Liberation Serif" w:hAnsi="Liberation Serif"/>
                <w:sz w:val="24"/>
                <w:szCs w:val="24"/>
                <w:highlight w:val="yellow"/>
              </w:rPr>
            </w:pPr>
            <w:r w:rsidRPr="008A22FC">
              <w:rPr>
                <w:rFonts w:ascii="Liberation Serif" w:hAnsi="Liberation Serif"/>
                <w:noProof/>
                <w:sz w:val="24"/>
                <w:szCs w:val="24"/>
                <w:highlight w:val="yellow"/>
                <w:lang w:eastAsia="ru-RU"/>
              </w:rPr>
              <w:lastRenderedPageBreak/>
              <w:drawing>
                <wp:inline distT="0" distB="0" distL="0" distR="0" wp14:anchorId="2E7E26BB" wp14:editId="38A0A8FA">
                  <wp:extent cx="3507474" cy="2646553"/>
                  <wp:effectExtent l="0" t="0" r="0" b="0"/>
                  <wp:docPr id="13" name="Рисунок 18" descr="C:\Users\user\AppData\Local\Microsoft\Windows\INetCache\Content.Word\Сним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INetCache\Content.Word\Снимок4.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517457" cy="2654085"/>
                          </a:xfrm>
                          <a:prstGeom prst="rect">
                            <a:avLst/>
                          </a:prstGeom>
                          <a:noFill/>
                          <a:ln>
                            <a:noFill/>
                          </a:ln>
                        </pic:spPr>
                      </pic:pic>
                    </a:graphicData>
                  </a:graphic>
                </wp:inline>
              </w:drawing>
            </w:r>
          </w:p>
        </w:tc>
        <w:tc>
          <w:tcPr>
            <w:tcW w:w="2500" w:type="pct"/>
          </w:tcPr>
          <w:p w:rsidR="0080261B" w:rsidRPr="008A22FC" w:rsidRDefault="0080261B" w:rsidP="00104FE2">
            <w:pPr>
              <w:suppressAutoHyphens w:val="0"/>
              <w:spacing w:after="0" w:line="240" w:lineRule="auto"/>
              <w:jc w:val="center"/>
              <w:rPr>
                <w:rFonts w:ascii="Liberation Serif" w:hAnsi="Liberation Serif"/>
                <w:sz w:val="24"/>
                <w:szCs w:val="24"/>
                <w:highlight w:val="yellow"/>
              </w:rPr>
            </w:pPr>
            <w:r w:rsidRPr="008A22FC">
              <w:rPr>
                <w:rFonts w:ascii="Liberation Serif" w:hAnsi="Liberation Serif"/>
                <w:noProof/>
                <w:sz w:val="24"/>
                <w:szCs w:val="24"/>
                <w:highlight w:val="yellow"/>
                <w:lang w:eastAsia="ru-RU"/>
              </w:rPr>
              <w:drawing>
                <wp:inline distT="0" distB="0" distL="0" distR="0" wp14:anchorId="067F5EE2" wp14:editId="5F67B255">
                  <wp:extent cx="3220872" cy="2423124"/>
                  <wp:effectExtent l="0" t="0" r="0" b="0"/>
                  <wp:docPr id="14" name="Рисунок 3" descr="C:\Users\user\AppData\Local\Microsoft\Windows\INetCache\Content.Word\Сним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INetCache\Content.Word\Снимок5.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229074" cy="2429295"/>
                          </a:xfrm>
                          <a:prstGeom prst="rect">
                            <a:avLst/>
                          </a:prstGeom>
                          <a:noFill/>
                          <a:ln>
                            <a:noFill/>
                          </a:ln>
                        </pic:spPr>
                      </pic:pic>
                    </a:graphicData>
                  </a:graphic>
                </wp:inline>
              </w:drawing>
            </w:r>
          </w:p>
        </w:tc>
      </w:tr>
      <w:tr w:rsidR="0080261B" w:rsidRPr="008A22FC" w:rsidTr="006F3EE4">
        <w:tc>
          <w:tcPr>
            <w:tcW w:w="2500" w:type="pct"/>
          </w:tcPr>
          <w:p w:rsidR="0080261B" w:rsidRPr="004E4C38" w:rsidRDefault="004E4C38" w:rsidP="00104FE2">
            <w:pPr>
              <w:suppressAutoHyphens w:val="0"/>
              <w:spacing w:after="0" w:line="240" w:lineRule="auto"/>
              <w:jc w:val="center"/>
              <w:rPr>
                <w:rFonts w:ascii="Liberation Serif" w:hAnsi="Liberation Serif"/>
                <w:noProof/>
                <w:sz w:val="24"/>
                <w:szCs w:val="24"/>
                <w:lang w:eastAsia="ru-RU"/>
              </w:rPr>
            </w:pPr>
            <w:r w:rsidRPr="004E4C38">
              <w:rPr>
                <w:rFonts w:ascii="Liberation Serif" w:hAnsi="Liberation Serif"/>
                <w:sz w:val="24"/>
                <w:szCs w:val="24"/>
              </w:rPr>
              <w:t xml:space="preserve">Рисунок № </w:t>
            </w:r>
            <w:r w:rsidR="00CE5102" w:rsidRPr="004E4C38">
              <w:rPr>
                <w:rFonts w:ascii="Liberation Serif" w:hAnsi="Liberation Serif"/>
                <w:sz w:val="24"/>
                <w:szCs w:val="24"/>
              </w:rPr>
              <w:t>8</w:t>
            </w:r>
            <w:r w:rsidR="0080261B" w:rsidRPr="004E4C38">
              <w:rPr>
                <w:rFonts w:ascii="Liberation Serif" w:hAnsi="Liberation Serif"/>
                <w:sz w:val="24"/>
                <w:szCs w:val="24"/>
              </w:rPr>
              <w:t xml:space="preserve"> – Расходы на образование</w:t>
            </w:r>
          </w:p>
        </w:tc>
        <w:tc>
          <w:tcPr>
            <w:tcW w:w="2500" w:type="pct"/>
          </w:tcPr>
          <w:p w:rsidR="0080261B" w:rsidRPr="004E4C38" w:rsidRDefault="0080261B" w:rsidP="00CE5102">
            <w:pPr>
              <w:suppressAutoHyphens w:val="0"/>
              <w:spacing w:after="0" w:line="240" w:lineRule="auto"/>
              <w:jc w:val="center"/>
              <w:rPr>
                <w:rFonts w:ascii="Liberation Serif" w:hAnsi="Liberation Serif"/>
                <w:noProof/>
                <w:sz w:val="24"/>
                <w:szCs w:val="24"/>
                <w:lang w:eastAsia="ru-RU"/>
              </w:rPr>
            </w:pPr>
            <w:r w:rsidRPr="004E4C38">
              <w:rPr>
                <w:rFonts w:ascii="Liberation Serif" w:hAnsi="Liberation Serif"/>
                <w:sz w:val="24"/>
                <w:szCs w:val="24"/>
              </w:rPr>
              <w:t>Рис</w:t>
            </w:r>
            <w:r w:rsidR="004E4C38" w:rsidRPr="004E4C38">
              <w:rPr>
                <w:rFonts w:ascii="Liberation Serif" w:hAnsi="Liberation Serif"/>
                <w:sz w:val="24"/>
                <w:szCs w:val="24"/>
              </w:rPr>
              <w:t>унок №</w:t>
            </w:r>
            <w:r w:rsidR="00CE5102" w:rsidRPr="004E4C38">
              <w:rPr>
                <w:rFonts w:ascii="Liberation Serif" w:hAnsi="Liberation Serif"/>
                <w:sz w:val="24"/>
                <w:szCs w:val="24"/>
              </w:rPr>
              <w:t>9</w:t>
            </w:r>
            <w:r w:rsidRPr="004E4C38">
              <w:rPr>
                <w:rFonts w:ascii="Liberation Serif" w:hAnsi="Liberation Serif"/>
                <w:sz w:val="24"/>
                <w:szCs w:val="24"/>
              </w:rPr>
              <w:t xml:space="preserve"> - Расходы на социальную политику</w:t>
            </w:r>
          </w:p>
        </w:tc>
      </w:tr>
      <w:tr w:rsidR="0080261B" w:rsidRPr="008A22FC" w:rsidTr="006F3EE4">
        <w:tc>
          <w:tcPr>
            <w:tcW w:w="2500" w:type="pct"/>
          </w:tcPr>
          <w:p w:rsidR="0080261B" w:rsidRPr="008A22FC" w:rsidRDefault="0080261B" w:rsidP="00104FE2">
            <w:pPr>
              <w:suppressAutoHyphens w:val="0"/>
              <w:spacing w:after="0" w:line="240" w:lineRule="auto"/>
              <w:jc w:val="center"/>
              <w:rPr>
                <w:rFonts w:ascii="Liberation Serif" w:hAnsi="Liberation Serif"/>
                <w:sz w:val="24"/>
                <w:szCs w:val="24"/>
                <w:highlight w:val="yellow"/>
              </w:rPr>
            </w:pPr>
            <w:r w:rsidRPr="008A22FC">
              <w:rPr>
                <w:rFonts w:ascii="Liberation Serif" w:hAnsi="Liberation Serif"/>
                <w:noProof/>
                <w:sz w:val="24"/>
                <w:szCs w:val="24"/>
                <w:highlight w:val="yellow"/>
                <w:lang w:eastAsia="ru-RU"/>
              </w:rPr>
              <w:lastRenderedPageBreak/>
              <w:drawing>
                <wp:inline distT="0" distB="0" distL="0" distR="0" wp14:anchorId="2831437E" wp14:editId="04F6FFBC">
                  <wp:extent cx="3356930" cy="2523490"/>
                  <wp:effectExtent l="0" t="0" r="0" b="0"/>
                  <wp:docPr id="15" name="Рисунок 21" descr="C:\Users\user\AppData\Local\Microsoft\Windows\INetCache\Content.Word\Сним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INetCache\Content.Word\Снимок7.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379909" cy="2540764"/>
                          </a:xfrm>
                          <a:prstGeom prst="rect">
                            <a:avLst/>
                          </a:prstGeom>
                          <a:noFill/>
                          <a:ln>
                            <a:noFill/>
                          </a:ln>
                        </pic:spPr>
                      </pic:pic>
                    </a:graphicData>
                  </a:graphic>
                </wp:inline>
              </w:drawing>
            </w:r>
          </w:p>
        </w:tc>
        <w:tc>
          <w:tcPr>
            <w:tcW w:w="2500" w:type="pct"/>
          </w:tcPr>
          <w:p w:rsidR="0080261B" w:rsidRPr="008A22FC" w:rsidRDefault="0080261B" w:rsidP="00104FE2">
            <w:pPr>
              <w:suppressAutoHyphens w:val="0"/>
              <w:spacing w:after="0" w:line="240" w:lineRule="auto"/>
              <w:jc w:val="center"/>
              <w:rPr>
                <w:rFonts w:ascii="Liberation Serif" w:hAnsi="Liberation Serif"/>
                <w:sz w:val="24"/>
                <w:szCs w:val="24"/>
                <w:highlight w:val="yellow"/>
              </w:rPr>
            </w:pPr>
            <w:r w:rsidRPr="008A22FC">
              <w:rPr>
                <w:rFonts w:ascii="Liberation Serif" w:hAnsi="Liberation Serif"/>
                <w:noProof/>
                <w:sz w:val="24"/>
                <w:szCs w:val="24"/>
                <w:highlight w:val="yellow"/>
                <w:lang w:eastAsia="ru-RU"/>
              </w:rPr>
              <w:drawing>
                <wp:inline distT="0" distB="0" distL="0" distR="0" wp14:anchorId="12BD834D" wp14:editId="0B62D6B3">
                  <wp:extent cx="3411940" cy="2566869"/>
                  <wp:effectExtent l="0" t="0" r="0" b="0"/>
                  <wp:docPr id="16" name="Рисунок 22" descr="C:\Users\user\AppData\Local\Microsoft\Windows\INetCache\Content.Word\Сним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INetCache\Content.Word\Снимок8.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424065" cy="2575991"/>
                          </a:xfrm>
                          <a:prstGeom prst="rect">
                            <a:avLst/>
                          </a:prstGeom>
                          <a:noFill/>
                          <a:ln>
                            <a:noFill/>
                          </a:ln>
                        </pic:spPr>
                      </pic:pic>
                    </a:graphicData>
                  </a:graphic>
                </wp:inline>
              </w:drawing>
            </w:r>
          </w:p>
        </w:tc>
      </w:tr>
      <w:tr w:rsidR="0080261B" w:rsidRPr="00FF03EA" w:rsidTr="006F3EE4">
        <w:tc>
          <w:tcPr>
            <w:tcW w:w="5000" w:type="pct"/>
            <w:gridSpan w:val="2"/>
          </w:tcPr>
          <w:p w:rsidR="0080261B" w:rsidRPr="00FF03EA" w:rsidRDefault="0080261B" w:rsidP="00CE5102">
            <w:pPr>
              <w:suppressAutoHyphens w:val="0"/>
              <w:spacing w:after="0" w:line="240" w:lineRule="auto"/>
              <w:jc w:val="center"/>
              <w:rPr>
                <w:rFonts w:ascii="Liberation Serif" w:hAnsi="Liberation Serif"/>
                <w:noProof/>
                <w:sz w:val="24"/>
                <w:szCs w:val="24"/>
                <w:lang w:eastAsia="ru-RU"/>
              </w:rPr>
            </w:pPr>
            <w:r w:rsidRPr="004E4C38">
              <w:rPr>
                <w:rFonts w:ascii="Liberation Serif" w:hAnsi="Liberation Serif"/>
                <w:sz w:val="24"/>
                <w:szCs w:val="24"/>
              </w:rPr>
              <w:t>Рис</w:t>
            </w:r>
            <w:r w:rsidR="004E4C38" w:rsidRPr="004E4C38">
              <w:rPr>
                <w:rFonts w:ascii="Liberation Serif" w:hAnsi="Liberation Serif"/>
                <w:sz w:val="24"/>
                <w:szCs w:val="24"/>
              </w:rPr>
              <w:t xml:space="preserve">унок № </w:t>
            </w:r>
            <w:r w:rsidR="00CE5102" w:rsidRPr="004E4C38">
              <w:rPr>
                <w:rFonts w:ascii="Liberation Serif" w:hAnsi="Liberation Serif"/>
                <w:sz w:val="24"/>
                <w:szCs w:val="24"/>
              </w:rPr>
              <w:t>10 -</w:t>
            </w:r>
            <w:r w:rsidRPr="004E4C38">
              <w:rPr>
                <w:rFonts w:ascii="Liberation Serif" w:hAnsi="Liberation Serif"/>
                <w:sz w:val="24"/>
                <w:szCs w:val="24"/>
              </w:rPr>
              <w:t>Расходы на физическую культуру и спорт</w:t>
            </w:r>
          </w:p>
        </w:tc>
      </w:tr>
    </w:tbl>
    <w:p w:rsidR="0080261B" w:rsidRPr="00FF03EA" w:rsidRDefault="0080261B" w:rsidP="0080261B">
      <w:pPr>
        <w:suppressAutoHyphens w:val="0"/>
        <w:spacing w:after="0" w:line="240" w:lineRule="auto"/>
        <w:rPr>
          <w:rFonts w:ascii="Liberation Serif" w:hAnsi="Liberation Serif"/>
          <w:sz w:val="24"/>
          <w:szCs w:val="24"/>
        </w:rPr>
      </w:pPr>
    </w:p>
    <w:p w:rsidR="0080261B" w:rsidRPr="00FF03EA" w:rsidRDefault="0080261B" w:rsidP="0080261B">
      <w:pPr>
        <w:suppressAutoHyphens w:val="0"/>
        <w:spacing w:after="0" w:line="240" w:lineRule="auto"/>
        <w:rPr>
          <w:rFonts w:ascii="Liberation Serif" w:hAnsi="Liberation Serif"/>
          <w:sz w:val="24"/>
          <w:szCs w:val="24"/>
        </w:rPr>
      </w:pPr>
    </w:p>
    <w:p w:rsidR="0080261B" w:rsidRPr="00FF03EA" w:rsidRDefault="0080261B" w:rsidP="0080261B">
      <w:pPr>
        <w:suppressAutoHyphens w:val="0"/>
        <w:spacing w:after="0" w:line="240" w:lineRule="auto"/>
        <w:rPr>
          <w:rFonts w:ascii="Liberation Serif" w:hAnsi="Liberation Serif"/>
          <w:sz w:val="24"/>
          <w:szCs w:val="24"/>
        </w:rPr>
      </w:pPr>
    </w:p>
    <w:tbl>
      <w:tblPr>
        <w:tblStyle w:val="aff4"/>
        <w:tblW w:w="0" w:type="auto"/>
        <w:tblLook w:val="04A0" w:firstRow="1" w:lastRow="0" w:firstColumn="1" w:lastColumn="0" w:noHBand="0" w:noVBand="1"/>
      </w:tblPr>
      <w:tblGrid>
        <w:gridCol w:w="14786"/>
      </w:tblGrid>
      <w:tr w:rsidR="0080261B" w:rsidRPr="00FF03EA" w:rsidTr="00104FE2">
        <w:tc>
          <w:tcPr>
            <w:tcW w:w="14786" w:type="dxa"/>
          </w:tcPr>
          <w:p w:rsidR="0080261B" w:rsidRPr="00FF03EA" w:rsidRDefault="0080261B" w:rsidP="00104FE2">
            <w:pPr>
              <w:suppressAutoHyphens w:val="0"/>
              <w:spacing w:after="0" w:line="240" w:lineRule="auto"/>
              <w:jc w:val="center"/>
              <w:rPr>
                <w:rFonts w:ascii="Liberation Serif" w:hAnsi="Liberation Serif"/>
                <w:sz w:val="24"/>
                <w:szCs w:val="24"/>
              </w:rPr>
            </w:pPr>
            <w:r w:rsidRPr="00FF03EA">
              <w:rPr>
                <w:rFonts w:ascii="Liberation Serif" w:hAnsi="Liberation Serif"/>
                <w:noProof/>
                <w:sz w:val="24"/>
                <w:szCs w:val="24"/>
                <w:lang w:eastAsia="ru-RU"/>
              </w:rPr>
              <w:lastRenderedPageBreak/>
              <w:drawing>
                <wp:inline distT="0" distB="0" distL="0" distR="0" wp14:anchorId="69D34D91" wp14:editId="6A53AAE2">
                  <wp:extent cx="3959258" cy="2989208"/>
                  <wp:effectExtent l="19050" t="0" r="3142" b="0"/>
                  <wp:docPr id="17" name="Рисунок 25" descr="C:\Users\user\AppData\Local\Microsoft\Windows\INetCache\Content.Word\Сним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INetCache\Content.Word\Снимок6.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960765" cy="2990346"/>
                          </a:xfrm>
                          <a:prstGeom prst="rect">
                            <a:avLst/>
                          </a:prstGeom>
                          <a:noFill/>
                          <a:ln>
                            <a:noFill/>
                          </a:ln>
                        </pic:spPr>
                      </pic:pic>
                    </a:graphicData>
                  </a:graphic>
                </wp:inline>
              </w:drawing>
            </w:r>
          </w:p>
        </w:tc>
      </w:tr>
      <w:tr w:rsidR="0080261B" w:rsidRPr="00FF03EA" w:rsidTr="00104FE2">
        <w:tc>
          <w:tcPr>
            <w:tcW w:w="14786" w:type="dxa"/>
          </w:tcPr>
          <w:p w:rsidR="0080261B" w:rsidRPr="00FF03EA" w:rsidRDefault="0080261B" w:rsidP="00CE5102">
            <w:pPr>
              <w:suppressAutoHyphens w:val="0"/>
              <w:spacing w:after="0" w:line="240" w:lineRule="auto"/>
              <w:jc w:val="center"/>
              <w:rPr>
                <w:rFonts w:ascii="Liberation Serif" w:hAnsi="Liberation Serif"/>
                <w:sz w:val="24"/>
                <w:szCs w:val="24"/>
              </w:rPr>
            </w:pPr>
            <w:r w:rsidRPr="00FF03EA">
              <w:rPr>
                <w:rFonts w:ascii="Liberation Serif" w:hAnsi="Liberation Serif"/>
                <w:sz w:val="24"/>
                <w:szCs w:val="24"/>
              </w:rPr>
              <w:t>Рис</w:t>
            </w:r>
            <w:r w:rsidR="004E4C38">
              <w:rPr>
                <w:rFonts w:ascii="Liberation Serif" w:hAnsi="Liberation Serif"/>
                <w:sz w:val="24"/>
                <w:szCs w:val="24"/>
              </w:rPr>
              <w:t>унок №</w:t>
            </w:r>
            <w:r w:rsidR="00CE5102" w:rsidRPr="00FF03EA">
              <w:rPr>
                <w:rFonts w:ascii="Liberation Serif" w:hAnsi="Liberation Serif"/>
                <w:sz w:val="24"/>
                <w:szCs w:val="24"/>
              </w:rPr>
              <w:t>11 -</w:t>
            </w:r>
            <w:r w:rsidRPr="00FF03EA">
              <w:rPr>
                <w:rFonts w:ascii="Liberation Serif" w:hAnsi="Liberation Serif"/>
                <w:sz w:val="24"/>
                <w:szCs w:val="24"/>
              </w:rPr>
              <w:t>Расходы на культуру</w:t>
            </w:r>
          </w:p>
        </w:tc>
      </w:tr>
    </w:tbl>
    <w:p w:rsidR="0080261B" w:rsidRPr="00FF03EA" w:rsidRDefault="0080261B" w:rsidP="0080261B">
      <w:pPr>
        <w:suppressAutoHyphens w:val="0"/>
        <w:spacing w:after="0" w:line="240" w:lineRule="auto"/>
        <w:jc w:val="center"/>
        <w:rPr>
          <w:rFonts w:ascii="Liberation Serif" w:hAnsi="Liberation Serif"/>
          <w:sz w:val="24"/>
          <w:szCs w:val="24"/>
        </w:rPr>
      </w:pPr>
    </w:p>
    <w:p w:rsidR="0080261B" w:rsidRPr="00FF03EA" w:rsidRDefault="0080261B" w:rsidP="0080261B">
      <w:pPr>
        <w:suppressAutoHyphens w:val="0"/>
        <w:spacing w:after="0" w:line="240" w:lineRule="auto"/>
        <w:rPr>
          <w:rFonts w:ascii="Liberation Serif" w:hAnsi="Liberation Serif"/>
          <w:sz w:val="24"/>
          <w:szCs w:val="24"/>
        </w:rPr>
      </w:pPr>
      <w:r w:rsidRPr="00FF03EA">
        <w:rPr>
          <w:rFonts w:ascii="Liberation Serif" w:hAnsi="Liberation Serif"/>
          <w:sz w:val="24"/>
          <w:szCs w:val="24"/>
        </w:rPr>
        <w:br w:type="page"/>
      </w:r>
    </w:p>
    <w:p w:rsidR="00DE2B9B" w:rsidRPr="00FF03EA" w:rsidRDefault="00CE5102" w:rsidP="00B06C1C">
      <w:pPr>
        <w:spacing w:after="0" w:line="240" w:lineRule="auto"/>
        <w:jc w:val="both"/>
        <w:rPr>
          <w:rFonts w:ascii="Liberation Serif" w:hAnsi="Liberation Serif"/>
          <w:b/>
          <w:sz w:val="24"/>
          <w:szCs w:val="24"/>
        </w:rPr>
      </w:pPr>
      <w:r w:rsidRPr="00FF03EA">
        <w:rPr>
          <w:rFonts w:ascii="Liberation Serif" w:hAnsi="Liberation Serif"/>
          <w:sz w:val="24"/>
          <w:szCs w:val="24"/>
        </w:rPr>
        <w:lastRenderedPageBreak/>
        <w:t>Таблица 83</w:t>
      </w:r>
      <w:r w:rsidR="00DE2B9B" w:rsidRPr="00FF03EA">
        <w:rPr>
          <w:rFonts w:ascii="Liberation Serif" w:hAnsi="Liberation Serif"/>
          <w:sz w:val="24"/>
          <w:szCs w:val="24"/>
        </w:rPr>
        <w:t>.</w:t>
      </w:r>
      <w:r w:rsidR="00C54B9E" w:rsidRPr="00FF03EA">
        <w:rPr>
          <w:rFonts w:ascii="Liberation Serif" w:hAnsi="Liberation Serif"/>
          <w:sz w:val="24"/>
          <w:szCs w:val="24"/>
        </w:rPr>
        <w:t xml:space="preserve"> - </w:t>
      </w:r>
      <w:r w:rsidR="00DE2B9B" w:rsidRPr="00FF03EA">
        <w:rPr>
          <w:rFonts w:ascii="Liberation Serif" w:hAnsi="Liberation Serif"/>
          <w:b/>
          <w:sz w:val="24"/>
          <w:szCs w:val="24"/>
        </w:rPr>
        <w:t>Прогноз структуры бюджета</w:t>
      </w:r>
      <w:r w:rsidR="000B149C" w:rsidRPr="000B149C">
        <w:t xml:space="preserve"> </w:t>
      </w:r>
      <w:r w:rsidR="000B149C" w:rsidRPr="000B149C">
        <w:rPr>
          <w:rFonts w:ascii="Liberation Serif" w:hAnsi="Liberation Serif"/>
          <w:b/>
          <w:sz w:val="24"/>
          <w:szCs w:val="24"/>
        </w:rPr>
        <w:t>городского округа</w:t>
      </w:r>
      <w:r w:rsidR="000B149C">
        <w:rPr>
          <w:rFonts w:ascii="Liberation Serif" w:hAnsi="Liberation Serif"/>
          <w:b/>
          <w:sz w:val="24"/>
          <w:szCs w:val="24"/>
        </w:rPr>
        <w:t xml:space="preserve"> </w:t>
      </w:r>
      <w:r w:rsidR="00382B3D" w:rsidRPr="00FF03EA">
        <w:rPr>
          <w:rFonts w:ascii="Liberation Serif" w:hAnsi="Liberation Serif"/>
          <w:b/>
          <w:sz w:val="24"/>
          <w:szCs w:val="24"/>
        </w:rPr>
        <w:t>Первоуральск</w:t>
      </w:r>
      <w:r w:rsidR="00DE2B9B" w:rsidRPr="00FF03EA">
        <w:rPr>
          <w:rFonts w:ascii="Liberation Serif" w:hAnsi="Liberation Serif"/>
          <w:b/>
          <w:sz w:val="24"/>
          <w:szCs w:val="24"/>
        </w:rPr>
        <w:t xml:space="preserve">, выделяемой на поддержку и развитие его социальной инфраструктуры  на период </w:t>
      </w:r>
      <w:r w:rsidR="00982D67">
        <w:rPr>
          <w:rFonts w:ascii="Liberation Serif" w:hAnsi="Liberation Serif"/>
          <w:b/>
          <w:sz w:val="24"/>
          <w:szCs w:val="24"/>
        </w:rPr>
        <w:t>2019</w:t>
      </w:r>
      <w:r w:rsidR="00DE2B9B" w:rsidRPr="00FF03EA">
        <w:rPr>
          <w:rFonts w:ascii="Liberation Serif" w:hAnsi="Liberation Serif"/>
          <w:b/>
          <w:sz w:val="24"/>
          <w:szCs w:val="24"/>
        </w:rPr>
        <w:t xml:space="preserve"> – 20</w:t>
      </w:r>
      <w:r w:rsidR="0070750F" w:rsidRPr="00FF03EA">
        <w:rPr>
          <w:rFonts w:ascii="Liberation Serif" w:hAnsi="Liberation Serif"/>
          <w:b/>
          <w:sz w:val="24"/>
          <w:szCs w:val="24"/>
        </w:rPr>
        <w:t>30</w:t>
      </w:r>
      <w:r w:rsidR="00DE2B9B" w:rsidRPr="00FF03EA">
        <w:rPr>
          <w:rFonts w:ascii="Liberation Serif" w:hAnsi="Liberation Serif"/>
          <w:b/>
          <w:sz w:val="24"/>
          <w:szCs w:val="24"/>
        </w:rPr>
        <w:t xml:space="preserve"> годы</w:t>
      </w:r>
    </w:p>
    <w:p w:rsidR="00CE5102" w:rsidRPr="00FF03EA" w:rsidRDefault="00CE5102" w:rsidP="00B06C1C">
      <w:pPr>
        <w:spacing w:after="0" w:line="240" w:lineRule="auto"/>
        <w:jc w:val="both"/>
        <w:rPr>
          <w:rFonts w:ascii="Liberation Serif" w:hAnsi="Liberation Serif"/>
          <w:b/>
          <w:sz w:val="8"/>
          <w:szCs w:val="8"/>
        </w:rPr>
      </w:pPr>
    </w:p>
    <w:tbl>
      <w:tblPr>
        <w:tblW w:w="5000" w:type="pct"/>
        <w:tblLook w:val="04A0" w:firstRow="1" w:lastRow="0" w:firstColumn="1" w:lastColumn="0" w:noHBand="0" w:noVBand="1"/>
      </w:tblPr>
      <w:tblGrid>
        <w:gridCol w:w="4236"/>
        <w:gridCol w:w="1428"/>
        <w:gridCol w:w="1428"/>
        <w:gridCol w:w="1671"/>
        <w:gridCol w:w="1505"/>
        <w:gridCol w:w="1505"/>
        <w:gridCol w:w="1505"/>
        <w:gridCol w:w="1508"/>
      </w:tblGrid>
      <w:tr w:rsidR="00B06C1C" w:rsidRPr="00821B0A" w:rsidTr="00821B0A">
        <w:trPr>
          <w:trHeight w:val="201"/>
          <w:tblHeader/>
        </w:trPr>
        <w:tc>
          <w:tcPr>
            <w:tcW w:w="1432" w:type="pct"/>
            <w:vMerge w:val="restart"/>
            <w:tcBorders>
              <w:top w:val="single" w:sz="4" w:space="0" w:color="auto"/>
              <w:left w:val="single" w:sz="4" w:space="0" w:color="auto"/>
              <w:bottom w:val="single" w:sz="4" w:space="0" w:color="auto"/>
              <w:right w:val="single" w:sz="4" w:space="0" w:color="auto"/>
            </w:tcBorders>
            <w:shd w:val="clear" w:color="000000" w:fill="EEECE1"/>
            <w:hideMark/>
          </w:tcPr>
          <w:p w:rsidR="00B06C1C" w:rsidRPr="00821B0A" w:rsidRDefault="00B06C1C"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Статьи бюджета, руб.</w:t>
            </w:r>
          </w:p>
        </w:tc>
        <w:tc>
          <w:tcPr>
            <w:tcW w:w="3568" w:type="pct"/>
            <w:gridSpan w:val="7"/>
            <w:tcBorders>
              <w:top w:val="single" w:sz="4" w:space="0" w:color="auto"/>
              <w:left w:val="nil"/>
              <w:bottom w:val="single" w:sz="4" w:space="0" w:color="auto"/>
              <w:right w:val="single" w:sz="4" w:space="0" w:color="auto"/>
            </w:tcBorders>
            <w:shd w:val="clear" w:color="000000" w:fill="EEECE1"/>
            <w:hideMark/>
          </w:tcPr>
          <w:p w:rsidR="00B06C1C" w:rsidRPr="00821B0A" w:rsidRDefault="00B06C1C"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Годы</w:t>
            </w:r>
          </w:p>
        </w:tc>
      </w:tr>
      <w:tr w:rsidR="00B145B3" w:rsidRPr="00821B0A" w:rsidTr="00821B0A">
        <w:trPr>
          <w:trHeight w:val="177"/>
          <w:tblHeader/>
        </w:trPr>
        <w:tc>
          <w:tcPr>
            <w:tcW w:w="1432" w:type="pct"/>
            <w:vMerge/>
            <w:tcBorders>
              <w:top w:val="single" w:sz="4" w:space="0" w:color="auto"/>
              <w:left w:val="single" w:sz="4" w:space="0" w:color="auto"/>
              <w:bottom w:val="single" w:sz="4" w:space="0" w:color="auto"/>
              <w:right w:val="single" w:sz="4" w:space="0" w:color="auto"/>
            </w:tcBorders>
            <w:vAlign w:val="center"/>
            <w:hideMark/>
          </w:tcPr>
          <w:p w:rsidR="00B145B3" w:rsidRPr="00821B0A" w:rsidRDefault="00B145B3" w:rsidP="00B06C1C">
            <w:pPr>
              <w:suppressAutoHyphens w:val="0"/>
              <w:spacing w:after="0" w:line="240" w:lineRule="auto"/>
              <w:rPr>
                <w:rFonts w:ascii="Liberation Serif" w:hAnsi="Liberation Serif" w:cs="Times New Roman"/>
                <w:color w:val="000000"/>
                <w:sz w:val="20"/>
                <w:szCs w:val="20"/>
                <w:lang w:eastAsia="ru-RU"/>
              </w:rPr>
            </w:pPr>
          </w:p>
        </w:tc>
        <w:tc>
          <w:tcPr>
            <w:tcW w:w="483" w:type="pct"/>
            <w:tcBorders>
              <w:top w:val="nil"/>
              <w:left w:val="nil"/>
              <w:bottom w:val="single" w:sz="4" w:space="0" w:color="auto"/>
              <w:right w:val="single" w:sz="4" w:space="0" w:color="auto"/>
            </w:tcBorders>
            <w:shd w:val="clear" w:color="000000" w:fill="EEECE1"/>
            <w:hideMark/>
          </w:tcPr>
          <w:p w:rsidR="00B145B3" w:rsidRPr="00821B0A" w:rsidRDefault="00982D67" w:rsidP="00982D67">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2019  </w:t>
            </w:r>
            <w:r w:rsidR="00D047C8">
              <w:rPr>
                <w:rFonts w:ascii="Liberation Serif" w:hAnsi="Liberation Serif" w:cs="Times New Roman"/>
                <w:color w:val="000000"/>
                <w:sz w:val="20"/>
                <w:szCs w:val="20"/>
                <w:lang w:eastAsia="ru-RU"/>
              </w:rPr>
              <w:t xml:space="preserve">  </w:t>
            </w:r>
            <w:r w:rsidR="00B145B3" w:rsidRPr="00821B0A">
              <w:rPr>
                <w:rFonts w:ascii="Liberation Serif" w:hAnsi="Liberation Serif" w:cs="Times New Roman"/>
                <w:color w:val="000000"/>
                <w:sz w:val="20"/>
                <w:szCs w:val="20"/>
                <w:lang w:eastAsia="ru-RU"/>
              </w:rPr>
              <w:t xml:space="preserve"> г.</w:t>
            </w:r>
          </w:p>
        </w:tc>
        <w:tc>
          <w:tcPr>
            <w:tcW w:w="483" w:type="pct"/>
            <w:tcBorders>
              <w:top w:val="nil"/>
              <w:left w:val="nil"/>
              <w:bottom w:val="single" w:sz="4" w:space="0" w:color="auto"/>
              <w:right w:val="single" w:sz="4" w:space="0" w:color="auto"/>
            </w:tcBorders>
            <w:shd w:val="clear" w:color="000000" w:fill="EEECE1"/>
            <w:hideMark/>
          </w:tcPr>
          <w:p w:rsidR="00B145B3" w:rsidRPr="00821B0A" w:rsidRDefault="00B145B3"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2020 г.</w:t>
            </w:r>
          </w:p>
        </w:tc>
        <w:tc>
          <w:tcPr>
            <w:tcW w:w="565" w:type="pct"/>
            <w:tcBorders>
              <w:top w:val="nil"/>
              <w:left w:val="nil"/>
              <w:bottom w:val="single" w:sz="4" w:space="0" w:color="auto"/>
              <w:right w:val="single" w:sz="4" w:space="0" w:color="auto"/>
            </w:tcBorders>
            <w:shd w:val="clear" w:color="000000" w:fill="EEECE1"/>
            <w:hideMark/>
          </w:tcPr>
          <w:p w:rsidR="00B145B3" w:rsidRPr="00821B0A" w:rsidRDefault="00B145B3"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2021 г.</w:t>
            </w:r>
          </w:p>
        </w:tc>
        <w:tc>
          <w:tcPr>
            <w:tcW w:w="509" w:type="pct"/>
            <w:tcBorders>
              <w:top w:val="nil"/>
              <w:left w:val="nil"/>
              <w:bottom w:val="single" w:sz="4" w:space="0" w:color="auto"/>
              <w:right w:val="single" w:sz="4" w:space="0" w:color="auto"/>
            </w:tcBorders>
            <w:shd w:val="clear" w:color="000000" w:fill="EEECE1"/>
            <w:hideMark/>
          </w:tcPr>
          <w:p w:rsidR="00B145B3" w:rsidRPr="00821B0A" w:rsidRDefault="00B145B3"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2022 г.</w:t>
            </w:r>
          </w:p>
        </w:tc>
        <w:tc>
          <w:tcPr>
            <w:tcW w:w="509" w:type="pct"/>
            <w:tcBorders>
              <w:top w:val="nil"/>
              <w:left w:val="nil"/>
              <w:bottom w:val="single" w:sz="4" w:space="0" w:color="auto"/>
              <w:right w:val="single" w:sz="4" w:space="0" w:color="auto"/>
            </w:tcBorders>
            <w:shd w:val="clear" w:color="000000" w:fill="EEECE1"/>
            <w:hideMark/>
          </w:tcPr>
          <w:p w:rsidR="00B145B3" w:rsidRPr="00821B0A" w:rsidRDefault="00B145B3"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2023 г.</w:t>
            </w:r>
          </w:p>
        </w:tc>
        <w:tc>
          <w:tcPr>
            <w:tcW w:w="509" w:type="pct"/>
            <w:tcBorders>
              <w:top w:val="nil"/>
              <w:left w:val="nil"/>
              <w:bottom w:val="single" w:sz="4" w:space="0" w:color="auto"/>
              <w:right w:val="single" w:sz="4" w:space="0" w:color="auto"/>
            </w:tcBorders>
            <w:shd w:val="clear" w:color="000000" w:fill="EEECE1"/>
            <w:hideMark/>
          </w:tcPr>
          <w:p w:rsidR="00B145B3" w:rsidRPr="00821B0A" w:rsidRDefault="00B145B3"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2024г.</w:t>
            </w:r>
          </w:p>
        </w:tc>
        <w:tc>
          <w:tcPr>
            <w:tcW w:w="509" w:type="pct"/>
            <w:tcBorders>
              <w:top w:val="nil"/>
              <w:left w:val="nil"/>
              <w:bottom w:val="single" w:sz="4" w:space="0" w:color="auto"/>
              <w:right w:val="single" w:sz="4" w:space="0" w:color="auto"/>
            </w:tcBorders>
            <w:shd w:val="clear" w:color="000000" w:fill="EEECE1"/>
            <w:hideMark/>
          </w:tcPr>
          <w:p w:rsidR="00B145B3" w:rsidRPr="00821B0A" w:rsidRDefault="00B145B3"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2025-2030 гг.</w:t>
            </w:r>
          </w:p>
        </w:tc>
      </w:tr>
      <w:tr w:rsidR="00B145B3" w:rsidRPr="00821B0A" w:rsidTr="00821B0A">
        <w:trPr>
          <w:trHeight w:val="280"/>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Бюджет городского округа, всего</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524 148,00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281 404,65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409 526,62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126 651,10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128 725,72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129 170,45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781 411,80   </w:t>
            </w:r>
          </w:p>
        </w:tc>
      </w:tr>
      <w:tr w:rsidR="00B145B3" w:rsidRPr="00821B0A" w:rsidTr="00821B0A">
        <w:trPr>
          <w:trHeight w:val="132"/>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в том числе:</w:t>
            </w:r>
          </w:p>
        </w:tc>
        <w:tc>
          <w:tcPr>
            <w:tcW w:w="2040" w:type="pct"/>
            <w:gridSpan w:val="4"/>
            <w:tcBorders>
              <w:top w:val="single" w:sz="4" w:space="0" w:color="auto"/>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r>
      <w:tr w:rsidR="00B145B3" w:rsidRPr="00821B0A" w:rsidTr="00821B0A">
        <w:trPr>
          <w:trHeight w:val="250"/>
        </w:trPr>
        <w:tc>
          <w:tcPr>
            <w:tcW w:w="5000" w:type="pct"/>
            <w:gridSpan w:val="8"/>
            <w:tcBorders>
              <w:top w:val="single" w:sz="4" w:space="0" w:color="auto"/>
              <w:left w:val="single" w:sz="4" w:space="0" w:color="auto"/>
              <w:bottom w:val="single" w:sz="4" w:space="0" w:color="auto"/>
              <w:right w:val="single" w:sz="4" w:space="0" w:color="000000"/>
            </w:tcBorders>
            <w:shd w:val="clear" w:color="000000" w:fill="EEECE1"/>
            <w:hideMark/>
          </w:tcPr>
          <w:p w:rsidR="00B145B3" w:rsidRPr="00821B0A" w:rsidRDefault="00B145B3"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Бюджет на проведение мероприятий социальной направленности:</w:t>
            </w:r>
          </w:p>
        </w:tc>
      </w:tr>
      <w:tr w:rsidR="00B145B3" w:rsidRPr="00821B0A" w:rsidTr="00821B0A">
        <w:trPr>
          <w:trHeight w:val="59"/>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Всего</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77 824,00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78 952,55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81 554,22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73 505,80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73 712,42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73 979,65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448 800,00   </w:t>
            </w:r>
          </w:p>
        </w:tc>
      </w:tr>
      <w:tr w:rsidR="00B145B3" w:rsidRPr="00821B0A" w:rsidTr="00821B0A">
        <w:trPr>
          <w:trHeight w:val="220"/>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в том числе в области:</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r>
      <w:tr w:rsidR="00B145B3" w:rsidRPr="00821B0A" w:rsidTr="00821B0A">
        <w:trPr>
          <w:trHeight w:val="98"/>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образования и молодежной политики</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3 327,40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2 910,40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2 994,80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3 903,40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4 110,02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4 265,35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25 800,00   </w:t>
            </w:r>
          </w:p>
        </w:tc>
      </w:tr>
      <w:tr w:rsidR="00B145B3" w:rsidRPr="00821B0A" w:rsidTr="00821B0A">
        <w:trPr>
          <w:trHeight w:val="390"/>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здравоохранения и социальной защиты граждан</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B145B3" w:rsidRPr="00821B0A" w:rsidTr="00821B0A">
        <w:trPr>
          <w:trHeight w:val="183"/>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физической культуры и  спорта</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29 779,60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29 827,60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29 827,60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29 214,30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29 214,30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29 214,30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180 000,00   </w:t>
            </w:r>
          </w:p>
        </w:tc>
      </w:tr>
      <w:tr w:rsidR="00B145B3" w:rsidRPr="00821B0A" w:rsidTr="00821B0A">
        <w:trPr>
          <w:trHeight w:val="202"/>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культуры и досуга граждан</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44 717,00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46 214,55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48 731,82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40 388,10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40 388,10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40 500,00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243 000,00   </w:t>
            </w:r>
          </w:p>
        </w:tc>
      </w:tr>
      <w:tr w:rsidR="00B145B3" w:rsidRPr="00821B0A" w:rsidTr="00821B0A">
        <w:trPr>
          <w:trHeight w:val="222"/>
        </w:trPr>
        <w:tc>
          <w:tcPr>
            <w:tcW w:w="5000" w:type="pct"/>
            <w:gridSpan w:val="8"/>
            <w:tcBorders>
              <w:top w:val="single" w:sz="4" w:space="0" w:color="auto"/>
              <w:left w:val="single" w:sz="4" w:space="0" w:color="auto"/>
              <w:bottom w:val="single" w:sz="4" w:space="0" w:color="auto"/>
              <w:right w:val="single" w:sz="4" w:space="0" w:color="000000"/>
            </w:tcBorders>
            <w:shd w:val="clear" w:color="000000" w:fill="EEECE1"/>
            <w:hideMark/>
          </w:tcPr>
          <w:p w:rsidR="00B145B3" w:rsidRPr="00821B0A" w:rsidRDefault="00B145B3"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Бюджет на сохранение и развитие материально-технической базы социальной инфраструктуры:</w:t>
            </w:r>
          </w:p>
        </w:tc>
      </w:tr>
      <w:tr w:rsidR="00B145B3" w:rsidRPr="00821B0A" w:rsidTr="00821B0A">
        <w:trPr>
          <w:trHeight w:val="186"/>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Всего</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438 393,32   </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194 743,10   </w:t>
            </w:r>
          </w:p>
        </w:tc>
        <w:tc>
          <w:tcPr>
            <w:tcW w:w="565"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318 391,10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43 564,00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45 432,00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45 609,50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275 124,00   </w:t>
            </w:r>
          </w:p>
        </w:tc>
      </w:tr>
      <w:tr w:rsidR="00B145B3" w:rsidRPr="00821B0A" w:rsidTr="00821B0A">
        <w:trPr>
          <w:trHeight w:val="107"/>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в том числе:</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65"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r>
      <w:tr w:rsidR="00B145B3" w:rsidRPr="00821B0A" w:rsidTr="00821B0A">
        <w:trPr>
          <w:trHeight w:val="154"/>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объектов образования</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280 652,42   </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166 227,90   </w:t>
            </w:r>
          </w:p>
        </w:tc>
        <w:tc>
          <w:tcPr>
            <w:tcW w:w="565"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313 887,10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38 910,00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40 778,00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40 955,50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247 200,00   </w:t>
            </w:r>
          </w:p>
        </w:tc>
      </w:tr>
      <w:tr w:rsidR="00B145B3" w:rsidRPr="00821B0A" w:rsidTr="00821B0A">
        <w:trPr>
          <w:trHeight w:val="360"/>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здравоохранения и социальной защиты граждан</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5"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B145B3" w:rsidRPr="00821B0A" w:rsidTr="00821B0A">
        <w:trPr>
          <w:trHeight w:val="266"/>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объектов физической культуры и спорта</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148 394,40   </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24 189,00   </w:t>
            </w:r>
          </w:p>
        </w:tc>
        <w:tc>
          <w:tcPr>
            <w:tcW w:w="565"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150,00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150,00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150,00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900,00   </w:t>
            </w:r>
          </w:p>
        </w:tc>
      </w:tr>
      <w:tr w:rsidR="00B145B3" w:rsidRPr="00821B0A" w:rsidTr="00821B0A">
        <w:trPr>
          <w:trHeight w:val="104"/>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объектов культуры и досуга  граждан</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9 346,50   </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4 326,20   </w:t>
            </w:r>
          </w:p>
        </w:tc>
        <w:tc>
          <w:tcPr>
            <w:tcW w:w="565"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4 504,00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4 504,00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4 504,00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4 504,00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27 024,00   </w:t>
            </w:r>
          </w:p>
        </w:tc>
      </w:tr>
      <w:tr w:rsidR="00B145B3" w:rsidRPr="00821B0A" w:rsidTr="00821B0A">
        <w:trPr>
          <w:trHeight w:val="162"/>
        </w:trPr>
        <w:tc>
          <w:tcPr>
            <w:tcW w:w="5000" w:type="pct"/>
            <w:gridSpan w:val="8"/>
            <w:tcBorders>
              <w:top w:val="single" w:sz="4" w:space="0" w:color="auto"/>
              <w:left w:val="single" w:sz="4" w:space="0" w:color="auto"/>
              <w:bottom w:val="single" w:sz="4" w:space="0" w:color="auto"/>
              <w:right w:val="single" w:sz="4" w:space="0" w:color="000000"/>
            </w:tcBorders>
            <w:shd w:val="clear" w:color="000000" w:fill="EEECE1"/>
            <w:hideMark/>
          </w:tcPr>
          <w:p w:rsidR="00B145B3" w:rsidRPr="00821B0A" w:rsidRDefault="00B145B3"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Размер выделенных  субсидий  городскому округу на проведение мероприятий социальной направленности, тыс.руб.</w:t>
            </w:r>
          </w:p>
        </w:tc>
      </w:tr>
      <w:tr w:rsidR="00B145B3" w:rsidRPr="00821B0A" w:rsidTr="00821B0A">
        <w:trPr>
          <w:trHeight w:val="144"/>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Всего</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5"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B145B3" w:rsidRPr="00821B0A" w:rsidTr="00821B0A">
        <w:trPr>
          <w:trHeight w:val="208"/>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в том числе в области:</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483"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65"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000000" w:fill="FFFFFF"/>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r>
      <w:tr w:rsidR="00B145B3" w:rsidRPr="00821B0A" w:rsidTr="00821B0A">
        <w:trPr>
          <w:trHeight w:val="73"/>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образования и молодежной политики</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B145B3" w:rsidRPr="00821B0A" w:rsidTr="00821B0A">
        <w:trPr>
          <w:trHeight w:val="345"/>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здравоохранения и социальной защиты граждан</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B145B3" w:rsidRPr="00821B0A" w:rsidTr="00821B0A">
        <w:trPr>
          <w:trHeight w:val="199"/>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физической культуры и  спорта</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B145B3" w:rsidRPr="00821B0A" w:rsidTr="00821B0A">
        <w:trPr>
          <w:trHeight w:val="132"/>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культуры и досуга граждан</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B145B3" w:rsidRPr="00821B0A" w:rsidTr="00821B0A">
        <w:trPr>
          <w:trHeight w:val="194"/>
        </w:trPr>
        <w:tc>
          <w:tcPr>
            <w:tcW w:w="5000" w:type="pct"/>
            <w:gridSpan w:val="8"/>
            <w:tcBorders>
              <w:top w:val="single" w:sz="4" w:space="0" w:color="auto"/>
              <w:left w:val="single" w:sz="4" w:space="0" w:color="auto"/>
              <w:bottom w:val="single" w:sz="4" w:space="0" w:color="auto"/>
              <w:right w:val="single" w:sz="4" w:space="0" w:color="000000"/>
            </w:tcBorders>
            <w:shd w:val="clear" w:color="000000" w:fill="EEECE1"/>
            <w:hideMark/>
          </w:tcPr>
          <w:p w:rsidR="00B145B3" w:rsidRPr="00821B0A" w:rsidRDefault="00B145B3"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Размер выделенных субсидий  городскому округу на сохранение и развитие материально-технической базы социальной инфраструктуры</w:t>
            </w:r>
          </w:p>
        </w:tc>
      </w:tr>
      <w:tr w:rsidR="00B145B3" w:rsidRPr="00821B0A" w:rsidTr="00821B0A">
        <w:trPr>
          <w:trHeight w:val="274"/>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Всего</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7 930,68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7 709,00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9 581,30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9 581,30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9 581,30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9 581,30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57 487,80   </w:t>
            </w:r>
          </w:p>
        </w:tc>
      </w:tr>
      <w:tr w:rsidR="00B145B3" w:rsidRPr="00821B0A" w:rsidTr="00821B0A">
        <w:trPr>
          <w:trHeight w:val="110"/>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в том числе:</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09" w:type="pct"/>
            <w:tcBorders>
              <w:top w:val="nil"/>
              <w:left w:val="nil"/>
              <w:bottom w:val="single" w:sz="4" w:space="0" w:color="auto"/>
              <w:right w:val="single" w:sz="4" w:space="0" w:color="auto"/>
            </w:tcBorders>
            <w:shd w:val="clear" w:color="auto" w:fill="auto"/>
            <w:noWrap/>
            <w:vAlign w:val="bottom"/>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r>
      <w:tr w:rsidR="00B145B3" w:rsidRPr="00821B0A" w:rsidTr="00821B0A">
        <w:trPr>
          <w:trHeight w:val="245"/>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объектов образования</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5 007,58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B145B3" w:rsidRPr="00821B0A" w:rsidTr="00821B0A">
        <w:trPr>
          <w:trHeight w:val="435"/>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здравоохранения и социальной защиты граждан</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B145B3" w:rsidRPr="00821B0A" w:rsidTr="00821B0A">
        <w:trPr>
          <w:trHeight w:val="272"/>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lastRenderedPageBreak/>
              <w:t>- объектов физической культуры и спорта</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150,00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B145B3" w:rsidRPr="00821B0A" w:rsidTr="00821B0A">
        <w:trPr>
          <w:trHeight w:val="250"/>
        </w:trPr>
        <w:tc>
          <w:tcPr>
            <w:tcW w:w="1432" w:type="pct"/>
            <w:tcBorders>
              <w:top w:val="nil"/>
              <w:left w:val="single" w:sz="4" w:space="0" w:color="auto"/>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объектов культуры и досуга  граждан</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2 773,10   </w:t>
            </w:r>
          </w:p>
        </w:tc>
        <w:tc>
          <w:tcPr>
            <w:tcW w:w="483"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7 709,00   </w:t>
            </w:r>
          </w:p>
        </w:tc>
        <w:tc>
          <w:tcPr>
            <w:tcW w:w="565"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9 581,30   </w:t>
            </w:r>
          </w:p>
        </w:tc>
        <w:tc>
          <w:tcPr>
            <w:tcW w:w="509" w:type="pct"/>
            <w:tcBorders>
              <w:top w:val="nil"/>
              <w:left w:val="nil"/>
              <w:bottom w:val="single" w:sz="4" w:space="0" w:color="auto"/>
              <w:right w:val="single" w:sz="4" w:space="0" w:color="auto"/>
            </w:tcBorders>
            <w:shd w:val="clear" w:color="auto" w:fill="auto"/>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9 581,30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9 581,30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9 581,30   </w:t>
            </w:r>
          </w:p>
        </w:tc>
        <w:tc>
          <w:tcPr>
            <w:tcW w:w="509" w:type="pct"/>
            <w:tcBorders>
              <w:top w:val="nil"/>
              <w:left w:val="nil"/>
              <w:bottom w:val="single" w:sz="4" w:space="0" w:color="auto"/>
              <w:right w:val="single" w:sz="4" w:space="0" w:color="auto"/>
            </w:tcBorders>
            <w:shd w:val="clear" w:color="auto" w:fill="auto"/>
            <w:noWrap/>
            <w:hideMark/>
          </w:tcPr>
          <w:p w:rsidR="00B145B3" w:rsidRPr="00821B0A" w:rsidRDefault="00B145B3" w:rsidP="00B06C1C">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57 487,80   </w:t>
            </w:r>
          </w:p>
        </w:tc>
      </w:tr>
    </w:tbl>
    <w:p w:rsidR="00B145B3" w:rsidRPr="00FF03EA" w:rsidRDefault="00B145B3" w:rsidP="00B06C1C">
      <w:pPr>
        <w:spacing w:after="0" w:line="240" w:lineRule="auto"/>
        <w:jc w:val="both"/>
        <w:rPr>
          <w:rFonts w:ascii="Liberation Serif" w:hAnsi="Liberation Serif"/>
          <w:b/>
          <w:sz w:val="24"/>
          <w:szCs w:val="24"/>
        </w:rPr>
      </w:pPr>
    </w:p>
    <w:p w:rsidR="00B42B7A" w:rsidRPr="00FF03EA" w:rsidRDefault="000F563A" w:rsidP="00C54B9E">
      <w:pPr>
        <w:spacing w:after="0" w:line="240" w:lineRule="auto"/>
        <w:jc w:val="both"/>
        <w:rPr>
          <w:rFonts w:ascii="Liberation Serif" w:hAnsi="Liberation Serif"/>
          <w:b/>
          <w:sz w:val="24"/>
          <w:szCs w:val="24"/>
        </w:rPr>
      </w:pPr>
      <w:r w:rsidRPr="00FF03EA">
        <w:rPr>
          <w:rFonts w:ascii="Liberation Serif" w:hAnsi="Liberation Serif"/>
          <w:sz w:val="24"/>
          <w:szCs w:val="24"/>
        </w:rPr>
        <w:t xml:space="preserve">Таблица </w:t>
      </w:r>
      <w:r w:rsidR="00F13DFC" w:rsidRPr="00FF03EA">
        <w:rPr>
          <w:rFonts w:ascii="Liberation Serif" w:hAnsi="Liberation Serif"/>
          <w:sz w:val="24"/>
          <w:szCs w:val="24"/>
        </w:rPr>
        <w:t>84</w:t>
      </w:r>
      <w:r w:rsidR="008861C7" w:rsidRPr="00FF03EA">
        <w:rPr>
          <w:rFonts w:ascii="Liberation Serif" w:hAnsi="Liberation Serif"/>
          <w:sz w:val="24"/>
          <w:szCs w:val="24"/>
        </w:rPr>
        <w:t>.</w:t>
      </w:r>
      <w:r w:rsidR="00C54B9E" w:rsidRPr="00FF03EA">
        <w:rPr>
          <w:rFonts w:ascii="Liberation Serif" w:hAnsi="Liberation Serif"/>
          <w:sz w:val="24"/>
          <w:szCs w:val="24"/>
        </w:rPr>
        <w:t xml:space="preserve"> - </w:t>
      </w:r>
      <w:r w:rsidR="008861C7" w:rsidRPr="00FF03EA">
        <w:rPr>
          <w:rFonts w:ascii="Liberation Serif" w:hAnsi="Liberation Serif"/>
          <w:b/>
          <w:sz w:val="24"/>
          <w:szCs w:val="24"/>
        </w:rPr>
        <w:t xml:space="preserve">Сводные данные по затратам на строительство, реконструкцию, модернизацию, капитальный ремонт и ремонт </w:t>
      </w:r>
    </w:p>
    <w:p w:rsidR="009E5882" w:rsidRPr="00FF03EA" w:rsidRDefault="008861C7" w:rsidP="00B06C1C">
      <w:pPr>
        <w:spacing w:after="0" w:line="240" w:lineRule="auto"/>
        <w:jc w:val="both"/>
        <w:rPr>
          <w:rFonts w:ascii="Liberation Serif" w:hAnsi="Liberation Serif"/>
          <w:b/>
          <w:sz w:val="24"/>
          <w:szCs w:val="24"/>
        </w:rPr>
      </w:pPr>
      <w:r w:rsidRPr="00FF03EA">
        <w:rPr>
          <w:rFonts w:ascii="Liberation Serif" w:hAnsi="Liberation Serif"/>
          <w:b/>
          <w:sz w:val="24"/>
          <w:szCs w:val="24"/>
        </w:rPr>
        <w:t>объектов социальной инфраструктуры</w:t>
      </w:r>
      <w:r w:rsidR="000B149C">
        <w:rPr>
          <w:rFonts w:ascii="Liberation Serif" w:hAnsi="Liberation Serif"/>
          <w:b/>
          <w:sz w:val="24"/>
          <w:szCs w:val="24"/>
        </w:rPr>
        <w:t xml:space="preserve"> </w:t>
      </w:r>
      <w:r w:rsidR="000B149C" w:rsidRPr="000B149C">
        <w:rPr>
          <w:rFonts w:ascii="Liberation Serif" w:hAnsi="Liberation Serif"/>
          <w:b/>
          <w:sz w:val="24"/>
          <w:szCs w:val="24"/>
        </w:rPr>
        <w:t xml:space="preserve">городского округа </w:t>
      </w:r>
      <w:r w:rsidR="00382B3D" w:rsidRPr="00FF03EA">
        <w:rPr>
          <w:rFonts w:ascii="Liberation Serif" w:hAnsi="Liberation Serif"/>
          <w:b/>
          <w:sz w:val="24"/>
          <w:szCs w:val="24"/>
        </w:rPr>
        <w:t>Первоуральск</w:t>
      </w:r>
      <w:r w:rsidRPr="00FF03EA">
        <w:rPr>
          <w:rFonts w:ascii="Liberation Serif" w:hAnsi="Liberation Serif"/>
          <w:b/>
          <w:sz w:val="24"/>
          <w:szCs w:val="24"/>
        </w:rPr>
        <w:t xml:space="preserve">, оснащению их материально-технической базы на </w:t>
      </w:r>
      <w:r w:rsidR="00B06C1C" w:rsidRPr="004E4C38">
        <w:rPr>
          <w:rFonts w:ascii="Liberation Serif" w:hAnsi="Liberation Serif"/>
          <w:b/>
          <w:sz w:val="24"/>
          <w:szCs w:val="24"/>
        </w:rPr>
        <w:t>п</w:t>
      </w:r>
      <w:r w:rsidRPr="004E4C38">
        <w:rPr>
          <w:rFonts w:ascii="Liberation Serif" w:hAnsi="Liberation Serif"/>
          <w:b/>
          <w:sz w:val="24"/>
          <w:szCs w:val="24"/>
        </w:rPr>
        <w:t xml:space="preserve">ериод </w:t>
      </w:r>
      <w:r w:rsidR="004E4C38" w:rsidRPr="004E4C38">
        <w:rPr>
          <w:rFonts w:ascii="Liberation Serif" w:hAnsi="Liberation Serif"/>
          <w:b/>
          <w:sz w:val="24"/>
          <w:szCs w:val="24"/>
        </w:rPr>
        <w:t xml:space="preserve">2019 </w:t>
      </w:r>
      <w:r w:rsidRPr="004E4C38">
        <w:rPr>
          <w:rFonts w:ascii="Liberation Serif" w:hAnsi="Liberation Serif"/>
          <w:b/>
          <w:sz w:val="24"/>
          <w:szCs w:val="24"/>
        </w:rPr>
        <w:t>– 20</w:t>
      </w:r>
      <w:r w:rsidR="000A011A" w:rsidRPr="004E4C38">
        <w:rPr>
          <w:rFonts w:ascii="Liberation Serif" w:hAnsi="Liberation Serif"/>
          <w:b/>
          <w:sz w:val="24"/>
          <w:szCs w:val="24"/>
        </w:rPr>
        <w:t>30</w:t>
      </w:r>
      <w:r w:rsidRPr="004E4C38">
        <w:rPr>
          <w:rFonts w:ascii="Liberation Serif" w:hAnsi="Liberation Serif"/>
          <w:b/>
          <w:sz w:val="24"/>
          <w:szCs w:val="24"/>
        </w:rPr>
        <w:t xml:space="preserve"> годы, </w:t>
      </w:r>
      <w:r w:rsidR="00C345BB" w:rsidRPr="004E4C38">
        <w:rPr>
          <w:rFonts w:ascii="Liberation Serif" w:hAnsi="Liberation Serif"/>
          <w:b/>
          <w:sz w:val="24"/>
          <w:szCs w:val="24"/>
        </w:rPr>
        <w:t>тыс</w:t>
      </w:r>
      <w:r w:rsidRPr="004E4C38">
        <w:rPr>
          <w:rFonts w:ascii="Liberation Serif" w:hAnsi="Liberation Serif"/>
          <w:b/>
          <w:sz w:val="24"/>
          <w:szCs w:val="24"/>
        </w:rPr>
        <w:t>.рублей</w:t>
      </w:r>
    </w:p>
    <w:p w:rsidR="009E5882" w:rsidRPr="00FF03EA" w:rsidRDefault="009E5882" w:rsidP="00B06C1C">
      <w:pPr>
        <w:spacing w:after="0" w:line="240" w:lineRule="auto"/>
        <w:jc w:val="both"/>
        <w:rPr>
          <w:rFonts w:ascii="Liberation Serif" w:hAnsi="Liberation Serif"/>
          <w:b/>
          <w:sz w:val="8"/>
          <w:szCs w:val="8"/>
        </w:rPr>
      </w:pPr>
    </w:p>
    <w:tbl>
      <w:tblPr>
        <w:tblW w:w="5092" w:type="pct"/>
        <w:tblLayout w:type="fixed"/>
        <w:tblLook w:val="04A0" w:firstRow="1" w:lastRow="0" w:firstColumn="1" w:lastColumn="0" w:noHBand="0" w:noVBand="1"/>
      </w:tblPr>
      <w:tblGrid>
        <w:gridCol w:w="627"/>
        <w:gridCol w:w="3452"/>
        <w:gridCol w:w="27"/>
        <w:gridCol w:w="1536"/>
        <w:gridCol w:w="1696"/>
        <w:gridCol w:w="54"/>
        <w:gridCol w:w="1753"/>
        <w:gridCol w:w="36"/>
        <w:gridCol w:w="60"/>
        <w:gridCol w:w="1415"/>
        <w:gridCol w:w="1415"/>
        <w:gridCol w:w="1322"/>
        <w:gridCol w:w="1665"/>
      </w:tblGrid>
      <w:tr w:rsidR="009E5882" w:rsidRPr="00821B0A" w:rsidTr="00FE571A">
        <w:trPr>
          <w:trHeight w:val="205"/>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w:t>
            </w:r>
          </w:p>
        </w:tc>
        <w:tc>
          <w:tcPr>
            <w:tcW w:w="1155" w:type="pct"/>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Название объектов</w:t>
            </w:r>
          </w:p>
        </w:tc>
        <w:tc>
          <w:tcPr>
            <w:tcW w:w="3637" w:type="pct"/>
            <w:gridSpan w:val="10"/>
            <w:tcBorders>
              <w:top w:val="single" w:sz="4" w:space="0" w:color="auto"/>
              <w:left w:val="nil"/>
              <w:bottom w:val="single" w:sz="4" w:space="0" w:color="auto"/>
              <w:right w:val="single" w:sz="4" w:space="0" w:color="auto"/>
            </w:tcBorders>
            <w:shd w:val="clear" w:color="auto" w:fill="EEECE1" w:themeFill="background2"/>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Перечень мероприятий</w:t>
            </w:r>
          </w:p>
        </w:tc>
      </w:tr>
      <w:tr w:rsidR="00FE571A" w:rsidRPr="00821B0A" w:rsidTr="00FE571A">
        <w:trPr>
          <w:trHeight w:val="166"/>
          <w:tblHeader/>
        </w:trPr>
        <w:tc>
          <w:tcPr>
            <w:tcW w:w="208"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p>
        </w:tc>
        <w:tc>
          <w:tcPr>
            <w:tcW w:w="1155" w:type="pct"/>
            <w:gridSpan w:val="2"/>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p>
        </w:tc>
        <w:tc>
          <w:tcPr>
            <w:tcW w:w="510" w:type="pct"/>
            <w:tcBorders>
              <w:top w:val="nil"/>
              <w:left w:val="nil"/>
              <w:bottom w:val="single" w:sz="4" w:space="0" w:color="auto"/>
              <w:right w:val="single" w:sz="4" w:space="0" w:color="auto"/>
            </w:tcBorders>
            <w:shd w:val="clear" w:color="auto" w:fill="EEECE1" w:themeFill="background2"/>
            <w:hideMark/>
          </w:tcPr>
          <w:p w:rsidR="009E5882" w:rsidRPr="00821B0A" w:rsidRDefault="00795789" w:rsidP="00982D67">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2019 </w:t>
            </w:r>
            <w:r w:rsidR="007A0672" w:rsidRPr="00821B0A">
              <w:rPr>
                <w:rFonts w:ascii="Liberation Serif" w:hAnsi="Liberation Serif" w:cs="Times New Roman"/>
                <w:color w:val="000000"/>
                <w:sz w:val="20"/>
                <w:szCs w:val="20"/>
                <w:lang w:eastAsia="ru-RU"/>
              </w:rPr>
              <w:t>г.</w:t>
            </w:r>
          </w:p>
        </w:tc>
        <w:tc>
          <w:tcPr>
            <w:tcW w:w="581" w:type="pct"/>
            <w:gridSpan w:val="2"/>
            <w:tcBorders>
              <w:top w:val="nil"/>
              <w:left w:val="nil"/>
              <w:bottom w:val="single" w:sz="4" w:space="0" w:color="auto"/>
              <w:right w:val="single" w:sz="4" w:space="0" w:color="auto"/>
            </w:tcBorders>
            <w:shd w:val="clear" w:color="auto" w:fill="EEECE1" w:themeFill="background2"/>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2020</w:t>
            </w:r>
            <w:r w:rsidR="007A0672" w:rsidRPr="00821B0A">
              <w:rPr>
                <w:rFonts w:ascii="Liberation Serif" w:hAnsi="Liberation Serif" w:cs="Times New Roman"/>
                <w:color w:val="000000"/>
                <w:sz w:val="20"/>
                <w:szCs w:val="20"/>
                <w:lang w:eastAsia="ru-RU"/>
              </w:rPr>
              <w:t xml:space="preserve"> г.</w:t>
            </w:r>
          </w:p>
        </w:tc>
        <w:tc>
          <w:tcPr>
            <w:tcW w:w="582" w:type="pct"/>
            <w:tcBorders>
              <w:top w:val="nil"/>
              <w:left w:val="nil"/>
              <w:bottom w:val="single" w:sz="4" w:space="0" w:color="auto"/>
              <w:right w:val="single" w:sz="4" w:space="0" w:color="auto"/>
            </w:tcBorders>
            <w:shd w:val="clear" w:color="auto" w:fill="EEECE1" w:themeFill="background2"/>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2021</w:t>
            </w:r>
            <w:r w:rsidR="007A0672" w:rsidRPr="00821B0A">
              <w:rPr>
                <w:rFonts w:ascii="Liberation Serif" w:hAnsi="Liberation Serif" w:cs="Times New Roman"/>
                <w:color w:val="000000"/>
                <w:sz w:val="20"/>
                <w:szCs w:val="20"/>
                <w:lang w:eastAsia="ru-RU"/>
              </w:rPr>
              <w:t xml:space="preserve"> г.</w:t>
            </w:r>
          </w:p>
        </w:tc>
        <w:tc>
          <w:tcPr>
            <w:tcW w:w="502" w:type="pct"/>
            <w:gridSpan w:val="3"/>
            <w:tcBorders>
              <w:top w:val="nil"/>
              <w:left w:val="nil"/>
              <w:bottom w:val="single" w:sz="4" w:space="0" w:color="auto"/>
              <w:right w:val="single" w:sz="4" w:space="0" w:color="auto"/>
            </w:tcBorders>
            <w:shd w:val="clear" w:color="auto" w:fill="EEECE1" w:themeFill="background2"/>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2022</w:t>
            </w:r>
            <w:r w:rsidR="007A0672" w:rsidRPr="00821B0A">
              <w:rPr>
                <w:rFonts w:ascii="Liberation Serif" w:hAnsi="Liberation Serif" w:cs="Times New Roman"/>
                <w:color w:val="000000"/>
                <w:sz w:val="20"/>
                <w:szCs w:val="20"/>
                <w:lang w:eastAsia="ru-RU"/>
              </w:rPr>
              <w:t xml:space="preserve"> г.</w:t>
            </w:r>
          </w:p>
        </w:tc>
        <w:tc>
          <w:tcPr>
            <w:tcW w:w="470" w:type="pct"/>
            <w:tcBorders>
              <w:top w:val="nil"/>
              <w:left w:val="nil"/>
              <w:bottom w:val="single" w:sz="4" w:space="0" w:color="auto"/>
              <w:right w:val="single" w:sz="4" w:space="0" w:color="auto"/>
            </w:tcBorders>
            <w:shd w:val="clear" w:color="auto" w:fill="EEECE1" w:themeFill="background2"/>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2023</w:t>
            </w:r>
            <w:r w:rsidR="007A0672" w:rsidRPr="00821B0A">
              <w:rPr>
                <w:rFonts w:ascii="Liberation Serif" w:hAnsi="Liberation Serif" w:cs="Times New Roman"/>
                <w:color w:val="000000"/>
                <w:sz w:val="20"/>
                <w:szCs w:val="20"/>
                <w:lang w:eastAsia="ru-RU"/>
              </w:rPr>
              <w:t xml:space="preserve"> г.</w:t>
            </w:r>
          </w:p>
        </w:tc>
        <w:tc>
          <w:tcPr>
            <w:tcW w:w="439" w:type="pct"/>
            <w:tcBorders>
              <w:top w:val="nil"/>
              <w:left w:val="nil"/>
              <w:bottom w:val="single" w:sz="4" w:space="0" w:color="auto"/>
              <w:right w:val="single" w:sz="4" w:space="0" w:color="auto"/>
            </w:tcBorders>
            <w:shd w:val="clear" w:color="auto" w:fill="EEECE1" w:themeFill="background2"/>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2024</w:t>
            </w:r>
            <w:r w:rsidR="007A0672" w:rsidRPr="00821B0A">
              <w:rPr>
                <w:rFonts w:ascii="Liberation Serif" w:hAnsi="Liberation Serif" w:cs="Times New Roman"/>
                <w:color w:val="000000"/>
                <w:sz w:val="20"/>
                <w:szCs w:val="20"/>
                <w:lang w:eastAsia="ru-RU"/>
              </w:rPr>
              <w:t xml:space="preserve"> г.</w:t>
            </w:r>
          </w:p>
        </w:tc>
        <w:tc>
          <w:tcPr>
            <w:tcW w:w="553" w:type="pct"/>
            <w:tcBorders>
              <w:top w:val="nil"/>
              <w:left w:val="nil"/>
              <w:bottom w:val="single" w:sz="4" w:space="0" w:color="auto"/>
              <w:right w:val="single" w:sz="4" w:space="0" w:color="auto"/>
            </w:tcBorders>
            <w:shd w:val="clear" w:color="auto" w:fill="EEECE1" w:themeFill="background2"/>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2025-2030</w:t>
            </w:r>
            <w:r w:rsidR="007A0672" w:rsidRPr="00821B0A">
              <w:rPr>
                <w:rFonts w:ascii="Liberation Serif" w:hAnsi="Liberation Serif" w:cs="Times New Roman"/>
                <w:color w:val="000000"/>
                <w:sz w:val="20"/>
                <w:szCs w:val="20"/>
                <w:lang w:eastAsia="ru-RU"/>
              </w:rPr>
              <w:t xml:space="preserve"> гг.</w:t>
            </w:r>
          </w:p>
        </w:tc>
      </w:tr>
      <w:tr w:rsidR="009E5882" w:rsidRPr="00821B0A" w:rsidTr="00FE571A">
        <w:trPr>
          <w:trHeight w:val="129"/>
        </w:trPr>
        <w:tc>
          <w:tcPr>
            <w:tcW w:w="208" w:type="pct"/>
            <w:tcBorders>
              <w:top w:val="nil"/>
              <w:left w:val="single" w:sz="4" w:space="0" w:color="auto"/>
              <w:bottom w:val="single" w:sz="4" w:space="0" w:color="auto"/>
              <w:right w:val="single" w:sz="4" w:space="0" w:color="auto"/>
            </w:tcBorders>
            <w:shd w:val="clear" w:color="auto" w:fill="DDD9C3" w:themeFill="background2" w:themeFillShade="E6"/>
            <w:hideMark/>
          </w:tcPr>
          <w:p w:rsidR="009E5882" w:rsidRPr="00821B0A" w:rsidRDefault="009E5882" w:rsidP="00B06C1C">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1.</w:t>
            </w:r>
          </w:p>
        </w:tc>
        <w:tc>
          <w:tcPr>
            <w:tcW w:w="4792" w:type="pct"/>
            <w:gridSpan w:val="12"/>
            <w:tcBorders>
              <w:top w:val="single" w:sz="4" w:space="0" w:color="auto"/>
              <w:left w:val="nil"/>
              <w:bottom w:val="single" w:sz="4" w:space="0" w:color="auto"/>
              <w:right w:val="single" w:sz="4" w:space="0" w:color="auto"/>
            </w:tcBorders>
            <w:shd w:val="clear" w:color="auto" w:fill="DDD9C3" w:themeFill="background2" w:themeFillShade="E6"/>
            <w:hideMark/>
          </w:tcPr>
          <w:p w:rsidR="009E5882" w:rsidRPr="00821B0A" w:rsidRDefault="009E5882" w:rsidP="00B06C1C">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Строительство:</w:t>
            </w:r>
          </w:p>
        </w:tc>
      </w:tr>
      <w:tr w:rsidR="00FE571A" w:rsidRPr="00821B0A" w:rsidTr="00FE571A">
        <w:trPr>
          <w:trHeight w:val="116"/>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1.1</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образования</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81" w:type="pct"/>
            <w:gridSpan w:val="2"/>
            <w:tcBorders>
              <w:top w:val="nil"/>
              <w:left w:val="nil"/>
              <w:bottom w:val="single" w:sz="4" w:space="0" w:color="auto"/>
              <w:right w:val="single" w:sz="4" w:space="0" w:color="auto"/>
            </w:tcBorders>
            <w:shd w:val="clear" w:color="000000" w:fill="FFFFFF"/>
            <w:hideMark/>
          </w:tcPr>
          <w:p w:rsidR="009E5882" w:rsidRPr="00821B0A" w:rsidRDefault="00795789" w:rsidP="00B06C1C">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   134</w:t>
            </w:r>
            <w:r w:rsidR="009E5882" w:rsidRPr="00821B0A">
              <w:rPr>
                <w:rFonts w:ascii="Liberation Serif" w:hAnsi="Liberation Serif" w:cs="Times New Roman"/>
                <w:color w:val="000000"/>
                <w:sz w:val="20"/>
                <w:szCs w:val="20"/>
                <w:lang w:eastAsia="ru-RU"/>
              </w:rPr>
              <w:t xml:space="preserve">496,34   </w:t>
            </w:r>
          </w:p>
        </w:tc>
        <w:tc>
          <w:tcPr>
            <w:tcW w:w="582" w:type="pct"/>
            <w:tcBorders>
              <w:top w:val="nil"/>
              <w:left w:val="nil"/>
              <w:bottom w:val="single" w:sz="4" w:space="0" w:color="auto"/>
              <w:right w:val="single" w:sz="4" w:space="0" w:color="auto"/>
            </w:tcBorders>
            <w:shd w:val="clear" w:color="000000" w:fill="FFFFFF"/>
            <w:hideMark/>
          </w:tcPr>
          <w:p w:rsidR="009E5882" w:rsidRPr="00821B0A" w:rsidRDefault="00795789" w:rsidP="00B06C1C">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   169</w:t>
            </w:r>
            <w:r w:rsidR="009E5882" w:rsidRPr="00821B0A">
              <w:rPr>
                <w:rFonts w:ascii="Liberation Serif" w:hAnsi="Liberation Serif" w:cs="Times New Roman"/>
                <w:color w:val="000000"/>
                <w:sz w:val="20"/>
                <w:szCs w:val="20"/>
                <w:lang w:eastAsia="ru-RU"/>
              </w:rPr>
              <w:t xml:space="preserve">323,20   </w:t>
            </w:r>
          </w:p>
        </w:tc>
        <w:tc>
          <w:tcPr>
            <w:tcW w:w="502" w:type="pct"/>
            <w:gridSpan w:val="3"/>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431"/>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1.2</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здравоохранения и социального характера</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81"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82"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2" w:type="pct"/>
            <w:gridSpan w:val="3"/>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372"/>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1.3</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физической культуры и спорта</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795789" w:rsidP="00B06C1C">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     78</w:t>
            </w:r>
            <w:r w:rsidR="009E5882" w:rsidRPr="00821B0A">
              <w:rPr>
                <w:rFonts w:ascii="Liberation Serif" w:hAnsi="Liberation Serif" w:cs="Times New Roman"/>
                <w:color w:val="000000"/>
                <w:sz w:val="20"/>
                <w:szCs w:val="20"/>
                <w:lang w:eastAsia="ru-RU"/>
              </w:rPr>
              <w:t xml:space="preserve">244,40   </w:t>
            </w:r>
          </w:p>
        </w:tc>
        <w:tc>
          <w:tcPr>
            <w:tcW w:w="581" w:type="pct"/>
            <w:gridSpan w:val="2"/>
            <w:tcBorders>
              <w:top w:val="nil"/>
              <w:left w:val="nil"/>
              <w:bottom w:val="single" w:sz="4" w:space="0" w:color="auto"/>
              <w:right w:val="single" w:sz="4" w:space="0" w:color="auto"/>
            </w:tcBorders>
            <w:shd w:val="clear" w:color="000000" w:fill="FFFFFF"/>
            <w:hideMark/>
          </w:tcPr>
          <w:p w:rsidR="009E5882" w:rsidRPr="00821B0A" w:rsidRDefault="00795789" w:rsidP="00B06C1C">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     24</w:t>
            </w:r>
            <w:r w:rsidR="009E5882" w:rsidRPr="00821B0A">
              <w:rPr>
                <w:rFonts w:ascii="Liberation Serif" w:hAnsi="Liberation Serif" w:cs="Times New Roman"/>
                <w:color w:val="000000"/>
                <w:sz w:val="20"/>
                <w:szCs w:val="20"/>
                <w:lang w:eastAsia="ru-RU"/>
              </w:rPr>
              <w:t xml:space="preserve">189,00   </w:t>
            </w:r>
          </w:p>
        </w:tc>
        <w:tc>
          <w:tcPr>
            <w:tcW w:w="582"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2" w:type="pct"/>
            <w:gridSpan w:val="3"/>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315"/>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1.4</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культуры и отдыха</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795789" w:rsidP="00B06C1C">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       3</w:t>
            </w:r>
            <w:r w:rsidR="009E5882" w:rsidRPr="00821B0A">
              <w:rPr>
                <w:rFonts w:ascii="Liberation Serif" w:hAnsi="Liberation Serif" w:cs="Times New Roman"/>
                <w:color w:val="000000"/>
                <w:sz w:val="20"/>
                <w:szCs w:val="20"/>
                <w:lang w:eastAsia="ru-RU"/>
              </w:rPr>
              <w:t xml:space="preserve">000,00   </w:t>
            </w:r>
          </w:p>
        </w:tc>
        <w:tc>
          <w:tcPr>
            <w:tcW w:w="581"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82"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2" w:type="pct"/>
            <w:gridSpan w:val="3"/>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210"/>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right"/>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ИТОГО:</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w:t>
            </w:r>
            <w:r w:rsidR="00795789">
              <w:rPr>
                <w:rFonts w:ascii="Liberation Serif" w:hAnsi="Liberation Serif" w:cs="Times New Roman"/>
                <w:color w:val="000000"/>
                <w:sz w:val="20"/>
                <w:szCs w:val="20"/>
                <w:lang w:eastAsia="ru-RU"/>
              </w:rPr>
              <w:t xml:space="preserve"> 81</w:t>
            </w:r>
            <w:r w:rsidRPr="00821B0A">
              <w:rPr>
                <w:rFonts w:ascii="Liberation Serif" w:hAnsi="Liberation Serif" w:cs="Times New Roman"/>
                <w:color w:val="000000"/>
                <w:sz w:val="20"/>
                <w:szCs w:val="20"/>
                <w:lang w:eastAsia="ru-RU"/>
              </w:rPr>
              <w:t xml:space="preserve">244,40   </w:t>
            </w:r>
          </w:p>
        </w:tc>
        <w:tc>
          <w:tcPr>
            <w:tcW w:w="581" w:type="pct"/>
            <w:gridSpan w:val="2"/>
            <w:tcBorders>
              <w:top w:val="nil"/>
              <w:left w:val="nil"/>
              <w:bottom w:val="single" w:sz="4" w:space="0" w:color="auto"/>
              <w:right w:val="single" w:sz="4" w:space="0" w:color="auto"/>
            </w:tcBorders>
            <w:shd w:val="clear" w:color="000000" w:fill="FFFFFF"/>
            <w:hideMark/>
          </w:tcPr>
          <w:p w:rsidR="009E5882" w:rsidRPr="00821B0A" w:rsidRDefault="00795789" w:rsidP="00B06C1C">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   158</w:t>
            </w:r>
            <w:r w:rsidR="009E5882" w:rsidRPr="00821B0A">
              <w:rPr>
                <w:rFonts w:ascii="Liberation Serif" w:hAnsi="Liberation Serif" w:cs="Times New Roman"/>
                <w:color w:val="000000"/>
                <w:sz w:val="20"/>
                <w:szCs w:val="20"/>
                <w:lang w:eastAsia="ru-RU"/>
              </w:rPr>
              <w:t xml:space="preserve">685,34   </w:t>
            </w:r>
          </w:p>
        </w:tc>
        <w:tc>
          <w:tcPr>
            <w:tcW w:w="582" w:type="pct"/>
            <w:tcBorders>
              <w:top w:val="nil"/>
              <w:left w:val="nil"/>
              <w:bottom w:val="single" w:sz="4" w:space="0" w:color="auto"/>
              <w:right w:val="single" w:sz="4" w:space="0" w:color="auto"/>
            </w:tcBorders>
            <w:shd w:val="clear" w:color="000000" w:fill="FFFFFF"/>
            <w:hideMark/>
          </w:tcPr>
          <w:p w:rsidR="009E5882" w:rsidRPr="00821B0A" w:rsidRDefault="00795789" w:rsidP="00B06C1C">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   169</w:t>
            </w:r>
            <w:r w:rsidR="009E5882" w:rsidRPr="00821B0A">
              <w:rPr>
                <w:rFonts w:ascii="Liberation Serif" w:hAnsi="Liberation Serif" w:cs="Times New Roman"/>
                <w:color w:val="000000"/>
                <w:sz w:val="20"/>
                <w:szCs w:val="20"/>
                <w:lang w:eastAsia="ru-RU"/>
              </w:rPr>
              <w:t xml:space="preserve">323,20   </w:t>
            </w:r>
          </w:p>
        </w:tc>
        <w:tc>
          <w:tcPr>
            <w:tcW w:w="502" w:type="pct"/>
            <w:gridSpan w:val="3"/>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9E5882" w:rsidRPr="00821B0A" w:rsidTr="00FE571A">
        <w:trPr>
          <w:trHeight w:val="204"/>
        </w:trPr>
        <w:tc>
          <w:tcPr>
            <w:tcW w:w="208" w:type="pct"/>
            <w:tcBorders>
              <w:top w:val="nil"/>
              <w:left w:val="single" w:sz="4" w:space="0" w:color="auto"/>
              <w:bottom w:val="single" w:sz="4" w:space="0" w:color="auto"/>
              <w:right w:val="single" w:sz="4" w:space="0" w:color="auto"/>
            </w:tcBorders>
            <w:shd w:val="clear" w:color="auto" w:fill="DDD9C3" w:themeFill="background2" w:themeFillShade="E6"/>
            <w:hideMark/>
          </w:tcPr>
          <w:p w:rsidR="009E5882" w:rsidRPr="00821B0A" w:rsidRDefault="009E5882" w:rsidP="00B06C1C">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2.</w:t>
            </w:r>
          </w:p>
        </w:tc>
        <w:tc>
          <w:tcPr>
            <w:tcW w:w="4792" w:type="pct"/>
            <w:gridSpan w:val="12"/>
            <w:tcBorders>
              <w:top w:val="single" w:sz="4" w:space="0" w:color="auto"/>
              <w:left w:val="nil"/>
              <w:bottom w:val="single" w:sz="4" w:space="0" w:color="auto"/>
              <w:right w:val="single" w:sz="4" w:space="0" w:color="auto"/>
            </w:tcBorders>
            <w:shd w:val="clear" w:color="auto" w:fill="DDD9C3" w:themeFill="background2" w:themeFillShade="E6"/>
            <w:hideMark/>
          </w:tcPr>
          <w:p w:rsidR="009E5882" w:rsidRPr="00821B0A" w:rsidRDefault="009E5882" w:rsidP="00B06C1C">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Реконструкция:</w:t>
            </w:r>
          </w:p>
        </w:tc>
      </w:tr>
      <w:tr w:rsidR="00FE571A" w:rsidRPr="00821B0A" w:rsidTr="00FE571A">
        <w:trPr>
          <w:trHeight w:val="80"/>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2.1</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образования</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795789" w:rsidP="00B06C1C">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     17</w:t>
            </w:r>
            <w:r w:rsidR="009E5882" w:rsidRPr="00821B0A">
              <w:rPr>
                <w:rFonts w:ascii="Liberation Serif" w:hAnsi="Liberation Serif" w:cs="Times New Roman"/>
                <w:color w:val="000000"/>
                <w:sz w:val="20"/>
                <w:szCs w:val="20"/>
                <w:lang w:eastAsia="ru-RU"/>
              </w:rPr>
              <w:t xml:space="preserve">576,00   </w:t>
            </w:r>
          </w:p>
        </w:tc>
        <w:tc>
          <w:tcPr>
            <w:tcW w:w="581"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82"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2" w:type="pct"/>
            <w:gridSpan w:val="3"/>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382"/>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2.2</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здравоохранения и социального характера</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81"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82"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2" w:type="pct"/>
            <w:gridSpan w:val="3"/>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432"/>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2.3</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физической культуры и спорта</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795789" w:rsidP="00B06C1C">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     70</w:t>
            </w:r>
            <w:r w:rsidR="009E5882" w:rsidRPr="00821B0A">
              <w:rPr>
                <w:rFonts w:ascii="Liberation Serif" w:hAnsi="Liberation Serif" w:cs="Times New Roman"/>
                <w:color w:val="000000"/>
                <w:sz w:val="20"/>
                <w:szCs w:val="20"/>
                <w:lang w:eastAsia="ru-RU"/>
              </w:rPr>
              <w:t xml:space="preserve">000,00   </w:t>
            </w:r>
          </w:p>
        </w:tc>
        <w:tc>
          <w:tcPr>
            <w:tcW w:w="581"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82"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2" w:type="pct"/>
            <w:gridSpan w:val="3"/>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71"/>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2.4</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культуры и отдыха</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81"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82"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2" w:type="pct"/>
            <w:gridSpan w:val="3"/>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74"/>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right"/>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ИТОГО:</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795789" w:rsidP="00B06C1C">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     87</w:t>
            </w:r>
            <w:r w:rsidR="009E5882" w:rsidRPr="00821B0A">
              <w:rPr>
                <w:rFonts w:ascii="Liberation Serif" w:hAnsi="Liberation Serif" w:cs="Times New Roman"/>
                <w:color w:val="000000"/>
                <w:sz w:val="20"/>
                <w:szCs w:val="20"/>
                <w:lang w:eastAsia="ru-RU"/>
              </w:rPr>
              <w:t xml:space="preserve">576,00   </w:t>
            </w:r>
          </w:p>
        </w:tc>
        <w:tc>
          <w:tcPr>
            <w:tcW w:w="581"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82"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02" w:type="pct"/>
            <w:gridSpan w:val="3"/>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9E5882" w:rsidRPr="00821B0A" w:rsidTr="00FE571A">
        <w:trPr>
          <w:trHeight w:val="93"/>
        </w:trPr>
        <w:tc>
          <w:tcPr>
            <w:tcW w:w="208" w:type="pct"/>
            <w:tcBorders>
              <w:top w:val="nil"/>
              <w:left w:val="single" w:sz="4" w:space="0" w:color="auto"/>
              <w:bottom w:val="single" w:sz="4" w:space="0" w:color="auto"/>
              <w:right w:val="single" w:sz="4" w:space="0" w:color="auto"/>
            </w:tcBorders>
            <w:shd w:val="clear" w:color="auto" w:fill="DDD9C3" w:themeFill="background2" w:themeFillShade="E6"/>
            <w:hideMark/>
          </w:tcPr>
          <w:p w:rsidR="009E5882" w:rsidRPr="00821B0A" w:rsidRDefault="009E5882" w:rsidP="00B06C1C">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3.</w:t>
            </w:r>
          </w:p>
        </w:tc>
        <w:tc>
          <w:tcPr>
            <w:tcW w:w="4792" w:type="pct"/>
            <w:gridSpan w:val="12"/>
            <w:tcBorders>
              <w:top w:val="single" w:sz="4" w:space="0" w:color="auto"/>
              <w:left w:val="nil"/>
              <w:bottom w:val="single" w:sz="4" w:space="0" w:color="auto"/>
              <w:right w:val="single" w:sz="4" w:space="0" w:color="auto"/>
            </w:tcBorders>
            <w:shd w:val="clear" w:color="auto" w:fill="DDD9C3" w:themeFill="background2" w:themeFillShade="E6"/>
            <w:hideMark/>
          </w:tcPr>
          <w:p w:rsidR="009E5882" w:rsidRPr="00821B0A" w:rsidRDefault="009E5882" w:rsidP="00B06C1C">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Модернизация:</w:t>
            </w:r>
          </w:p>
        </w:tc>
      </w:tr>
      <w:tr w:rsidR="00FE571A" w:rsidRPr="00821B0A" w:rsidTr="00FE571A">
        <w:trPr>
          <w:trHeight w:val="148"/>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3.1</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образования</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632" w:type="pct"/>
            <w:gridSpan w:val="4"/>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410"/>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3.2</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здравоохранения и социального характера</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632" w:type="pct"/>
            <w:gridSpan w:val="4"/>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358"/>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3.3</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физической культуры и спорта</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632" w:type="pct"/>
            <w:gridSpan w:val="4"/>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84"/>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3.4</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культуры и отдыха</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632" w:type="pct"/>
            <w:gridSpan w:val="4"/>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103"/>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right"/>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ИТОГО:</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632" w:type="pct"/>
            <w:gridSpan w:val="4"/>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9E5882" w:rsidRPr="00821B0A" w:rsidTr="00FE571A">
        <w:trPr>
          <w:trHeight w:val="120"/>
        </w:trPr>
        <w:tc>
          <w:tcPr>
            <w:tcW w:w="208" w:type="pct"/>
            <w:tcBorders>
              <w:top w:val="nil"/>
              <w:left w:val="single" w:sz="4" w:space="0" w:color="auto"/>
              <w:bottom w:val="single" w:sz="4" w:space="0" w:color="auto"/>
              <w:right w:val="single" w:sz="4" w:space="0" w:color="auto"/>
            </w:tcBorders>
            <w:shd w:val="clear" w:color="auto" w:fill="DDD9C3" w:themeFill="background2" w:themeFillShade="E6"/>
            <w:hideMark/>
          </w:tcPr>
          <w:p w:rsidR="009E5882" w:rsidRPr="00821B0A" w:rsidRDefault="009E5882" w:rsidP="00B06C1C">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4.</w:t>
            </w:r>
          </w:p>
        </w:tc>
        <w:tc>
          <w:tcPr>
            <w:tcW w:w="4792" w:type="pct"/>
            <w:gridSpan w:val="12"/>
            <w:tcBorders>
              <w:top w:val="single" w:sz="4" w:space="0" w:color="auto"/>
              <w:left w:val="nil"/>
              <w:bottom w:val="single" w:sz="4" w:space="0" w:color="auto"/>
              <w:right w:val="single" w:sz="4" w:space="0" w:color="auto"/>
            </w:tcBorders>
            <w:shd w:val="clear" w:color="auto" w:fill="DDD9C3" w:themeFill="background2" w:themeFillShade="E6"/>
            <w:hideMark/>
          </w:tcPr>
          <w:p w:rsidR="009E5882" w:rsidRPr="00821B0A" w:rsidRDefault="009E5882" w:rsidP="00B06C1C">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Капитальный ремонт и ремонт:</w:t>
            </w:r>
          </w:p>
        </w:tc>
      </w:tr>
      <w:tr w:rsidR="00FE571A" w:rsidRPr="00821B0A" w:rsidTr="00FE571A">
        <w:trPr>
          <w:trHeight w:val="138"/>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lastRenderedPageBreak/>
              <w:t>4.1</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образования</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795789" w:rsidP="00B06C1C">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   227</w:t>
            </w:r>
            <w:r w:rsidR="009E5882" w:rsidRPr="00821B0A">
              <w:rPr>
                <w:rFonts w:ascii="Liberation Serif" w:hAnsi="Liberation Serif" w:cs="Times New Roman"/>
                <w:color w:val="000000"/>
                <w:sz w:val="20"/>
                <w:szCs w:val="20"/>
                <w:lang w:eastAsia="ru-RU"/>
              </w:rPr>
              <w:t xml:space="preserve">176,69   </w:t>
            </w:r>
          </w:p>
        </w:tc>
        <w:tc>
          <w:tcPr>
            <w:tcW w:w="563" w:type="pct"/>
            <w:tcBorders>
              <w:top w:val="nil"/>
              <w:left w:val="nil"/>
              <w:bottom w:val="single" w:sz="4" w:space="0" w:color="auto"/>
              <w:right w:val="single" w:sz="4" w:space="0" w:color="auto"/>
            </w:tcBorders>
            <w:shd w:val="clear" w:color="000000" w:fill="FFFFFF"/>
            <w:hideMark/>
          </w:tcPr>
          <w:p w:rsidR="009E5882" w:rsidRPr="00821B0A" w:rsidRDefault="00795789" w:rsidP="00B06C1C">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     30</w:t>
            </w:r>
            <w:r w:rsidR="009E5882" w:rsidRPr="00821B0A">
              <w:rPr>
                <w:rFonts w:ascii="Liberation Serif" w:hAnsi="Liberation Serif" w:cs="Times New Roman"/>
                <w:color w:val="000000"/>
                <w:sz w:val="20"/>
                <w:szCs w:val="20"/>
                <w:lang w:eastAsia="ru-RU"/>
              </w:rPr>
              <w:t xml:space="preserve">970,23   </w:t>
            </w:r>
          </w:p>
        </w:tc>
        <w:tc>
          <w:tcPr>
            <w:tcW w:w="612" w:type="pct"/>
            <w:gridSpan w:val="3"/>
            <w:tcBorders>
              <w:top w:val="nil"/>
              <w:left w:val="nil"/>
              <w:bottom w:val="single" w:sz="4" w:space="0" w:color="auto"/>
              <w:right w:val="single" w:sz="4" w:space="0" w:color="auto"/>
            </w:tcBorders>
            <w:shd w:val="clear" w:color="000000" w:fill="FFFFFF"/>
            <w:hideMark/>
          </w:tcPr>
          <w:p w:rsidR="009E5882" w:rsidRPr="00821B0A" w:rsidRDefault="00795789" w:rsidP="00B06C1C">
            <w:pPr>
              <w:suppressAutoHyphens w:val="0"/>
              <w:spacing w:after="0" w:line="240" w:lineRule="auto"/>
              <w:jc w:val="center"/>
              <w:rPr>
                <w:rFonts w:ascii="Liberation Serif" w:hAnsi="Liberation Serif" w:cs="Times New Roman"/>
                <w:color w:val="000000"/>
                <w:sz w:val="20"/>
                <w:szCs w:val="20"/>
                <w:lang w:eastAsia="ru-RU"/>
              </w:rPr>
            </w:pPr>
            <w:r>
              <w:rPr>
                <w:rFonts w:ascii="Liberation Serif" w:hAnsi="Liberation Serif" w:cs="Times New Roman"/>
                <w:color w:val="000000"/>
                <w:sz w:val="20"/>
                <w:szCs w:val="20"/>
                <w:lang w:eastAsia="ru-RU"/>
              </w:rPr>
              <w:t xml:space="preserve">   143</w:t>
            </w:r>
            <w:r w:rsidR="009E5882" w:rsidRPr="00821B0A">
              <w:rPr>
                <w:rFonts w:ascii="Liberation Serif" w:hAnsi="Liberation Serif" w:cs="Times New Roman"/>
                <w:color w:val="000000"/>
                <w:sz w:val="20"/>
                <w:szCs w:val="20"/>
                <w:lang w:eastAsia="ru-RU"/>
              </w:rPr>
              <w:t xml:space="preserve">740,00   </w:t>
            </w:r>
          </w:p>
        </w:tc>
        <w:tc>
          <w:tcPr>
            <w:tcW w:w="490"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37 478,00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39 328,00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39 905,50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240 000,00   </w:t>
            </w:r>
          </w:p>
        </w:tc>
      </w:tr>
      <w:tr w:rsidR="00FE571A" w:rsidRPr="00821B0A" w:rsidTr="00FE571A">
        <w:trPr>
          <w:trHeight w:val="660"/>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4.2</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здравоохранения и социального характера</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612" w:type="pct"/>
            <w:gridSpan w:val="3"/>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90"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313"/>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4.3</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физической культуры и спорта</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6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612" w:type="pct"/>
            <w:gridSpan w:val="3"/>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490"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r>
      <w:tr w:rsidR="00FE571A" w:rsidRPr="00821B0A" w:rsidTr="00FE571A">
        <w:trPr>
          <w:trHeight w:val="315"/>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4.4</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культуры и отдыха</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6 200,50   </w:t>
            </w:r>
          </w:p>
        </w:tc>
        <w:tc>
          <w:tcPr>
            <w:tcW w:w="56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3 920,20   </w:t>
            </w:r>
          </w:p>
        </w:tc>
        <w:tc>
          <w:tcPr>
            <w:tcW w:w="612" w:type="pct"/>
            <w:gridSpan w:val="3"/>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4 000,00   </w:t>
            </w:r>
          </w:p>
        </w:tc>
        <w:tc>
          <w:tcPr>
            <w:tcW w:w="490"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4 000,00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4 000,00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4 000,00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24 000,00   </w:t>
            </w:r>
          </w:p>
        </w:tc>
      </w:tr>
      <w:tr w:rsidR="00FE571A" w:rsidRPr="00821B0A" w:rsidTr="00FE571A">
        <w:trPr>
          <w:trHeight w:val="182"/>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w:t>
            </w:r>
          </w:p>
        </w:tc>
        <w:tc>
          <w:tcPr>
            <w:tcW w:w="1155"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right"/>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ИТОГО:</w:t>
            </w:r>
          </w:p>
        </w:tc>
        <w:tc>
          <w:tcPr>
            <w:tcW w:w="51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233 377,19   </w:t>
            </w:r>
          </w:p>
        </w:tc>
        <w:tc>
          <w:tcPr>
            <w:tcW w:w="56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34 890,43   </w:t>
            </w:r>
          </w:p>
        </w:tc>
        <w:tc>
          <w:tcPr>
            <w:tcW w:w="612" w:type="pct"/>
            <w:gridSpan w:val="3"/>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147 740,00   </w:t>
            </w:r>
          </w:p>
        </w:tc>
        <w:tc>
          <w:tcPr>
            <w:tcW w:w="490"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41 478,00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43 328,00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43 905,50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264 000,00   </w:t>
            </w:r>
          </w:p>
        </w:tc>
      </w:tr>
      <w:tr w:rsidR="009E5882" w:rsidRPr="00821B0A" w:rsidTr="00FE571A">
        <w:trPr>
          <w:trHeight w:val="58"/>
        </w:trPr>
        <w:tc>
          <w:tcPr>
            <w:tcW w:w="208" w:type="pct"/>
            <w:tcBorders>
              <w:top w:val="nil"/>
              <w:left w:val="single" w:sz="4" w:space="0" w:color="auto"/>
              <w:bottom w:val="single" w:sz="4" w:space="0" w:color="auto"/>
              <w:right w:val="single" w:sz="4" w:space="0" w:color="auto"/>
            </w:tcBorders>
            <w:shd w:val="clear" w:color="auto" w:fill="DDD9C3" w:themeFill="background2" w:themeFillShade="E6"/>
            <w:hideMark/>
          </w:tcPr>
          <w:p w:rsidR="009E5882" w:rsidRPr="00821B0A" w:rsidRDefault="009E5882" w:rsidP="00B06C1C">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5.</w:t>
            </w:r>
          </w:p>
        </w:tc>
        <w:tc>
          <w:tcPr>
            <w:tcW w:w="4792" w:type="pct"/>
            <w:gridSpan w:val="12"/>
            <w:tcBorders>
              <w:top w:val="single" w:sz="4" w:space="0" w:color="auto"/>
              <w:left w:val="nil"/>
              <w:bottom w:val="single" w:sz="4" w:space="0" w:color="auto"/>
              <w:right w:val="single" w:sz="4" w:space="0" w:color="auto"/>
            </w:tcBorders>
            <w:shd w:val="clear" w:color="auto" w:fill="DDD9C3" w:themeFill="background2" w:themeFillShade="E6"/>
            <w:hideMark/>
          </w:tcPr>
          <w:p w:rsidR="009E5882" w:rsidRPr="00821B0A" w:rsidRDefault="009E5882" w:rsidP="00B06C1C">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Оснащение материально-технической базы:</w:t>
            </w:r>
          </w:p>
        </w:tc>
      </w:tr>
      <w:tr w:rsidR="00FE571A" w:rsidRPr="00821B0A" w:rsidTr="00FE571A">
        <w:trPr>
          <w:trHeight w:val="80"/>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5.1</w:t>
            </w:r>
          </w:p>
        </w:tc>
        <w:tc>
          <w:tcPr>
            <w:tcW w:w="1146"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образования</w:t>
            </w:r>
          </w:p>
        </w:tc>
        <w:tc>
          <w:tcPr>
            <w:tcW w:w="519"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40 908,00   </w:t>
            </w:r>
          </w:p>
        </w:tc>
        <w:tc>
          <w:tcPr>
            <w:tcW w:w="56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761,40   </w:t>
            </w:r>
          </w:p>
        </w:tc>
        <w:tc>
          <w:tcPr>
            <w:tcW w:w="632" w:type="pct"/>
            <w:gridSpan w:val="4"/>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823,90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1 432,60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1 450,00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1 050,00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7 200,00   </w:t>
            </w:r>
          </w:p>
        </w:tc>
      </w:tr>
      <w:tr w:rsidR="00FE571A" w:rsidRPr="00821B0A" w:rsidTr="00FE571A">
        <w:trPr>
          <w:trHeight w:val="325"/>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5.2</w:t>
            </w:r>
          </w:p>
        </w:tc>
        <w:tc>
          <w:tcPr>
            <w:tcW w:w="1146"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здравоохранения и социального характера</w:t>
            </w:r>
          </w:p>
        </w:tc>
        <w:tc>
          <w:tcPr>
            <w:tcW w:w="519"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632" w:type="pct"/>
            <w:gridSpan w:val="4"/>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392"/>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5.3</w:t>
            </w:r>
          </w:p>
        </w:tc>
        <w:tc>
          <w:tcPr>
            <w:tcW w:w="1146"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физической культуры и спорта</w:t>
            </w:r>
          </w:p>
        </w:tc>
        <w:tc>
          <w:tcPr>
            <w:tcW w:w="519"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300,00   </w:t>
            </w:r>
          </w:p>
        </w:tc>
        <w:tc>
          <w:tcPr>
            <w:tcW w:w="56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632" w:type="pct"/>
            <w:gridSpan w:val="4"/>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150,00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150,00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150,00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900,00   </w:t>
            </w:r>
          </w:p>
        </w:tc>
      </w:tr>
      <w:tr w:rsidR="00FE571A" w:rsidRPr="00821B0A" w:rsidTr="00FE571A">
        <w:trPr>
          <w:trHeight w:val="161"/>
        </w:trPr>
        <w:tc>
          <w:tcPr>
            <w:tcW w:w="208" w:type="pct"/>
            <w:tcBorders>
              <w:top w:val="nil"/>
              <w:left w:val="single" w:sz="4" w:space="0" w:color="auto"/>
              <w:bottom w:val="single" w:sz="4" w:space="0" w:color="auto"/>
              <w:right w:val="single" w:sz="4" w:space="0" w:color="auto"/>
            </w:tcBorders>
            <w:shd w:val="clear" w:color="auto" w:fill="auto"/>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5.4</w:t>
            </w:r>
          </w:p>
        </w:tc>
        <w:tc>
          <w:tcPr>
            <w:tcW w:w="1146"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культуры и отдыха</w:t>
            </w:r>
          </w:p>
        </w:tc>
        <w:tc>
          <w:tcPr>
            <w:tcW w:w="519" w:type="pct"/>
            <w:gridSpan w:val="2"/>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2 919,10   </w:t>
            </w:r>
          </w:p>
        </w:tc>
        <w:tc>
          <w:tcPr>
            <w:tcW w:w="56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8 115,00   </w:t>
            </w:r>
          </w:p>
        </w:tc>
        <w:tc>
          <w:tcPr>
            <w:tcW w:w="632" w:type="pct"/>
            <w:gridSpan w:val="4"/>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10 085,30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10 085,30   </w:t>
            </w:r>
          </w:p>
        </w:tc>
        <w:tc>
          <w:tcPr>
            <w:tcW w:w="470"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10 085,30   </w:t>
            </w:r>
          </w:p>
        </w:tc>
        <w:tc>
          <w:tcPr>
            <w:tcW w:w="439"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10 085,30   </w:t>
            </w:r>
          </w:p>
        </w:tc>
        <w:tc>
          <w:tcPr>
            <w:tcW w:w="553" w:type="pct"/>
            <w:tcBorders>
              <w:top w:val="nil"/>
              <w:left w:val="nil"/>
              <w:bottom w:val="single" w:sz="4" w:space="0" w:color="auto"/>
              <w:right w:val="single" w:sz="4" w:space="0" w:color="auto"/>
            </w:tcBorders>
            <w:shd w:val="clear" w:color="000000" w:fill="FFFFFF"/>
            <w:hideMark/>
          </w:tcPr>
          <w:p w:rsidR="009E5882" w:rsidRPr="00821B0A" w:rsidRDefault="009E588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60 511,80   </w:t>
            </w:r>
          </w:p>
        </w:tc>
      </w:tr>
      <w:tr w:rsidR="00FE571A" w:rsidRPr="00821B0A" w:rsidTr="00FE571A">
        <w:trPr>
          <w:trHeight w:val="108"/>
        </w:trPr>
        <w:tc>
          <w:tcPr>
            <w:tcW w:w="1354" w:type="pct"/>
            <w:gridSpan w:val="2"/>
            <w:tcBorders>
              <w:top w:val="nil"/>
              <w:left w:val="single" w:sz="4" w:space="0" w:color="auto"/>
              <w:bottom w:val="single" w:sz="4" w:space="0" w:color="auto"/>
              <w:right w:val="single" w:sz="4" w:space="0" w:color="auto"/>
            </w:tcBorders>
            <w:shd w:val="clear" w:color="000000" w:fill="FFFFFF"/>
            <w:hideMark/>
          </w:tcPr>
          <w:p w:rsidR="007A0672" w:rsidRPr="00821B0A" w:rsidRDefault="007A0672" w:rsidP="007A0672">
            <w:pPr>
              <w:suppressAutoHyphens w:val="0"/>
              <w:spacing w:after="0" w:line="240" w:lineRule="auto"/>
              <w:jc w:val="right"/>
              <w:rPr>
                <w:rFonts w:ascii="Liberation Serif" w:hAnsi="Liberation Serif" w:cs="Times New Roman"/>
                <w:b/>
                <w:bCs/>
                <w:color w:val="000000"/>
                <w:sz w:val="20"/>
                <w:szCs w:val="20"/>
                <w:lang w:eastAsia="ru-RU"/>
              </w:rPr>
            </w:pPr>
            <w:r w:rsidRPr="00821B0A">
              <w:rPr>
                <w:rFonts w:ascii="Liberation Serif" w:hAnsi="Liberation Serif" w:cs="Times New Roman"/>
                <w:color w:val="000000"/>
                <w:sz w:val="20"/>
                <w:szCs w:val="20"/>
                <w:lang w:eastAsia="ru-RU"/>
              </w:rPr>
              <w:t> </w:t>
            </w:r>
            <w:r w:rsidRPr="00821B0A">
              <w:rPr>
                <w:rFonts w:ascii="Liberation Serif" w:hAnsi="Liberation Serif" w:cs="Times New Roman"/>
                <w:b/>
                <w:bCs/>
                <w:color w:val="000000"/>
                <w:sz w:val="20"/>
                <w:szCs w:val="20"/>
                <w:lang w:eastAsia="ru-RU"/>
              </w:rPr>
              <w:t>ИТОГО:</w:t>
            </w:r>
          </w:p>
        </w:tc>
        <w:tc>
          <w:tcPr>
            <w:tcW w:w="519" w:type="pct"/>
            <w:gridSpan w:val="2"/>
            <w:tcBorders>
              <w:top w:val="nil"/>
              <w:left w:val="nil"/>
              <w:bottom w:val="single" w:sz="4" w:space="0" w:color="auto"/>
              <w:right w:val="single" w:sz="4" w:space="0" w:color="auto"/>
            </w:tcBorders>
            <w:shd w:val="clear" w:color="000000" w:fill="FFFFFF"/>
            <w:hideMark/>
          </w:tcPr>
          <w:p w:rsidR="007A0672" w:rsidRPr="00821B0A" w:rsidRDefault="007A067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44 127,10   </w:t>
            </w:r>
          </w:p>
        </w:tc>
        <w:tc>
          <w:tcPr>
            <w:tcW w:w="563" w:type="pct"/>
            <w:tcBorders>
              <w:top w:val="nil"/>
              <w:left w:val="nil"/>
              <w:bottom w:val="single" w:sz="4" w:space="0" w:color="auto"/>
              <w:right w:val="single" w:sz="4" w:space="0" w:color="auto"/>
            </w:tcBorders>
            <w:shd w:val="clear" w:color="000000" w:fill="FFFFFF"/>
            <w:hideMark/>
          </w:tcPr>
          <w:p w:rsidR="007A0672" w:rsidRPr="00821B0A" w:rsidRDefault="007A067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8 876,40   </w:t>
            </w:r>
          </w:p>
        </w:tc>
        <w:tc>
          <w:tcPr>
            <w:tcW w:w="632" w:type="pct"/>
            <w:gridSpan w:val="4"/>
            <w:tcBorders>
              <w:top w:val="nil"/>
              <w:left w:val="nil"/>
              <w:bottom w:val="single" w:sz="4" w:space="0" w:color="auto"/>
              <w:right w:val="single" w:sz="4" w:space="0" w:color="auto"/>
            </w:tcBorders>
            <w:shd w:val="clear" w:color="000000" w:fill="FFFFFF"/>
            <w:hideMark/>
          </w:tcPr>
          <w:p w:rsidR="007A0672" w:rsidRPr="00821B0A" w:rsidRDefault="007A067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10 909,20   </w:t>
            </w:r>
          </w:p>
        </w:tc>
        <w:tc>
          <w:tcPr>
            <w:tcW w:w="470" w:type="pct"/>
            <w:tcBorders>
              <w:top w:val="nil"/>
              <w:left w:val="nil"/>
              <w:bottom w:val="single" w:sz="4" w:space="0" w:color="auto"/>
              <w:right w:val="single" w:sz="4" w:space="0" w:color="auto"/>
            </w:tcBorders>
            <w:shd w:val="clear" w:color="000000" w:fill="FFFFFF"/>
            <w:hideMark/>
          </w:tcPr>
          <w:p w:rsidR="007A0672" w:rsidRPr="00821B0A" w:rsidRDefault="007A067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11 667,90   </w:t>
            </w:r>
          </w:p>
        </w:tc>
        <w:tc>
          <w:tcPr>
            <w:tcW w:w="470" w:type="pct"/>
            <w:tcBorders>
              <w:top w:val="nil"/>
              <w:left w:val="nil"/>
              <w:bottom w:val="single" w:sz="4" w:space="0" w:color="auto"/>
              <w:right w:val="single" w:sz="4" w:space="0" w:color="auto"/>
            </w:tcBorders>
            <w:shd w:val="clear" w:color="000000" w:fill="FFFFFF"/>
            <w:hideMark/>
          </w:tcPr>
          <w:p w:rsidR="007A0672" w:rsidRPr="00821B0A" w:rsidRDefault="007A067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11 685,30   </w:t>
            </w:r>
          </w:p>
        </w:tc>
        <w:tc>
          <w:tcPr>
            <w:tcW w:w="439" w:type="pct"/>
            <w:tcBorders>
              <w:top w:val="nil"/>
              <w:left w:val="nil"/>
              <w:bottom w:val="single" w:sz="4" w:space="0" w:color="auto"/>
              <w:right w:val="single" w:sz="4" w:space="0" w:color="auto"/>
            </w:tcBorders>
            <w:shd w:val="clear" w:color="000000" w:fill="FFFFFF"/>
            <w:hideMark/>
          </w:tcPr>
          <w:p w:rsidR="007A0672" w:rsidRPr="00821B0A" w:rsidRDefault="007A067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11 285,30   </w:t>
            </w:r>
          </w:p>
        </w:tc>
        <w:tc>
          <w:tcPr>
            <w:tcW w:w="553" w:type="pct"/>
            <w:tcBorders>
              <w:top w:val="nil"/>
              <w:left w:val="nil"/>
              <w:bottom w:val="single" w:sz="4" w:space="0" w:color="auto"/>
              <w:right w:val="single" w:sz="4" w:space="0" w:color="auto"/>
            </w:tcBorders>
            <w:shd w:val="clear" w:color="000000" w:fill="FFFFFF"/>
            <w:hideMark/>
          </w:tcPr>
          <w:p w:rsidR="007A0672" w:rsidRPr="00821B0A" w:rsidRDefault="007A0672" w:rsidP="00B06C1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68 611,80   </w:t>
            </w:r>
          </w:p>
        </w:tc>
      </w:tr>
      <w:tr w:rsidR="00FE571A" w:rsidRPr="00821B0A" w:rsidTr="00FE571A">
        <w:trPr>
          <w:trHeight w:val="84"/>
        </w:trPr>
        <w:tc>
          <w:tcPr>
            <w:tcW w:w="1354" w:type="pct"/>
            <w:gridSpan w:val="2"/>
            <w:tcBorders>
              <w:top w:val="nil"/>
              <w:left w:val="single" w:sz="4" w:space="0" w:color="auto"/>
              <w:bottom w:val="single" w:sz="4" w:space="0" w:color="auto"/>
              <w:right w:val="single" w:sz="4" w:space="0" w:color="auto"/>
            </w:tcBorders>
            <w:shd w:val="clear" w:color="auto" w:fill="FFFFFF" w:themeFill="background1"/>
            <w:hideMark/>
          </w:tcPr>
          <w:p w:rsidR="007A0672" w:rsidRPr="00821B0A" w:rsidRDefault="007A0672" w:rsidP="007A0672">
            <w:pPr>
              <w:suppressAutoHyphens w:val="0"/>
              <w:spacing w:after="0" w:line="240" w:lineRule="auto"/>
              <w:jc w:val="right"/>
              <w:rPr>
                <w:rFonts w:ascii="Liberation Serif" w:hAnsi="Liberation Serif" w:cs="Times New Roman"/>
                <w:b/>
                <w:bCs/>
                <w:color w:val="000000"/>
                <w:sz w:val="20"/>
                <w:szCs w:val="20"/>
                <w:lang w:eastAsia="ru-RU"/>
              </w:rPr>
            </w:pPr>
            <w:r w:rsidRPr="00821B0A">
              <w:rPr>
                <w:rFonts w:ascii="Liberation Serif" w:hAnsi="Liberation Serif" w:cs="Times New Roman"/>
                <w:color w:val="000000"/>
                <w:sz w:val="20"/>
                <w:szCs w:val="20"/>
                <w:lang w:eastAsia="ru-RU"/>
              </w:rPr>
              <w:t> </w:t>
            </w:r>
            <w:r w:rsidRPr="00821B0A">
              <w:rPr>
                <w:rFonts w:ascii="Liberation Serif" w:hAnsi="Liberation Serif" w:cs="Times New Roman"/>
                <w:b/>
                <w:bCs/>
                <w:color w:val="000000"/>
                <w:sz w:val="20"/>
                <w:szCs w:val="20"/>
                <w:lang w:eastAsia="ru-RU"/>
              </w:rPr>
              <w:t>ВСЕГО:</w:t>
            </w:r>
          </w:p>
        </w:tc>
        <w:tc>
          <w:tcPr>
            <w:tcW w:w="519" w:type="pct"/>
            <w:gridSpan w:val="2"/>
            <w:tcBorders>
              <w:top w:val="nil"/>
              <w:left w:val="nil"/>
              <w:bottom w:val="single" w:sz="4" w:space="0" w:color="auto"/>
              <w:right w:val="single" w:sz="4" w:space="0" w:color="auto"/>
            </w:tcBorders>
            <w:shd w:val="clear" w:color="000000" w:fill="FFFFFF"/>
            <w:hideMark/>
          </w:tcPr>
          <w:p w:rsidR="007A0672" w:rsidRPr="00821B0A" w:rsidRDefault="007A0672" w:rsidP="00B06C1C">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xml:space="preserve">   446 324,69   </w:t>
            </w:r>
          </w:p>
        </w:tc>
        <w:tc>
          <w:tcPr>
            <w:tcW w:w="563" w:type="pct"/>
            <w:tcBorders>
              <w:top w:val="nil"/>
              <w:left w:val="nil"/>
              <w:bottom w:val="single" w:sz="4" w:space="0" w:color="auto"/>
              <w:right w:val="single" w:sz="4" w:space="0" w:color="auto"/>
            </w:tcBorders>
            <w:shd w:val="clear" w:color="000000" w:fill="FFFFFF"/>
            <w:hideMark/>
          </w:tcPr>
          <w:p w:rsidR="007A0672" w:rsidRPr="00821B0A" w:rsidRDefault="007A0672" w:rsidP="00B06C1C">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xml:space="preserve">   202 452,17   </w:t>
            </w:r>
          </w:p>
        </w:tc>
        <w:tc>
          <w:tcPr>
            <w:tcW w:w="632" w:type="pct"/>
            <w:gridSpan w:val="4"/>
            <w:tcBorders>
              <w:top w:val="nil"/>
              <w:left w:val="nil"/>
              <w:bottom w:val="single" w:sz="4" w:space="0" w:color="auto"/>
              <w:right w:val="single" w:sz="4" w:space="0" w:color="auto"/>
            </w:tcBorders>
            <w:shd w:val="clear" w:color="000000" w:fill="FFFFFF"/>
            <w:hideMark/>
          </w:tcPr>
          <w:p w:rsidR="007A0672" w:rsidRPr="00821B0A" w:rsidRDefault="007A0672" w:rsidP="00B06C1C">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xml:space="preserve">   327 972,40   </w:t>
            </w:r>
          </w:p>
        </w:tc>
        <w:tc>
          <w:tcPr>
            <w:tcW w:w="470" w:type="pct"/>
            <w:tcBorders>
              <w:top w:val="nil"/>
              <w:left w:val="nil"/>
              <w:bottom w:val="single" w:sz="4" w:space="0" w:color="auto"/>
              <w:right w:val="single" w:sz="4" w:space="0" w:color="auto"/>
            </w:tcBorders>
            <w:shd w:val="clear" w:color="000000" w:fill="FFFFFF"/>
            <w:hideMark/>
          </w:tcPr>
          <w:p w:rsidR="007A0672" w:rsidRPr="00821B0A" w:rsidRDefault="007A0672" w:rsidP="00B06C1C">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xml:space="preserve">     53 145,90   </w:t>
            </w:r>
          </w:p>
        </w:tc>
        <w:tc>
          <w:tcPr>
            <w:tcW w:w="470" w:type="pct"/>
            <w:tcBorders>
              <w:top w:val="nil"/>
              <w:left w:val="nil"/>
              <w:bottom w:val="single" w:sz="4" w:space="0" w:color="auto"/>
              <w:right w:val="single" w:sz="4" w:space="0" w:color="auto"/>
            </w:tcBorders>
            <w:shd w:val="clear" w:color="000000" w:fill="FFFFFF"/>
            <w:hideMark/>
          </w:tcPr>
          <w:p w:rsidR="007A0672" w:rsidRPr="00821B0A" w:rsidRDefault="007A0672" w:rsidP="00B06C1C">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xml:space="preserve">     55 013,30   </w:t>
            </w:r>
          </w:p>
        </w:tc>
        <w:tc>
          <w:tcPr>
            <w:tcW w:w="439" w:type="pct"/>
            <w:tcBorders>
              <w:top w:val="nil"/>
              <w:left w:val="nil"/>
              <w:bottom w:val="single" w:sz="4" w:space="0" w:color="auto"/>
              <w:right w:val="single" w:sz="4" w:space="0" w:color="auto"/>
            </w:tcBorders>
            <w:shd w:val="clear" w:color="000000" w:fill="FFFFFF"/>
            <w:hideMark/>
          </w:tcPr>
          <w:p w:rsidR="007A0672" w:rsidRPr="00821B0A" w:rsidRDefault="007A0672" w:rsidP="00B06C1C">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xml:space="preserve">     55 190,80   </w:t>
            </w:r>
          </w:p>
        </w:tc>
        <w:tc>
          <w:tcPr>
            <w:tcW w:w="553" w:type="pct"/>
            <w:tcBorders>
              <w:top w:val="nil"/>
              <w:left w:val="nil"/>
              <w:bottom w:val="single" w:sz="4" w:space="0" w:color="auto"/>
              <w:right w:val="single" w:sz="4" w:space="0" w:color="auto"/>
            </w:tcBorders>
            <w:shd w:val="clear" w:color="000000" w:fill="FFFFFF"/>
            <w:hideMark/>
          </w:tcPr>
          <w:p w:rsidR="007A0672" w:rsidRPr="00821B0A" w:rsidRDefault="007A0672" w:rsidP="00B06C1C">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xml:space="preserve">   332 611,80   </w:t>
            </w:r>
          </w:p>
        </w:tc>
      </w:tr>
      <w:tr w:rsidR="00FE571A" w:rsidRPr="00821B0A" w:rsidTr="00FE571A">
        <w:trPr>
          <w:trHeight w:val="96"/>
        </w:trPr>
        <w:tc>
          <w:tcPr>
            <w:tcW w:w="1354" w:type="pct"/>
            <w:gridSpan w:val="2"/>
            <w:tcBorders>
              <w:top w:val="nil"/>
              <w:left w:val="single" w:sz="4" w:space="0" w:color="auto"/>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образования</w:t>
            </w:r>
          </w:p>
        </w:tc>
        <w:tc>
          <w:tcPr>
            <w:tcW w:w="519" w:type="pct"/>
            <w:gridSpan w:val="2"/>
            <w:tcBorders>
              <w:top w:val="nil"/>
              <w:left w:val="nil"/>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285 660,69   </w:t>
            </w:r>
          </w:p>
        </w:tc>
        <w:tc>
          <w:tcPr>
            <w:tcW w:w="563" w:type="pct"/>
            <w:tcBorders>
              <w:top w:val="nil"/>
              <w:left w:val="nil"/>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166 227,97   </w:t>
            </w:r>
          </w:p>
        </w:tc>
        <w:tc>
          <w:tcPr>
            <w:tcW w:w="632" w:type="pct"/>
            <w:gridSpan w:val="4"/>
            <w:tcBorders>
              <w:top w:val="nil"/>
              <w:left w:val="nil"/>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313 887,10   </w:t>
            </w:r>
          </w:p>
        </w:tc>
        <w:tc>
          <w:tcPr>
            <w:tcW w:w="470" w:type="pct"/>
            <w:tcBorders>
              <w:top w:val="nil"/>
              <w:left w:val="nil"/>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38 910,60   </w:t>
            </w:r>
          </w:p>
        </w:tc>
        <w:tc>
          <w:tcPr>
            <w:tcW w:w="470" w:type="pct"/>
            <w:tcBorders>
              <w:top w:val="nil"/>
              <w:left w:val="nil"/>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40 778,00   </w:t>
            </w:r>
          </w:p>
        </w:tc>
        <w:tc>
          <w:tcPr>
            <w:tcW w:w="439" w:type="pct"/>
            <w:tcBorders>
              <w:top w:val="nil"/>
              <w:left w:val="nil"/>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40 955,50   </w:t>
            </w:r>
          </w:p>
        </w:tc>
        <w:tc>
          <w:tcPr>
            <w:tcW w:w="553" w:type="pct"/>
            <w:tcBorders>
              <w:top w:val="nil"/>
              <w:left w:val="nil"/>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247 200,00   </w:t>
            </w:r>
          </w:p>
        </w:tc>
      </w:tr>
      <w:tr w:rsidR="00FE571A" w:rsidRPr="00821B0A" w:rsidTr="00FE571A">
        <w:trPr>
          <w:trHeight w:val="380"/>
        </w:trPr>
        <w:tc>
          <w:tcPr>
            <w:tcW w:w="1354" w:type="pct"/>
            <w:gridSpan w:val="2"/>
            <w:tcBorders>
              <w:top w:val="nil"/>
              <w:left w:val="single" w:sz="4" w:space="0" w:color="auto"/>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Учреждения здравоохранения и социального характера</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63"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632" w:type="pct"/>
            <w:gridSpan w:val="4"/>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39"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553"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r>
      <w:tr w:rsidR="00FE571A" w:rsidRPr="00821B0A" w:rsidTr="00FE571A">
        <w:trPr>
          <w:trHeight w:val="132"/>
        </w:trPr>
        <w:tc>
          <w:tcPr>
            <w:tcW w:w="1354" w:type="pct"/>
            <w:gridSpan w:val="2"/>
            <w:tcBorders>
              <w:top w:val="nil"/>
              <w:left w:val="single" w:sz="4" w:space="0" w:color="auto"/>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Учреждения физической культуры и спорта</w:t>
            </w:r>
          </w:p>
        </w:tc>
        <w:tc>
          <w:tcPr>
            <w:tcW w:w="519" w:type="pct"/>
            <w:gridSpan w:val="2"/>
            <w:tcBorders>
              <w:top w:val="nil"/>
              <w:left w:val="nil"/>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148 544,40   </w:t>
            </w:r>
          </w:p>
        </w:tc>
        <w:tc>
          <w:tcPr>
            <w:tcW w:w="563" w:type="pct"/>
            <w:tcBorders>
              <w:top w:val="nil"/>
              <w:left w:val="nil"/>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24 189,00   </w:t>
            </w:r>
          </w:p>
        </w:tc>
        <w:tc>
          <w:tcPr>
            <w:tcW w:w="632" w:type="pct"/>
            <w:gridSpan w:val="4"/>
            <w:tcBorders>
              <w:top w:val="nil"/>
              <w:left w:val="nil"/>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     </w:t>
            </w:r>
          </w:p>
        </w:tc>
        <w:tc>
          <w:tcPr>
            <w:tcW w:w="470" w:type="pct"/>
            <w:tcBorders>
              <w:top w:val="nil"/>
              <w:left w:val="nil"/>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150,00   </w:t>
            </w:r>
          </w:p>
        </w:tc>
        <w:tc>
          <w:tcPr>
            <w:tcW w:w="470" w:type="pct"/>
            <w:tcBorders>
              <w:top w:val="nil"/>
              <w:left w:val="nil"/>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150,00   </w:t>
            </w:r>
          </w:p>
        </w:tc>
        <w:tc>
          <w:tcPr>
            <w:tcW w:w="439" w:type="pct"/>
            <w:tcBorders>
              <w:top w:val="nil"/>
              <w:left w:val="nil"/>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150,00   </w:t>
            </w:r>
          </w:p>
        </w:tc>
        <w:tc>
          <w:tcPr>
            <w:tcW w:w="553" w:type="pct"/>
            <w:tcBorders>
              <w:top w:val="nil"/>
              <w:left w:val="nil"/>
              <w:bottom w:val="single" w:sz="4" w:space="0" w:color="auto"/>
              <w:right w:val="single" w:sz="4" w:space="0" w:color="auto"/>
            </w:tcBorders>
            <w:shd w:val="clear" w:color="auto" w:fill="auto"/>
            <w:noWrap/>
            <w:vAlign w:val="bottom"/>
          </w:tcPr>
          <w:p w:rsidR="007A0672" w:rsidRPr="00821B0A" w:rsidRDefault="007A0672" w:rsidP="007A0672">
            <w:pPr>
              <w:suppressAutoHyphens w:val="0"/>
              <w:spacing w:after="0" w:line="240" w:lineRule="auto"/>
              <w:jc w:val="right"/>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900,00   </w:t>
            </w:r>
          </w:p>
        </w:tc>
      </w:tr>
      <w:tr w:rsidR="00FE571A" w:rsidRPr="00821B0A" w:rsidTr="00FE571A">
        <w:trPr>
          <w:trHeight w:val="55"/>
        </w:trPr>
        <w:tc>
          <w:tcPr>
            <w:tcW w:w="1354" w:type="pct"/>
            <w:gridSpan w:val="2"/>
            <w:tcBorders>
              <w:top w:val="nil"/>
              <w:left w:val="single" w:sz="4" w:space="0" w:color="auto"/>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Учреждения культуры и отдыха</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12 119,60   </w:t>
            </w:r>
          </w:p>
        </w:tc>
        <w:tc>
          <w:tcPr>
            <w:tcW w:w="563"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12 035,20   </w:t>
            </w:r>
          </w:p>
        </w:tc>
        <w:tc>
          <w:tcPr>
            <w:tcW w:w="632" w:type="pct"/>
            <w:gridSpan w:val="4"/>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14 085,30   </w:t>
            </w:r>
          </w:p>
        </w:tc>
        <w:tc>
          <w:tcPr>
            <w:tcW w:w="470"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14 085,30   </w:t>
            </w:r>
          </w:p>
        </w:tc>
        <w:tc>
          <w:tcPr>
            <w:tcW w:w="470"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14 085,30   </w:t>
            </w:r>
          </w:p>
        </w:tc>
        <w:tc>
          <w:tcPr>
            <w:tcW w:w="439"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14 085,30   </w:t>
            </w:r>
          </w:p>
        </w:tc>
        <w:tc>
          <w:tcPr>
            <w:tcW w:w="553"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       84 511,80   </w:t>
            </w:r>
          </w:p>
        </w:tc>
      </w:tr>
      <w:tr w:rsidR="00FE571A" w:rsidRPr="00821B0A" w:rsidTr="00FE571A">
        <w:trPr>
          <w:trHeight w:val="238"/>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w:t>
            </w:r>
          </w:p>
        </w:tc>
        <w:tc>
          <w:tcPr>
            <w:tcW w:w="1146" w:type="pct"/>
            <w:tcBorders>
              <w:top w:val="nil"/>
              <w:left w:val="nil"/>
              <w:bottom w:val="single" w:sz="4" w:space="0" w:color="auto"/>
              <w:right w:val="single" w:sz="4" w:space="0" w:color="auto"/>
            </w:tcBorders>
            <w:shd w:val="clear" w:color="000000" w:fill="FFFFFF"/>
            <w:hideMark/>
          </w:tcPr>
          <w:p w:rsidR="007A0672" w:rsidRPr="00821B0A" w:rsidRDefault="007A0672" w:rsidP="007A0672">
            <w:pPr>
              <w:suppressAutoHyphens w:val="0"/>
              <w:spacing w:after="0" w:line="240" w:lineRule="auto"/>
              <w:jc w:val="right"/>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ИТОГО:</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xml:space="preserve">   446 324,69   </w:t>
            </w:r>
          </w:p>
        </w:tc>
        <w:tc>
          <w:tcPr>
            <w:tcW w:w="563"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xml:space="preserve">   202 452,17   </w:t>
            </w:r>
          </w:p>
        </w:tc>
        <w:tc>
          <w:tcPr>
            <w:tcW w:w="632" w:type="pct"/>
            <w:gridSpan w:val="4"/>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xml:space="preserve">   327 972,40   </w:t>
            </w:r>
          </w:p>
        </w:tc>
        <w:tc>
          <w:tcPr>
            <w:tcW w:w="470"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xml:space="preserve">     53 145,90   </w:t>
            </w:r>
          </w:p>
        </w:tc>
        <w:tc>
          <w:tcPr>
            <w:tcW w:w="470"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xml:space="preserve">     55 013,30   </w:t>
            </w:r>
          </w:p>
        </w:tc>
        <w:tc>
          <w:tcPr>
            <w:tcW w:w="439"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xml:space="preserve">     55 190,80   </w:t>
            </w:r>
          </w:p>
        </w:tc>
        <w:tc>
          <w:tcPr>
            <w:tcW w:w="553" w:type="pct"/>
            <w:tcBorders>
              <w:top w:val="nil"/>
              <w:left w:val="nil"/>
              <w:bottom w:val="single" w:sz="4" w:space="0" w:color="auto"/>
              <w:right w:val="single" w:sz="4" w:space="0" w:color="auto"/>
            </w:tcBorders>
            <w:shd w:val="clear" w:color="auto" w:fill="auto"/>
            <w:noWrap/>
            <w:vAlign w:val="bottom"/>
            <w:hideMark/>
          </w:tcPr>
          <w:p w:rsidR="007A0672" w:rsidRPr="00821B0A" w:rsidRDefault="007A0672" w:rsidP="007A0672">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 xml:space="preserve">   332 611,80   </w:t>
            </w:r>
          </w:p>
        </w:tc>
      </w:tr>
    </w:tbl>
    <w:p w:rsidR="00DE2B9B" w:rsidRPr="00FF03EA" w:rsidRDefault="00DE2B9B">
      <w:pPr>
        <w:spacing w:after="0" w:line="240" w:lineRule="auto"/>
        <w:jc w:val="center"/>
        <w:rPr>
          <w:rFonts w:ascii="Liberation Serif" w:hAnsi="Liberation Serif"/>
          <w:b/>
          <w:sz w:val="24"/>
          <w:szCs w:val="24"/>
        </w:rPr>
      </w:pPr>
    </w:p>
    <w:p w:rsidR="008861C7" w:rsidRPr="00FF03EA" w:rsidRDefault="008861C7">
      <w:pPr>
        <w:rPr>
          <w:rFonts w:ascii="Liberation Serif" w:hAnsi="Liberation Serif"/>
        </w:rPr>
        <w:sectPr w:rsidR="008861C7" w:rsidRPr="00FF03EA" w:rsidSect="00FE571A">
          <w:footerReference w:type="default" r:id="rId149"/>
          <w:pgSz w:w="16838" w:h="11906" w:orient="landscape"/>
          <w:pgMar w:top="1701" w:right="1134" w:bottom="851" w:left="1134"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861C7" w:rsidRPr="00FF03EA" w:rsidRDefault="00AB47C6">
      <w:pPr>
        <w:shd w:val="clear" w:color="auto" w:fill="D9D9D9"/>
        <w:rPr>
          <w:rFonts w:ascii="Liberation Serif" w:hAnsi="Liberation Serif"/>
          <w:sz w:val="16"/>
          <w:szCs w:val="16"/>
        </w:rPr>
      </w:pPr>
      <w:r w:rsidRPr="00FF03EA">
        <w:rPr>
          <w:rFonts w:ascii="Liberation Serif" w:hAnsi="Liberation Serif"/>
          <w:noProof/>
          <w:lang w:eastAsia="ru-RU"/>
        </w:rPr>
        <w:lastRenderedPageBreak/>
        <mc:AlternateContent>
          <mc:Choice Requires="wps">
            <w:drawing>
              <wp:anchor distT="0" distB="0" distL="114300" distR="114300" simplePos="0" relativeHeight="251672064" behindDoc="0" locked="0" layoutInCell="1" allowOverlap="1" wp14:anchorId="109832A8" wp14:editId="39DC10A7">
                <wp:simplePos x="0" y="0"/>
                <wp:positionH relativeFrom="column">
                  <wp:posOffset>-32385</wp:posOffset>
                </wp:positionH>
                <wp:positionV relativeFrom="paragraph">
                  <wp:posOffset>17780</wp:posOffset>
                </wp:positionV>
                <wp:extent cx="5962650" cy="90805"/>
                <wp:effectExtent l="19050" t="19050" r="38100" b="61595"/>
                <wp:wrapNone/>
                <wp:docPr id="3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2.55pt;margin-top:1.4pt;width:469.5pt;height:7.1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" fillcolor="#c0504d" strokecolor="#f2f2f2" strokeweight="1.06mm">
                <v:shadow on="t" color="#622423" opacity="32785f" offset=".35mm,.62mm"/>
              </v:rect>
            </w:pict>
          </mc:Fallback>
        </mc:AlternateContent>
      </w:r>
    </w:p>
    <w:p w:rsidR="008861C7" w:rsidRPr="00FF03EA" w:rsidRDefault="00AB47C6">
      <w:pPr>
        <w:spacing w:after="0" w:line="240" w:lineRule="auto"/>
        <w:jc w:val="center"/>
        <w:rPr>
          <w:rFonts w:ascii="Liberation Serif" w:hAnsi="Liberation Serif"/>
          <w:b/>
          <w:sz w:val="16"/>
          <w:szCs w:val="16"/>
        </w:rPr>
      </w:pPr>
      <w:r w:rsidRPr="00FF03EA">
        <w:rPr>
          <w:rFonts w:ascii="Liberation Serif" w:hAnsi="Liberation Serif"/>
          <w:noProof/>
          <w:lang w:eastAsia="ru-RU"/>
        </w:rPr>
        <mc:AlternateContent>
          <mc:Choice Requires="wps">
            <w:drawing>
              <wp:anchor distT="0" distB="0" distL="114300" distR="114300" simplePos="0" relativeHeight="251673088" behindDoc="0" locked="0" layoutInCell="1" allowOverlap="1" wp14:anchorId="4A77A44B" wp14:editId="6AE6B1FA">
                <wp:simplePos x="0" y="0"/>
                <wp:positionH relativeFrom="column">
                  <wp:posOffset>-32385</wp:posOffset>
                </wp:positionH>
                <wp:positionV relativeFrom="paragraph">
                  <wp:posOffset>1396365</wp:posOffset>
                </wp:positionV>
                <wp:extent cx="5962650" cy="90805"/>
                <wp:effectExtent l="19050" t="19050" r="38100" b="61595"/>
                <wp:wrapNone/>
                <wp:docPr id="3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55pt;margin-top:109.95pt;width:469.5pt;height:7.1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" fillcolor="#c0504d" strokecolor="#f2f2f2" strokeweight="1.06mm">
                <v:shadow on="t" color="#622423" opacity="32785f" offset=".35mm,.62mm"/>
              </v:rect>
            </w:pict>
          </mc:Fallback>
        </mc:AlternateContent>
      </w:r>
      <w:r w:rsidR="009C34E7" w:rsidRPr="00FF03EA">
        <w:rPr>
          <w:rFonts w:ascii="Liberation Serif" w:hAnsi="Liberation Serif"/>
          <w:b/>
          <w:sz w:val="32"/>
          <w:szCs w:val="32"/>
          <w:lang w:val="en-US"/>
        </w:rPr>
        <w:t>V</w:t>
      </w:r>
      <w:r w:rsidR="009C34E7" w:rsidRPr="00FF03EA">
        <w:rPr>
          <w:rFonts w:ascii="Liberation Serif" w:hAnsi="Liberation Serif"/>
          <w:b/>
          <w:sz w:val="32"/>
          <w:szCs w:val="32"/>
        </w:rPr>
        <w:t>. ЦЕЛЕВЫЕ</w:t>
      </w:r>
      <w:r w:rsidR="008861C7" w:rsidRPr="00FF03EA">
        <w:rPr>
          <w:rFonts w:ascii="Liberation Serif" w:hAnsi="Liberation Serif"/>
          <w:b/>
          <w:sz w:val="32"/>
          <w:szCs w:val="32"/>
        </w:rPr>
        <w:t xml:space="preserve"> ИНДИКАТОРЫ ПРОГРАММЫ, ВКЛЮЧАЮЩИЕ ТЕХНИКО-ЭКОНОМИЧЕСКИЕ, ФИНАНСОВЫЕ И СОЦИАЛЬНО-ЭКОНОМИЧЕСКИЕ ПОКАЗАТЕЛИ РАЗВИТИЯ СОЦИАЛЬНОЙ ИНФРАСТРУКТУРЫ </w:t>
      </w:r>
      <w:r w:rsidR="008D4762" w:rsidRPr="00FF03EA">
        <w:rPr>
          <w:rFonts w:ascii="Liberation Serif" w:hAnsi="Liberation Serif"/>
          <w:b/>
          <w:sz w:val="32"/>
          <w:szCs w:val="32"/>
        </w:rPr>
        <w:t>ГОРОДСКОГО ОКРУГА</w:t>
      </w:r>
      <w:r w:rsidR="00824979" w:rsidRPr="00FF03EA">
        <w:rPr>
          <w:rFonts w:ascii="Liberation Serif" w:hAnsi="Liberation Serif"/>
          <w:b/>
          <w:sz w:val="32"/>
          <w:szCs w:val="32"/>
        </w:rPr>
        <w:t xml:space="preserve"> </w:t>
      </w:r>
      <w:r w:rsidR="00F13DFC" w:rsidRPr="00FF03EA">
        <w:rPr>
          <w:rFonts w:ascii="Liberation Serif" w:hAnsi="Liberation Serif"/>
          <w:b/>
          <w:sz w:val="32"/>
          <w:szCs w:val="32"/>
        </w:rPr>
        <w:t>ПЕРВОУРАЛЬСК</w:t>
      </w:r>
    </w:p>
    <w:p w:rsidR="008861C7" w:rsidRPr="00FF03EA" w:rsidRDefault="008861C7">
      <w:pPr>
        <w:shd w:val="clear" w:color="auto" w:fill="D9D9D9"/>
        <w:spacing w:after="0" w:line="240" w:lineRule="auto"/>
        <w:rPr>
          <w:rFonts w:ascii="Liberation Serif" w:hAnsi="Liberation Serif"/>
          <w:sz w:val="16"/>
          <w:szCs w:val="16"/>
        </w:rPr>
      </w:pPr>
    </w:p>
    <w:p w:rsidR="008861C7" w:rsidRPr="00FF03EA" w:rsidRDefault="008861C7">
      <w:pPr>
        <w:spacing w:after="0" w:line="240" w:lineRule="auto"/>
        <w:rPr>
          <w:rFonts w:ascii="Liberation Serif" w:hAnsi="Liberation Serif"/>
          <w:sz w:val="16"/>
          <w:szCs w:val="16"/>
        </w:rPr>
      </w:pPr>
    </w:p>
    <w:p w:rsidR="005749CA" w:rsidRPr="00FF03EA" w:rsidRDefault="00316F5B" w:rsidP="00456176">
      <w:pPr>
        <w:pStyle w:val="ConsPlusTitle"/>
        <w:widowControl/>
        <w:tabs>
          <w:tab w:val="left" w:pos="567"/>
        </w:tabs>
        <w:jc w:val="both"/>
        <w:rPr>
          <w:rFonts w:ascii="Liberation Serif" w:hAnsi="Liberation Serif" w:cs="Times New Roman"/>
          <w:b w:val="0"/>
          <w:sz w:val="24"/>
          <w:szCs w:val="24"/>
        </w:rPr>
      </w:pPr>
      <w:r w:rsidRPr="00FF03EA">
        <w:rPr>
          <w:rFonts w:ascii="Liberation Serif" w:hAnsi="Liberation Serif" w:cs="Times New Roman"/>
          <w:b w:val="0"/>
          <w:sz w:val="28"/>
          <w:szCs w:val="28"/>
        </w:rPr>
        <w:tab/>
      </w:r>
      <w:r w:rsidRPr="00FF03EA">
        <w:rPr>
          <w:rFonts w:ascii="Liberation Serif" w:hAnsi="Liberation Serif" w:cs="Times New Roman"/>
          <w:b w:val="0"/>
          <w:sz w:val="24"/>
          <w:szCs w:val="24"/>
        </w:rPr>
        <w:t xml:space="preserve">Целевые показатели </w:t>
      </w:r>
      <w:r w:rsidR="005749CA" w:rsidRPr="00FF03EA">
        <w:rPr>
          <w:rFonts w:ascii="Liberation Serif" w:hAnsi="Liberation Serif" w:cs="Times New Roman"/>
          <w:b w:val="0"/>
          <w:sz w:val="24"/>
          <w:szCs w:val="24"/>
        </w:rPr>
        <w:t xml:space="preserve">развития социальной инфраструктуры </w:t>
      </w:r>
      <w:r w:rsidR="008D4762" w:rsidRPr="00FF03EA">
        <w:rPr>
          <w:rFonts w:ascii="Liberation Serif" w:hAnsi="Liberation Serif"/>
          <w:b w:val="0"/>
          <w:sz w:val="24"/>
          <w:szCs w:val="24"/>
        </w:rPr>
        <w:t>городского округа</w:t>
      </w:r>
      <w:r w:rsidR="008973DA">
        <w:rPr>
          <w:rFonts w:ascii="Liberation Serif" w:hAnsi="Liberation Serif"/>
          <w:b w:val="0"/>
          <w:sz w:val="24"/>
          <w:szCs w:val="24"/>
        </w:rPr>
        <w:t xml:space="preserve"> </w:t>
      </w:r>
      <w:r w:rsidR="00F13DFC" w:rsidRPr="00FF03EA">
        <w:rPr>
          <w:rFonts w:ascii="Liberation Serif" w:hAnsi="Liberation Serif"/>
          <w:b w:val="0"/>
          <w:sz w:val="24"/>
          <w:szCs w:val="24"/>
        </w:rPr>
        <w:t>Первоуральск</w:t>
      </w:r>
      <w:r w:rsidR="008C3A33" w:rsidRPr="00FF03EA">
        <w:rPr>
          <w:rFonts w:ascii="Liberation Serif" w:hAnsi="Liberation Serif"/>
          <w:b w:val="0"/>
          <w:sz w:val="24"/>
          <w:szCs w:val="24"/>
        </w:rPr>
        <w:t xml:space="preserve"> </w:t>
      </w:r>
      <w:r w:rsidR="00F13DFC" w:rsidRPr="00FF03EA">
        <w:rPr>
          <w:rFonts w:ascii="Liberation Serif" w:hAnsi="Liberation Serif" w:cs="Times New Roman"/>
          <w:b w:val="0"/>
          <w:sz w:val="24"/>
          <w:szCs w:val="24"/>
        </w:rPr>
        <w:t xml:space="preserve">представлены в части </w:t>
      </w:r>
      <w:r w:rsidR="00F13DFC" w:rsidRPr="00FF03EA">
        <w:rPr>
          <w:rFonts w:ascii="Liberation Serif" w:hAnsi="Liberation Serif" w:cs="Times New Roman"/>
          <w:b w:val="0"/>
          <w:sz w:val="24"/>
          <w:szCs w:val="24"/>
          <w:lang w:val="en-US"/>
        </w:rPr>
        <w:t>II</w:t>
      </w:r>
      <w:r w:rsidR="00F13DFC" w:rsidRPr="00FF03EA">
        <w:rPr>
          <w:rFonts w:ascii="Liberation Serif" w:hAnsi="Liberation Serif" w:cs="Times New Roman"/>
          <w:b w:val="0"/>
          <w:sz w:val="24"/>
          <w:szCs w:val="24"/>
        </w:rPr>
        <w:t xml:space="preserve"> настоящего документа</w:t>
      </w:r>
      <w:r w:rsidR="008C3A33" w:rsidRPr="00FF03EA">
        <w:rPr>
          <w:rFonts w:ascii="Liberation Serif" w:hAnsi="Liberation Serif" w:cs="Times New Roman"/>
          <w:b w:val="0"/>
          <w:sz w:val="24"/>
          <w:szCs w:val="24"/>
        </w:rPr>
        <w:t xml:space="preserve">, а также в </w:t>
      </w:r>
      <w:r w:rsidR="004E4C38">
        <w:rPr>
          <w:rFonts w:ascii="Liberation Serif" w:hAnsi="Liberation Serif" w:cs="Times New Roman"/>
          <w:b w:val="0"/>
          <w:sz w:val="24"/>
          <w:szCs w:val="24"/>
        </w:rPr>
        <w:t xml:space="preserve"> </w:t>
      </w:r>
      <w:r w:rsidR="000B149C">
        <w:rPr>
          <w:rFonts w:ascii="Liberation Serif" w:hAnsi="Liberation Serif" w:cs="Times New Roman"/>
          <w:b w:val="0"/>
          <w:sz w:val="24"/>
          <w:szCs w:val="24"/>
        </w:rPr>
        <w:t xml:space="preserve">таблице </w:t>
      </w:r>
      <w:r w:rsidR="008C3A33" w:rsidRPr="004E4C38">
        <w:rPr>
          <w:rFonts w:ascii="Liberation Serif" w:hAnsi="Liberation Serif" w:cs="Times New Roman"/>
          <w:b w:val="0"/>
          <w:sz w:val="24"/>
          <w:szCs w:val="24"/>
        </w:rPr>
        <w:t>85</w:t>
      </w:r>
      <w:r w:rsidR="00F13DFC" w:rsidRPr="004E4C38">
        <w:rPr>
          <w:rFonts w:ascii="Liberation Serif" w:hAnsi="Liberation Serif" w:cs="Times New Roman"/>
          <w:b w:val="0"/>
          <w:sz w:val="24"/>
          <w:szCs w:val="24"/>
        </w:rPr>
        <w:t>.</w:t>
      </w:r>
      <w:r w:rsidR="00F13DFC" w:rsidRPr="00FF03EA">
        <w:rPr>
          <w:rFonts w:ascii="Liberation Serif" w:hAnsi="Liberation Serif" w:cs="Times New Roman"/>
          <w:b w:val="0"/>
          <w:sz w:val="24"/>
          <w:szCs w:val="24"/>
        </w:rPr>
        <w:t xml:space="preserve"> </w:t>
      </w:r>
    </w:p>
    <w:p w:rsidR="005749CA" w:rsidRPr="00FF03EA" w:rsidRDefault="00756633" w:rsidP="005749CA">
      <w:pPr>
        <w:tabs>
          <w:tab w:val="left" w:pos="567"/>
        </w:tabs>
        <w:spacing w:after="0" w:line="240" w:lineRule="auto"/>
        <w:jc w:val="both"/>
        <w:rPr>
          <w:rFonts w:ascii="Liberation Serif" w:hAnsi="Liberation Serif" w:cs="Times New Roman"/>
          <w:color w:val="000000"/>
          <w:sz w:val="24"/>
          <w:szCs w:val="24"/>
        </w:rPr>
      </w:pPr>
      <w:r w:rsidRPr="00FF03EA">
        <w:rPr>
          <w:rFonts w:ascii="Liberation Serif" w:hAnsi="Liberation Serif" w:cs="Times New Roman"/>
          <w:color w:val="000000"/>
          <w:sz w:val="24"/>
          <w:szCs w:val="24"/>
        </w:rPr>
        <w:tab/>
      </w:r>
      <w:r w:rsidRPr="004E4C38">
        <w:rPr>
          <w:rFonts w:ascii="Liberation Serif" w:hAnsi="Liberation Serif" w:cs="Times New Roman"/>
          <w:color w:val="000000"/>
          <w:sz w:val="24"/>
          <w:szCs w:val="24"/>
        </w:rPr>
        <w:t>Табл</w:t>
      </w:r>
      <w:r w:rsidR="004E4C38" w:rsidRPr="004E4C38">
        <w:rPr>
          <w:rFonts w:ascii="Liberation Serif" w:hAnsi="Liberation Serif" w:cs="Times New Roman"/>
          <w:color w:val="000000"/>
          <w:sz w:val="24"/>
          <w:szCs w:val="24"/>
        </w:rPr>
        <w:t xml:space="preserve">ица </w:t>
      </w:r>
      <w:r w:rsidR="001910C4" w:rsidRPr="004E4C38">
        <w:rPr>
          <w:rFonts w:ascii="Liberation Serif" w:hAnsi="Liberation Serif" w:cs="Times New Roman"/>
          <w:color w:val="000000"/>
          <w:sz w:val="24"/>
          <w:szCs w:val="24"/>
        </w:rPr>
        <w:t>86</w:t>
      </w:r>
      <w:r w:rsidRPr="004E4C38">
        <w:rPr>
          <w:rFonts w:ascii="Liberation Serif" w:hAnsi="Liberation Serif" w:cs="Times New Roman"/>
          <w:color w:val="000000"/>
          <w:sz w:val="24"/>
          <w:szCs w:val="24"/>
        </w:rPr>
        <w:t xml:space="preserve"> отражает</w:t>
      </w:r>
      <w:r w:rsidRPr="00FF03EA">
        <w:rPr>
          <w:rFonts w:ascii="Liberation Serif" w:hAnsi="Liberation Serif" w:cs="Times New Roman"/>
          <w:color w:val="000000"/>
          <w:sz w:val="24"/>
          <w:szCs w:val="24"/>
        </w:rPr>
        <w:t xml:space="preserve"> данные по объему финансирования работ на ремонт, капитальный ремонт, реконструкцию, строительство, модернизацию материально-технической базы объектов социальной инфраструктуры </w:t>
      </w:r>
      <w:r w:rsidR="00727AAA" w:rsidRPr="00FF03EA">
        <w:rPr>
          <w:rFonts w:ascii="Liberation Serif" w:hAnsi="Liberation Serif"/>
          <w:sz w:val="24"/>
          <w:szCs w:val="24"/>
        </w:rPr>
        <w:t>городского округа</w:t>
      </w:r>
      <w:r w:rsidR="00F13DFC" w:rsidRPr="00FF03EA">
        <w:rPr>
          <w:rFonts w:ascii="Liberation Serif" w:hAnsi="Liberation Serif"/>
          <w:sz w:val="24"/>
          <w:szCs w:val="24"/>
        </w:rPr>
        <w:t>Первоуральск</w:t>
      </w:r>
      <w:r w:rsidR="00727AAA" w:rsidRPr="00FF03EA">
        <w:rPr>
          <w:rFonts w:ascii="Liberation Serif" w:hAnsi="Liberation Serif"/>
          <w:sz w:val="24"/>
          <w:szCs w:val="24"/>
        </w:rPr>
        <w:t>.</w:t>
      </w:r>
    </w:p>
    <w:p w:rsidR="00756633" w:rsidRPr="004E4C38" w:rsidRDefault="00756633" w:rsidP="005749CA">
      <w:pPr>
        <w:tabs>
          <w:tab w:val="left" w:pos="567"/>
        </w:tabs>
        <w:spacing w:after="0" w:line="240" w:lineRule="auto"/>
        <w:ind w:firstLine="567"/>
        <w:jc w:val="both"/>
        <w:rPr>
          <w:rFonts w:ascii="Liberation Serif" w:hAnsi="Liberation Serif"/>
          <w:sz w:val="24"/>
          <w:szCs w:val="24"/>
        </w:rPr>
      </w:pPr>
      <w:r w:rsidRPr="00FF03EA">
        <w:rPr>
          <w:rFonts w:ascii="Liberation Serif" w:hAnsi="Liberation Serif"/>
          <w:color w:val="000000"/>
          <w:sz w:val="24"/>
          <w:szCs w:val="24"/>
        </w:rPr>
        <w:t>Финансирование данного вида  работ производится</w:t>
      </w:r>
      <w:r w:rsidRPr="00FF03EA">
        <w:rPr>
          <w:rFonts w:ascii="Liberation Serif" w:hAnsi="Liberation Serif"/>
          <w:sz w:val="24"/>
          <w:szCs w:val="24"/>
        </w:rPr>
        <w:t xml:space="preserve"> из средств местного и </w:t>
      </w:r>
      <w:r w:rsidRPr="004E4C38">
        <w:rPr>
          <w:rFonts w:ascii="Liberation Serif" w:hAnsi="Liberation Serif"/>
          <w:sz w:val="24"/>
          <w:szCs w:val="24"/>
        </w:rPr>
        <w:t xml:space="preserve">областного бюджета. </w:t>
      </w:r>
    </w:p>
    <w:p w:rsidR="00FE571A" w:rsidRDefault="00756633" w:rsidP="000B149C">
      <w:pPr>
        <w:tabs>
          <w:tab w:val="left" w:pos="567"/>
        </w:tabs>
        <w:spacing w:after="0" w:line="240" w:lineRule="auto"/>
        <w:jc w:val="both"/>
        <w:rPr>
          <w:rFonts w:ascii="Liberation Serif" w:hAnsi="Liberation Serif" w:cs="Times New Roman"/>
          <w:sz w:val="24"/>
          <w:szCs w:val="24"/>
        </w:rPr>
        <w:sectPr w:rsidR="00FE571A" w:rsidSect="00821B0A">
          <w:footerReference w:type="default" r:id="rId150"/>
          <w:pgSz w:w="11906" w:h="16838"/>
          <w:pgMar w:top="1134" w:right="850" w:bottom="1134"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4E4C38">
        <w:rPr>
          <w:rFonts w:ascii="Liberation Serif" w:hAnsi="Liberation Serif" w:cs="Times New Roman"/>
          <w:sz w:val="24"/>
          <w:szCs w:val="24"/>
        </w:rPr>
        <w:tab/>
        <w:t xml:space="preserve">В </w:t>
      </w:r>
      <w:r w:rsidR="000B149C">
        <w:rPr>
          <w:rFonts w:ascii="Liberation Serif" w:hAnsi="Liberation Serif" w:cs="Times New Roman"/>
          <w:sz w:val="24"/>
          <w:szCs w:val="24"/>
        </w:rPr>
        <w:t xml:space="preserve">Таблице </w:t>
      </w:r>
      <w:r w:rsidR="00F13DFC" w:rsidRPr="004E4C38">
        <w:rPr>
          <w:rFonts w:ascii="Liberation Serif" w:hAnsi="Liberation Serif" w:cs="Times New Roman"/>
          <w:sz w:val="24"/>
          <w:szCs w:val="24"/>
        </w:rPr>
        <w:t>8</w:t>
      </w:r>
      <w:r w:rsidR="001910C4" w:rsidRPr="004E4C38">
        <w:rPr>
          <w:rFonts w:ascii="Liberation Serif" w:hAnsi="Liberation Serif" w:cs="Times New Roman"/>
          <w:sz w:val="24"/>
          <w:szCs w:val="24"/>
        </w:rPr>
        <w:t>7</w:t>
      </w:r>
      <w:r w:rsidRPr="004E4C38">
        <w:rPr>
          <w:rFonts w:ascii="Liberation Serif" w:hAnsi="Liberation Serif" w:cs="Times New Roman"/>
          <w:sz w:val="24"/>
          <w:szCs w:val="24"/>
        </w:rPr>
        <w:t xml:space="preserve"> представлена сводная информация об объемах финансирования мероприятий социального</w:t>
      </w:r>
      <w:r w:rsidRPr="00FF03EA">
        <w:rPr>
          <w:rFonts w:ascii="Liberation Serif" w:hAnsi="Liberation Serif" w:cs="Times New Roman"/>
          <w:sz w:val="24"/>
          <w:szCs w:val="24"/>
        </w:rPr>
        <w:t xml:space="preserve"> характера, реализуемых на территории</w:t>
      </w:r>
      <w:r w:rsidR="00727AAA" w:rsidRPr="00FF03EA">
        <w:rPr>
          <w:rFonts w:ascii="Liberation Serif" w:hAnsi="Liberation Serif"/>
          <w:sz w:val="24"/>
          <w:szCs w:val="24"/>
        </w:rPr>
        <w:t>городского округа</w:t>
      </w:r>
      <w:r w:rsidR="009C34E7">
        <w:rPr>
          <w:rFonts w:ascii="Liberation Serif" w:hAnsi="Liberation Serif"/>
          <w:sz w:val="24"/>
          <w:szCs w:val="24"/>
        </w:rPr>
        <w:t xml:space="preserve"> </w:t>
      </w:r>
      <w:r w:rsidR="00F13DFC" w:rsidRPr="00FF03EA">
        <w:rPr>
          <w:rFonts w:ascii="Liberation Serif" w:hAnsi="Liberation Serif"/>
          <w:sz w:val="24"/>
          <w:szCs w:val="24"/>
        </w:rPr>
        <w:t>Первоуральск</w:t>
      </w:r>
      <w:r w:rsidRPr="00FF03EA">
        <w:rPr>
          <w:rFonts w:ascii="Liberation Serif" w:hAnsi="Liberation Serif" w:cs="Times New Roman"/>
          <w:sz w:val="24"/>
          <w:szCs w:val="24"/>
        </w:rPr>
        <w:t>.</w:t>
      </w:r>
    </w:p>
    <w:p w:rsidR="001910C4" w:rsidRPr="00FF03EA" w:rsidRDefault="001910C4" w:rsidP="00C54B9E">
      <w:pPr>
        <w:spacing w:after="0" w:line="240" w:lineRule="auto"/>
        <w:jc w:val="both"/>
        <w:rPr>
          <w:rFonts w:ascii="Liberation Serif" w:hAnsi="Liberation Serif" w:cs="Times New Roman"/>
          <w:sz w:val="24"/>
          <w:szCs w:val="24"/>
        </w:rPr>
      </w:pPr>
      <w:r w:rsidRPr="00FF03EA">
        <w:rPr>
          <w:rFonts w:ascii="Liberation Serif" w:hAnsi="Liberation Serif" w:cs="Times New Roman"/>
          <w:sz w:val="24"/>
          <w:szCs w:val="24"/>
        </w:rPr>
        <w:lastRenderedPageBreak/>
        <w:t xml:space="preserve">Таблица 85. – </w:t>
      </w:r>
      <w:r w:rsidRPr="00FF03EA">
        <w:rPr>
          <w:rFonts w:ascii="Liberation Serif" w:hAnsi="Liberation Serif" w:cs="Times New Roman"/>
          <w:b/>
          <w:sz w:val="24"/>
          <w:szCs w:val="24"/>
        </w:rPr>
        <w:t xml:space="preserve">Целевые показатели развития социальной инфраструктуры, применяемые для мониторинга программ комплексного развития социальной инфраструктуры городского округа Первоуральск за </w:t>
      </w:r>
      <w:r w:rsidR="004E4C38">
        <w:rPr>
          <w:rFonts w:ascii="Liberation Serif" w:hAnsi="Liberation Serif" w:cs="Times New Roman"/>
          <w:b/>
          <w:sz w:val="24"/>
          <w:szCs w:val="24"/>
        </w:rPr>
        <w:t>2019</w:t>
      </w:r>
      <w:r w:rsidRPr="00FF03EA">
        <w:rPr>
          <w:rFonts w:ascii="Liberation Serif" w:hAnsi="Liberation Serif" w:cs="Times New Roman"/>
          <w:b/>
          <w:sz w:val="24"/>
          <w:szCs w:val="24"/>
        </w:rPr>
        <w:t xml:space="preserve">-2030 годы согласно приказу Министерства строительства и развития инфраструктуры Свердловской области </w:t>
      </w:r>
      <w:r w:rsidRPr="004E4C38">
        <w:rPr>
          <w:rFonts w:ascii="Liberation Serif" w:hAnsi="Liberation Serif" w:cs="Times New Roman"/>
          <w:b/>
          <w:sz w:val="24"/>
          <w:szCs w:val="24"/>
        </w:rPr>
        <w:t>от 15</w:t>
      </w:r>
      <w:r w:rsidR="00506E5D" w:rsidRPr="004E4C38">
        <w:rPr>
          <w:rFonts w:ascii="Liberation Serif" w:hAnsi="Liberation Serif" w:cs="Times New Roman"/>
          <w:b/>
          <w:sz w:val="24"/>
          <w:szCs w:val="24"/>
        </w:rPr>
        <w:t>мая</w:t>
      </w:r>
      <w:r w:rsidR="004E4C38" w:rsidRPr="004E4C38">
        <w:rPr>
          <w:rFonts w:ascii="Liberation Serif" w:hAnsi="Liberation Serif" w:cs="Times New Roman"/>
          <w:b/>
          <w:sz w:val="24"/>
          <w:szCs w:val="24"/>
        </w:rPr>
        <w:t xml:space="preserve"> 2018 года </w:t>
      </w:r>
      <w:r w:rsidRPr="004E4C38">
        <w:rPr>
          <w:rFonts w:ascii="Liberation Serif" w:hAnsi="Liberation Serif" w:cs="Times New Roman"/>
          <w:b/>
          <w:sz w:val="24"/>
          <w:szCs w:val="24"/>
        </w:rPr>
        <w:t>№236-П</w:t>
      </w:r>
    </w:p>
    <w:p w:rsidR="001910C4" w:rsidRPr="00FF03EA" w:rsidRDefault="001910C4" w:rsidP="00C54B9E">
      <w:pPr>
        <w:spacing w:after="0" w:line="240" w:lineRule="auto"/>
        <w:jc w:val="both"/>
        <w:rPr>
          <w:rFonts w:ascii="Liberation Serif" w:hAnsi="Liberation Serif" w:cs="Times New Roman"/>
          <w:sz w:val="8"/>
          <w:szCs w:val="8"/>
        </w:rPr>
      </w:pPr>
    </w:p>
    <w:tbl>
      <w:tblPr>
        <w:tblW w:w="5000" w:type="pct"/>
        <w:tblLayout w:type="fixed"/>
        <w:tblLook w:val="04A0" w:firstRow="1" w:lastRow="0" w:firstColumn="1" w:lastColumn="0" w:noHBand="0" w:noVBand="1"/>
      </w:tblPr>
      <w:tblGrid>
        <w:gridCol w:w="1481"/>
        <w:gridCol w:w="1082"/>
        <w:gridCol w:w="1112"/>
        <w:gridCol w:w="1112"/>
        <w:gridCol w:w="1112"/>
        <w:gridCol w:w="1112"/>
        <w:gridCol w:w="1112"/>
        <w:gridCol w:w="1112"/>
        <w:gridCol w:w="1112"/>
        <w:gridCol w:w="1112"/>
        <w:gridCol w:w="1112"/>
        <w:gridCol w:w="1112"/>
        <w:gridCol w:w="1103"/>
      </w:tblGrid>
      <w:tr w:rsidR="005E6D40" w:rsidRPr="00821B0A" w:rsidTr="004E4C38">
        <w:trPr>
          <w:trHeight w:val="164"/>
        </w:trPr>
        <w:tc>
          <w:tcPr>
            <w:tcW w:w="501" w:type="pct"/>
            <w:tcBorders>
              <w:top w:val="single" w:sz="4" w:space="0" w:color="auto"/>
              <w:left w:val="single" w:sz="4" w:space="0" w:color="auto"/>
              <w:bottom w:val="single" w:sz="4" w:space="0" w:color="auto"/>
              <w:right w:val="single" w:sz="4" w:space="0" w:color="auto"/>
            </w:tcBorders>
            <w:shd w:val="clear" w:color="auto" w:fill="EEECE1"/>
          </w:tcPr>
          <w:p w:rsidR="005E6D40" w:rsidRPr="00821B0A" w:rsidRDefault="005E6D40" w:rsidP="008342DE">
            <w:pPr>
              <w:suppressAutoHyphens w:val="0"/>
              <w:spacing w:after="0" w:line="240" w:lineRule="auto"/>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Индикатор (целевой показатель)</w:t>
            </w:r>
          </w:p>
        </w:tc>
        <w:tc>
          <w:tcPr>
            <w:tcW w:w="366" w:type="pct"/>
            <w:tcBorders>
              <w:top w:val="single" w:sz="4" w:space="0" w:color="auto"/>
              <w:left w:val="nil"/>
              <w:bottom w:val="single" w:sz="4" w:space="0" w:color="auto"/>
              <w:right w:val="single" w:sz="4" w:space="0" w:color="auto"/>
            </w:tcBorders>
            <w:shd w:val="clear" w:color="auto" w:fill="EEECE1" w:themeFill="background2"/>
          </w:tcPr>
          <w:p w:rsidR="004E4C38" w:rsidRPr="004E4C38" w:rsidRDefault="004E4C38" w:rsidP="004E4C38">
            <w:pPr>
              <w:suppressAutoHyphens w:val="0"/>
              <w:spacing w:after="0" w:line="240" w:lineRule="auto"/>
              <w:jc w:val="center"/>
              <w:rPr>
                <w:rFonts w:ascii="Liberation Serif" w:hAnsi="Liberation Serif" w:cs="Times New Roman"/>
                <w:bCs/>
                <w:color w:val="000000"/>
                <w:sz w:val="20"/>
                <w:szCs w:val="20"/>
                <w:lang w:eastAsia="ru-RU"/>
              </w:rPr>
            </w:pPr>
            <w:r w:rsidRPr="004E4C38">
              <w:rPr>
                <w:rFonts w:ascii="Liberation Serif" w:hAnsi="Liberation Serif" w:cs="Times New Roman"/>
                <w:bCs/>
                <w:color w:val="000000"/>
                <w:sz w:val="20"/>
                <w:szCs w:val="20"/>
                <w:lang w:eastAsia="ru-RU"/>
              </w:rPr>
              <w:t>2019</w:t>
            </w:r>
          </w:p>
          <w:p w:rsidR="005E6D40" w:rsidRPr="008A22FC" w:rsidRDefault="005E6D40" w:rsidP="004E4C38">
            <w:pPr>
              <w:suppressAutoHyphens w:val="0"/>
              <w:spacing w:after="0" w:line="240" w:lineRule="auto"/>
              <w:jc w:val="center"/>
              <w:rPr>
                <w:rFonts w:ascii="Liberation Serif" w:hAnsi="Liberation Serif" w:cs="Times New Roman"/>
                <w:bCs/>
                <w:color w:val="000000"/>
                <w:sz w:val="20"/>
                <w:szCs w:val="20"/>
                <w:highlight w:val="yellow"/>
                <w:lang w:eastAsia="ru-RU"/>
              </w:rPr>
            </w:pPr>
            <w:r w:rsidRPr="004E4C38">
              <w:rPr>
                <w:rFonts w:ascii="Liberation Serif" w:hAnsi="Liberation Serif" w:cs="Times New Roman"/>
                <w:bCs/>
                <w:color w:val="000000"/>
                <w:sz w:val="20"/>
                <w:szCs w:val="20"/>
                <w:lang w:eastAsia="ru-RU"/>
              </w:rPr>
              <w:t>г.</w:t>
            </w:r>
          </w:p>
        </w:tc>
        <w:tc>
          <w:tcPr>
            <w:tcW w:w="376" w:type="pct"/>
            <w:tcBorders>
              <w:top w:val="single" w:sz="4" w:space="0" w:color="auto"/>
              <w:left w:val="nil"/>
              <w:bottom w:val="single" w:sz="4" w:space="0" w:color="auto"/>
              <w:right w:val="single" w:sz="4" w:space="0" w:color="auto"/>
            </w:tcBorders>
            <w:shd w:val="clear" w:color="auto" w:fill="EEECE1" w:themeFill="background2"/>
          </w:tcPr>
          <w:p w:rsidR="005E6D40" w:rsidRPr="00821B0A" w:rsidRDefault="005E6D40" w:rsidP="004E4C38">
            <w:pPr>
              <w:suppressAutoHyphens w:val="0"/>
              <w:spacing w:after="0" w:line="240" w:lineRule="auto"/>
              <w:jc w:val="center"/>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2020 г.</w:t>
            </w:r>
          </w:p>
        </w:tc>
        <w:tc>
          <w:tcPr>
            <w:tcW w:w="376" w:type="pct"/>
            <w:tcBorders>
              <w:top w:val="single" w:sz="4" w:space="0" w:color="auto"/>
              <w:left w:val="nil"/>
              <w:bottom w:val="single" w:sz="4" w:space="0" w:color="auto"/>
              <w:right w:val="single" w:sz="4" w:space="0" w:color="auto"/>
            </w:tcBorders>
            <w:shd w:val="clear" w:color="auto" w:fill="EEECE1" w:themeFill="background2"/>
          </w:tcPr>
          <w:p w:rsidR="005E6D40" w:rsidRPr="00821B0A" w:rsidRDefault="005E6D40" w:rsidP="004E4C38">
            <w:pPr>
              <w:suppressAutoHyphens w:val="0"/>
              <w:spacing w:after="0" w:line="240" w:lineRule="auto"/>
              <w:jc w:val="center"/>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2021 г.</w:t>
            </w:r>
          </w:p>
        </w:tc>
        <w:tc>
          <w:tcPr>
            <w:tcW w:w="376" w:type="pct"/>
            <w:tcBorders>
              <w:top w:val="single" w:sz="4" w:space="0" w:color="auto"/>
              <w:left w:val="nil"/>
              <w:bottom w:val="single" w:sz="4" w:space="0" w:color="auto"/>
              <w:right w:val="single" w:sz="4" w:space="0" w:color="auto"/>
            </w:tcBorders>
            <w:shd w:val="clear" w:color="auto" w:fill="EEECE1" w:themeFill="background2"/>
          </w:tcPr>
          <w:p w:rsidR="005E6D40" w:rsidRPr="00821B0A" w:rsidRDefault="005E6D40" w:rsidP="004E4C38">
            <w:pPr>
              <w:suppressAutoHyphens w:val="0"/>
              <w:spacing w:after="0" w:line="240" w:lineRule="auto"/>
              <w:jc w:val="center"/>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2022 г.</w:t>
            </w:r>
          </w:p>
        </w:tc>
        <w:tc>
          <w:tcPr>
            <w:tcW w:w="376" w:type="pct"/>
            <w:tcBorders>
              <w:top w:val="single" w:sz="4" w:space="0" w:color="auto"/>
              <w:left w:val="nil"/>
              <w:bottom w:val="single" w:sz="4" w:space="0" w:color="auto"/>
              <w:right w:val="single" w:sz="4" w:space="0" w:color="auto"/>
            </w:tcBorders>
            <w:shd w:val="clear" w:color="auto" w:fill="EEECE1" w:themeFill="background2"/>
          </w:tcPr>
          <w:p w:rsidR="005E6D40" w:rsidRPr="00821B0A" w:rsidRDefault="005E6D40" w:rsidP="004E4C38">
            <w:pPr>
              <w:suppressAutoHyphens w:val="0"/>
              <w:spacing w:after="0" w:line="240" w:lineRule="auto"/>
              <w:jc w:val="center"/>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2023 г.</w:t>
            </w:r>
          </w:p>
        </w:tc>
        <w:tc>
          <w:tcPr>
            <w:tcW w:w="376" w:type="pct"/>
            <w:tcBorders>
              <w:top w:val="single" w:sz="4" w:space="0" w:color="auto"/>
              <w:left w:val="nil"/>
              <w:bottom w:val="single" w:sz="4" w:space="0" w:color="auto"/>
              <w:right w:val="single" w:sz="4" w:space="0" w:color="auto"/>
            </w:tcBorders>
            <w:shd w:val="clear" w:color="auto" w:fill="EEECE1" w:themeFill="background2"/>
          </w:tcPr>
          <w:p w:rsidR="005E6D40" w:rsidRPr="00821B0A" w:rsidRDefault="005E6D40" w:rsidP="004E4C38">
            <w:pPr>
              <w:suppressAutoHyphens w:val="0"/>
              <w:spacing w:after="0" w:line="240" w:lineRule="auto"/>
              <w:jc w:val="center"/>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2024 г.</w:t>
            </w:r>
          </w:p>
        </w:tc>
        <w:tc>
          <w:tcPr>
            <w:tcW w:w="376" w:type="pct"/>
            <w:tcBorders>
              <w:top w:val="single" w:sz="4" w:space="0" w:color="auto"/>
              <w:left w:val="nil"/>
              <w:bottom w:val="single" w:sz="4" w:space="0" w:color="auto"/>
              <w:right w:val="single" w:sz="4" w:space="0" w:color="auto"/>
            </w:tcBorders>
            <w:shd w:val="clear" w:color="auto" w:fill="EEECE1" w:themeFill="background2"/>
          </w:tcPr>
          <w:p w:rsidR="005E6D40" w:rsidRPr="00821B0A" w:rsidRDefault="005E6D40" w:rsidP="004E4C38">
            <w:pPr>
              <w:suppressAutoHyphens w:val="0"/>
              <w:spacing w:after="0" w:line="240" w:lineRule="auto"/>
              <w:jc w:val="center"/>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2025 г.</w:t>
            </w:r>
          </w:p>
        </w:tc>
        <w:tc>
          <w:tcPr>
            <w:tcW w:w="376" w:type="pct"/>
            <w:tcBorders>
              <w:top w:val="single" w:sz="4" w:space="0" w:color="auto"/>
              <w:left w:val="nil"/>
              <w:bottom w:val="single" w:sz="4" w:space="0" w:color="auto"/>
              <w:right w:val="single" w:sz="4" w:space="0" w:color="auto"/>
            </w:tcBorders>
            <w:shd w:val="clear" w:color="auto" w:fill="EEECE1" w:themeFill="background2"/>
          </w:tcPr>
          <w:p w:rsidR="005E6D40" w:rsidRPr="00821B0A" w:rsidRDefault="005E6D40" w:rsidP="004E4C38">
            <w:pPr>
              <w:suppressAutoHyphens w:val="0"/>
              <w:spacing w:after="0" w:line="240" w:lineRule="auto"/>
              <w:jc w:val="center"/>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2026 г.</w:t>
            </w:r>
          </w:p>
        </w:tc>
        <w:tc>
          <w:tcPr>
            <w:tcW w:w="376" w:type="pct"/>
            <w:tcBorders>
              <w:top w:val="single" w:sz="4" w:space="0" w:color="auto"/>
              <w:left w:val="nil"/>
              <w:bottom w:val="single" w:sz="4" w:space="0" w:color="auto"/>
              <w:right w:val="single" w:sz="4" w:space="0" w:color="auto"/>
            </w:tcBorders>
            <w:shd w:val="clear" w:color="auto" w:fill="EEECE1" w:themeFill="background2"/>
          </w:tcPr>
          <w:p w:rsidR="005E6D40" w:rsidRPr="00821B0A" w:rsidRDefault="005E6D40" w:rsidP="004E4C38">
            <w:pPr>
              <w:suppressAutoHyphens w:val="0"/>
              <w:spacing w:after="0" w:line="240" w:lineRule="auto"/>
              <w:jc w:val="center"/>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2027 г.</w:t>
            </w:r>
          </w:p>
        </w:tc>
        <w:tc>
          <w:tcPr>
            <w:tcW w:w="376" w:type="pct"/>
            <w:tcBorders>
              <w:top w:val="single" w:sz="4" w:space="0" w:color="auto"/>
              <w:left w:val="nil"/>
              <w:bottom w:val="single" w:sz="4" w:space="0" w:color="auto"/>
              <w:right w:val="single" w:sz="4" w:space="0" w:color="auto"/>
            </w:tcBorders>
            <w:shd w:val="clear" w:color="auto" w:fill="EEECE1" w:themeFill="background2"/>
          </w:tcPr>
          <w:p w:rsidR="005E6D40" w:rsidRPr="00821B0A" w:rsidRDefault="005E6D40" w:rsidP="004E4C38">
            <w:pPr>
              <w:suppressAutoHyphens w:val="0"/>
              <w:spacing w:after="0" w:line="240" w:lineRule="auto"/>
              <w:jc w:val="center"/>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2028 г.</w:t>
            </w:r>
          </w:p>
        </w:tc>
        <w:tc>
          <w:tcPr>
            <w:tcW w:w="376" w:type="pct"/>
            <w:tcBorders>
              <w:top w:val="single" w:sz="4" w:space="0" w:color="auto"/>
              <w:left w:val="nil"/>
              <w:bottom w:val="single" w:sz="4" w:space="0" w:color="auto"/>
              <w:right w:val="single" w:sz="4" w:space="0" w:color="auto"/>
            </w:tcBorders>
            <w:shd w:val="clear" w:color="auto" w:fill="EEECE1" w:themeFill="background2"/>
          </w:tcPr>
          <w:p w:rsidR="005E6D40" w:rsidRPr="00821B0A" w:rsidRDefault="005E6D40" w:rsidP="004E4C38">
            <w:pPr>
              <w:suppressAutoHyphens w:val="0"/>
              <w:spacing w:after="0" w:line="240" w:lineRule="auto"/>
              <w:jc w:val="center"/>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2029 г.</w:t>
            </w:r>
          </w:p>
        </w:tc>
        <w:tc>
          <w:tcPr>
            <w:tcW w:w="376" w:type="pct"/>
            <w:tcBorders>
              <w:top w:val="single" w:sz="4" w:space="0" w:color="auto"/>
              <w:left w:val="nil"/>
              <w:bottom w:val="single" w:sz="4" w:space="0" w:color="auto"/>
              <w:right w:val="single" w:sz="4" w:space="0" w:color="auto"/>
            </w:tcBorders>
            <w:shd w:val="clear" w:color="auto" w:fill="EEECE1" w:themeFill="background2"/>
          </w:tcPr>
          <w:p w:rsidR="005E6D40" w:rsidRPr="00821B0A" w:rsidRDefault="005E6D40" w:rsidP="004E4C38">
            <w:pPr>
              <w:suppressAutoHyphens w:val="0"/>
              <w:spacing w:after="0" w:line="240" w:lineRule="auto"/>
              <w:jc w:val="center"/>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2030 г.</w:t>
            </w:r>
          </w:p>
        </w:tc>
      </w:tr>
      <w:tr w:rsidR="005E6D40" w:rsidRPr="00821B0A" w:rsidTr="004E4C38">
        <w:trPr>
          <w:trHeight w:val="164"/>
        </w:trPr>
        <w:tc>
          <w:tcPr>
            <w:tcW w:w="5000" w:type="pct"/>
            <w:gridSpan w:val="13"/>
            <w:tcBorders>
              <w:top w:val="nil"/>
              <w:left w:val="single" w:sz="4" w:space="0" w:color="auto"/>
              <w:bottom w:val="single" w:sz="4" w:space="0" w:color="auto"/>
              <w:right w:val="single" w:sz="4" w:space="0" w:color="auto"/>
            </w:tcBorders>
            <w:shd w:val="clear" w:color="auto" w:fill="DDD9C3" w:themeFill="background2" w:themeFillShade="E6"/>
          </w:tcPr>
          <w:p w:rsidR="005E6D40" w:rsidRPr="00821B0A" w:rsidRDefault="005E6D40" w:rsidP="008342DE">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1. О</w:t>
            </w:r>
            <w:r w:rsidR="00CF3376" w:rsidRPr="00821B0A">
              <w:rPr>
                <w:rFonts w:ascii="Liberation Serif" w:hAnsi="Liberation Serif" w:cs="Times New Roman"/>
                <w:b/>
                <w:bCs/>
                <w:color w:val="000000"/>
                <w:sz w:val="20"/>
                <w:szCs w:val="20"/>
                <w:lang w:eastAsia="ru-RU"/>
              </w:rPr>
              <w:t>БРАЗОВАНИЕ</w:t>
            </w:r>
          </w:p>
        </w:tc>
      </w:tr>
      <w:tr w:rsidR="003A2CC2" w:rsidRPr="00821B0A" w:rsidTr="004E4C38">
        <w:trPr>
          <w:trHeight w:val="186"/>
        </w:trPr>
        <w:tc>
          <w:tcPr>
            <w:tcW w:w="5000" w:type="pct"/>
            <w:gridSpan w:val="13"/>
            <w:tcBorders>
              <w:top w:val="nil"/>
              <w:left w:val="single" w:sz="4" w:space="0" w:color="auto"/>
              <w:bottom w:val="single" w:sz="4" w:space="0" w:color="auto"/>
              <w:right w:val="single" w:sz="4" w:space="0" w:color="auto"/>
            </w:tcBorders>
            <w:shd w:val="clear" w:color="auto" w:fill="EAF1DD" w:themeFill="accent3" w:themeFillTint="33"/>
          </w:tcPr>
          <w:p w:rsidR="003A2CC2" w:rsidRPr="00821B0A" w:rsidRDefault="003A2CC2" w:rsidP="003A2CC2">
            <w:pPr>
              <w:pStyle w:val="af3"/>
              <w:numPr>
                <w:ilvl w:val="1"/>
                <w:numId w:val="35"/>
              </w:numPr>
              <w:suppressAutoHyphens w:val="0"/>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t xml:space="preserve"> Доступность:</w:t>
            </w:r>
          </w:p>
        </w:tc>
      </w:tr>
      <w:tr w:rsidR="00751D1B" w:rsidRPr="00821B0A" w:rsidTr="004E4C38">
        <w:trPr>
          <w:trHeight w:val="148"/>
        </w:trPr>
        <w:tc>
          <w:tcPr>
            <w:tcW w:w="501" w:type="pct"/>
            <w:tcBorders>
              <w:top w:val="nil"/>
              <w:left w:val="single" w:sz="4" w:space="0" w:color="auto"/>
              <w:bottom w:val="single" w:sz="4" w:space="0" w:color="auto"/>
              <w:right w:val="single" w:sz="4" w:space="0" w:color="auto"/>
            </w:tcBorders>
            <w:shd w:val="clear" w:color="auto" w:fill="FFFFFF" w:themeFill="background1"/>
          </w:tcPr>
          <w:p w:rsidR="00751D1B" w:rsidRPr="00821B0A" w:rsidRDefault="00751D1B" w:rsidP="00751D1B">
            <w:pPr>
              <w:pStyle w:val="af3"/>
              <w:numPr>
                <w:ilvl w:val="2"/>
                <w:numId w:val="35"/>
              </w:numPr>
              <w:suppressAutoHyphens w:val="0"/>
              <w:ind w:left="0" w:firstLine="0"/>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Доля детей дошкольного возраста, обеспеченных местами в детских дошкольных образователь-ных муниципальных учреждениях, % </w:t>
            </w:r>
          </w:p>
        </w:tc>
        <w:tc>
          <w:tcPr>
            <w:tcW w:w="366" w:type="pct"/>
            <w:tcBorders>
              <w:top w:val="nil"/>
              <w:left w:val="nil"/>
              <w:bottom w:val="single" w:sz="4" w:space="0" w:color="auto"/>
              <w:right w:val="single" w:sz="4" w:space="0" w:color="auto"/>
            </w:tcBorders>
            <w:shd w:val="clear" w:color="000000" w:fill="FFFFFF"/>
          </w:tcPr>
          <w:p w:rsidR="00751D1B" w:rsidRPr="00821B0A" w:rsidRDefault="00751D1B" w:rsidP="00F1263C">
            <w:pPr>
              <w:spacing w:after="0" w:line="240" w:lineRule="auto"/>
              <w:jc w:val="center"/>
              <w:rPr>
                <w:rFonts w:ascii="Liberation Serif" w:hAnsi="Liberation Serif" w:cs="Times New Roman"/>
                <w:bCs/>
                <w:sz w:val="20"/>
                <w:szCs w:val="20"/>
              </w:rPr>
            </w:pPr>
            <w:r w:rsidRPr="00821B0A">
              <w:rPr>
                <w:rFonts w:ascii="Liberation Serif" w:hAnsi="Liberation Serif" w:cs="Times New Roman"/>
                <w:bCs/>
                <w:sz w:val="20"/>
                <w:szCs w:val="20"/>
              </w:rPr>
              <w:t>9</w:t>
            </w:r>
            <w:r w:rsidR="00F1263C" w:rsidRPr="00821B0A">
              <w:rPr>
                <w:rFonts w:ascii="Liberation Serif" w:hAnsi="Liberation Serif" w:cs="Times New Roman"/>
                <w:bCs/>
                <w:sz w:val="20"/>
                <w:szCs w:val="20"/>
              </w:rPr>
              <w:t>3</w:t>
            </w:r>
            <w:r w:rsidRPr="00821B0A">
              <w:rPr>
                <w:rFonts w:ascii="Liberation Serif" w:hAnsi="Liberation Serif" w:cs="Times New Roman"/>
                <w:bCs/>
                <w:sz w:val="20"/>
                <w:szCs w:val="20"/>
              </w:rPr>
              <w:t>,</w:t>
            </w:r>
            <w:r w:rsidR="00F1263C" w:rsidRPr="00821B0A">
              <w:rPr>
                <w:rFonts w:ascii="Liberation Serif" w:hAnsi="Liberation Serif" w:cs="Times New Roman"/>
                <w:bCs/>
                <w:sz w:val="20"/>
                <w:szCs w:val="20"/>
              </w:rPr>
              <w:t>7</w:t>
            </w:r>
          </w:p>
        </w:tc>
        <w:tc>
          <w:tcPr>
            <w:tcW w:w="376" w:type="pct"/>
            <w:tcBorders>
              <w:top w:val="nil"/>
              <w:left w:val="nil"/>
              <w:bottom w:val="single" w:sz="4" w:space="0" w:color="auto"/>
              <w:right w:val="single" w:sz="4" w:space="0" w:color="auto"/>
            </w:tcBorders>
            <w:shd w:val="clear" w:color="000000" w:fill="FFFFFF"/>
          </w:tcPr>
          <w:p w:rsidR="00751D1B" w:rsidRPr="00821B0A" w:rsidRDefault="00751D1B" w:rsidP="00751D1B">
            <w:pPr>
              <w:spacing w:after="0" w:line="240" w:lineRule="auto"/>
              <w:jc w:val="center"/>
              <w:rPr>
                <w:rFonts w:ascii="Liberation Serif" w:hAnsi="Liberation Serif" w:cs="Times New Roman"/>
                <w:bCs/>
                <w:sz w:val="20"/>
                <w:szCs w:val="20"/>
              </w:rPr>
            </w:pPr>
            <w:r w:rsidRPr="00821B0A">
              <w:rPr>
                <w:rFonts w:ascii="Liberation Serif" w:hAnsi="Liberation Serif" w:cs="Times New Roman"/>
                <w:bCs/>
                <w:sz w:val="20"/>
                <w:szCs w:val="20"/>
              </w:rPr>
              <w:t>100,0</w:t>
            </w:r>
          </w:p>
        </w:tc>
        <w:tc>
          <w:tcPr>
            <w:tcW w:w="376" w:type="pct"/>
            <w:tcBorders>
              <w:top w:val="nil"/>
              <w:left w:val="nil"/>
              <w:bottom w:val="single" w:sz="4" w:space="0" w:color="auto"/>
              <w:right w:val="single" w:sz="4" w:space="0" w:color="auto"/>
            </w:tcBorders>
            <w:shd w:val="clear" w:color="000000" w:fill="FFFFFF"/>
          </w:tcPr>
          <w:p w:rsidR="00751D1B" w:rsidRPr="00821B0A" w:rsidRDefault="00751D1B" w:rsidP="00751D1B">
            <w:pPr>
              <w:spacing w:after="0" w:line="240" w:lineRule="auto"/>
              <w:jc w:val="center"/>
              <w:rPr>
                <w:rFonts w:ascii="Liberation Serif" w:hAnsi="Liberation Serif" w:cs="Times New Roman"/>
                <w:bCs/>
                <w:sz w:val="20"/>
                <w:szCs w:val="20"/>
              </w:rPr>
            </w:pPr>
            <w:r w:rsidRPr="00821B0A">
              <w:rPr>
                <w:rFonts w:ascii="Liberation Serif" w:hAnsi="Liberation Serif" w:cs="Times New Roman"/>
                <w:bCs/>
                <w:sz w:val="20"/>
                <w:szCs w:val="20"/>
              </w:rPr>
              <w:t>100,0</w:t>
            </w:r>
          </w:p>
        </w:tc>
        <w:tc>
          <w:tcPr>
            <w:tcW w:w="376" w:type="pct"/>
            <w:tcBorders>
              <w:top w:val="nil"/>
              <w:left w:val="nil"/>
              <w:bottom w:val="single" w:sz="4" w:space="0" w:color="auto"/>
              <w:right w:val="single" w:sz="4" w:space="0" w:color="auto"/>
            </w:tcBorders>
            <w:shd w:val="clear" w:color="000000" w:fill="FFFFFF"/>
          </w:tcPr>
          <w:p w:rsidR="00751D1B" w:rsidRPr="00821B0A" w:rsidRDefault="00751D1B" w:rsidP="00751D1B">
            <w:pPr>
              <w:spacing w:after="0" w:line="240" w:lineRule="auto"/>
              <w:jc w:val="center"/>
              <w:rPr>
                <w:rFonts w:ascii="Liberation Serif" w:hAnsi="Liberation Serif" w:cs="Times New Roman"/>
                <w:bCs/>
                <w:sz w:val="20"/>
                <w:szCs w:val="20"/>
              </w:rPr>
            </w:pPr>
            <w:r w:rsidRPr="00821B0A">
              <w:rPr>
                <w:rFonts w:ascii="Liberation Serif" w:hAnsi="Liberation Serif" w:cs="Times New Roman"/>
                <w:bCs/>
                <w:sz w:val="20"/>
                <w:szCs w:val="20"/>
              </w:rPr>
              <w:t>100,0</w:t>
            </w:r>
          </w:p>
        </w:tc>
        <w:tc>
          <w:tcPr>
            <w:tcW w:w="376" w:type="pct"/>
            <w:tcBorders>
              <w:top w:val="nil"/>
              <w:left w:val="nil"/>
              <w:bottom w:val="single" w:sz="4" w:space="0" w:color="auto"/>
              <w:right w:val="single" w:sz="4" w:space="0" w:color="auto"/>
            </w:tcBorders>
            <w:shd w:val="clear" w:color="000000" w:fill="FFFFFF"/>
          </w:tcPr>
          <w:p w:rsidR="00751D1B" w:rsidRPr="00821B0A" w:rsidRDefault="00751D1B" w:rsidP="00751D1B">
            <w:pPr>
              <w:spacing w:after="0" w:line="240" w:lineRule="auto"/>
              <w:jc w:val="center"/>
              <w:rPr>
                <w:rFonts w:ascii="Liberation Serif" w:hAnsi="Liberation Serif" w:cs="Times New Roman"/>
                <w:bCs/>
                <w:sz w:val="20"/>
                <w:szCs w:val="20"/>
              </w:rPr>
            </w:pPr>
            <w:r w:rsidRPr="00821B0A">
              <w:rPr>
                <w:rFonts w:ascii="Liberation Serif" w:hAnsi="Liberation Serif" w:cs="Times New Roman"/>
                <w:bCs/>
                <w:sz w:val="20"/>
                <w:szCs w:val="20"/>
              </w:rPr>
              <w:t>100,0</w:t>
            </w:r>
          </w:p>
        </w:tc>
        <w:tc>
          <w:tcPr>
            <w:tcW w:w="376" w:type="pct"/>
            <w:tcBorders>
              <w:top w:val="nil"/>
              <w:left w:val="nil"/>
              <w:bottom w:val="single" w:sz="4" w:space="0" w:color="auto"/>
              <w:right w:val="single" w:sz="4" w:space="0" w:color="auto"/>
            </w:tcBorders>
            <w:shd w:val="clear" w:color="auto" w:fill="FFFFFF"/>
          </w:tcPr>
          <w:p w:rsidR="00751D1B" w:rsidRPr="00821B0A" w:rsidRDefault="00751D1B" w:rsidP="00751D1B">
            <w:pPr>
              <w:spacing w:after="0" w:line="240" w:lineRule="auto"/>
              <w:jc w:val="center"/>
              <w:rPr>
                <w:rFonts w:ascii="Liberation Serif" w:hAnsi="Liberation Serif" w:cs="Times New Roman"/>
                <w:bCs/>
                <w:sz w:val="20"/>
                <w:szCs w:val="20"/>
              </w:rPr>
            </w:pPr>
            <w:r w:rsidRPr="00821B0A">
              <w:rPr>
                <w:rFonts w:ascii="Liberation Serif" w:hAnsi="Liberation Serif" w:cs="Times New Roman"/>
                <w:bCs/>
                <w:sz w:val="20"/>
                <w:szCs w:val="20"/>
              </w:rPr>
              <w:t>100,0</w:t>
            </w:r>
          </w:p>
        </w:tc>
        <w:tc>
          <w:tcPr>
            <w:tcW w:w="376" w:type="pct"/>
            <w:tcBorders>
              <w:top w:val="nil"/>
              <w:left w:val="nil"/>
              <w:bottom w:val="single" w:sz="4" w:space="0" w:color="auto"/>
              <w:right w:val="single" w:sz="4" w:space="0" w:color="auto"/>
            </w:tcBorders>
            <w:shd w:val="clear" w:color="auto" w:fill="FFFFFF"/>
          </w:tcPr>
          <w:p w:rsidR="00751D1B" w:rsidRPr="00821B0A" w:rsidRDefault="00751D1B" w:rsidP="00751D1B">
            <w:pPr>
              <w:spacing w:after="0" w:line="240" w:lineRule="auto"/>
              <w:jc w:val="center"/>
              <w:rPr>
                <w:rFonts w:ascii="Liberation Serif" w:hAnsi="Liberation Serif" w:cs="Times New Roman"/>
                <w:bCs/>
                <w:sz w:val="20"/>
                <w:szCs w:val="20"/>
              </w:rPr>
            </w:pPr>
            <w:r w:rsidRPr="00821B0A">
              <w:rPr>
                <w:rFonts w:ascii="Liberation Serif" w:hAnsi="Liberation Serif" w:cs="Times New Roman"/>
                <w:bCs/>
                <w:sz w:val="20"/>
                <w:szCs w:val="20"/>
              </w:rPr>
              <w:t>100,0</w:t>
            </w:r>
          </w:p>
        </w:tc>
        <w:tc>
          <w:tcPr>
            <w:tcW w:w="376" w:type="pct"/>
            <w:tcBorders>
              <w:top w:val="nil"/>
              <w:left w:val="nil"/>
              <w:bottom w:val="single" w:sz="4" w:space="0" w:color="auto"/>
              <w:right w:val="single" w:sz="4" w:space="0" w:color="auto"/>
            </w:tcBorders>
            <w:shd w:val="clear" w:color="auto" w:fill="FFFFFF"/>
          </w:tcPr>
          <w:p w:rsidR="00751D1B" w:rsidRPr="00821B0A" w:rsidRDefault="00751D1B" w:rsidP="00751D1B">
            <w:pPr>
              <w:spacing w:after="0" w:line="240" w:lineRule="auto"/>
              <w:jc w:val="center"/>
              <w:rPr>
                <w:rFonts w:ascii="Liberation Serif" w:hAnsi="Liberation Serif" w:cs="Times New Roman"/>
                <w:bCs/>
                <w:sz w:val="20"/>
                <w:szCs w:val="20"/>
              </w:rPr>
            </w:pPr>
            <w:r w:rsidRPr="00821B0A">
              <w:rPr>
                <w:rFonts w:ascii="Liberation Serif" w:hAnsi="Liberation Serif" w:cs="Times New Roman"/>
                <w:bCs/>
                <w:sz w:val="20"/>
                <w:szCs w:val="20"/>
              </w:rPr>
              <w:t>100,0</w:t>
            </w:r>
          </w:p>
        </w:tc>
        <w:tc>
          <w:tcPr>
            <w:tcW w:w="376" w:type="pct"/>
            <w:tcBorders>
              <w:top w:val="nil"/>
              <w:left w:val="nil"/>
              <w:bottom w:val="single" w:sz="4" w:space="0" w:color="auto"/>
              <w:right w:val="single" w:sz="4" w:space="0" w:color="auto"/>
            </w:tcBorders>
            <w:shd w:val="clear" w:color="auto" w:fill="FFFFFF"/>
          </w:tcPr>
          <w:p w:rsidR="00751D1B" w:rsidRPr="00821B0A" w:rsidRDefault="00751D1B" w:rsidP="00751D1B">
            <w:pPr>
              <w:spacing w:after="0" w:line="240" w:lineRule="auto"/>
              <w:jc w:val="center"/>
              <w:rPr>
                <w:rFonts w:ascii="Liberation Serif" w:hAnsi="Liberation Serif" w:cs="Times New Roman"/>
                <w:bCs/>
                <w:sz w:val="20"/>
                <w:szCs w:val="20"/>
              </w:rPr>
            </w:pPr>
            <w:r w:rsidRPr="00821B0A">
              <w:rPr>
                <w:rFonts w:ascii="Liberation Serif" w:hAnsi="Liberation Serif" w:cs="Times New Roman"/>
                <w:bCs/>
                <w:sz w:val="20"/>
                <w:szCs w:val="20"/>
              </w:rPr>
              <w:t>100,0</w:t>
            </w:r>
          </w:p>
        </w:tc>
        <w:tc>
          <w:tcPr>
            <w:tcW w:w="376" w:type="pct"/>
            <w:tcBorders>
              <w:top w:val="nil"/>
              <w:left w:val="nil"/>
              <w:bottom w:val="single" w:sz="4" w:space="0" w:color="auto"/>
              <w:right w:val="single" w:sz="4" w:space="0" w:color="auto"/>
            </w:tcBorders>
            <w:shd w:val="clear" w:color="auto" w:fill="FFFFFF"/>
          </w:tcPr>
          <w:p w:rsidR="00751D1B" w:rsidRPr="00821B0A" w:rsidRDefault="00751D1B" w:rsidP="00751D1B">
            <w:pPr>
              <w:spacing w:after="0" w:line="240" w:lineRule="auto"/>
              <w:jc w:val="center"/>
              <w:rPr>
                <w:rFonts w:ascii="Liberation Serif" w:hAnsi="Liberation Serif" w:cs="Times New Roman"/>
                <w:bCs/>
                <w:sz w:val="20"/>
                <w:szCs w:val="20"/>
              </w:rPr>
            </w:pPr>
            <w:r w:rsidRPr="00821B0A">
              <w:rPr>
                <w:rFonts w:ascii="Liberation Serif" w:hAnsi="Liberation Serif" w:cs="Times New Roman"/>
                <w:bCs/>
                <w:sz w:val="20"/>
                <w:szCs w:val="20"/>
              </w:rPr>
              <w:t>100,0</w:t>
            </w:r>
          </w:p>
        </w:tc>
        <w:tc>
          <w:tcPr>
            <w:tcW w:w="376" w:type="pct"/>
            <w:tcBorders>
              <w:top w:val="nil"/>
              <w:left w:val="nil"/>
              <w:bottom w:val="single" w:sz="4" w:space="0" w:color="auto"/>
              <w:right w:val="single" w:sz="4" w:space="0" w:color="auto"/>
            </w:tcBorders>
            <w:shd w:val="clear" w:color="auto" w:fill="FFFFFF"/>
          </w:tcPr>
          <w:p w:rsidR="00751D1B" w:rsidRPr="00821B0A" w:rsidRDefault="00751D1B" w:rsidP="00751D1B">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nil"/>
              <w:left w:val="nil"/>
              <w:bottom w:val="single" w:sz="4" w:space="0" w:color="auto"/>
              <w:right w:val="single" w:sz="4" w:space="0" w:color="auto"/>
            </w:tcBorders>
            <w:shd w:val="clear" w:color="auto" w:fill="FFFFFF"/>
          </w:tcPr>
          <w:p w:rsidR="00751D1B" w:rsidRPr="00821B0A" w:rsidRDefault="00751D1B" w:rsidP="00751D1B">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r>
      <w:tr w:rsidR="00751D1B" w:rsidRPr="00821B0A" w:rsidTr="00A40D2C">
        <w:trPr>
          <w:trHeight w:val="2375"/>
        </w:trPr>
        <w:tc>
          <w:tcPr>
            <w:tcW w:w="501" w:type="pct"/>
            <w:tcBorders>
              <w:top w:val="nil"/>
              <w:left w:val="single" w:sz="4" w:space="0" w:color="auto"/>
              <w:bottom w:val="single" w:sz="4" w:space="0" w:color="auto"/>
              <w:right w:val="single" w:sz="4" w:space="0" w:color="auto"/>
            </w:tcBorders>
            <w:shd w:val="clear" w:color="auto" w:fill="FFFFFF" w:themeFill="background1"/>
          </w:tcPr>
          <w:p w:rsidR="00751D1B" w:rsidRPr="00821B0A" w:rsidRDefault="00751D1B" w:rsidP="00751D1B">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Доля детей школьного воз-раста, обеспеченных местами в муниципальных школах, %</w:t>
            </w:r>
          </w:p>
        </w:tc>
        <w:tc>
          <w:tcPr>
            <w:tcW w:w="366" w:type="pct"/>
            <w:tcBorders>
              <w:top w:val="nil"/>
              <w:left w:val="nil"/>
              <w:bottom w:val="single" w:sz="4" w:space="0" w:color="auto"/>
              <w:right w:val="single" w:sz="4" w:space="0" w:color="auto"/>
            </w:tcBorders>
            <w:shd w:val="clear" w:color="000000" w:fill="FFFFFF"/>
          </w:tcPr>
          <w:p w:rsidR="00751D1B" w:rsidRPr="00821B0A" w:rsidRDefault="00751D1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nil"/>
              <w:left w:val="nil"/>
              <w:bottom w:val="single" w:sz="4" w:space="0" w:color="auto"/>
              <w:right w:val="single" w:sz="4" w:space="0" w:color="auto"/>
            </w:tcBorders>
            <w:shd w:val="clear" w:color="000000" w:fill="FFFFFF"/>
          </w:tcPr>
          <w:p w:rsidR="00751D1B" w:rsidRPr="00821B0A" w:rsidRDefault="00751D1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nil"/>
              <w:left w:val="nil"/>
              <w:bottom w:val="single" w:sz="4" w:space="0" w:color="auto"/>
              <w:right w:val="single" w:sz="4" w:space="0" w:color="auto"/>
            </w:tcBorders>
            <w:shd w:val="clear" w:color="000000" w:fill="FFFFFF"/>
          </w:tcPr>
          <w:p w:rsidR="00751D1B" w:rsidRPr="00821B0A" w:rsidRDefault="00751D1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nil"/>
              <w:left w:val="nil"/>
              <w:bottom w:val="single" w:sz="4" w:space="0" w:color="auto"/>
              <w:right w:val="single" w:sz="4" w:space="0" w:color="auto"/>
            </w:tcBorders>
            <w:shd w:val="clear" w:color="000000" w:fill="FFFFFF"/>
          </w:tcPr>
          <w:p w:rsidR="00751D1B" w:rsidRPr="00821B0A" w:rsidRDefault="00751D1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nil"/>
              <w:left w:val="nil"/>
              <w:bottom w:val="single" w:sz="4" w:space="0" w:color="auto"/>
              <w:right w:val="single" w:sz="4" w:space="0" w:color="auto"/>
            </w:tcBorders>
            <w:shd w:val="clear" w:color="000000" w:fill="FFFFFF"/>
          </w:tcPr>
          <w:p w:rsidR="00751D1B" w:rsidRPr="00821B0A" w:rsidRDefault="00751D1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nil"/>
              <w:left w:val="nil"/>
              <w:bottom w:val="single" w:sz="4" w:space="0" w:color="auto"/>
              <w:right w:val="single" w:sz="4" w:space="0" w:color="auto"/>
            </w:tcBorders>
            <w:shd w:val="clear" w:color="auto" w:fill="FFFFFF"/>
          </w:tcPr>
          <w:p w:rsidR="00751D1B" w:rsidRPr="00821B0A" w:rsidRDefault="00751D1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nil"/>
              <w:left w:val="nil"/>
              <w:bottom w:val="single" w:sz="4" w:space="0" w:color="auto"/>
              <w:right w:val="single" w:sz="4" w:space="0" w:color="auto"/>
            </w:tcBorders>
            <w:shd w:val="clear" w:color="auto" w:fill="FFFFFF"/>
          </w:tcPr>
          <w:p w:rsidR="00751D1B" w:rsidRPr="00821B0A" w:rsidRDefault="00751D1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nil"/>
              <w:left w:val="nil"/>
              <w:bottom w:val="single" w:sz="4" w:space="0" w:color="auto"/>
              <w:right w:val="single" w:sz="4" w:space="0" w:color="auto"/>
            </w:tcBorders>
            <w:shd w:val="clear" w:color="auto" w:fill="FFFFFF"/>
          </w:tcPr>
          <w:p w:rsidR="00751D1B" w:rsidRPr="00821B0A" w:rsidRDefault="00751D1B"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nil"/>
              <w:left w:val="nil"/>
              <w:bottom w:val="single" w:sz="4" w:space="0" w:color="auto"/>
              <w:right w:val="single" w:sz="4" w:space="0" w:color="auto"/>
            </w:tcBorders>
            <w:shd w:val="clear" w:color="auto" w:fill="FFFFFF"/>
          </w:tcPr>
          <w:p w:rsidR="00751D1B" w:rsidRPr="00821B0A" w:rsidRDefault="00751D1B"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nil"/>
              <w:left w:val="nil"/>
              <w:bottom w:val="single" w:sz="4" w:space="0" w:color="auto"/>
              <w:right w:val="single" w:sz="4" w:space="0" w:color="auto"/>
            </w:tcBorders>
            <w:shd w:val="clear" w:color="auto" w:fill="FFFFFF"/>
          </w:tcPr>
          <w:p w:rsidR="00751D1B" w:rsidRPr="00821B0A" w:rsidRDefault="00751D1B"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nil"/>
              <w:left w:val="nil"/>
              <w:bottom w:val="single" w:sz="4" w:space="0" w:color="auto"/>
              <w:right w:val="single" w:sz="4" w:space="0" w:color="auto"/>
            </w:tcBorders>
            <w:shd w:val="clear" w:color="auto" w:fill="FFFFFF"/>
          </w:tcPr>
          <w:p w:rsidR="00751D1B" w:rsidRPr="00821B0A" w:rsidRDefault="00751D1B"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nil"/>
              <w:left w:val="nil"/>
              <w:bottom w:val="single" w:sz="4" w:space="0" w:color="auto"/>
              <w:right w:val="single" w:sz="4" w:space="0" w:color="auto"/>
            </w:tcBorders>
            <w:shd w:val="clear" w:color="auto" w:fill="FFFFFF"/>
          </w:tcPr>
          <w:p w:rsidR="00751D1B" w:rsidRPr="00821B0A" w:rsidRDefault="00751D1B"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r>
      <w:tr w:rsidR="002D268E" w:rsidRPr="00821B0A" w:rsidTr="00A40D2C">
        <w:trPr>
          <w:trHeight w:val="236"/>
        </w:trPr>
        <w:tc>
          <w:tcPr>
            <w:tcW w:w="501" w:type="pct"/>
            <w:tcBorders>
              <w:top w:val="nil"/>
              <w:left w:val="single" w:sz="4" w:space="0" w:color="auto"/>
              <w:bottom w:val="single" w:sz="4" w:space="0" w:color="auto"/>
              <w:right w:val="single" w:sz="4" w:space="0" w:color="auto"/>
            </w:tcBorders>
            <w:shd w:val="clear" w:color="auto" w:fill="FFFFFF" w:themeFill="background1"/>
          </w:tcPr>
          <w:p w:rsidR="002D268E" w:rsidRPr="00821B0A" w:rsidRDefault="002D268E" w:rsidP="002D268E">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Доля детей, занятых в му-ниципальных учреждениях допол-</w:t>
            </w:r>
            <w:r w:rsidRPr="00821B0A">
              <w:rPr>
                <w:rFonts w:ascii="Liberation Serif" w:hAnsi="Liberation Serif" w:cs="Times New Roman"/>
                <w:color w:val="000000"/>
                <w:sz w:val="20"/>
                <w:szCs w:val="20"/>
                <w:lang w:eastAsia="ru-RU"/>
              </w:rPr>
              <w:lastRenderedPageBreak/>
              <w:t>нительного образования, %</w:t>
            </w:r>
          </w:p>
        </w:tc>
        <w:tc>
          <w:tcPr>
            <w:tcW w:w="366" w:type="pct"/>
            <w:tcBorders>
              <w:top w:val="nil"/>
              <w:left w:val="nil"/>
              <w:bottom w:val="single" w:sz="4" w:space="0" w:color="auto"/>
              <w:right w:val="single" w:sz="4" w:space="0" w:color="auto"/>
            </w:tcBorders>
            <w:shd w:val="clear" w:color="000000" w:fill="FFFFFF"/>
          </w:tcPr>
          <w:p w:rsidR="002D268E" w:rsidRPr="00821B0A" w:rsidRDefault="002D268E" w:rsidP="00A40D2C">
            <w:pPr>
              <w:spacing w:after="0" w:line="240" w:lineRule="auto"/>
              <w:jc w:val="center"/>
              <w:rPr>
                <w:rFonts w:ascii="Liberation Serif" w:hAnsi="Liberation Serif" w:cs="Times New Roman"/>
                <w:color w:val="000000"/>
                <w:sz w:val="20"/>
                <w:szCs w:val="20"/>
              </w:rPr>
            </w:pPr>
            <w:r w:rsidRPr="00821B0A">
              <w:rPr>
                <w:rFonts w:ascii="Liberation Serif" w:hAnsi="Liberation Serif" w:cs="Times New Roman"/>
                <w:color w:val="000000"/>
                <w:sz w:val="20"/>
                <w:szCs w:val="20"/>
              </w:rPr>
              <w:lastRenderedPageBreak/>
              <w:t>73,02</w:t>
            </w:r>
          </w:p>
        </w:tc>
        <w:tc>
          <w:tcPr>
            <w:tcW w:w="376" w:type="pct"/>
            <w:tcBorders>
              <w:top w:val="nil"/>
              <w:left w:val="nil"/>
              <w:bottom w:val="single" w:sz="4" w:space="0" w:color="auto"/>
              <w:right w:val="single" w:sz="4" w:space="0" w:color="auto"/>
            </w:tcBorders>
            <w:shd w:val="clear" w:color="000000" w:fill="FFFFFF"/>
          </w:tcPr>
          <w:p w:rsidR="002D268E" w:rsidRPr="00821B0A" w:rsidRDefault="002D268E" w:rsidP="00A40D2C">
            <w:pPr>
              <w:spacing w:after="0" w:line="240" w:lineRule="auto"/>
              <w:jc w:val="center"/>
              <w:rPr>
                <w:rFonts w:ascii="Liberation Serif" w:hAnsi="Liberation Serif" w:cs="Times New Roman"/>
                <w:color w:val="000000"/>
                <w:sz w:val="20"/>
                <w:szCs w:val="20"/>
              </w:rPr>
            </w:pPr>
            <w:r w:rsidRPr="00821B0A">
              <w:rPr>
                <w:rFonts w:ascii="Liberation Serif" w:hAnsi="Liberation Serif" w:cs="Times New Roman"/>
                <w:color w:val="000000"/>
                <w:sz w:val="20"/>
                <w:szCs w:val="20"/>
              </w:rPr>
              <w:t>75,22</w:t>
            </w:r>
          </w:p>
        </w:tc>
        <w:tc>
          <w:tcPr>
            <w:tcW w:w="376" w:type="pct"/>
            <w:tcBorders>
              <w:top w:val="nil"/>
              <w:left w:val="nil"/>
              <w:bottom w:val="single" w:sz="4" w:space="0" w:color="auto"/>
              <w:right w:val="single" w:sz="4" w:space="0" w:color="auto"/>
            </w:tcBorders>
            <w:shd w:val="clear" w:color="000000" w:fill="FFFFFF"/>
          </w:tcPr>
          <w:p w:rsidR="002D268E" w:rsidRPr="00821B0A" w:rsidRDefault="002D268E" w:rsidP="00A40D2C">
            <w:pPr>
              <w:spacing w:after="0" w:line="240" w:lineRule="auto"/>
              <w:jc w:val="center"/>
              <w:rPr>
                <w:rFonts w:ascii="Liberation Serif" w:hAnsi="Liberation Serif" w:cs="Times New Roman"/>
                <w:color w:val="000000"/>
                <w:sz w:val="20"/>
                <w:szCs w:val="20"/>
              </w:rPr>
            </w:pPr>
            <w:r w:rsidRPr="00821B0A">
              <w:rPr>
                <w:rFonts w:ascii="Liberation Serif" w:hAnsi="Liberation Serif" w:cs="Times New Roman"/>
                <w:color w:val="000000"/>
                <w:sz w:val="20"/>
                <w:szCs w:val="20"/>
              </w:rPr>
              <w:t>78,6</w:t>
            </w:r>
          </w:p>
        </w:tc>
        <w:tc>
          <w:tcPr>
            <w:tcW w:w="376" w:type="pct"/>
            <w:tcBorders>
              <w:top w:val="nil"/>
              <w:left w:val="nil"/>
              <w:bottom w:val="single" w:sz="4" w:space="0" w:color="auto"/>
              <w:right w:val="single" w:sz="4" w:space="0" w:color="auto"/>
            </w:tcBorders>
            <w:shd w:val="clear" w:color="000000" w:fill="FFFFFF"/>
          </w:tcPr>
          <w:p w:rsidR="002D268E" w:rsidRPr="00821B0A" w:rsidRDefault="002D268E" w:rsidP="00A40D2C">
            <w:pPr>
              <w:spacing w:after="0" w:line="240" w:lineRule="auto"/>
              <w:jc w:val="center"/>
              <w:rPr>
                <w:rFonts w:ascii="Liberation Serif" w:hAnsi="Liberation Serif" w:cs="Times New Roman"/>
                <w:color w:val="000000"/>
                <w:sz w:val="20"/>
                <w:szCs w:val="20"/>
              </w:rPr>
            </w:pPr>
            <w:r w:rsidRPr="00821B0A">
              <w:rPr>
                <w:rFonts w:ascii="Liberation Serif" w:hAnsi="Liberation Serif" w:cs="Times New Roman"/>
                <w:color w:val="000000"/>
                <w:sz w:val="20"/>
                <w:szCs w:val="20"/>
              </w:rPr>
              <w:t>78,6</w:t>
            </w:r>
          </w:p>
        </w:tc>
        <w:tc>
          <w:tcPr>
            <w:tcW w:w="376" w:type="pct"/>
            <w:tcBorders>
              <w:top w:val="nil"/>
              <w:left w:val="nil"/>
              <w:bottom w:val="single" w:sz="4" w:space="0" w:color="auto"/>
              <w:right w:val="single" w:sz="4" w:space="0" w:color="auto"/>
            </w:tcBorders>
            <w:shd w:val="clear" w:color="000000" w:fill="FFFFFF"/>
          </w:tcPr>
          <w:p w:rsidR="002D268E" w:rsidRPr="00821B0A" w:rsidRDefault="002D268E"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80,0</w:t>
            </w:r>
          </w:p>
        </w:tc>
        <w:tc>
          <w:tcPr>
            <w:tcW w:w="376" w:type="pct"/>
            <w:tcBorders>
              <w:top w:val="nil"/>
              <w:left w:val="nil"/>
              <w:bottom w:val="single" w:sz="4" w:space="0" w:color="auto"/>
              <w:right w:val="single" w:sz="4" w:space="0" w:color="auto"/>
            </w:tcBorders>
            <w:shd w:val="clear" w:color="auto" w:fill="FFFFFF"/>
          </w:tcPr>
          <w:p w:rsidR="002D268E" w:rsidRPr="00821B0A" w:rsidRDefault="002D268E"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80,0</w:t>
            </w:r>
          </w:p>
        </w:tc>
        <w:tc>
          <w:tcPr>
            <w:tcW w:w="376" w:type="pct"/>
            <w:tcBorders>
              <w:top w:val="nil"/>
              <w:left w:val="nil"/>
              <w:bottom w:val="single" w:sz="4" w:space="0" w:color="auto"/>
              <w:right w:val="single" w:sz="4" w:space="0" w:color="auto"/>
            </w:tcBorders>
            <w:shd w:val="clear" w:color="auto" w:fill="FFFFFF"/>
          </w:tcPr>
          <w:p w:rsidR="002D268E" w:rsidRPr="00821B0A" w:rsidRDefault="002D268E"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80,0</w:t>
            </w:r>
          </w:p>
        </w:tc>
        <w:tc>
          <w:tcPr>
            <w:tcW w:w="376" w:type="pct"/>
            <w:tcBorders>
              <w:top w:val="nil"/>
              <w:left w:val="nil"/>
              <w:bottom w:val="single" w:sz="4" w:space="0" w:color="auto"/>
              <w:right w:val="single" w:sz="4" w:space="0" w:color="auto"/>
            </w:tcBorders>
            <w:shd w:val="clear" w:color="auto" w:fill="FFFFFF"/>
          </w:tcPr>
          <w:p w:rsidR="002D268E" w:rsidRPr="00821B0A" w:rsidRDefault="002D268E"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80,0</w:t>
            </w:r>
          </w:p>
        </w:tc>
        <w:tc>
          <w:tcPr>
            <w:tcW w:w="376" w:type="pct"/>
            <w:tcBorders>
              <w:top w:val="nil"/>
              <w:left w:val="nil"/>
              <w:bottom w:val="single" w:sz="4" w:space="0" w:color="auto"/>
              <w:right w:val="single" w:sz="4" w:space="0" w:color="auto"/>
            </w:tcBorders>
            <w:shd w:val="clear" w:color="auto" w:fill="FFFFFF"/>
          </w:tcPr>
          <w:p w:rsidR="002D268E" w:rsidRPr="00821B0A" w:rsidRDefault="002D268E"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80,0</w:t>
            </w:r>
          </w:p>
        </w:tc>
        <w:tc>
          <w:tcPr>
            <w:tcW w:w="376" w:type="pct"/>
            <w:tcBorders>
              <w:top w:val="nil"/>
              <w:left w:val="nil"/>
              <w:bottom w:val="single" w:sz="4" w:space="0" w:color="auto"/>
              <w:right w:val="single" w:sz="4" w:space="0" w:color="auto"/>
            </w:tcBorders>
            <w:shd w:val="clear" w:color="auto" w:fill="FFFFFF"/>
          </w:tcPr>
          <w:p w:rsidR="002D268E" w:rsidRPr="00821B0A" w:rsidRDefault="002D268E"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80,0</w:t>
            </w:r>
          </w:p>
        </w:tc>
        <w:tc>
          <w:tcPr>
            <w:tcW w:w="376" w:type="pct"/>
            <w:tcBorders>
              <w:top w:val="nil"/>
              <w:left w:val="nil"/>
              <w:bottom w:val="single" w:sz="4" w:space="0" w:color="auto"/>
              <w:right w:val="single" w:sz="4" w:space="0" w:color="auto"/>
            </w:tcBorders>
            <w:shd w:val="clear" w:color="auto" w:fill="FFFFFF"/>
          </w:tcPr>
          <w:p w:rsidR="002D268E" w:rsidRPr="00821B0A" w:rsidRDefault="002D268E"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80,0</w:t>
            </w:r>
          </w:p>
        </w:tc>
        <w:tc>
          <w:tcPr>
            <w:tcW w:w="376" w:type="pct"/>
            <w:tcBorders>
              <w:top w:val="nil"/>
              <w:left w:val="nil"/>
              <w:bottom w:val="single" w:sz="4" w:space="0" w:color="auto"/>
              <w:right w:val="single" w:sz="4" w:space="0" w:color="auto"/>
            </w:tcBorders>
            <w:shd w:val="clear" w:color="auto" w:fill="FFFFFF"/>
          </w:tcPr>
          <w:p w:rsidR="002D268E" w:rsidRPr="00821B0A" w:rsidRDefault="002D268E"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80,0</w:t>
            </w:r>
          </w:p>
        </w:tc>
      </w:tr>
      <w:tr w:rsidR="00751D1B" w:rsidRPr="00821B0A" w:rsidTr="004E4C38">
        <w:trPr>
          <w:trHeight w:val="230"/>
        </w:trPr>
        <w:tc>
          <w:tcPr>
            <w:tcW w:w="5000" w:type="pct"/>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51D1B" w:rsidRPr="00821B0A" w:rsidRDefault="00751D1B" w:rsidP="00751D1B">
            <w:pPr>
              <w:pStyle w:val="af3"/>
              <w:numPr>
                <w:ilvl w:val="1"/>
                <w:numId w:val="35"/>
              </w:numPr>
              <w:suppressAutoHyphens w:val="0"/>
              <w:rPr>
                <w:rFonts w:ascii="Liberation Serif" w:hAnsi="Liberation Serif" w:cs="Times New Roman"/>
                <w:b/>
                <w:color w:val="000000"/>
                <w:sz w:val="20"/>
                <w:szCs w:val="20"/>
                <w:lang w:eastAsia="ru-RU"/>
              </w:rPr>
            </w:pPr>
            <w:r w:rsidRPr="00821B0A">
              <w:rPr>
                <w:rFonts w:ascii="Liberation Serif" w:hAnsi="Liberation Serif" w:cs="Times New Roman"/>
                <w:color w:val="000000"/>
                <w:sz w:val="20"/>
                <w:szCs w:val="20"/>
                <w:lang w:eastAsia="ru-RU"/>
              </w:rPr>
              <w:lastRenderedPageBreak/>
              <w:t xml:space="preserve"> </w:t>
            </w:r>
            <w:r w:rsidRPr="00821B0A">
              <w:rPr>
                <w:rFonts w:ascii="Liberation Serif" w:hAnsi="Liberation Serif" w:cs="Times New Roman"/>
                <w:b/>
                <w:color w:val="000000"/>
                <w:sz w:val="20"/>
                <w:szCs w:val="20"/>
                <w:lang w:eastAsia="ru-RU"/>
              </w:rPr>
              <w:t>Качество:</w:t>
            </w:r>
          </w:p>
        </w:tc>
      </w:tr>
      <w:tr w:rsidR="00751D1B"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751D1B" w:rsidRPr="00821B0A" w:rsidRDefault="00751D1B" w:rsidP="00751D1B">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Количество построенных учреждений дошкольного образо-вания, введенных в эксплуатацию за рассматриваемый период, шт.</w:t>
            </w:r>
          </w:p>
        </w:tc>
        <w:tc>
          <w:tcPr>
            <w:tcW w:w="366" w:type="pct"/>
            <w:tcBorders>
              <w:top w:val="single" w:sz="4" w:space="0" w:color="auto"/>
              <w:left w:val="nil"/>
              <w:bottom w:val="single" w:sz="4" w:space="0" w:color="auto"/>
              <w:right w:val="single" w:sz="4" w:space="0" w:color="auto"/>
            </w:tcBorders>
            <w:shd w:val="clear" w:color="000000" w:fill="FFFFFF"/>
          </w:tcPr>
          <w:p w:rsidR="00751D1B" w:rsidRPr="00821B0A" w:rsidRDefault="009D0E4D"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9D0E4D"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9D0E4D"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221FA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221FA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9D0E4D"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9D0E4D"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9D0E4D"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9D0E4D"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9D0E4D"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9D0E4D"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9D0E4D"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751D1B"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751D1B" w:rsidRPr="00821B0A" w:rsidRDefault="00751D1B" w:rsidP="00751D1B">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Количество реконструиро-ванных учреждений дошкольного образования, введенных в эксплу-атацию за рассматриваемый пери-од, шт.</w:t>
            </w:r>
          </w:p>
        </w:tc>
        <w:tc>
          <w:tcPr>
            <w:tcW w:w="366" w:type="pct"/>
            <w:tcBorders>
              <w:top w:val="single" w:sz="4" w:space="0" w:color="auto"/>
              <w:left w:val="nil"/>
              <w:bottom w:val="single" w:sz="4" w:space="0" w:color="auto"/>
              <w:right w:val="single" w:sz="4" w:space="0" w:color="auto"/>
            </w:tcBorders>
            <w:shd w:val="clear" w:color="000000" w:fill="FFFFFF"/>
          </w:tcPr>
          <w:p w:rsidR="00751D1B" w:rsidRPr="00821B0A" w:rsidRDefault="009D2F8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9D2F8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9D2F8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9D2F8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9D2F8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9D2F8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9D2F8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9D2F8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9D2F8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9D2F8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9D2F8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9D2F8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994995"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994995" w:rsidRPr="00821B0A" w:rsidRDefault="00994995" w:rsidP="00751D1B">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Количество учреждений дошкольного образования, нуж-дающихся в реконструкции, шт.</w:t>
            </w:r>
          </w:p>
        </w:tc>
        <w:tc>
          <w:tcPr>
            <w:tcW w:w="366" w:type="pct"/>
            <w:tcBorders>
              <w:top w:val="single" w:sz="4" w:space="0" w:color="auto"/>
              <w:left w:val="nil"/>
              <w:bottom w:val="single" w:sz="4" w:space="0" w:color="auto"/>
              <w:right w:val="single" w:sz="4" w:space="0" w:color="auto"/>
            </w:tcBorders>
            <w:shd w:val="clear" w:color="000000" w:fill="FFFFFF"/>
          </w:tcPr>
          <w:p w:rsidR="00994995" w:rsidRPr="00821B0A" w:rsidRDefault="00994995"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994995" w:rsidRPr="00821B0A" w:rsidRDefault="00994995"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994995" w:rsidRPr="00821B0A" w:rsidRDefault="00994995"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994995" w:rsidRPr="00821B0A" w:rsidRDefault="00994995"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994995" w:rsidRPr="00821B0A" w:rsidRDefault="00994995"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1</w:t>
            </w:r>
          </w:p>
        </w:tc>
        <w:tc>
          <w:tcPr>
            <w:tcW w:w="376" w:type="pct"/>
            <w:tcBorders>
              <w:top w:val="single" w:sz="4" w:space="0" w:color="auto"/>
              <w:left w:val="nil"/>
              <w:bottom w:val="single" w:sz="4" w:space="0" w:color="auto"/>
              <w:right w:val="single" w:sz="4" w:space="0" w:color="auto"/>
            </w:tcBorders>
            <w:shd w:val="clear" w:color="auto" w:fill="FFFFFF"/>
          </w:tcPr>
          <w:p w:rsidR="00994995" w:rsidRPr="00821B0A" w:rsidRDefault="00994995"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994995" w:rsidRPr="00821B0A" w:rsidRDefault="00994995"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994995" w:rsidRPr="00821B0A" w:rsidRDefault="0099499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994995" w:rsidRPr="00821B0A" w:rsidRDefault="0099499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994995" w:rsidRPr="00821B0A" w:rsidRDefault="0099499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994995" w:rsidRPr="00821B0A" w:rsidRDefault="0099499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994995" w:rsidRPr="00821B0A" w:rsidRDefault="0099499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994995"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994995" w:rsidRPr="00821B0A" w:rsidRDefault="00994995" w:rsidP="00994995">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Колич</w:t>
            </w:r>
            <w:r w:rsidRPr="00821B0A">
              <w:rPr>
                <w:rFonts w:ascii="Liberation Serif" w:hAnsi="Liberation Serif" w:cs="Times New Roman"/>
                <w:color w:val="000000"/>
                <w:sz w:val="20"/>
                <w:szCs w:val="20"/>
                <w:lang w:eastAsia="ru-RU"/>
              </w:rPr>
              <w:lastRenderedPageBreak/>
              <w:t>ество построенных учреждений общего образования, введенных в эксплуатацию за рассматриваемый период, шт.</w:t>
            </w:r>
          </w:p>
        </w:tc>
        <w:tc>
          <w:tcPr>
            <w:tcW w:w="366" w:type="pct"/>
            <w:tcBorders>
              <w:top w:val="single" w:sz="4" w:space="0" w:color="auto"/>
              <w:left w:val="nil"/>
              <w:bottom w:val="single" w:sz="4" w:space="0" w:color="auto"/>
              <w:right w:val="single" w:sz="4" w:space="0" w:color="auto"/>
            </w:tcBorders>
            <w:shd w:val="clear" w:color="000000" w:fill="FFFFFF"/>
          </w:tcPr>
          <w:p w:rsidR="00994995" w:rsidRPr="00821B0A" w:rsidRDefault="00994995"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lastRenderedPageBreak/>
              <w:t>0</w:t>
            </w:r>
          </w:p>
        </w:tc>
        <w:tc>
          <w:tcPr>
            <w:tcW w:w="376" w:type="pct"/>
            <w:tcBorders>
              <w:top w:val="single" w:sz="4" w:space="0" w:color="auto"/>
              <w:left w:val="nil"/>
              <w:bottom w:val="single" w:sz="4" w:space="0" w:color="auto"/>
              <w:right w:val="single" w:sz="4" w:space="0" w:color="auto"/>
            </w:tcBorders>
            <w:shd w:val="clear" w:color="000000" w:fill="FFFFFF"/>
          </w:tcPr>
          <w:p w:rsidR="00994995" w:rsidRPr="00821B0A" w:rsidRDefault="00994995"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994995" w:rsidRPr="00821B0A" w:rsidRDefault="00994995"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1</w:t>
            </w:r>
          </w:p>
        </w:tc>
        <w:tc>
          <w:tcPr>
            <w:tcW w:w="376" w:type="pct"/>
            <w:tcBorders>
              <w:top w:val="single" w:sz="4" w:space="0" w:color="auto"/>
              <w:left w:val="nil"/>
              <w:bottom w:val="single" w:sz="4" w:space="0" w:color="auto"/>
              <w:right w:val="single" w:sz="4" w:space="0" w:color="auto"/>
            </w:tcBorders>
            <w:shd w:val="clear" w:color="000000" w:fill="FFFFFF"/>
          </w:tcPr>
          <w:p w:rsidR="00994995" w:rsidRPr="00821B0A" w:rsidRDefault="00994995"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1</w:t>
            </w:r>
          </w:p>
        </w:tc>
        <w:tc>
          <w:tcPr>
            <w:tcW w:w="376" w:type="pct"/>
            <w:tcBorders>
              <w:top w:val="single" w:sz="4" w:space="0" w:color="auto"/>
              <w:left w:val="nil"/>
              <w:bottom w:val="single" w:sz="4" w:space="0" w:color="auto"/>
              <w:right w:val="single" w:sz="4" w:space="0" w:color="auto"/>
            </w:tcBorders>
            <w:shd w:val="clear" w:color="000000" w:fill="FFFFFF"/>
          </w:tcPr>
          <w:p w:rsidR="00994995" w:rsidRPr="00821B0A" w:rsidRDefault="00994995"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1</w:t>
            </w:r>
          </w:p>
        </w:tc>
        <w:tc>
          <w:tcPr>
            <w:tcW w:w="376" w:type="pct"/>
            <w:tcBorders>
              <w:top w:val="single" w:sz="4" w:space="0" w:color="auto"/>
              <w:left w:val="nil"/>
              <w:bottom w:val="single" w:sz="4" w:space="0" w:color="auto"/>
              <w:right w:val="single" w:sz="4" w:space="0" w:color="auto"/>
            </w:tcBorders>
            <w:shd w:val="clear" w:color="auto" w:fill="FFFFFF"/>
          </w:tcPr>
          <w:p w:rsidR="00994995" w:rsidRPr="00821B0A" w:rsidRDefault="00994995"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994995" w:rsidRPr="00821B0A" w:rsidRDefault="00994995"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994995" w:rsidRPr="00821B0A" w:rsidRDefault="0099499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994995" w:rsidRPr="00821B0A" w:rsidRDefault="0099499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994995" w:rsidRPr="00821B0A" w:rsidRDefault="0099499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994995" w:rsidRPr="00821B0A" w:rsidRDefault="0099499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994995" w:rsidRPr="00821B0A" w:rsidRDefault="0099499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0F467F"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0F467F" w:rsidRPr="00821B0A" w:rsidRDefault="000F467F" w:rsidP="000F467F">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lastRenderedPageBreak/>
              <w:t>Количество реконструи-рованных учреждений общего образования, введенных в эксп-луатацию за рассматриваемый период, шт.</w:t>
            </w:r>
          </w:p>
        </w:tc>
        <w:tc>
          <w:tcPr>
            <w:tcW w:w="366" w:type="pct"/>
            <w:tcBorders>
              <w:top w:val="single" w:sz="4" w:space="0" w:color="auto"/>
              <w:left w:val="nil"/>
              <w:bottom w:val="single" w:sz="4" w:space="0" w:color="auto"/>
              <w:right w:val="single" w:sz="4" w:space="0" w:color="auto"/>
            </w:tcBorders>
            <w:shd w:val="clear" w:color="000000" w:fill="FFFFFF"/>
          </w:tcPr>
          <w:p w:rsidR="000F467F" w:rsidRPr="00821B0A" w:rsidRDefault="000F467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0F467F" w:rsidRPr="00821B0A" w:rsidRDefault="000F467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0F467F" w:rsidRPr="00821B0A" w:rsidRDefault="000F467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1</w:t>
            </w:r>
          </w:p>
        </w:tc>
        <w:tc>
          <w:tcPr>
            <w:tcW w:w="376" w:type="pct"/>
            <w:tcBorders>
              <w:top w:val="single" w:sz="4" w:space="0" w:color="auto"/>
              <w:left w:val="nil"/>
              <w:bottom w:val="single" w:sz="4" w:space="0" w:color="auto"/>
              <w:right w:val="single" w:sz="4" w:space="0" w:color="auto"/>
            </w:tcBorders>
            <w:shd w:val="clear" w:color="000000" w:fill="FFFFFF"/>
          </w:tcPr>
          <w:p w:rsidR="000F467F" w:rsidRPr="00821B0A" w:rsidRDefault="000F467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0F467F" w:rsidRPr="00821B0A" w:rsidRDefault="000F467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0F467F" w:rsidRPr="00821B0A" w:rsidRDefault="000F467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0F467F" w:rsidRPr="00821B0A" w:rsidRDefault="000F467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0F467F" w:rsidRPr="00821B0A" w:rsidRDefault="000F467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0F467F" w:rsidRPr="00821B0A" w:rsidRDefault="000F467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0F467F" w:rsidRPr="00821B0A" w:rsidRDefault="000F467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0F467F" w:rsidRPr="00821B0A" w:rsidRDefault="000F467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0F467F" w:rsidRPr="00821B0A" w:rsidRDefault="000F467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F53AE0"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F53AE0" w:rsidRPr="00821B0A" w:rsidRDefault="00F53AE0" w:rsidP="00F53AE0">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Количество учреждений об-щего образования, нуждающихся в реконструкции, шт.</w:t>
            </w:r>
          </w:p>
        </w:tc>
        <w:tc>
          <w:tcPr>
            <w:tcW w:w="366" w:type="pct"/>
            <w:tcBorders>
              <w:top w:val="single" w:sz="4" w:space="0" w:color="auto"/>
              <w:left w:val="nil"/>
              <w:bottom w:val="single" w:sz="4" w:space="0" w:color="auto"/>
              <w:right w:val="single" w:sz="4" w:space="0" w:color="auto"/>
            </w:tcBorders>
            <w:shd w:val="clear" w:color="000000" w:fill="FFFFFF"/>
          </w:tcPr>
          <w:p w:rsidR="00F53AE0" w:rsidRPr="00821B0A" w:rsidRDefault="00F53AE0"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F53AE0" w:rsidRPr="00821B0A" w:rsidRDefault="00F53AE0"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F53AE0" w:rsidRPr="00821B0A" w:rsidRDefault="00F53AE0"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1</w:t>
            </w:r>
          </w:p>
        </w:tc>
        <w:tc>
          <w:tcPr>
            <w:tcW w:w="376" w:type="pct"/>
            <w:tcBorders>
              <w:top w:val="single" w:sz="4" w:space="0" w:color="auto"/>
              <w:left w:val="nil"/>
              <w:bottom w:val="single" w:sz="4" w:space="0" w:color="auto"/>
              <w:right w:val="single" w:sz="4" w:space="0" w:color="auto"/>
            </w:tcBorders>
            <w:shd w:val="clear" w:color="000000" w:fill="FFFFFF"/>
          </w:tcPr>
          <w:p w:rsidR="00F53AE0" w:rsidRPr="00821B0A" w:rsidRDefault="00F53AE0"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1</w:t>
            </w:r>
          </w:p>
        </w:tc>
        <w:tc>
          <w:tcPr>
            <w:tcW w:w="376" w:type="pct"/>
            <w:tcBorders>
              <w:top w:val="single" w:sz="4" w:space="0" w:color="auto"/>
              <w:left w:val="nil"/>
              <w:bottom w:val="single" w:sz="4" w:space="0" w:color="auto"/>
              <w:right w:val="single" w:sz="4" w:space="0" w:color="auto"/>
            </w:tcBorders>
            <w:shd w:val="clear" w:color="000000" w:fill="FFFFFF"/>
          </w:tcPr>
          <w:p w:rsidR="00F53AE0" w:rsidRPr="00821B0A" w:rsidRDefault="00F53AE0"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6</w:t>
            </w:r>
          </w:p>
        </w:tc>
        <w:tc>
          <w:tcPr>
            <w:tcW w:w="376" w:type="pct"/>
            <w:tcBorders>
              <w:top w:val="single" w:sz="4" w:space="0" w:color="auto"/>
              <w:left w:val="nil"/>
              <w:bottom w:val="single" w:sz="4" w:space="0" w:color="auto"/>
              <w:right w:val="single" w:sz="4" w:space="0" w:color="auto"/>
            </w:tcBorders>
            <w:shd w:val="clear" w:color="auto" w:fill="FFFFFF"/>
          </w:tcPr>
          <w:p w:rsidR="00F53AE0" w:rsidRPr="00821B0A" w:rsidRDefault="00F53AE0"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F53AE0" w:rsidRPr="00821B0A" w:rsidRDefault="00D7414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F53AE0" w:rsidRPr="00821B0A" w:rsidRDefault="00D7414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F53AE0" w:rsidRPr="00821B0A" w:rsidRDefault="00D7414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F53AE0" w:rsidRPr="00821B0A" w:rsidRDefault="00D7414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F53AE0" w:rsidRPr="00821B0A" w:rsidRDefault="00D7414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F53AE0" w:rsidRPr="00821B0A" w:rsidRDefault="00A83E2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751D1B"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751D1B" w:rsidRPr="00821B0A" w:rsidRDefault="00751D1B" w:rsidP="00D74147">
            <w:pPr>
              <w:pStyle w:val="af3"/>
              <w:numPr>
                <w:ilvl w:val="1"/>
                <w:numId w:val="35"/>
              </w:numPr>
              <w:suppressAutoHyphens w:val="0"/>
              <w:jc w:val="center"/>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t>Затраты на мероприятия по строительству новых учреждений дошкольного и общего образования:</w:t>
            </w:r>
          </w:p>
        </w:tc>
      </w:tr>
      <w:tr w:rsidR="002E5CDF"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2E5CDF" w:rsidRPr="00821B0A" w:rsidRDefault="002E5CDF" w:rsidP="002E5CDF">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Бюджетное финансирова-ние, млн. руб.</w:t>
            </w:r>
          </w:p>
        </w:tc>
        <w:tc>
          <w:tcPr>
            <w:tcW w:w="366" w:type="pct"/>
            <w:tcBorders>
              <w:top w:val="single" w:sz="4" w:space="0" w:color="auto"/>
              <w:left w:val="nil"/>
              <w:bottom w:val="single" w:sz="4" w:space="0" w:color="auto"/>
              <w:right w:val="single" w:sz="4" w:space="0" w:color="auto"/>
            </w:tcBorders>
            <w:shd w:val="clear" w:color="000000" w:fill="FFFFFF"/>
          </w:tcPr>
          <w:p w:rsidR="002E5CDF" w:rsidRPr="00821B0A" w:rsidRDefault="002E5CD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2E5CDF" w:rsidRPr="00821B0A" w:rsidRDefault="002E5CD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2E5CDF" w:rsidRPr="00821B0A" w:rsidRDefault="00A40D2C" w:rsidP="00A40D2C">
            <w:pPr>
              <w:spacing w:after="0" w:line="240" w:lineRule="auto"/>
              <w:rPr>
                <w:rFonts w:ascii="Liberation Serif" w:hAnsi="Liberation Serif" w:cs="Times New Roman"/>
                <w:color w:val="000000"/>
                <w:sz w:val="20"/>
                <w:szCs w:val="20"/>
              </w:rPr>
            </w:pPr>
            <w:r>
              <w:rPr>
                <w:rFonts w:ascii="Liberation Serif" w:hAnsi="Liberation Serif" w:cs="Times New Roman"/>
                <w:color w:val="000000"/>
                <w:sz w:val="20"/>
                <w:szCs w:val="20"/>
              </w:rPr>
              <w:t>5</w:t>
            </w:r>
            <w:r w:rsidR="002E5CDF" w:rsidRPr="00821B0A">
              <w:rPr>
                <w:rFonts w:ascii="Liberation Serif" w:hAnsi="Liberation Serif" w:cs="Times New Roman"/>
                <w:color w:val="000000"/>
                <w:sz w:val="20"/>
                <w:szCs w:val="20"/>
              </w:rPr>
              <w:t>002,24</w:t>
            </w:r>
          </w:p>
        </w:tc>
        <w:tc>
          <w:tcPr>
            <w:tcW w:w="376" w:type="pct"/>
            <w:tcBorders>
              <w:top w:val="single" w:sz="4" w:space="0" w:color="auto"/>
              <w:left w:val="nil"/>
              <w:bottom w:val="single" w:sz="4" w:space="0" w:color="auto"/>
              <w:right w:val="single" w:sz="4" w:space="0" w:color="auto"/>
            </w:tcBorders>
            <w:shd w:val="clear" w:color="000000" w:fill="FFFFFF"/>
          </w:tcPr>
          <w:p w:rsidR="002E5CDF" w:rsidRPr="00821B0A" w:rsidRDefault="00A40D2C" w:rsidP="00A40D2C">
            <w:pPr>
              <w:spacing w:after="0" w:line="240" w:lineRule="auto"/>
              <w:rPr>
                <w:rFonts w:ascii="Liberation Serif" w:hAnsi="Liberation Serif" w:cs="Times New Roman"/>
                <w:color w:val="000000"/>
                <w:sz w:val="20"/>
                <w:szCs w:val="20"/>
              </w:rPr>
            </w:pPr>
            <w:r>
              <w:rPr>
                <w:rFonts w:ascii="Liberation Serif" w:hAnsi="Liberation Serif" w:cs="Times New Roman"/>
                <w:color w:val="000000"/>
                <w:sz w:val="20"/>
                <w:szCs w:val="20"/>
              </w:rPr>
              <w:t>3</w:t>
            </w:r>
            <w:r w:rsidR="002E5CDF" w:rsidRPr="00821B0A">
              <w:rPr>
                <w:rFonts w:ascii="Liberation Serif" w:hAnsi="Liberation Serif" w:cs="Times New Roman"/>
                <w:color w:val="000000"/>
                <w:sz w:val="20"/>
                <w:szCs w:val="20"/>
              </w:rPr>
              <w:t>334,82</w:t>
            </w:r>
          </w:p>
        </w:tc>
        <w:tc>
          <w:tcPr>
            <w:tcW w:w="376" w:type="pct"/>
            <w:tcBorders>
              <w:top w:val="single" w:sz="4" w:space="0" w:color="auto"/>
              <w:left w:val="nil"/>
              <w:bottom w:val="single" w:sz="4" w:space="0" w:color="auto"/>
              <w:right w:val="single" w:sz="4" w:space="0" w:color="auto"/>
            </w:tcBorders>
            <w:shd w:val="clear" w:color="000000" w:fill="FFFFFF"/>
          </w:tcPr>
          <w:p w:rsidR="002E5CDF" w:rsidRPr="00821B0A" w:rsidRDefault="002E5CD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p w:rsidR="002E5CDF" w:rsidRPr="00821B0A" w:rsidRDefault="002E5CDF" w:rsidP="00A40D2C">
            <w:pPr>
              <w:spacing w:after="0" w:line="240" w:lineRule="auto"/>
              <w:ind w:left="63" w:hanging="63"/>
              <w:jc w:val="center"/>
              <w:rPr>
                <w:rFonts w:ascii="Liberation Serif" w:hAnsi="Liberation Serif" w:cs="Times New Roman"/>
                <w:sz w:val="20"/>
                <w:szCs w:val="20"/>
              </w:rPr>
            </w:pPr>
          </w:p>
        </w:tc>
        <w:tc>
          <w:tcPr>
            <w:tcW w:w="376" w:type="pct"/>
            <w:tcBorders>
              <w:top w:val="single" w:sz="4" w:space="0" w:color="auto"/>
              <w:left w:val="nil"/>
              <w:bottom w:val="single" w:sz="4" w:space="0" w:color="auto"/>
              <w:right w:val="single" w:sz="4" w:space="0" w:color="auto"/>
            </w:tcBorders>
            <w:shd w:val="clear" w:color="auto" w:fill="FFFFFF"/>
          </w:tcPr>
          <w:p w:rsidR="002E5CDF" w:rsidRPr="00821B0A" w:rsidRDefault="002E5CD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2E5CDF" w:rsidRPr="00821B0A" w:rsidRDefault="002E5CD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2E5CDF" w:rsidRPr="00821B0A" w:rsidRDefault="002E5CD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2E5CDF" w:rsidRPr="00821B0A" w:rsidRDefault="002E5CD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2E5CDF" w:rsidRPr="00821B0A" w:rsidRDefault="002E5CD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2E5CDF" w:rsidRPr="00821B0A" w:rsidRDefault="002E5CD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2E5CDF" w:rsidRPr="00821B0A" w:rsidRDefault="002E5CD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2E5CDF"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2E5CDF" w:rsidRPr="00821B0A" w:rsidRDefault="002E5CDF" w:rsidP="002E5CDF">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Привл</w:t>
            </w:r>
            <w:r w:rsidRPr="00821B0A">
              <w:rPr>
                <w:rFonts w:ascii="Liberation Serif" w:hAnsi="Liberation Serif" w:cs="Times New Roman"/>
                <w:color w:val="000000"/>
                <w:sz w:val="20"/>
                <w:szCs w:val="20"/>
                <w:lang w:eastAsia="ru-RU"/>
              </w:rPr>
              <w:lastRenderedPageBreak/>
              <w:t>ечение частных ин-вестиций, млн.руб.</w:t>
            </w:r>
          </w:p>
        </w:tc>
        <w:tc>
          <w:tcPr>
            <w:tcW w:w="366" w:type="pct"/>
            <w:tcBorders>
              <w:top w:val="single" w:sz="4" w:space="0" w:color="auto"/>
              <w:left w:val="nil"/>
              <w:bottom w:val="single" w:sz="4" w:space="0" w:color="auto"/>
              <w:right w:val="single" w:sz="4" w:space="0" w:color="auto"/>
            </w:tcBorders>
            <w:shd w:val="clear" w:color="000000" w:fill="FFFFFF"/>
          </w:tcPr>
          <w:p w:rsidR="002E5CDF" w:rsidRPr="00821B0A" w:rsidRDefault="002E5CD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lastRenderedPageBreak/>
              <w:t>0</w:t>
            </w:r>
          </w:p>
        </w:tc>
        <w:tc>
          <w:tcPr>
            <w:tcW w:w="376" w:type="pct"/>
            <w:tcBorders>
              <w:top w:val="single" w:sz="4" w:space="0" w:color="auto"/>
              <w:left w:val="nil"/>
              <w:bottom w:val="single" w:sz="4" w:space="0" w:color="auto"/>
              <w:right w:val="single" w:sz="4" w:space="0" w:color="auto"/>
            </w:tcBorders>
            <w:shd w:val="clear" w:color="000000" w:fill="FFFFFF"/>
          </w:tcPr>
          <w:p w:rsidR="002E5CDF" w:rsidRPr="00821B0A" w:rsidRDefault="002E5CD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2E5CDF" w:rsidRPr="00821B0A" w:rsidRDefault="002E5CD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2E5CDF" w:rsidRPr="00821B0A" w:rsidRDefault="002E5CD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2E5CDF" w:rsidRPr="00821B0A" w:rsidRDefault="002E5CD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2E5CDF" w:rsidRPr="00821B0A" w:rsidRDefault="002E5CDF" w:rsidP="00A40D2C">
            <w:pPr>
              <w:spacing w:after="0" w:line="240" w:lineRule="auto"/>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2E5CDF" w:rsidRPr="00821B0A" w:rsidRDefault="002E5CD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2E5CDF" w:rsidRPr="00821B0A" w:rsidRDefault="002E5CD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2E5CDF" w:rsidRPr="00821B0A" w:rsidRDefault="002E5CD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2E5CDF" w:rsidRPr="00821B0A" w:rsidRDefault="002E5CD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2E5CDF" w:rsidRPr="00821B0A" w:rsidRDefault="002E5CD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2E5CDF" w:rsidRPr="00821B0A" w:rsidRDefault="002E5CDF"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751D1B"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751D1B" w:rsidRPr="00821B0A" w:rsidRDefault="00751D1B" w:rsidP="00D74147">
            <w:pPr>
              <w:pStyle w:val="af3"/>
              <w:numPr>
                <w:ilvl w:val="1"/>
                <w:numId w:val="35"/>
              </w:numPr>
              <w:suppressAutoHyphens w:val="0"/>
              <w:jc w:val="center"/>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lastRenderedPageBreak/>
              <w:t>Затраты на мероприятия по строительству новых учреждений дошкольного и общественного образования:</w:t>
            </w:r>
          </w:p>
        </w:tc>
      </w:tr>
      <w:tr w:rsidR="00751D1B"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751D1B" w:rsidRPr="00821B0A" w:rsidRDefault="00751D1B" w:rsidP="00751D1B">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Бюджетное финансирова-ние, млн.руб.</w:t>
            </w:r>
          </w:p>
        </w:tc>
        <w:tc>
          <w:tcPr>
            <w:tcW w:w="366" w:type="pct"/>
            <w:tcBorders>
              <w:top w:val="single" w:sz="4" w:space="0" w:color="auto"/>
              <w:left w:val="nil"/>
              <w:bottom w:val="single" w:sz="4" w:space="0" w:color="auto"/>
              <w:right w:val="single" w:sz="4" w:space="0" w:color="auto"/>
            </w:tcBorders>
            <w:shd w:val="clear" w:color="000000"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751D1B"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751D1B" w:rsidRPr="00821B0A" w:rsidRDefault="00751D1B" w:rsidP="00751D1B">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Привлечение частных ин-вестиций, млн.руб.</w:t>
            </w:r>
          </w:p>
        </w:tc>
        <w:tc>
          <w:tcPr>
            <w:tcW w:w="366" w:type="pct"/>
            <w:tcBorders>
              <w:top w:val="single" w:sz="4" w:space="0" w:color="auto"/>
              <w:left w:val="nil"/>
              <w:bottom w:val="single" w:sz="4" w:space="0" w:color="auto"/>
              <w:right w:val="single" w:sz="4" w:space="0" w:color="auto"/>
            </w:tcBorders>
            <w:shd w:val="clear" w:color="000000"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751D1B" w:rsidRPr="00821B0A" w:rsidRDefault="00C56EDB"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751D1B"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751D1B" w:rsidRPr="00821B0A" w:rsidRDefault="00751D1B" w:rsidP="00FE7B67">
            <w:pPr>
              <w:pStyle w:val="af3"/>
              <w:numPr>
                <w:ilvl w:val="0"/>
                <w:numId w:val="35"/>
              </w:numPr>
              <w:suppressAutoHyphens w:val="0"/>
              <w:jc w:val="center"/>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t>ЗДРАВООХРАНЕНИЕ</w:t>
            </w:r>
          </w:p>
        </w:tc>
      </w:tr>
      <w:tr w:rsidR="00751D1B"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751D1B" w:rsidRPr="00821B0A" w:rsidRDefault="00751D1B" w:rsidP="00FE7B67">
            <w:pPr>
              <w:pStyle w:val="af3"/>
              <w:numPr>
                <w:ilvl w:val="1"/>
                <w:numId w:val="35"/>
              </w:numPr>
              <w:suppressAutoHyphens w:val="0"/>
              <w:jc w:val="center"/>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t>Доступность:</w:t>
            </w:r>
          </w:p>
        </w:tc>
      </w:tr>
      <w:tr w:rsidR="00462228" w:rsidRPr="00821B0A" w:rsidTr="00A40D2C">
        <w:trPr>
          <w:trHeight w:val="1765"/>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Доля населения, обеспечен-ная объектами здравоохранения в соответствии с нормативными значениями, %</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462228" w:rsidP="00A40D2C">
            <w:pPr>
              <w:spacing w:after="0" w:line="240" w:lineRule="auto"/>
              <w:rPr>
                <w:rFonts w:ascii="Liberation Serif" w:hAnsi="Liberation Serif" w:cs="Times New Roman"/>
                <w:bCs/>
                <w:sz w:val="20"/>
                <w:szCs w:val="20"/>
              </w:rPr>
            </w:pPr>
            <w:r w:rsidRPr="00821B0A">
              <w:rPr>
                <w:rFonts w:ascii="Liberation Serif" w:hAnsi="Liberation Serif" w:cs="Times New Roman"/>
                <w:bCs/>
                <w:sz w:val="20"/>
                <w:szCs w:val="20"/>
              </w:rPr>
              <w:t>95</w:t>
            </w:r>
            <w:r w:rsidR="00B707FC" w:rsidRPr="00821B0A">
              <w:rPr>
                <w:rFonts w:ascii="Liberation Serif" w:hAnsi="Liberation Serif" w:cs="Times New Roman"/>
                <w:bCs/>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462228" w:rsidP="00A40D2C">
            <w:pPr>
              <w:spacing w:after="0" w:line="240" w:lineRule="auto"/>
              <w:rPr>
                <w:rFonts w:ascii="Liberation Serif" w:hAnsi="Liberation Serif" w:cs="Times New Roman"/>
                <w:bCs/>
                <w:sz w:val="20"/>
                <w:szCs w:val="20"/>
              </w:rPr>
            </w:pPr>
            <w:r w:rsidRPr="00821B0A">
              <w:rPr>
                <w:rFonts w:ascii="Liberation Serif" w:hAnsi="Liberation Serif" w:cs="Times New Roman"/>
                <w:bCs/>
                <w:sz w:val="20"/>
                <w:szCs w:val="20"/>
              </w:rPr>
              <w:t>98</w:t>
            </w:r>
            <w:r w:rsidR="00B707FC" w:rsidRPr="00821B0A">
              <w:rPr>
                <w:rFonts w:ascii="Liberation Serif" w:hAnsi="Liberation Serif" w:cs="Times New Roman"/>
                <w:bCs/>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462228" w:rsidP="00A40D2C">
            <w:pPr>
              <w:spacing w:after="0" w:line="240" w:lineRule="auto"/>
              <w:rPr>
                <w:rFonts w:ascii="Liberation Serif" w:hAnsi="Liberation Serif" w:cs="Times New Roman"/>
                <w:bCs/>
                <w:sz w:val="20"/>
                <w:szCs w:val="20"/>
              </w:rPr>
            </w:pPr>
            <w:r w:rsidRPr="00821B0A">
              <w:rPr>
                <w:rFonts w:ascii="Liberation Serif" w:hAnsi="Liberation Serif" w:cs="Times New Roman"/>
                <w:bCs/>
                <w:sz w:val="20"/>
                <w:szCs w:val="20"/>
              </w:rPr>
              <w:t>100</w:t>
            </w:r>
            <w:r w:rsidR="00B707FC" w:rsidRPr="00821B0A">
              <w:rPr>
                <w:rFonts w:ascii="Liberation Serif" w:hAnsi="Liberation Serif" w:cs="Times New Roman"/>
                <w:bCs/>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462228" w:rsidP="00A40D2C">
            <w:pPr>
              <w:spacing w:after="0" w:line="240" w:lineRule="auto"/>
              <w:rPr>
                <w:rFonts w:ascii="Liberation Serif" w:hAnsi="Liberation Serif" w:cs="Times New Roman"/>
                <w:bCs/>
                <w:sz w:val="20"/>
                <w:szCs w:val="20"/>
              </w:rPr>
            </w:pPr>
            <w:r w:rsidRPr="00821B0A">
              <w:rPr>
                <w:rFonts w:ascii="Liberation Serif" w:hAnsi="Liberation Serif" w:cs="Times New Roman"/>
                <w:bCs/>
                <w:sz w:val="20"/>
                <w:szCs w:val="20"/>
              </w:rPr>
              <w:t>100</w:t>
            </w:r>
            <w:r w:rsidR="00B707FC" w:rsidRPr="00821B0A">
              <w:rPr>
                <w:rFonts w:ascii="Liberation Serif" w:hAnsi="Liberation Serif" w:cs="Times New Roman"/>
                <w:bCs/>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462228" w:rsidP="00A40D2C">
            <w:pPr>
              <w:spacing w:after="0" w:line="240" w:lineRule="auto"/>
              <w:rPr>
                <w:rFonts w:ascii="Liberation Serif" w:hAnsi="Liberation Serif" w:cs="Times New Roman"/>
                <w:bCs/>
                <w:sz w:val="20"/>
                <w:szCs w:val="20"/>
              </w:rPr>
            </w:pPr>
            <w:r w:rsidRPr="00821B0A">
              <w:rPr>
                <w:rFonts w:ascii="Liberation Serif" w:hAnsi="Liberation Serif" w:cs="Times New Roman"/>
                <w:bCs/>
                <w:sz w:val="20"/>
                <w:szCs w:val="20"/>
              </w:rPr>
              <w:t>100</w:t>
            </w:r>
            <w:r w:rsidR="00B707FC" w:rsidRPr="00821B0A">
              <w:rPr>
                <w:rFonts w:ascii="Liberation Serif" w:hAnsi="Liberation Serif" w:cs="Times New Roman"/>
                <w:bCs/>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462228" w:rsidP="00A40D2C">
            <w:pPr>
              <w:spacing w:after="0" w:line="240" w:lineRule="auto"/>
              <w:rPr>
                <w:rFonts w:ascii="Liberation Serif" w:hAnsi="Liberation Serif" w:cs="Times New Roman"/>
                <w:bCs/>
                <w:sz w:val="20"/>
                <w:szCs w:val="20"/>
              </w:rPr>
            </w:pPr>
            <w:r w:rsidRPr="00821B0A">
              <w:rPr>
                <w:rFonts w:ascii="Liberation Serif" w:hAnsi="Liberation Serif" w:cs="Times New Roman"/>
                <w:bCs/>
                <w:sz w:val="20"/>
                <w:szCs w:val="20"/>
              </w:rPr>
              <w:t>100</w:t>
            </w:r>
            <w:r w:rsidR="00B707FC" w:rsidRPr="00821B0A">
              <w:rPr>
                <w:rFonts w:ascii="Liberation Serif" w:hAnsi="Liberation Serif" w:cs="Times New Roman"/>
                <w:bCs/>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462228" w:rsidP="00A40D2C">
            <w:pPr>
              <w:spacing w:after="0" w:line="240" w:lineRule="auto"/>
              <w:rPr>
                <w:rFonts w:ascii="Liberation Serif" w:hAnsi="Liberation Serif" w:cs="Times New Roman"/>
                <w:bCs/>
                <w:sz w:val="20"/>
                <w:szCs w:val="20"/>
              </w:rPr>
            </w:pPr>
            <w:r w:rsidRPr="00821B0A">
              <w:rPr>
                <w:rFonts w:ascii="Liberation Serif" w:hAnsi="Liberation Serif" w:cs="Times New Roman"/>
                <w:bCs/>
                <w:sz w:val="20"/>
                <w:szCs w:val="20"/>
              </w:rPr>
              <w:t>100</w:t>
            </w:r>
            <w:r w:rsidR="00B707FC" w:rsidRPr="00821B0A">
              <w:rPr>
                <w:rFonts w:ascii="Liberation Serif" w:hAnsi="Liberation Serif" w:cs="Times New Roman"/>
                <w:bCs/>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462228" w:rsidP="00A40D2C">
            <w:pPr>
              <w:spacing w:after="0" w:line="240" w:lineRule="auto"/>
              <w:rPr>
                <w:rFonts w:ascii="Liberation Serif" w:hAnsi="Liberation Serif" w:cs="Times New Roman"/>
                <w:bCs/>
                <w:sz w:val="20"/>
                <w:szCs w:val="20"/>
              </w:rPr>
            </w:pPr>
            <w:r w:rsidRPr="00821B0A">
              <w:rPr>
                <w:rFonts w:ascii="Liberation Serif" w:hAnsi="Liberation Serif" w:cs="Times New Roman"/>
                <w:bCs/>
                <w:sz w:val="20"/>
                <w:szCs w:val="20"/>
              </w:rPr>
              <w:t>100</w:t>
            </w:r>
            <w:r w:rsidR="00B707FC" w:rsidRPr="00821B0A">
              <w:rPr>
                <w:rFonts w:ascii="Liberation Serif" w:hAnsi="Liberation Serif" w:cs="Times New Roman"/>
                <w:bCs/>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462228" w:rsidP="00A40D2C">
            <w:pPr>
              <w:spacing w:after="0" w:line="240" w:lineRule="auto"/>
              <w:rPr>
                <w:rFonts w:ascii="Liberation Serif" w:hAnsi="Liberation Serif" w:cs="Times New Roman"/>
                <w:bCs/>
                <w:sz w:val="20"/>
                <w:szCs w:val="20"/>
              </w:rPr>
            </w:pPr>
            <w:r w:rsidRPr="00821B0A">
              <w:rPr>
                <w:rFonts w:ascii="Liberation Serif" w:hAnsi="Liberation Serif" w:cs="Times New Roman"/>
                <w:bCs/>
                <w:sz w:val="20"/>
                <w:szCs w:val="20"/>
              </w:rPr>
              <w:t>100</w:t>
            </w:r>
            <w:r w:rsidR="00B707FC" w:rsidRPr="00821B0A">
              <w:rPr>
                <w:rFonts w:ascii="Liberation Serif" w:hAnsi="Liberation Serif" w:cs="Times New Roman"/>
                <w:bCs/>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462228" w:rsidP="00A40D2C">
            <w:pPr>
              <w:spacing w:after="0" w:line="240" w:lineRule="auto"/>
              <w:rPr>
                <w:rFonts w:ascii="Liberation Serif" w:hAnsi="Liberation Serif" w:cs="Times New Roman"/>
                <w:bCs/>
                <w:sz w:val="20"/>
                <w:szCs w:val="20"/>
              </w:rPr>
            </w:pPr>
            <w:r w:rsidRPr="00821B0A">
              <w:rPr>
                <w:rFonts w:ascii="Liberation Serif" w:hAnsi="Liberation Serif" w:cs="Times New Roman"/>
                <w:bCs/>
                <w:sz w:val="20"/>
                <w:szCs w:val="20"/>
              </w:rPr>
              <w:t>100</w:t>
            </w:r>
            <w:r w:rsidR="00B707FC" w:rsidRPr="00821B0A">
              <w:rPr>
                <w:rFonts w:ascii="Liberation Serif" w:hAnsi="Liberation Serif" w:cs="Times New Roman"/>
                <w:bCs/>
                <w:sz w:val="20"/>
                <w:szCs w:val="20"/>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462228"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w:t>
            </w:r>
            <w:r w:rsidR="00B707FC"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462228"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w:t>
            </w:r>
            <w:r w:rsidR="00B707FC" w:rsidRPr="00821B0A">
              <w:rPr>
                <w:rFonts w:ascii="Liberation Serif" w:hAnsi="Liberation Serif" w:cs="Times New Roman"/>
                <w:color w:val="000000"/>
                <w:sz w:val="20"/>
                <w:szCs w:val="20"/>
                <w:lang w:eastAsia="ru-RU"/>
              </w:rPr>
              <w:t>,0</w:t>
            </w:r>
          </w:p>
        </w:tc>
      </w:tr>
      <w:tr w:rsidR="00462228" w:rsidRPr="00821B0A" w:rsidTr="004E4C38">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62228" w:rsidRPr="00821B0A" w:rsidRDefault="00462228" w:rsidP="00462228">
            <w:pPr>
              <w:pStyle w:val="af3"/>
              <w:numPr>
                <w:ilvl w:val="1"/>
                <w:numId w:val="35"/>
              </w:numPr>
              <w:suppressAutoHyphens w:val="0"/>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t>Качество:</w:t>
            </w:r>
          </w:p>
        </w:tc>
        <w:tc>
          <w:tcPr>
            <w:tcW w:w="366"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462228" w:rsidRPr="00821B0A" w:rsidRDefault="00462228" w:rsidP="00FE7B67">
            <w:pPr>
              <w:suppressAutoHyphens w:val="0"/>
              <w:spacing w:after="0" w:line="240" w:lineRule="auto"/>
              <w:jc w:val="center"/>
              <w:rPr>
                <w:rFonts w:ascii="Liberation Serif" w:hAnsi="Liberation Serif" w:cs="Times New Roman"/>
                <w:color w:val="000000"/>
                <w:sz w:val="20"/>
                <w:szCs w:val="20"/>
                <w:lang w:eastAsia="ru-RU"/>
              </w:rPr>
            </w:pPr>
          </w:p>
        </w:tc>
        <w:tc>
          <w:tcPr>
            <w:tcW w:w="376"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462228" w:rsidRPr="00821B0A" w:rsidRDefault="00462228" w:rsidP="00FE7B67">
            <w:pPr>
              <w:suppressAutoHyphens w:val="0"/>
              <w:spacing w:after="0" w:line="240" w:lineRule="auto"/>
              <w:jc w:val="center"/>
              <w:rPr>
                <w:rFonts w:ascii="Liberation Serif" w:hAnsi="Liberation Serif" w:cs="Times New Roman"/>
                <w:color w:val="000000"/>
                <w:sz w:val="20"/>
                <w:szCs w:val="20"/>
                <w:lang w:eastAsia="ru-RU"/>
              </w:rPr>
            </w:pPr>
          </w:p>
        </w:tc>
        <w:tc>
          <w:tcPr>
            <w:tcW w:w="376"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462228" w:rsidRPr="00821B0A" w:rsidRDefault="00462228" w:rsidP="00FE7B67">
            <w:pPr>
              <w:suppressAutoHyphens w:val="0"/>
              <w:spacing w:after="0" w:line="240" w:lineRule="auto"/>
              <w:jc w:val="center"/>
              <w:rPr>
                <w:rFonts w:ascii="Liberation Serif" w:hAnsi="Liberation Serif" w:cs="Times New Roman"/>
                <w:color w:val="000000"/>
                <w:sz w:val="20"/>
                <w:szCs w:val="20"/>
                <w:lang w:eastAsia="ru-RU"/>
              </w:rPr>
            </w:pPr>
          </w:p>
        </w:tc>
        <w:tc>
          <w:tcPr>
            <w:tcW w:w="376"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462228" w:rsidRPr="00821B0A" w:rsidRDefault="00462228" w:rsidP="00FE7B67">
            <w:pPr>
              <w:suppressAutoHyphens w:val="0"/>
              <w:spacing w:after="0" w:line="240" w:lineRule="auto"/>
              <w:jc w:val="center"/>
              <w:rPr>
                <w:rFonts w:ascii="Liberation Serif" w:hAnsi="Liberation Serif" w:cs="Times New Roman"/>
                <w:color w:val="000000"/>
                <w:sz w:val="20"/>
                <w:szCs w:val="20"/>
                <w:lang w:eastAsia="ru-RU"/>
              </w:rPr>
            </w:pPr>
          </w:p>
        </w:tc>
        <w:tc>
          <w:tcPr>
            <w:tcW w:w="376"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462228" w:rsidRPr="00821B0A" w:rsidRDefault="00462228" w:rsidP="00FE7B67">
            <w:pPr>
              <w:suppressAutoHyphens w:val="0"/>
              <w:spacing w:after="0" w:line="240" w:lineRule="auto"/>
              <w:jc w:val="center"/>
              <w:rPr>
                <w:rFonts w:ascii="Liberation Serif" w:hAnsi="Liberation Serif" w:cs="Times New Roman"/>
                <w:color w:val="000000"/>
                <w:sz w:val="20"/>
                <w:szCs w:val="20"/>
                <w:lang w:eastAsia="ru-RU"/>
              </w:rPr>
            </w:pPr>
          </w:p>
        </w:tc>
        <w:tc>
          <w:tcPr>
            <w:tcW w:w="376"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462228" w:rsidRPr="00821B0A" w:rsidRDefault="00462228" w:rsidP="00FE7B67">
            <w:pPr>
              <w:suppressAutoHyphens w:val="0"/>
              <w:spacing w:after="0" w:line="240" w:lineRule="auto"/>
              <w:jc w:val="center"/>
              <w:rPr>
                <w:rFonts w:ascii="Liberation Serif" w:hAnsi="Liberation Serif" w:cs="Times New Roman"/>
                <w:color w:val="000000"/>
                <w:sz w:val="20"/>
                <w:szCs w:val="20"/>
                <w:lang w:eastAsia="ru-RU"/>
              </w:rPr>
            </w:pPr>
          </w:p>
        </w:tc>
        <w:tc>
          <w:tcPr>
            <w:tcW w:w="376"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462228" w:rsidRPr="00821B0A" w:rsidRDefault="00462228" w:rsidP="00FE7B67">
            <w:pPr>
              <w:suppressAutoHyphens w:val="0"/>
              <w:spacing w:after="0" w:line="240" w:lineRule="auto"/>
              <w:jc w:val="center"/>
              <w:rPr>
                <w:rFonts w:ascii="Liberation Serif" w:hAnsi="Liberation Serif" w:cs="Times New Roman"/>
                <w:color w:val="000000"/>
                <w:sz w:val="20"/>
                <w:szCs w:val="20"/>
                <w:lang w:eastAsia="ru-RU"/>
              </w:rPr>
            </w:pPr>
          </w:p>
        </w:tc>
        <w:tc>
          <w:tcPr>
            <w:tcW w:w="376"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462228" w:rsidRPr="00821B0A" w:rsidRDefault="00462228" w:rsidP="00FE7B67">
            <w:pPr>
              <w:suppressAutoHyphens w:val="0"/>
              <w:spacing w:after="0" w:line="240" w:lineRule="auto"/>
              <w:jc w:val="center"/>
              <w:rPr>
                <w:rFonts w:ascii="Liberation Serif" w:hAnsi="Liberation Serif" w:cs="Times New Roman"/>
                <w:color w:val="000000"/>
                <w:sz w:val="20"/>
                <w:szCs w:val="20"/>
                <w:lang w:eastAsia="ru-RU"/>
              </w:rPr>
            </w:pPr>
          </w:p>
        </w:tc>
        <w:tc>
          <w:tcPr>
            <w:tcW w:w="376"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462228" w:rsidRPr="00821B0A" w:rsidRDefault="00462228" w:rsidP="00FE7B67">
            <w:pPr>
              <w:suppressAutoHyphens w:val="0"/>
              <w:spacing w:after="0" w:line="240" w:lineRule="auto"/>
              <w:jc w:val="center"/>
              <w:rPr>
                <w:rFonts w:ascii="Liberation Serif" w:hAnsi="Liberation Serif" w:cs="Times New Roman"/>
                <w:color w:val="000000"/>
                <w:sz w:val="20"/>
                <w:szCs w:val="20"/>
                <w:lang w:eastAsia="ru-RU"/>
              </w:rPr>
            </w:pPr>
          </w:p>
        </w:tc>
        <w:tc>
          <w:tcPr>
            <w:tcW w:w="376"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462228" w:rsidRPr="00821B0A" w:rsidRDefault="00462228" w:rsidP="00FE7B67">
            <w:pPr>
              <w:suppressAutoHyphens w:val="0"/>
              <w:spacing w:after="0" w:line="240" w:lineRule="auto"/>
              <w:jc w:val="center"/>
              <w:rPr>
                <w:rFonts w:ascii="Liberation Serif" w:hAnsi="Liberation Serif" w:cs="Times New Roman"/>
                <w:color w:val="000000"/>
                <w:sz w:val="20"/>
                <w:szCs w:val="20"/>
                <w:lang w:eastAsia="ru-RU"/>
              </w:rPr>
            </w:pPr>
          </w:p>
        </w:tc>
        <w:tc>
          <w:tcPr>
            <w:tcW w:w="376"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462228" w:rsidRPr="00821B0A" w:rsidRDefault="00462228" w:rsidP="00FE7B67">
            <w:pPr>
              <w:suppressAutoHyphens w:val="0"/>
              <w:spacing w:after="0" w:line="240" w:lineRule="auto"/>
              <w:jc w:val="center"/>
              <w:rPr>
                <w:rFonts w:ascii="Liberation Serif" w:hAnsi="Liberation Serif" w:cs="Times New Roman"/>
                <w:color w:val="000000"/>
                <w:sz w:val="20"/>
                <w:szCs w:val="20"/>
                <w:lang w:eastAsia="ru-RU"/>
              </w:rPr>
            </w:pPr>
          </w:p>
        </w:tc>
        <w:tc>
          <w:tcPr>
            <w:tcW w:w="376" w:type="pct"/>
            <w:tcBorders>
              <w:top w:val="single" w:sz="4" w:space="0" w:color="auto"/>
              <w:left w:val="nil"/>
              <w:bottom w:val="single" w:sz="4" w:space="0" w:color="auto"/>
              <w:right w:val="single" w:sz="4" w:space="0" w:color="auto"/>
            </w:tcBorders>
            <w:shd w:val="clear" w:color="auto" w:fill="EAF1DD" w:themeFill="accent3" w:themeFillTint="33"/>
          </w:tcPr>
          <w:p w:rsidR="00462228" w:rsidRPr="00821B0A" w:rsidRDefault="00462228" w:rsidP="00462228">
            <w:pPr>
              <w:suppressAutoHyphens w:val="0"/>
              <w:spacing w:after="0" w:line="240" w:lineRule="auto"/>
              <w:rPr>
                <w:rFonts w:ascii="Liberation Serif" w:hAnsi="Liberation Serif" w:cs="Times New Roman"/>
                <w:color w:val="000000"/>
                <w:sz w:val="20"/>
                <w:szCs w:val="20"/>
                <w:lang w:eastAsia="ru-RU"/>
              </w:rPr>
            </w:pP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Количество построенных учреждений здравоохранения, вве-денных в эксплуатацию за рассмат-риваемый </w:t>
            </w:r>
            <w:r w:rsidRPr="00821B0A">
              <w:rPr>
                <w:rFonts w:ascii="Liberation Serif" w:hAnsi="Liberation Serif" w:cs="Times New Roman"/>
                <w:color w:val="000000"/>
                <w:sz w:val="20"/>
                <w:szCs w:val="20"/>
                <w:lang w:eastAsia="ru-RU"/>
              </w:rPr>
              <w:lastRenderedPageBreak/>
              <w:t>период, шт.</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lastRenderedPageBreak/>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lastRenderedPageBreak/>
              <w:t>Количество реконструиро-ванных  учреждений здравоохране-ния, введенных в эксплуатацию за рассматриваемый период, шт.</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Количество учреждений здравоохранения, подлежащих ре-конструкции, шт.</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462228"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462228" w:rsidRPr="00821B0A" w:rsidRDefault="00462228" w:rsidP="00FE7B67">
            <w:pPr>
              <w:pStyle w:val="af3"/>
              <w:numPr>
                <w:ilvl w:val="1"/>
                <w:numId w:val="35"/>
              </w:numPr>
              <w:suppressAutoHyphens w:val="0"/>
              <w:jc w:val="center"/>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t>Затраты на мероприятия по строительству новых учреждений здравоохранения:</w:t>
            </w: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Бюджетное финансирова-ние, млн. руб.</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Привлечение частных ин-вестиций, млн.руб.</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462228"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462228" w:rsidRPr="00821B0A" w:rsidRDefault="00462228" w:rsidP="00FE7B67">
            <w:pPr>
              <w:pStyle w:val="af3"/>
              <w:numPr>
                <w:ilvl w:val="1"/>
                <w:numId w:val="35"/>
              </w:numPr>
              <w:suppressAutoHyphens w:val="0"/>
              <w:jc w:val="center"/>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t>Затраты на мероприятия по реконструкции учреждений здравоохранения:</w:t>
            </w: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Бюджетное финансирова-ние, млн. руб.</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Привл</w:t>
            </w:r>
            <w:r w:rsidRPr="00821B0A">
              <w:rPr>
                <w:rFonts w:ascii="Liberation Serif" w:hAnsi="Liberation Serif" w:cs="Times New Roman"/>
                <w:color w:val="000000"/>
                <w:sz w:val="20"/>
                <w:szCs w:val="20"/>
                <w:lang w:eastAsia="ru-RU"/>
              </w:rPr>
              <w:lastRenderedPageBreak/>
              <w:t>ечение частных ин-вестиций, млн.руб.</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lastRenderedPageBreak/>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D23CB8"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462228"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62228" w:rsidRPr="00821B0A" w:rsidRDefault="00462228" w:rsidP="00462228">
            <w:pPr>
              <w:pStyle w:val="af3"/>
              <w:numPr>
                <w:ilvl w:val="0"/>
                <w:numId w:val="35"/>
              </w:numPr>
              <w:suppressAutoHyphens w:val="0"/>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lastRenderedPageBreak/>
              <w:t>КУЛЬТУРА</w:t>
            </w:r>
          </w:p>
        </w:tc>
      </w:tr>
      <w:tr w:rsidR="00462228"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62228" w:rsidRPr="00821B0A" w:rsidRDefault="00462228" w:rsidP="00462228">
            <w:pPr>
              <w:pStyle w:val="af3"/>
              <w:numPr>
                <w:ilvl w:val="1"/>
                <w:numId w:val="35"/>
              </w:numPr>
              <w:suppressAutoHyphens w:val="0"/>
              <w:jc w:val="both"/>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t>Доступность:</w:t>
            </w: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Доступность населения, обеспеченная объектами культуры в  соответствии с нормативными значениями, %</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4954D0"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B707F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B707F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B707F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B707F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B707F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B707F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single" w:sz="4" w:space="0" w:color="auto"/>
              <w:left w:val="nil"/>
              <w:bottom w:val="single" w:sz="4" w:space="0" w:color="auto"/>
              <w:right w:val="single" w:sz="4" w:space="0" w:color="auto"/>
            </w:tcBorders>
            <w:shd w:val="clear" w:color="auto" w:fill="FFFFFF"/>
          </w:tcPr>
          <w:p w:rsidR="00B707FC" w:rsidRPr="00821B0A" w:rsidRDefault="00B707FC"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single" w:sz="4" w:space="0" w:color="auto"/>
              <w:left w:val="nil"/>
              <w:bottom w:val="single" w:sz="4" w:space="0" w:color="auto"/>
              <w:right w:val="single" w:sz="4" w:space="0" w:color="auto"/>
            </w:tcBorders>
            <w:shd w:val="clear" w:color="auto" w:fill="FFFFFF"/>
          </w:tcPr>
          <w:p w:rsidR="00B707FC" w:rsidRPr="00821B0A" w:rsidRDefault="00B707FC"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single" w:sz="4" w:space="0" w:color="auto"/>
              <w:left w:val="nil"/>
              <w:bottom w:val="single" w:sz="4" w:space="0" w:color="auto"/>
              <w:right w:val="single" w:sz="4" w:space="0" w:color="auto"/>
            </w:tcBorders>
            <w:shd w:val="clear" w:color="auto" w:fill="FFFFFF"/>
          </w:tcPr>
          <w:p w:rsidR="00B707FC" w:rsidRPr="00821B0A" w:rsidRDefault="00B707FC"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single" w:sz="4" w:space="0" w:color="auto"/>
              <w:left w:val="nil"/>
              <w:bottom w:val="single" w:sz="4" w:space="0" w:color="auto"/>
              <w:right w:val="single" w:sz="4" w:space="0" w:color="auto"/>
            </w:tcBorders>
            <w:shd w:val="clear" w:color="auto" w:fill="FFFFFF"/>
          </w:tcPr>
          <w:p w:rsidR="00B707FC" w:rsidRPr="00821B0A" w:rsidRDefault="00B707FC"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c>
          <w:tcPr>
            <w:tcW w:w="376" w:type="pct"/>
            <w:tcBorders>
              <w:top w:val="single" w:sz="4" w:space="0" w:color="auto"/>
              <w:left w:val="nil"/>
              <w:bottom w:val="single" w:sz="4" w:space="0" w:color="auto"/>
              <w:right w:val="single" w:sz="4" w:space="0" w:color="auto"/>
            </w:tcBorders>
            <w:shd w:val="clear" w:color="auto" w:fill="FFFFFF"/>
          </w:tcPr>
          <w:p w:rsidR="00B707FC" w:rsidRPr="00821B0A" w:rsidRDefault="00B707FC" w:rsidP="00A40D2C">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100,0</w:t>
            </w:r>
          </w:p>
        </w:tc>
      </w:tr>
      <w:tr w:rsidR="00462228"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62228" w:rsidRPr="00821B0A" w:rsidRDefault="00462228" w:rsidP="00462228">
            <w:pPr>
              <w:pStyle w:val="af3"/>
              <w:numPr>
                <w:ilvl w:val="1"/>
                <w:numId w:val="35"/>
              </w:numPr>
              <w:suppressAutoHyphens w:val="0"/>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t>Качество:</w:t>
            </w: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Количество построенных учреждений культуры, введенных в эксплуатацию за рассматриваемый период, шт.</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Количество реконструиро-ванных учреждений культуры, введенных в эксплуатацию за рассматривае</w:t>
            </w:r>
            <w:r w:rsidRPr="00821B0A">
              <w:rPr>
                <w:rFonts w:ascii="Liberation Serif" w:hAnsi="Liberation Serif" w:cs="Times New Roman"/>
                <w:color w:val="000000"/>
                <w:sz w:val="20"/>
                <w:szCs w:val="20"/>
                <w:lang w:eastAsia="ru-RU"/>
              </w:rPr>
              <w:lastRenderedPageBreak/>
              <w:t xml:space="preserve">мый период, шт. </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lastRenderedPageBreak/>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lastRenderedPageBreak/>
              <w:t xml:space="preserve">Количество учреждений культуры, подлежащих реконст-рукции, шт. </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462228"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62228" w:rsidRPr="00821B0A" w:rsidRDefault="00462228" w:rsidP="00462228">
            <w:pPr>
              <w:pStyle w:val="af3"/>
              <w:numPr>
                <w:ilvl w:val="1"/>
                <w:numId w:val="35"/>
              </w:numPr>
              <w:suppressAutoHyphens w:val="0"/>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t xml:space="preserve"> Затраты на мероприятия по строительству новых учреждений культуры:</w:t>
            </w: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Бюджетное финансирова-ние, млн. руб.</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3,0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Привлечение частных ин-вестиций, млн.руб.</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462228"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62228" w:rsidRPr="00821B0A" w:rsidRDefault="00462228" w:rsidP="00462228">
            <w:pPr>
              <w:pStyle w:val="af3"/>
              <w:numPr>
                <w:ilvl w:val="1"/>
                <w:numId w:val="35"/>
              </w:numPr>
              <w:suppressAutoHyphens w:val="0"/>
              <w:rPr>
                <w:rFonts w:ascii="Liberation Serif" w:hAnsi="Liberation Serif" w:cs="Times New Roman"/>
                <w:color w:val="000000"/>
                <w:sz w:val="20"/>
                <w:szCs w:val="20"/>
                <w:lang w:eastAsia="ru-RU"/>
              </w:rPr>
            </w:pPr>
            <w:r w:rsidRPr="00821B0A">
              <w:rPr>
                <w:rFonts w:ascii="Liberation Serif" w:hAnsi="Liberation Serif" w:cs="Times New Roman"/>
                <w:b/>
                <w:color w:val="000000"/>
                <w:sz w:val="20"/>
                <w:szCs w:val="20"/>
                <w:lang w:eastAsia="ru-RU"/>
              </w:rPr>
              <w:t>Затраты на мероприятия по реконструкции учреждений культуры:</w:t>
            </w: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Бюджетное финансирова-ние, млн. руб.</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462228"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462228" w:rsidRPr="00821B0A" w:rsidRDefault="00462228" w:rsidP="00462228">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Привлечение частных ин-вестиций, млн.руб.</w:t>
            </w:r>
          </w:p>
        </w:tc>
        <w:tc>
          <w:tcPr>
            <w:tcW w:w="36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462228" w:rsidRPr="00821B0A" w:rsidRDefault="006C2ACC"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462228"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62228" w:rsidRPr="00821B0A" w:rsidRDefault="00462228" w:rsidP="00462228">
            <w:pPr>
              <w:pStyle w:val="af3"/>
              <w:numPr>
                <w:ilvl w:val="0"/>
                <w:numId w:val="35"/>
              </w:numPr>
              <w:suppressAutoHyphens w:val="0"/>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t>ФИЗИЧЕСКАЯ КУЛЬТУРА И СПОРТ</w:t>
            </w:r>
          </w:p>
        </w:tc>
      </w:tr>
      <w:tr w:rsidR="00462228"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62228" w:rsidRPr="00821B0A" w:rsidRDefault="00462228" w:rsidP="00462228">
            <w:pPr>
              <w:pStyle w:val="af3"/>
              <w:numPr>
                <w:ilvl w:val="1"/>
                <w:numId w:val="35"/>
              </w:numPr>
              <w:suppressAutoHyphens w:val="0"/>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t>Доступность:</w:t>
            </w:r>
          </w:p>
        </w:tc>
      </w:tr>
      <w:tr w:rsidR="00BF6C8D"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BF6C8D" w:rsidRPr="00821B0A" w:rsidRDefault="00BF6C8D" w:rsidP="00EF0AF2">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Доля населения, системати-чески занимающегося физкульту-рой и спортом, в </w:t>
            </w:r>
            <w:r w:rsidRPr="00821B0A">
              <w:rPr>
                <w:rFonts w:ascii="Liberation Serif" w:hAnsi="Liberation Serif" w:cs="Times New Roman"/>
                <w:color w:val="000000"/>
                <w:sz w:val="20"/>
                <w:szCs w:val="20"/>
                <w:lang w:eastAsia="ru-RU"/>
              </w:rPr>
              <w:lastRenderedPageBreak/>
              <w:t>общей численнос-ти муниципального образования, %</w:t>
            </w:r>
          </w:p>
        </w:tc>
        <w:tc>
          <w:tcPr>
            <w:tcW w:w="366" w:type="pct"/>
            <w:tcBorders>
              <w:top w:val="single" w:sz="4" w:space="0" w:color="auto"/>
              <w:left w:val="nil"/>
              <w:bottom w:val="single" w:sz="4" w:space="0" w:color="auto"/>
              <w:right w:val="single" w:sz="4" w:space="0" w:color="auto"/>
            </w:tcBorders>
            <w:shd w:val="clear" w:color="000000" w:fill="FFFFFF"/>
          </w:tcPr>
          <w:p w:rsidR="00BF6C8D" w:rsidRPr="00821B0A" w:rsidRDefault="00BF6C8D" w:rsidP="00A40D2C">
            <w:pPr>
              <w:jc w:val="center"/>
              <w:rPr>
                <w:rFonts w:ascii="Liberation Serif" w:hAnsi="Liberation Serif" w:cs="Times New Roman"/>
                <w:sz w:val="20"/>
                <w:szCs w:val="20"/>
              </w:rPr>
            </w:pPr>
            <w:r w:rsidRPr="00821B0A">
              <w:rPr>
                <w:rFonts w:ascii="Liberation Serif" w:hAnsi="Liberation Serif" w:cs="Times New Roman"/>
                <w:sz w:val="20"/>
                <w:szCs w:val="20"/>
              </w:rPr>
              <w:lastRenderedPageBreak/>
              <w:t>39</w:t>
            </w:r>
          </w:p>
        </w:tc>
        <w:tc>
          <w:tcPr>
            <w:tcW w:w="376" w:type="pct"/>
            <w:tcBorders>
              <w:top w:val="single" w:sz="4" w:space="0" w:color="auto"/>
              <w:left w:val="nil"/>
              <w:bottom w:val="single" w:sz="4" w:space="0" w:color="auto"/>
              <w:right w:val="single" w:sz="4" w:space="0" w:color="auto"/>
            </w:tcBorders>
            <w:shd w:val="clear" w:color="000000" w:fill="FFFFFF"/>
          </w:tcPr>
          <w:p w:rsidR="00BF6C8D" w:rsidRPr="00821B0A" w:rsidRDefault="00BF6C8D" w:rsidP="00A40D2C">
            <w:pPr>
              <w:jc w:val="center"/>
              <w:rPr>
                <w:rFonts w:ascii="Liberation Serif" w:hAnsi="Liberation Serif" w:cs="Times New Roman"/>
                <w:sz w:val="20"/>
                <w:szCs w:val="20"/>
              </w:rPr>
            </w:pPr>
            <w:r w:rsidRPr="00821B0A">
              <w:rPr>
                <w:rFonts w:ascii="Liberation Serif" w:hAnsi="Liberation Serif" w:cs="Times New Roman"/>
                <w:sz w:val="20"/>
                <w:szCs w:val="20"/>
              </w:rPr>
              <w:t>45</w:t>
            </w:r>
          </w:p>
        </w:tc>
        <w:tc>
          <w:tcPr>
            <w:tcW w:w="376" w:type="pct"/>
            <w:tcBorders>
              <w:top w:val="single" w:sz="4" w:space="0" w:color="auto"/>
              <w:left w:val="nil"/>
              <w:bottom w:val="single" w:sz="4" w:space="0" w:color="auto"/>
              <w:right w:val="single" w:sz="4" w:space="0" w:color="auto"/>
            </w:tcBorders>
            <w:shd w:val="clear" w:color="000000" w:fill="FFFFFF"/>
          </w:tcPr>
          <w:p w:rsidR="00BF6C8D" w:rsidRPr="00821B0A" w:rsidRDefault="00BF6C8D" w:rsidP="00A40D2C">
            <w:pPr>
              <w:jc w:val="center"/>
              <w:rPr>
                <w:rFonts w:ascii="Liberation Serif" w:hAnsi="Liberation Serif" w:cs="Times New Roman"/>
                <w:sz w:val="20"/>
                <w:szCs w:val="20"/>
              </w:rPr>
            </w:pPr>
            <w:r w:rsidRPr="00821B0A">
              <w:rPr>
                <w:rFonts w:ascii="Liberation Serif" w:hAnsi="Liberation Serif" w:cs="Times New Roman"/>
                <w:sz w:val="20"/>
                <w:szCs w:val="20"/>
              </w:rPr>
              <w:t>48,1</w:t>
            </w:r>
          </w:p>
        </w:tc>
        <w:tc>
          <w:tcPr>
            <w:tcW w:w="376" w:type="pct"/>
            <w:tcBorders>
              <w:top w:val="single" w:sz="4" w:space="0" w:color="auto"/>
              <w:left w:val="nil"/>
              <w:bottom w:val="single" w:sz="4" w:space="0" w:color="auto"/>
              <w:right w:val="single" w:sz="4" w:space="0" w:color="auto"/>
            </w:tcBorders>
            <w:shd w:val="clear" w:color="000000" w:fill="FFFFFF"/>
          </w:tcPr>
          <w:p w:rsidR="00BF6C8D" w:rsidRPr="00821B0A" w:rsidRDefault="00BF6C8D" w:rsidP="00A40D2C">
            <w:pPr>
              <w:jc w:val="center"/>
              <w:rPr>
                <w:rFonts w:ascii="Liberation Serif" w:hAnsi="Liberation Serif" w:cs="Times New Roman"/>
                <w:sz w:val="20"/>
                <w:szCs w:val="20"/>
              </w:rPr>
            </w:pPr>
            <w:r w:rsidRPr="00821B0A">
              <w:rPr>
                <w:rFonts w:ascii="Liberation Serif" w:hAnsi="Liberation Serif" w:cs="Times New Roman"/>
                <w:sz w:val="20"/>
                <w:szCs w:val="20"/>
              </w:rPr>
              <w:t>50,9</w:t>
            </w:r>
          </w:p>
        </w:tc>
        <w:tc>
          <w:tcPr>
            <w:tcW w:w="376" w:type="pct"/>
            <w:tcBorders>
              <w:top w:val="single" w:sz="4" w:space="0" w:color="auto"/>
              <w:left w:val="nil"/>
              <w:bottom w:val="single" w:sz="4" w:space="0" w:color="auto"/>
              <w:right w:val="single" w:sz="4" w:space="0" w:color="auto"/>
            </w:tcBorders>
            <w:shd w:val="clear" w:color="000000" w:fill="FFFFFF"/>
          </w:tcPr>
          <w:p w:rsidR="00BF6C8D" w:rsidRPr="00821B0A" w:rsidRDefault="00BF6C8D" w:rsidP="00A40D2C">
            <w:pPr>
              <w:jc w:val="center"/>
              <w:rPr>
                <w:rFonts w:ascii="Liberation Serif" w:hAnsi="Liberation Serif" w:cs="Times New Roman"/>
                <w:sz w:val="20"/>
                <w:szCs w:val="20"/>
              </w:rPr>
            </w:pPr>
            <w:r w:rsidRPr="00821B0A">
              <w:rPr>
                <w:rFonts w:ascii="Liberation Serif" w:hAnsi="Liberation Serif" w:cs="Times New Roman"/>
                <w:sz w:val="20"/>
                <w:szCs w:val="20"/>
              </w:rPr>
              <w:t>54</w:t>
            </w:r>
          </w:p>
        </w:tc>
        <w:tc>
          <w:tcPr>
            <w:tcW w:w="376" w:type="pct"/>
            <w:tcBorders>
              <w:top w:val="single" w:sz="4" w:space="0" w:color="auto"/>
              <w:left w:val="nil"/>
              <w:bottom w:val="single" w:sz="4" w:space="0" w:color="auto"/>
              <w:right w:val="single" w:sz="4" w:space="0" w:color="auto"/>
            </w:tcBorders>
            <w:shd w:val="clear" w:color="auto" w:fill="FFFFFF"/>
          </w:tcPr>
          <w:p w:rsidR="00BF6C8D" w:rsidRPr="00821B0A" w:rsidRDefault="00BF6C8D" w:rsidP="00A40D2C">
            <w:pPr>
              <w:spacing w:after="0" w:line="240" w:lineRule="auto"/>
              <w:jc w:val="center"/>
              <w:rPr>
                <w:rFonts w:ascii="Liberation Serif" w:hAnsi="Liberation Serif" w:cs="Times New Roman"/>
                <w:bCs/>
                <w:sz w:val="20"/>
                <w:szCs w:val="20"/>
              </w:rPr>
            </w:pPr>
            <w:r w:rsidRPr="00821B0A">
              <w:rPr>
                <w:rFonts w:ascii="Liberation Serif" w:hAnsi="Liberation Serif" w:cs="Times New Roman"/>
                <w:bCs/>
                <w:sz w:val="20"/>
                <w:szCs w:val="20"/>
              </w:rPr>
              <w:t>39</w:t>
            </w:r>
          </w:p>
        </w:tc>
        <w:tc>
          <w:tcPr>
            <w:tcW w:w="376" w:type="pct"/>
            <w:tcBorders>
              <w:top w:val="single" w:sz="4" w:space="0" w:color="auto"/>
              <w:left w:val="nil"/>
              <w:bottom w:val="single" w:sz="4" w:space="0" w:color="auto"/>
              <w:right w:val="single" w:sz="4" w:space="0" w:color="auto"/>
            </w:tcBorders>
            <w:shd w:val="clear" w:color="auto" w:fill="FFFFFF"/>
          </w:tcPr>
          <w:p w:rsidR="00BF6C8D" w:rsidRPr="00821B0A" w:rsidRDefault="00BF6C8D" w:rsidP="00A40D2C">
            <w:pPr>
              <w:spacing w:after="0" w:line="240" w:lineRule="auto"/>
              <w:jc w:val="center"/>
              <w:rPr>
                <w:rFonts w:ascii="Liberation Serif" w:hAnsi="Liberation Serif" w:cs="Times New Roman"/>
                <w:bCs/>
                <w:sz w:val="20"/>
                <w:szCs w:val="20"/>
              </w:rPr>
            </w:pPr>
            <w:r w:rsidRPr="00821B0A">
              <w:rPr>
                <w:rFonts w:ascii="Liberation Serif" w:hAnsi="Liberation Serif" w:cs="Times New Roman"/>
                <w:bCs/>
                <w:sz w:val="20"/>
                <w:szCs w:val="20"/>
              </w:rPr>
              <w:t>39</w:t>
            </w:r>
          </w:p>
        </w:tc>
        <w:tc>
          <w:tcPr>
            <w:tcW w:w="376" w:type="pct"/>
            <w:tcBorders>
              <w:top w:val="single" w:sz="4" w:space="0" w:color="auto"/>
              <w:left w:val="nil"/>
              <w:bottom w:val="single" w:sz="4" w:space="0" w:color="auto"/>
              <w:right w:val="single" w:sz="4" w:space="0" w:color="auto"/>
            </w:tcBorders>
            <w:shd w:val="clear" w:color="auto" w:fill="FFFFFF"/>
          </w:tcPr>
          <w:p w:rsidR="00BF6C8D" w:rsidRPr="00821B0A" w:rsidRDefault="00BF6C8D" w:rsidP="00A40D2C">
            <w:pPr>
              <w:spacing w:after="0" w:line="240" w:lineRule="auto"/>
              <w:jc w:val="center"/>
              <w:rPr>
                <w:rFonts w:ascii="Liberation Serif" w:hAnsi="Liberation Serif" w:cs="Times New Roman"/>
                <w:bCs/>
                <w:sz w:val="20"/>
                <w:szCs w:val="20"/>
              </w:rPr>
            </w:pPr>
            <w:r w:rsidRPr="00821B0A">
              <w:rPr>
                <w:rFonts w:ascii="Liberation Serif" w:hAnsi="Liberation Serif" w:cs="Times New Roman"/>
                <w:bCs/>
                <w:sz w:val="20"/>
                <w:szCs w:val="20"/>
              </w:rPr>
              <w:t>39</w:t>
            </w:r>
          </w:p>
        </w:tc>
        <w:tc>
          <w:tcPr>
            <w:tcW w:w="376" w:type="pct"/>
            <w:tcBorders>
              <w:top w:val="single" w:sz="4" w:space="0" w:color="auto"/>
              <w:left w:val="nil"/>
              <w:bottom w:val="single" w:sz="4" w:space="0" w:color="auto"/>
              <w:right w:val="single" w:sz="4" w:space="0" w:color="auto"/>
            </w:tcBorders>
            <w:shd w:val="clear" w:color="auto" w:fill="FFFFFF"/>
          </w:tcPr>
          <w:p w:rsidR="00BF6C8D" w:rsidRPr="00821B0A" w:rsidRDefault="00BF6C8D"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39</w:t>
            </w:r>
          </w:p>
        </w:tc>
        <w:tc>
          <w:tcPr>
            <w:tcW w:w="376" w:type="pct"/>
            <w:tcBorders>
              <w:top w:val="single" w:sz="4" w:space="0" w:color="auto"/>
              <w:left w:val="nil"/>
              <w:bottom w:val="single" w:sz="4" w:space="0" w:color="auto"/>
              <w:right w:val="single" w:sz="4" w:space="0" w:color="auto"/>
            </w:tcBorders>
            <w:shd w:val="clear" w:color="auto" w:fill="FFFFFF"/>
          </w:tcPr>
          <w:p w:rsidR="00BF6C8D" w:rsidRPr="00821B0A" w:rsidRDefault="00BF6C8D"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39</w:t>
            </w:r>
          </w:p>
        </w:tc>
        <w:tc>
          <w:tcPr>
            <w:tcW w:w="376" w:type="pct"/>
            <w:tcBorders>
              <w:top w:val="single" w:sz="4" w:space="0" w:color="auto"/>
              <w:left w:val="nil"/>
              <w:bottom w:val="single" w:sz="4" w:space="0" w:color="auto"/>
              <w:right w:val="single" w:sz="4" w:space="0" w:color="auto"/>
            </w:tcBorders>
            <w:shd w:val="clear" w:color="auto" w:fill="FFFFFF"/>
          </w:tcPr>
          <w:p w:rsidR="00BF6C8D" w:rsidRPr="00821B0A" w:rsidRDefault="00BF6C8D"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39</w:t>
            </w:r>
          </w:p>
        </w:tc>
        <w:tc>
          <w:tcPr>
            <w:tcW w:w="376" w:type="pct"/>
            <w:tcBorders>
              <w:top w:val="single" w:sz="4" w:space="0" w:color="auto"/>
              <w:left w:val="nil"/>
              <w:bottom w:val="single" w:sz="4" w:space="0" w:color="auto"/>
              <w:right w:val="single" w:sz="4" w:space="0" w:color="auto"/>
            </w:tcBorders>
            <w:shd w:val="clear" w:color="auto" w:fill="FFFFFF"/>
          </w:tcPr>
          <w:p w:rsidR="00BF6C8D" w:rsidRPr="00821B0A" w:rsidRDefault="00BF6C8D"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39</w:t>
            </w:r>
          </w:p>
        </w:tc>
      </w:tr>
      <w:tr w:rsidR="00BF6C8D"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BF6C8D" w:rsidRPr="00821B0A" w:rsidRDefault="00BF6C8D" w:rsidP="00BF6C8D">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lastRenderedPageBreak/>
              <w:t>Доля населения, обеспечен-ная спортивными объектами в соот-ветствии с нормативными значени-ями, %</w:t>
            </w:r>
          </w:p>
        </w:tc>
        <w:tc>
          <w:tcPr>
            <w:tcW w:w="366" w:type="pct"/>
            <w:tcBorders>
              <w:top w:val="single" w:sz="4" w:space="0" w:color="auto"/>
              <w:left w:val="nil"/>
              <w:bottom w:val="single" w:sz="4" w:space="0" w:color="auto"/>
              <w:right w:val="single" w:sz="4" w:space="0" w:color="auto"/>
            </w:tcBorders>
            <w:shd w:val="clear" w:color="000000" w:fill="FFFFFF"/>
          </w:tcPr>
          <w:p w:rsidR="00BF6C8D" w:rsidRPr="00821B0A" w:rsidRDefault="00BF6C8D" w:rsidP="00A40D2C">
            <w:pPr>
              <w:jc w:val="center"/>
              <w:rPr>
                <w:rFonts w:ascii="Liberation Serif" w:hAnsi="Liberation Serif" w:cs="Times New Roman"/>
                <w:sz w:val="20"/>
                <w:szCs w:val="20"/>
              </w:rPr>
            </w:pPr>
            <w:r w:rsidRPr="00821B0A">
              <w:rPr>
                <w:rFonts w:ascii="Liberation Serif" w:hAnsi="Liberation Serif" w:cs="Times New Roman"/>
                <w:sz w:val="20"/>
                <w:szCs w:val="20"/>
              </w:rPr>
              <w:t>40</w:t>
            </w:r>
          </w:p>
        </w:tc>
        <w:tc>
          <w:tcPr>
            <w:tcW w:w="376" w:type="pct"/>
            <w:tcBorders>
              <w:top w:val="single" w:sz="4" w:space="0" w:color="auto"/>
              <w:left w:val="nil"/>
              <w:bottom w:val="single" w:sz="4" w:space="0" w:color="auto"/>
              <w:right w:val="single" w:sz="4" w:space="0" w:color="auto"/>
            </w:tcBorders>
            <w:shd w:val="clear" w:color="000000" w:fill="FFFFFF"/>
          </w:tcPr>
          <w:p w:rsidR="00BF6C8D" w:rsidRPr="00821B0A" w:rsidRDefault="00BF6C8D" w:rsidP="00A40D2C">
            <w:pPr>
              <w:jc w:val="center"/>
              <w:rPr>
                <w:rFonts w:ascii="Liberation Serif" w:hAnsi="Liberation Serif" w:cs="Times New Roman"/>
                <w:sz w:val="20"/>
                <w:szCs w:val="20"/>
              </w:rPr>
            </w:pPr>
            <w:r w:rsidRPr="00821B0A">
              <w:rPr>
                <w:rFonts w:ascii="Liberation Serif" w:hAnsi="Liberation Serif" w:cs="Times New Roman"/>
                <w:sz w:val="20"/>
                <w:szCs w:val="20"/>
              </w:rPr>
              <w:t>43</w:t>
            </w:r>
          </w:p>
        </w:tc>
        <w:tc>
          <w:tcPr>
            <w:tcW w:w="376" w:type="pct"/>
            <w:tcBorders>
              <w:top w:val="single" w:sz="4" w:space="0" w:color="auto"/>
              <w:left w:val="nil"/>
              <w:bottom w:val="single" w:sz="4" w:space="0" w:color="auto"/>
              <w:right w:val="single" w:sz="4" w:space="0" w:color="auto"/>
            </w:tcBorders>
            <w:shd w:val="clear" w:color="000000" w:fill="FFFFFF"/>
          </w:tcPr>
          <w:p w:rsidR="00BF6C8D" w:rsidRPr="00821B0A" w:rsidRDefault="00BF6C8D" w:rsidP="00A40D2C">
            <w:pPr>
              <w:jc w:val="center"/>
              <w:rPr>
                <w:rFonts w:ascii="Liberation Serif" w:hAnsi="Liberation Serif" w:cs="Times New Roman"/>
                <w:sz w:val="20"/>
                <w:szCs w:val="20"/>
              </w:rPr>
            </w:pPr>
            <w:r w:rsidRPr="00821B0A">
              <w:rPr>
                <w:rFonts w:ascii="Liberation Serif" w:hAnsi="Liberation Serif" w:cs="Times New Roman"/>
                <w:sz w:val="20"/>
                <w:szCs w:val="20"/>
              </w:rPr>
              <w:t>46</w:t>
            </w:r>
          </w:p>
        </w:tc>
        <w:tc>
          <w:tcPr>
            <w:tcW w:w="376" w:type="pct"/>
            <w:tcBorders>
              <w:top w:val="single" w:sz="4" w:space="0" w:color="auto"/>
              <w:left w:val="nil"/>
              <w:bottom w:val="single" w:sz="4" w:space="0" w:color="auto"/>
              <w:right w:val="single" w:sz="4" w:space="0" w:color="auto"/>
            </w:tcBorders>
            <w:shd w:val="clear" w:color="000000" w:fill="FFFFFF"/>
          </w:tcPr>
          <w:p w:rsidR="00BF6C8D" w:rsidRPr="00821B0A" w:rsidRDefault="00BF6C8D" w:rsidP="00A40D2C">
            <w:pPr>
              <w:jc w:val="center"/>
              <w:rPr>
                <w:rFonts w:ascii="Liberation Serif" w:hAnsi="Liberation Serif" w:cs="Times New Roman"/>
                <w:sz w:val="20"/>
                <w:szCs w:val="20"/>
              </w:rPr>
            </w:pPr>
            <w:r w:rsidRPr="00821B0A">
              <w:rPr>
                <w:rFonts w:ascii="Liberation Serif" w:hAnsi="Liberation Serif" w:cs="Times New Roman"/>
                <w:sz w:val="20"/>
                <w:szCs w:val="20"/>
              </w:rPr>
              <w:t>50</w:t>
            </w:r>
          </w:p>
        </w:tc>
        <w:tc>
          <w:tcPr>
            <w:tcW w:w="376" w:type="pct"/>
            <w:tcBorders>
              <w:top w:val="single" w:sz="4" w:space="0" w:color="auto"/>
              <w:left w:val="nil"/>
              <w:bottom w:val="single" w:sz="4" w:space="0" w:color="auto"/>
              <w:right w:val="single" w:sz="4" w:space="0" w:color="auto"/>
            </w:tcBorders>
            <w:shd w:val="clear" w:color="000000" w:fill="FFFFFF"/>
          </w:tcPr>
          <w:p w:rsidR="00BF6C8D" w:rsidRPr="00821B0A" w:rsidRDefault="00BF6C8D" w:rsidP="00A40D2C">
            <w:pPr>
              <w:jc w:val="center"/>
              <w:rPr>
                <w:rFonts w:ascii="Liberation Serif" w:hAnsi="Liberation Serif" w:cs="Times New Roman"/>
                <w:sz w:val="20"/>
                <w:szCs w:val="20"/>
              </w:rPr>
            </w:pPr>
            <w:r w:rsidRPr="00821B0A">
              <w:rPr>
                <w:rFonts w:ascii="Liberation Serif" w:hAnsi="Liberation Serif" w:cs="Times New Roman"/>
                <w:sz w:val="20"/>
                <w:szCs w:val="20"/>
              </w:rPr>
              <w:t>55</w:t>
            </w:r>
          </w:p>
        </w:tc>
        <w:tc>
          <w:tcPr>
            <w:tcW w:w="376" w:type="pct"/>
            <w:tcBorders>
              <w:top w:val="single" w:sz="4" w:space="0" w:color="auto"/>
              <w:left w:val="nil"/>
              <w:bottom w:val="single" w:sz="4" w:space="0" w:color="auto"/>
              <w:right w:val="single" w:sz="4" w:space="0" w:color="auto"/>
            </w:tcBorders>
            <w:shd w:val="clear" w:color="auto" w:fill="FFFFFF"/>
          </w:tcPr>
          <w:p w:rsidR="00BF6C8D" w:rsidRPr="00821B0A" w:rsidRDefault="00BF6C8D" w:rsidP="00A40D2C">
            <w:pPr>
              <w:spacing w:after="0" w:line="240" w:lineRule="auto"/>
              <w:jc w:val="center"/>
              <w:rPr>
                <w:rFonts w:ascii="Liberation Serif" w:hAnsi="Liberation Serif" w:cs="Times New Roman"/>
                <w:bCs/>
                <w:color w:val="000000" w:themeColor="text1"/>
                <w:sz w:val="20"/>
                <w:szCs w:val="20"/>
              </w:rPr>
            </w:pPr>
            <w:r w:rsidRPr="00821B0A">
              <w:rPr>
                <w:rFonts w:ascii="Liberation Serif" w:hAnsi="Liberation Serif" w:cs="Times New Roman"/>
                <w:bCs/>
                <w:color w:val="000000" w:themeColor="text1"/>
                <w:sz w:val="20"/>
                <w:szCs w:val="20"/>
              </w:rPr>
              <w:t>40</w:t>
            </w:r>
          </w:p>
        </w:tc>
        <w:tc>
          <w:tcPr>
            <w:tcW w:w="376" w:type="pct"/>
            <w:tcBorders>
              <w:top w:val="single" w:sz="4" w:space="0" w:color="auto"/>
              <w:left w:val="nil"/>
              <w:bottom w:val="single" w:sz="4" w:space="0" w:color="auto"/>
              <w:right w:val="single" w:sz="4" w:space="0" w:color="auto"/>
            </w:tcBorders>
            <w:shd w:val="clear" w:color="auto" w:fill="FFFFFF"/>
          </w:tcPr>
          <w:p w:rsidR="00BF6C8D" w:rsidRPr="00821B0A" w:rsidRDefault="00BF6C8D" w:rsidP="00A40D2C">
            <w:pPr>
              <w:spacing w:after="0" w:line="240" w:lineRule="auto"/>
              <w:jc w:val="center"/>
              <w:rPr>
                <w:rFonts w:ascii="Liberation Serif" w:hAnsi="Liberation Serif" w:cs="Times New Roman"/>
                <w:bCs/>
                <w:color w:val="000000" w:themeColor="text1"/>
                <w:sz w:val="20"/>
                <w:szCs w:val="20"/>
              </w:rPr>
            </w:pPr>
            <w:r w:rsidRPr="00821B0A">
              <w:rPr>
                <w:rFonts w:ascii="Liberation Serif" w:hAnsi="Liberation Serif" w:cs="Times New Roman"/>
                <w:bCs/>
                <w:color w:val="000000" w:themeColor="text1"/>
                <w:sz w:val="20"/>
                <w:szCs w:val="20"/>
              </w:rPr>
              <w:t>40</w:t>
            </w:r>
          </w:p>
        </w:tc>
        <w:tc>
          <w:tcPr>
            <w:tcW w:w="376" w:type="pct"/>
            <w:tcBorders>
              <w:top w:val="single" w:sz="4" w:space="0" w:color="auto"/>
              <w:left w:val="nil"/>
              <w:bottom w:val="single" w:sz="4" w:space="0" w:color="auto"/>
              <w:right w:val="single" w:sz="4" w:space="0" w:color="auto"/>
            </w:tcBorders>
            <w:shd w:val="clear" w:color="auto" w:fill="FFFFFF"/>
          </w:tcPr>
          <w:p w:rsidR="00BF6C8D" w:rsidRPr="00821B0A" w:rsidRDefault="00BF6C8D" w:rsidP="00A40D2C">
            <w:pPr>
              <w:spacing w:after="0" w:line="240" w:lineRule="auto"/>
              <w:jc w:val="center"/>
              <w:rPr>
                <w:rFonts w:ascii="Liberation Serif" w:hAnsi="Liberation Serif" w:cs="Times New Roman"/>
                <w:bCs/>
                <w:color w:val="000000" w:themeColor="text1"/>
                <w:sz w:val="20"/>
                <w:szCs w:val="20"/>
              </w:rPr>
            </w:pPr>
            <w:r w:rsidRPr="00821B0A">
              <w:rPr>
                <w:rFonts w:ascii="Liberation Serif" w:hAnsi="Liberation Serif" w:cs="Times New Roman"/>
                <w:bCs/>
                <w:color w:val="000000" w:themeColor="text1"/>
                <w:sz w:val="20"/>
                <w:szCs w:val="20"/>
              </w:rPr>
              <w:t>40</w:t>
            </w:r>
          </w:p>
        </w:tc>
        <w:tc>
          <w:tcPr>
            <w:tcW w:w="376" w:type="pct"/>
            <w:tcBorders>
              <w:top w:val="single" w:sz="4" w:space="0" w:color="auto"/>
              <w:left w:val="nil"/>
              <w:bottom w:val="single" w:sz="4" w:space="0" w:color="auto"/>
              <w:right w:val="single" w:sz="4" w:space="0" w:color="auto"/>
            </w:tcBorders>
            <w:shd w:val="clear" w:color="auto" w:fill="FFFFFF"/>
          </w:tcPr>
          <w:p w:rsidR="00BF6C8D" w:rsidRPr="00821B0A" w:rsidRDefault="00BF6C8D" w:rsidP="00A40D2C">
            <w:pPr>
              <w:suppressAutoHyphens w:val="0"/>
              <w:spacing w:after="0" w:line="240" w:lineRule="auto"/>
              <w:jc w:val="center"/>
              <w:rPr>
                <w:rFonts w:ascii="Liberation Serif" w:hAnsi="Liberation Serif" w:cs="Times New Roman"/>
                <w:color w:val="000000" w:themeColor="text1"/>
                <w:sz w:val="20"/>
                <w:szCs w:val="20"/>
                <w:lang w:eastAsia="ru-RU"/>
              </w:rPr>
            </w:pPr>
            <w:r w:rsidRPr="00821B0A">
              <w:rPr>
                <w:rFonts w:ascii="Liberation Serif" w:hAnsi="Liberation Serif" w:cs="Times New Roman"/>
                <w:color w:val="000000" w:themeColor="text1"/>
                <w:sz w:val="20"/>
                <w:szCs w:val="20"/>
                <w:lang w:eastAsia="ru-RU"/>
              </w:rPr>
              <w:t>40</w:t>
            </w:r>
          </w:p>
        </w:tc>
        <w:tc>
          <w:tcPr>
            <w:tcW w:w="376" w:type="pct"/>
            <w:tcBorders>
              <w:top w:val="single" w:sz="4" w:space="0" w:color="auto"/>
              <w:left w:val="nil"/>
              <w:bottom w:val="single" w:sz="4" w:space="0" w:color="auto"/>
              <w:right w:val="single" w:sz="4" w:space="0" w:color="auto"/>
            </w:tcBorders>
            <w:shd w:val="clear" w:color="auto" w:fill="FFFFFF"/>
          </w:tcPr>
          <w:p w:rsidR="00BF6C8D" w:rsidRPr="00821B0A" w:rsidRDefault="00BF6C8D" w:rsidP="00A40D2C">
            <w:pPr>
              <w:suppressAutoHyphens w:val="0"/>
              <w:spacing w:after="0" w:line="240" w:lineRule="auto"/>
              <w:jc w:val="center"/>
              <w:rPr>
                <w:rFonts w:ascii="Liberation Serif" w:hAnsi="Liberation Serif" w:cs="Times New Roman"/>
                <w:color w:val="000000" w:themeColor="text1"/>
                <w:sz w:val="20"/>
                <w:szCs w:val="20"/>
                <w:lang w:eastAsia="ru-RU"/>
              </w:rPr>
            </w:pPr>
            <w:r w:rsidRPr="00821B0A">
              <w:rPr>
                <w:rFonts w:ascii="Liberation Serif" w:hAnsi="Liberation Serif" w:cs="Times New Roman"/>
                <w:color w:val="000000" w:themeColor="text1"/>
                <w:sz w:val="20"/>
                <w:szCs w:val="20"/>
                <w:lang w:eastAsia="ru-RU"/>
              </w:rPr>
              <w:t>40</w:t>
            </w:r>
          </w:p>
        </w:tc>
        <w:tc>
          <w:tcPr>
            <w:tcW w:w="376" w:type="pct"/>
            <w:tcBorders>
              <w:top w:val="single" w:sz="4" w:space="0" w:color="auto"/>
              <w:left w:val="nil"/>
              <w:bottom w:val="single" w:sz="4" w:space="0" w:color="auto"/>
              <w:right w:val="single" w:sz="4" w:space="0" w:color="auto"/>
            </w:tcBorders>
            <w:shd w:val="clear" w:color="auto" w:fill="FFFFFF"/>
          </w:tcPr>
          <w:p w:rsidR="00BF6C8D" w:rsidRPr="00821B0A" w:rsidRDefault="00BF6C8D" w:rsidP="00A40D2C">
            <w:pPr>
              <w:suppressAutoHyphens w:val="0"/>
              <w:spacing w:after="0" w:line="240" w:lineRule="auto"/>
              <w:jc w:val="center"/>
              <w:rPr>
                <w:rFonts w:ascii="Liberation Serif" w:hAnsi="Liberation Serif" w:cs="Times New Roman"/>
                <w:color w:val="000000" w:themeColor="text1"/>
                <w:sz w:val="20"/>
                <w:szCs w:val="20"/>
                <w:lang w:eastAsia="ru-RU"/>
              </w:rPr>
            </w:pPr>
            <w:r w:rsidRPr="00821B0A">
              <w:rPr>
                <w:rFonts w:ascii="Liberation Serif" w:hAnsi="Liberation Serif" w:cs="Times New Roman"/>
                <w:color w:val="000000" w:themeColor="text1"/>
                <w:sz w:val="20"/>
                <w:szCs w:val="20"/>
                <w:lang w:eastAsia="ru-RU"/>
              </w:rPr>
              <w:t>40</w:t>
            </w:r>
          </w:p>
        </w:tc>
        <w:tc>
          <w:tcPr>
            <w:tcW w:w="376" w:type="pct"/>
            <w:tcBorders>
              <w:top w:val="single" w:sz="4" w:space="0" w:color="auto"/>
              <w:left w:val="nil"/>
              <w:bottom w:val="single" w:sz="4" w:space="0" w:color="auto"/>
              <w:right w:val="single" w:sz="4" w:space="0" w:color="auto"/>
            </w:tcBorders>
            <w:shd w:val="clear" w:color="auto" w:fill="FFFFFF"/>
          </w:tcPr>
          <w:p w:rsidR="00BF6C8D" w:rsidRPr="00821B0A" w:rsidRDefault="00BF6C8D" w:rsidP="00A40D2C">
            <w:pPr>
              <w:suppressAutoHyphens w:val="0"/>
              <w:spacing w:after="0" w:line="240" w:lineRule="auto"/>
              <w:jc w:val="center"/>
              <w:rPr>
                <w:rFonts w:ascii="Liberation Serif" w:hAnsi="Liberation Serif" w:cs="Times New Roman"/>
                <w:color w:val="000000" w:themeColor="text1"/>
                <w:sz w:val="20"/>
                <w:szCs w:val="20"/>
                <w:lang w:eastAsia="ru-RU"/>
              </w:rPr>
            </w:pPr>
            <w:r w:rsidRPr="00821B0A">
              <w:rPr>
                <w:rFonts w:ascii="Liberation Serif" w:hAnsi="Liberation Serif" w:cs="Times New Roman"/>
                <w:color w:val="000000" w:themeColor="text1"/>
                <w:sz w:val="20"/>
                <w:szCs w:val="20"/>
                <w:lang w:eastAsia="ru-RU"/>
              </w:rPr>
              <w:t>40</w:t>
            </w:r>
          </w:p>
        </w:tc>
      </w:tr>
      <w:tr w:rsidR="00EF0AF2"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0AF2" w:rsidRPr="00821B0A" w:rsidRDefault="00EF0AF2" w:rsidP="00EF0AF2">
            <w:pPr>
              <w:pStyle w:val="af3"/>
              <w:numPr>
                <w:ilvl w:val="1"/>
                <w:numId w:val="35"/>
              </w:numPr>
              <w:suppressAutoHyphens w:val="0"/>
              <w:rPr>
                <w:rFonts w:ascii="Liberation Serif" w:hAnsi="Liberation Serif" w:cs="Times New Roman"/>
                <w:b/>
                <w:color w:val="000000"/>
                <w:sz w:val="20"/>
                <w:szCs w:val="20"/>
                <w:lang w:eastAsia="ru-RU"/>
              </w:rPr>
            </w:pPr>
            <w:r w:rsidRPr="00821B0A">
              <w:rPr>
                <w:rFonts w:ascii="Liberation Serif" w:hAnsi="Liberation Serif" w:cs="Times New Roman"/>
                <w:b/>
                <w:color w:val="000000"/>
                <w:sz w:val="20"/>
                <w:szCs w:val="20"/>
                <w:lang w:eastAsia="ru-RU"/>
              </w:rPr>
              <w:t>Качество:</w:t>
            </w:r>
          </w:p>
        </w:tc>
      </w:tr>
      <w:tr w:rsidR="00CF56A4"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CF56A4" w:rsidRPr="00821B0A" w:rsidRDefault="00CF56A4" w:rsidP="00CF56A4">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Количество построенных учреждений физической культуры и спорта, введенных  в эксплуата-цию за рассматриваемый период, шт.</w:t>
            </w:r>
          </w:p>
        </w:tc>
        <w:tc>
          <w:tcPr>
            <w:tcW w:w="366" w:type="pct"/>
            <w:tcBorders>
              <w:top w:val="single" w:sz="4" w:space="0" w:color="auto"/>
              <w:left w:val="nil"/>
              <w:bottom w:val="single" w:sz="4" w:space="0" w:color="auto"/>
              <w:right w:val="single" w:sz="4" w:space="0" w:color="auto"/>
            </w:tcBorders>
            <w:shd w:val="clear" w:color="000000" w:fill="FFFFFF"/>
          </w:tcPr>
          <w:p w:rsidR="00CF56A4" w:rsidRPr="00821B0A" w:rsidRDefault="00CF56A4" w:rsidP="00A40D2C">
            <w:pPr>
              <w:jc w:val="center"/>
              <w:rPr>
                <w:rFonts w:ascii="Liberation Serif" w:hAnsi="Liberation Serif" w:cs="Liberation Serif"/>
                <w:sz w:val="20"/>
                <w:szCs w:val="20"/>
              </w:rPr>
            </w:pPr>
            <w:r w:rsidRPr="00821B0A">
              <w:rPr>
                <w:rFonts w:ascii="Liberation Serif" w:hAnsi="Liberation Serif" w:cs="Liberation Serif"/>
                <w:sz w:val="20"/>
                <w:szCs w:val="20"/>
              </w:rPr>
              <w:t>1</w:t>
            </w:r>
          </w:p>
        </w:tc>
        <w:tc>
          <w:tcPr>
            <w:tcW w:w="376" w:type="pct"/>
            <w:tcBorders>
              <w:top w:val="single" w:sz="4" w:space="0" w:color="auto"/>
              <w:left w:val="nil"/>
              <w:bottom w:val="single" w:sz="4" w:space="0" w:color="auto"/>
              <w:right w:val="single" w:sz="4" w:space="0" w:color="auto"/>
            </w:tcBorders>
            <w:shd w:val="clear" w:color="000000" w:fill="FFFFFF"/>
          </w:tcPr>
          <w:p w:rsidR="00CF56A4" w:rsidRPr="00821B0A" w:rsidRDefault="00CF56A4" w:rsidP="00A40D2C">
            <w:pPr>
              <w:jc w:val="center"/>
              <w:rPr>
                <w:rFonts w:ascii="Liberation Serif" w:hAnsi="Liberation Serif" w:cs="Liberation Serif"/>
                <w:sz w:val="20"/>
                <w:szCs w:val="20"/>
              </w:rPr>
            </w:pPr>
            <w:r w:rsidRPr="00821B0A">
              <w:rPr>
                <w:rFonts w:ascii="Liberation Serif" w:hAnsi="Liberation Serif" w:cs="Liberation Serif"/>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CF56A4" w:rsidRPr="00821B0A" w:rsidRDefault="00CF56A4" w:rsidP="00A40D2C">
            <w:pPr>
              <w:jc w:val="center"/>
              <w:rPr>
                <w:rFonts w:ascii="Liberation Serif" w:hAnsi="Liberation Serif" w:cs="Liberation Serif"/>
                <w:sz w:val="20"/>
                <w:szCs w:val="20"/>
              </w:rPr>
            </w:pPr>
            <w:r w:rsidRPr="00821B0A">
              <w:rPr>
                <w:rFonts w:ascii="Liberation Serif" w:hAnsi="Liberation Serif" w:cs="Liberation Serif"/>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CF56A4" w:rsidRPr="00821B0A" w:rsidRDefault="00CF56A4" w:rsidP="00A40D2C">
            <w:pPr>
              <w:jc w:val="center"/>
              <w:rPr>
                <w:rFonts w:ascii="Liberation Serif" w:hAnsi="Liberation Serif" w:cs="Liberation Serif"/>
                <w:sz w:val="20"/>
                <w:szCs w:val="20"/>
              </w:rPr>
            </w:pPr>
            <w:r w:rsidRPr="00821B0A">
              <w:rPr>
                <w:rFonts w:ascii="Liberation Serif" w:hAnsi="Liberation Serif" w:cs="Liberation Serif"/>
                <w:sz w:val="20"/>
                <w:szCs w:val="20"/>
              </w:rPr>
              <w:t>1</w:t>
            </w:r>
          </w:p>
        </w:tc>
        <w:tc>
          <w:tcPr>
            <w:tcW w:w="376" w:type="pct"/>
            <w:tcBorders>
              <w:top w:val="single" w:sz="4" w:space="0" w:color="auto"/>
              <w:left w:val="nil"/>
              <w:bottom w:val="single" w:sz="4" w:space="0" w:color="auto"/>
              <w:right w:val="single" w:sz="4" w:space="0" w:color="auto"/>
            </w:tcBorders>
            <w:shd w:val="clear" w:color="000000" w:fill="FFFFFF"/>
          </w:tcPr>
          <w:p w:rsidR="00CF56A4" w:rsidRPr="00821B0A" w:rsidRDefault="00CF56A4" w:rsidP="00A40D2C">
            <w:pPr>
              <w:jc w:val="center"/>
              <w:rPr>
                <w:rFonts w:ascii="Liberation Serif" w:hAnsi="Liberation Serif" w:cs="Liberation Serif"/>
                <w:sz w:val="20"/>
                <w:szCs w:val="20"/>
              </w:rPr>
            </w:pPr>
            <w:r w:rsidRPr="00821B0A">
              <w:rPr>
                <w:rFonts w:ascii="Liberation Serif" w:hAnsi="Liberation Serif" w:cs="Liberation Serif"/>
                <w:sz w:val="20"/>
                <w:szCs w:val="20"/>
              </w:rPr>
              <w:t>1</w:t>
            </w:r>
          </w:p>
        </w:tc>
        <w:tc>
          <w:tcPr>
            <w:tcW w:w="376" w:type="pct"/>
            <w:tcBorders>
              <w:top w:val="single" w:sz="4" w:space="0" w:color="auto"/>
              <w:left w:val="nil"/>
              <w:bottom w:val="single" w:sz="4" w:space="0" w:color="auto"/>
              <w:right w:val="single" w:sz="4" w:space="0" w:color="auto"/>
            </w:tcBorders>
            <w:shd w:val="clear" w:color="auto" w:fill="FFFFFF"/>
          </w:tcPr>
          <w:p w:rsidR="00CF56A4" w:rsidRPr="00821B0A" w:rsidRDefault="00CF56A4"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w:t>
            </w:r>
          </w:p>
        </w:tc>
        <w:tc>
          <w:tcPr>
            <w:tcW w:w="376" w:type="pct"/>
            <w:tcBorders>
              <w:top w:val="single" w:sz="4" w:space="0" w:color="auto"/>
              <w:left w:val="nil"/>
              <w:bottom w:val="single" w:sz="4" w:space="0" w:color="auto"/>
              <w:right w:val="single" w:sz="4" w:space="0" w:color="auto"/>
            </w:tcBorders>
            <w:shd w:val="clear" w:color="auto" w:fill="FFFFFF"/>
          </w:tcPr>
          <w:p w:rsidR="00CF56A4" w:rsidRPr="00821B0A" w:rsidRDefault="00CF56A4"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w:t>
            </w:r>
          </w:p>
        </w:tc>
        <w:tc>
          <w:tcPr>
            <w:tcW w:w="376" w:type="pct"/>
            <w:tcBorders>
              <w:top w:val="single" w:sz="4" w:space="0" w:color="auto"/>
              <w:left w:val="nil"/>
              <w:bottom w:val="single" w:sz="4" w:space="0" w:color="auto"/>
              <w:right w:val="single" w:sz="4" w:space="0" w:color="auto"/>
            </w:tcBorders>
            <w:shd w:val="clear" w:color="auto" w:fill="FFFFFF"/>
          </w:tcPr>
          <w:p w:rsidR="00CF56A4" w:rsidRPr="00821B0A" w:rsidRDefault="00CF56A4"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w:t>
            </w:r>
          </w:p>
        </w:tc>
        <w:tc>
          <w:tcPr>
            <w:tcW w:w="376" w:type="pct"/>
            <w:tcBorders>
              <w:top w:val="single" w:sz="4" w:space="0" w:color="auto"/>
              <w:left w:val="nil"/>
              <w:bottom w:val="single" w:sz="4" w:space="0" w:color="auto"/>
              <w:right w:val="single" w:sz="4" w:space="0" w:color="auto"/>
            </w:tcBorders>
            <w:shd w:val="clear" w:color="auto" w:fill="FFFFFF"/>
          </w:tcPr>
          <w:p w:rsidR="00CF56A4" w:rsidRPr="00821B0A" w:rsidRDefault="00CF56A4"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w:t>
            </w:r>
          </w:p>
        </w:tc>
        <w:tc>
          <w:tcPr>
            <w:tcW w:w="376" w:type="pct"/>
            <w:tcBorders>
              <w:top w:val="single" w:sz="4" w:space="0" w:color="auto"/>
              <w:left w:val="nil"/>
              <w:bottom w:val="single" w:sz="4" w:space="0" w:color="auto"/>
              <w:right w:val="single" w:sz="4" w:space="0" w:color="auto"/>
            </w:tcBorders>
            <w:shd w:val="clear" w:color="auto" w:fill="FFFFFF"/>
          </w:tcPr>
          <w:p w:rsidR="00CF56A4" w:rsidRPr="00821B0A" w:rsidRDefault="00CF56A4"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w:t>
            </w:r>
          </w:p>
        </w:tc>
        <w:tc>
          <w:tcPr>
            <w:tcW w:w="376" w:type="pct"/>
            <w:tcBorders>
              <w:top w:val="single" w:sz="4" w:space="0" w:color="auto"/>
              <w:left w:val="nil"/>
              <w:bottom w:val="single" w:sz="4" w:space="0" w:color="auto"/>
              <w:right w:val="single" w:sz="4" w:space="0" w:color="auto"/>
            </w:tcBorders>
            <w:shd w:val="clear" w:color="auto" w:fill="FFFFFF"/>
          </w:tcPr>
          <w:p w:rsidR="00CF56A4" w:rsidRPr="00821B0A" w:rsidRDefault="00CF56A4"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w:t>
            </w:r>
          </w:p>
        </w:tc>
        <w:tc>
          <w:tcPr>
            <w:tcW w:w="376" w:type="pct"/>
            <w:tcBorders>
              <w:top w:val="single" w:sz="4" w:space="0" w:color="auto"/>
              <w:left w:val="nil"/>
              <w:bottom w:val="single" w:sz="4" w:space="0" w:color="auto"/>
              <w:right w:val="single" w:sz="4" w:space="0" w:color="auto"/>
            </w:tcBorders>
            <w:shd w:val="clear" w:color="auto" w:fill="FFFFFF"/>
          </w:tcPr>
          <w:p w:rsidR="00CF56A4" w:rsidRPr="00821B0A" w:rsidRDefault="00CF56A4"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w:t>
            </w:r>
          </w:p>
        </w:tc>
      </w:tr>
      <w:tr w:rsidR="00CF56A4"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CF56A4" w:rsidRPr="00821B0A" w:rsidRDefault="00CF56A4" w:rsidP="00CF56A4">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 xml:space="preserve">Количество реконструиро-ванных учреждений физической культуры и спорта, введенных в </w:t>
            </w:r>
            <w:r w:rsidRPr="00821B0A">
              <w:rPr>
                <w:rFonts w:ascii="Liberation Serif" w:hAnsi="Liberation Serif" w:cs="Times New Roman"/>
                <w:color w:val="000000"/>
                <w:sz w:val="20"/>
                <w:szCs w:val="20"/>
                <w:lang w:eastAsia="ru-RU"/>
              </w:rPr>
              <w:lastRenderedPageBreak/>
              <w:t>эксплуатацию за рассматриваемый период, шт.</w:t>
            </w:r>
          </w:p>
        </w:tc>
        <w:tc>
          <w:tcPr>
            <w:tcW w:w="366" w:type="pct"/>
            <w:tcBorders>
              <w:top w:val="single" w:sz="4" w:space="0" w:color="auto"/>
              <w:left w:val="nil"/>
              <w:bottom w:val="single" w:sz="4" w:space="0" w:color="auto"/>
              <w:right w:val="single" w:sz="4" w:space="0" w:color="auto"/>
            </w:tcBorders>
            <w:shd w:val="clear" w:color="000000" w:fill="FFFFFF"/>
          </w:tcPr>
          <w:p w:rsidR="00CF56A4" w:rsidRPr="00821B0A" w:rsidRDefault="00CF56A4" w:rsidP="00A40D2C">
            <w:pPr>
              <w:jc w:val="center"/>
              <w:rPr>
                <w:rFonts w:ascii="Liberation Serif" w:hAnsi="Liberation Serif" w:cs="Times New Roman"/>
                <w:sz w:val="20"/>
                <w:szCs w:val="20"/>
              </w:rPr>
            </w:pPr>
            <w:r w:rsidRPr="00821B0A">
              <w:rPr>
                <w:rFonts w:ascii="Liberation Serif" w:hAnsi="Liberation Serif" w:cs="Times New Roman"/>
                <w:sz w:val="20"/>
                <w:szCs w:val="20"/>
              </w:rPr>
              <w:lastRenderedPageBreak/>
              <w:t>0</w:t>
            </w:r>
          </w:p>
        </w:tc>
        <w:tc>
          <w:tcPr>
            <w:tcW w:w="376" w:type="pct"/>
            <w:tcBorders>
              <w:top w:val="single" w:sz="4" w:space="0" w:color="auto"/>
              <w:left w:val="nil"/>
              <w:bottom w:val="single" w:sz="4" w:space="0" w:color="auto"/>
              <w:right w:val="single" w:sz="4" w:space="0" w:color="auto"/>
            </w:tcBorders>
            <w:shd w:val="clear" w:color="000000" w:fill="FFFFFF"/>
          </w:tcPr>
          <w:p w:rsidR="00CF56A4" w:rsidRPr="00821B0A" w:rsidRDefault="00CF56A4" w:rsidP="00A40D2C">
            <w:pPr>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CF56A4" w:rsidRPr="00821B0A" w:rsidRDefault="00CF56A4" w:rsidP="00A40D2C">
            <w:pPr>
              <w:jc w:val="center"/>
              <w:rPr>
                <w:rFonts w:ascii="Liberation Serif" w:hAnsi="Liberation Serif" w:cs="Times New Roman"/>
                <w:sz w:val="20"/>
                <w:szCs w:val="20"/>
              </w:rPr>
            </w:pPr>
            <w:r w:rsidRPr="00821B0A">
              <w:rPr>
                <w:rFonts w:ascii="Liberation Serif" w:hAnsi="Liberation Serif" w:cs="Times New Roman"/>
                <w:sz w:val="20"/>
                <w:szCs w:val="20"/>
              </w:rPr>
              <w:t>0</w:t>
            </w:r>
          </w:p>
        </w:tc>
        <w:tc>
          <w:tcPr>
            <w:tcW w:w="376" w:type="pct"/>
            <w:tcBorders>
              <w:top w:val="single" w:sz="4" w:space="0" w:color="auto"/>
              <w:left w:val="nil"/>
              <w:bottom w:val="single" w:sz="4" w:space="0" w:color="auto"/>
              <w:right w:val="single" w:sz="4" w:space="0" w:color="auto"/>
            </w:tcBorders>
            <w:shd w:val="clear" w:color="000000" w:fill="FFFFFF"/>
          </w:tcPr>
          <w:p w:rsidR="00CF56A4" w:rsidRPr="00821B0A" w:rsidRDefault="00CF56A4" w:rsidP="00A40D2C">
            <w:pPr>
              <w:jc w:val="center"/>
              <w:rPr>
                <w:rFonts w:ascii="Liberation Serif" w:hAnsi="Liberation Serif" w:cs="Times New Roman"/>
                <w:sz w:val="20"/>
                <w:szCs w:val="20"/>
              </w:rPr>
            </w:pPr>
            <w:r w:rsidRPr="00821B0A">
              <w:rPr>
                <w:rFonts w:ascii="Liberation Serif" w:hAnsi="Liberation Serif" w:cs="Times New Roman"/>
                <w:sz w:val="20"/>
                <w:szCs w:val="20"/>
              </w:rPr>
              <w:t>1</w:t>
            </w:r>
          </w:p>
        </w:tc>
        <w:tc>
          <w:tcPr>
            <w:tcW w:w="376" w:type="pct"/>
            <w:tcBorders>
              <w:top w:val="single" w:sz="4" w:space="0" w:color="auto"/>
              <w:left w:val="nil"/>
              <w:bottom w:val="single" w:sz="4" w:space="0" w:color="auto"/>
              <w:right w:val="single" w:sz="4" w:space="0" w:color="auto"/>
            </w:tcBorders>
            <w:shd w:val="clear" w:color="000000" w:fill="FFFFFF"/>
          </w:tcPr>
          <w:p w:rsidR="00CF56A4" w:rsidRPr="00821B0A" w:rsidRDefault="00CF56A4" w:rsidP="00A40D2C">
            <w:pPr>
              <w:jc w:val="center"/>
              <w:rPr>
                <w:rFonts w:ascii="Liberation Serif" w:hAnsi="Liberation Serif" w:cs="Times New Roman"/>
                <w:sz w:val="20"/>
                <w:szCs w:val="20"/>
              </w:rPr>
            </w:pPr>
            <w:r w:rsidRPr="00821B0A">
              <w:rPr>
                <w:rFonts w:ascii="Liberation Serif" w:hAnsi="Liberation Serif" w:cs="Times New Roman"/>
                <w:sz w:val="20"/>
                <w:szCs w:val="20"/>
              </w:rPr>
              <w:t>1</w:t>
            </w:r>
          </w:p>
        </w:tc>
        <w:tc>
          <w:tcPr>
            <w:tcW w:w="376" w:type="pct"/>
            <w:tcBorders>
              <w:top w:val="single" w:sz="4" w:space="0" w:color="auto"/>
              <w:left w:val="nil"/>
              <w:bottom w:val="single" w:sz="4" w:space="0" w:color="auto"/>
              <w:right w:val="single" w:sz="4" w:space="0" w:color="auto"/>
            </w:tcBorders>
            <w:shd w:val="clear" w:color="auto" w:fill="FFFFFF"/>
          </w:tcPr>
          <w:p w:rsidR="00CF56A4" w:rsidRPr="00821B0A" w:rsidRDefault="00CF56A4"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CF56A4" w:rsidRPr="00821B0A" w:rsidRDefault="00CF56A4"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CF56A4" w:rsidRPr="00821B0A" w:rsidRDefault="00CF56A4"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CF56A4" w:rsidRPr="00821B0A" w:rsidRDefault="00CF56A4"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CF56A4" w:rsidRPr="00821B0A" w:rsidRDefault="00CF56A4"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CF56A4" w:rsidRPr="00821B0A" w:rsidRDefault="00CF56A4"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CF56A4" w:rsidRPr="00821B0A" w:rsidRDefault="00CF56A4"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EF0AF2"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EF0AF2" w:rsidRPr="00821B0A" w:rsidRDefault="00EF0AF2" w:rsidP="00EF0AF2">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lastRenderedPageBreak/>
              <w:t>Количество учреждений физической культуры и спорта, подлежащих реконструкции, шт.</w:t>
            </w:r>
          </w:p>
        </w:tc>
        <w:tc>
          <w:tcPr>
            <w:tcW w:w="366" w:type="pct"/>
            <w:tcBorders>
              <w:top w:val="single" w:sz="4" w:space="0" w:color="auto"/>
              <w:left w:val="nil"/>
              <w:bottom w:val="single" w:sz="4" w:space="0" w:color="auto"/>
              <w:right w:val="single" w:sz="4" w:space="0" w:color="auto"/>
            </w:tcBorders>
            <w:shd w:val="clear" w:color="000000"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EF0AF2"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0AF2" w:rsidRPr="00821B0A" w:rsidRDefault="00EF0AF2" w:rsidP="00EF0AF2">
            <w:pPr>
              <w:pStyle w:val="af3"/>
              <w:numPr>
                <w:ilvl w:val="1"/>
                <w:numId w:val="35"/>
              </w:numPr>
              <w:suppressAutoHyphens w:val="0"/>
              <w:rPr>
                <w:rFonts w:ascii="Liberation Serif" w:hAnsi="Liberation Serif" w:cs="Times New Roman"/>
                <w:color w:val="000000"/>
                <w:sz w:val="20"/>
                <w:szCs w:val="20"/>
                <w:lang w:eastAsia="ru-RU"/>
              </w:rPr>
            </w:pPr>
            <w:r w:rsidRPr="00821B0A">
              <w:rPr>
                <w:rFonts w:ascii="Liberation Serif" w:hAnsi="Liberation Serif" w:cs="Times New Roman"/>
                <w:b/>
                <w:color w:val="000000"/>
                <w:sz w:val="20"/>
                <w:szCs w:val="20"/>
                <w:lang w:eastAsia="ru-RU"/>
              </w:rPr>
              <w:t>Затраты на мероприятия по строительству новых учреждений физической культуры и спорта:</w:t>
            </w:r>
          </w:p>
        </w:tc>
      </w:tr>
      <w:tr w:rsidR="00EF0AF2" w:rsidRPr="00821B0A" w:rsidTr="004E4C38">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EF0AF2" w:rsidRPr="00821B0A" w:rsidRDefault="00EF0AF2" w:rsidP="00EF0AF2">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Бюджетное финансирова-ние, млн. руб.</w:t>
            </w:r>
          </w:p>
        </w:tc>
        <w:tc>
          <w:tcPr>
            <w:tcW w:w="366" w:type="pct"/>
            <w:tcBorders>
              <w:top w:val="single" w:sz="4" w:space="0" w:color="auto"/>
              <w:left w:val="nil"/>
              <w:bottom w:val="single" w:sz="4" w:space="0" w:color="auto"/>
              <w:right w:val="single" w:sz="4" w:space="0" w:color="auto"/>
            </w:tcBorders>
            <w:shd w:val="clear" w:color="000000" w:fill="FFFFFF"/>
            <w:vAlign w:val="bottom"/>
          </w:tcPr>
          <w:p w:rsidR="00EF0AF2" w:rsidRPr="00821B0A" w:rsidRDefault="00CB6877" w:rsidP="00EF0AF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78854,32</w:t>
            </w:r>
          </w:p>
        </w:tc>
        <w:tc>
          <w:tcPr>
            <w:tcW w:w="376" w:type="pct"/>
            <w:tcBorders>
              <w:top w:val="single" w:sz="4" w:space="0" w:color="auto"/>
              <w:left w:val="nil"/>
              <w:bottom w:val="single" w:sz="4" w:space="0" w:color="auto"/>
              <w:right w:val="single" w:sz="4" w:space="0" w:color="auto"/>
            </w:tcBorders>
            <w:shd w:val="clear" w:color="000000" w:fill="FFFFFF"/>
            <w:vAlign w:val="bottom"/>
          </w:tcPr>
          <w:p w:rsidR="00EF0AF2" w:rsidRPr="00821B0A" w:rsidRDefault="00CB6877" w:rsidP="00EF0AF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Сумма определится после разработки ПСД</w:t>
            </w:r>
          </w:p>
        </w:tc>
        <w:tc>
          <w:tcPr>
            <w:tcW w:w="376" w:type="pct"/>
            <w:tcBorders>
              <w:top w:val="single" w:sz="4" w:space="0" w:color="auto"/>
              <w:left w:val="nil"/>
              <w:bottom w:val="single" w:sz="4" w:space="0" w:color="auto"/>
              <w:right w:val="single" w:sz="4" w:space="0" w:color="auto"/>
            </w:tcBorders>
            <w:shd w:val="clear" w:color="000000" w:fill="FFFFFF"/>
            <w:vAlign w:val="bottom"/>
          </w:tcPr>
          <w:p w:rsidR="00EF0AF2" w:rsidRPr="00821B0A" w:rsidRDefault="00CB6877" w:rsidP="00EF0AF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Сумма определится после разработки ПСД</w:t>
            </w:r>
          </w:p>
        </w:tc>
        <w:tc>
          <w:tcPr>
            <w:tcW w:w="376" w:type="pct"/>
            <w:tcBorders>
              <w:top w:val="single" w:sz="4" w:space="0" w:color="auto"/>
              <w:left w:val="nil"/>
              <w:bottom w:val="single" w:sz="4" w:space="0" w:color="auto"/>
              <w:right w:val="single" w:sz="4" w:space="0" w:color="auto"/>
            </w:tcBorders>
            <w:shd w:val="clear" w:color="000000" w:fill="FFFFFF"/>
            <w:vAlign w:val="bottom"/>
          </w:tcPr>
          <w:p w:rsidR="00EF0AF2" w:rsidRPr="00821B0A" w:rsidRDefault="00CB6877" w:rsidP="00EF0AF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Сумма определится после разработки ПСД</w:t>
            </w:r>
          </w:p>
        </w:tc>
        <w:tc>
          <w:tcPr>
            <w:tcW w:w="376" w:type="pct"/>
            <w:tcBorders>
              <w:top w:val="single" w:sz="4" w:space="0" w:color="auto"/>
              <w:left w:val="nil"/>
              <w:bottom w:val="single" w:sz="4" w:space="0" w:color="auto"/>
              <w:right w:val="single" w:sz="4" w:space="0" w:color="auto"/>
            </w:tcBorders>
            <w:shd w:val="clear" w:color="000000" w:fill="FFFFFF"/>
            <w:vAlign w:val="bottom"/>
          </w:tcPr>
          <w:p w:rsidR="00EF0AF2" w:rsidRPr="00821B0A" w:rsidRDefault="00CB6877" w:rsidP="00EF0AF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Сумма определится после разработки ПСД</w:t>
            </w:r>
          </w:p>
        </w:tc>
        <w:tc>
          <w:tcPr>
            <w:tcW w:w="376" w:type="pct"/>
            <w:tcBorders>
              <w:top w:val="single" w:sz="4" w:space="0" w:color="auto"/>
              <w:left w:val="nil"/>
              <w:bottom w:val="single" w:sz="4" w:space="0" w:color="auto"/>
              <w:right w:val="single" w:sz="4" w:space="0" w:color="auto"/>
            </w:tcBorders>
            <w:shd w:val="clear" w:color="auto" w:fill="FFFFFF"/>
            <w:vAlign w:val="bottom"/>
          </w:tcPr>
          <w:p w:rsidR="00EF0AF2" w:rsidRPr="00821B0A" w:rsidRDefault="00CB6877" w:rsidP="00EF0AF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Сумма определится после разработки ПСД</w:t>
            </w:r>
          </w:p>
        </w:tc>
        <w:tc>
          <w:tcPr>
            <w:tcW w:w="376" w:type="pct"/>
            <w:tcBorders>
              <w:top w:val="single" w:sz="4" w:space="0" w:color="auto"/>
              <w:left w:val="nil"/>
              <w:bottom w:val="single" w:sz="4" w:space="0" w:color="auto"/>
              <w:right w:val="single" w:sz="4" w:space="0" w:color="auto"/>
            </w:tcBorders>
            <w:shd w:val="clear" w:color="auto" w:fill="FFFFFF"/>
            <w:vAlign w:val="bottom"/>
          </w:tcPr>
          <w:p w:rsidR="00EF0AF2" w:rsidRPr="00821B0A" w:rsidRDefault="00CB6877" w:rsidP="00EF0AF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Сумма определится после разработки ПСД</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EF0AF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Сумма определится после разработки ПСД</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EF0AF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Сумма определится после разработки ПСД</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EF0AF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Сумма определится после разработки ПСД</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EF0AF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Сумма определится после разработки ПСД</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EF0AF2">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Сумма определится после разработки ПСД</w:t>
            </w:r>
          </w:p>
        </w:tc>
      </w:tr>
      <w:tr w:rsidR="00EF0AF2"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EF0AF2" w:rsidRPr="00821B0A" w:rsidRDefault="00EF0AF2" w:rsidP="00EF0AF2">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Привлечение частных ин-вестиций, млн.руб.</w:t>
            </w:r>
          </w:p>
        </w:tc>
        <w:tc>
          <w:tcPr>
            <w:tcW w:w="366" w:type="pct"/>
            <w:tcBorders>
              <w:top w:val="single" w:sz="4" w:space="0" w:color="auto"/>
              <w:left w:val="nil"/>
              <w:bottom w:val="single" w:sz="4" w:space="0" w:color="auto"/>
              <w:right w:val="single" w:sz="4" w:space="0" w:color="auto"/>
            </w:tcBorders>
            <w:shd w:val="clear" w:color="000000"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CB6877"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EF0AF2" w:rsidRPr="00821B0A" w:rsidTr="004E4C38">
        <w:trPr>
          <w:trHeight w:val="236"/>
        </w:trPr>
        <w:tc>
          <w:tcPr>
            <w:tcW w:w="5000" w:type="pct"/>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0AF2" w:rsidRPr="00821B0A" w:rsidRDefault="00EF0AF2" w:rsidP="00EF0AF2">
            <w:pPr>
              <w:pStyle w:val="af3"/>
              <w:numPr>
                <w:ilvl w:val="1"/>
                <w:numId w:val="35"/>
              </w:numPr>
              <w:suppressAutoHyphens w:val="0"/>
              <w:rPr>
                <w:rFonts w:ascii="Liberation Serif" w:hAnsi="Liberation Serif" w:cs="Times New Roman"/>
                <w:color w:val="000000"/>
                <w:sz w:val="20"/>
                <w:szCs w:val="20"/>
                <w:lang w:eastAsia="ru-RU"/>
              </w:rPr>
            </w:pPr>
            <w:r w:rsidRPr="00821B0A">
              <w:rPr>
                <w:rFonts w:ascii="Liberation Serif" w:hAnsi="Liberation Serif" w:cs="Times New Roman"/>
                <w:b/>
                <w:color w:val="000000"/>
                <w:sz w:val="20"/>
                <w:szCs w:val="20"/>
                <w:lang w:eastAsia="ru-RU"/>
              </w:rPr>
              <w:t>Затраты на мероприятия по реконструкции учреждений физической культуры и спорта:</w:t>
            </w:r>
          </w:p>
        </w:tc>
      </w:tr>
      <w:tr w:rsidR="00EF0AF2"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EF0AF2" w:rsidRPr="00821B0A" w:rsidRDefault="00EF0AF2" w:rsidP="00EF0AF2">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Бюджетное финансирова-ние, млн. руб.</w:t>
            </w:r>
          </w:p>
        </w:tc>
        <w:tc>
          <w:tcPr>
            <w:tcW w:w="366" w:type="pct"/>
            <w:tcBorders>
              <w:top w:val="single" w:sz="4" w:space="0" w:color="auto"/>
              <w:left w:val="nil"/>
              <w:bottom w:val="single" w:sz="4" w:space="0" w:color="auto"/>
              <w:right w:val="single" w:sz="4" w:space="0" w:color="auto"/>
            </w:tcBorders>
            <w:shd w:val="clear" w:color="000000"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Сумма определится после разработки ПСД</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Сумма определится после разработки ПСД</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r w:rsidR="00EF0AF2" w:rsidRPr="00821B0A" w:rsidTr="00A40D2C">
        <w:trPr>
          <w:trHeight w:val="236"/>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tcPr>
          <w:p w:rsidR="00EF0AF2" w:rsidRPr="00821B0A" w:rsidRDefault="00EF0AF2" w:rsidP="00EF0AF2">
            <w:pPr>
              <w:pStyle w:val="af3"/>
              <w:numPr>
                <w:ilvl w:val="2"/>
                <w:numId w:val="35"/>
              </w:numPr>
              <w:suppressAutoHyphens w:val="0"/>
              <w:ind w:left="0" w:firstLine="0"/>
              <w:jc w:val="both"/>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Привлечение частных ин-вестиций, млн.</w:t>
            </w:r>
            <w:r w:rsidR="000B149C">
              <w:rPr>
                <w:rFonts w:ascii="Liberation Serif" w:hAnsi="Liberation Serif" w:cs="Times New Roman"/>
                <w:color w:val="000000"/>
                <w:sz w:val="20"/>
                <w:szCs w:val="20"/>
                <w:lang w:eastAsia="ru-RU"/>
              </w:rPr>
              <w:t xml:space="preserve"> </w:t>
            </w:r>
            <w:r w:rsidRPr="00821B0A">
              <w:rPr>
                <w:rFonts w:ascii="Liberation Serif" w:hAnsi="Liberation Serif" w:cs="Times New Roman"/>
                <w:color w:val="000000"/>
                <w:sz w:val="20"/>
                <w:szCs w:val="20"/>
                <w:lang w:eastAsia="ru-RU"/>
              </w:rPr>
              <w:t>руб.</w:t>
            </w:r>
          </w:p>
        </w:tc>
        <w:tc>
          <w:tcPr>
            <w:tcW w:w="366" w:type="pct"/>
            <w:tcBorders>
              <w:top w:val="single" w:sz="4" w:space="0" w:color="auto"/>
              <w:left w:val="nil"/>
              <w:bottom w:val="single" w:sz="4" w:space="0" w:color="auto"/>
              <w:right w:val="single" w:sz="4" w:space="0" w:color="auto"/>
            </w:tcBorders>
            <w:shd w:val="clear" w:color="000000"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000000"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c>
          <w:tcPr>
            <w:tcW w:w="376" w:type="pct"/>
            <w:tcBorders>
              <w:top w:val="single" w:sz="4" w:space="0" w:color="auto"/>
              <w:left w:val="nil"/>
              <w:bottom w:val="single" w:sz="4" w:space="0" w:color="auto"/>
              <w:right w:val="single" w:sz="4" w:space="0" w:color="auto"/>
            </w:tcBorders>
            <w:shd w:val="clear" w:color="auto" w:fill="FFFFFF"/>
          </w:tcPr>
          <w:p w:rsidR="00EF0AF2" w:rsidRPr="00821B0A" w:rsidRDefault="008E7BB5" w:rsidP="00A40D2C">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0</w:t>
            </w:r>
          </w:p>
        </w:tc>
      </w:tr>
    </w:tbl>
    <w:p w:rsidR="00FE571A" w:rsidRDefault="00FE571A" w:rsidP="00C54B9E">
      <w:pPr>
        <w:spacing w:after="0" w:line="240" w:lineRule="auto"/>
        <w:jc w:val="both"/>
        <w:rPr>
          <w:rFonts w:ascii="Liberation Serif" w:hAnsi="Liberation Serif" w:cs="Times New Roman"/>
          <w:sz w:val="24"/>
          <w:szCs w:val="24"/>
        </w:rPr>
        <w:sectPr w:rsidR="00FE571A" w:rsidSect="00FE571A">
          <w:pgSz w:w="16838" w:h="11906" w:orient="landscape"/>
          <w:pgMar w:top="1701" w:right="1134" w:bottom="851" w:left="1134"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1910C4" w:rsidRPr="00FF03EA" w:rsidRDefault="001910C4" w:rsidP="00C54B9E">
      <w:pPr>
        <w:spacing w:after="0" w:line="240" w:lineRule="auto"/>
        <w:jc w:val="both"/>
        <w:rPr>
          <w:rFonts w:ascii="Liberation Serif" w:hAnsi="Liberation Serif" w:cs="Times New Roman"/>
          <w:sz w:val="24"/>
          <w:szCs w:val="24"/>
        </w:rPr>
      </w:pPr>
    </w:p>
    <w:p w:rsidR="00E520C7" w:rsidRPr="00FF03EA" w:rsidRDefault="00E520C7" w:rsidP="00C54B9E">
      <w:pPr>
        <w:spacing w:after="0" w:line="240" w:lineRule="auto"/>
        <w:jc w:val="both"/>
        <w:rPr>
          <w:rFonts w:ascii="Liberation Serif" w:hAnsi="Liberation Serif" w:cs="Times New Roman"/>
          <w:b/>
          <w:color w:val="000000"/>
          <w:sz w:val="24"/>
          <w:szCs w:val="24"/>
        </w:rPr>
      </w:pPr>
      <w:r w:rsidRPr="00FF03EA">
        <w:rPr>
          <w:rFonts w:ascii="Liberation Serif" w:hAnsi="Liberation Serif" w:cs="Times New Roman"/>
          <w:sz w:val="24"/>
          <w:szCs w:val="24"/>
        </w:rPr>
        <w:t>Таблица</w:t>
      </w:r>
      <w:r w:rsidR="00F13DFC" w:rsidRPr="00FF03EA">
        <w:rPr>
          <w:rFonts w:ascii="Liberation Serif" w:hAnsi="Liberation Serif" w:cs="Times New Roman"/>
          <w:sz w:val="24"/>
          <w:szCs w:val="24"/>
        </w:rPr>
        <w:t xml:space="preserve"> 8</w:t>
      </w:r>
      <w:r w:rsidR="001910C4" w:rsidRPr="00FF03EA">
        <w:rPr>
          <w:rFonts w:ascii="Liberation Serif" w:hAnsi="Liberation Serif" w:cs="Times New Roman"/>
          <w:sz w:val="24"/>
          <w:szCs w:val="24"/>
        </w:rPr>
        <w:t>6</w:t>
      </w:r>
      <w:r w:rsidRPr="00FF03EA">
        <w:rPr>
          <w:rFonts w:ascii="Liberation Serif" w:hAnsi="Liberation Serif" w:cs="Times New Roman"/>
          <w:sz w:val="24"/>
          <w:szCs w:val="24"/>
        </w:rPr>
        <w:t>.</w:t>
      </w:r>
      <w:r w:rsidR="00C54B9E"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 xml:space="preserve">Объем финансирования работ на ремонт, капитальный ремонт, реконструкцию, строительство, модернизацию материально-технической базы объектов социальной инфраструктуры </w:t>
      </w:r>
      <w:r w:rsidR="00727AAA" w:rsidRPr="00FF03EA">
        <w:rPr>
          <w:rFonts w:ascii="Liberation Serif" w:hAnsi="Liberation Serif"/>
          <w:b/>
          <w:sz w:val="24"/>
          <w:szCs w:val="24"/>
        </w:rPr>
        <w:t>городского округа</w:t>
      </w:r>
      <w:r w:rsidR="00FE571A">
        <w:rPr>
          <w:rFonts w:ascii="Liberation Serif" w:hAnsi="Liberation Serif"/>
          <w:b/>
          <w:sz w:val="24"/>
          <w:szCs w:val="24"/>
        </w:rPr>
        <w:t xml:space="preserve"> </w:t>
      </w:r>
      <w:r w:rsidR="00F13DFC" w:rsidRPr="00FF03EA">
        <w:rPr>
          <w:rFonts w:ascii="Liberation Serif" w:hAnsi="Liberation Serif"/>
          <w:b/>
          <w:sz w:val="24"/>
          <w:szCs w:val="24"/>
        </w:rPr>
        <w:t>Первоуральск</w:t>
      </w:r>
      <w:r w:rsidR="00FE571A">
        <w:rPr>
          <w:rFonts w:ascii="Liberation Serif" w:hAnsi="Liberation Serif"/>
          <w:b/>
          <w:sz w:val="24"/>
          <w:szCs w:val="24"/>
        </w:rPr>
        <w:t xml:space="preserve">  </w:t>
      </w:r>
      <w:r w:rsidR="001910C4" w:rsidRPr="00FF03EA">
        <w:rPr>
          <w:rFonts w:ascii="Liberation Serif" w:hAnsi="Liberation Serif"/>
          <w:b/>
          <w:sz w:val="24"/>
          <w:szCs w:val="24"/>
        </w:rPr>
        <w:t xml:space="preserve"> </w:t>
      </w:r>
      <w:r w:rsidRPr="00FF03EA">
        <w:rPr>
          <w:rFonts w:ascii="Liberation Serif" w:hAnsi="Liberation Serif" w:cs="Times New Roman"/>
          <w:b/>
          <w:sz w:val="24"/>
          <w:szCs w:val="24"/>
        </w:rPr>
        <w:t xml:space="preserve">за </w:t>
      </w:r>
      <w:r w:rsidR="004E4C38">
        <w:rPr>
          <w:rFonts w:ascii="Liberation Serif" w:hAnsi="Liberation Serif" w:cs="Times New Roman"/>
          <w:b/>
          <w:color w:val="000000"/>
          <w:sz w:val="24"/>
          <w:szCs w:val="24"/>
        </w:rPr>
        <w:t xml:space="preserve">2019 </w:t>
      </w:r>
      <w:r w:rsidRPr="00FF03EA">
        <w:rPr>
          <w:rFonts w:ascii="Liberation Serif" w:hAnsi="Liberation Serif" w:cs="Times New Roman"/>
          <w:b/>
          <w:color w:val="000000"/>
          <w:sz w:val="24"/>
          <w:szCs w:val="24"/>
        </w:rPr>
        <w:t>-20</w:t>
      </w:r>
      <w:r w:rsidR="000A011A" w:rsidRPr="00FF03EA">
        <w:rPr>
          <w:rFonts w:ascii="Liberation Serif" w:hAnsi="Liberation Serif" w:cs="Times New Roman"/>
          <w:b/>
          <w:color w:val="000000"/>
          <w:sz w:val="24"/>
          <w:szCs w:val="24"/>
        </w:rPr>
        <w:t>30</w:t>
      </w:r>
      <w:r w:rsidRPr="00FF03EA">
        <w:rPr>
          <w:rFonts w:ascii="Liberation Serif" w:hAnsi="Liberation Serif" w:cs="Times New Roman"/>
          <w:b/>
          <w:color w:val="000000"/>
          <w:sz w:val="24"/>
          <w:szCs w:val="24"/>
        </w:rPr>
        <w:t xml:space="preserve"> годы</w:t>
      </w:r>
    </w:p>
    <w:p w:rsidR="00F46750" w:rsidRPr="00FF03EA" w:rsidRDefault="00F46750" w:rsidP="00F46750">
      <w:pPr>
        <w:spacing w:after="0" w:line="240" w:lineRule="auto"/>
        <w:jc w:val="center"/>
        <w:rPr>
          <w:rFonts w:ascii="Liberation Serif" w:hAnsi="Liberation Serif" w:cs="Times New Roman"/>
          <w:b/>
          <w:color w:val="000000"/>
          <w:sz w:val="16"/>
          <w:szCs w:val="16"/>
        </w:rPr>
      </w:pPr>
    </w:p>
    <w:tbl>
      <w:tblPr>
        <w:tblW w:w="509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233"/>
        <w:gridCol w:w="1753"/>
        <w:gridCol w:w="1750"/>
        <w:gridCol w:w="1753"/>
        <w:gridCol w:w="1533"/>
        <w:gridCol w:w="1533"/>
        <w:gridCol w:w="1753"/>
        <w:gridCol w:w="1750"/>
      </w:tblGrid>
      <w:tr w:rsidR="00FE571A" w:rsidRPr="00821B0A" w:rsidTr="00FE571A">
        <w:trPr>
          <w:trHeight w:val="164"/>
        </w:trPr>
        <w:tc>
          <w:tcPr>
            <w:tcW w:w="1074" w:type="pct"/>
            <w:shd w:val="clear" w:color="auto" w:fill="EEECE1" w:themeFill="background2"/>
          </w:tcPr>
          <w:p w:rsidR="00377619" w:rsidRPr="00821B0A" w:rsidRDefault="00377619"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olor w:val="000000"/>
                <w:sz w:val="20"/>
                <w:szCs w:val="20"/>
                <w:lang w:eastAsia="ru-RU"/>
              </w:rPr>
              <w:t>Направления финансирования работ</w:t>
            </w:r>
          </w:p>
          <w:p w:rsidR="00377619" w:rsidRPr="00821B0A" w:rsidRDefault="00377619" w:rsidP="00377619">
            <w:pPr>
              <w:suppressAutoHyphens w:val="0"/>
              <w:spacing w:after="0" w:line="240" w:lineRule="auto"/>
              <w:jc w:val="center"/>
              <w:rPr>
                <w:rFonts w:ascii="Liberation Serif" w:hAnsi="Liberation Serif"/>
                <w:b/>
                <w:bCs/>
                <w:color w:val="000000"/>
                <w:sz w:val="20"/>
                <w:szCs w:val="20"/>
                <w:lang w:eastAsia="ru-RU"/>
              </w:rPr>
            </w:pPr>
            <w:r w:rsidRPr="00821B0A">
              <w:rPr>
                <w:rFonts w:ascii="Liberation Serif" w:hAnsi="Liberation Serif"/>
                <w:color w:val="000000"/>
                <w:sz w:val="20"/>
                <w:szCs w:val="20"/>
                <w:lang w:eastAsia="ru-RU"/>
              </w:rPr>
              <w:t>по группам социальных объектов</w:t>
            </w:r>
          </w:p>
        </w:tc>
        <w:tc>
          <w:tcPr>
            <w:tcW w:w="582" w:type="pct"/>
            <w:shd w:val="clear" w:color="auto" w:fill="EEECE1" w:themeFill="background2"/>
          </w:tcPr>
          <w:p w:rsidR="00377619" w:rsidRPr="00821B0A" w:rsidRDefault="00FE571A" w:rsidP="00003B08">
            <w:pPr>
              <w:suppressAutoHyphens w:val="0"/>
              <w:spacing w:after="0" w:line="240" w:lineRule="auto"/>
              <w:rPr>
                <w:rFonts w:ascii="Liberation Serif" w:hAnsi="Liberation Serif" w:cs="Times New Roman"/>
                <w:bCs/>
                <w:color w:val="000000"/>
                <w:sz w:val="20"/>
                <w:szCs w:val="20"/>
                <w:lang w:eastAsia="ru-RU"/>
              </w:rPr>
            </w:pPr>
            <w:r>
              <w:rPr>
                <w:rFonts w:ascii="Liberation Serif" w:hAnsi="Liberation Serif" w:cs="Times New Roman"/>
                <w:bCs/>
                <w:color w:val="000000"/>
                <w:sz w:val="20"/>
                <w:szCs w:val="20"/>
                <w:lang w:eastAsia="ru-RU"/>
              </w:rPr>
              <w:t>2019</w:t>
            </w:r>
            <w:r w:rsidR="00377619" w:rsidRPr="00821B0A">
              <w:rPr>
                <w:rFonts w:ascii="Liberation Serif" w:hAnsi="Liberation Serif" w:cs="Times New Roman"/>
                <w:bCs/>
                <w:color w:val="000000"/>
                <w:sz w:val="20"/>
                <w:szCs w:val="20"/>
                <w:lang w:eastAsia="ru-RU"/>
              </w:rPr>
              <w:t xml:space="preserve"> г.</w:t>
            </w:r>
          </w:p>
        </w:tc>
        <w:tc>
          <w:tcPr>
            <w:tcW w:w="581" w:type="pct"/>
            <w:shd w:val="clear" w:color="auto" w:fill="EEECE1" w:themeFill="background2"/>
          </w:tcPr>
          <w:p w:rsidR="00377619" w:rsidRPr="00821B0A" w:rsidRDefault="00377619" w:rsidP="00003B08">
            <w:pPr>
              <w:suppressAutoHyphens w:val="0"/>
              <w:spacing w:after="0" w:line="240" w:lineRule="auto"/>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2020 г.</w:t>
            </w:r>
          </w:p>
        </w:tc>
        <w:tc>
          <w:tcPr>
            <w:tcW w:w="582" w:type="pct"/>
            <w:shd w:val="clear" w:color="auto" w:fill="EEECE1" w:themeFill="background2"/>
          </w:tcPr>
          <w:p w:rsidR="00377619" w:rsidRPr="00821B0A" w:rsidRDefault="00377619" w:rsidP="00003B08">
            <w:pPr>
              <w:suppressAutoHyphens w:val="0"/>
              <w:spacing w:after="0" w:line="240" w:lineRule="auto"/>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2021 г.</w:t>
            </w:r>
          </w:p>
        </w:tc>
        <w:tc>
          <w:tcPr>
            <w:tcW w:w="509" w:type="pct"/>
            <w:shd w:val="clear" w:color="auto" w:fill="EEECE1" w:themeFill="background2"/>
          </w:tcPr>
          <w:p w:rsidR="00377619" w:rsidRPr="00821B0A" w:rsidRDefault="00377619" w:rsidP="00003B08">
            <w:pPr>
              <w:suppressAutoHyphens w:val="0"/>
              <w:spacing w:after="0" w:line="240" w:lineRule="auto"/>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2022 г.</w:t>
            </w:r>
          </w:p>
        </w:tc>
        <w:tc>
          <w:tcPr>
            <w:tcW w:w="509" w:type="pct"/>
            <w:shd w:val="clear" w:color="auto" w:fill="EEECE1" w:themeFill="background2"/>
          </w:tcPr>
          <w:p w:rsidR="00377619" w:rsidRPr="00821B0A" w:rsidRDefault="00377619" w:rsidP="00003B08">
            <w:pPr>
              <w:suppressAutoHyphens w:val="0"/>
              <w:spacing w:after="0" w:line="240" w:lineRule="auto"/>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2023 г.</w:t>
            </w:r>
          </w:p>
        </w:tc>
        <w:tc>
          <w:tcPr>
            <w:tcW w:w="582" w:type="pct"/>
            <w:shd w:val="clear" w:color="auto" w:fill="EEECE1" w:themeFill="background2"/>
          </w:tcPr>
          <w:p w:rsidR="00377619" w:rsidRPr="00821B0A" w:rsidRDefault="00377619" w:rsidP="00003B08">
            <w:pPr>
              <w:suppressAutoHyphens w:val="0"/>
              <w:spacing w:after="0" w:line="240" w:lineRule="auto"/>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2024 г.</w:t>
            </w:r>
          </w:p>
        </w:tc>
        <w:tc>
          <w:tcPr>
            <w:tcW w:w="581" w:type="pct"/>
            <w:shd w:val="clear" w:color="auto" w:fill="EEECE1" w:themeFill="background2"/>
          </w:tcPr>
          <w:p w:rsidR="00377619" w:rsidRPr="00821B0A" w:rsidRDefault="00377619" w:rsidP="00003B08">
            <w:pPr>
              <w:suppressAutoHyphens w:val="0"/>
              <w:spacing w:after="0" w:line="240" w:lineRule="auto"/>
              <w:rPr>
                <w:rFonts w:ascii="Liberation Serif" w:hAnsi="Liberation Serif" w:cs="Times New Roman"/>
                <w:bCs/>
                <w:color w:val="000000"/>
                <w:sz w:val="20"/>
                <w:szCs w:val="20"/>
                <w:lang w:eastAsia="ru-RU"/>
              </w:rPr>
            </w:pPr>
            <w:r w:rsidRPr="00821B0A">
              <w:rPr>
                <w:rFonts w:ascii="Liberation Serif" w:hAnsi="Liberation Serif" w:cs="Times New Roman"/>
                <w:bCs/>
                <w:color w:val="000000"/>
                <w:sz w:val="20"/>
                <w:szCs w:val="20"/>
                <w:lang w:eastAsia="ru-RU"/>
              </w:rPr>
              <w:t>2025-2030 гг.</w:t>
            </w:r>
          </w:p>
        </w:tc>
      </w:tr>
      <w:tr w:rsidR="00FE571A" w:rsidRPr="00821B0A" w:rsidTr="00FE571A">
        <w:trPr>
          <w:trHeight w:val="164"/>
        </w:trPr>
        <w:tc>
          <w:tcPr>
            <w:tcW w:w="1074" w:type="pct"/>
            <w:shd w:val="clear" w:color="auto" w:fill="DDD9C3" w:themeFill="background2" w:themeFillShade="E6"/>
            <w:hideMark/>
          </w:tcPr>
          <w:p w:rsidR="009E5882" w:rsidRPr="00821B0A" w:rsidRDefault="009E5882" w:rsidP="00953C2E">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b/>
                <w:bCs/>
                <w:color w:val="000000"/>
                <w:sz w:val="20"/>
                <w:szCs w:val="20"/>
                <w:lang w:eastAsia="ru-RU"/>
              </w:rPr>
              <w:t>Всего, тыс.руб.</w:t>
            </w:r>
          </w:p>
        </w:tc>
        <w:tc>
          <w:tcPr>
            <w:tcW w:w="582" w:type="pct"/>
            <w:shd w:val="clear" w:color="auto" w:fill="DDD9C3" w:themeFill="background2" w:themeFillShade="E6"/>
            <w:vAlign w:val="bottom"/>
            <w:hideMark/>
          </w:tcPr>
          <w:p w:rsidR="009E5882" w:rsidRPr="00821B0A" w:rsidRDefault="009E5882" w:rsidP="00377619">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446 324,69</w:t>
            </w:r>
          </w:p>
        </w:tc>
        <w:tc>
          <w:tcPr>
            <w:tcW w:w="581" w:type="pct"/>
            <w:shd w:val="clear" w:color="auto" w:fill="DDD9C3" w:themeFill="background2" w:themeFillShade="E6"/>
            <w:vAlign w:val="bottom"/>
            <w:hideMark/>
          </w:tcPr>
          <w:p w:rsidR="009E5882" w:rsidRPr="00821B0A" w:rsidRDefault="009E5882" w:rsidP="00377619">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202452,17</w:t>
            </w:r>
          </w:p>
        </w:tc>
        <w:tc>
          <w:tcPr>
            <w:tcW w:w="582" w:type="pct"/>
            <w:shd w:val="clear" w:color="auto" w:fill="DDD9C3" w:themeFill="background2" w:themeFillShade="E6"/>
            <w:vAlign w:val="bottom"/>
            <w:hideMark/>
          </w:tcPr>
          <w:p w:rsidR="009E5882" w:rsidRPr="00821B0A" w:rsidRDefault="009E5882" w:rsidP="00377619">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327972,40</w:t>
            </w:r>
          </w:p>
        </w:tc>
        <w:tc>
          <w:tcPr>
            <w:tcW w:w="509" w:type="pct"/>
            <w:shd w:val="clear" w:color="auto" w:fill="DDD9C3" w:themeFill="background2" w:themeFillShade="E6"/>
            <w:vAlign w:val="bottom"/>
            <w:hideMark/>
          </w:tcPr>
          <w:p w:rsidR="009E5882" w:rsidRPr="00821B0A" w:rsidRDefault="009E5882" w:rsidP="00377619">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53145,90</w:t>
            </w:r>
          </w:p>
        </w:tc>
        <w:tc>
          <w:tcPr>
            <w:tcW w:w="509" w:type="pct"/>
            <w:shd w:val="clear" w:color="auto" w:fill="DDD9C3" w:themeFill="background2" w:themeFillShade="E6"/>
            <w:vAlign w:val="bottom"/>
            <w:hideMark/>
          </w:tcPr>
          <w:p w:rsidR="009E5882" w:rsidRPr="00821B0A" w:rsidRDefault="009E5882" w:rsidP="00377619">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55013,30</w:t>
            </w:r>
          </w:p>
        </w:tc>
        <w:tc>
          <w:tcPr>
            <w:tcW w:w="582" w:type="pct"/>
            <w:shd w:val="clear" w:color="auto" w:fill="DDD9C3" w:themeFill="background2" w:themeFillShade="E6"/>
            <w:vAlign w:val="bottom"/>
            <w:hideMark/>
          </w:tcPr>
          <w:p w:rsidR="009E5882" w:rsidRPr="00821B0A" w:rsidRDefault="009E5882" w:rsidP="00FE571A">
            <w:pPr>
              <w:suppressAutoHyphens w:val="0"/>
              <w:spacing w:after="0" w:line="240" w:lineRule="auto"/>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55 190,80</w:t>
            </w:r>
          </w:p>
        </w:tc>
        <w:tc>
          <w:tcPr>
            <w:tcW w:w="581" w:type="pct"/>
            <w:shd w:val="clear" w:color="auto" w:fill="DDD9C3" w:themeFill="background2" w:themeFillShade="E6"/>
            <w:vAlign w:val="bottom"/>
          </w:tcPr>
          <w:p w:rsidR="009E5882" w:rsidRPr="00821B0A" w:rsidRDefault="009E5882" w:rsidP="00377619">
            <w:pPr>
              <w:suppressAutoHyphens w:val="0"/>
              <w:spacing w:after="0" w:line="240" w:lineRule="auto"/>
              <w:jc w:val="center"/>
              <w:rPr>
                <w:rFonts w:ascii="Liberation Serif" w:hAnsi="Liberation Serif" w:cs="Times New Roman"/>
                <w:b/>
                <w:bCs/>
                <w:color w:val="000000"/>
                <w:sz w:val="20"/>
                <w:szCs w:val="20"/>
                <w:lang w:eastAsia="ru-RU"/>
              </w:rPr>
            </w:pPr>
            <w:r w:rsidRPr="00821B0A">
              <w:rPr>
                <w:rFonts w:ascii="Liberation Serif" w:hAnsi="Liberation Serif" w:cs="Times New Roman"/>
                <w:b/>
                <w:bCs/>
                <w:color w:val="000000"/>
                <w:sz w:val="20"/>
                <w:szCs w:val="20"/>
                <w:lang w:eastAsia="ru-RU"/>
              </w:rPr>
              <w:t>332 611,80</w:t>
            </w:r>
          </w:p>
        </w:tc>
      </w:tr>
      <w:tr w:rsidR="00FE571A" w:rsidRPr="00821B0A" w:rsidTr="00FE571A">
        <w:trPr>
          <w:trHeight w:val="85"/>
        </w:trPr>
        <w:tc>
          <w:tcPr>
            <w:tcW w:w="1074" w:type="pct"/>
            <w:shd w:val="clear" w:color="auto" w:fill="FFFFFF" w:themeFill="background1"/>
            <w:hideMark/>
          </w:tcPr>
          <w:p w:rsidR="009E5882" w:rsidRPr="00821B0A" w:rsidRDefault="009E5882" w:rsidP="00953C2E">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olor w:val="000000"/>
                <w:sz w:val="20"/>
                <w:szCs w:val="20"/>
                <w:lang w:eastAsia="ru-RU"/>
              </w:rPr>
              <w:t xml:space="preserve">      в том числе</w:t>
            </w:r>
          </w:p>
        </w:tc>
        <w:tc>
          <w:tcPr>
            <w:tcW w:w="582" w:type="pct"/>
            <w:shd w:val="clear" w:color="000000" w:fill="FFFFFF"/>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p>
        </w:tc>
        <w:tc>
          <w:tcPr>
            <w:tcW w:w="581" w:type="pct"/>
            <w:shd w:val="clear" w:color="000000" w:fill="FFFFFF"/>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p>
        </w:tc>
        <w:tc>
          <w:tcPr>
            <w:tcW w:w="582" w:type="pct"/>
            <w:shd w:val="clear" w:color="000000" w:fill="FFFFFF"/>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p>
        </w:tc>
        <w:tc>
          <w:tcPr>
            <w:tcW w:w="509" w:type="pct"/>
            <w:shd w:val="clear" w:color="000000" w:fill="FFFFFF"/>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p>
        </w:tc>
        <w:tc>
          <w:tcPr>
            <w:tcW w:w="509" w:type="pct"/>
            <w:shd w:val="clear" w:color="000000" w:fill="FFFFFF"/>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p>
        </w:tc>
        <w:tc>
          <w:tcPr>
            <w:tcW w:w="582" w:type="pct"/>
            <w:shd w:val="clear" w:color="auto" w:fill="FFFFFF"/>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p>
        </w:tc>
        <w:tc>
          <w:tcPr>
            <w:tcW w:w="581" w:type="pct"/>
            <w:shd w:val="clear" w:color="auto" w:fill="FFFFFF"/>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p>
        </w:tc>
      </w:tr>
      <w:tr w:rsidR="00FE571A" w:rsidRPr="00821B0A" w:rsidTr="00FE571A">
        <w:trPr>
          <w:trHeight w:val="204"/>
        </w:trPr>
        <w:tc>
          <w:tcPr>
            <w:tcW w:w="1074" w:type="pct"/>
            <w:shd w:val="clear" w:color="auto" w:fill="DDD9C3" w:themeFill="background2" w:themeFillShade="E6"/>
            <w:hideMark/>
          </w:tcPr>
          <w:p w:rsidR="009E5882" w:rsidRPr="00821B0A" w:rsidRDefault="009E5882" w:rsidP="00953C2E">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olor w:val="000000"/>
                <w:sz w:val="20"/>
                <w:szCs w:val="20"/>
                <w:lang w:eastAsia="ru-RU"/>
              </w:rPr>
              <w:t>Образование</w:t>
            </w:r>
          </w:p>
        </w:tc>
        <w:tc>
          <w:tcPr>
            <w:tcW w:w="582"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285 660,69</w:t>
            </w:r>
          </w:p>
        </w:tc>
        <w:tc>
          <w:tcPr>
            <w:tcW w:w="581"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166 227,97</w:t>
            </w:r>
          </w:p>
        </w:tc>
        <w:tc>
          <w:tcPr>
            <w:tcW w:w="582"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313887,10</w:t>
            </w:r>
          </w:p>
        </w:tc>
        <w:tc>
          <w:tcPr>
            <w:tcW w:w="509"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38910,60</w:t>
            </w:r>
          </w:p>
        </w:tc>
        <w:tc>
          <w:tcPr>
            <w:tcW w:w="509"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40778,00</w:t>
            </w:r>
          </w:p>
        </w:tc>
        <w:tc>
          <w:tcPr>
            <w:tcW w:w="582" w:type="pct"/>
            <w:shd w:val="clear" w:color="auto"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40 955,50</w:t>
            </w:r>
          </w:p>
        </w:tc>
        <w:tc>
          <w:tcPr>
            <w:tcW w:w="581" w:type="pct"/>
            <w:shd w:val="clear" w:color="auto" w:fill="FFFFFF"/>
            <w:vAlign w:val="bottom"/>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247 200,00</w:t>
            </w:r>
          </w:p>
        </w:tc>
      </w:tr>
      <w:tr w:rsidR="00FE571A" w:rsidRPr="00821B0A" w:rsidTr="00FE571A">
        <w:trPr>
          <w:trHeight w:val="165"/>
        </w:trPr>
        <w:tc>
          <w:tcPr>
            <w:tcW w:w="1074" w:type="pct"/>
            <w:shd w:val="clear" w:color="auto" w:fill="DDD9C3" w:themeFill="background2" w:themeFillShade="E6"/>
            <w:hideMark/>
          </w:tcPr>
          <w:p w:rsidR="009E5882" w:rsidRPr="00821B0A" w:rsidRDefault="009E5882" w:rsidP="00953C2E">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olor w:val="000000"/>
                <w:sz w:val="20"/>
                <w:szCs w:val="20"/>
                <w:lang w:eastAsia="ru-RU"/>
              </w:rPr>
              <w:t>Здравоохранение и социального характера</w:t>
            </w:r>
          </w:p>
        </w:tc>
        <w:tc>
          <w:tcPr>
            <w:tcW w:w="582"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w:t>
            </w:r>
          </w:p>
        </w:tc>
        <w:tc>
          <w:tcPr>
            <w:tcW w:w="581"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w:t>
            </w:r>
          </w:p>
        </w:tc>
        <w:tc>
          <w:tcPr>
            <w:tcW w:w="582"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w:t>
            </w:r>
          </w:p>
        </w:tc>
        <w:tc>
          <w:tcPr>
            <w:tcW w:w="509"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w:t>
            </w:r>
          </w:p>
        </w:tc>
        <w:tc>
          <w:tcPr>
            <w:tcW w:w="509"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w:t>
            </w:r>
          </w:p>
        </w:tc>
        <w:tc>
          <w:tcPr>
            <w:tcW w:w="582" w:type="pct"/>
            <w:shd w:val="clear" w:color="auto"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w:t>
            </w:r>
          </w:p>
        </w:tc>
        <w:tc>
          <w:tcPr>
            <w:tcW w:w="581" w:type="pct"/>
            <w:shd w:val="clear" w:color="auto" w:fill="FFFFFF"/>
            <w:vAlign w:val="bottom"/>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w:t>
            </w:r>
          </w:p>
        </w:tc>
      </w:tr>
      <w:tr w:rsidR="00FE571A" w:rsidRPr="00821B0A" w:rsidTr="00FE571A">
        <w:trPr>
          <w:trHeight w:val="184"/>
        </w:trPr>
        <w:tc>
          <w:tcPr>
            <w:tcW w:w="1074" w:type="pct"/>
            <w:shd w:val="clear" w:color="auto" w:fill="DDD9C3" w:themeFill="background2" w:themeFillShade="E6"/>
            <w:hideMark/>
          </w:tcPr>
          <w:p w:rsidR="009E5882" w:rsidRPr="00821B0A" w:rsidRDefault="009E5882" w:rsidP="00953C2E">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olor w:val="000000"/>
                <w:sz w:val="20"/>
                <w:szCs w:val="20"/>
                <w:lang w:eastAsia="ru-RU"/>
              </w:rPr>
              <w:t>Физическая культура и массовый спорт</w:t>
            </w:r>
          </w:p>
        </w:tc>
        <w:tc>
          <w:tcPr>
            <w:tcW w:w="582"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148 544,40</w:t>
            </w:r>
          </w:p>
        </w:tc>
        <w:tc>
          <w:tcPr>
            <w:tcW w:w="581"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24 189,00</w:t>
            </w:r>
          </w:p>
        </w:tc>
        <w:tc>
          <w:tcPr>
            <w:tcW w:w="582"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w:t>
            </w:r>
          </w:p>
        </w:tc>
        <w:tc>
          <w:tcPr>
            <w:tcW w:w="509"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150,00</w:t>
            </w:r>
          </w:p>
        </w:tc>
        <w:tc>
          <w:tcPr>
            <w:tcW w:w="509"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150,00</w:t>
            </w:r>
          </w:p>
        </w:tc>
        <w:tc>
          <w:tcPr>
            <w:tcW w:w="582" w:type="pct"/>
            <w:shd w:val="clear" w:color="auto"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150,00</w:t>
            </w:r>
          </w:p>
        </w:tc>
        <w:tc>
          <w:tcPr>
            <w:tcW w:w="581" w:type="pct"/>
            <w:shd w:val="clear" w:color="auto" w:fill="FFFFFF"/>
            <w:vAlign w:val="bottom"/>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900,00</w:t>
            </w:r>
          </w:p>
        </w:tc>
      </w:tr>
      <w:tr w:rsidR="00FE571A" w:rsidRPr="00821B0A" w:rsidTr="00FE571A">
        <w:trPr>
          <w:trHeight w:val="65"/>
        </w:trPr>
        <w:tc>
          <w:tcPr>
            <w:tcW w:w="1074" w:type="pct"/>
            <w:shd w:val="clear" w:color="auto" w:fill="DDD9C3" w:themeFill="background2" w:themeFillShade="E6"/>
            <w:hideMark/>
          </w:tcPr>
          <w:p w:rsidR="009E5882" w:rsidRPr="00821B0A" w:rsidRDefault="009E5882" w:rsidP="00953C2E">
            <w:pPr>
              <w:suppressAutoHyphens w:val="0"/>
              <w:spacing w:after="0" w:line="240" w:lineRule="auto"/>
              <w:rPr>
                <w:rFonts w:ascii="Liberation Serif" w:hAnsi="Liberation Serif" w:cs="Times New Roman"/>
                <w:color w:val="000000"/>
                <w:sz w:val="20"/>
                <w:szCs w:val="20"/>
                <w:lang w:eastAsia="ru-RU"/>
              </w:rPr>
            </w:pPr>
            <w:r w:rsidRPr="00821B0A">
              <w:rPr>
                <w:rFonts w:ascii="Liberation Serif" w:hAnsi="Liberation Serif"/>
                <w:color w:val="000000"/>
                <w:sz w:val="20"/>
                <w:szCs w:val="20"/>
                <w:lang w:eastAsia="ru-RU"/>
              </w:rPr>
              <w:t>Культура и досуг</w:t>
            </w:r>
          </w:p>
        </w:tc>
        <w:tc>
          <w:tcPr>
            <w:tcW w:w="582"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12 119,60</w:t>
            </w:r>
          </w:p>
        </w:tc>
        <w:tc>
          <w:tcPr>
            <w:tcW w:w="581"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12 035,20</w:t>
            </w:r>
          </w:p>
        </w:tc>
        <w:tc>
          <w:tcPr>
            <w:tcW w:w="582"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14 085,30</w:t>
            </w:r>
          </w:p>
        </w:tc>
        <w:tc>
          <w:tcPr>
            <w:tcW w:w="509"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14 085,30</w:t>
            </w:r>
          </w:p>
        </w:tc>
        <w:tc>
          <w:tcPr>
            <w:tcW w:w="509" w:type="pct"/>
            <w:shd w:val="clear" w:color="000000"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14 085,30</w:t>
            </w:r>
          </w:p>
        </w:tc>
        <w:tc>
          <w:tcPr>
            <w:tcW w:w="582" w:type="pct"/>
            <w:shd w:val="clear" w:color="auto" w:fill="FFFFFF"/>
            <w:vAlign w:val="bottom"/>
            <w:hideMark/>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14 085,30</w:t>
            </w:r>
          </w:p>
        </w:tc>
        <w:tc>
          <w:tcPr>
            <w:tcW w:w="581" w:type="pct"/>
            <w:shd w:val="clear" w:color="auto" w:fill="FFFFFF"/>
            <w:vAlign w:val="bottom"/>
          </w:tcPr>
          <w:p w:rsidR="009E5882" w:rsidRPr="00821B0A" w:rsidRDefault="009E5882" w:rsidP="00377619">
            <w:pPr>
              <w:suppressAutoHyphens w:val="0"/>
              <w:spacing w:after="0" w:line="240" w:lineRule="auto"/>
              <w:jc w:val="center"/>
              <w:rPr>
                <w:rFonts w:ascii="Liberation Serif" w:hAnsi="Liberation Serif" w:cs="Times New Roman"/>
                <w:color w:val="000000"/>
                <w:sz w:val="20"/>
                <w:szCs w:val="20"/>
                <w:lang w:eastAsia="ru-RU"/>
              </w:rPr>
            </w:pPr>
            <w:r w:rsidRPr="00821B0A">
              <w:rPr>
                <w:rFonts w:ascii="Liberation Serif" w:hAnsi="Liberation Serif" w:cs="Times New Roman"/>
                <w:color w:val="000000"/>
                <w:sz w:val="20"/>
                <w:szCs w:val="20"/>
                <w:lang w:eastAsia="ru-RU"/>
              </w:rPr>
              <w:t>84 511,80</w:t>
            </w:r>
          </w:p>
        </w:tc>
      </w:tr>
    </w:tbl>
    <w:p w:rsidR="00F46750" w:rsidRPr="00FF03EA" w:rsidRDefault="00F46750" w:rsidP="00F46750">
      <w:pPr>
        <w:spacing w:after="0" w:line="240" w:lineRule="auto"/>
        <w:ind w:firstLine="567"/>
        <w:jc w:val="both"/>
        <w:rPr>
          <w:rFonts w:ascii="Liberation Serif" w:hAnsi="Liberation Serif"/>
          <w:color w:val="000000"/>
          <w:sz w:val="8"/>
          <w:szCs w:val="8"/>
        </w:rPr>
      </w:pPr>
    </w:p>
    <w:p w:rsidR="00F46750" w:rsidRPr="00FF03EA" w:rsidRDefault="00F46750" w:rsidP="00B87EC8">
      <w:pPr>
        <w:spacing w:after="0" w:line="240" w:lineRule="auto"/>
        <w:jc w:val="both"/>
        <w:rPr>
          <w:rFonts w:ascii="Liberation Serif" w:hAnsi="Liberation Serif"/>
          <w:color w:val="000000"/>
          <w:sz w:val="20"/>
          <w:szCs w:val="20"/>
        </w:rPr>
      </w:pPr>
      <w:r w:rsidRPr="00FF03EA">
        <w:rPr>
          <w:rFonts w:ascii="Liberation Serif" w:hAnsi="Liberation Serif"/>
          <w:b/>
          <w:color w:val="000000"/>
          <w:sz w:val="20"/>
          <w:szCs w:val="20"/>
        </w:rPr>
        <w:t>Примечание:</w:t>
      </w:r>
      <w:r w:rsidRPr="00FF03EA">
        <w:rPr>
          <w:rFonts w:ascii="Liberation Serif" w:hAnsi="Liberation Serif"/>
          <w:color w:val="000000"/>
          <w:sz w:val="20"/>
          <w:szCs w:val="20"/>
        </w:rPr>
        <w:t xml:space="preserve"> Финансирование данного вида  работ производится из средств местного  и областного бюджета. </w:t>
      </w:r>
    </w:p>
    <w:p w:rsidR="00C54B9E" w:rsidRPr="00FF03EA" w:rsidRDefault="00C54B9E" w:rsidP="00C54B9E">
      <w:pPr>
        <w:spacing w:after="0" w:line="240" w:lineRule="auto"/>
        <w:jc w:val="both"/>
        <w:rPr>
          <w:rFonts w:ascii="Liberation Serif" w:hAnsi="Liberation Serif" w:cs="Times New Roman"/>
          <w:color w:val="000000"/>
          <w:sz w:val="24"/>
          <w:szCs w:val="24"/>
        </w:rPr>
      </w:pPr>
    </w:p>
    <w:p w:rsidR="00F46750" w:rsidRPr="00FF03EA" w:rsidRDefault="00F46750" w:rsidP="00C54B9E">
      <w:pPr>
        <w:spacing w:after="0" w:line="240" w:lineRule="auto"/>
        <w:jc w:val="both"/>
        <w:rPr>
          <w:rFonts w:ascii="Liberation Serif" w:hAnsi="Liberation Serif" w:cs="Times New Roman"/>
          <w:b/>
          <w:color w:val="000000"/>
          <w:sz w:val="24"/>
          <w:szCs w:val="24"/>
        </w:rPr>
      </w:pPr>
      <w:r w:rsidRPr="00FF03EA">
        <w:rPr>
          <w:rFonts w:ascii="Liberation Serif" w:hAnsi="Liberation Serif" w:cs="Times New Roman"/>
          <w:color w:val="000000"/>
          <w:sz w:val="24"/>
          <w:szCs w:val="24"/>
        </w:rPr>
        <w:t xml:space="preserve">Таблица </w:t>
      </w:r>
      <w:r w:rsidR="00F13DFC" w:rsidRPr="00FF03EA">
        <w:rPr>
          <w:rFonts w:ascii="Liberation Serif" w:hAnsi="Liberation Serif" w:cs="Times New Roman"/>
          <w:color w:val="000000"/>
          <w:sz w:val="24"/>
          <w:szCs w:val="24"/>
        </w:rPr>
        <w:t>8</w:t>
      </w:r>
      <w:r w:rsidR="001910C4" w:rsidRPr="00FF03EA">
        <w:rPr>
          <w:rFonts w:ascii="Liberation Serif" w:hAnsi="Liberation Serif" w:cs="Times New Roman"/>
          <w:color w:val="000000"/>
          <w:sz w:val="24"/>
          <w:szCs w:val="24"/>
        </w:rPr>
        <w:t>7</w:t>
      </w:r>
      <w:r w:rsidRPr="00FF03EA">
        <w:rPr>
          <w:rFonts w:ascii="Liberation Serif" w:hAnsi="Liberation Serif" w:cs="Times New Roman"/>
          <w:color w:val="000000"/>
          <w:sz w:val="24"/>
          <w:szCs w:val="24"/>
        </w:rPr>
        <w:t>.</w:t>
      </w:r>
      <w:r w:rsidR="00C54B9E" w:rsidRPr="00FF03EA">
        <w:rPr>
          <w:rFonts w:ascii="Liberation Serif" w:hAnsi="Liberation Serif" w:cs="Times New Roman"/>
          <w:color w:val="000000"/>
          <w:sz w:val="24"/>
          <w:szCs w:val="24"/>
        </w:rPr>
        <w:t xml:space="preserve"> - </w:t>
      </w:r>
      <w:r w:rsidRPr="00FF03EA">
        <w:rPr>
          <w:rFonts w:ascii="Liberation Serif" w:hAnsi="Liberation Serif" w:cs="Times New Roman"/>
          <w:b/>
          <w:color w:val="000000"/>
          <w:sz w:val="24"/>
          <w:szCs w:val="24"/>
        </w:rPr>
        <w:t xml:space="preserve">Сводная информация по объемам финансирования мероприятий социального характера, реализуемых на территории </w:t>
      </w:r>
      <w:r w:rsidR="00727AAA" w:rsidRPr="00FF03EA">
        <w:rPr>
          <w:rFonts w:ascii="Liberation Serif" w:hAnsi="Liberation Serif"/>
          <w:b/>
          <w:sz w:val="24"/>
          <w:szCs w:val="24"/>
        </w:rPr>
        <w:t>городского округа</w:t>
      </w:r>
      <w:r w:rsidR="00A1041C">
        <w:rPr>
          <w:rFonts w:ascii="Liberation Serif" w:hAnsi="Liberation Serif"/>
          <w:b/>
          <w:sz w:val="24"/>
          <w:szCs w:val="24"/>
        </w:rPr>
        <w:t xml:space="preserve"> </w:t>
      </w:r>
      <w:r w:rsidR="00F13DFC" w:rsidRPr="00FF03EA">
        <w:rPr>
          <w:rFonts w:ascii="Liberation Serif" w:hAnsi="Liberation Serif"/>
          <w:b/>
          <w:sz w:val="24"/>
          <w:szCs w:val="24"/>
        </w:rPr>
        <w:t>Первоуральск</w:t>
      </w:r>
      <w:r w:rsidRPr="00FF03EA">
        <w:rPr>
          <w:rFonts w:ascii="Liberation Serif" w:hAnsi="Liberation Serif" w:cs="Times New Roman"/>
          <w:b/>
          <w:color w:val="000000"/>
          <w:sz w:val="24"/>
          <w:szCs w:val="24"/>
        </w:rPr>
        <w:t xml:space="preserve">за </w:t>
      </w:r>
      <w:r w:rsidR="004E4C38">
        <w:rPr>
          <w:rFonts w:ascii="Liberation Serif" w:hAnsi="Liberation Serif" w:cs="Times New Roman"/>
          <w:b/>
          <w:color w:val="000000"/>
          <w:sz w:val="24"/>
          <w:szCs w:val="24"/>
        </w:rPr>
        <w:t xml:space="preserve">2019 </w:t>
      </w:r>
      <w:r w:rsidRPr="00FF03EA">
        <w:rPr>
          <w:rFonts w:ascii="Liberation Serif" w:hAnsi="Liberation Serif" w:cs="Times New Roman"/>
          <w:b/>
          <w:color w:val="000000"/>
          <w:sz w:val="24"/>
          <w:szCs w:val="24"/>
        </w:rPr>
        <w:t>-20</w:t>
      </w:r>
      <w:r w:rsidR="000A011A" w:rsidRPr="00FF03EA">
        <w:rPr>
          <w:rFonts w:ascii="Liberation Serif" w:hAnsi="Liberation Serif" w:cs="Times New Roman"/>
          <w:b/>
          <w:color w:val="000000"/>
          <w:sz w:val="24"/>
          <w:szCs w:val="24"/>
        </w:rPr>
        <w:t>30</w:t>
      </w:r>
      <w:r w:rsidRPr="00FF03EA">
        <w:rPr>
          <w:rFonts w:ascii="Liberation Serif" w:hAnsi="Liberation Serif" w:cs="Times New Roman"/>
          <w:b/>
          <w:color w:val="000000"/>
          <w:sz w:val="24"/>
          <w:szCs w:val="24"/>
        </w:rPr>
        <w:t xml:space="preserve"> годы</w:t>
      </w:r>
    </w:p>
    <w:p w:rsidR="00F46750" w:rsidRPr="00FF03EA" w:rsidRDefault="00F46750" w:rsidP="00F46750">
      <w:pPr>
        <w:spacing w:after="0" w:line="240" w:lineRule="auto"/>
        <w:jc w:val="center"/>
        <w:rPr>
          <w:rFonts w:ascii="Liberation Serif" w:hAnsi="Liberation Serif" w:cs="Times New Roman"/>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1222"/>
        <w:gridCol w:w="1221"/>
        <w:gridCol w:w="1221"/>
        <w:gridCol w:w="1221"/>
        <w:gridCol w:w="1221"/>
        <w:gridCol w:w="1221"/>
        <w:gridCol w:w="1597"/>
      </w:tblGrid>
      <w:tr w:rsidR="00C54B9E" w:rsidRPr="00FF03EA" w:rsidTr="00821B0A">
        <w:trPr>
          <w:trHeight w:val="546"/>
        </w:trPr>
        <w:tc>
          <w:tcPr>
            <w:tcW w:w="1982" w:type="pct"/>
            <w:shd w:val="clear" w:color="000000" w:fill="EEECE1"/>
            <w:hideMark/>
          </w:tcPr>
          <w:p w:rsidR="00C54B9E" w:rsidRPr="00FF03EA" w:rsidRDefault="00B87EC8" w:rsidP="00953C2E">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olor w:val="000000"/>
                <w:lang w:eastAsia="ru-RU"/>
              </w:rPr>
              <w:t xml:space="preserve">Направления финансирования мероприятий </w:t>
            </w:r>
            <w:r w:rsidR="00C54B9E" w:rsidRPr="00FF03EA">
              <w:rPr>
                <w:rFonts w:ascii="Liberation Serif" w:hAnsi="Liberation Serif"/>
                <w:color w:val="000000"/>
                <w:lang w:eastAsia="ru-RU"/>
              </w:rPr>
              <w:t>по группам социальных объектов</w:t>
            </w:r>
          </w:p>
        </w:tc>
        <w:tc>
          <w:tcPr>
            <w:tcW w:w="413" w:type="pct"/>
            <w:shd w:val="clear" w:color="000000" w:fill="EEECE1"/>
            <w:hideMark/>
          </w:tcPr>
          <w:p w:rsidR="00C54B9E" w:rsidRPr="00FF03EA" w:rsidRDefault="00D047C8" w:rsidP="00353430">
            <w:pPr>
              <w:suppressAutoHyphens w:val="0"/>
              <w:spacing w:after="0" w:line="240" w:lineRule="auto"/>
              <w:jc w:val="center"/>
              <w:rPr>
                <w:rFonts w:ascii="Liberation Serif" w:hAnsi="Liberation Serif" w:cs="Times New Roman"/>
                <w:color w:val="000000"/>
                <w:lang w:eastAsia="ru-RU"/>
              </w:rPr>
            </w:pPr>
            <w:r>
              <w:rPr>
                <w:rFonts w:ascii="Liberation Serif" w:hAnsi="Liberation Serif"/>
                <w:color w:val="000000"/>
                <w:lang w:eastAsia="ru-RU"/>
              </w:rPr>
              <w:t xml:space="preserve">2019   </w:t>
            </w:r>
            <w:r w:rsidR="00C54B9E" w:rsidRPr="00FF03EA">
              <w:rPr>
                <w:rFonts w:ascii="Liberation Serif" w:hAnsi="Liberation Serif"/>
                <w:color w:val="000000"/>
                <w:lang w:eastAsia="ru-RU"/>
              </w:rPr>
              <w:t xml:space="preserve"> г.</w:t>
            </w:r>
          </w:p>
        </w:tc>
        <w:tc>
          <w:tcPr>
            <w:tcW w:w="413" w:type="pct"/>
            <w:shd w:val="clear" w:color="000000" w:fill="EEECE1"/>
            <w:hideMark/>
          </w:tcPr>
          <w:p w:rsidR="00C54B9E" w:rsidRPr="00FF03EA" w:rsidRDefault="00C54B9E" w:rsidP="00953C2E">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olor w:val="000000"/>
                <w:lang w:eastAsia="ru-RU"/>
              </w:rPr>
              <w:t>2020 г.</w:t>
            </w:r>
          </w:p>
        </w:tc>
        <w:tc>
          <w:tcPr>
            <w:tcW w:w="413" w:type="pct"/>
            <w:shd w:val="clear" w:color="000000" w:fill="EEECE1"/>
            <w:hideMark/>
          </w:tcPr>
          <w:p w:rsidR="00C54B9E" w:rsidRPr="00FF03EA" w:rsidRDefault="00C54B9E" w:rsidP="00953C2E">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olor w:val="000000"/>
                <w:lang w:eastAsia="ru-RU"/>
              </w:rPr>
              <w:t>2021 г.</w:t>
            </w:r>
          </w:p>
        </w:tc>
        <w:tc>
          <w:tcPr>
            <w:tcW w:w="413" w:type="pct"/>
            <w:shd w:val="clear" w:color="000000" w:fill="EEECE1"/>
            <w:hideMark/>
          </w:tcPr>
          <w:p w:rsidR="00C54B9E" w:rsidRPr="00FF03EA" w:rsidRDefault="00C54B9E" w:rsidP="00953C2E">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olor w:val="000000"/>
                <w:lang w:eastAsia="ru-RU"/>
              </w:rPr>
              <w:t>2022 г.</w:t>
            </w:r>
          </w:p>
        </w:tc>
        <w:tc>
          <w:tcPr>
            <w:tcW w:w="413" w:type="pct"/>
            <w:shd w:val="clear" w:color="000000" w:fill="EEECE1"/>
            <w:hideMark/>
          </w:tcPr>
          <w:p w:rsidR="00C54B9E" w:rsidRPr="00FF03EA" w:rsidRDefault="00C54B9E" w:rsidP="00953C2E">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olor w:val="000000"/>
                <w:lang w:eastAsia="ru-RU"/>
              </w:rPr>
              <w:t>2023 г.</w:t>
            </w:r>
          </w:p>
        </w:tc>
        <w:tc>
          <w:tcPr>
            <w:tcW w:w="413" w:type="pct"/>
            <w:shd w:val="clear" w:color="000000" w:fill="EEECE1"/>
            <w:hideMark/>
          </w:tcPr>
          <w:p w:rsidR="00C54B9E" w:rsidRPr="00FF03EA" w:rsidRDefault="00C54B9E" w:rsidP="00720C90">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s="Times New Roman"/>
                <w:color w:val="000000"/>
                <w:lang w:eastAsia="ru-RU"/>
              </w:rPr>
              <w:t>2024 г.</w:t>
            </w:r>
          </w:p>
        </w:tc>
        <w:tc>
          <w:tcPr>
            <w:tcW w:w="541" w:type="pct"/>
            <w:shd w:val="clear" w:color="000000" w:fill="EEECE1"/>
          </w:tcPr>
          <w:p w:rsidR="00C54B9E" w:rsidRPr="00FF03EA" w:rsidRDefault="00C54B9E" w:rsidP="00C54B9E">
            <w:pPr>
              <w:ind w:left="5"/>
              <w:jc w:val="center"/>
              <w:rPr>
                <w:rFonts w:ascii="Liberation Serif" w:hAnsi="Liberation Serif" w:cs="Times New Roman"/>
                <w:color w:val="000000"/>
                <w:lang w:eastAsia="ru-RU"/>
              </w:rPr>
            </w:pPr>
            <w:r w:rsidRPr="00FF03EA">
              <w:rPr>
                <w:rFonts w:ascii="Liberation Serif" w:hAnsi="Liberation Serif" w:cs="Times New Roman"/>
                <w:color w:val="000000"/>
                <w:lang w:eastAsia="ru-RU"/>
              </w:rPr>
              <w:t>2025 -2030 гг.</w:t>
            </w:r>
          </w:p>
        </w:tc>
      </w:tr>
      <w:tr w:rsidR="00290791" w:rsidRPr="00FF03EA" w:rsidTr="00821B0A">
        <w:trPr>
          <w:trHeight w:val="166"/>
        </w:trPr>
        <w:tc>
          <w:tcPr>
            <w:tcW w:w="1982" w:type="pct"/>
            <w:shd w:val="clear" w:color="auto" w:fill="DDD9C3" w:themeFill="background2" w:themeFillShade="E6"/>
            <w:hideMark/>
          </w:tcPr>
          <w:p w:rsidR="00290791" w:rsidRPr="00FF03EA" w:rsidRDefault="00290791" w:rsidP="00953C2E">
            <w:pPr>
              <w:suppressAutoHyphens w:val="0"/>
              <w:spacing w:after="0" w:line="240" w:lineRule="auto"/>
              <w:rPr>
                <w:rFonts w:ascii="Liberation Serif" w:hAnsi="Liberation Serif" w:cs="Times New Roman"/>
                <w:b/>
                <w:bCs/>
                <w:color w:val="000000"/>
                <w:lang w:eastAsia="ru-RU"/>
              </w:rPr>
            </w:pPr>
            <w:r w:rsidRPr="00FF03EA">
              <w:rPr>
                <w:rFonts w:ascii="Liberation Serif" w:hAnsi="Liberation Serif"/>
                <w:b/>
                <w:bCs/>
                <w:color w:val="000000"/>
                <w:lang w:eastAsia="ru-RU"/>
              </w:rPr>
              <w:t>Всего, тыс.</w:t>
            </w:r>
            <w:r w:rsidR="000B149C">
              <w:rPr>
                <w:rFonts w:ascii="Liberation Serif" w:hAnsi="Liberation Serif"/>
                <w:b/>
                <w:bCs/>
                <w:color w:val="000000"/>
                <w:lang w:eastAsia="ru-RU"/>
              </w:rPr>
              <w:t xml:space="preserve"> </w:t>
            </w:r>
            <w:r w:rsidRPr="00FF03EA">
              <w:rPr>
                <w:rFonts w:ascii="Liberation Serif" w:hAnsi="Liberation Serif"/>
                <w:b/>
                <w:bCs/>
                <w:color w:val="000000"/>
                <w:lang w:eastAsia="ru-RU"/>
              </w:rPr>
              <w:t>руб.</w:t>
            </w:r>
          </w:p>
        </w:tc>
        <w:tc>
          <w:tcPr>
            <w:tcW w:w="413" w:type="pct"/>
            <w:shd w:val="clear" w:color="auto" w:fill="DDD9C3" w:themeFill="background2" w:themeFillShade="E6"/>
            <w:hideMark/>
          </w:tcPr>
          <w:p w:rsidR="00290791" w:rsidRPr="00FF03EA" w:rsidRDefault="00A40D2C" w:rsidP="00290791">
            <w:pPr>
              <w:suppressAutoHyphens w:val="0"/>
              <w:spacing w:after="0" w:line="240" w:lineRule="auto"/>
              <w:rPr>
                <w:rFonts w:ascii="Liberation Serif" w:hAnsi="Liberation Serif" w:cs="Times New Roman"/>
                <w:b/>
                <w:color w:val="000000"/>
                <w:lang w:eastAsia="ru-RU"/>
              </w:rPr>
            </w:pPr>
            <w:r>
              <w:rPr>
                <w:rFonts w:ascii="Liberation Serif" w:hAnsi="Liberation Serif" w:cs="Times New Roman"/>
                <w:b/>
                <w:color w:val="000000"/>
                <w:lang w:eastAsia="ru-RU"/>
              </w:rPr>
              <w:t>77</w:t>
            </w:r>
            <w:r w:rsidR="00290791" w:rsidRPr="00FF03EA">
              <w:rPr>
                <w:rFonts w:ascii="Liberation Serif" w:hAnsi="Liberation Serif" w:cs="Times New Roman"/>
                <w:b/>
                <w:color w:val="000000"/>
                <w:lang w:eastAsia="ru-RU"/>
              </w:rPr>
              <w:t xml:space="preserve">824,00   </w:t>
            </w:r>
          </w:p>
        </w:tc>
        <w:tc>
          <w:tcPr>
            <w:tcW w:w="413" w:type="pct"/>
            <w:shd w:val="clear" w:color="auto" w:fill="DDD9C3" w:themeFill="background2" w:themeFillShade="E6"/>
            <w:hideMark/>
          </w:tcPr>
          <w:p w:rsidR="00290791" w:rsidRPr="00FF03EA" w:rsidRDefault="00A40D2C" w:rsidP="00290791">
            <w:pPr>
              <w:suppressAutoHyphens w:val="0"/>
              <w:spacing w:after="0" w:line="240" w:lineRule="auto"/>
              <w:rPr>
                <w:rFonts w:ascii="Liberation Serif" w:hAnsi="Liberation Serif" w:cs="Times New Roman"/>
                <w:b/>
                <w:color w:val="000000"/>
                <w:lang w:eastAsia="ru-RU"/>
              </w:rPr>
            </w:pPr>
            <w:r>
              <w:rPr>
                <w:rFonts w:ascii="Liberation Serif" w:hAnsi="Liberation Serif" w:cs="Times New Roman"/>
                <w:b/>
                <w:color w:val="000000"/>
                <w:lang w:eastAsia="ru-RU"/>
              </w:rPr>
              <w:t>78</w:t>
            </w:r>
            <w:r w:rsidR="00290791" w:rsidRPr="00FF03EA">
              <w:rPr>
                <w:rFonts w:ascii="Liberation Serif" w:hAnsi="Liberation Serif" w:cs="Times New Roman"/>
                <w:b/>
                <w:color w:val="000000"/>
                <w:lang w:eastAsia="ru-RU"/>
              </w:rPr>
              <w:t xml:space="preserve">952,55   </w:t>
            </w:r>
          </w:p>
        </w:tc>
        <w:tc>
          <w:tcPr>
            <w:tcW w:w="413" w:type="pct"/>
            <w:shd w:val="clear" w:color="auto" w:fill="DDD9C3" w:themeFill="background2" w:themeFillShade="E6"/>
            <w:hideMark/>
          </w:tcPr>
          <w:p w:rsidR="00290791" w:rsidRPr="00FF03EA" w:rsidRDefault="00A40D2C" w:rsidP="00290791">
            <w:pPr>
              <w:suppressAutoHyphens w:val="0"/>
              <w:spacing w:after="0" w:line="240" w:lineRule="auto"/>
              <w:rPr>
                <w:rFonts w:ascii="Liberation Serif" w:hAnsi="Liberation Serif" w:cs="Times New Roman"/>
                <w:b/>
                <w:color w:val="000000"/>
                <w:lang w:eastAsia="ru-RU"/>
              </w:rPr>
            </w:pPr>
            <w:r>
              <w:rPr>
                <w:rFonts w:ascii="Liberation Serif" w:hAnsi="Liberation Serif" w:cs="Times New Roman"/>
                <w:b/>
                <w:color w:val="000000"/>
                <w:lang w:eastAsia="ru-RU"/>
              </w:rPr>
              <w:t>81</w:t>
            </w:r>
            <w:r w:rsidR="00290791" w:rsidRPr="00FF03EA">
              <w:rPr>
                <w:rFonts w:ascii="Liberation Serif" w:hAnsi="Liberation Serif" w:cs="Times New Roman"/>
                <w:b/>
                <w:color w:val="000000"/>
                <w:lang w:eastAsia="ru-RU"/>
              </w:rPr>
              <w:t xml:space="preserve">554,22   </w:t>
            </w:r>
          </w:p>
        </w:tc>
        <w:tc>
          <w:tcPr>
            <w:tcW w:w="413" w:type="pct"/>
            <w:shd w:val="clear" w:color="auto" w:fill="DDD9C3" w:themeFill="background2" w:themeFillShade="E6"/>
            <w:hideMark/>
          </w:tcPr>
          <w:p w:rsidR="00290791" w:rsidRPr="00FF03EA" w:rsidRDefault="00A40D2C" w:rsidP="00290791">
            <w:pPr>
              <w:suppressAutoHyphens w:val="0"/>
              <w:spacing w:after="0" w:line="240" w:lineRule="auto"/>
              <w:rPr>
                <w:rFonts w:ascii="Liberation Serif" w:hAnsi="Liberation Serif" w:cs="Times New Roman"/>
                <w:b/>
                <w:color w:val="000000"/>
                <w:lang w:eastAsia="ru-RU"/>
              </w:rPr>
            </w:pPr>
            <w:r>
              <w:rPr>
                <w:rFonts w:ascii="Liberation Serif" w:hAnsi="Liberation Serif" w:cs="Times New Roman"/>
                <w:b/>
                <w:color w:val="000000"/>
                <w:lang w:eastAsia="ru-RU"/>
              </w:rPr>
              <w:t>73</w:t>
            </w:r>
            <w:r w:rsidR="00290791" w:rsidRPr="00FF03EA">
              <w:rPr>
                <w:rFonts w:ascii="Liberation Serif" w:hAnsi="Liberation Serif" w:cs="Times New Roman"/>
                <w:b/>
                <w:color w:val="000000"/>
                <w:lang w:eastAsia="ru-RU"/>
              </w:rPr>
              <w:t xml:space="preserve">505,80   </w:t>
            </w:r>
          </w:p>
        </w:tc>
        <w:tc>
          <w:tcPr>
            <w:tcW w:w="413" w:type="pct"/>
            <w:shd w:val="clear" w:color="auto" w:fill="DDD9C3" w:themeFill="background2" w:themeFillShade="E6"/>
            <w:hideMark/>
          </w:tcPr>
          <w:p w:rsidR="00290791" w:rsidRPr="00FF03EA" w:rsidRDefault="00A40D2C" w:rsidP="00A40D2C">
            <w:pPr>
              <w:suppressAutoHyphens w:val="0"/>
              <w:spacing w:after="0" w:line="240" w:lineRule="auto"/>
              <w:rPr>
                <w:rFonts w:ascii="Liberation Serif" w:hAnsi="Liberation Serif" w:cs="Times New Roman"/>
                <w:b/>
                <w:color w:val="000000"/>
                <w:lang w:eastAsia="ru-RU"/>
              </w:rPr>
            </w:pPr>
            <w:r>
              <w:rPr>
                <w:rFonts w:ascii="Liberation Serif" w:hAnsi="Liberation Serif" w:cs="Times New Roman"/>
                <w:b/>
                <w:color w:val="000000"/>
                <w:lang w:eastAsia="ru-RU"/>
              </w:rPr>
              <w:t>73</w:t>
            </w:r>
            <w:r w:rsidR="00290791" w:rsidRPr="00FF03EA">
              <w:rPr>
                <w:rFonts w:ascii="Liberation Serif" w:hAnsi="Liberation Serif" w:cs="Times New Roman"/>
                <w:b/>
                <w:color w:val="000000"/>
                <w:lang w:eastAsia="ru-RU"/>
              </w:rPr>
              <w:t>712,42</w:t>
            </w:r>
          </w:p>
        </w:tc>
        <w:tc>
          <w:tcPr>
            <w:tcW w:w="413" w:type="pct"/>
            <w:shd w:val="clear" w:color="auto" w:fill="DDD9C3" w:themeFill="background2" w:themeFillShade="E6"/>
            <w:hideMark/>
          </w:tcPr>
          <w:p w:rsidR="00290791" w:rsidRPr="00FF03EA" w:rsidRDefault="00A40D2C" w:rsidP="00A40D2C">
            <w:pPr>
              <w:suppressAutoHyphens w:val="0"/>
              <w:spacing w:after="0" w:line="240" w:lineRule="auto"/>
              <w:rPr>
                <w:rFonts w:ascii="Liberation Serif" w:hAnsi="Liberation Serif" w:cs="Times New Roman"/>
                <w:b/>
                <w:color w:val="000000"/>
                <w:lang w:eastAsia="ru-RU"/>
              </w:rPr>
            </w:pPr>
            <w:r>
              <w:rPr>
                <w:rFonts w:ascii="Liberation Serif" w:hAnsi="Liberation Serif" w:cs="Times New Roman"/>
                <w:b/>
                <w:color w:val="000000"/>
                <w:lang w:eastAsia="ru-RU"/>
              </w:rPr>
              <w:t>73</w:t>
            </w:r>
            <w:r w:rsidR="00290791" w:rsidRPr="00FF03EA">
              <w:rPr>
                <w:rFonts w:ascii="Liberation Serif" w:hAnsi="Liberation Serif" w:cs="Times New Roman"/>
                <w:b/>
                <w:color w:val="000000"/>
                <w:lang w:eastAsia="ru-RU"/>
              </w:rPr>
              <w:t>979,65</w:t>
            </w:r>
          </w:p>
        </w:tc>
        <w:tc>
          <w:tcPr>
            <w:tcW w:w="541" w:type="pct"/>
            <w:shd w:val="clear" w:color="auto" w:fill="DDD9C3" w:themeFill="background2" w:themeFillShade="E6"/>
          </w:tcPr>
          <w:p w:rsidR="00290791" w:rsidRPr="00FF03EA" w:rsidRDefault="00A40D2C" w:rsidP="00A40D2C">
            <w:pPr>
              <w:suppressAutoHyphens w:val="0"/>
              <w:spacing w:after="0" w:line="240" w:lineRule="auto"/>
              <w:rPr>
                <w:rFonts w:ascii="Liberation Serif" w:hAnsi="Liberation Serif" w:cs="Times New Roman"/>
                <w:b/>
                <w:color w:val="000000"/>
                <w:lang w:eastAsia="ru-RU"/>
              </w:rPr>
            </w:pPr>
            <w:r>
              <w:rPr>
                <w:rFonts w:ascii="Liberation Serif" w:hAnsi="Liberation Serif" w:cs="Times New Roman"/>
                <w:b/>
                <w:color w:val="000000"/>
                <w:lang w:eastAsia="ru-RU"/>
              </w:rPr>
              <w:t>448</w:t>
            </w:r>
            <w:r w:rsidR="00290791" w:rsidRPr="00FF03EA">
              <w:rPr>
                <w:rFonts w:ascii="Liberation Serif" w:hAnsi="Liberation Serif" w:cs="Times New Roman"/>
                <w:b/>
                <w:color w:val="000000"/>
                <w:lang w:eastAsia="ru-RU"/>
              </w:rPr>
              <w:t>800,00</w:t>
            </w:r>
          </w:p>
        </w:tc>
      </w:tr>
      <w:tr w:rsidR="00290791" w:rsidRPr="00FF03EA" w:rsidTr="00821B0A">
        <w:trPr>
          <w:trHeight w:val="300"/>
        </w:trPr>
        <w:tc>
          <w:tcPr>
            <w:tcW w:w="1982" w:type="pct"/>
            <w:shd w:val="clear" w:color="auto" w:fill="FFFFFF" w:themeFill="background1"/>
            <w:hideMark/>
          </w:tcPr>
          <w:p w:rsidR="00290791" w:rsidRPr="00FF03EA" w:rsidRDefault="00290791" w:rsidP="00953C2E">
            <w:pPr>
              <w:suppressAutoHyphens w:val="0"/>
              <w:spacing w:after="0" w:line="240" w:lineRule="auto"/>
              <w:rPr>
                <w:rFonts w:ascii="Liberation Serif" w:hAnsi="Liberation Serif" w:cs="Times New Roman"/>
                <w:color w:val="000000"/>
                <w:lang w:eastAsia="ru-RU"/>
              </w:rPr>
            </w:pPr>
            <w:r w:rsidRPr="00FF03EA">
              <w:rPr>
                <w:rFonts w:ascii="Liberation Serif" w:hAnsi="Liberation Serif"/>
                <w:color w:val="000000"/>
                <w:lang w:eastAsia="ru-RU"/>
              </w:rPr>
              <w:t xml:space="preserve">      в том числе</w:t>
            </w:r>
          </w:p>
        </w:tc>
        <w:tc>
          <w:tcPr>
            <w:tcW w:w="413" w:type="pct"/>
            <w:shd w:val="clear" w:color="000000" w:fill="FFFFFF"/>
            <w:hideMark/>
          </w:tcPr>
          <w:p w:rsidR="00290791" w:rsidRPr="00FF03EA" w:rsidRDefault="00290791" w:rsidP="00381DEE">
            <w:pPr>
              <w:suppressAutoHyphens w:val="0"/>
              <w:spacing w:after="0" w:line="240" w:lineRule="auto"/>
              <w:jc w:val="center"/>
              <w:rPr>
                <w:rFonts w:ascii="Liberation Serif" w:hAnsi="Liberation Serif" w:cs="Times New Roman"/>
                <w:color w:val="000000"/>
                <w:lang w:eastAsia="ru-RU"/>
              </w:rPr>
            </w:pPr>
          </w:p>
        </w:tc>
        <w:tc>
          <w:tcPr>
            <w:tcW w:w="413" w:type="pct"/>
            <w:shd w:val="clear" w:color="000000" w:fill="FFFFFF"/>
            <w:hideMark/>
          </w:tcPr>
          <w:p w:rsidR="00290791" w:rsidRPr="00FF03EA" w:rsidRDefault="00290791" w:rsidP="00381DEE">
            <w:pPr>
              <w:suppressAutoHyphens w:val="0"/>
              <w:spacing w:after="0" w:line="240" w:lineRule="auto"/>
              <w:jc w:val="center"/>
              <w:rPr>
                <w:rFonts w:ascii="Liberation Serif" w:hAnsi="Liberation Serif" w:cs="Times New Roman"/>
                <w:color w:val="000000"/>
                <w:lang w:eastAsia="ru-RU"/>
              </w:rPr>
            </w:pPr>
          </w:p>
        </w:tc>
        <w:tc>
          <w:tcPr>
            <w:tcW w:w="413" w:type="pct"/>
            <w:shd w:val="clear" w:color="000000" w:fill="FFFFFF"/>
            <w:hideMark/>
          </w:tcPr>
          <w:p w:rsidR="00290791" w:rsidRPr="00FF03EA" w:rsidRDefault="00290791" w:rsidP="00381DEE">
            <w:pPr>
              <w:suppressAutoHyphens w:val="0"/>
              <w:spacing w:after="0" w:line="240" w:lineRule="auto"/>
              <w:jc w:val="center"/>
              <w:rPr>
                <w:rFonts w:ascii="Liberation Serif" w:hAnsi="Liberation Serif" w:cs="Times New Roman"/>
                <w:color w:val="000000"/>
                <w:lang w:eastAsia="ru-RU"/>
              </w:rPr>
            </w:pPr>
          </w:p>
        </w:tc>
        <w:tc>
          <w:tcPr>
            <w:tcW w:w="413" w:type="pct"/>
            <w:shd w:val="clear" w:color="000000" w:fill="FFFFFF"/>
            <w:hideMark/>
          </w:tcPr>
          <w:p w:rsidR="00290791" w:rsidRPr="00FF03EA" w:rsidRDefault="00290791" w:rsidP="00381DEE">
            <w:pPr>
              <w:suppressAutoHyphens w:val="0"/>
              <w:spacing w:after="0" w:line="240" w:lineRule="auto"/>
              <w:jc w:val="center"/>
              <w:rPr>
                <w:rFonts w:ascii="Liberation Serif" w:hAnsi="Liberation Serif"/>
                <w:lang w:eastAsia="ru-RU"/>
              </w:rPr>
            </w:pPr>
          </w:p>
        </w:tc>
        <w:tc>
          <w:tcPr>
            <w:tcW w:w="413" w:type="pct"/>
            <w:shd w:val="clear" w:color="000000" w:fill="FFFFFF"/>
            <w:vAlign w:val="bottom"/>
            <w:hideMark/>
          </w:tcPr>
          <w:p w:rsidR="00290791" w:rsidRPr="00FF03EA" w:rsidRDefault="00290791" w:rsidP="00B87EC8">
            <w:pPr>
              <w:suppressAutoHyphens w:val="0"/>
              <w:spacing w:after="0" w:line="240" w:lineRule="auto"/>
              <w:jc w:val="center"/>
              <w:rPr>
                <w:rFonts w:ascii="Liberation Serif" w:hAnsi="Liberation Serif" w:cs="Times New Roman"/>
                <w:color w:val="000000"/>
                <w:lang w:eastAsia="ru-RU"/>
              </w:rPr>
            </w:pPr>
          </w:p>
        </w:tc>
        <w:tc>
          <w:tcPr>
            <w:tcW w:w="413" w:type="pct"/>
            <w:shd w:val="clear" w:color="000000" w:fill="FFFFFF"/>
            <w:vAlign w:val="bottom"/>
            <w:hideMark/>
          </w:tcPr>
          <w:p w:rsidR="00290791" w:rsidRPr="00FF03EA" w:rsidRDefault="00290791" w:rsidP="00B87EC8">
            <w:pPr>
              <w:suppressAutoHyphens w:val="0"/>
              <w:spacing w:after="0" w:line="240" w:lineRule="auto"/>
              <w:jc w:val="center"/>
              <w:rPr>
                <w:rFonts w:ascii="Liberation Serif" w:hAnsi="Liberation Serif" w:cs="Times New Roman"/>
                <w:color w:val="000000"/>
                <w:lang w:eastAsia="ru-RU"/>
              </w:rPr>
            </w:pPr>
          </w:p>
        </w:tc>
        <w:tc>
          <w:tcPr>
            <w:tcW w:w="541" w:type="pct"/>
            <w:shd w:val="clear" w:color="000000" w:fill="FFFFFF"/>
          </w:tcPr>
          <w:p w:rsidR="00290791" w:rsidRPr="00FF03EA" w:rsidRDefault="00290791" w:rsidP="00B87EC8">
            <w:pPr>
              <w:suppressAutoHyphens w:val="0"/>
              <w:spacing w:after="0" w:line="240" w:lineRule="auto"/>
              <w:jc w:val="center"/>
              <w:rPr>
                <w:rFonts w:ascii="Liberation Serif" w:hAnsi="Liberation Serif" w:cs="Times New Roman"/>
                <w:color w:val="000000"/>
                <w:lang w:eastAsia="ru-RU"/>
              </w:rPr>
            </w:pPr>
          </w:p>
        </w:tc>
      </w:tr>
      <w:tr w:rsidR="00290791" w:rsidRPr="00FF03EA" w:rsidTr="00821B0A">
        <w:trPr>
          <w:trHeight w:val="160"/>
        </w:trPr>
        <w:tc>
          <w:tcPr>
            <w:tcW w:w="1982" w:type="pct"/>
            <w:shd w:val="clear" w:color="000000" w:fill="EEECE1"/>
            <w:hideMark/>
          </w:tcPr>
          <w:p w:rsidR="00290791" w:rsidRPr="00FF03EA" w:rsidRDefault="00290791" w:rsidP="00953C2E">
            <w:pPr>
              <w:suppressAutoHyphens w:val="0"/>
              <w:spacing w:after="0" w:line="240" w:lineRule="auto"/>
              <w:rPr>
                <w:rFonts w:ascii="Liberation Serif" w:hAnsi="Liberation Serif" w:cs="Times New Roman"/>
                <w:color w:val="000000"/>
                <w:lang w:eastAsia="ru-RU"/>
              </w:rPr>
            </w:pPr>
            <w:r w:rsidRPr="00FF03EA">
              <w:rPr>
                <w:rFonts w:ascii="Liberation Serif" w:hAnsi="Liberation Serif"/>
                <w:color w:val="000000"/>
                <w:lang w:eastAsia="ru-RU"/>
              </w:rPr>
              <w:t>Образование</w:t>
            </w:r>
          </w:p>
        </w:tc>
        <w:tc>
          <w:tcPr>
            <w:tcW w:w="413" w:type="pct"/>
            <w:shd w:val="clear" w:color="000000" w:fill="FFFFFF"/>
            <w:hideMark/>
          </w:tcPr>
          <w:p w:rsidR="00290791" w:rsidRPr="00FF03EA" w:rsidRDefault="00A40D2C" w:rsidP="00290791">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3</w:t>
            </w:r>
            <w:r w:rsidR="00290791" w:rsidRPr="00FF03EA">
              <w:rPr>
                <w:rFonts w:ascii="Liberation Serif" w:hAnsi="Liberation Serif" w:cs="Times New Roman"/>
                <w:color w:val="000000"/>
                <w:lang w:eastAsia="ru-RU"/>
              </w:rPr>
              <w:t xml:space="preserve">327,40   </w:t>
            </w:r>
          </w:p>
        </w:tc>
        <w:tc>
          <w:tcPr>
            <w:tcW w:w="413" w:type="pct"/>
            <w:shd w:val="clear" w:color="000000" w:fill="FFFFFF"/>
            <w:hideMark/>
          </w:tcPr>
          <w:p w:rsidR="00290791" w:rsidRPr="00FF03EA" w:rsidRDefault="00290791" w:rsidP="00290791">
            <w:pPr>
              <w:suppressAutoHyphens w:val="0"/>
              <w:spacing w:after="0" w:line="240" w:lineRule="auto"/>
              <w:rPr>
                <w:rFonts w:ascii="Liberation Serif" w:hAnsi="Liberation Serif" w:cs="Times New Roman"/>
                <w:color w:val="000000"/>
                <w:lang w:eastAsia="ru-RU"/>
              </w:rPr>
            </w:pPr>
            <w:r w:rsidRPr="00FF03EA">
              <w:rPr>
                <w:rFonts w:ascii="Liberation Serif" w:hAnsi="Liberation Serif" w:cs="Times New Roman"/>
                <w:color w:val="000000"/>
                <w:lang w:eastAsia="ru-RU"/>
              </w:rPr>
              <w:t xml:space="preserve">2 910,40   </w:t>
            </w:r>
          </w:p>
        </w:tc>
        <w:tc>
          <w:tcPr>
            <w:tcW w:w="413" w:type="pct"/>
            <w:shd w:val="clear" w:color="000000" w:fill="FFFFFF"/>
            <w:hideMark/>
          </w:tcPr>
          <w:p w:rsidR="00290791" w:rsidRPr="00FF03EA" w:rsidRDefault="00290791" w:rsidP="00290791">
            <w:pPr>
              <w:suppressAutoHyphens w:val="0"/>
              <w:spacing w:after="0" w:line="240" w:lineRule="auto"/>
              <w:rPr>
                <w:rFonts w:ascii="Liberation Serif" w:hAnsi="Liberation Serif" w:cs="Times New Roman"/>
                <w:color w:val="000000"/>
                <w:lang w:eastAsia="ru-RU"/>
              </w:rPr>
            </w:pPr>
            <w:r w:rsidRPr="00FF03EA">
              <w:rPr>
                <w:rFonts w:ascii="Liberation Serif" w:hAnsi="Liberation Serif" w:cs="Times New Roman"/>
                <w:color w:val="000000"/>
                <w:lang w:eastAsia="ru-RU"/>
              </w:rPr>
              <w:t xml:space="preserve"> 2 994,80   </w:t>
            </w:r>
          </w:p>
        </w:tc>
        <w:tc>
          <w:tcPr>
            <w:tcW w:w="413" w:type="pct"/>
            <w:shd w:val="clear" w:color="000000" w:fill="FFFFFF"/>
            <w:hideMark/>
          </w:tcPr>
          <w:p w:rsidR="00290791" w:rsidRPr="00FF03EA" w:rsidRDefault="00B87EC8" w:rsidP="00290791">
            <w:pPr>
              <w:suppressAutoHyphens w:val="0"/>
              <w:spacing w:after="0" w:line="240" w:lineRule="auto"/>
              <w:rPr>
                <w:rFonts w:ascii="Liberation Serif" w:hAnsi="Liberation Serif" w:cs="Times New Roman"/>
                <w:color w:val="000000"/>
                <w:lang w:eastAsia="ru-RU"/>
              </w:rPr>
            </w:pPr>
            <w:r w:rsidRPr="00FF03EA">
              <w:rPr>
                <w:rFonts w:ascii="Liberation Serif" w:hAnsi="Liberation Serif" w:cs="Times New Roman"/>
                <w:color w:val="000000"/>
                <w:lang w:eastAsia="ru-RU"/>
              </w:rPr>
              <w:t xml:space="preserve">    </w:t>
            </w:r>
            <w:r w:rsidR="00290791" w:rsidRPr="00FF03EA">
              <w:rPr>
                <w:rFonts w:ascii="Liberation Serif" w:hAnsi="Liberation Serif" w:cs="Times New Roman"/>
                <w:color w:val="000000"/>
                <w:lang w:eastAsia="ru-RU"/>
              </w:rPr>
              <w:t xml:space="preserve"> 3 903,40   </w:t>
            </w:r>
          </w:p>
        </w:tc>
        <w:tc>
          <w:tcPr>
            <w:tcW w:w="413" w:type="pct"/>
            <w:shd w:val="clear" w:color="000000" w:fill="FFFFFF"/>
            <w:hideMark/>
          </w:tcPr>
          <w:p w:rsidR="00290791" w:rsidRPr="00FF03EA" w:rsidRDefault="00290791" w:rsidP="00B87EC8">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s="Times New Roman"/>
                <w:color w:val="000000"/>
                <w:lang w:eastAsia="ru-RU"/>
              </w:rPr>
              <w:t>4 110,02</w:t>
            </w:r>
          </w:p>
        </w:tc>
        <w:tc>
          <w:tcPr>
            <w:tcW w:w="413" w:type="pct"/>
            <w:shd w:val="clear" w:color="000000" w:fill="FFFFFF"/>
            <w:hideMark/>
          </w:tcPr>
          <w:p w:rsidR="00290791" w:rsidRPr="00FF03EA" w:rsidRDefault="00290791" w:rsidP="00B87EC8">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s="Times New Roman"/>
                <w:color w:val="000000"/>
                <w:lang w:eastAsia="ru-RU"/>
              </w:rPr>
              <w:t>4 265,35</w:t>
            </w:r>
          </w:p>
        </w:tc>
        <w:tc>
          <w:tcPr>
            <w:tcW w:w="541" w:type="pct"/>
            <w:shd w:val="clear" w:color="000000" w:fill="FFFFFF"/>
          </w:tcPr>
          <w:p w:rsidR="00290791" w:rsidRPr="00FF03EA" w:rsidRDefault="00290791" w:rsidP="00B87EC8">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s="Times New Roman"/>
                <w:color w:val="000000"/>
                <w:lang w:eastAsia="ru-RU"/>
              </w:rPr>
              <w:t>25 800,00</w:t>
            </w:r>
          </w:p>
        </w:tc>
      </w:tr>
      <w:tr w:rsidR="00290791" w:rsidRPr="00FF03EA" w:rsidTr="00821B0A">
        <w:trPr>
          <w:trHeight w:val="300"/>
        </w:trPr>
        <w:tc>
          <w:tcPr>
            <w:tcW w:w="1982" w:type="pct"/>
            <w:shd w:val="clear" w:color="000000" w:fill="EEECE1"/>
            <w:hideMark/>
          </w:tcPr>
          <w:p w:rsidR="00290791" w:rsidRPr="00FF03EA" w:rsidRDefault="00290791" w:rsidP="00953C2E">
            <w:pPr>
              <w:suppressAutoHyphens w:val="0"/>
              <w:spacing w:after="0" w:line="240" w:lineRule="auto"/>
              <w:rPr>
                <w:rFonts w:ascii="Liberation Serif" w:hAnsi="Liberation Serif" w:cs="Times New Roman"/>
                <w:color w:val="000000"/>
                <w:lang w:eastAsia="ru-RU"/>
              </w:rPr>
            </w:pPr>
            <w:r w:rsidRPr="00FF03EA">
              <w:rPr>
                <w:rFonts w:ascii="Liberation Serif" w:hAnsi="Liberation Serif"/>
                <w:color w:val="000000"/>
                <w:lang w:eastAsia="ru-RU"/>
              </w:rPr>
              <w:t>Здравоохранение и социального характера</w:t>
            </w:r>
          </w:p>
        </w:tc>
        <w:tc>
          <w:tcPr>
            <w:tcW w:w="413" w:type="pct"/>
            <w:shd w:val="clear" w:color="000000" w:fill="FFFFFF"/>
            <w:hideMark/>
          </w:tcPr>
          <w:p w:rsidR="00290791" w:rsidRPr="00FF03EA" w:rsidRDefault="00290791" w:rsidP="00A40D2C">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s="Times New Roman"/>
                <w:color w:val="000000"/>
                <w:lang w:eastAsia="ru-RU"/>
              </w:rPr>
              <w:t>-</w:t>
            </w:r>
          </w:p>
        </w:tc>
        <w:tc>
          <w:tcPr>
            <w:tcW w:w="413" w:type="pct"/>
            <w:shd w:val="clear" w:color="000000" w:fill="FFFFFF"/>
            <w:hideMark/>
          </w:tcPr>
          <w:p w:rsidR="00290791" w:rsidRPr="00FF03EA" w:rsidRDefault="00290791" w:rsidP="00A40D2C">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s="Times New Roman"/>
                <w:color w:val="000000"/>
                <w:lang w:eastAsia="ru-RU"/>
              </w:rPr>
              <w:t>-</w:t>
            </w:r>
          </w:p>
        </w:tc>
        <w:tc>
          <w:tcPr>
            <w:tcW w:w="413" w:type="pct"/>
            <w:shd w:val="clear" w:color="000000" w:fill="FFFFFF"/>
            <w:hideMark/>
          </w:tcPr>
          <w:p w:rsidR="00290791" w:rsidRPr="00FF03EA" w:rsidRDefault="00290791" w:rsidP="00A40D2C">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s="Times New Roman"/>
                <w:color w:val="000000"/>
                <w:lang w:eastAsia="ru-RU"/>
              </w:rPr>
              <w:t>-</w:t>
            </w:r>
          </w:p>
        </w:tc>
        <w:tc>
          <w:tcPr>
            <w:tcW w:w="413" w:type="pct"/>
            <w:shd w:val="clear" w:color="000000" w:fill="FFFFFF"/>
            <w:hideMark/>
          </w:tcPr>
          <w:p w:rsidR="00290791" w:rsidRPr="00FF03EA" w:rsidRDefault="00290791" w:rsidP="00A40D2C">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s="Times New Roman"/>
                <w:color w:val="000000"/>
                <w:lang w:eastAsia="ru-RU"/>
              </w:rPr>
              <w:t>-</w:t>
            </w:r>
          </w:p>
        </w:tc>
        <w:tc>
          <w:tcPr>
            <w:tcW w:w="413" w:type="pct"/>
            <w:shd w:val="clear" w:color="000000" w:fill="FFFFFF"/>
            <w:hideMark/>
          </w:tcPr>
          <w:p w:rsidR="00290791" w:rsidRPr="00FF03EA" w:rsidRDefault="00290791" w:rsidP="00B87EC8">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s="Times New Roman"/>
                <w:color w:val="000000"/>
                <w:lang w:eastAsia="ru-RU"/>
              </w:rPr>
              <w:t>-</w:t>
            </w:r>
          </w:p>
        </w:tc>
        <w:tc>
          <w:tcPr>
            <w:tcW w:w="413" w:type="pct"/>
            <w:shd w:val="clear" w:color="000000" w:fill="FFFFFF"/>
            <w:hideMark/>
          </w:tcPr>
          <w:p w:rsidR="00290791" w:rsidRPr="00FF03EA" w:rsidRDefault="00290791" w:rsidP="00B87EC8">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s="Times New Roman"/>
                <w:color w:val="000000"/>
                <w:lang w:eastAsia="ru-RU"/>
              </w:rPr>
              <w:t>-</w:t>
            </w:r>
          </w:p>
        </w:tc>
        <w:tc>
          <w:tcPr>
            <w:tcW w:w="541" w:type="pct"/>
            <w:shd w:val="clear" w:color="000000" w:fill="FFFFFF"/>
          </w:tcPr>
          <w:p w:rsidR="00290791" w:rsidRPr="00FF03EA" w:rsidRDefault="00290791" w:rsidP="00B87EC8">
            <w:pPr>
              <w:suppressAutoHyphens w:val="0"/>
              <w:spacing w:after="0" w:line="240" w:lineRule="auto"/>
              <w:jc w:val="center"/>
              <w:rPr>
                <w:rFonts w:ascii="Liberation Serif" w:hAnsi="Liberation Serif" w:cs="Times New Roman"/>
                <w:color w:val="000000"/>
                <w:lang w:eastAsia="ru-RU"/>
              </w:rPr>
            </w:pPr>
            <w:r w:rsidRPr="00FF03EA">
              <w:rPr>
                <w:rFonts w:ascii="Liberation Serif" w:hAnsi="Liberation Serif" w:cs="Times New Roman"/>
                <w:color w:val="000000"/>
                <w:lang w:eastAsia="ru-RU"/>
              </w:rPr>
              <w:t>-</w:t>
            </w:r>
          </w:p>
        </w:tc>
      </w:tr>
      <w:tr w:rsidR="00290791" w:rsidRPr="00FF03EA" w:rsidTr="00821B0A">
        <w:trPr>
          <w:trHeight w:val="168"/>
        </w:trPr>
        <w:tc>
          <w:tcPr>
            <w:tcW w:w="1982" w:type="pct"/>
            <w:shd w:val="clear" w:color="000000" w:fill="EEECE1"/>
            <w:hideMark/>
          </w:tcPr>
          <w:p w:rsidR="00290791" w:rsidRPr="00FF03EA" w:rsidRDefault="00290791" w:rsidP="00953C2E">
            <w:pPr>
              <w:suppressAutoHyphens w:val="0"/>
              <w:spacing w:after="0" w:line="240" w:lineRule="auto"/>
              <w:rPr>
                <w:rFonts w:ascii="Liberation Serif" w:hAnsi="Liberation Serif" w:cs="Times New Roman"/>
                <w:color w:val="000000"/>
                <w:lang w:eastAsia="ru-RU"/>
              </w:rPr>
            </w:pPr>
            <w:r w:rsidRPr="00FF03EA">
              <w:rPr>
                <w:rFonts w:ascii="Liberation Serif" w:hAnsi="Liberation Serif"/>
                <w:color w:val="000000"/>
                <w:lang w:eastAsia="ru-RU"/>
              </w:rPr>
              <w:t>Физическая культура и массовый спорт</w:t>
            </w:r>
          </w:p>
        </w:tc>
        <w:tc>
          <w:tcPr>
            <w:tcW w:w="413" w:type="pct"/>
            <w:shd w:val="clear" w:color="000000" w:fill="FFFFFF"/>
            <w:hideMark/>
          </w:tcPr>
          <w:p w:rsidR="00290791" w:rsidRPr="00FF03EA" w:rsidRDefault="00A40D2C" w:rsidP="00290791">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29</w:t>
            </w:r>
            <w:r w:rsidR="00290791" w:rsidRPr="00FF03EA">
              <w:rPr>
                <w:rFonts w:ascii="Liberation Serif" w:hAnsi="Liberation Serif" w:cs="Times New Roman"/>
                <w:color w:val="000000"/>
                <w:lang w:eastAsia="ru-RU"/>
              </w:rPr>
              <w:t xml:space="preserve">779,60   </w:t>
            </w:r>
          </w:p>
        </w:tc>
        <w:tc>
          <w:tcPr>
            <w:tcW w:w="413" w:type="pct"/>
            <w:shd w:val="clear" w:color="000000" w:fill="FFFFFF"/>
            <w:hideMark/>
          </w:tcPr>
          <w:p w:rsidR="00290791" w:rsidRPr="00FF03EA" w:rsidRDefault="00A40D2C" w:rsidP="00290791">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29</w:t>
            </w:r>
            <w:r w:rsidR="00290791" w:rsidRPr="00FF03EA">
              <w:rPr>
                <w:rFonts w:ascii="Liberation Serif" w:hAnsi="Liberation Serif" w:cs="Times New Roman"/>
                <w:color w:val="000000"/>
                <w:lang w:eastAsia="ru-RU"/>
              </w:rPr>
              <w:t xml:space="preserve">827,60   </w:t>
            </w:r>
          </w:p>
        </w:tc>
        <w:tc>
          <w:tcPr>
            <w:tcW w:w="413" w:type="pct"/>
            <w:shd w:val="clear" w:color="000000" w:fill="FFFFFF"/>
            <w:hideMark/>
          </w:tcPr>
          <w:p w:rsidR="00290791" w:rsidRPr="00FF03EA" w:rsidRDefault="00A40D2C" w:rsidP="00B87EC8">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29</w:t>
            </w:r>
            <w:r w:rsidR="00290791" w:rsidRPr="00FF03EA">
              <w:rPr>
                <w:rFonts w:ascii="Liberation Serif" w:hAnsi="Liberation Serif" w:cs="Times New Roman"/>
                <w:color w:val="000000"/>
                <w:lang w:eastAsia="ru-RU"/>
              </w:rPr>
              <w:t xml:space="preserve">827,60   </w:t>
            </w:r>
          </w:p>
        </w:tc>
        <w:tc>
          <w:tcPr>
            <w:tcW w:w="413" w:type="pct"/>
            <w:shd w:val="clear" w:color="000000" w:fill="FFFFFF"/>
            <w:hideMark/>
          </w:tcPr>
          <w:p w:rsidR="00290791" w:rsidRPr="00FF03EA" w:rsidRDefault="00A40D2C" w:rsidP="00290791">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29</w:t>
            </w:r>
            <w:r w:rsidR="00290791" w:rsidRPr="00FF03EA">
              <w:rPr>
                <w:rFonts w:ascii="Liberation Serif" w:hAnsi="Liberation Serif" w:cs="Times New Roman"/>
                <w:color w:val="000000"/>
                <w:lang w:eastAsia="ru-RU"/>
              </w:rPr>
              <w:t xml:space="preserve">214,30   </w:t>
            </w:r>
          </w:p>
        </w:tc>
        <w:tc>
          <w:tcPr>
            <w:tcW w:w="413" w:type="pct"/>
            <w:shd w:val="clear" w:color="000000" w:fill="FFFFFF"/>
            <w:hideMark/>
          </w:tcPr>
          <w:p w:rsidR="00290791" w:rsidRPr="00FF03EA" w:rsidRDefault="00A40D2C" w:rsidP="00A40D2C">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29</w:t>
            </w:r>
            <w:r w:rsidR="00290791" w:rsidRPr="00FF03EA">
              <w:rPr>
                <w:rFonts w:ascii="Liberation Serif" w:hAnsi="Liberation Serif" w:cs="Times New Roman"/>
                <w:color w:val="000000"/>
                <w:lang w:eastAsia="ru-RU"/>
              </w:rPr>
              <w:t>214,30</w:t>
            </w:r>
          </w:p>
        </w:tc>
        <w:tc>
          <w:tcPr>
            <w:tcW w:w="413" w:type="pct"/>
            <w:shd w:val="clear" w:color="000000" w:fill="FFFFFF"/>
            <w:hideMark/>
          </w:tcPr>
          <w:p w:rsidR="00290791" w:rsidRPr="00FF03EA" w:rsidRDefault="00A40D2C" w:rsidP="00A40D2C">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29</w:t>
            </w:r>
            <w:r w:rsidR="00290791" w:rsidRPr="00FF03EA">
              <w:rPr>
                <w:rFonts w:ascii="Liberation Serif" w:hAnsi="Liberation Serif" w:cs="Times New Roman"/>
                <w:color w:val="000000"/>
                <w:lang w:eastAsia="ru-RU"/>
              </w:rPr>
              <w:t>214,30</w:t>
            </w:r>
          </w:p>
        </w:tc>
        <w:tc>
          <w:tcPr>
            <w:tcW w:w="541" w:type="pct"/>
            <w:shd w:val="clear" w:color="000000" w:fill="FFFFFF"/>
          </w:tcPr>
          <w:p w:rsidR="00290791" w:rsidRPr="00FF03EA" w:rsidRDefault="00A40D2C" w:rsidP="00A40D2C">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180</w:t>
            </w:r>
            <w:r w:rsidR="00290791" w:rsidRPr="00FF03EA">
              <w:rPr>
                <w:rFonts w:ascii="Liberation Serif" w:hAnsi="Liberation Serif" w:cs="Times New Roman"/>
                <w:color w:val="000000"/>
                <w:lang w:eastAsia="ru-RU"/>
              </w:rPr>
              <w:t>000,00</w:t>
            </w:r>
          </w:p>
        </w:tc>
      </w:tr>
      <w:tr w:rsidR="00290791" w:rsidRPr="00FF03EA" w:rsidTr="00821B0A">
        <w:trPr>
          <w:trHeight w:val="172"/>
        </w:trPr>
        <w:tc>
          <w:tcPr>
            <w:tcW w:w="1982" w:type="pct"/>
            <w:shd w:val="clear" w:color="000000" w:fill="EEECE1"/>
            <w:hideMark/>
          </w:tcPr>
          <w:p w:rsidR="00290791" w:rsidRPr="00FF03EA" w:rsidRDefault="00290791" w:rsidP="00953C2E">
            <w:pPr>
              <w:suppressAutoHyphens w:val="0"/>
              <w:spacing w:after="0" w:line="240" w:lineRule="auto"/>
              <w:rPr>
                <w:rFonts w:ascii="Liberation Serif" w:hAnsi="Liberation Serif" w:cs="Times New Roman"/>
                <w:color w:val="000000"/>
                <w:lang w:eastAsia="ru-RU"/>
              </w:rPr>
            </w:pPr>
            <w:r w:rsidRPr="00FF03EA">
              <w:rPr>
                <w:rFonts w:ascii="Liberation Serif" w:hAnsi="Liberation Serif"/>
                <w:color w:val="000000"/>
                <w:lang w:eastAsia="ru-RU"/>
              </w:rPr>
              <w:t>Культура и досуг</w:t>
            </w:r>
          </w:p>
        </w:tc>
        <w:tc>
          <w:tcPr>
            <w:tcW w:w="413" w:type="pct"/>
            <w:shd w:val="clear" w:color="000000" w:fill="FFFFFF"/>
            <w:hideMark/>
          </w:tcPr>
          <w:p w:rsidR="00290791" w:rsidRPr="00FF03EA" w:rsidRDefault="00A40D2C" w:rsidP="00290791">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44</w:t>
            </w:r>
            <w:r w:rsidR="00290791" w:rsidRPr="00FF03EA">
              <w:rPr>
                <w:rFonts w:ascii="Liberation Serif" w:hAnsi="Liberation Serif" w:cs="Times New Roman"/>
                <w:color w:val="000000"/>
                <w:lang w:eastAsia="ru-RU"/>
              </w:rPr>
              <w:t xml:space="preserve">717,00   </w:t>
            </w:r>
          </w:p>
        </w:tc>
        <w:tc>
          <w:tcPr>
            <w:tcW w:w="413" w:type="pct"/>
            <w:shd w:val="clear" w:color="000000" w:fill="FFFFFF"/>
            <w:hideMark/>
          </w:tcPr>
          <w:p w:rsidR="00290791" w:rsidRPr="00FF03EA" w:rsidRDefault="00A40D2C" w:rsidP="00290791">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46</w:t>
            </w:r>
            <w:r w:rsidR="00290791" w:rsidRPr="00FF03EA">
              <w:rPr>
                <w:rFonts w:ascii="Liberation Serif" w:hAnsi="Liberation Serif" w:cs="Times New Roman"/>
                <w:color w:val="000000"/>
                <w:lang w:eastAsia="ru-RU"/>
              </w:rPr>
              <w:t xml:space="preserve">214,55   </w:t>
            </w:r>
          </w:p>
        </w:tc>
        <w:tc>
          <w:tcPr>
            <w:tcW w:w="413" w:type="pct"/>
            <w:shd w:val="clear" w:color="000000" w:fill="FFFFFF"/>
            <w:hideMark/>
          </w:tcPr>
          <w:p w:rsidR="00290791" w:rsidRPr="00FF03EA" w:rsidRDefault="00A40D2C" w:rsidP="00290791">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48</w:t>
            </w:r>
            <w:r w:rsidR="00290791" w:rsidRPr="00FF03EA">
              <w:rPr>
                <w:rFonts w:ascii="Liberation Serif" w:hAnsi="Liberation Serif" w:cs="Times New Roman"/>
                <w:color w:val="000000"/>
                <w:lang w:eastAsia="ru-RU"/>
              </w:rPr>
              <w:t xml:space="preserve">731,82   </w:t>
            </w:r>
          </w:p>
        </w:tc>
        <w:tc>
          <w:tcPr>
            <w:tcW w:w="413" w:type="pct"/>
            <w:shd w:val="clear" w:color="000000" w:fill="FFFFFF"/>
            <w:hideMark/>
          </w:tcPr>
          <w:p w:rsidR="00290791" w:rsidRPr="00FF03EA" w:rsidRDefault="00A40D2C" w:rsidP="00290791">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40</w:t>
            </w:r>
            <w:r w:rsidR="00290791" w:rsidRPr="00FF03EA">
              <w:rPr>
                <w:rFonts w:ascii="Liberation Serif" w:hAnsi="Liberation Serif" w:cs="Times New Roman"/>
                <w:color w:val="000000"/>
                <w:lang w:eastAsia="ru-RU"/>
              </w:rPr>
              <w:t xml:space="preserve">388,10   </w:t>
            </w:r>
          </w:p>
        </w:tc>
        <w:tc>
          <w:tcPr>
            <w:tcW w:w="413" w:type="pct"/>
            <w:shd w:val="clear" w:color="000000" w:fill="FFFFFF"/>
            <w:hideMark/>
          </w:tcPr>
          <w:p w:rsidR="00290791" w:rsidRPr="00FF03EA" w:rsidRDefault="00A40D2C" w:rsidP="00A40D2C">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40</w:t>
            </w:r>
            <w:r w:rsidR="00290791" w:rsidRPr="00FF03EA">
              <w:rPr>
                <w:rFonts w:ascii="Liberation Serif" w:hAnsi="Liberation Serif" w:cs="Times New Roman"/>
                <w:color w:val="000000"/>
                <w:lang w:eastAsia="ru-RU"/>
              </w:rPr>
              <w:t>388,10</w:t>
            </w:r>
          </w:p>
        </w:tc>
        <w:tc>
          <w:tcPr>
            <w:tcW w:w="413" w:type="pct"/>
            <w:shd w:val="clear" w:color="000000" w:fill="FFFFFF"/>
            <w:hideMark/>
          </w:tcPr>
          <w:p w:rsidR="00290791" w:rsidRPr="00FF03EA" w:rsidRDefault="00A40D2C" w:rsidP="00A40D2C">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40</w:t>
            </w:r>
            <w:r w:rsidR="00290791" w:rsidRPr="00FF03EA">
              <w:rPr>
                <w:rFonts w:ascii="Liberation Serif" w:hAnsi="Liberation Serif" w:cs="Times New Roman"/>
                <w:color w:val="000000"/>
                <w:lang w:eastAsia="ru-RU"/>
              </w:rPr>
              <w:t>500,00</w:t>
            </w:r>
          </w:p>
        </w:tc>
        <w:tc>
          <w:tcPr>
            <w:tcW w:w="541" w:type="pct"/>
            <w:shd w:val="clear" w:color="000000" w:fill="FFFFFF"/>
          </w:tcPr>
          <w:p w:rsidR="00290791" w:rsidRPr="00FF03EA" w:rsidRDefault="00A40D2C" w:rsidP="00A40D2C">
            <w:pPr>
              <w:suppressAutoHyphens w:val="0"/>
              <w:spacing w:after="0" w:line="240" w:lineRule="auto"/>
              <w:rPr>
                <w:rFonts w:ascii="Liberation Serif" w:hAnsi="Liberation Serif" w:cs="Times New Roman"/>
                <w:color w:val="000000"/>
                <w:lang w:eastAsia="ru-RU"/>
              </w:rPr>
            </w:pPr>
            <w:r>
              <w:rPr>
                <w:rFonts w:ascii="Liberation Serif" w:hAnsi="Liberation Serif" w:cs="Times New Roman"/>
                <w:color w:val="000000"/>
                <w:lang w:eastAsia="ru-RU"/>
              </w:rPr>
              <w:t>243</w:t>
            </w:r>
            <w:r w:rsidR="00290791" w:rsidRPr="00FF03EA">
              <w:rPr>
                <w:rFonts w:ascii="Liberation Serif" w:hAnsi="Liberation Serif" w:cs="Times New Roman"/>
                <w:color w:val="000000"/>
                <w:lang w:eastAsia="ru-RU"/>
              </w:rPr>
              <w:t>000,00</w:t>
            </w:r>
          </w:p>
        </w:tc>
      </w:tr>
    </w:tbl>
    <w:p w:rsidR="00F46750" w:rsidRPr="00FF03EA" w:rsidRDefault="00F46750" w:rsidP="00F46750">
      <w:pPr>
        <w:spacing w:after="0" w:line="240" w:lineRule="auto"/>
        <w:jc w:val="center"/>
        <w:rPr>
          <w:rFonts w:ascii="Liberation Serif" w:hAnsi="Liberation Serif" w:cs="Times New Roman"/>
          <w:b/>
          <w:color w:val="000000"/>
          <w:sz w:val="8"/>
          <w:szCs w:val="8"/>
        </w:rPr>
      </w:pPr>
    </w:p>
    <w:p w:rsidR="00F46750" w:rsidRPr="00FF03EA" w:rsidRDefault="00F46750" w:rsidP="00B87EC8">
      <w:pPr>
        <w:spacing w:after="0" w:line="240" w:lineRule="auto"/>
        <w:jc w:val="both"/>
        <w:rPr>
          <w:rFonts w:ascii="Liberation Serif" w:hAnsi="Liberation Serif"/>
          <w:sz w:val="20"/>
          <w:szCs w:val="20"/>
        </w:rPr>
      </w:pPr>
      <w:r w:rsidRPr="00FF03EA">
        <w:rPr>
          <w:rFonts w:ascii="Liberation Serif" w:hAnsi="Liberation Serif"/>
          <w:b/>
          <w:sz w:val="20"/>
          <w:szCs w:val="20"/>
        </w:rPr>
        <w:t>Примечание:</w:t>
      </w:r>
      <w:r w:rsidRPr="00FF03EA">
        <w:rPr>
          <w:rFonts w:ascii="Liberation Serif" w:hAnsi="Liberation Serif"/>
          <w:sz w:val="20"/>
          <w:szCs w:val="20"/>
        </w:rPr>
        <w:t xml:space="preserve"> Финансирование данного вида  работ производится из средств местного и  областного бюджета.</w:t>
      </w:r>
    </w:p>
    <w:p w:rsidR="00290791" w:rsidRPr="00FF03EA" w:rsidRDefault="00290791">
      <w:pPr>
        <w:spacing w:after="0" w:line="240" w:lineRule="auto"/>
        <w:jc w:val="right"/>
        <w:rPr>
          <w:rFonts w:ascii="Liberation Serif" w:hAnsi="Liberation Serif" w:cs="Times New Roman"/>
          <w:sz w:val="24"/>
          <w:szCs w:val="24"/>
        </w:rPr>
      </w:pPr>
    </w:p>
    <w:p w:rsidR="00290791" w:rsidRPr="00FF03EA" w:rsidRDefault="00290791">
      <w:pPr>
        <w:spacing w:after="0" w:line="240" w:lineRule="auto"/>
        <w:jc w:val="right"/>
        <w:rPr>
          <w:rFonts w:ascii="Liberation Serif" w:hAnsi="Liberation Serif" w:cs="Times New Roman"/>
          <w:sz w:val="24"/>
          <w:szCs w:val="24"/>
        </w:rPr>
        <w:sectPr w:rsidR="00290791" w:rsidRPr="00FF03EA" w:rsidSect="00FE571A">
          <w:pgSz w:w="16838" w:h="11906" w:orient="landscape"/>
          <w:pgMar w:top="1701" w:right="1134" w:bottom="851" w:left="1134"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861C7" w:rsidRPr="00FF03EA" w:rsidRDefault="00AB47C6" w:rsidP="000C7429">
      <w:pPr>
        <w:spacing w:after="0" w:line="240" w:lineRule="auto"/>
        <w:jc w:val="center"/>
        <w:rPr>
          <w:rFonts w:ascii="Liberation Serif" w:hAnsi="Liberation Serif"/>
          <w:sz w:val="16"/>
          <w:szCs w:val="16"/>
        </w:rPr>
      </w:pPr>
      <w:r w:rsidRPr="00FF03EA">
        <w:rPr>
          <w:rFonts w:ascii="Liberation Serif" w:hAnsi="Liberation Serif"/>
          <w:noProof/>
          <w:lang w:eastAsia="ru-RU"/>
        </w:rPr>
        <w:lastRenderedPageBreak/>
        <mc:AlternateContent>
          <mc:Choice Requires="wps">
            <w:drawing>
              <wp:anchor distT="0" distB="0" distL="114300" distR="114300" simplePos="0" relativeHeight="251668992" behindDoc="0" locked="0" layoutInCell="1" allowOverlap="1" wp14:anchorId="2F46B0C4" wp14:editId="45F82D3D">
                <wp:simplePos x="0" y="0"/>
                <wp:positionH relativeFrom="column">
                  <wp:posOffset>-73660</wp:posOffset>
                </wp:positionH>
                <wp:positionV relativeFrom="paragraph">
                  <wp:posOffset>19685</wp:posOffset>
                </wp:positionV>
                <wp:extent cx="5962650" cy="90805"/>
                <wp:effectExtent l="19050" t="19050" r="38100" b="61595"/>
                <wp:wrapNone/>
                <wp:docPr id="3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5.8pt;margin-top:1.55pt;width:469.5pt;height:7.1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" fillcolor="#c0504d" strokecolor="#f2f2f2" strokeweight="1.06mm">
                <v:shadow on="t" color="#622423" opacity="32785f" offset=".35mm,.62mm"/>
              </v:rect>
            </w:pict>
          </mc:Fallback>
        </mc:AlternateContent>
      </w:r>
    </w:p>
    <w:p w:rsidR="008861C7" w:rsidRPr="00FF03EA" w:rsidRDefault="008861C7">
      <w:pPr>
        <w:tabs>
          <w:tab w:val="left" w:pos="567"/>
        </w:tabs>
        <w:spacing w:after="0" w:line="240" w:lineRule="auto"/>
        <w:jc w:val="center"/>
        <w:rPr>
          <w:rFonts w:ascii="Liberation Serif" w:hAnsi="Liberation Serif"/>
          <w:sz w:val="16"/>
          <w:szCs w:val="16"/>
        </w:rPr>
      </w:pPr>
    </w:p>
    <w:p w:rsidR="008861C7" w:rsidRPr="00FF03EA" w:rsidRDefault="008861C7" w:rsidP="00F30D08">
      <w:pPr>
        <w:tabs>
          <w:tab w:val="left" w:pos="-3261"/>
        </w:tabs>
        <w:spacing w:after="0" w:line="240" w:lineRule="auto"/>
        <w:jc w:val="center"/>
        <w:rPr>
          <w:rFonts w:ascii="Liberation Serif" w:hAnsi="Liberation Serif"/>
          <w:sz w:val="16"/>
          <w:szCs w:val="16"/>
        </w:rPr>
      </w:pPr>
      <w:r w:rsidRPr="00FF03EA">
        <w:rPr>
          <w:rFonts w:ascii="Liberation Serif" w:hAnsi="Liberation Serif"/>
          <w:b/>
          <w:sz w:val="32"/>
          <w:szCs w:val="32"/>
          <w:lang w:val="en-US"/>
        </w:rPr>
        <w:t>VI</w:t>
      </w:r>
      <w:r w:rsidR="000B149C" w:rsidRPr="00FF03EA">
        <w:rPr>
          <w:rFonts w:ascii="Liberation Serif" w:hAnsi="Liberation Serif"/>
          <w:b/>
          <w:sz w:val="32"/>
          <w:szCs w:val="32"/>
        </w:rPr>
        <w:t>. ОЦЕНКА</w:t>
      </w:r>
      <w:r w:rsidRPr="00FF03EA">
        <w:rPr>
          <w:rFonts w:ascii="Liberation Serif" w:hAnsi="Liberation Serif"/>
          <w:b/>
          <w:sz w:val="32"/>
          <w:szCs w:val="32"/>
        </w:rPr>
        <w:t xml:space="preserve"> ЭФФЕКТИВНОСТИ МЕРОПРИЯТИЙ И СООТВЕТСТВИЯ НОРМАТИВАМ ГРАДОСТРОИТЕЛЬНОГО ПРОЕКТИРОВАНИЯ ОБЪЕКТОВ СОЦИАЛЬНОЙ ИНФРАСТРУКТУРЫ, В ТОМ ЧИСЛЕ ПО ВИДАМ ОБЪЕКТОВ СОЦИАЛЬНОЙ ИНФРАСТРУКТУРЫ </w:t>
      </w:r>
      <w:r w:rsidR="009D1338" w:rsidRPr="00FF03EA">
        <w:rPr>
          <w:rFonts w:ascii="Liberation Serif" w:hAnsi="Liberation Serif"/>
          <w:b/>
          <w:sz w:val="32"/>
          <w:szCs w:val="32"/>
        </w:rPr>
        <w:t>МУНИЦИПАЛЬНОГО ОБРАЗОВАНИЯ</w:t>
      </w:r>
      <w:r w:rsidRPr="00FF03EA">
        <w:rPr>
          <w:rFonts w:ascii="Liberation Serif" w:hAnsi="Liberation Serif"/>
          <w:b/>
          <w:sz w:val="32"/>
          <w:szCs w:val="32"/>
        </w:rPr>
        <w:t xml:space="preserve">, </w:t>
      </w:r>
      <w:r w:rsidR="000B149C" w:rsidRPr="00FF03EA">
        <w:rPr>
          <w:rFonts w:ascii="Liberation Serif" w:hAnsi="Liberation Serif"/>
          <w:b/>
          <w:sz w:val="32"/>
          <w:szCs w:val="32"/>
        </w:rPr>
        <w:t>ЦЕЛЯМ И</w:t>
      </w:r>
      <w:r w:rsidRPr="00FF03EA">
        <w:rPr>
          <w:rFonts w:ascii="Liberation Serif" w:hAnsi="Liberation Serif"/>
          <w:b/>
          <w:sz w:val="32"/>
          <w:szCs w:val="32"/>
        </w:rPr>
        <w:t xml:space="preserve"> ЗАДАЧАМ </w:t>
      </w:r>
      <w:r w:rsidR="00727AAA" w:rsidRPr="00FF03EA">
        <w:rPr>
          <w:rFonts w:ascii="Liberation Serif" w:hAnsi="Liberation Serif"/>
          <w:b/>
          <w:sz w:val="32"/>
          <w:szCs w:val="32"/>
        </w:rPr>
        <w:t>ГОРОДСКОГО ОКРУГА</w:t>
      </w:r>
      <w:r w:rsidR="000B149C">
        <w:rPr>
          <w:rFonts w:ascii="Liberation Serif" w:hAnsi="Liberation Serif"/>
          <w:b/>
          <w:sz w:val="32"/>
          <w:szCs w:val="32"/>
        </w:rPr>
        <w:t xml:space="preserve"> </w:t>
      </w:r>
      <w:r w:rsidR="00F13DFC" w:rsidRPr="00FF03EA">
        <w:rPr>
          <w:rFonts w:ascii="Liberation Serif" w:hAnsi="Liberation Serif"/>
          <w:b/>
          <w:sz w:val="32"/>
          <w:szCs w:val="32"/>
        </w:rPr>
        <w:t>ПЕРВОУРАЛЬСК</w:t>
      </w:r>
    </w:p>
    <w:p w:rsidR="008861C7" w:rsidRPr="00FF03EA" w:rsidRDefault="00AB47C6">
      <w:pPr>
        <w:shd w:val="clear" w:color="auto" w:fill="D9D9D9"/>
        <w:tabs>
          <w:tab w:val="left" w:pos="567"/>
        </w:tabs>
        <w:spacing w:after="0" w:line="240" w:lineRule="auto"/>
        <w:jc w:val="both"/>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65920" behindDoc="0" locked="0" layoutInCell="1" allowOverlap="1" wp14:anchorId="5CEC556D" wp14:editId="71960F63">
                <wp:simplePos x="0" y="0"/>
                <wp:positionH relativeFrom="column">
                  <wp:posOffset>-13335</wp:posOffset>
                </wp:positionH>
                <wp:positionV relativeFrom="paragraph">
                  <wp:posOffset>635</wp:posOffset>
                </wp:positionV>
                <wp:extent cx="5962650" cy="90805"/>
                <wp:effectExtent l="19050" t="19050" r="38100" b="61595"/>
                <wp:wrapNone/>
                <wp:docPr id="3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05pt;margin-top:.05pt;width:469.5pt;height:7.1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" fillcolor="#c0504d" strokecolor="#f2f2f2" strokeweight="1.06mm">
                <v:shadow on="t" color="#622423" opacity="32785f" offset=".35mm,.62mm"/>
              </v:rect>
            </w:pict>
          </mc:Fallback>
        </mc:AlternateContent>
      </w:r>
    </w:p>
    <w:p w:rsidR="008861C7" w:rsidRPr="00FF03EA" w:rsidRDefault="008861C7">
      <w:pPr>
        <w:tabs>
          <w:tab w:val="left" w:pos="567"/>
        </w:tabs>
        <w:spacing w:after="0" w:line="240" w:lineRule="auto"/>
        <w:jc w:val="both"/>
        <w:rPr>
          <w:rFonts w:ascii="Liberation Serif" w:hAnsi="Liberation Serif"/>
          <w:sz w:val="24"/>
          <w:szCs w:val="24"/>
        </w:rPr>
      </w:pPr>
    </w:p>
    <w:p w:rsidR="00E520C7" w:rsidRPr="00FF03EA" w:rsidRDefault="008861C7" w:rsidP="00E520C7">
      <w:pPr>
        <w:tabs>
          <w:tab w:val="left" w:pos="567"/>
          <w:tab w:val="left" w:pos="709"/>
        </w:tabs>
        <w:spacing w:after="0" w:line="240" w:lineRule="auto"/>
        <w:jc w:val="both"/>
        <w:rPr>
          <w:rFonts w:ascii="Liberation Serif" w:hAnsi="Liberation Serif"/>
          <w:sz w:val="24"/>
          <w:szCs w:val="24"/>
        </w:rPr>
      </w:pPr>
      <w:r w:rsidRPr="00FF03EA">
        <w:rPr>
          <w:rFonts w:ascii="Liberation Serif" w:hAnsi="Liberation Serif"/>
          <w:sz w:val="24"/>
          <w:szCs w:val="24"/>
        </w:rPr>
        <w:tab/>
      </w:r>
      <w:r w:rsidR="00E520C7" w:rsidRPr="00FF03EA">
        <w:rPr>
          <w:rFonts w:ascii="Liberation Serif" w:hAnsi="Liberation Serif"/>
          <w:sz w:val="24"/>
          <w:szCs w:val="24"/>
        </w:rPr>
        <w:t>Оценка результативности и эффективности Программы осуществляется по следующим направлениям:</w:t>
      </w:r>
    </w:p>
    <w:p w:rsidR="00E520C7" w:rsidRPr="00FF03EA" w:rsidRDefault="00E520C7" w:rsidP="003E615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r>
      <w:r w:rsidR="00C54B9E" w:rsidRPr="00FF03EA">
        <w:rPr>
          <w:rFonts w:ascii="Liberation Serif" w:hAnsi="Liberation Serif" w:cs="Times New Roman"/>
          <w:sz w:val="24"/>
          <w:szCs w:val="24"/>
        </w:rPr>
        <w:t>•</w:t>
      </w:r>
      <w:r w:rsidRPr="00FF03EA">
        <w:rPr>
          <w:rFonts w:ascii="Liberation Serif" w:hAnsi="Liberation Serif"/>
          <w:sz w:val="24"/>
          <w:szCs w:val="24"/>
        </w:rPr>
        <w:t xml:space="preserve"> 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w:t>
      </w:r>
    </w:p>
    <w:p w:rsidR="00E520C7" w:rsidRPr="00FF03EA" w:rsidRDefault="00E520C7" w:rsidP="00E520C7">
      <w:pPr>
        <w:tabs>
          <w:tab w:val="left" w:pos="567"/>
          <w:tab w:val="left" w:pos="709"/>
        </w:tabs>
        <w:spacing w:after="0" w:line="240" w:lineRule="auto"/>
        <w:jc w:val="both"/>
        <w:rPr>
          <w:rFonts w:ascii="Liberation Serif" w:hAnsi="Liberation Serif"/>
          <w:sz w:val="24"/>
          <w:szCs w:val="24"/>
        </w:rPr>
      </w:pPr>
      <w:r w:rsidRPr="00FF03EA">
        <w:rPr>
          <w:rFonts w:ascii="Liberation Serif" w:hAnsi="Liberation Serif"/>
          <w:sz w:val="24"/>
          <w:szCs w:val="24"/>
        </w:rPr>
        <w:tab/>
      </w:r>
      <w:r w:rsidR="00C54B9E" w:rsidRPr="00FF03EA">
        <w:rPr>
          <w:rFonts w:ascii="Liberation Serif" w:hAnsi="Liberation Serif" w:cs="Times New Roman"/>
          <w:sz w:val="24"/>
          <w:szCs w:val="24"/>
        </w:rPr>
        <w:t>•</w:t>
      </w:r>
      <w:r w:rsidRPr="00FF03EA">
        <w:rPr>
          <w:rFonts w:ascii="Liberation Serif" w:hAnsi="Liberation Serif"/>
          <w:sz w:val="24"/>
          <w:szCs w:val="24"/>
        </w:rPr>
        <w:t xml:space="preserve"> 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с запланированными, а также сравнение фактически полученных результатов с ожидаемыми);</w:t>
      </w:r>
    </w:p>
    <w:p w:rsidR="00E520C7" w:rsidRPr="00FF03EA" w:rsidRDefault="00E520C7" w:rsidP="00E520C7">
      <w:pPr>
        <w:tabs>
          <w:tab w:val="left" w:pos="567"/>
          <w:tab w:val="left" w:pos="709"/>
        </w:tabs>
        <w:spacing w:after="0" w:line="240" w:lineRule="auto"/>
        <w:jc w:val="both"/>
        <w:rPr>
          <w:rFonts w:ascii="Liberation Serif" w:hAnsi="Liberation Serif"/>
          <w:sz w:val="24"/>
          <w:szCs w:val="24"/>
        </w:rPr>
      </w:pPr>
      <w:r w:rsidRPr="00FF03EA">
        <w:rPr>
          <w:rFonts w:ascii="Liberation Serif" w:hAnsi="Liberation Serif"/>
          <w:sz w:val="24"/>
          <w:szCs w:val="24"/>
        </w:rPr>
        <w:tab/>
      </w:r>
      <w:r w:rsidR="00C54B9E" w:rsidRPr="00FF03EA">
        <w:rPr>
          <w:rFonts w:ascii="Liberation Serif" w:hAnsi="Liberation Serif" w:cs="Times New Roman"/>
          <w:sz w:val="24"/>
          <w:szCs w:val="24"/>
        </w:rPr>
        <w:t>•</w:t>
      </w:r>
      <w:r w:rsidRPr="00FF03EA">
        <w:rPr>
          <w:rFonts w:ascii="Liberation Serif" w:hAnsi="Liberation Serif"/>
          <w:sz w:val="24"/>
          <w:szCs w:val="24"/>
        </w:rPr>
        <w:t xml:space="preserve"> 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(для выявления степени достижения запланированного уровня затрат фактически произведенные затраты на реализацию программы (подпрограммы) в отчетном году сопоставляются с их плановыми значениями);</w:t>
      </w:r>
    </w:p>
    <w:p w:rsidR="00E520C7" w:rsidRPr="00FF03EA" w:rsidRDefault="00E520C7" w:rsidP="00E520C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r>
      <w:r w:rsidR="00C54B9E" w:rsidRPr="00FF03EA">
        <w:rPr>
          <w:rFonts w:ascii="Liberation Serif" w:hAnsi="Liberation Serif" w:cs="Times New Roman"/>
          <w:sz w:val="24"/>
          <w:szCs w:val="24"/>
        </w:rPr>
        <w:t>•</w:t>
      </w:r>
      <w:r w:rsidRPr="00FF03EA">
        <w:rPr>
          <w:rFonts w:ascii="Liberation Serif" w:hAnsi="Liberation Serif"/>
          <w:sz w:val="24"/>
          <w:szCs w:val="24"/>
        </w:rPr>
        <w:t xml:space="preserve"> оценка эффективности предоставления государственной и муниципальной поддержки с точки зрения реализации государственной политики и достижения поставленных целей.</w:t>
      </w:r>
    </w:p>
    <w:p w:rsidR="00E520C7" w:rsidRPr="00FF03EA" w:rsidRDefault="00E520C7" w:rsidP="00E520C7">
      <w:pPr>
        <w:tabs>
          <w:tab w:val="left" w:pos="567"/>
        </w:tabs>
        <w:spacing w:after="0" w:line="240" w:lineRule="auto"/>
        <w:ind w:firstLine="567"/>
        <w:jc w:val="both"/>
        <w:rPr>
          <w:rFonts w:ascii="Liberation Serif" w:hAnsi="Liberation Serif"/>
          <w:sz w:val="24"/>
          <w:szCs w:val="24"/>
        </w:rPr>
      </w:pPr>
      <w:r w:rsidRPr="00FF03EA">
        <w:rPr>
          <w:rFonts w:ascii="Liberation Serif" w:hAnsi="Liberation Serif"/>
          <w:sz w:val="24"/>
          <w:szCs w:val="24"/>
        </w:rPr>
        <w:t>При оценке результативности используются контрольные целевые показатели, обеспечивающие измеримость поставленных целей и задач, при их выборе учитывается взаимосвязь  поставленных стратегических целей и задач с целями и задачами, количественными целевыми показателями по каждому приоритетному направлению социально-экономического развития.</w:t>
      </w:r>
    </w:p>
    <w:p w:rsidR="00E520C7" w:rsidRPr="00FF03EA" w:rsidRDefault="00E520C7" w:rsidP="00E520C7">
      <w:pPr>
        <w:tabs>
          <w:tab w:val="left" w:pos="567"/>
        </w:tabs>
        <w:spacing w:after="0" w:line="240" w:lineRule="auto"/>
        <w:ind w:firstLine="567"/>
        <w:jc w:val="both"/>
        <w:rPr>
          <w:rFonts w:ascii="Liberation Serif" w:hAnsi="Liberation Serif"/>
          <w:sz w:val="24"/>
          <w:szCs w:val="24"/>
        </w:rPr>
      </w:pPr>
      <w:r w:rsidRPr="00FF03EA">
        <w:rPr>
          <w:rFonts w:ascii="Liberation Serif" w:hAnsi="Liberation Serif"/>
          <w:sz w:val="24"/>
          <w:szCs w:val="24"/>
        </w:rPr>
        <w:t>Оценка результативности и эффективности осуществляется в установленном Правительством Российской Федерации порядке применительно к объектам</w:t>
      </w:r>
      <w:r w:rsidR="003E6157" w:rsidRPr="00FF03EA">
        <w:rPr>
          <w:rFonts w:ascii="Liberation Serif" w:hAnsi="Liberation Serif"/>
          <w:sz w:val="24"/>
          <w:szCs w:val="24"/>
        </w:rPr>
        <w:t>:</w:t>
      </w:r>
    </w:p>
    <w:p w:rsidR="00E520C7" w:rsidRPr="00FF03EA" w:rsidRDefault="00C54B9E" w:rsidP="00E520C7">
      <w:pPr>
        <w:tabs>
          <w:tab w:val="left" w:pos="567"/>
        </w:tabs>
        <w:spacing w:after="0" w:line="240" w:lineRule="auto"/>
        <w:ind w:firstLine="567"/>
        <w:jc w:val="both"/>
        <w:rPr>
          <w:rFonts w:ascii="Liberation Serif" w:hAnsi="Liberation Serif"/>
          <w:sz w:val="24"/>
          <w:szCs w:val="24"/>
        </w:rPr>
      </w:pPr>
      <w:r w:rsidRPr="00FF03EA">
        <w:rPr>
          <w:rFonts w:ascii="Liberation Serif" w:hAnsi="Liberation Serif" w:cs="Times New Roman"/>
          <w:sz w:val="24"/>
          <w:szCs w:val="24"/>
        </w:rPr>
        <w:t>•</w:t>
      </w:r>
      <w:r w:rsidR="00E520C7" w:rsidRPr="00FF03EA">
        <w:rPr>
          <w:rFonts w:ascii="Liberation Serif" w:hAnsi="Liberation Serif"/>
          <w:sz w:val="24"/>
          <w:szCs w:val="24"/>
        </w:rPr>
        <w:t>образования – Министерством образования и науки Российской Федерации,</w:t>
      </w:r>
    </w:p>
    <w:p w:rsidR="00E520C7" w:rsidRPr="00FF03EA" w:rsidRDefault="00E520C7" w:rsidP="00E520C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r>
      <w:r w:rsidR="00C54B9E" w:rsidRPr="00FF03EA">
        <w:rPr>
          <w:rFonts w:ascii="Liberation Serif" w:hAnsi="Liberation Serif" w:cs="Times New Roman"/>
          <w:sz w:val="24"/>
          <w:szCs w:val="24"/>
        </w:rPr>
        <w:t>•</w:t>
      </w:r>
      <w:r w:rsidRPr="00FF03EA">
        <w:rPr>
          <w:rFonts w:ascii="Liberation Serif" w:hAnsi="Liberation Serif"/>
          <w:sz w:val="24"/>
          <w:szCs w:val="24"/>
        </w:rPr>
        <w:t>здравоохранения – Министерством здравоохранения Российской Федерации,</w:t>
      </w:r>
    </w:p>
    <w:p w:rsidR="00E520C7" w:rsidRPr="00FF03EA" w:rsidRDefault="00E520C7" w:rsidP="00E520C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r>
      <w:r w:rsidR="00C54B9E" w:rsidRPr="00FF03EA">
        <w:rPr>
          <w:rFonts w:ascii="Liberation Serif" w:hAnsi="Liberation Serif" w:cs="Times New Roman"/>
          <w:sz w:val="24"/>
          <w:szCs w:val="24"/>
        </w:rPr>
        <w:t>•</w:t>
      </w:r>
      <w:r w:rsidRPr="00FF03EA">
        <w:rPr>
          <w:rFonts w:ascii="Liberation Serif" w:hAnsi="Liberation Serif"/>
          <w:sz w:val="24"/>
          <w:szCs w:val="24"/>
        </w:rPr>
        <w:t>физкультуры и массового спорта – Министерством спорта Российской Федерации,</w:t>
      </w:r>
    </w:p>
    <w:p w:rsidR="00E520C7" w:rsidRPr="00FF03EA" w:rsidRDefault="00E520C7" w:rsidP="00E520C7">
      <w:pPr>
        <w:tabs>
          <w:tab w:val="left" w:pos="567"/>
        </w:tabs>
        <w:spacing w:after="0" w:line="240" w:lineRule="auto"/>
        <w:jc w:val="both"/>
        <w:rPr>
          <w:rFonts w:ascii="Liberation Serif" w:hAnsi="Liberation Serif"/>
          <w:color w:val="000000"/>
          <w:sz w:val="24"/>
          <w:szCs w:val="24"/>
        </w:rPr>
      </w:pPr>
      <w:r w:rsidRPr="00FF03EA">
        <w:rPr>
          <w:rFonts w:ascii="Liberation Serif" w:hAnsi="Liberation Serif"/>
          <w:sz w:val="24"/>
          <w:szCs w:val="24"/>
        </w:rPr>
        <w:tab/>
      </w:r>
      <w:r w:rsidR="00C54B9E" w:rsidRPr="00FF03EA">
        <w:rPr>
          <w:rFonts w:ascii="Liberation Serif" w:hAnsi="Liberation Serif" w:cs="Times New Roman"/>
          <w:sz w:val="24"/>
          <w:szCs w:val="24"/>
        </w:rPr>
        <w:t>•</w:t>
      </w:r>
      <w:r w:rsidRPr="00FF03EA">
        <w:rPr>
          <w:rFonts w:ascii="Liberation Serif" w:hAnsi="Liberation Serif"/>
          <w:sz w:val="24"/>
          <w:szCs w:val="24"/>
        </w:rPr>
        <w:t xml:space="preserve">культуры – Министерством </w:t>
      </w:r>
      <w:r w:rsidRPr="00FF03EA">
        <w:rPr>
          <w:rFonts w:ascii="Liberation Serif" w:hAnsi="Liberation Serif"/>
          <w:color w:val="000000"/>
          <w:sz w:val="24"/>
          <w:szCs w:val="24"/>
        </w:rPr>
        <w:t>культуры Российской Федерации,</w:t>
      </w:r>
    </w:p>
    <w:p w:rsidR="00BD0614" w:rsidRPr="00FF03EA" w:rsidRDefault="00E520C7" w:rsidP="00E520C7">
      <w:pPr>
        <w:tabs>
          <w:tab w:val="left" w:pos="567"/>
        </w:tabs>
        <w:spacing w:after="0" w:line="240" w:lineRule="auto"/>
        <w:jc w:val="both"/>
        <w:rPr>
          <w:rFonts w:ascii="Liberation Serif" w:hAnsi="Liberation Serif"/>
          <w:sz w:val="24"/>
          <w:szCs w:val="24"/>
        </w:rPr>
      </w:pPr>
      <w:r w:rsidRPr="00FF03EA">
        <w:rPr>
          <w:rFonts w:ascii="Liberation Serif" w:hAnsi="Liberation Serif"/>
          <w:color w:val="000000"/>
          <w:sz w:val="24"/>
          <w:szCs w:val="24"/>
        </w:rPr>
        <w:t>а также в рамках выделенных полномочий высшими органами управления</w:t>
      </w:r>
      <w:r w:rsidR="00BD449F" w:rsidRPr="00FF03EA">
        <w:rPr>
          <w:rFonts w:ascii="Liberation Serif" w:hAnsi="Liberation Serif"/>
          <w:color w:val="000000"/>
          <w:sz w:val="24"/>
          <w:szCs w:val="24"/>
        </w:rPr>
        <w:t>Свердловск</w:t>
      </w:r>
      <w:r w:rsidR="00727AAA" w:rsidRPr="00FF03EA">
        <w:rPr>
          <w:rFonts w:ascii="Liberation Serif" w:hAnsi="Liberation Serif"/>
          <w:color w:val="000000"/>
          <w:sz w:val="24"/>
          <w:szCs w:val="24"/>
        </w:rPr>
        <w:t>ой области</w:t>
      </w:r>
      <w:r w:rsidRPr="00FF03EA">
        <w:rPr>
          <w:rFonts w:ascii="Liberation Serif" w:hAnsi="Liberation Serif"/>
          <w:color w:val="000000"/>
          <w:sz w:val="24"/>
          <w:szCs w:val="24"/>
        </w:rPr>
        <w:t xml:space="preserve">, органами местного самоуправления </w:t>
      </w:r>
      <w:r w:rsidR="00727AAA" w:rsidRPr="00FF03EA">
        <w:rPr>
          <w:rFonts w:ascii="Liberation Serif" w:hAnsi="Liberation Serif"/>
          <w:sz w:val="24"/>
          <w:szCs w:val="24"/>
        </w:rPr>
        <w:t>городского округа</w:t>
      </w:r>
      <w:r w:rsidR="00F13DFC" w:rsidRPr="00FF03EA">
        <w:rPr>
          <w:rFonts w:ascii="Liberation Serif" w:hAnsi="Liberation Serif"/>
          <w:sz w:val="24"/>
          <w:szCs w:val="24"/>
        </w:rPr>
        <w:t>Первоуральск</w:t>
      </w:r>
      <w:r w:rsidR="00727AAA" w:rsidRPr="00FF03EA">
        <w:rPr>
          <w:rFonts w:ascii="Liberation Serif" w:hAnsi="Liberation Serif"/>
          <w:sz w:val="24"/>
          <w:szCs w:val="24"/>
        </w:rPr>
        <w:t>.</w:t>
      </w:r>
    </w:p>
    <w:p w:rsidR="00EB1331" w:rsidRPr="00FF03EA" w:rsidRDefault="00EB1331" w:rsidP="00C44824">
      <w:pPr>
        <w:spacing w:after="0" w:line="240" w:lineRule="auto"/>
        <w:jc w:val="both"/>
        <w:rPr>
          <w:rFonts w:ascii="Liberation Serif" w:hAnsi="Liberation Serif"/>
          <w:sz w:val="24"/>
          <w:szCs w:val="24"/>
        </w:rPr>
      </w:pPr>
    </w:p>
    <w:p w:rsidR="000C7429" w:rsidRPr="00FF03EA" w:rsidRDefault="000C7429" w:rsidP="00C44824">
      <w:pPr>
        <w:spacing w:after="0" w:line="240" w:lineRule="auto"/>
        <w:jc w:val="both"/>
        <w:rPr>
          <w:rFonts w:ascii="Liberation Serif" w:hAnsi="Liberation Serif"/>
          <w:sz w:val="24"/>
          <w:szCs w:val="24"/>
        </w:rPr>
        <w:sectPr w:rsidR="000C7429" w:rsidRPr="00FF03EA" w:rsidSect="0003450B">
          <w:pgSz w:w="11906" w:h="16838"/>
          <w:pgMar w:top="1134" w:right="850" w:bottom="1134"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861C7" w:rsidRPr="00FF03EA" w:rsidRDefault="00AB47C6" w:rsidP="000C7429">
      <w:pPr>
        <w:shd w:val="clear" w:color="auto" w:fill="D9D9D9"/>
        <w:spacing w:after="0" w:line="240" w:lineRule="auto"/>
        <w:jc w:val="both"/>
        <w:rPr>
          <w:rFonts w:ascii="Liberation Serif" w:hAnsi="Liberation Serif"/>
          <w:sz w:val="16"/>
          <w:szCs w:val="16"/>
        </w:rPr>
      </w:pPr>
      <w:r w:rsidRPr="00FF03EA">
        <w:rPr>
          <w:rFonts w:ascii="Liberation Serif" w:hAnsi="Liberation Serif"/>
          <w:noProof/>
          <w:lang w:eastAsia="ru-RU"/>
        </w:rPr>
        <w:lastRenderedPageBreak/>
        <mc:AlternateContent>
          <mc:Choice Requires="wps">
            <w:drawing>
              <wp:anchor distT="0" distB="0" distL="114300" distR="114300" simplePos="0" relativeHeight="251660800" behindDoc="0" locked="0" layoutInCell="1" allowOverlap="1" wp14:anchorId="24D92C2C" wp14:editId="3A805A58">
                <wp:simplePos x="0" y="0"/>
                <wp:positionH relativeFrom="column">
                  <wp:posOffset>-13335</wp:posOffset>
                </wp:positionH>
                <wp:positionV relativeFrom="paragraph">
                  <wp:posOffset>17780</wp:posOffset>
                </wp:positionV>
                <wp:extent cx="5962650" cy="90805"/>
                <wp:effectExtent l="19050" t="19050" r="38100" b="61595"/>
                <wp:wrapNone/>
                <wp:docPr id="3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05pt;margin-top:1.4pt;width:469.5pt;height:7.1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" fillcolor="#c0504d" strokecolor="#f2f2f2" strokeweight="1.06mm">
                <v:shadow on="t" color="#622423" opacity="32785f" offset=".35mm,.62mm"/>
              </v:rect>
            </w:pict>
          </mc:Fallback>
        </mc:AlternateContent>
      </w:r>
    </w:p>
    <w:p w:rsidR="008861C7" w:rsidRPr="00FF03EA" w:rsidRDefault="008861C7">
      <w:pPr>
        <w:tabs>
          <w:tab w:val="left" w:pos="567"/>
        </w:tabs>
        <w:spacing w:after="0" w:line="240" w:lineRule="auto"/>
        <w:rPr>
          <w:rFonts w:ascii="Liberation Serif" w:hAnsi="Liberation Serif"/>
          <w:sz w:val="16"/>
          <w:szCs w:val="16"/>
        </w:rPr>
      </w:pPr>
    </w:p>
    <w:p w:rsidR="008861C7" w:rsidRPr="00FF03EA" w:rsidRDefault="008861C7">
      <w:pPr>
        <w:tabs>
          <w:tab w:val="left" w:pos="567"/>
        </w:tabs>
        <w:spacing w:after="0" w:line="240" w:lineRule="auto"/>
        <w:jc w:val="center"/>
        <w:rPr>
          <w:rFonts w:ascii="Liberation Serif" w:hAnsi="Liberation Serif"/>
          <w:b/>
          <w:sz w:val="32"/>
          <w:szCs w:val="32"/>
        </w:rPr>
      </w:pPr>
      <w:r w:rsidRPr="00FF03EA">
        <w:rPr>
          <w:rFonts w:ascii="Liberation Serif" w:hAnsi="Liberation Serif"/>
          <w:b/>
          <w:sz w:val="32"/>
          <w:szCs w:val="32"/>
          <w:lang w:val="en-US"/>
        </w:rPr>
        <w:t>VII</w:t>
      </w:r>
      <w:r w:rsidR="000B149C" w:rsidRPr="00FF03EA">
        <w:rPr>
          <w:rFonts w:ascii="Liberation Serif" w:hAnsi="Liberation Serif"/>
          <w:b/>
          <w:sz w:val="32"/>
          <w:szCs w:val="32"/>
        </w:rPr>
        <w:t>. ПРЕДЛОЖЕНИЯ</w:t>
      </w:r>
      <w:r w:rsidRPr="00FF03EA">
        <w:rPr>
          <w:rFonts w:ascii="Liberation Serif" w:hAnsi="Liberation Serif"/>
          <w:b/>
          <w:sz w:val="32"/>
          <w:szCs w:val="32"/>
        </w:rPr>
        <w:t xml:space="preserve">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p>
    <w:p w:rsidR="008861C7" w:rsidRPr="00FF03EA" w:rsidRDefault="008861C7">
      <w:pPr>
        <w:tabs>
          <w:tab w:val="left" w:pos="567"/>
        </w:tabs>
        <w:spacing w:after="0" w:line="240" w:lineRule="auto"/>
        <w:jc w:val="both"/>
        <w:rPr>
          <w:rFonts w:ascii="Liberation Serif" w:hAnsi="Liberation Serif"/>
          <w:sz w:val="16"/>
          <w:szCs w:val="16"/>
        </w:rPr>
      </w:pPr>
    </w:p>
    <w:p w:rsidR="008861C7" w:rsidRPr="00FF03EA" w:rsidRDefault="00AB47C6">
      <w:pPr>
        <w:shd w:val="clear" w:color="auto" w:fill="D9D9D9"/>
        <w:tabs>
          <w:tab w:val="left" w:pos="567"/>
        </w:tabs>
        <w:spacing w:after="0" w:line="240" w:lineRule="auto"/>
        <w:jc w:val="both"/>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61824" behindDoc="0" locked="0" layoutInCell="1" allowOverlap="1" wp14:anchorId="6916AAF2" wp14:editId="25A902F9">
                <wp:simplePos x="0" y="0"/>
                <wp:positionH relativeFrom="column">
                  <wp:posOffset>-13335</wp:posOffset>
                </wp:positionH>
                <wp:positionV relativeFrom="paragraph">
                  <wp:posOffset>23495</wp:posOffset>
                </wp:positionV>
                <wp:extent cx="5962650" cy="90805"/>
                <wp:effectExtent l="19050" t="19050" r="38100" b="61595"/>
                <wp:wrapNone/>
                <wp:docPr id="2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05pt;margin-top:1.85pt;width:469.5pt;height:7.1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" fillcolor="#c0504d" strokecolor="#f2f2f2" strokeweight="1.06mm">
                <v:shadow on="t" color="#622423" opacity="32785f" offset=".35mm,.62mm"/>
              </v:rect>
            </w:pict>
          </mc:Fallback>
        </mc:AlternateContent>
      </w:r>
    </w:p>
    <w:p w:rsidR="008861C7" w:rsidRPr="00FF03EA" w:rsidRDefault="008861C7">
      <w:pPr>
        <w:tabs>
          <w:tab w:val="left" w:pos="567"/>
        </w:tabs>
        <w:spacing w:after="0" w:line="240" w:lineRule="auto"/>
        <w:jc w:val="both"/>
        <w:rPr>
          <w:rFonts w:ascii="Liberation Serif" w:hAnsi="Liberation Serif"/>
          <w:sz w:val="16"/>
          <w:szCs w:val="16"/>
        </w:rPr>
      </w:pPr>
    </w:p>
    <w:p w:rsidR="00E520C7" w:rsidRPr="00FF03EA" w:rsidRDefault="008861C7" w:rsidP="00E520C7">
      <w:pPr>
        <w:tabs>
          <w:tab w:val="left" w:pos="-1560"/>
          <w:tab w:val="left" w:pos="567"/>
        </w:tabs>
        <w:spacing w:after="0" w:line="240" w:lineRule="auto"/>
        <w:jc w:val="both"/>
        <w:rPr>
          <w:rFonts w:ascii="Liberation Serif" w:hAnsi="Liberation Serif"/>
          <w:color w:val="000000"/>
          <w:sz w:val="24"/>
          <w:szCs w:val="24"/>
        </w:rPr>
      </w:pPr>
      <w:r w:rsidRPr="00FF03EA">
        <w:rPr>
          <w:rFonts w:ascii="Liberation Serif" w:hAnsi="Liberation Serif"/>
          <w:sz w:val="24"/>
          <w:szCs w:val="24"/>
        </w:rPr>
        <w:tab/>
      </w:r>
      <w:r w:rsidR="00E520C7" w:rsidRPr="00FF03EA">
        <w:rPr>
          <w:rFonts w:ascii="Liberation Serif" w:hAnsi="Liberation Serif"/>
          <w:sz w:val="24"/>
          <w:szCs w:val="24"/>
        </w:rPr>
        <w:t xml:space="preserve">Совершенствование нормативно-правового и информационного обеспечения деятельности в сфере </w:t>
      </w:r>
      <w:r w:rsidR="00E520C7" w:rsidRPr="00FF03EA">
        <w:rPr>
          <w:rFonts w:ascii="Liberation Serif" w:hAnsi="Liberation Serif"/>
          <w:color w:val="000000"/>
          <w:sz w:val="24"/>
          <w:szCs w:val="24"/>
        </w:rPr>
        <w:t xml:space="preserve">проектирования, строительства, реконструкции объектов социальной инфраструктуры  </w:t>
      </w:r>
      <w:r w:rsidR="00727AAA" w:rsidRPr="00FF03EA">
        <w:rPr>
          <w:rFonts w:ascii="Liberation Serif" w:hAnsi="Liberation Serif"/>
          <w:sz w:val="24"/>
          <w:szCs w:val="24"/>
        </w:rPr>
        <w:t>городского округа</w:t>
      </w:r>
      <w:r w:rsidR="000B149C">
        <w:rPr>
          <w:rFonts w:ascii="Liberation Serif" w:hAnsi="Liberation Serif"/>
          <w:sz w:val="24"/>
          <w:szCs w:val="24"/>
        </w:rPr>
        <w:t xml:space="preserve"> </w:t>
      </w:r>
      <w:r w:rsidR="00F13DFC" w:rsidRPr="00FF03EA">
        <w:rPr>
          <w:rFonts w:ascii="Liberation Serif" w:hAnsi="Liberation Serif"/>
          <w:sz w:val="24"/>
          <w:szCs w:val="24"/>
        </w:rPr>
        <w:t>Первоуральск</w:t>
      </w:r>
      <w:r w:rsidR="00E520C7" w:rsidRPr="00FF03EA">
        <w:rPr>
          <w:rFonts w:ascii="Liberation Serif" w:hAnsi="Liberation Serif"/>
          <w:color w:val="000000"/>
          <w:sz w:val="24"/>
          <w:szCs w:val="24"/>
        </w:rPr>
        <w:t>предусматривает внесение изменений в Генеральный план</w:t>
      </w:r>
      <w:r w:rsidR="000B149C">
        <w:rPr>
          <w:rFonts w:ascii="Liberation Serif" w:hAnsi="Liberation Serif"/>
          <w:color w:val="000000"/>
          <w:sz w:val="24"/>
          <w:szCs w:val="24"/>
        </w:rPr>
        <w:t xml:space="preserve"> </w:t>
      </w:r>
      <w:r w:rsidR="00727AAA" w:rsidRPr="00FF03EA">
        <w:rPr>
          <w:rFonts w:ascii="Liberation Serif" w:hAnsi="Liberation Serif"/>
          <w:sz w:val="24"/>
          <w:szCs w:val="24"/>
        </w:rPr>
        <w:t>городского округа</w:t>
      </w:r>
      <w:r w:rsidR="000B149C">
        <w:rPr>
          <w:rFonts w:ascii="Liberation Serif" w:hAnsi="Liberation Serif"/>
          <w:sz w:val="24"/>
          <w:szCs w:val="24"/>
        </w:rPr>
        <w:t xml:space="preserve"> </w:t>
      </w:r>
      <w:r w:rsidR="00F13DFC" w:rsidRPr="00FF03EA">
        <w:rPr>
          <w:rFonts w:ascii="Liberation Serif" w:hAnsi="Liberation Serif"/>
          <w:sz w:val="24"/>
          <w:szCs w:val="24"/>
        </w:rPr>
        <w:t>Первоуральск</w:t>
      </w:r>
      <w:r w:rsidR="00E520C7" w:rsidRPr="00FF03EA">
        <w:rPr>
          <w:rFonts w:ascii="Liberation Serif" w:hAnsi="Liberation Serif"/>
          <w:color w:val="000000"/>
          <w:sz w:val="24"/>
          <w:szCs w:val="24"/>
        </w:rPr>
        <w:t>:</w:t>
      </w:r>
    </w:p>
    <w:p w:rsidR="00E520C7" w:rsidRPr="00FF03EA" w:rsidRDefault="00E520C7" w:rsidP="00E520C7">
      <w:pPr>
        <w:tabs>
          <w:tab w:val="left" w:pos="-1560"/>
          <w:tab w:val="left" w:pos="567"/>
        </w:tabs>
        <w:spacing w:after="0" w:line="240" w:lineRule="auto"/>
        <w:jc w:val="both"/>
        <w:rPr>
          <w:rFonts w:ascii="Liberation Serif" w:hAnsi="Liberation Serif"/>
          <w:color w:val="000000"/>
          <w:sz w:val="24"/>
          <w:szCs w:val="24"/>
        </w:rPr>
      </w:pPr>
      <w:r w:rsidRPr="00FF03EA">
        <w:rPr>
          <w:rFonts w:ascii="Liberation Serif" w:hAnsi="Liberation Serif"/>
          <w:color w:val="000000"/>
          <w:sz w:val="24"/>
          <w:szCs w:val="24"/>
        </w:rPr>
        <w:tab/>
      </w:r>
      <w:r w:rsidR="00C54B9E" w:rsidRPr="00FF03EA">
        <w:rPr>
          <w:rFonts w:ascii="Liberation Serif" w:hAnsi="Liberation Serif" w:cs="Times New Roman"/>
          <w:color w:val="000000"/>
          <w:sz w:val="24"/>
          <w:szCs w:val="24"/>
        </w:rPr>
        <w:t>•</w:t>
      </w:r>
      <w:r w:rsidRPr="00FF03EA">
        <w:rPr>
          <w:rFonts w:ascii="Liberation Serif" w:hAnsi="Liberation Serif"/>
          <w:color w:val="000000"/>
          <w:sz w:val="24"/>
          <w:szCs w:val="24"/>
        </w:rPr>
        <w:t xml:space="preserve"> при выявлении новых, необходимых к реализации мероприятий Программы;</w:t>
      </w:r>
    </w:p>
    <w:p w:rsidR="00E520C7" w:rsidRPr="00FF03EA" w:rsidRDefault="00E520C7" w:rsidP="00E520C7">
      <w:pPr>
        <w:tabs>
          <w:tab w:val="left" w:pos="-1560"/>
          <w:tab w:val="left" w:pos="567"/>
        </w:tabs>
        <w:spacing w:after="0" w:line="240" w:lineRule="auto"/>
        <w:jc w:val="both"/>
        <w:rPr>
          <w:rFonts w:ascii="Liberation Serif" w:hAnsi="Liberation Serif"/>
          <w:color w:val="000000"/>
          <w:sz w:val="24"/>
          <w:szCs w:val="24"/>
        </w:rPr>
      </w:pPr>
      <w:r w:rsidRPr="00FF03EA">
        <w:rPr>
          <w:rFonts w:ascii="Liberation Serif" w:hAnsi="Liberation Serif"/>
          <w:color w:val="000000"/>
          <w:sz w:val="24"/>
          <w:szCs w:val="24"/>
        </w:rPr>
        <w:tab/>
      </w:r>
      <w:r w:rsidR="00C54B9E" w:rsidRPr="00FF03EA">
        <w:rPr>
          <w:rFonts w:ascii="Liberation Serif" w:hAnsi="Liberation Serif" w:cs="Times New Roman"/>
          <w:color w:val="000000"/>
          <w:sz w:val="24"/>
          <w:szCs w:val="24"/>
        </w:rPr>
        <w:t>•</w:t>
      </w:r>
      <w:r w:rsidRPr="00FF03EA">
        <w:rPr>
          <w:rFonts w:ascii="Liberation Serif" w:hAnsi="Liberation Serif"/>
          <w:color w:val="000000"/>
          <w:sz w:val="24"/>
          <w:szCs w:val="24"/>
        </w:rPr>
        <w:t xml:space="preserve"> при появлении новых инвестиционных проектов, особо значимых для территории;</w:t>
      </w:r>
    </w:p>
    <w:p w:rsidR="00E520C7" w:rsidRPr="00FF03EA" w:rsidRDefault="00E520C7" w:rsidP="00E520C7">
      <w:pPr>
        <w:tabs>
          <w:tab w:val="left" w:pos="-1560"/>
          <w:tab w:val="left" w:pos="567"/>
        </w:tabs>
        <w:spacing w:after="0" w:line="240" w:lineRule="auto"/>
        <w:jc w:val="both"/>
        <w:rPr>
          <w:rFonts w:ascii="Liberation Serif" w:hAnsi="Liberation Serif"/>
          <w:color w:val="000000"/>
          <w:sz w:val="24"/>
          <w:szCs w:val="24"/>
        </w:rPr>
      </w:pPr>
      <w:r w:rsidRPr="00FF03EA">
        <w:rPr>
          <w:rFonts w:ascii="Liberation Serif" w:hAnsi="Liberation Serif"/>
          <w:color w:val="000000"/>
          <w:sz w:val="24"/>
          <w:szCs w:val="24"/>
        </w:rPr>
        <w:tab/>
      </w:r>
      <w:r w:rsidR="00C54B9E" w:rsidRPr="00FF03EA">
        <w:rPr>
          <w:rFonts w:ascii="Liberation Serif" w:hAnsi="Liberation Serif" w:cs="Times New Roman"/>
          <w:color w:val="000000"/>
          <w:sz w:val="24"/>
          <w:szCs w:val="24"/>
        </w:rPr>
        <w:t>•</w:t>
      </w:r>
      <w:r w:rsidRPr="00FF03EA">
        <w:rPr>
          <w:rFonts w:ascii="Liberation Serif" w:hAnsi="Liberation Serif"/>
          <w:color w:val="000000"/>
          <w:sz w:val="24"/>
          <w:szCs w:val="24"/>
        </w:rPr>
        <w:t xml:space="preserve"> при наступлении событий, выявляющих новые приоритеты в развитии </w:t>
      </w:r>
      <w:r w:rsidR="00727AAA" w:rsidRPr="00FF03EA">
        <w:rPr>
          <w:rFonts w:ascii="Liberation Serif" w:hAnsi="Liberation Serif"/>
          <w:sz w:val="24"/>
          <w:szCs w:val="24"/>
        </w:rPr>
        <w:t>городского округа</w:t>
      </w:r>
      <w:r w:rsidR="000B149C">
        <w:rPr>
          <w:rFonts w:ascii="Liberation Serif" w:hAnsi="Liberation Serif"/>
          <w:sz w:val="24"/>
          <w:szCs w:val="24"/>
        </w:rPr>
        <w:t xml:space="preserve"> </w:t>
      </w:r>
      <w:r w:rsidR="00F13DFC" w:rsidRPr="00FF03EA">
        <w:rPr>
          <w:rFonts w:ascii="Liberation Serif" w:hAnsi="Liberation Serif"/>
          <w:sz w:val="24"/>
          <w:szCs w:val="24"/>
        </w:rPr>
        <w:t>Первоуральск</w:t>
      </w:r>
      <w:r w:rsidR="00727AAA" w:rsidRPr="00FF03EA">
        <w:rPr>
          <w:rFonts w:ascii="Liberation Serif" w:hAnsi="Liberation Serif"/>
          <w:sz w:val="24"/>
          <w:szCs w:val="24"/>
        </w:rPr>
        <w:t>,</w:t>
      </w:r>
      <w:r w:rsidR="00353430">
        <w:rPr>
          <w:rFonts w:ascii="Liberation Serif" w:hAnsi="Liberation Serif"/>
          <w:sz w:val="24"/>
          <w:szCs w:val="24"/>
        </w:rPr>
        <w:t xml:space="preserve"> </w:t>
      </w:r>
      <w:r w:rsidRPr="00FF03EA">
        <w:rPr>
          <w:rFonts w:ascii="Liberation Serif" w:hAnsi="Liberation Serif"/>
          <w:color w:val="000000"/>
          <w:sz w:val="24"/>
          <w:szCs w:val="24"/>
        </w:rPr>
        <w:t>а также вызывающих потерю своей значимости отдельных мероприятий.</w:t>
      </w:r>
    </w:p>
    <w:p w:rsidR="00E520C7" w:rsidRPr="00FF03EA" w:rsidRDefault="00E520C7" w:rsidP="00E520C7">
      <w:pPr>
        <w:tabs>
          <w:tab w:val="left" w:pos="-1560"/>
          <w:tab w:val="left" w:pos="567"/>
        </w:tabs>
        <w:spacing w:after="0" w:line="240" w:lineRule="auto"/>
        <w:jc w:val="both"/>
        <w:rPr>
          <w:rFonts w:ascii="Liberation Serif" w:hAnsi="Liberation Serif"/>
          <w:color w:val="000000"/>
          <w:sz w:val="24"/>
          <w:szCs w:val="24"/>
        </w:rPr>
      </w:pPr>
      <w:r w:rsidRPr="00FF03EA">
        <w:rPr>
          <w:rFonts w:ascii="Liberation Serif" w:hAnsi="Liberation Serif"/>
          <w:color w:val="000000"/>
          <w:sz w:val="24"/>
          <w:szCs w:val="24"/>
        </w:rPr>
        <w:tab/>
        <w:t>Также следует:</w:t>
      </w:r>
    </w:p>
    <w:p w:rsidR="00E520C7" w:rsidRPr="00FF03EA" w:rsidRDefault="00E520C7" w:rsidP="00E520C7">
      <w:pPr>
        <w:tabs>
          <w:tab w:val="left" w:pos="-1560"/>
          <w:tab w:val="left" w:pos="567"/>
        </w:tabs>
        <w:spacing w:after="0" w:line="240" w:lineRule="auto"/>
        <w:jc w:val="both"/>
        <w:rPr>
          <w:rFonts w:ascii="Liberation Serif" w:hAnsi="Liberation Serif"/>
          <w:sz w:val="24"/>
          <w:szCs w:val="24"/>
        </w:rPr>
      </w:pPr>
      <w:r w:rsidRPr="00FF03EA">
        <w:rPr>
          <w:rFonts w:ascii="Liberation Serif" w:hAnsi="Liberation Serif"/>
          <w:color w:val="000000"/>
          <w:sz w:val="24"/>
          <w:szCs w:val="24"/>
        </w:rPr>
        <w:tab/>
      </w:r>
      <w:r w:rsidR="00C54B9E" w:rsidRPr="00FF03EA">
        <w:rPr>
          <w:rFonts w:ascii="Liberation Serif" w:hAnsi="Liberation Serif" w:cs="Times New Roman"/>
          <w:color w:val="000000"/>
          <w:sz w:val="24"/>
          <w:szCs w:val="24"/>
        </w:rPr>
        <w:t>•</w:t>
      </w:r>
      <w:r w:rsidRPr="00FF03EA">
        <w:rPr>
          <w:rFonts w:ascii="Liberation Serif" w:hAnsi="Liberation Serif"/>
          <w:color w:val="000000"/>
          <w:sz w:val="24"/>
          <w:szCs w:val="24"/>
        </w:rPr>
        <w:t xml:space="preserve"> создавать правовые, организационные, институциональные и экономические условия для перехода к устойчивому социально-экономическому развитию </w:t>
      </w:r>
      <w:r w:rsidR="00727AAA" w:rsidRPr="00FF03EA">
        <w:rPr>
          <w:rFonts w:ascii="Liberation Serif" w:hAnsi="Liberation Serif"/>
          <w:sz w:val="24"/>
          <w:szCs w:val="24"/>
        </w:rPr>
        <w:t>городского округа</w:t>
      </w:r>
      <w:r w:rsidR="000B149C">
        <w:rPr>
          <w:rFonts w:ascii="Liberation Serif" w:hAnsi="Liberation Serif"/>
          <w:sz w:val="24"/>
          <w:szCs w:val="24"/>
        </w:rPr>
        <w:t xml:space="preserve"> </w:t>
      </w:r>
      <w:r w:rsidR="00F13DFC" w:rsidRPr="00FF03EA">
        <w:rPr>
          <w:rFonts w:ascii="Liberation Serif" w:hAnsi="Liberation Serif"/>
          <w:sz w:val="24"/>
          <w:szCs w:val="24"/>
        </w:rPr>
        <w:t>Первоуральск</w:t>
      </w:r>
      <w:r w:rsidR="000B149C">
        <w:rPr>
          <w:rFonts w:ascii="Liberation Serif" w:hAnsi="Liberation Serif"/>
          <w:sz w:val="24"/>
          <w:szCs w:val="24"/>
        </w:rPr>
        <w:t xml:space="preserve"> </w:t>
      </w:r>
      <w:r w:rsidRPr="00FF03EA">
        <w:rPr>
          <w:rFonts w:ascii="Liberation Serif" w:hAnsi="Liberation Serif"/>
          <w:color w:val="000000"/>
          <w:sz w:val="24"/>
          <w:szCs w:val="24"/>
        </w:rPr>
        <w:t>через интересы благосостояния населения, интересы экономической стабильности  и безопасности, наполненные конкретным содержанием и выраженные в форме программных мероприятий</w:t>
      </w:r>
      <w:r w:rsidRPr="00FF03EA">
        <w:rPr>
          <w:rFonts w:ascii="Liberation Serif" w:hAnsi="Liberation Serif"/>
          <w:sz w:val="24"/>
          <w:szCs w:val="24"/>
        </w:rPr>
        <w:t>, эффективной реализации полномочий органов местного самоуправления;</w:t>
      </w:r>
    </w:p>
    <w:p w:rsidR="00E520C7" w:rsidRPr="00FF03EA" w:rsidRDefault="00E520C7" w:rsidP="00E520C7">
      <w:pPr>
        <w:tabs>
          <w:tab w:val="left" w:pos="-1560"/>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r>
      <w:r w:rsidR="00C54B9E" w:rsidRPr="00FF03EA">
        <w:rPr>
          <w:rFonts w:ascii="Liberation Serif" w:hAnsi="Liberation Serif" w:cs="Times New Roman"/>
          <w:sz w:val="24"/>
          <w:szCs w:val="24"/>
        </w:rPr>
        <w:t>•</w:t>
      </w:r>
      <w:r w:rsidRPr="00FF03EA">
        <w:rPr>
          <w:rFonts w:ascii="Liberation Serif" w:hAnsi="Liberation Serif"/>
          <w:sz w:val="24"/>
          <w:szCs w:val="24"/>
        </w:rPr>
        <w:t xml:space="preserve"> развивать и расширять сферу информационно-консультационного и правового обслуживания населения.</w:t>
      </w:r>
    </w:p>
    <w:p w:rsidR="008861C7" w:rsidRPr="00FF03EA" w:rsidRDefault="008861C7" w:rsidP="00E520C7">
      <w:pPr>
        <w:tabs>
          <w:tab w:val="left" w:pos="-1560"/>
          <w:tab w:val="left" w:pos="567"/>
        </w:tabs>
        <w:spacing w:after="0" w:line="240" w:lineRule="auto"/>
        <w:jc w:val="both"/>
        <w:rPr>
          <w:rFonts w:ascii="Liberation Serif" w:hAnsi="Liberation Serif"/>
          <w:sz w:val="24"/>
          <w:szCs w:val="24"/>
        </w:rPr>
      </w:pPr>
    </w:p>
    <w:p w:rsidR="00E520C7" w:rsidRPr="00FF03EA" w:rsidRDefault="00E520C7" w:rsidP="00E520C7">
      <w:pPr>
        <w:tabs>
          <w:tab w:val="left" w:pos="567"/>
        </w:tabs>
        <w:spacing w:after="0" w:line="240" w:lineRule="auto"/>
        <w:jc w:val="both"/>
        <w:rPr>
          <w:rFonts w:ascii="Liberation Serif" w:hAnsi="Liberation Serif"/>
          <w:sz w:val="24"/>
          <w:szCs w:val="24"/>
        </w:rPr>
      </w:pPr>
    </w:p>
    <w:p w:rsidR="00E520C7" w:rsidRPr="00FF03EA" w:rsidRDefault="00E520C7" w:rsidP="00E520C7">
      <w:pPr>
        <w:tabs>
          <w:tab w:val="left" w:pos="567"/>
        </w:tabs>
        <w:spacing w:after="0" w:line="240" w:lineRule="auto"/>
        <w:jc w:val="both"/>
        <w:rPr>
          <w:rFonts w:ascii="Liberation Serif" w:hAnsi="Liberation Serif"/>
          <w:sz w:val="16"/>
          <w:szCs w:val="16"/>
        </w:rPr>
      </w:pPr>
      <w:r w:rsidRPr="00FF03EA">
        <w:rPr>
          <w:rFonts w:ascii="Liberation Serif" w:hAnsi="Liberation Serif"/>
          <w:sz w:val="24"/>
          <w:szCs w:val="24"/>
        </w:rPr>
        <w:tab/>
      </w:r>
      <w:r w:rsidR="00AB47C6" w:rsidRPr="00FF03EA">
        <w:rPr>
          <w:rFonts w:ascii="Liberation Serif" w:hAnsi="Liberation Serif"/>
          <w:noProof/>
          <w:lang w:eastAsia="ru-RU"/>
        </w:rPr>
        <mc:AlternateContent>
          <mc:Choice Requires="wps">
            <w:drawing>
              <wp:anchor distT="0" distB="0" distL="114300" distR="114300" simplePos="0" relativeHeight="251680256" behindDoc="0" locked="0" layoutInCell="1" allowOverlap="1" wp14:anchorId="5FE3C400" wp14:editId="3FE32105">
                <wp:simplePos x="0" y="0"/>
                <wp:positionH relativeFrom="column">
                  <wp:posOffset>-13335</wp:posOffset>
                </wp:positionH>
                <wp:positionV relativeFrom="paragraph">
                  <wp:posOffset>9525</wp:posOffset>
                </wp:positionV>
                <wp:extent cx="5962650" cy="90805"/>
                <wp:effectExtent l="19050" t="19050" r="38100" b="61595"/>
                <wp:wrapNone/>
                <wp:docPr id="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05pt;margin-top:.75pt;width:469.5pt;height:7.1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" fillcolor="#c0504d" strokecolor="#f2f2f2" strokeweight="1.06mm">
                <v:shadow on="t" color="#622423" opacity="32785f" offset=".35mm,.62mm"/>
              </v:rect>
            </w:pict>
          </mc:Fallback>
        </mc:AlternateContent>
      </w:r>
    </w:p>
    <w:p w:rsidR="00E520C7" w:rsidRPr="00FF03EA" w:rsidRDefault="00E520C7" w:rsidP="00E520C7">
      <w:pPr>
        <w:tabs>
          <w:tab w:val="left" w:pos="567"/>
        </w:tabs>
        <w:spacing w:after="0" w:line="240" w:lineRule="auto"/>
        <w:jc w:val="center"/>
        <w:rPr>
          <w:rFonts w:ascii="Liberation Serif" w:hAnsi="Liberation Serif"/>
          <w:sz w:val="16"/>
          <w:szCs w:val="16"/>
        </w:rPr>
      </w:pPr>
    </w:p>
    <w:p w:rsidR="00E520C7" w:rsidRPr="00FF03EA" w:rsidRDefault="00E520C7" w:rsidP="00E520C7">
      <w:pPr>
        <w:tabs>
          <w:tab w:val="left" w:pos="567"/>
        </w:tabs>
        <w:spacing w:after="0" w:line="240" w:lineRule="auto"/>
        <w:jc w:val="center"/>
        <w:rPr>
          <w:rFonts w:ascii="Liberation Serif" w:hAnsi="Liberation Serif"/>
          <w:b/>
          <w:sz w:val="32"/>
          <w:szCs w:val="32"/>
        </w:rPr>
      </w:pPr>
      <w:r w:rsidRPr="00FF03EA">
        <w:rPr>
          <w:rFonts w:ascii="Liberation Serif" w:hAnsi="Liberation Serif"/>
          <w:b/>
          <w:sz w:val="32"/>
          <w:szCs w:val="32"/>
          <w:lang w:val="en-US"/>
        </w:rPr>
        <w:t>VIII</w:t>
      </w:r>
      <w:r w:rsidR="00353430" w:rsidRPr="00FF03EA">
        <w:rPr>
          <w:rFonts w:ascii="Liberation Serif" w:hAnsi="Liberation Serif"/>
          <w:b/>
          <w:sz w:val="32"/>
          <w:szCs w:val="32"/>
        </w:rPr>
        <w:t>. УПРАВЛЕНИЕ</w:t>
      </w:r>
      <w:r w:rsidRPr="00FF03EA">
        <w:rPr>
          <w:rFonts w:ascii="Liberation Serif" w:hAnsi="Liberation Serif"/>
          <w:b/>
          <w:sz w:val="32"/>
          <w:szCs w:val="32"/>
        </w:rPr>
        <w:t xml:space="preserve"> ПРОГРАММОЙ </w:t>
      </w:r>
    </w:p>
    <w:p w:rsidR="00E520C7" w:rsidRPr="00FF03EA" w:rsidRDefault="00E520C7" w:rsidP="00E520C7">
      <w:pPr>
        <w:tabs>
          <w:tab w:val="left" w:pos="567"/>
        </w:tabs>
        <w:spacing w:after="0" w:line="240" w:lineRule="auto"/>
        <w:jc w:val="both"/>
        <w:rPr>
          <w:rFonts w:ascii="Liberation Serif" w:hAnsi="Liberation Serif"/>
          <w:sz w:val="16"/>
          <w:szCs w:val="16"/>
        </w:rPr>
      </w:pPr>
    </w:p>
    <w:p w:rsidR="00E520C7" w:rsidRPr="00FF03EA" w:rsidRDefault="00AB47C6" w:rsidP="00E520C7">
      <w:pPr>
        <w:shd w:val="clear" w:color="auto" w:fill="D9D9D9"/>
        <w:tabs>
          <w:tab w:val="left" w:pos="567"/>
        </w:tabs>
        <w:spacing w:after="0" w:line="240" w:lineRule="auto"/>
        <w:jc w:val="both"/>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79232" behindDoc="0" locked="0" layoutInCell="1" allowOverlap="1" wp14:anchorId="0776A1AC" wp14:editId="6D2509B1">
                <wp:simplePos x="0" y="0"/>
                <wp:positionH relativeFrom="column">
                  <wp:posOffset>-13335</wp:posOffset>
                </wp:positionH>
                <wp:positionV relativeFrom="paragraph">
                  <wp:posOffset>23495</wp:posOffset>
                </wp:positionV>
                <wp:extent cx="5962650" cy="90805"/>
                <wp:effectExtent l="19050" t="19050" r="38100" b="61595"/>
                <wp:wrapNone/>
                <wp:docPr id="2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05pt;margin-top:1.85pt;width:469.5pt;height:7.1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" fillcolor="#c0504d" strokecolor="#f2f2f2" strokeweight="1.06mm">
                <v:shadow on="t" color="#622423" opacity="32785f" offset=".35mm,.62mm"/>
              </v:rect>
            </w:pict>
          </mc:Fallback>
        </mc:AlternateContent>
      </w:r>
    </w:p>
    <w:p w:rsidR="00E520C7" w:rsidRPr="00FF03EA" w:rsidRDefault="00E520C7" w:rsidP="00E520C7">
      <w:pPr>
        <w:tabs>
          <w:tab w:val="left" w:pos="567"/>
        </w:tabs>
        <w:spacing w:after="0" w:line="240" w:lineRule="auto"/>
        <w:jc w:val="both"/>
        <w:rPr>
          <w:rFonts w:ascii="Liberation Serif" w:hAnsi="Liberation Serif"/>
          <w:sz w:val="16"/>
          <w:szCs w:val="16"/>
        </w:rPr>
      </w:pPr>
    </w:p>
    <w:p w:rsidR="00E520C7" w:rsidRPr="00FF03EA" w:rsidRDefault="00E520C7" w:rsidP="00F13DFC">
      <w:pPr>
        <w:numPr>
          <w:ilvl w:val="1"/>
          <w:numId w:val="13"/>
        </w:numPr>
        <w:tabs>
          <w:tab w:val="left" w:pos="0"/>
        </w:tabs>
        <w:spacing w:after="0" w:line="240" w:lineRule="auto"/>
        <w:ind w:left="1418" w:hanging="2250"/>
        <w:jc w:val="center"/>
        <w:rPr>
          <w:rFonts w:ascii="Liberation Serif" w:hAnsi="Liberation Serif"/>
          <w:b/>
          <w:sz w:val="28"/>
          <w:szCs w:val="28"/>
        </w:rPr>
      </w:pPr>
      <w:r w:rsidRPr="00FF03EA">
        <w:rPr>
          <w:rFonts w:ascii="Liberation Serif" w:hAnsi="Liberation Serif"/>
          <w:b/>
          <w:sz w:val="28"/>
          <w:szCs w:val="28"/>
        </w:rPr>
        <w:t>ОТВЕТСТВЕННЫЕ ЗА РЕАЛИЗАЦИЮ ПРОГРАММЫ</w:t>
      </w:r>
    </w:p>
    <w:p w:rsidR="00E520C7" w:rsidRPr="00FF03EA" w:rsidRDefault="00AB47C6" w:rsidP="00E520C7">
      <w:pPr>
        <w:tabs>
          <w:tab w:val="left" w:pos="567"/>
        </w:tabs>
        <w:spacing w:after="0" w:line="240" w:lineRule="auto"/>
        <w:jc w:val="both"/>
        <w:rPr>
          <w:rFonts w:ascii="Liberation Serif" w:hAnsi="Liberation Serif"/>
          <w:sz w:val="24"/>
          <w:szCs w:val="24"/>
        </w:rPr>
      </w:pPr>
      <w:r w:rsidRPr="00FF03EA">
        <w:rPr>
          <w:rFonts w:ascii="Liberation Serif" w:hAnsi="Liberation Serif"/>
          <w:noProof/>
          <w:lang w:eastAsia="ru-RU"/>
        </w:rPr>
        <mc:AlternateContent>
          <mc:Choice Requires="wps">
            <w:drawing>
              <wp:anchor distT="0" distB="0" distL="114300" distR="114300" simplePos="0" relativeHeight="251681280" behindDoc="0" locked="0" layoutInCell="1" allowOverlap="1" wp14:anchorId="40F1ACB5" wp14:editId="127B7AB1">
                <wp:simplePos x="0" y="0"/>
                <wp:positionH relativeFrom="column">
                  <wp:posOffset>-13335</wp:posOffset>
                </wp:positionH>
                <wp:positionV relativeFrom="paragraph">
                  <wp:posOffset>99695</wp:posOffset>
                </wp:positionV>
                <wp:extent cx="5962650" cy="90805"/>
                <wp:effectExtent l="19050" t="19050" r="38100" b="61595"/>
                <wp:wrapNone/>
                <wp:docPr id="2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05pt;margin-top:7.85pt;width:469.5pt;height:7.1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" fillcolor="#c0504d" strokecolor="#f2f2f2" strokeweight="1.06mm">
                <v:shadow on="t" color="#622423" opacity="32785f" offset=".35mm,.62mm"/>
              </v:rect>
            </w:pict>
          </mc:Fallback>
        </mc:AlternateContent>
      </w:r>
    </w:p>
    <w:p w:rsidR="00E520C7" w:rsidRPr="00FF03EA" w:rsidRDefault="00E520C7" w:rsidP="00E520C7">
      <w:pPr>
        <w:tabs>
          <w:tab w:val="left" w:pos="567"/>
        </w:tabs>
        <w:spacing w:after="0" w:line="240" w:lineRule="auto"/>
        <w:jc w:val="both"/>
        <w:rPr>
          <w:rFonts w:ascii="Liberation Serif" w:hAnsi="Liberation Serif"/>
          <w:sz w:val="24"/>
          <w:szCs w:val="24"/>
        </w:rPr>
      </w:pPr>
    </w:p>
    <w:p w:rsidR="00E520C7" w:rsidRPr="00FF03EA" w:rsidRDefault="00E520C7" w:rsidP="003E615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t>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w:t>
      </w:r>
    </w:p>
    <w:p w:rsidR="00E520C7" w:rsidRPr="00FF03EA" w:rsidRDefault="00E520C7" w:rsidP="003E615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t>Механизм реализации Программы базируется на принципах четкого разграничения полномочий и ответственности всех исполнителей Программы.</w:t>
      </w:r>
    </w:p>
    <w:p w:rsidR="00E520C7" w:rsidRPr="00FF03EA" w:rsidRDefault="00E520C7" w:rsidP="003E6157">
      <w:pPr>
        <w:tabs>
          <w:tab w:val="left" w:pos="567"/>
        </w:tabs>
        <w:spacing w:after="0" w:line="240" w:lineRule="auto"/>
        <w:jc w:val="both"/>
        <w:rPr>
          <w:rFonts w:ascii="Liberation Serif" w:hAnsi="Liberation Serif"/>
          <w:color w:val="000000"/>
          <w:sz w:val="24"/>
          <w:szCs w:val="24"/>
        </w:rPr>
      </w:pPr>
      <w:r w:rsidRPr="00FF03EA">
        <w:rPr>
          <w:rFonts w:ascii="Liberation Serif" w:hAnsi="Liberation Serif"/>
          <w:sz w:val="24"/>
          <w:szCs w:val="24"/>
        </w:rPr>
        <w:tab/>
        <w:t xml:space="preserve">Управление реализацией Программы осуществляет заказчик – </w:t>
      </w:r>
      <w:r w:rsidRPr="00FF03EA">
        <w:rPr>
          <w:rFonts w:ascii="Liberation Serif" w:hAnsi="Liberation Serif"/>
          <w:color w:val="000000"/>
          <w:sz w:val="24"/>
          <w:szCs w:val="24"/>
        </w:rPr>
        <w:t>администрация</w:t>
      </w:r>
      <w:r w:rsidR="0041777A" w:rsidRPr="00FF03EA">
        <w:rPr>
          <w:rFonts w:ascii="Liberation Serif" w:hAnsi="Liberation Serif"/>
          <w:color w:val="000000"/>
          <w:sz w:val="24"/>
          <w:szCs w:val="24"/>
        </w:rPr>
        <w:t xml:space="preserve"> городского округа</w:t>
      </w:r>
      <w:r w:rsidR="000B149C">
        <w:rPr>
          <w:rFonts w:ascii="Liberation Serif" w:hAnsi="Liberation Serif"/>
          <w:color w:val="000000"/>
          <w:sz w:val="24"/>
          <w:szCs w:val="24"/>
        </w:rPr>
        <w:t xml:space="preserve"> </w:t>
      </w:r>
      <w:r w:rsidR="00F13DFC" w:rsidRPr="00FF03EA">
        <w:rPr>
          <w:rFonts w:ascii="Liberation Serif" w:hAnsi="Liberation Serif"/>
          <w:color w:val="000000"/>
          <w:sz w:val="24"/>
          <w:szCs w:val="24"/>
        </w:rPr>
        <w:t>Первоуральск</w:t>
      </w:r>
      <w:r w:rsidRPr="00FF03EA">
        <w:rPr>
          <w:rFonts w:ascii="Liberation Serif" w:hAnsi="Liberation Serif"/>
          <w:color w:val="000000"/>
          <w:sz w:val="24"/>
          <w:szCs w:val="24"/>
        </w:rPr>
        <w:t>.</w:t>
      </w:r>
    </w:p>
    <w:p w:rsidR="00E520C7" w:rsidRPr="00FF03EA" w:rsidRDefault="00E520C7" w:rsidP="003E615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t xml:space="preserve">Координатором реализации Программы </w:t>
      </w:r>
      <w:r w:rsidRPr="00FF03EA">
        <w:rPr>
          <w:rFonts w:ascii="Liberation Serif" w:hAnsi="Liberation Serif"/>
          <w:color w:val="000000"/>
          <w:sz w:val="24"/>
          <w:szCs w:val="24"/>
        </w:rPr>
        <w:t>является администрация</w:t>
      </w:r>
      <w:r w:rsidR="00727AAA" w:rsidRPr="00FF03EA">
        <w:rPr>
          <w:rFonts w:ascii="Liberation Serif" w:hAnsi="Liberation Serif"/>
          <w:sz w:val="24"/>
          <w:szCs w:val="24"/>
        </w:rPr>
        <w:t>городского округа</w:t>
      </w:r>
      <w:r w:rsidR="000B149C">
        <w:rPr>
          <w:rFonts w:ascii="Liberation Serif" w:hAnsi="Liberation Serif"/>
          <w:sz w:val="24"/>
          <w:szCs w:val="24"/>
        </w:rPr>
        <w:t xml:space="preserve"> </w:t>
      </w:r>
      <w:r w:rsidR="00F13DFC" w:rsidRPr="00FF03EA">
        <w:rPr>
          <w:rFonts w:ascii="Liberation Serif" w:hAnsi="Liberation Serif"/>
          <w:sz w:val="24"/>
          <w:szCs w:val="24"/>
        </w:rPr>
        <w:t>Первоуральск</w:t>
      </w:r>
      <w:r w:rsidR="000B149C">
        <w:rPr>
          <w:rFonts w:ascii="Liberation Serif" w:hAnsi="Liberation Serif"/>
          <w:sz w:val="24"/>
          <w:szCs w:val="24"/>
        </w:rPr>
        <w:t xml:space="preserve"> </w:t>
      </w:r>
      <w:r w:rsidR="00BD449F" w:rsidRPr="00FF03EA">
        <w:rPr>
          <w:rFonts w:ascii="Liberation Serif" w:hAnsi="Liberation Serif"/>
          <w:color w:val="000000"/>
          <w:sz w:val="24"/>
          <w:szCs w:val="24"/>
        </w:rPr>
        <w:t>Свердловск</w:t>
      </w:r>
      <w:r w:rsidR="00727AAA" w:rsidRPr="00FF03EA">
        <w:rPr>
          <w:rFonts w:ascii="Liberation Serif" w:hAnsi="Liberation Serif"/>
          <w:color w:val="000000"/>
          <w:sz w:val="24"/>
          <w:szCs w:val="24"/>
        </w:rPr>
        <w:t>ой области</w:t>
      </w:r>
      <w:r w:rsidRPr="00FF03EA">
        <w:rPr>
          <w:rFonts w:ascii="Liberation Serif" w:hAnsi="Liberation Serif"/>
          <w:color w:val="000000"/>
          <w:sz w:val="24"/>
          <w:szCs w:val="24"/>
        </w:rPr>
        <w:t>, которая осуществляет текущее управление программой, мониторинг и подготовку ежегодного отчета об</w:t>
      </w:r>
      <w:r w:rsidRPr="00FF03EA">
        <w:rPr>
          <w:rFonts w:ascii="Liberation Serif" w:hAnsi="Liberation Serif"/>
          <w:sz w:val="24"/>
          <w:szCs w:val="24"/>
        </w:rPr>
        <w:t xml:space="preserve"> исполнении Программы.</w:t>
      </w:r>
    </w:p>
    <w:p w:rsidR="00E520C7" w:rsidRPr="00FF03EA" w:rsidRDefault="00E520C7" w:rsidP="003E615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t>Координатор Программы является ответственным за реализацию Программы.</w:t>
      </w:r>
    </w:p>
    <w:p w:rsidR="00E520C7" w:rsidRPr="00FF03EA" w:rsidRDefault="00E520C7" w:rsidP="00E520C7">
      <w:pPr>
        <w:tabs>
          <w:tab w:val="left" w:pos="567"/>
        </w:tabs>
        <w:spacing w:after="0" w:line="240" w:lineRule="auto"/>
        <w:jc w:val="both"/>
        <w:rPr>
          <w:rFonts w:ascii="Liberation Serif" w:hAnsi="Liberation Serif"/>
          <w:sz w:val="24"/>
          <w:szCs w:val="24"/>
        </w:rPr>
      </w:pPr>
    </w:p>
    <w:p w:rsidR="00727AAA" w:rsidRPr="00FF03EA" w:rsidRDefault="00727AAA" w:rsidP="00E520C7">
      <w:pPr>
        <w:tabs>
          <w:tab w:val="left" w:pos="567"/>
        </w:tabs>
        <w:spacing w:after="0" w:line="240" w:lineRule="auto"/>
        <w:jc w:val="both"/>
        <w:rPr>
          <w:rFonts w:ascii="Liberation Serif" w:hAnsi="Liberation Serif"/>
          <w:sz w:val="24"/>
          <w:szCs w:val="24"/>
        </w:rPr>
      </w:pPr>
    </w:p>
    <w:p w:rsidR="00F13DFC" w:rsidRPr="00FF03EA" w:rsidRDefault="00F13DFC" w:rsidP="00E520C7">
      <w:pPr>
        <w:tabs>
          <w:tab w:val="left" w:pos="567"/>
        </w:tabs>
        <w:spacing w:after="0" w:line="240" w:lineRule="auto"/>
        <w:jc w:val="both"/>
        <w:rPr>
          <w:rFonts w:ascii="Liberation Serif" w:hAnsi="Liberation Serif"/>
          <w:sz w:val="24"/>
          <w:szCs w:val="24"/>
        </w:rPr>
      </w:pPr>
    </w:p>
    <w:p w:rsidR="00E520C7" w:rsidRPr="00FF03EA" w:rsidRDefault="00E520C7" w:rsidP="00E520C7">
      <w:pPr>
        <w:tabs>
          <w:tab w:val="left" w:pos="567"/>
        </w:tabs>
        <w:spacing w:after="0" w:line="240" w:lineRule="auto"/>
        <w:jc w:val="both"/>
        <w:rPr>
          <w:rFonts w:ascii="Liberation Serif" w:hAnsi="Liberation Serif"/>
          <w:sz w:val="24"/>
          <w:szCs w:val="24"/>
        </w:rPr>
      </w:pPr>
    </w:p>
    <w:p w:rsidR="00E520C7" w:rsidRPr="00FF03EA" w:rsidRDefault="00E520C7" w:rsidP="00E520C7">
      <w:pPr>
        <w:tabs>
          <w:tab w:val="left" w:pos="567"/>
        </w:tabs>
        <w:spacing w:after="0" w:line="240" w:lineRule="auto"/>
        <w:jc w:val="both"/>
        <w:rPr>
          <w:rFonts w:ascii="Liberation Serif" w:hAnsi="Liberation Serif"/>
          <w:sz w:val="24"/>
          <w:szCs w:val="24"/>
        </w:rPr>
      </w:pPr>
    </w:p>
    <w:p w:rsidR="00E520C7" w:rsidRPr="00FF03EA" w:rsidRDefault="00AB47C6" w:rsidP="00E520C7">
      <w:pPr>
        <w:shd w:val="clear" w:color="auto" w:fill="D9D9D9"/>
        <w:tabs>
          <w:tab w:val="left" w:pos="567"/>
        </w:tabs>
        <w:spacing w:after="0" w:line="240" w:lineRule="auto"/>
        <w:jc w:val="both"/>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82304" behindDoc="0" locked="0" layoutInCell="1" allowOverlap="1" wp14:anchorId="261E9119" wp14:editId="7DB139C7">
                <wp:simplePos x="0" y="0"/>
                <wp:positionH relativeFrom="column">
                  <wp:posOffset>-13335</wp:posOffset>
                </wp:positionH>
                <wp:positionV relativeFrom="paragraph">
                  <wp:posOffset>23495</wp:posOffset>
                </wp:positionV>
                <wp:extent cx="5962650" cy="90805"/>
                <wp:effectExtent l="19050" t="19050" r="38100" b="61595"/>
                <wp:wrapNone/>
                <wp:docPr id="2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05pt;margin-top:1.85pt;width:469.5pt;height:7.1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" fillcolor="#c0504d" strokecolor="#f2f2f2" strokeweight="1.06mm">
                <v:shadow on="t" color="#622423" opacity="32785f" offset=".35mm,.62mm"/>
              </v:rect>
            </w:pict>
          </mc:Fallback>
        </mc:AlternateContent>
      </w:r>
    </w:p>
    <w:p w:rsidR="00E520C7" w:rsidRPr="00FF03EA" w:rsidRDefault="00E520C7" w:rsidP="00E520C7">
      <w:pPr>
        <w:tabs>
          <w:tab w:val="left" w:pos="567"/>
        </w:tabs>
        <w:spacing w:after="0" w:line="240" w:lineRule="auto"/>
        <w:jc w:val="both"/>
        <w:rPr>
          <w:rFonts w:ascii="Liberation Serif" w:hAnsi="Liberation Serif"/>
          <w:sz w:val="16"/>
          <w:szCs w:val="16"/>
        </w:rPr>
      </w:pPr>
    </w:p>
    <w:p w:rsidR="00E520C7" w:rsidRPr="00FF03EA" w:rsidRDefault="00E520C7" w:rsidP="008A74FD">
      <w:pPr>
        <w:numPr>
          <w:ilvl w:val="1"/>
          <w:numId w:val="13"/>
        </w:numPr>
        <w:tabs>
          <w:tab w:val="left" w:pos="0"/>
        </w:tabs>
        <w:spacing w:after="0" w:line="240" w:lineRule="auto"/>
        <w:ind w:left="0" w:firstLine="0"/>
        <w:jc w:val="center"/>
        <w:rPr>
          <w:rFonts w:ascii="Liberation Serif" w:hAnsi="Liberation Serif"/>
          <w:b/>
          <w:sz w:val="28"/>
          <w:szCs w:val="28"/>
        </w:rPr>
      </w:pPr>
      <w:r w:rsidRPr="00FF03EA">
        <w:rPr>
          <w:rFonts w:ascii="Liberation Serif" w:hAnsi="Liberation Serif"/>
          <w:b/>
          <w:sz w:val="28"/>
          <w:szCs w:val="28"/>
        </w:rPr>
        <w:t>ПЛАН-ГРАФИК ПО РЕАЛИЗАЦИИ ПРОГРАММЫ</w:t>
      </w:r>
    </w:p>
    <w:p w:rsidR="00E520C7" w:rsidRPr="00FF03EA" w:rsidRDefault="00AB47C6" w:rsidP="00E520C7">
      <w:pPr>
        <w:tabs>
          <w:tab w:val="left" w:pos="567"/>
        </w:tabs>
        <w:spacing w:after="0" w:line="240" w:lineRule="auto"/>
        <w:jc w:val="both"/>
        <w:rPr>
          <w:rFonts w:ascii="Liberation Serif" w:hAnsi="Liberation Serif"/>
          <w:sz w:val="24"/>
          <w:szCs w:val="24"/>
        </w:rPr>
      </w:pPr>
      <w:r w:rsidRPr="00FF03EA">
        <w:rPr>
          <w:rFonts w:ascii="Liberation Serif" w:hAnsi="Liberation Serif"/>
          <w:noProof/>
          <w:lang w:eastAsia="ru-RU"/>
        </w:rPr>
        <mc:AlternateContent>
          <mc:Choice Requires="wps">
            <w:drawing>
              <wp:anchor distT="0" distB="0" distL="114300" distR="114300" simplePos="0" relativeHeight="251683328" behindDoc="0" locked="0" layoutInCell="1" allowOverlap="1" wp14:anchorId="1302955C" wp14:editId="6528ACE2">
                <wp:simplePos x="0" y="0"/>
                <wp:positionH relativeFrom="column">
                  <wp:posOffset>-13335</wp:posOffset>
                </wp:positionH>
                <wp:positionV relativeFrom="paragraph">
                  <wp:posOffset>99695</wp:posOffset>
                </wp:positionV>
                <wp:extent cx="5962650" cy="90805"/>
                <wp:effectExtent l="19050" t="19050" r="38100" b="61595"/>
                <wp:wrapNone/>
                <wp:docPr id="2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05pt;margin-top:7.85pt;width:469.5pt;height:7.1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" fillcolor="#c0504d" strokecolor="#f2f2f2" strokeweight="1.06mm">
                <v:shadow on="t" color="#622423" opacity="32785f" offset=".35mm,.62mm"/>
              </v:rect>
            </w:pict>
          </mc:Fallback>
        </mc:AlternateContent>
      </w:r>
    </w:p>
    <w:p w:rsidR="00E520C7" w:rsidRPr="00FF03EA" w:rsidRDefault="00E520C7" w:rsidP="00E520C7">
      <w:pPr>
        <w:tabs>
          <w:tab w:val="left" w:pos="567"/>
        </w:tabs>
        <w:spacing w:after="0" w:line="240" w:lineRule="auto"/>
        <w:jc w:val="both"/>
        <w:rPr>
          <w:rFonts w:ascii="Liberation Serif" w:hAnsi="Liberation Serif"/>
          <w:sz w:val="24"/>
          <w:szCs w:val="24"/>
        </w:rPr>
      </w:pPr>
    </w:p>
    <w:p w:rsidR="00E520C7" w:rsidRPr="00FF03EA" w:rsidRDefault="00E520C7" w:rsidP="00E520C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t>Сроки реализации инвестиционных проектов, заключенных в Программу, должны соответствовать срокам, определенным в Программах инвестиционных проектов.</w:t>
      </w:r>
    </w:p>
    <w:p w:rsidR="00E520C7" w:rsidRPr="00FF03EA" w:rsidRDefault="00E520C7" w:rsidP="00E520C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t>Реализация программы осуществляется в два этапа:</w:t>
      </w:r>
    </w:p>
    <w:p w:rsidR="00E520C7" w:rsidRPr="00FF03EA" w:rsidRDefault="00E520C7" w:rsidP="00E520C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t xml:space="preserve">1 этап – </w:t>
      </w:r>
      <w:r w:rsidR="00220B3D">
        <w:rPr>
          <w:rFonts w:ascii="Liberation Serif" w:hAnsi="Liberation Serif"/>
          <w:sz w:val="24"/>
          <w:szCs w:val="24"/>
        </w:rPr>
        <w:t>2019</w:t>
      </w:r>
      <w:r w:rsidRPr="00FF03EA">
        <w:rPr>
          <w:rFonts w:ascii="Liberation Serif" w:hAnsi="Liberation Serif"/>
          <w:sz w:val="24"/>
          <w:szCs w:val="24"/>
        </w:rPr>
        <w:t>-202</w:t>
      </w:r>
      <w:r w:rsidR="00383689" w:rsidRPr="00FF03EA">
        <w:rPr>
          <w:rFonts w:ascii="Liberation Serif" w:hAnsi="Liberation Serif"/>
          <w:sz w:val="24"/>
          <w:szCs w:val="24"/>
        </w:rPr>
        <w:t>3</w:t>
      </w:r>
      <w:r w:rsidRPr="00FF03EA">
        <w:rPr>
          <w:rFonts w:ascii="Liberation Serif" w:hAnsi="Liberation Serif"/>
          <w:sz w:val="24"/>
          <w:szCs w:val="24"/>
        </w:rPr>
        <w:t xml:space="preserve"> гг.;</w:t>
      </w:r>
    </w:p>
    <w:p w:rsidR="00E520C7" w:rsidRPr="00FF03EA" w:rsidRDefault="00E520C7" w:rsidP="00E520C7">
      <w:pPr>
        <w:tabs>
          <w:tab w:val="left" w:pos="567"/>
        </w:tabs>
        <w:spacing w:after="0" w:line="240" w:lineRule="auto"/>
        <w:jc w:val="both"/>
        <w:rPr>
          <w:rFonts w:ascii="Liberation Serif" w:hAnsi="Liberation Serif"/>
          <w:color w:val="000000"/>
          <w:sz w:val="24"/>
          <w:szCs w:val="24"/>
        </w:rPr>
      </w:pPr>
      <w:r w:rsidRPr="00FF03EA">
        <w:rPr>
          <w:rFonts w:ascii="Liberation Serif" w:hAnsi="Liberation Serif"/>
          <w:sz w:val="24"/>
          <w:szCs w:val="24"/>
        </w:rPr>
        <w:tab/>
        <w:t>2 этап – 202</w:t>
      </w:r>
      <w:r w:rsidR="00383689" w:rsidRPr="00FF03EA">
        <w:rPr>
          <w:rFonts w:ascii="Liberation Serif" w:hAnsi="Liberation Serif"/>
          <w:sz w:val="24"/>
          <w:szCs w:val="24"/>
        </w:rPr>
        <w:t>4</w:t>
      </w:r>
      <w:r w:rsidRPr="00FF03EA">
        <w:rPr>
          <w:rFonts w:ascii="Liberation Serif" w:hAnsi="Liberation Serif"/>
          <w:color w:val="000000"/>
          <w:sz w:val="24"/>
          <w:szCs w:val="24"/>
        </w:rPr>
        <w:t>– 20</w:t>
      </w:r>
      <w:r w:rsidR="000A011A" w:rsidRPr="00FF03EA">
        <w:rPr>
          <w:rFonts w:ascii="Liberation Serif" w:hAnsi="Liberation Serif"/>
          <w:color w:val="000000"/>
          <w:sz w:val="24"/>
          <w:szCs w:val="24"/>
        </w:rPr>
        <w:t>30</w:t>
      </w:r>
      <w:r w:rsidRPr="00FF03EA">
        <w:rPr>
          <w:rFonts w:ascii="Liberation Serif" w:hAnsi="Liberation Serif"/>
          <w:color w:val="000000"/>
          <w:sz w:val="24"/>
          <w:szCs w:val="24"/>
        </w:rPr>
        <w:t xml:space="preserve"> гг.</w:t>
      </w:r>
    </w:p>
    <w:p w:rsidR="00E520C7" w:rsidRPr="00FF03EA" w:rsidRDefault="00E520C7" w:rsidP="00E520C7">
      <w:pPr>
        <w:tabs>
          <w:tab w:val="left" w:pos="567"/>
        </w:tabs>
        <w:spacing w:after="0" w:line="240" w:lineRule="auto"/>
        <w:jc w:val="both"/>
        <w:rPr>
          <w:rFonts w:ascii="Liberation Serif" w:hAnsi="Liberation Serif"/>
          <w:sz w:val="24"/>
          <w:szCs w:val="24"/>
        </w:rPr>
      </w:pPr>
    </w:p>
    <w:p w:rsidR="00E520C7" w:rsidRPr="00FF03EA" w:rsidRDefault="00E520C7" w:rsidP="00E520C7">
      <w:pPr>
        <w:tabs>
          <w:tab w:val="left" w:pos="567"/>
        </w:tabs>
        <w:spacing w:after="0" w:line="240" w:lineRule="auto"/>
        <w:jc w:val="both"/>
        <w:rPr>
          <w:rFonts w:ascii="Liberation Serif" w:hAnsi="Liberation Serif"/>
          <w:sz w:val="24"/>
          <w:szCs w:val="24"/>
        </w:rPr>
      </w:pPr>
    </w:p>
    <w:p w:rsidR="00E520C7" w:rsidRPr="00FF03EA" w:rsidRDefault="00AB47C6" w:rsidP="00E520C7">
      <w:pPr>
        <w:shd w:val="clear" w:color="auto" w:fill="D9D9D9"/>
        <w:tabs>
          <w:tab w:val="left" w:pos="567"/>
        </w:tabs>
        <w:spacing w:after="0" w:line="240" w:lineRule="auto"/>
        <w:jc w:val="both"/>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84352" behindDoc="0" locked="0" layoutInCell="1" allowOverlap="1" wp14:anchorId="647D385C" wp14:editId="32E80E98">
                <wp:simplePos x="0" y="0"/>
                <wp:positionH relativeFrom="column">
                  <wp:posOffset>-13335</wp:posOffset>
                </wp:positionH>
                <wp:positionV relativeFrom="paragraph">
                  <wp:posOffset>23495</wp:posOffset>
                </wp:positionV>
                <wp:extent cx="5962650" cy="90805"/>
                <wp:effectExtent l="19050" t="19050" r="38100" b="61595"/>
                <wp:wrapNone/>
                <wp:docPr id="2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05pt;margin-top:1.85pt;width:469.5pt;height:7.1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" fillcolor="#c0504d" strokecolor="#f2f2f2" strokeweight="1.06mm">
                <v:shadow on="t" color="#622423" opacity="32785f" offset=".35mm,.62mm"/>
              </v:rect>
            </w:pict>
          </mc:Fallback>
        </mc:AlternateContent>
      </w:r>
    </w:p>
    <w:p w:rsidR="00E520C7" w:rsidRPr="00FF03EA" w:rsidRDefault="00E520C7" w:rsidP="00E520C7">
      <w:pPr>
        <w:tabs>
          <w:tab w:val="left" w:pos="567"/>
        </w:tabs>
        <w:spacing w:after="0" w:line="240" w:lineRule="auto"/>
        <w:jc w:val="both"/>
        <w:rPr>
          <w:rFonts w:ascii="Liberation Serif" w:hAnsi="Liberation Serif"/>
          <w:sz w:val="16"/>
          <w:szCs w:val="16"/>
        </w:rPr>
      </w:pPr>
    </w:p>
    <w:p w:rsidR="00E520C7" w:rsidRPr="00FF03EA" w:rsidRDefault="00E520C7" w:rsidP="008A74FD">
      <w:pPr>
        <w:numPr>
          <w:ilvl w:val="1"/>
          <w:numId w:val="13"/>
        </w:numPr>
        <w:tabs>
          <w:tab w:val="left" w:pos="0"/>
        </w:tabs>
        <w:spacing w:after="0" w:line="240" w:lineRule="auto"/>
        <w:ind w:left="567" w:hanging="567"/>
        <w:jc w:val="center"/>
        <w:rPr>
          <w:rFonts w:ascii="Liberation Serif" w:hAnsi="Liberation Serif"/>
          <w:b/>
          <w:sz w:val="28"/>
          <w:szCs w:val="28"/>
        </w:rPr>
      </w:pPr>
      <w:r w:rsidRPr="00FF03EA">
        <w:rPr>
          <w:rFonts w:ascii="Liberation Serif" w:hAnsi="Liberation Serif"/>
          <w:b/>
          <w:sz w:val="28"/>
          <w:szCs w:val="28"/>
        </w:rPr>
        <w:t xml:space="preserve"> ПОРЯДОК ПРЕДОСТАВЛЕНИЯ ОТЧЕТНОСТИ ПО ВЫПОЛНЕНИЮ ПРОГРАММЫ</w:t>
      </w:r>
    </w:p>
    <w:p w:rsidR="00E520C7" w:rsidRPr="00FF03EA" w:rsidRDefault="00AB47C6" w:rsidP="00E520C7">
      <w:pPr>
        <w:tabs>
          <w:tab w:val="left" w:pos="567"/>
        </w:tabs>
        <w:spacing w:after="0" w:line="240" w:lineRule="auto"/>
        <w:jc w:val="both"/>
        <w:rPr>
          <w:rFonts w:ascii="Liberation Serif" w:hAnsi="Liberation Serif"/>
          <w:sz w:val="24"/>
          <w:szCs w:val="24"/>
        </w:rPr>
      </w:pPr>
      <w:r w:rsidRPr="00FF03EA">
        <w:rPr>
          <w:rFonts w:ascii="Liberation Serif" w:hAnsi="Liberation Serif"/>
          <w:noProof/>
          <w:lang w:eastAsia="ru-RU"/>
        </w:rPr>
        <mc:AlternateContent>
          <mc:Choice Requires="wps">
            <w:drawing>
              <wp:anchor distT="0" distB="0" distL="114300" distR="114300" simplePos="0" relativeHeight="251685376" behindDoc="0" locked="0" layoutInCell="1" allowOverlap="1" wp14:anchorId="0B84A9A6" wp14:editId="7B6D0344">
                <wp:simplePos x="0" y="0"/>
                <wp:positionH relativeFrom="column">
                  <wp:posOffset>-13335</wp:posOffset>
                </wp:positionH>
                <wp:positionV relativeFrom="paragraph">
                  <wp:posOffset>99695</wp:posOffset>
                </wp:positionV>
                <wp:extent cx="5962650" cy="90805"/>
                <wp:effectExtent l="19050" t="19050" r="38100" b="61595"/>
                <wp:wrapNone/>
                <wp:docPr id="2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05pt;margin-top:7.85pt;width:469.5pt;height:7.1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" fillcolor="#c0504d" strokecolor="#f2f2f2" strokeweight="1.06mm">
                <v:shadow on="t" color="#622423" opacity="32785f" offset=".35mm,.62mm"/>
              </v:rect>
            </w:pict>
          </mc:Fallback>
        </mc:AlternateContent>
      </w:r>
    </w:p>
    <w:p w:rsidR="00E520C7" w:rsidRPr="00FF03EA" w:rsidRDefault="00E520C7" w:rsidP="00E520C7">
      <w:pPr>
        <w:tabs>
          <w:tab w:val="left" w:pos="567"/>
        </w:tabs>
        <w:spacing w:after="0" w:line="240" w:lineRule="auto"/>
        <w:jc w:val="both"/>
        <w:rPr>
          <w:rFonts w:ascii="Liberation Serif" w:hAnsi="Liberation Serif"/>
          <w:sz w:val="24"/>
          <w:szCs w:val="24"/>
        </w:rPr>
      </w:pPr>
    </w:p>
    <w:p w:rsidR="00E520C7" w:rsidRPr="00FF03EA" w:rsidRDefault="00E520C7" w:rsidP="00E520C7">
      <w:pPr>
        <w:tabs>
          <w:tab w:val="left" w:pos="567"/>
        </w:tabs>
        <w:spacing w:after="0" w:line="240" w:lineRule="auto"/>
        <w:jc w:val="both"/>
        <w:rPr>
          <w:rFonts w:ascii="Liberation Serif" w:hAnsi="Liberation Serif"/>
          <w:sz w:val="24"/>
          <w:szCs w:val="24"/>
        </w:rPr>
      </w:pPr>
      <w:r w:rsidRPr="00FF03EA">
        <w:rPr>
          <w:rFonts w:ascii="Liberation Serif" w:hAnsi="Liberation Serif"/>
          <w:sz w:val="24"/>
          <w:szCs w:val="24"/>
        </w:rPr>
        <w:tab/>
        <w:t>Предоставление отчетности по выполнению мероприятий Программы осуществляется в рамках мониторинга.</w:t>
      </w:r>
    </w:p>
    <w:p w:rsidR="00E520C7" w:rsidRPr="00FF03EA" w:rsidRDefault="00E520C7" w:rsidP="00E520C7">
      <w:pPr>
        <w:tabs>
          <w:tab w:val="left" w:pos="567"/>
        </w:tabs>
        <w:spacing w:after="0" w:line="240" w:lineRule="auto"/>
        <w:jc w:val="both"/>
        <w:rPr>
          <w:rFonts w:ascii="Liberation Serif" w:hAnsi="Liberation Serif"/>
          <w:color w:val="000000"/>
          <w:sz w:val="24"/>
          <w:szCs w:val="24"/>
        </w:rPr>
      </w:pPr>
      <w:r w:rsidRPr="00FF03EA">
        <w:rPr>
          <w:rFonts w:ascii="Liberation Serif" w:hAnsi="Liberation Serif"/>
          <w:sz w:val="24"/>
          <w:szCs w:val="24"/>
        </w:rPr>
        <w:tab/>
        <w:t xml:space="preserve">Целью мониторинга Программы </w:t>
      </w:r>
      <w:r w:rsidR="00727AAA" w:rsidRPr="00FF03EA">
        <w:rPr>
          <w:rFonts w:ascii="Liberation Serif" w:hAnsi="Liberation Serif"/>
          <w:sz w:val="24"/>
          <w:szCs w:val="24"/>
        </w:rPr>
        <w:t>городского округа</w:t>
      </w:r>
      <w:r w:rsidR="00F13DFC" w:rsidRPr="00FF03EA">
        <w:rPr>
          <w:rFonts w:ascii="Liberation Serif" w:hAnsi="Liberation Serif"/>
          <w:sz w:val="24"/>
          <w:szCs w:val="24"/>
        </w:rPr>
        <w:t>Первоуральск</w:t>
      </w:r>
      <w:r w:rsidRPr="00FF03EA">
        <w:rPr>
          <w:rFonts w:ascii="Liberation Serif" w:hAnsi="Liberation Serif"/>
          <w:color w:val="000000"/>
          <w:sz w:val="24"/>
          <w:szCs w:val="24"/>
        </w:rPr>
        <w:t>является регулярный контроль ситуации в сфере социальной инфраструктуры, а также анализ выполнения мероприятий по модернизации и развитию объектов социальной инфраструктуры, предусмотренных Программой.</w:t>
      </w:r>
    </w:p>
    <w:p w:rsidR="00E520C7" w:rsidRPr="00FF03EA" w:rsidRDefault="00E520C7" w:rsidP="00E520C7">
      <w:pPr>
        <w:tabs>
          <w:tab w:val="left" w:pos="567"/>
        </w:tabs>
        <w:spacing w:after="0" w:line="240" w:lineRule="auto"/>
        <w:jc w:val="both"/>
        <w:rPr>
          <w:rFonts w:ascii="Liberation Serif" w:hAnsi="Liberation Serif"/>
          <w:color w:val="000000"/>
          <w:sz w:val="24"/>
          <w:szCs w:val="24"/>
        </w:rPr>
      </w:pPr>
      <w:r w:rsidRPr="00FF03EA">
        <w:rPr>
          <w:rFonts w:ascii="Liberation Serif" w:hAnsi="Liberation Serif"/>
          <w:color w:val="000000"/>
          <w:sz w:val="24"/>
          <w:szCs w:val="24"/>
        </w:rPr>
        <w:tab/>
        <w:t>Мониторинг Программы комплексного развития социальной инфраструктуры включает следующие этапы:</w:t>
      </w:r>
    </w:p>
    <w:p w:rsidR="00E520C7" w:rsidRPr="00FF03EA" w:rsidRDefault="00E520C7" w:rsidP="008A74FD">
      <w:pPr>
        <w:pStyle w:val="af3"/>
        <w:numPr>
          <w:ilvl w:val="0"/>
          <w:numId w:val="12"/>
        </w:numPr>
        <w:tabs>
          <w:tab w:val="left" w:pos="567"/>
          <w:tab w:val="left" w:pos="851"/>
        </w:tabs>
        <w:ind w:left="0" w:firstLine="567"/>
        <w:jc w:val="both"/>
        <w:rPr>
          <w:rFonts w:ascii="Liberation Serif" w:hAnsi="Liberation Serif"/>
          <w:color w:val="000000"/>
        </w:rPr>
      </w:pPr>
      <w:r w:rsidRPr="00FF03EA">
        <w:rPr>
          <w:rFonts w:ascii="Liberation Serif" w:hAnsi="Liberation Serif"/>
          <w:color w:val="000000"/>
        </w:rPr>
        <w:t>Периодический сбор информации о результатах выполнения мероприятий Программы, а также информация о состоянии и развитии социальной инфраструктуры</w:t>
      </w:r>
      <w:r w:rsidR="00727AAA" w:rsidRPr="00FF03EA">
        <w:rPr>
          <w:rFonts w:ascii="Liberation Serif" w:hAnsi="Liberation Serif"/>
        </w:rPr>
        <w:t>городского округа</w:t>
      </w:r>
      <w:r w:rsidR="00B27C48" w:rsidRPr="00FF03EA">
        <w:rPr>
          <w:rFonts w:ascii="Liberation Serif" w:hAnsi="Liberation Serif"/>
        </w:rPr>
        <w:t>Первоуральск</w:t>
      </w:r>
      <w:r w:rsidRPr="00FF03EA">
        <w:rPr>
          <w:rFonts w:ascii="Liberation Serif" w:hAnsi="Liberation Serif"/>
          <w:color w:val="000000"/>
        </w:rPr>
        <w:t>.</w:t>
      </w:r>
    </w:p>
    <w:p w:rsidR="00E520C7" w:rsidRPr="00FF03EA" w:rsidRDefault="00E520C7" w:rsidP="008A74FD">
      <w:pPr>
        <w:pStyle w:val="af3"/>
        <w:numPr>
          <w:ilvl w:val="0"/>
          <w:numId w:val="12"/>
        </w:numPr>
        <w:tabs>
          <w:tab w:val="left" w:pos="567"/>
          <w:tab w:val="left" w:pos="851"/>
        </w:tabs>
        <w:ind w:left="0" w:firstLine="567"/>
        <w:jc w:val="both"/>
        <w:rPr>
          <w:rFonts w:ascii="Liberation Serif" w:hAnsi="Liberation Serif"/>
          <w:color w:val="000000"/>
        </w:rPr>
      </w:pPr>
      <w:r w:rsidRPr="00FF03EA">
        <w:rPr>
          <w:rFonts w:ascii="Liberation Serif" w:hAnsi="Liberation Serif"/>
          <w:color w:val="000000"/>
        </w:rPr>
        <w:t>Анализ данных о результатах планируемых и фактически проводимых преобразований в сфере социальной инфраструктуры.</w:t>
      </w:r>
    </w:p>
    <w:p w:rsidR="00E520C7" w:rsidRPr="00FF03EA" w:rsidRDefault="00E520C7" w:rsidP="00E520C7">
      <w:pPr>
        <w:tabs>
          <w:tab w:val="left" w:pos="567"/>
          <w:tab w:val="left" w:pos="709"/>
        </w:tabs>
        <w:spacing w:after="0" w:line="240" w:lineRule="auto"/>
        <w:jc w:val="both"/>
        <w:rPr>
          <w:rFonts w:ascii="Liberation Serif" w:hAnsi="Liberation Serif"/>
          <w:sz w:val="24"/>
          <w:szCs w:val="24"/>
        </w:rPr>
      </w:pPr>
      <w:r w:rsidRPr="00FF03EA">
        <w:rPr>
          <w:rFonts w:ascii="Liberation Serif" w:hAnsi="Liberation Serif"/>
          <w:color w:val="000000"/>
        </w:rPr>
        <w:tab/>
      </w:r>
      <w:r w:rsidRPr="00FF03EA">
        <w:rPr>
          <w:rFonts w:ascii="Liberation Serif" w:hAnsi="Liberation Serif"/>
          <w:color w:val="000000"/>
          <w:sz w:val="24"/>
          <w:szCs w:val="24"/>
        </w:rPr>
        <w:t xml:space="preserve">Мониторинг Программы </w:t>
      </w:r>
      <w:r w:rsidR="00727AAA" w:rsidRPr="00FF03EA">
        <w:rPr>
          <w:rFonts w:ascii="Liberation Serif" w:hAnsi="Liberation Serif"/>
          <w:sz w:val="24"/>
          <w:szCs w:val="24"/>
        </w:rPr>
        <w:t>городского округа</w:t>
      </w:r>
      <w:r w:rsidR="000B149C">
        <w:rPr>
          <w:rFonts w:ascii="Liberation Serif" w:hAnsi="Liberation Serif"/>
          <w:sz w:val="24"/>
          <w:szCs w:val="24"/>
        </w:rPr>
        <w:t xml:space="preserve"> </w:t>
      </w:r>
      <w:r w:rsidR="00B27C48" w:rsidRPr="00FF03EA">
        <w:rPr>
          <w:rFonts w:ascii="Liberation Serif" w:hAnsi="Liberation Serif"/>
          <w:sz w:val="24"/>
          <w:szCs w:val="24"/>
        </w:rPr>
        <w:t>Первоуральск</w:t>
      </w:r>
      <w:r w:rsidR="000B149C">
        <w:rPr>
          <w:rFonts w:ascii="Liberation Serif" w:hAnsi="Liberation Serif"/>
          <w:sz w:val="24"/>
          <w:szCs w:val="24"/>
        </w:rPr>
        <w:t xml:space="preserve"> </w:t>
      </w:r>
      <w:r w:rsidRPr="00FF03EA">
        <w:rPr>
          <w:rFonts w:ascii="Liberation Serif" w:hAnsi="Liberation Serif"/>
          <w:color w:val="000000"/>
          <w:sz w:val="24"/>
          <w:szCs w:val="24"/>
        </w:rPr>
        <w:t>предусматривает сопоставление и сравнение значений показателей во временном аспекте. Анализ проводится путем сопоставления показателя за отчетный</w:t>
      </w:r>
      <w:r w:rsidRPr="00FF03EA">
        <w:rPr>
          <w:rFonts w:ascii="Liberation Serif" w:hAnsi="Liberation Serif"/>
          <w:sz w:val="24"/>
          <w:szCs w:val="24"/>
        </w:rPr>
        <w:t xml:space="preserve"> период с аналогичным показателем за предыдущий (базовый) период.</w:t>
      </w:r>
    </w:p>
    <w:p w:rsidR="00E520C7" w:rsidRPr="00FF03EA" w:rsidRDefault="00E520C7" w:rsidP="00E520C7">
      <w:pPr>
        <w:tabs>
          <w:tab w:val="left" w:pos="567"/>
        </w:tabs>
        <w:spacing w:after="0" w:line="240" w:lineRule="auto"/>
        <w:jc w:val="both"/>
        <w:rPr>
          <w:rFonts w:ascii="Liberation Serif" w:hAnsi="Liberation Serif"/>
          <w:sz w:val="24"/>
          <w:szCs w:val="24"/>
        </w:rPr>
      </w:pPr>
    </w:p>
    <w:p w:rsidR="00E520C7" w:rsidRPr="00FF03EA" w:rsidRDefault="00E520C7" w:rsidP="00E520C7">
      <w:pPr>
        <w:tabs>
          <w:tab w:val="left" w:pos="567"/>
        </w:tabs>
        <w:spacing w:after="0" w:line="240" w:lineRule="auto"/>
        <w:jc w:val="both"/>
        <w:rPr>
          <w:rFonts w:ascii="Liberation Serif" w:hAnsi="Liberation Serif"/>
          <w:sz w:val="24"/>
          <w:szCs w:val="24"/>
        </w:rPr>
      </w:pPr>
    </w:p>
    <w:p w:rsidR="00E520C7" w:rsidRPr="00FF03EA" w:rsidRDefault="00AB47C6" w:rsidP="00E520C7">
      <w:pPr>
        <w:shd w:val="clear" w:color="auto" w:fill="D9D9D9"/>
        <w:tabs>
          <w:tab w:val="left" w:pos="567"/>
        </w:tabs>
        <w:spacing w:after="0" w:line="240" w:lineRule="auto"/>
        <w:jc w:val="both"/>
        <w:rPr>
          <w:rFonts w:ascii="Liberation Serif" w:hAnsi="Liberation Serif"/>
          <w:sz w:val="16"/>
          <w:szCs w:val="16"/>
        </w:rPr>
      </w:pPr>
      <w:r w:rsidRPr="00FF03EA">
        <w:rPr>
          <w:rFonts w:ascii="Liberation Serif" w:hAnsi="Liberation Serif"/>
          <w:noProof/>
          <w:lang w:eastAsia="ru-RU"/>
        </w:rPr>
        <mc:AlternateContent>
          <mc:Choice Requires="wps">
            <w:drawing>
              <wp:anchor distT="0" distB="0" distL="114300" distR="114300" simplePos="0" relativeHeight="251686400" behindDoc="0" locked="0" layoutInCell="1" allowOverlap="1" wp14:anchorId="2023503A" wp14:editId="05C972C0">
                <wp:simplePos x="0" y="0"/>
                <wp:positionH relativeFrom="column">
                  <wp:posOffset>-13335</wp:posOffset>
                </wp:positionH>
                <wp:positionV relativeFrom="paragraph">
                  <wp:posOffset>23495</wp:posOffset>
                </wp:positionV>
                <wp:extent cx="5962650" cy="90805"/>
                <wp:effectExtent l="19050" t="19050" r="38100" b="61595"/>
                <wp:wrapNone/>
                <wp:docPr id="2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05pt;margin-top:1.85pt;width:469.5pt;height:7.1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" fillcolor="#c0504d" strokecolor="#f2f2f2" strokeweight="1.06mm">
                <v:shadow on="t" color="#622423" opacity="32785f" offset=".35mm,.62mm"/>
              </v:rect>
            </w:pict>
          </mc:Fallback>
        </mc:AlternateContent>
      </w:r>
    </w:p>
    <w:p w:rsidR="00E520C7" w:rsidRPr="00FF03EA" w:rsidRDefault="00E520C7" w:rsidP="00E520C7">
      <w:pPr>
        <w:tabs>
          <w:tab w:val="left" w:pos="567"/>
        </w:tabs>
        <w:spacing w:after="0" w:line="240" w:lineRule="auto"/>
        <w:jc w:val="both"/>
        <w:rPr>
          <w:rFonts w:ascii="Liberation Serif" w:hAnsi="Liberation Serif"/>
          <w:sz w:val="16"/>
          <w:szCs w:val="16"/>
        </w:rPr>
      </w:pPr>
    </w:p>
    <w:p w:rsidR="00E520C7" w:rsidRPr="00FF03EA" w:rsidRDefault="00E520C7" w:rsidP="008A74FD">
      <w:pPr>
        <w:numPr>
          <w:ilvl w:val="1"/>
          <w:numId w:val="13"/>
        </w:numPr>
        <w:tabs>
          <w:tab w:val="left" w:pos="0"/>
        </w:tabs>
        <w:spacing w:after="0" w:line="240" w:lineRule="auto"/>
        <w:ind w:left="0" w:firstLine="0"/>
        <w:jc w:val="center"/>
        <w:rPr>
          <w:rFonts w:ascii="Liberation Serif" w:hAnsi="Liberation Serif"/>
          <w:b/>
          <w:sz w:val="28"/>
          <w:szCs w:val="28"/>
        </w:rPr>
      </w:pPr>
      <w:r w:rsidRPr="00FF03EA">
        <w:rPr>
          <w:rFonts w:ascii="Liberation Serif" w:hAnsi="Liberation Serif"/>
          <w:b/>
          <w:sz w:val="28"/>
          <w:szCs w:val="28"/>
        </w:rPr>
        <w:t xml:space="preserve">  ПОРЯДОК КОРРЕКТИРОВКИ ПРОГРАММЫ</w:t>
      </w:r>
    </w:p>
    <w:p w:rsidR="00E520C7" w:rsidRPr="00FF03EA" w:rsidRDefault="00AB47C6" w:rsidP="00E520C7">
      <w:pPr>
        <w:tabs>
          <w:tab w:val="left" w:pos="567"/>
        </w:tabs>
        <w:spacing w:after="0" w:line="240" w:lineRule="auto"/>
        <w:jc w:val="both"/>
        <w:rPr>
          <w:rFonts w:ascii="Liberation Serif" w:hAnsi="Liberation Serif"/>
          <w:sz w:val="24"/>
          <w:szCs w:val="24"/>
        </w:rPr>
      </w:pPr>
      <w:r w:rsidRPr="00FF03EA">
        <w:rPr>
          <w:rFonts w:ascii="Liberation Serif" w:hAnsi="Liberation Serif"/>
          <w:noProof/>
          <w:lang w:eastAsia="ru-RU"/>
        </w:rPr>
        <mc:AlternateContent>
          <mc:Choice Requires="wps">
            <w:drawing>
              <wp:anchor distT="0" distB="0" distL="114300" distR="114300" simplePos="0" relativeHeight="251687424" behindDoc="0" locked="0" layoutInCell="1" allowOverlap="1" wp14:anchorId="1C43F3A3" wp14:editId="75E67D6B">
                <wp:simplePos x="0" y="0"/>
                <wp:positionH relativeFrom="column">
                  <wp:posOffset>-13335</wp:posOffset>
                </wp:positionH>
                <wp:positionV relativeFrom="paragraph">
                  <wp:posOffset>99695</wp:posOffset>
                </wp:positionV>
                <wp:extent cx="5962650" cy="90805"/>
                <wp:effectExtent l="19050" t="19050" r="38100" b="61595"/>
                <wp:wrapNone/>
                <wp:docPr id="1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0805"/>
                        </a:xfrm>
                        <a:prstGeom prst="rect">
                          <a:avLst/>
                        </a:prstGeom>
                        <a:solidFill>
                          <a:srgbClr val="C0504D"/>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05pt;margin-top:7.85pt;width:469.5pt;height:7.1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" fillcolor="#c0504d" strokecolor="#f2f2f2" strokeweight="1.06mm">
                <v:shadow on="t" color="#622423" opacity="32785f" offset=".35mm,.62mm"/>
              </v:rect>
            </w:pict>
          </mc:Fallback>
        </mc:AlternateContent>
      </w:r>
    </w:p>
    <w:p w:rsidR="00E520C7" w:rsidRPr="00FF03EA" w:rsidRDefault="00E520C7" w:rsidP="00E520C7">
      <w:pPr>
        <w:tabs>
          <w:tab w:val="left" w:pos="567"/>
        </w:tabs>
        <w:spacing w:after="0" w:line="240" w:lineRule="auto"/>
        <w:jc w:val="both"/>
        <w:rPr>
          <w:rFonts w:ascii="Liberation Serif" w:hAnsi="Liberation Serif"/>
          <w:sz w:val="24"/>
          <w:szCs w:val="24"/>
        </w:rPr>
      </w:pPr>
    </w:p>
    <w:p w:rsidR="00E520C7" w:rsidRPr="00FF03EA" w:rsidRDefault="00E520C7" w:rsidP="003E6157">
      <w:pPr>
        <w:tabs>
          <w:tab w:val="left" w:pos="-3544"/>
          <w:tab w:val="left" w:pos="567"/>
        </w:tabs>
        <w:spacing w:after="0" w:line="240" w:lineRule="auto"/>
        <w:jc w:val="both"/>
        <w:rPr>
          <w:rFonts w:ascii="Liberation Serif" w:hAnsi="Liberation Serif"/>
          <w:color w:val="000000"/>
          <w:sz w:val="24"/>
          <w:szCs w:val="24"/>
        </w:rPr>
      </w:pPr>
      <w:r w:rsidRPr="00FF03EA">
        <w:rPr>
          <w:rFonts w:ascii="Liberation Serif" w:hAnsi="Liberation Serif"/>
          <w:sz w:val="24"/>
          <w:szCs w:val="24"/>
        </w:rPr>
        <w:tab/>
      </w:r>
      <w:r w:rsidRPr="00FF03EA">
        <w:rPr>
          <w:rFonts w:ascii="Liberation Serif" w:hAnsi="Liberation Serif"/>
          <w:color w:val="000000"/>
          <w:sz w:val="24"/>
          <w:szCs w:val="24"/>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администрацией </w:t>
      </w:r>
      <w:r w:rsidR="00727AAA" w:rsidRPr="00FF03EA">
        <w:rPr>
          <w:rFonts w:ascii="Liberation Serif" w:hAnsi="Liberation Serif"/>
          <w:sz w:val="24"/>
          <w:szCs w:val="24"/>
        </w:rPr>
        <w:t>городского округа</w:t>
      </w:r>
      <w:r w:rsidR="00B27C48" w:rsidRPr="00FF03EA">
        <w:rPr>
          <w:rFonts w:ascii="Liberation Serif" w:hAnsi="Liberation Serif"/>
          <w:sz w:val="24"/>
          <w:szCs w:val="24"/>
        </w:rPr>
        <w:t>Первоуральск</w:t>
      </w:r>
      <w:r w:rsidRPr="00FF03EA">
        <w:rPr>
          <w:rFonts w:ascii="Liberation Serif" w:hAnsi="Liberation Serif"/>
          <w:color w:val="000000"/>
          <w:sz w:val="24"/>
          <w:szCs w:val="24"/>
        </w:rPr>
        <w:t>по итогам ежегодного рассмотрения отчета о ходе реализации Программы или по представлению главы</w:t>
      </w:r>
      <w:r w:rsidR="00727AAA" w:rsidRPr="00FF03EA">
        <w:rPr>
          <w:rFonts w:ascii="Liberation Serif" w:hAnsi="Liberation Serif"/>
          <w:sz w:val="24"/>
          <w:szCs w:val="24"/>
        </w:rPr>
        <w:t>городского округа</w:t>
      </w:r>
      <w:r w:rsidR="00B27C48" w:rsidRPr="00FF03EA">
        <w:rPr>
          <w:rFonts w:ascii="Liberation Serif" w:hAnsi="Liberation Serif"/>
          <w:sz w:val="24"/>
          <w:szCs w:val="24"/>
        </w:rPr>
        <w:t>Первоуральск</w:t>
      </w:r>
      <w:r w:rsidR="004F4096" w:rsidRPr="00FF03EA">
        <w:rPr>
          <w:rFonts w:ascii="Liberation Serif" w:hAnsi="Liberation Serif"/>
          <w:color w:val="000000"/>
          <w:sz w:val="24"/>
          <w:szCs w:val="24"/>
        </w:rPr>
        <w:t>.</w:t>
      </w:r>
    </w:p>
    <w:p w:rsidR="00E520C7" w:rsidRPr="00FF03EA" w:rsidRDefault="00E520C7" w:rsidP="003E6157">
      <w:pPr>
        <w:tabs>
          <w:tab w:val="left" w:pos="567"/>
          <w:tab w:val="left" w:pos="709"/>
        </w:tabs>
        <w:spacing w:after="0" w:line="240" w:lineRule="auto"/>
        <w:jc w:val="both"/>
        <w:rPr>
          <w:rFonts w:ascii="Liberation Serif" w:hAnsi="Liberation Serif"/>
          <w:color w:val="000000"/>
          <w:sz w:val="24"/>
          <w:szCs w:val="24"/>
        </w:rPr>
      </w:pPr>
      <w:r w:rsidRPr="00FF03EA">
        <w:rPr>
          <w:rFonts w:ascii="Liberation Serif" w:hAnsi="Liberation Serif"/>
          <w:color w:val="000000"/>
          <w:sz w:val="24"/>
          <w:szCs w:val="24"/>
        </w:rPr>
        <w:tab/>
        <w:t>Обновление Программы производится:</w:t>
      </w:r>
    </w:p>
    <w:p w:rsidR="00E520C7" w:rsidRPr="00FF03EA" w:rsidRDefault="00E520C7" w:rsidP="003E6157">
      <w:pPr>
        <w:tabs>
          <w:tab w:val="left" w:pos="567"/>
          <w:tab w:val="left" w:pos="709"/>
        </w:tabs>
        <w:spacing w:after="0" w:line="240" w:lineRule="auto"/>
        <w:jc w:val="both"/>
        <w:rPr>
          <w:rFonts w:ascii="Liberation Serif" w:hAnsi="Liberation Serif"/>
          <w:color w:val="000000"/>
          <w:sz w:val="24"/>
          <w:szCs w:val="24"/>
        </w:rPr>
      </w:pPr>
      <w:r w:rsidRPr="00FF03EA">
        <w:rPr>
          <w:rFonts w:ascii="Liberation Serif" w:hAnsi="Liberation Serif"/>
          <w:color w:val="000000"/>
          <w:sz w:val="24"/>
          <w:szCs w:val="24"/>
        </w:rPr>
        <w:tab/>
        <w:t>-    при выполнении новых, необходимых к реализации мероприятий,</w:t>
      </w:r>
    </w:p>
    <w:p w:rsidR="00E520C7" w:rsidRPr="00FF03EA" w:rsidRDefault="00E520C7" w:rsidP="003E6157">
      <w:pPr>
        <w:tabs>
          <w:tab w:val="left" w:pos="567"/>
          <w:tab w:val="left" w:pos="709"/>
        </w:tabs>
        <w:spacing w:after="0" w:line="240" w:lineRule="auto"/>
        <w:jc w:val="both"/>
        <w:rPr>
          <w:rFonts w:ascii="Liberation Serif" w:hAnsi="Liberation Serif"/>
          <w:sz w:val="24"/>
          <w:szCs w:val="24"/>
        </w:rPr>
      </w:pPr>
      <w:r w:rsidRPr="00FF03EA">
        <w:rPr>
          <w:rFonts w:ascii="Liberation Serif" w:hAnsi="Liberation Serif"/>
          <w:color w:val="000000"/>
          <w:sz w:val="24"/>
          <w:szCs w:val="24"/>
        </w:rPr>
        <w:tab/>
        <w:t>- при выполнении новых инвестиционных</w:t>
      </w:r>
      <w:r w:rsidRPr="00FF03EA">
        <w:rPr>
          <w:rFonts w:ascii="Liberation Serif" w:hAnsi="Liberation Serif"/>
          <w:sz w:val="24"/>
          <w:szCs w:val="24"/>
        </w:rPr>
        <w:t xml:space="preserve"> проектов, особозначимых для территории;</w:t>
      </w:r>
    </w:p>
    <w:p w:rsidR="00E520C7" w:rsidRPr="00FF03EA" w:rsidRDefault="00E520C7" w:rsidP="003E6157">
      <w:pPr>
        <w:tabs>
          <w:tab w:val="left" w:pos="567"/>
          <w:tab w:val="left" w:pos="709"/>
        </w:tabs>
        <w:spacing w:after="0" w:line="240" w:lineRule="auto"/>
        <w:jc w:val="both"/>
        <w:rPr>
          <w:rFonts w:ascii="Liberation Serif" w:hAnsi="Liberation Serif"/>
          <w:sz w:val="24"/>
          <w:szCs w:val="24"/>
        </w:rPr>
      </w:pPr>
      <w:r w:rsidRPr="00FF03EA">
        <w:rPr>
          <w:rFonts w:ascii="Liberation Serif" w:hAnsi="Liberation Serif"/>
          <w:sz w:val="24"/>
          <w:szCs w:val="24"/>
        </w:rPr>
        <w:tab/>
        <w:t>- при наступлении событий, выявляющих новые приоритеты в развитии</w:t>
      </w:r>
      <w:r w:rsidR="004F4096" w:rsidRPr="00FF03EA">
        <w:rPr>
          <w:rFonts w:ascii="Liberation Serif" w:hAnsi="Liberation Serif"/>
          <w:sz w:val="24"/>
          <w:szCs w:val="24"/>
        </w:rPr>
        <w:t xml:space="preserve"> города</w:t>
      </w:r>
      <w:r w:rsidR="00727AAA" w:rsidRPr="00FF03EA">
        <w:rPr>
          <w:rFonts w:ascii="Liberation Serif" w:hAnsi="Liberation Serif"/>
          <w:sz w:val="24"/>
          <w:szCs w:val="24"/>
        </w:rPr>
        <w:t>городского округа</w:t>
      </w:r>
      <w:r w:rsidR="00B27C48" w:rsidRPr="00FF03EA">
        <w:rPr>
          <w:rFonts w:ascii="Liberation Serif" w:hAnsi="Liberation Serif"/>
          <w:sz w:val="24"/>
          <w:szCs w:val="24"/>
        </w:rPr>
        <w:t>Первоуральск</w:t>
      </w:r>
      <w:r w:rsidRPr="00FF03EA">
        <w:rPr>
          <w:rFonts w:ascii="Liberation Serif" w:hAnsi="Liberation Serif"/>
          <w:sz w:val="24"/>
          <w:szCs w:val="24"/>
        </w:rPr>
        <w:t>, а также вызывающих потерю своей значимости отдельных мероприятий.</w:t>
      </w:r>
    </w:p>
    <w:p w:rsidR="00E520C7" w:rsidRPr="00FF03EA" w:rsidRDefault="00E520C7" w:rsidP="003E6157">
      <w:pPr>
        <w:tabs>
          <w:tab w:val="left" w:pos="567"/>
          <w:tab w:val="left" w:pos="709"/>
        </w:tabs>
        <w:spacing w:after="0" w:line="240" w:lineRule="auto"/>
        <w:jc w:val="both"/>
        <w:rPr>
          <w:rFonts w:ascii="Liberation Serif" w:hAnsi="Liberation Serif"/>
          <w:sz w:val="24"/>
          <w:szCs w:val="24"/>
        </w:rPr>
      </w:pPr>
      <w:r w:rsidRPr="00FF03EA">
        <w:rPr>
          <w:rFonts w:ascii="Liberation Serif" w:hAnsi="Liberation Serif"/>
          <w:sz w:val="24"/>
          <w:szCs w:val="24"/>
        </w:rPr>
        <w:lastRenderedPageBreak/>
        <w:tab/>
        <w:t>Программные мероприятия могут также быть скорректированы в зависимости от изменения ситуации на основании обоснованного предложения исполнителя.</w:t>
      </w:r>
    </w:p>
    <w:p w:rsidR="00E520C7" w:rsidRPr="00FF03EA" w:rsidRDefault="00E520C7" w:rsidP="003E6157">
      <w:pPr>
        <w:tabs>
          <w:tab w:val="left" w:pos="567"/>
          <w:tab w:val="left" w:pos="709"/>
        </w:tabs>
        <w:spacing w:after="0" w:line="240" w:lineRule="auto"/>
        <w:jc w:val="both"/>
        <w:rPr>
          <w:rFonts w:ascii="Liberation Serif" w:hAnsi="Liberation Serif"/>
          <w:sz w:val="24"/>
          <w:szCs w:val="24"/>
        </w:rPr>
      </w:pPr>
      <w:r w:rsidRPr="00FF03EA">
        <w:rPr>
          <w:rFonts w:ascii="Liberation Serif" w:hAnsi="Liberation Serif"/>
          <w:sz w:val="24"/>
          <w:szCs w:val="24"/>
        </w:rPr>
        <w:tab/>
        <w:t>По перечисленным выше основаниям Программа может быть дополнена новыми мероприятиями с обоснованием объемов и источников финансирования.</w:t>
      </w:r>
    </w:p>
    <w:p w:rsidR="00E520C7" w:rsidRPr="00FF03EA" w:rsidRDefault="00E520C7" w:rsidP="003E6157">
      <w:pPr>
        <w:tabs>
          <w:tab w:val="left" w:pos="567"/>
          <w:tab w:val="left" w:pos="709"/>
        </w:tabs>
        <w:jc w:val="both"/>
        <w:rPr>
          <w:rFonts w:ascii="Liberation Serif" w:hAnsi="Liberation Serif"/>
          <w:sz w:val="24"/>
          <w:szCs w:val="24"/>
        </w:rPr>
      </w:pPr>
    </w:p>
    <w:p w:rsidR="008861C7" w:rsidRPr="00FF03EA" w:rsidRDefault="008861C7">
      <w:pPr>
        <w:tabs>
          <w:tab w:val="left" w:pos="567"/>
        </w:tabs>
        <w:spacing w:after="0" w:line="240" w:lineRule="auto"/>
        <w:jc w:val="both"/>
        <w:rPr>
          <w:rFonts w:ascii="Liberation Serif" w:hAnsi="Liberation Serif"/>
          <w:sz w:val="24"/>
          <w:szCs w:val="24"/>
        </w:rPr>
      </w:pPr>
    </w:p>
    <w:p w:rsidR="00D65272" w:rsidRPr="00FF03EA" w:rsidRDefault="00D65272" w:rsidP="007A69B6">
      <w:pPr>
        <w:autoSpaceDE w:val="0"/>
        <w:autoSpaceDN w:val="0"/>
        <w:adjustRightInd w:val="0"/>
        <w:spacing w:after="0" w:line="240" w:lineRule="auto"/>
        <w:jc w:val="both"/>
        <w:rPr>
          <w:rFonts w:ascii="Liberation Serif" w:hAnsi="Liberation Serif" w:cs="Times New Roman"/>
        </w:rPr>
      </w:pPr>
    </w:p>
    <w:p w:rsidR="007A69B6" w:rsidRPr="00FF03EA" w:rsidRDefault="007A69B6" w:rsidP="007A69B6">
      <w:pPr>
        <w:tabs>
          <w:tab w:val="left" w:pos="567"/>
        </w:tabs>
        <w:spacing w:after="0" w:line="240" w:lineRule="auto"/>
        <w:rPr>
          <w:rFonts w:ascii="Liberation Serif" w:hAnsi="Liberation Serif"/>
          <w:sz w:val="24"/>
          <w:szCs w:val="24"/>
        </w:rPr>
      </w:pPr>
    </w:p>
    <w:p w:rsidR="00CF687E" w:rsidRPr="00FF03EA" w:rsidRDefault="00CF687E" w:rsidP="007A69B6">
      <w:pPr>
        <w:tabs>
          <w:tab w:val="left" w:pos="567"/>
        </w:tabs>
        <w:spacing w:after="0" w:line="240" w:lineRule="auto"/>
        <w:rPr>
          <w:rFonts w:ascii="Liberation Serif" w:hAnsi="Liberation Serif"/>
          <w:sz w:val="24"/>
          <w:szCs w:val="24"/>
        </w:rPr>
        <w:sectPr w:rsidR="00CF687E" w:rsidRPr="00FF03EA" w:rsidSect="0003450B">
          <w:pgSz w:w="11906" w:h="16838"/>
          <w:pgMar w:top="1134" w:right="850" w:bottom="1134"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3D3A70" w:rsidRPr="00FF03EA" w:rsidRDefault="003D3A70" w:rsidP="00C54B9E">
      <w:pPr>
        <w:shd w:val="clear" w:color="auto" w:fill="EEECE1"/>
        <w:tabs>
          <w:tab w:val="left" w:pos="567"/>
        </w:tabs>
        <w:spacing w:after="0" w:line="240" w:lineRule="auto"/>
        <w:jc w:val="right"/>
        <w:rPr>
          <w:rFonts w:ascii="Liberation Serif" w:hAnsi="Liberation Serif"/>
          <w:b/>
          <w:sz w:val="28"/>
          <w:szCs w:val="28"/>
        </w:rPr>
      </w:pPr>
      <w:r w:rsidRPr="00FF03EA">
        <w:rPr>
          <w:rFonts w:ascii="Liberation Serif" w:hAnsi="Liberation Serif"/>
          <w:b/>
          <w:sz w:val="28"/>
          <w:szCs w:val="28"/>
        </w:rPr>
        <w:lastRenderedPageBreak/>
        <w:t>ПРИЛОЖЕНИЯ</w:t>
      </w:r>
    </w:p>
    <w:p w:rsidR="00F46750" w:rsidRPr="00FF03EA" w:rsidRDefault="00F46750" w:rsidP="00F46750">
      <w:pPr>
        <w:tabs>
          <w:tab w:val="left" w:pos="567"/>
        </w:tabs>
        <w:spacing w:after="0" w:line="240" w:lineRule="auto"/>
        <w:rPr>
          <w:rFonts w:ascii="Liberation Serif" w:hAnsi="Liberation Serif" w:cs="Times New Roman"/>
          <w:sz w:val="24"/>
          <w:szCs w:val="24"/>
        </w:rPr>
      </w:pPr>
    </w:p>
    <w:p w:rsidR="005E2642" w:rsidRPr="00FF03EA" w:rsidRDefault="005E2642" w:rsidP="00F46750">
      <w:pPr>
        <w:tabs>
          <w:tab w:val="left" w:pos="567"/>
        </w:tabs>
        <w:spacing w:after="0" w:line="240" w:lineRule="auto"/>
        <w:rPr>
          <w:rFonts w:ascii="Liberation Serif" w:hAnsi="Liberation Serif" w:cs="Times New Roman"/>
          <w:b/>
          <w:sz w:val="24"/>
          <w:szCs w:val="24"/>
        </w:rPr>
      </w:pPr>
      <w:r w:rsidRPr="00FF03EA">
        <w:rPr>
          <w:rFonts w:ascii="Liberation Serif" w:hAnsi="Liberation Serif" w:cs="Times New Roman"/>
          <w:sz w:val="24"/>
          <w:szCs w:val="24"/>
        </w:rPr>
        <w:t xml:space="preserve">П- 1. – </w:t>
      </w:r>
      <w:r w:rsidRPr="00FF03EA">
        <w:rPr>
          <w:rFonts w:ascii="Liberation Serif" w:hAnsi="Liberation Serif" w:cs="Times New Roman"/>
          <w:b/>
          <w:sz w:val="24"/>
          <w:szCs w:val="24"/>
        </w:rPr>
        <w:t>Перечень предприятий рознчной торговли</w:t>
      </w:r>
    </w:p>
    <w:p w:rsidR="005E2642" w:rsidRPr="00FF03EA" w:rsidRDefault="005E2642" w:rsidP="005E2642">
      <w:pPr>
        <w:tabs>
          <w:tab w:val="left" w:pos="567"/>
        </w:tabs>
        <w:spacing w:after="0" w:line="240" w:lineRule="auto"/>
        <w:rPr>
          <w:rFonts w:ascii="Liberation Serif" w:hAnsi="Liberation Serif" w:cs="Times New Roman"/>
          <w:sz w:val="8"/>
          <w:szCs w:val="8"/>
        </w:rPr>
      </w:pPr>
    </w:p>
    <w:tbl>
      <w:tblPr>
        <w:tblStyle w:val="aff4"/>
        <w:tblW w:w="5000" w:type="pct"/>
        <w:tblLayout w:type="fixed"/>
        <w:tblLook w:val="04A0" w:firstRow="1" w:lastRow="0" w:firstColumn="1" w:lastColumn="0" w:noHBand="0" w:noVBand="1"/>
      </w:tblPr>
      <w:tblGrid>
        <w:gridCol w:w="606"/>
        <w:gridCol w:w="2233"/>
        <w:gridCol w:w="2298"/>
        <w:gridCol w:w="1975"/>
        <w:gridCol w:w="1573"/>
        <w:gridCol w:w="1573"/>
        <w:gridCol w:w="2171"/>
        <w:gridCol w:w="2357"/>
      </w:tblGrid>
      <w:tr w:rsidR="005E2642" w:rsidRPr="00BC034B" w:rsidTr="00335148">
        <w:trPr>
          <w:tblHeader/>
        </w:trPr>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BC034B" w:rsidRDefault="005E2642" w:rsidP="005E2642">
            <w:pPr>
              <w:spacing w:after="0" w:line="240" w:lineRule="auto"/>
              <w:jc w:val="center"/>
              <w:rPr>
                <w:rFonts w:ascii="Liberation Serif" w:hAnsi="Liberation Serif" w:cs="Times New Roman"/>
                <w:sz w:val="20"/>
                <w:szCs w:val="20"/>
              </w:rPr>
            </w:pPr>
            <w:r w:rsidRPr="00BC034B">
              <w:rPr>
                <w:rFonts w:ascii="Liberation Serif" w:hAnsi="Liberation Serif" w:cs="Times New Roman"/>
                <w:sz w:val="20"/>
                <w:szCs w:val="20"/>
              </w:rPr>
              <w:t>№</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BC034B" w:rsidRDefault="005E2642" w:rsidP="005E2642">
            <w:pPr>
              <w:spacing w:after="0" w:line="240" w:lineRule="auto"/>
              <w:jc w:val="center"/>
              <w:rPr>
                <w:rFonts w:ascii="Liberation Serif" w:hAnsi="Liberation Serif" w:cs="Times New Roman"/>
                <w:sz w:val="20"/>
                <w:szCs w:val="20"/>
              </w:rPr>
            </w:pPr>
            <w:r w:rsidRPr="00BC034B">
              <w:rPr>
                <w:rFonts w:ascii="Liberation Serif" w:hAnsi="Liberation Serif" w:cs="Times New Roman"/>
                <w:sz w:val="20"/>
                <w:szCs w:val="20"/>
              </w:rPr>
              <w:t>Наименование</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BC034B" w:rsidRDefault="005E2642" w:rsidP="005E2642">
            <w:pPr>
              <w:spacing w:after="0" w:line="240" w:lineRule="auto"/>
              <w:jc w:val="center"/>
              <w:rPr>
                <w:rFonts w:ascii="Liberation Serif" w:hAnsi="Liberation Serif" w:cs="Times New Roman"/>
                <w:sz w:val="20"/>
                <w:szCs w:val="20"/>
              </w:rPr>
            </w:pPr>
            <w:r w:rsidRPr="00BC034B">
              <w:rPr>
                <w:rFonts w:ascii="Liberation Serif" w:hAnsi="Liberation Serif" w:cs="Times New Roman"/>
                <w:sz w:val="20"/>
                <w:szCs w:val="20"/>
              </w:rPr>
              <w:t>Специализация</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BC034B" w:rsidRDefault="005E2642" w:rsidP="005E2642">
            <w:pPr>
              <w:spacing w:after="0" w:line="240" w:lineRule="auto"/>
              <w:jc w:val="center"/>
              <w:rPr>
                <w:rFonts w:ascii="Liberation Serif" w:hAnsi="Liberation Serif" w:cs="Times New Roman"/>
                <w:sz w:val="20"/>
                <w:szCs w:val="20"/>
              </w:rPr>
            </w:pPr>
            <w:r w:rsidRPr="00BC034B">
              <w:rPr>
                <w:rFonts w:ascii="Liberation Serif" w:hAnsi="Liberation Serif" w:cs="Times New Roman"/>
                <w:sz w:val="20"/>
                <w:szCs w:val="20"/>
              </w:rPr>
              <w:t>Численность работников, чел.</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BC034B" w:rsidRDefault="005E2642" w:rsidP="005E2642">
            <w:pPr>
              <w:spacing w:after="0" w:line="240" w:lineRule="auto"/>
              <w:jc w:val="center"/>
              <w:rPr>
                <w:rFonts w:ascii="Liberation Serif" w:hAnsi="Liberation Serif" w:cs="Times New Roman"/>
                <w:sz w:val="20"/>
                <w:szCs w:val="20"/>
              </w:rPr>
            </w:pPr>
            <w:r w:rsidRPr="00BC034B">
              <w:rPr>
                <w:rFonts w:ascii="Liberation Serif" w:hAnsi="Liberation Serif" w:cs="Times New Roman"/>
                <w:sz w:val="20"/>
                <w:szCs w:val="20"/>
              </w:rPr>
              <w:t>Общая площадь, м</w:t>
            </w:r>
            <w:r w:rsidRPr="00BC034B">
              <w:rPr>
                <w:rFonts w:ascii="Liberation Serif" w:hAnsi="Liberation Serif" w:cs="Times New Roman"/>
                <w:sz w:val="20"/>
                <w:szCs w:val="20"/>
                <w:vertAlign w:val="superscript"/>
              </w:rPr>
              <w:t>2</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BC034B" w:rsidRDefault="005E2642" w:rsidP="005E2642">
            <w:pPr>
              <w:spacing w:after="0" w:line="240" w:lineRule="auto"/>
              <w:jc w:val="center"/>
              <w:rPr>
                <w:rFonts w:ascii="Liberation Serif" w:hAnsi="Liberation Serif" w:cs="Times New Roman"/>
                <w:sz w:val="20"/>
                <w:szCs w:val="20"/>
              </w:rPr>
            </w:pPr>
            <w:r w:rsidRPr="00BC034B">
              <w:rPr>
                <w:rFonts w:ascii="Liberation Serif" w:hAnsi="Liberation Serif" w:cs="Times New Roman"/>
                <w:sz w:val="20"/>
                <w:szCs w:val="20"/>
              </w:rPr>
              <w:t>Торговая площадь, м</w:t>
            </w:r>
            <w:r w:rsidRPr="00BC034B">
              <w:rPr>
                <w:rFonts w:ascii="Liberation Serif" w:hAnsi="Liberation Serif" w:cs="Times New Roman"/>
                <w:sz w:val="20"/>
                <w:szCs w:val="20"/>
                <w:vertAlign w:val="superscript"/>
              </w:rPr>
              <w:t>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BC034B" w:rsidRDefault="005E2642" w:rsidP="005E2642">
            <w:pPr>
              <w:spacing w:after="0" w:line="240" w:lineRule="auto"/>
              <w:jc w:val="center"/>
              <w:rPr>
                <w:rFonts w:ascii="Liberation Serif" w:hAnsi="Liberation Serif" w:cs="Times New Roman"/>
                <w:sz w:val="20"/>
                <w:szCs w:val="20"/>
              </w:rPr>
            </w:pPr>
            <w:r w:rsidRPr="00BC034B">
              <w:rPr>
                <w:rFonts w:ascii="Liberation Serif" w:hAnsi="Liberation Serif" w:cs="Times New Roman"/>
                <w:sz w:val="20"/>
                <w:szCs w:val="20"/>
              </w:rPr>
              <w:t>Адрес</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BC034B" w:rsidRDefault="005E2642" w:rsidP="005E2642">
            <w:pPr>
              <w:spacing w:after="0" w:line="240" w:lineRule="auto"/>
              <w:jc w:val="center"/>
              <w:rPr>
                <w:rFonts w:ascii="Liberation Serif" w:hAnsi="Liberation Serif" w:cs="Times New Roman"/>
                <w:sz w:val="20"/>
                <w:szCs w:val="20"/>
              </w:rPr>
            </w:pPr>
            <w:r w:rsidRPr="00BC034B">
              <w:rPr>
                <w:rFonts w:ascii="Liberation Serif" w:hAnsi="Liberation Serif" w:cs="Times New Roman"/>
                <w:sz w:val="20"/>
                <w:szCs w:val="20"/>
              </w:rPr>
              <w:t>Какие населенные пункты обслуживает</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«Кировский»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351,8</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Вайнера, 43</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«Кировский»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43,4</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ул.Трубников, 52-в</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«Кировский»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909,8</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Ильича, 28 В</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«Кировский»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371,3</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ул. Емлина, 4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«Кировский»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2042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8</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«Кировский»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912,5</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Ильича, 30</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пос. Динас</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«Кировский»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продтовары </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256,4</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Береговая, 70</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Магазин ТС «Кировский» </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246,1</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Ильича, 1 «Б»</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«Кировский»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334,7</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25</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«Кировский»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953</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Талица, 7</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Магазин ТС «Кировский» </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492,04</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ул. Трубников, 25 А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«Кировский»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136,7</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ул. Ватутина, 27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«Кировский»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667</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пр. Ильича, 14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«Кировский»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40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п. Билимбай,  ул. Ленина, 115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Билимбай</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163</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уд. Комсомольская, 3</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407,5</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Данилова, 6</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Магазин ТС </w:t>
            </w:r>
            <w:r w:rsidRPr="00BC034B">
              <w:rPr>
                <w:rFonts w:ascii="Liberation Serif" w:hAnsi="Liberation Serif" w:cs="Times New Roman"/>
                <w:sz w:val="20"/>
                <w:szCs w:val="20"/>
              </w:rPr>
              <w:lastRenderedPageBreak/>
              <w:t>«Пятёрочка»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lastRenderedPageBreak/>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233,3</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39</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399</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Ильича, 37</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286,1</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Вайнера, 35</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380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Космонавтов, 5</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398,9</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Ильича, 4-а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16-а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Сакко и Ванцетти, 11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Талица</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17</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ул. Емлина, 6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Береговая, 20-а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Ильича, 33</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Динас</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ул. 1-е Мая, 9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Талица, 2</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Талица</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Луначарского, 69а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ул. Розы Люксембург, 9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Магнитка</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462,2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50 лет СССР, 16-а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Динас</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Сантехизделий, 23</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СТИ</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Береговая, 58</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Ватутина, 54</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ул. Вайнера, 27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«Пятёрочка»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359,2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Космонавтов, 24</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200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Бурильщиков, 13</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Магнитка</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200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50 лет СССР, 10</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Динас</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204</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Ватутина, 14</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1900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Ленина,10</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442,3</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Гагарина, 1-а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212,6</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Емлина, 10</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Вайнера, 15/1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Трубников, 62-б</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11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Ильича, 13-а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23</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Вайнера, 21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71A"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 п. Новоуткинск, </w:t>
            </w:r>
          </w:p>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Партизан, 26</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Новоуткинск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71A"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п. Билимбай, </w:t>
            </w:r>
          </w:p>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100</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Билимбай</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200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Бурильщиков, 13</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Магнитка</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«Магнит»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50 лет СССР, 10</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Динас</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«Монетка»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412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Вайнера, 15</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«Монетка»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970,4</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Ильича, 31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«Монетка»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430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Трубников, 52 Г</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«Монетка»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Ватутина, 20</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«Монетка»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пр. Ильича, 28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«Монетка»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Сантехизделий, 34</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Динас</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«Монетка»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Талица, 5</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 Талица</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«Мир сладостей»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30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ул. Трубников, 56,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«Мир сладостей»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18</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пр. Ильича, 3/1,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«Мир сладостей»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20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ул. Ленина, 15,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магазин ТС «Мир </w:t>
            </w:r>
            <w:r w:rsidRPr="00BC034B">
              <w:rPr>
                <w:rFonts w:ascii="Liberation Serif" w:hAnsi="Liberation Serif" w:cs="Times New Roman"/>
                <w:sz w:val="20"/>
                <w:szCs w:val="20"/>
              </w:rPr>
              <w:lastRenderedPageBreak/>
              <w:t>сладостей»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lastRenderedPageBreak/>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11</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ул. Ватутина, 42,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«Мир сладостей»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ул. Герцена, 23,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«Мир сладостей»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13</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ул. Вайнера, 7,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«Мир сладостей»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Чкалова, 47</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«У золотой горы»</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Ватутина, 30</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«У золотой горы»</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Трубников, 21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«У золотой горы»</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78,9</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Космонавтов, 13</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«У золотой горы»</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20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15</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«У золотой горы»</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Ильича, 28в</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«Красное и белое»</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Комсомольская, 5а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«Красное и белое»</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93,2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ул.Ватутина, 72а,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«Красное и белое»</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Вайнера, 29а,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«Красное и белое»</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121,6</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Чкалова, 47,</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«Красное и белое»</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5а,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«Красное и белое»</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Ильича, 3/2,</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«Красное и белое»</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Ильича, 36,</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«Красное и белое»</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Орджоникидзе, 48,</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«Красное и белое»</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120,7</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Герцена, 15,</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«Красное и белое»</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75,1</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Ильича, 22,</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«Красное и белое»</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100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Вайнера, 53</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«Красное и белое»</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Ильича,8</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w:t>
            </w:r>
            <w:r w:rsidRPr="00BC034B">
              <w:rPr>
                <w:rFonts w:ascii="Liberation Serif" w:hAnsi="Liberation Serif" w:cs="Times New Roman"/>
                <w:sz w:val="20"/>
                <w:szCs w:val="20"/>
                <w:lang w:val="en-US"/>
              </w:rPr>
              <w:t>Fix Price</w:t>
            </w:r>
            <w:r w:rsidRPr="00BC034B">
              <w:rPr>
                <w:rFonts w:ascii="Liberation Serif" w:hAnsi="Liberation Serif" w:cs="Times New Roman"/>
                <w:sz w:val="20"/>
                <w:szCs w:val="20"/>
              </w:rPr>
              <w:t>»</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430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Трубников, 52г</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w:t>
            </w:r>
            <w:r w:rsidRPr="00BC034B">
              <w:rPr>
                <w:rFonts w:ascii="Liberation Serif" w:hAnsi="Liberation Serif" w:cs="Times New Roman"/>
                <w:sz w:val="20"/>
                <w:szCs w:val="20"/>
                <w:lang w:val="en-US"/>
              </w:rPr>
              <w:t>Fix Price</w:t>
            </w:r>
            <w:r w:rsidRPr="00BC034B">
              <w:rPr>
                <w:rFonts w:ascii="Liberation Serif" w:hAnsi="Liberation Serif" w:cs="Times New Roman"/>
                <w:sz w:val="20"/>
                <w:szCs w:val="20"/>
              </w:rPr>
              <w:t>»</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970,4</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Ильича, 31,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w:t>
            </w:r>
            <w:r w:rsidRPr="00BC034B">
              <w:rPr>
                <w:rFonts w:ascii="Liberation Serif" w:hAnsi="Liberation Serif" w:cs="Times New Roman"/>
                <w:sz w:val="20"/>
                <w:szCs w:val="20"/>
                <w:lang w:val="en-US"/>
              </w:rPr>
              <w:t>Fix Price</w:t>
            </w:r>
            <w:r w:rsidRPr="00BC034B">
              <w:rPr>
                <w:rFonts w:ascii="Liberation Serif" w:hAnsi="Liberation Serif" w:cs="Times New Roman"/>
                <w:sz w:val="20"/>
                <w:szCs w:val="20"/>
              </w:rPr>
              <w:t>»</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1900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10,</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w:t>
            </w:r>
            <w:r w:rsidRPr="00BC034B">
              <w:rPr>
                <w:rFonts w:ascii="Liberation Serif" w:hAnsi="Liberation Serif" w:cs="Times New Roman"/>
                <w:sz w:val="20"/>
                <w:szCs w:val="20"/>
                <w:lang w:val="en-US"/>
              </w:rPr>
              <w:t>Fix Price</w:t>
            </w:r>
            <w:r w:rsidRPr="00BC034B">
              <w:rPr>
                <w:rFonts w:ascii="Liberation Serif" w:hAnsi="Liberation Serif" w:cs="Times New Roman"/>
                <w:sz w:val="20"/>
                <w:szCs w:val="20"/>
              </w:rPr>
              <w:t>»</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Ильича, 11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«Капель»</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78</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13</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«Капель»</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399</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Ильича, 37а/1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«Капель»</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Трубников, 52г/1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ind w:firstLine="142"/>
              <w:rPr>
                <w:rFonts w:ascii="Liberation Serif" w:hAnsi="Liberation Serif" w:cs="Times New Roman"/>
                <w:sz w:val="20"/>
                <w:szCs w:val="20"/>
              </w:rPr>
            </w:pPr>
            <w:r w:rsidRPr="00BC034B">
              <w:rPr>
                <w:rFonts w:ascii="Liberation Serif" w:hAnsi="Liberation Serif" w:cs="Times New Roman"/>
                <w:sz w:val="20"/>
                <w:szCs w:val="20"/>
              </w:rPr>
              <w:t>ТС «Капель»</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97,4</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Ватутина, 32</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«Капель»</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78,9</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Космонавтов, 13,</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«Капель»</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Вайнера, 2а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«Любимый»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65</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Прокатчиков, 8</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«Любимый»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52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 xml:space="preserve">п. Билимбай, пл. </w:t>
            </w:r>
            <w:r w:rsidRPr="00BC034B">
              <w:rPr>
                <w:rFonts w:ascii="Liberation Serif" w:hAnsi="Liberation Serif" w:cs="Times New Roman"/>
                <w:sz w:val="20"/>
                <w:szCs w:val="20"/>
              </w:rPr>
              <w:lastRenderedPageBreak/>
              <w:t xml:space="preserve">Свободы,4, </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lastRenderedPageBreak/>
              <w:t>п. Билимбай</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«Любимый»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50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Герцена, 2/25</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«Любимый»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45,5</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Строителей, 6</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ТС «Мегамарт»</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150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41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«Золотой ключик»</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Герцена, 14,</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«Золотой ключик»</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Ватутина, 31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«Рубин»</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Ватутина, 46</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«Рубин»</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Трубников, 29</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ИП Дрыгин К.Д.</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2504,3</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Вайнера, 2а,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ИП Дрыгин К.Д.</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150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41,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ИП Дрыгин К.Д.</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2394,9</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Ильича, 29а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«Верный»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Ватутина, 61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«Верный»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Береговая, 88</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«Российский»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50</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Пролетарская, 72</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«Юбилейный»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128,8</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Ильича, 39</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«Товары для женщин»</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Ватутина, 36</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магазин «Мясная классика»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144</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«Боберстрой»</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непродтовары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1805</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ул. Ленина, 2а</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r w:rsidR="005E2642" w:rsidRPr="00BC034B" w:rsidTr="00335148">
        <w:tc>
          <w:tcPr>
            <w:tcW w:w="2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8A74FD">
            <w:pPr>
              <w:pStyle w:val="af3"/>
              <w:numPr>
                <w:ilvl w:val="0"/>
                <w:numId w:val="18"/>
              </w:numPr>
              <w:suppressAutoHyphens w:val="0"/>
              <w:contextualSpacing/>
              <w:jc w:val="center"/>
              <w:rPr>
                <w:rFonts w:ascii="Liberation Serif" w:hAnsi="Liberation Serif" w:cs="Times New Roman"/>
                <w:sz w:val="20"/>
                <w:szCs w:val="20"/>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ТС «Лента»</w:t>
            </w:r>
          </w:p>
        </w:tc>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продтовары</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Сведений нет</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1763,1</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пр. Космонавтов, 13</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BC034B" w:rsidRDefault="005E2642" w:rsidP="005E2642">
            <w:pPr>
              <w:spacing w:after="0" w:line="240" w:lineRule="auto"/>
              <w:rPr>
                <w:rFonts w:ascii="Liberation Serif" w:hAnsi="Liberation Serif" w:cs="Times New Roman"/>
                <w:sz w:val="20"/>
                <w:szCs w:val="20"/>
              </w:rPr>
            </w:pPr>
            <w:r w:rsidRPr="00BC034B">
              <w:rPr>
                <w:rFonts w:ascii="Liberation Serif" w:hAnsi="Liberation Serif" w:cs="Times New Roman"/>
                <w:sz w:val="20"/>
                <w:szCs w:val="20"/>
              </w:rPr>
              <w:t>город Первоуральск</w:t>
            </w:r>
          </w:p>
        </w:tc>
      </w:tr>
    </w:tbl>
    <w:p w:rsidR="005E2642" w:rsidRPr="00FF03EA" w:rsidRDefault="005E2642" w:rsidP="005E2642">
      <w:pPr>
        <w:spacing w:after="0" w:line="240" w:lineRule="auto"/>
        <w:jc w:val="center"/>
        <w:rPr>
          <w:rFonts w:ascii="Liberation Serif" w:hAnsi="Liberation Serif" w:cs="Times New Roman"/>
        </w:rPr>
      </w:pPr>
    </w:p>
    <w:p w:rsidR="005E2642" w:rsidRPr="00FF03EA" w:rsidRDefault="005E2642" w:rsidP="005E2642">
      <w:pPr>
        <w:tabs>
          <w:tab w:val="left" w:pos="567"/>
        </w:tabs>
        <w:spacing w:after="0" w:line="240" w:lineRule="auto"/>
        <w:rPr>
          <w:rFonts w:ascii="Liberation Serif" w:hAnsi="Liberation Serif" w:cs="Times New Roman"/>
        </w:rPr>
        <w:sectPr w:rsidR="005E2642" w:rsidRPr="00FF03EA" w:rsidSect="00FE571A">
          <w:pgSz w:w="16838" w:h="11906" w:orient="landscape"/>
          <w:pgMar w:top="1701" w:right="1134" w:bottom="851" w:left="1134" w:header="720" w:footer="709"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E2642" w:rsidRPr="00FF03EA" w:rsidRDefault="00335148" w:rsidP="005E2642">
      <w:pPr>
        <w:tabs>
          <w:tab w:val="left" w:pos="567"/>
        </w:tabs>
        <w:spacing w:after="0" w:line="240" w:lineRule="auto"/>
        <w:rPr>
          <w:rFonts w:ascii="Liberation Serif" w:hAnsi="Liberation Serif" w:cs="Times New Roman"/>
          <w:sz w:val="24"/>
          <w:szCs w:val="24"/>
        </w:rPr>
      </w:pPr>
      <w:r>
        <w:rPr>
          <w:rFonts w:ascii="Liberation Serif" w:hAnsi="Liberation Serif" w:cs="Times New Roman"/>
          <w:b/>
          <w:sz w:val="24"/>
          <w:szCs w:val="24"/>
        </w:rPr>
        <w:lastRenderedPageBreak/>
        <w:t xml:space="preserve">         </w:t>
      </w:r>
      <w:r w:rsidR="005E2642" w:rsidRPr="00FF03EA">
        <w:rPr>
          <w:rFonts w:ascii="Liberation Serif" w:hAnsi="Liberation Serif" w:cs="Times New Roman"/>
          <w:b/>
          <w:sz w:val="24"/>
          <w:szCs w:val="24"/>
        </w:rPr>
        <w:t>П-2</w:t>
      </w:r>
      <w:r w:rsidR="00ED692A" w:rsidRPr="00FF03EA">
        <w:rPr>
          <w:rFonts w:ascii="Liberation Serif" w:hAnsi="Liberation Serif" w:cs="Times New Roman"/>
          <w:b/>
          <w:sz w:val="24"/>
          <w:szCs w:val="24"/>
        </w:rPr>
        <w:t>.</w:t>
      </w:r>
      <w:r w:rsidR="005E2642" w:rsidRPr="00FF03EA">
        <w:rPr>
          <w:rFonts w:ascii="Liberation Serif" w:hAnsi="Liberation Serif" w:cs="Times New Roman"/>
          <w:sz w:val="24"/>
          <w:szCs w:val="24"/>
        </w:rPr>
        <w:t xml:space="preserve"> – </w:t>
      </w:r>
      <w:r w:rsidR="005E2642" w:rsidRPr="00FF03EA">
        <w:rPr>
          <w:rFonts w:ascii="Liberation Serif" w:hAnsi="Liberation Serif" w:cs="Times New Roman"/>
          <w:b/>
          <w:sz w:val="24"/>
          <w:szCs w:val="24"/>
        </w:rPr>
        <w:t>Перечень предприятий бытового обслуживания</w:t>
      </w:r>
    </w:p>
    <w:p w:rsidR="005E2642" w:rsidRPr="00FF03EA" w:rsidRDefault="005E2642" w:rsidP="005E2642">
      <w:pPr>
        <w:spacing w:after="0" w:line="240" w:lineRule="auto"/>
        <w:jc w:val="center"/>
        <w:rPr>
          <w:rFonts w:ascii="Liberation Serif" w:hAnsi="Liberation Serif" w:cs="Times New Roman"/>
          <w:b/>
          <w:sz w:val="8"/>
          <w:szCs w:val="8"/>
        </w:rPr>
      </w:pPr>
    </w:p>
    <w:tbl>
      <w:tblPr>
        <w:tblStyle w:val="aff4"/>
        <w:tblW w:w="4845" w:type="pct"/>
        <w:tblInd w:w="108" w:type="dxa"/>
        <w:tblLook w:val="04A0" w:firstRow="1" w:lastRow="0" w:firstColumn="1" w:lastColumn="0" w:noHBand="0" w:noVBand="1"/>
      </w:tblPr>
      <w:tblGrid>
        <w:gridCol w:w="453"/>
        <w:gridCol w:w="3164"/>
        <w:gridCol w:w="2899"/>
        <w:gridCol w:w="2020"/>
        <w:gridCol w:w="1830"/>
        <w:gridCol w:w="1919"/>
        <w:gridCol w:w="2591"/>
      </w:tblGrid>
      <w:tr w:rsidR="005E2642" w:rsidRPr="00FF03EA" w:rsidTr="00335148">
        <w:trPr>
          <w:tblHeader/>
        </w:trPr>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FF03EA" w:rsidRDefault="005E2642" w:rsidP="005E2642">
            <w:pPr>
              <w:spacing w:after="0" w:line="240" w:lineRule="auto"/>
              <w:jc w:val="center"/>
              <w:rPr>
                <w:rFonts w:ascii="Liberation Serif" w:hAnsi="Liberation Serif" w:cs="Times New Roman"/>
              </w:rPr>
            </w:pPr>
            <w:r w:rsidRPr="00FF03EA">
              <w:rPr>
                <w:rFonts w:ascii="Liberation Serif" w:hAnsi="Liberation Serif" w:cs="Times New Roman"/>
              </w:rPr>
              <w:t>№</w:t>
            </w: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FF03EA" w:rsidRDefault="005E2642" w:rsidP="005E2642">
            <w:pPr>
              <w:spacing w:after="0" w:line="240" w:lineRule="auto"/>
              <w:jc w:val="center"/>
              <w:rPr>
                <w:rFonts w:ascii="Liberation Serif" w:hAnsi="Liberation Serif" w:cs="Times New Roman"/>
              </w:rPr>
            </w:pPr>
            <w:r w:rsidRPr="00FF03EA">
              <w:rPr>
                <w:rFonts w:ascii="Liberation Serif" w:hAnsi="Liberation Serif" w:cs="Times New Roman"/>
              </w:rPr>
              <w:t>Наименование</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FF03EA" w:rsidRDefault="005E2642" w:rsidP="005E2642">
            <w:pPr>
              <w:spacing w:after="0" w:line="240" w:lineRule="auto"/>
              <w:jc w:val="center"/>
              <w:rPr>
                <w:rFonts w:ascii="Liberation Serif" w:hAnsi="Liberation Serif" w:cs="Times New Roman"/>
              </w:rPr>
            </w:pPr>
            <w:r w:rsidRPr="00FF03EA">
              <w:rPr>
                <w:rFonts w:ascii="Liberation Serif" w:hAnsi="Liberation Serif" w:cs="Times New Roman"/>
              </w:rPr>
              <w:t>Специализация</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FF03EA" w:rsidRDefault="005E2642" w:rsidP="005E2642">
            <w:pPr>
              <w:spacing w:after="0" w:line="240" w:lineRule="auto"/>
              <w:jc w:val="center"/>
              <w:rPr>
                <w:rFonts w:ascii="Liberation Serif" w:hAnsi="Liberation Serif" w:cs="Times New Roman"/>
              </w:rPr>
            </w:pPr>
            <w:r w:rsidRPr="00FF03EA">
              <w:rPr>
                <w:rFonts w:ascii="Liberation Serif" w:hAnsi="Liberation Serif" w:cs="Times New Roman"/>
              </w:rPr>
              <w:t>Численность работников, чел.</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FF03EA" w:rsidRDefault="005E2642" w:rsidP="005E2642">
            <w:pPr>
              <w:spacing w:after="0" w:line="240" w:lineRule="auto"/>
              <w:jc w:val="center"/>
              <w:rPr>
                <w:rFonts w:ascii="Liberation Serif" w:hAnsi="Liberation Serif" w:cs="Times New Roman"/>
              </w:rPr>
            </w:pPr>
            <w:r w:rsidRPr="00FF03EA">
              <w:rPr>
                <w:rFonts w:ascii="Liberation Serif" w:hAnsi="Liberation Serif" w:cs="Times New Roman"/>
              </w:rPr>
              <w:t>Мощность</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FF03EA" w:rsidRDefault="005E2642" w:rsidP="005E2642">
            <w:pPr>
              <w:spacing w:after="0" w:line="240" w:lineRule="auto"/>
              <w:jc w:val="center"/>
              <w:rPr>
                <w:rFonts w:ascii="Liberation Serif" w:hAnsi="Liberation Serif" w:cs="Times New Roman"/>
              </w:rPr>
            </w:pPr>
            <w:r w:rsidRPr="00FF03EA">
              <w:rPr>
                <w:rFonts w:ascii="Liberation Serif" w:hAnsi="Liberation Serif" w:cs="Times New Roman"/>
              </w:rPr>
              <w:t>Адрес</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E2642" w:rsidRPr="00FF03EA" w:rsidRDefault="005E2642" w:rsidP="005E2642">
            <w:pPr>
              <w:spacing w:after="0" w:line="240" w:lineRule="auto"/>
              <w:jc w:val="center"/>
              <w:rPr>
                <w:rFonts w:ascii="Liberation Serif" w:hAnsi="Liberation Serif" w:cs="Times New Roman"/>
              </w:rPr>
            </w:pPr>
            <w:r w:rsidRPr="00FF03EA">
              <w:rPr>
                <w:rFonts w:ascii="Liberation Serif" w:hAnsi="Liberation Serif" w:cs="Times New Roman"/>
              </w:rPr>
              <w:t>Какие населенные пункты обслуживает</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8A74FD">
            <w:pPr>
              <w:pStyle w:val="af3"/>
              <w:numPr>
                <w:ilvl w:val="0"/>
                <w:numId w:val="17"/>
              </w:numPr>
              <w:suppressAutoHyphens w:val="0"/>
              <w:contextualSpacing/>
              <w:jc w:val="center"/>
              <w:rPr>
                <w:rFonts w:ascii="Liberation Serif" w:hAnsi="Liberation Serif" w:cs="Times New Roman"/>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ООО Салон «Улыбка»</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парикмахерская</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ул. Ватутина, 35</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8A74FD">
            <w:pPr>
              <w:pStyle w:val="af3"/>
              <w:numPr>
                <w:ilvl w:val="0"/>
                <w:numId w:val="17"/>
              </w:numPr>
              <w:suppressAutoHyphens w:val="0"/>
              <w:contextualSpacing/>
              <w:jc w:val="center"/>
              <w:rPr>
                <w:rFonts w:ascii="Liberation Serif" w:hAnsi="Liberation Serif" w:cs="Times New Roman"/>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 xml:space="preserve">ООО Бытовой комбинат </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парикмахерская</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71A" w:rsidRDefault="005E2642" w:rsidP="005E2642">
            <w:pPr>
              <w:spacing w:after="0" w:line="240" w:lineRule="auto"/>
              <w:rPr>
                <w:rFonts w:ascii="Liberation Serif" w:hAnsi="Liberation Serif" w:cs="Times New Roman"/>
              </w:rPr>
            </w:pPr>
            <w:r w:rsidRPr="00FF03EA">
              <w:rPr>
                <w:rFonts w:ascii="Liberation Serif" w:hAnsi="Liberation Serif" w:cs="Times New Roman"/>
              </w:rPr>
              <w:t xml:space="preserve">п. Билимбай, </w:t>
            </w:r>
          </w:p>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ул. Ленина, 110</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 Билимбай</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8A74FD">
            <w:pPr>
              <w:pStyle w:val="af3"/>
              <w:numPr>
                <w:ilvl w:val="0"/>
                <w:numId w:val="17"/>
              </w:numPr>
              <w:suppressAutoHyphens w:val="0"/>
              <w:contextualSpacing/>
              <w:jc w:val="center"/>
              <w:rPr>
                <w:rFonts w:ascii="Liberation Serif" w:hAnsi="Liberation Serif" w:cs="Times New Roman"/>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ООО Фотография «Зенит»</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фотосалон</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пр. Ильича, 24</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8A74FD">
            <w:pPr>
              <w:pStyle w:val="af3"/>
              <w:numPr>
                <w:ilvl w:val="0"/>
                <w:numId w:val="17"/>
              </w:numPr>
              <w:suppressAutoHyphens w:val="0"/>
              <w:contextualSpacing/>
              <w:jc w:val="center"/>
              <w:rPr>
                <w:rFonts w:ascii="Liberation Serif" w:hAnsi="Liberation Serif" w:cs="Times New Roman"/>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Парикмахерская «Весна»</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парикмахерская</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ул. Ленина,11</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8A74FD">
            <w:pPr>
              <w:pStyle w:val="af3"/>
              <w:numPr>
                <w:ilvl w:val="0"/>
                <w:numId w:val="17"/>
              </w:numPr>
              <w:suppressAutoHyphens w:val="0"/>
              <w:contextualSpacing/>
              <w:jc w:val="center"/>
              <w:rPr>
                <w:rFonts w:ascii="Liberation Serif" w:hAnsi="Liberation Serif" w:cs="Times New Roman"/>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Парикмахерская «Шик»</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парикмахерская</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ул. Трубников, 29</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8A74FD">
            <w:pPr>
              <w:pStyle w:val="af3"/>
              <w:numPr>
                <w:ilvl w:val="0"/>
                <w:numId w:val="17"/>
              </w:numPr>
              <w:suppressAutoHyphens w:val="0"/>
              <w:contextualSpacing/>
              <w:jc w:val="center"/>
              <w:rPr>
                <w:rFonts w:ascii="Liberation Serif" w:hAnsi="Liberation Serif" w:cs="Times New Roman"/>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ООО БПК «Надежда»</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банно-прачечный комплекс</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ул. Папанинцев, 39а</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8A74FD">
            <w:pPr>
              <w:pStyle w:val="af3"/>
              <w:numPr>
                <w:ilvl w:val="0"/>
                <w:numId w:val="17"/>
              </w:numPr>
              <w:suppressAutoHyphens w:val="0"/>
              <w:contextualSpacing/>
              <w:jc w:val="center"/>
              <w:rPr>
                <w:rFonts w:ascii="Liberation Serif" w:hAnsi="Liberation Serif" w:cs="Times New Roman"/>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СХПК «Первоуральский»</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баня</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с/з Первоуральский</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город Первоуральск, СТУ</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8A74FD">
            <w:pPr>
              <w:pStyle w:val="af3"/>
              <w:numPr>
                <w:ilvl w:val="0"/>
                <w:numId w:val="17"/>
              </w:numPr>
              <w:suppressAutoHyphens w:val="0"/>
              <w:contextualSpacing/>
              <w:jc w:val="center"/>
              <w:rPr>
                <w:rFonts w:ascii="Liberation Serif" w:hAnsi="Liberation Serif" w:cs="Times New Roman"/>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ИП Быкова И.В., ИП Яговцева Г.В.</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фотосалон</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пр. Космонавтов, 3</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8A74FD">
            <w:pPr>
              <w:pStyle w:val="af3"/>
              <w:numPr>
                <w:ilvl w:val="0"/>
                <w:numId w:val="17"/>
              </w:numPr>
              <w:suppressAutoHyphens w:val="0"/>
              <w:contextualSpacing/>
              <w:jc w:val="center"/>
              <w:rPr>
                <w:rFonts w:ascii="Liberation Serif" w:hAnsi="Liberation Serif" w:cs="Times New Roman"/>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ИП Андронова Надежда Геннадьевна</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парикмахерская</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ул. Герцена, 2/25</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8A74FD">
            <w:pPr>
              <w:pStyle w:val="af3"/>
              <w:numPr>
                <w:ilvl w:val="0"/>
                <w:numId w:val="17"/>
              </w:numPr>
              <w:suppressAutoHyphens w:val="0"/>
              <w:contextualSpacing/>
              <w:jc w:val="center"/>
              <w:rPr>
                <w:rFonts w:ascii="Liberation Serif" w:hAnsi="Liberation Serif" w:cs="Times New Roman"/>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ИП Зорина Надежда Леонидовна</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ателье</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ул. Герцена, 2/25</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8A74FD">
            <w:pPr>
              <w:pStyle w:val="af3"/>
              <w:numPr>
                <w:ilvl w:val="0"/>
                <w:numId w:val="17"/>
              </w:numPr>
              <w:suppressAutoHyphens w:val="0"/>
              <w:contextualSpacing/>
              <w:jc w:val="center"/>
              <w:rPr>
                <w:rFonts w:ascii="Liberation Serif" w:hAnsi="Liberation Serif" w:cs="Times New Roman"/>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ООО «Рубин-Люкс»</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парикмахерская</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пр. Космонавтов, 24б</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8A74FD">
            <w:pPr>
              <w:pStyle w:val="af3"/>
              <w:numPr>
                <w:ilvl w:val="0"/>
                <w:numId w:val="17"/>
              </w:numPr>
              <w:suppressAutoHyphens w:val="0"/>
              <w:contextualSpacing/>
              <w:jc w:val="center"/>
              <w:rPr>
                <w:rFonts w:ascii="Liberation Serif" w:hAnsi="Liberation Serif" w:cs="Times New Roman"/>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ООО «Похоронный дом – город Первоуральск»</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ритуальный комплекс</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ул. Вайнера, 10а</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8A74FD">
            <w:pPr>
              <w:pStyle w:val="af3"/>
              <w:numPr>
                <w:ilvl w:val="0"/>
                <w:numId w:val="17"/>
              </w:numPr>
              <w:suppressAutoHyphens w:val="0"/>
              <w:contextualSpacing/>
              <w:jc w:val="center"/>
              <w:rPr>
                <w:rFonts w:ascii="Liberation Serif" w:hAnsi="Liberation Serif" w:cs="Times New Roman"/>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ООО «Силуэт»</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ателье</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71A" w:rsidRDefault="005E2642" w:rsidP="005E2642">
            <w:pPr>
              <w:spacing w:after="0" w:line="240" w:lineRule="auto"/>
              <w:rPr>
                <w:rFonts w:ascii="Liberation Serif" w:hAnsi="Liberation Serif" w:cs="Times New Roman"/>
              </w:rPr>
            </w:pPr>
            <w:r w:rsidRPr="00FF03EA">
              <w:rPr>
                <w:rFonts w:ascii="Liberation Serif" w:hAnsi="Liberation Serif" w:cs="Times New Roman"/>
              </w:rPr>
              <w:t xml:space="preserve">п.Билимбай, </w:t>
            </w:r>
          </w:p>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пл. Свободы, 7</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 Билимбай</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8A74FD">
            <w:pPr>
              <w:pStyle w:val="af3"/>
              <w:numPr>
                <w:ilvl w:val="0"/>
                <w:numId w:val="17"/>
              </w:numPr>
              <w:suppressAutoHyphens w:val="0"/>
              <w:contextualSpacing/>
              <w:jc w:val="center"/>
              <w:rPr>
                <w:rFonts w:ascii="Liberation Serif" w:hAnsi="Liberation Serif" w:cs="Times New Roman"/>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ИП Мыльникова Л.А.</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ателье</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ул. Ватутина, 35</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r w:rsidR="005E2642" w:rsidRPr="00FF03EA" w:rsidTr="00335148">
        <w:tc>
          <w:tcPr>
            <w:tcW w:w="1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335148" w:rsidRDefault="005E2642" w:rsidP="008A74FD">
            <w:pPr>
              <w:pStyle w:val="af3"/>
              <w:numPr>
                <w:ilvl w:val="0"/>
                <w:numId w:val="17"/>
              </w:numPr>
              <w:suppressAutoHyphens w:val="0"/>
              <w:contextualSpacing/>
              <w:jc w:val="center"/>
              <w:rPr>
                <w:rFonts w:ascii="Liberation Serif" w:hAnsi="Liberation Serif" w:cs="Times New Roman"/>
                <w:b/>
                <w:sz w:val="22"/>
                <w:szCs w:val="22"/>
              </w:rPr>
            </w:pPr>
          </w:p>
        </w:tc>
        <w:tc>
          <w:tcPr>
            <w:tcW w:w="10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ООО «Европа-Азия»</w:t>
            </w:r>
          </w:p>
        </w:tc>
        <w:tc>
          <w:tcPr>
            <w:tcW w:w="9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прачечная</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сведений нет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ул. Береговая, 86</w:t>
            </w:r>
          </w:p>
        </w:tc>
        <w:tc>
          <w:tcPr>
            <w:tcW w:w="8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2642" w:rsidRPr="00FF03EA" w:rsidRDefault="005E2642" w:rsidP="005E2642">
            <w:pPr>
              <w:spacing w:after="0" w:line="240" w:lineRule="auto"/>
              <w:rPr>
                <w:rFonts w:ascii="Liberation Serif" w:hAnsi="Liberation Serif" w:cs="Times New Roman"/>
              </w:rPr>
            </w:pPr>
            <w:r w:rsidRPr="00FF03EA">
              <w:rPr>
                <w:rFonts w:ascii="Liberation Serif" w:hAnsi="Liberation Serif" w:cs="Times New Roman"/>
              </w:rPr>
              <w:t>город Первоуральск</w:t>
            </w:r>
          </w:p>
        </w:tc>
      </w:tr>
    </w:tbl>
    <w:p w:rsidR="0072414C" w:rsidRPr="00FF03EA" w:rsidRDefault="0072414C" w:rsidP="0072414C">
      <w:pPr>
        <w:tabs>
          <w:tab w:val="left" w:pos="567"/>
        </w:tabs>
        <w:spacing w:after="0" w:line="240" w:lineRule="auto"/>
        <w:rPr>
          <w:rFonts w:ascii="Liberation Serif" w:hAnsi="Liberation Serif" w:cs="Times New Roman"/>
          <w:b/>
          <w:sz w:val="24"/>
          <w:szCs w:val="24"/>
        </w:rPr>
      </w:pPr>
      <w:r w:rsidRPr="00FF03EA">
        <w:rPr>
          <w:rFonts w:ascii="Liberation Serif" w:hAnsi="Liberation Serif" w:cs="Times New Roman"/>
          <w:b/>
        </w:rPr>
        <w:br w:type="page"/>
      </w:r>
      <w:r w:rsidR="00ED692A" w:rsidRPr="00FF03EA">
        <w:rPr>
          <w:rFonts w:ascii="Liberation Serif" w:hAnsi="Liberation Serif" w:cs="Times New Roman"/>
          <w:b/>
          <w:sz w:val="24"/>
          <w:szCs w:val="24"/>
        </w:rPr>
        <w:lastRenderedPageBreak/>
        <w:t>П-</w:t>
      </w:r>
      <w:r w:rsidR="007404C4" w:rsidRPr="00FF03EA">
        <w:rPr>
          <w:rFonts w:ascii="Liberation Serif" w:hAnsi="Liberation Serif" w:cs="Times New Roman"/>
          <w:b/>
          <w:sz w:val="24"/>
          <w:szCs w:val="24"/>
        </w:rPr>
        <w:t>3</w:t>
      </w:r>
      <w:r w:rsidR="00ED692A" w:rsidRPr="00FF03EA">
        <w:rPr>
          <w:rFonts w:ascii="Liberation Serif" w:hAnsi="Liberation Serif" w:cs="Times New Roman"/>
          <w:b/>
          <w:sz w:val="24"/>
          <w:szCs w:val="24"/>
        </w:rPr>
        <w:t>.</w:t>
      </w:r>
      <w:r w:rsidRPr="00FF03EA">
        <w:rPr>
          <w:rFonts w:ascii="Liberation Serif" w:hAnsi="Liberation Serif" w:cs="Times New Roman"/>
          <w:sz w:val="24"/>
          <w:szCs w:val="24"/>
        </w:rPr>
        <w:t xml:space="preserve">– </w:t>
      </w:r>
      <w:r w:rsidRPr="00FF03EA">
        <w:rPr>
          <w:rFonts w:ascii="Liberation Serif" w:hAnsi="Liberation Serif" w:cs="Times New Roman"/>
          <w:b/>
          <w:sz w:val="24"/>
          <w:szCs w:val="24"/>
        </w:rPr>
        <w:t xml:space="preserve">Цели и задачи, целевые показатели муниципальной программы "Развитие культуры в городском округе Первоуральск на </w:t>
      </w:r>
      <w:r w:rsidR="006C3712">
        <w:rPr>
          <w:rFonts w:ascii="Liberation Serif" w:hAnsi="Liberation Serif" w:cs="Times New Roman"/>
          <w:b/>
          <w:sz w:val="24"/>
          <w:szCs w:val="24"/>
        </w:rPr>
        <w:t xml:space="preserve">                </w:t>
      </w:r>
      <w:r w:rsidR="00220B3D">
        <w:rPr>
          <w:rFonts w:ascii="Liberation Serif" w:hAnsi="Liberation Serif" w:cs="Times New Roman"/>
          <w:b/>
          <w:sz w:val="24"/>
          <w:szCs w:val="24"/>
        </w:rPr>
        <w:t>2017</w:t>
      </w:r>
      <w:r w:rsidR="00D047C8">
        <w:rPr>
          <w:rFonts w:ascii="Liberation Serif" w:hAnsi="Liberation Serif" w:cs="Times New Roman"/>
          <w:b/>
          <w:sz w:val="24"/>
          <w:szCs w:val="24"/>
        </w:rPr>
        <w:t xml:space="preserve"> </w:t>
      </w:r>
      <w:r w:rsidRPr="00FF03EA">
        <w:rPr>
          <w:rFonts w:ascii="Liberation Serif" w:hAnsi="Liberation Serif" w:cs="Times New Roman"/>
          <w:b/>
          <w:sz w:val="24"/>
          <w:szCs w:val="24"/>
        </w:rPr>
        <w:t>-2023 годы"</w:t>
      </w:r>
    </w:p>
    <w:p w:rsidR="0072414C" w:rsidRPr="00FF03EA" w:rsidRDefault="0072414C" w:rsidP="0072414C">
      <w:pPr>
        <w:tabs>
          <w:tab w:val="left" w:pos="567"/>
        </w:tabs>
        <w:spacing w:after="0" w:line="240" w:lineRule="auto"/>
        <w:rPr>
          <w:rFonts w:ascii="Liberation Serif" w:hAnsi="Liberation Serif" w:cs="Times New Roman"/>
          <w:b/>
          <w:sz w:val="8"/>
          <w:szCs w:val="8"/>
        </w:rPr>
      </w:pPr>
    </w:p>
    <w:tbl>
      <w:tblPr>
        <w:tblStyle w:val="aff4"/>
        <w:tblW w:w="5000" w:type="pct"/>
        <w:tblLook w:val="04A0" w:firstRow="1" w:lastRow="0" w:firstColumn="1" w:lastColumn="0" w:noHBand="0" w:noVBand="1"/>
      </w:tblPr>
      <w:tblGrid>
        <w:gridCol w:w="6619"/>
        <w:gridCol w:w="844"/>
        <w:gridCol w:w="821"/>
        <w:gridCol w:w="875"/>
        <w:gridCol w:w="875"/>
        <w:gridCol w:w="875"/>
        <w:gridCol w:w="875"/>
        <w:gridCol w:w="878"/>
        <w:gridCol w:w="2690"/>
      </w:tblGrid>
      <w:tr w:rsidR="00DF3A3F" w:rsidRPr="00FF03EA" w:rsidTr="00BC034B">
        <w:trPr>
          <w:trHeight w:val="525"/>
        </w:trPr>
        <w:tc>
          <w:tcPr>
            <w:tcW w:w="2156" w:type="pct"/>
            <w:vMerge w:val="restart"/>
            <w:shd w:val="clear" w:color="auto" w:fill="EEECE1" w:themeFill="background2"/>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Наименование цели и задач, целевых показателей, ед. измерения</w:t>
            </w:r>
          </w:p>
        </w:tc>
        <w:tc>
          <w:tcPr>
            <w:tcW w:w="1968" w:type="pct"/>
            <w:gridSpan w:val="7"/>
            <w:shd w:val="clear" w:color="auto" w:fill="EEECE1" w:themeFill="background2"/>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Значение целевого показателя</w:t>
            </w:r>
          </w:p>
        </w:tc>
        <w:tc>
          <w:tcPr>
            <w:tcW w:w="876" w:type="pct"/>
            <w:vMerge w:val="restart"/>
            <w:shd w:val="clear" w:color="auto" w:fill="EEECE1" w:themeFill="background2"/>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Источник значений показателей</w:t>
            </w:r>
          </w:p>
        </w:tc>
      </w:tr>
      <w:tr w:rsidR="00DF3A3F" w:rsidRPr="00FF03EA" w:rsidTr="00BC034B">
        <w:trPr>
          <w:trHeight w:val="266"/>
        </w:trPr>
        <w:tc>
          <w:tcPr>
            <w:tcW w:w="2156" w:type="pct"/>
            <w:vMerge/>
            <w:hideMark/>
          </w:tcPr>
          <w:p w:rsidR="00DF3A3F" w:rsidRPr="00FF03EA" w:rsidRDefault="00DF3A3F" w:rsidP="00DF3A3F">
            <w:pPr>
              <w:tabs>
                <w:tab w:val="left" w:pos="567"/>
              </w:tabs>
              <w:spacing w:after="0" w:line="240" w:lineRule="auto"/>
              <w:rPr>
                <w:rFonts w:ascii="Liberation Serif" w:hAnsi="Liberation Serif" w:cs="Times New Roman"/>
              </w:rPr>
            </w:pPr>
          </w:p>
        </w:tc>
        <w:tc>
          <w:tcPr>
            <w:tcW w:w="275" w:type="pct"/>
            <w:shd w:val="clear" w:color="auto" w:fill="EEECE1" w:themeFill="background2"/>
            <w:hideMark/>
          </w:tcPr>
          <w:p w:rsidR="00DF3A3F" w:rsidRPr="00FF03EA" w:rsidRDefault="00DF3A3F" w:rsidP="00DF3A3F">
            <w:pPr>
              <w:tabs>
                <w:tab w:val="left" w:pos="567"/>
              </w:tabs>
              <w:spacing w:after="0" w:line="240" w:lineRule="auto"/>
              <w:jc w:val="center"/>
              <w:rPr>
                <w:rFonts w:ascii="Liberation Serif" w:hAnsi="Liberation Serif" w:cs="Times New Roman"/>
              </w:rPr>
            </w:pPr>
            <w:r w:rsidRPr="00FF03EA">
              <w:rPr>
                <w:rFonts w:ascii="Liberation Serif" w:hAnsi="Liberation Serif" w:cs="Times New Roman"/>
              </w:rPr>
              <w:t>Отч.</w:t>
            </w:r>
          </w:p>
        </w:tc>
        <w:tc>
          <w:tcPr>
            <w:tcW w:w="267" w:type="pct"/>
            <w:shd w:val="clear" w:color="auto" w:fill="EEECE1" w:themeFill="background2"/>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Тек.</w:t>
            </w:r>
          </w:p>
        </w:tc>
        <w:tc>
          <w:tcPr>
            <w:tcW w:w="285" w:type="pct"/>
            <w:vMerge w:val="restart"/>
            <w:shd w:val="clear" w:color="auto" w:fill="EEECE1" w:themeFill="background2"/>
            <w:hideMark/>
          </w:tcPr>
          <w:p w:rsidR="00DF3A3F" w:rsidRPr="00FF03EA" w:rsidRDefault="00D047C8" w:rsidP="00220B3D">
            <w:pPr>
              <w:tabs>
                <w:tab w:val="left" w:pos="567"/>
              </w:tabs>
              <w:spacing w:after="0" w:line="240" w:lineRule="auto"/>
              <w:rPr>
                <w:rFonts w:ascii="Liberation Serif" w:hAnsi="Liberation Serif" w:cs="Times New Roman"/>
              </w:rPr>
            </w:pPr>
            <w:r>
              <w:rPr>
                <w:rFonts w:ascii="Liberation Serif" w:hAnsi="Liberation Serif" w:cs="Times New Roman"/>
              </w:rPr>
              <w:t xml:space="preserve">2019    </w:t>
            </w:r>
            <w:r w:rsidR="00DF3A3F" w:rsidRPr="00FF03EA">
              <w:rPr>
                <w:rFonts w:ascii="Liberation Serif" w:hAnsi="Liberation Serif" w:cs="Times New Roman"/>
              </w:rPr>
              <w:t xml:space="preserve"> </w:t>
            </w:r>
          </w:p>
        </w:tc>
        <w:tc>
          <w:tcPr>
            <w:tcW w:w="285" w:type="pct"/>
            <w:vMerge w:val="restart"/>
            <w:shd w:val="clear" w:color="auto" w:fill="EEECE1" w:themeFill="background2"/>
            <w:hideMark/>
          </w:tcPr>
          <w:p w:rsidR="00DF3A3F" w:rsidRPr="00FF03EA" w:rsidRDefault="00DF3A3F" w:rsidP="00220B3D">
            <w:pPr>
              <w:tabs>
                <w:tab w:val="left" w:pos="567"/>
              </w:tabs>
              <w:spacing w:after="0" w:line="240" w:lineRule="auto"/>
              <w:rPr>
                <w:rFonts w:ascii="Liberation Serif" w:hAnsi="Liberation Serif" w:cs="Times New Roman"/>
              </w:rPr>
            </w:pPr>
            <w:r w:rsidRPr="00FF03EA">
              <w:rPr>
                <w:rFonts w:ascii="Liberation Serif" w:hAnsi="Liberation Serif" w:cs="Times New Roman"/>
              </w:rPr>
              <w:t xml:space="preserve">2020 </w:t>
            </w:r>
          </w:p>
        </w:tc>
        <w:tc>
          <w:tcPr>
            <w:tcW w:w="285" w:type="pct"/>
            <w:vMerge w:val="restart"/>
            <w:shd w:val="clear" w:color="auto" w:fill="EEECE1" w:themeFill="background2"/>
            <w:hideMark/>
          </w:tcPr>
          <w:p w:rsidR="00DF3A3F" w:rsidRPr="00FF03EA" w:rsidRDefault="00DF3A3F" w:rsidP="00220B3D">
            <w:pPr>
              <w:tabs>
                <w:tab w:val="left" w:pos="567"/>
              </w:tabs>
              <w:spacing w:after="0" w:line="240" w:lineRule="auto"/>
              <w:rPr>
                <w:rFonts w:ascii="Liberation Serif" w:hAnsi="Liberation Serif" w:cs="Times New Roman"/>
              </w:rPr>
            </w:pPr>
            <w:r w:rsidRPr="00FF03EA">
              <w:rPr>
                <w:rFonts w:ascii="Liberation Serif" w:hAnsi="Liberation Serif" w:cs="Times New Roman"/>
              </w:rPr>
              <w:t xml:space="preserve">2021 </w:t>
            </w:r>
          </w:p>
        </w:tc>
        <w:tc>
          <w:tcPr>
            <w:tcW w:w="285" w:type="pct"/>
            <w:vMerge w:val="restart"/>
            <w:shd w:val="clear" w:color="auto" w:fill="EEECE1" w:themeFill="background2"/>
            <w:hideMark/>
          </w:tcPr>
          <w:p w:rsidR="00DF3A3F" w:rsidRPr="00FF03EA" w:rsidRDefault="00DF3A3F" w:rsidP="00220B3D">
            <w:pPr>
              <w:tabs>
                <w:tab w:val="left" w:pos="567"/>
              </w:tabs>
              <w:spacing w:after="0" w:line="240" w:lineRule="auto"/>
              <w:rPr>
                <w:rFonts w:ascii="Liberation Serif" w:hAnsi="Liberation Serif" w:cs="Times New Roman"/>
              </w:rPr>
            </w:pPr>
            <w:r w:rsidRPr="00FF03EA">
              <w:rPr>
                <w:rFonts w:ascii="Liberation Serif" w:hAnsi="Liberation Serif" w:cs="Times New Roman"/>
              </w:rPr>
              <w:t xml:space="preserve">2022 </w:t>
            </w:r>
          </w:p>
        </w:tc>
        <w:tc>
          <w:tcPr>
            <w:tcW w:w="285" w:type="pct"/>
            <w:vMerge w:val="restart"/>
            <w:shd w:val="clear" w:color="auto" w:fill="EEECE1" w:themeFill="background2"/>
            <w:hideMark/>
          </w:tcPr>
          <w:p w:rsidR="00DF3A3F" w:rsidRPr="00FF03EA" w:rsidRDefault="00DF3A3F" w:rsidP="00220B3D">
            <w:pPr>
              <w:tabs>
                <w:tab w:val="left" w:pos="567"/>
              </w:tabs>
              <w:spacing w:after="0" w:line="240" w:lineRule="auto"/>
              <w:rPr>
                <w:rFonts w:ascii="Liberation Serif" w:hAnsi="Liberation Serif" w:cs="Times New Roman"/>
              </w:rPr>
            </w:pPr>
            <w:r w:rsidRPr="00FF03EA">
              <w:rPr>
                <w:rFonts w:ascii="Liberation Serif" w:hAnsi="Liberation Serif" w:cs="Times New Roman"/>
              </w:rPr>
              <w:t xml:space="preserve">2023 </w:t>
            </w:r>
          </w:p>
        </w:tc>
        <w:tc>
          <w:tcPr>
            <w:tcW w:w="876" w:type="pct"/>
            <w:vMerge/>
            <w:hideMark/>
          </w:tcPr>
          <w:p w:rsidR="00DF3A3F" w:rsidRPr="00FF03EA" w:rsidRDefault="00DF3A3F" w:rsidP="00DF3A3F">
            <w:pPr>
              <w:tabs>
                <w:tab w:val="left" w:pos="567"/>
              </w:tabs>
              <w:spacing w:after="0" w:line="240" w:lineRule="auto"/>
              <w:rPr>
                <w:rFonts w:ascii="Liberation Serif" w:hAnsi="Liberation Serif" w:cs="Times New Roman"/>
              </w:rPr>
            </w:pPr>
          </w:p>
        </w:tc>
      </w:tr>
      <w:tr w:rsidR="00DF3A3F" w:rsidRPr="00FF03EA" w:rsidTr="00BC034B">
        <w:trPr>
          <w:trHeight w:val="390"/>
        </w:trPr>
        <w:tc>
          <w:tcPr>
            <w:tcW w:w="2156" w:type="pct"/>
            <w:vMerge/>
            <w:hideMark/>
          </w:tcPr>
          <w:p w:rsidR="00DF3A3F" w:rsidRPr="00FF03EA" w:rsidRDefault="00DF3A3F" w:rsidP="00DF3A3F">
            <w:pPr>
              <w:tabs>
                <w:tab w:val="left" w:pos="567"/>
              </w:tabs>
              <w:spacing w:after="0" w:line="240" w:lineRule="auto"/>
              <w:rPr>
                <w:rFonts w:ascii="Liberation Serif" w:hAnsi="Liberation Serif" w:cs="Times New Roman"/>
              </w:rPr>
            </w:pPr>
          </w:p>
        </w:tc>
        <w:tc>
          <w:tcPr>
            <w:tcW w:w="275" w:type="pct"/>
            <w:shd w:val="clear" w:color="auto" w:fill="EEECE1" w:themeFill="background2"/>
            <w:hideMark/>
          </w:tcPr>
          <w:p w:rsidR="00DF3A3F" w:rsidRPr="00FF03EA" w:rsidRDefault="00D047C8" w:rsidP="00220B3D">
            <w:pPr>
              <w:tabs>
                <w:tab w:val="left" w:pos="567"/>
              </w:tabs>
              <w:spacing w:after="0" w:line="240" w:lineRule="auto"/>
              <w:rPr>
                <w:rFonts w:ascii="Liberation Serif" w:hAnsi="Liberation Serif" w:cs="Times New Roman"/>
              </w:rPr>
            </w:pPr>
            <w:r>
              <w:rPr>
                <w:rFonts w:ascii="Liberation Serif" w:hAnsi="Liberation Serif" w:cs="Times New Roman"/>
              </w:rPr>
              <w:t xml:space="preserve">2017    </w:t>
            </w:r>
          </w:p>
        </w:tc>
        <w:tc>
          <w:tcPr>
            <w:tcW w:w="267" w:type="pct"/>
            <w:shd w:val="clear" w:color="auto" w:fill="EEECE1" w:themeFill="background2"/>
            <w:hideMark/>
          </w:tcPr>
          <w:p w:rsidR="00DF3A3F" w:rsidRPr="00FF03EA" w:rsidRDefault="00D047C8" w:rsidP="00220B3D">
            <w:pPr>
              <w:tabs>
                <w:tab w:val="left" w:pos="567"/>
              </w:tabs>
              <w:spacing w:after="0" w:line="240" w:lineRule="auto"/>
              <w:rPr>
                <w:rFonts w:ascii="Liberation Serif" w:hAnsi="Liberation Serif" w:cs="Times New Roman"/>
              </w:rPr>
            </w:pPr>
            <w:r>
              <w:rPr>
                <w:rFonts w:ascii="Liberation Serif" w:hAnsi="Liberation Serif" w:cs="Times New Roman"/>
              </w:rPr>
              <w:t xml:space="preserve">2018  </w:t>
            </w:r>
          </w:p>
        </w:tc>
        <w:tc>
          <w:tcPr>
            <w:tcW w:w="285" w:type="pct"/>
            <w:vMerge/>
            <w:hideMark/>
          </w:tcPr>
          <w:p w:rsidR="00DF3A3F" w:rsidRPr="00FF03EA" w:rsidRDefault="00DF3A3F" w:rsidP="00DF3A3F">
            <w:pPr>
              <w:tabs>
                <w:tab w:val="left" w:pos="567"/>
              </w:tabs>
              <w:spacing w:after="0" w:line="240" w:lineRule="auto"/>
              <w:rPr>
                <w:rFonts w:ascii="Liberation Serif" w:hAnsi="Liberation Serif" w:cs="Times New Roman"/>
              </w:rPr>
            </w:pPr>
          </w:p>
        </w:tc>
        <w:tc>
          <w:tcPr>
            <w:tcW w:w="285" w:type="pct"/>
            <w:vMerge/>
            <w:hideMark/>
          </w:tcPr>
          <w:p w:rsidR="00DF3A3F" w:rsidRPr="00FF03EA" w:rsidRDefault="00DF3A3F" w:rsidP="00DF3A3F">
            <w:pPr>
              <w:tabs>
                <w:tab w:val="left" w:pos="567"/>
              </w:tabs>
              <w:spacing w:after="0" w:line="240" w:lineRule="auto"/>
              <w:rPr>
                <w:rFonts w:ascii="Liberation Serif" w:hAnsi="Liberation Serif" w:cs="Times New Roman"/>
              </w:rPr>
            </w:pPr>
          </w:p>
        </w:tc>
        <w:tc>
          <w:tcPr>
            <w:tcW w:w="285" w:type="pct"/>
            <w:vMerge/>
            <w:hideMark/>
          </w:tcPr>
          <w:p w:rsidR="00DF3A3F" w:rsidRPr="00FF03EA" w:rsidRDefault="00DF3A3F" w:rsidP="00DF3A3F">
            <w:pPr>
              <w:tabs>
                <w:tab w:val="left" w:pos="567"/>
              </w:tabs>
              <w:spacing w:after="0" w:line="240" w:lineRule="auto"/>
              <w:rPr>
                <w:rFonts w:ascii="Liberation Serif" w:hAnsi="Liberation Serif" w:cs="Times New Roman"/>
              </w:rPr>
            </w:pPr>
          </w:p>
        </w:tc>
        <w:tc>
          <w:tcPr>
            <w:tcW w:w="285" w:type="pct"/>
            <w:vMerge/>
            <w:hideMark/>
          </w:tcPr>
          <w:p w:rsidR="00DF3A3F" w:rsidRPr="00FF03EA" w:rsidRDefault="00DF3A3F" w:rsidP="00DF3A3F">
            <w:pPr>
              <w:tabs>
                <w:tab w:val="left" w:pos="567"/>
              </w:tabs>
              <w:spacing w:after="0" w:line="240" w:lineRule="auto"/>
              <w:rPr>
                <w:rFonts w:ascii="Liberation Serif" w:hAnsi="Liberation Serif" w:cs="Times New Roman"/>
              </w:rPr>
            </w:pPr>
          </w:p>
        </w:tc>
        <w:tc>
          <w:tcPr>
            <w:tcW w:w="285" w:type="pct"/>
            <w:vMerge/>
            <w:hideMark/>
          </w:tcPr>
          <w:p w:rsidR="00DF3A3F" w:rsidRPr="00FF03EA" w:rsidRDefault="00DF3A3F" w:rsidP="00DF3A3F">
            <w:pPr>
              <w:tabs>
                <w:tab w:val="left" w:pos="567"/>
              </w:tabs>
              <w:spacing w:after="0" w:line="240" w:lineRule="auto"/>
              <w:rPr>
                <w:rFonts w:ascii="Liberation Serif" w:hAnsi="Liberation Serif" w:cs="Times New Roman"/>
              </w:rPr>
            </w:pPr>
          </w:p>
        </w:tc>
        <w:tc>
          <w:tcPr>
            <w:tcW w:w="876" w:type="pct"/>
            <w:vMerge/>
            <w:hideMark/>
          </w:tcPr>
          <w:p w:rsidR="00DF3A3F" w:rsidRPr="00FF03EA" w:rsidRDefault="00DF3A3F" w:rsidP="00DF3A3F">
            <w:pPr>
              <w:tabs>
                <w:tab w:val="left" w:pos="567"/>
              </w:tabs>
              <w:spacing w:after="0" w:line="240" w:lineRule="auto"/>
              <w:rPr>
                <w:rFonts w:ascii="Liberation Serif" w:hAnsi="Liberation Serif" w:cs="Times New Roman"/>
              </w:rPr>
            </w:pPr>
          </w:p>
        </w:tc>
      </w:tr>
      <w:tr w:rsidR="0072414C" w:rsidRPr="00FF03EA" w:rsidTr="00BC034B">
        <w:trPr>
          <w:trHeight w:val="375"/>
        </w:trPr>
        <w:tc>
          <w:tcPr>
            <w:tcW w:w="5000" w:type="pct"/>
            <w:gridSpan w:val="9"/>
            <w:hideMark/>
          </w:tcPr>
          <w:p w:rsidR="0072414C" w:rsidRPr="00FF03EA" w:rsidRDefault="0072414C"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 xml:space="preserve">1. Цель: создание условий, обеспечивающих возможность духовно-нравственного развития и реализации человеческого потенциала для населения городского округа Первоуральск  </w:t>
            </w:r>
          </w:p>
        </w:tc>
      </w:tr>
      <w:tr w:rsidR="0072414C" w:rsidRPr="00FF03EA" w:rsidTr="00BC034B">
        <w:trPr>
          <w:trHeight w:val="375"/>
        </w:trPr>
        <w:tc>
          <w:tcPr>
            <w:tcW w:w="5000" w:type="pct"/>
            <w:gridSpan w:val="9"/>
            <w:hideMark/>
          </w:tcPr>
          <w:p w:rsidR="0072414C" w:rsidRPr="00FF03EA" w:rsidRDefault="0072414C"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 xml:space="preserve">1.1. Повышение доступности и качества услуг, оказываемых жителям городского округа Первоуральск в сфере культуры; </w:t>
            </w:r>
          </w:p>
        </w:tc>
      </w:tr>
      <w:tr w:rsidR="00DF3A3F" w:rsidRPr="00FF03EA" w:rsidTr="00BC034B">
        <w:trPr>
          <w:trHeight w:val="969"/>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1.1.1. Уровень фактической обеспеченности учреждениями культуры от нормативной потребности клубами и учреждениями клубного типа, % фактической обеспеченности к нормативной потребности</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68,8</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68,8</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 xml:space="preserve">Годовой статистический отчет </w:t>
            </w:r>
          </w:p>
        </w:tc>
      </w:tr>
      <w:tr w:rsidR="00DF3A3F" w:rsidRPr="00FF03EA" w:rsidTr="00BC034B">
        <w:trPr>
          <w:trHeight w:val="713"/>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1.1.2. Уровень фактической обеспеченности библиотеками от нормативной потребности в библиотеках, % фактической обеспеченности к нормативной потребности</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81,8</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81,8</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 xml:space="preserve">Годовой статистический отчет </w:t>
            </w:r>
          </w:p>
        </w:tc>
      </w:tr>
      <w:tr w:rsidR="00DF3A3F" w:rsidRPr="00FF03EA" w:rsidTr="00BC034B">
        <w:trPr>
          <w:trHeight w:val="986"/>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1.1.3. Соотношение средний заработной платы работников учреждений культуры к средней заработной плате по экономике Свердловской области, % от средней з/п работников учреждений культуры к средней з/п в экономике СО</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100,21</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Статистический отчет по форме ЗП-культура</w:t>
            </w:r>
          </w:p>
        </w:tc>
      </w:tr>
      <w:tr w:rsidR="00DF3A3F" w:rsidRPr="00FF03EA" w:rsidTr="00BC034B">
        <w:trPr>
          <w:trHeight w:val="943"/>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1.1.4. Уровень удовлетворенности населения качеством и доступностью оказываемых населению муниципальных услуг в сфере культуры, % от общего количества опрошенных к количеству удовлетворенных</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91,70</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91,74</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96,00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96,11</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96,25</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96,38</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96,52</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ежегодные отчеты учреждений о резуль-татах независимой оценки качества</w:t>
            </w:r>
          </w:p>
        </w:tc>
      </w:tr>
      <w:tr w:rsidR="00DF3A3F" w:rsidRPr="00FF03EA" w:rsidTr="00BC034B">
        <w:trPr>
          <w:trHeight w:val="1278"/>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1.1.5 Доля муниципальных учреждений культуры, здания которых находятся в аварийном состоянии или требуют капительного ремонта, в общем количестве муниципальных учреждений культуры, % от общего количества зданий к зданиям  требующих кап.ремонта или аварийных</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66,67</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66,67</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7,41</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7,41</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7,41</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7,41</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7,41</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Статистический отчет  по форме 6-НК, 7-НК, 9-НК,     11-НК</w:t>
            </w:r>
          </w:p>
        </w:tc>
      </w:tr>
      <w:tr w:rsidR="00DF3A3F" w:rsidRPr="00FF03EA" w:rsidTr="00BC034B">
        <w:trPr>
          <w:trHeight w:val="1694"/>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lastRenderedPageBreak/>
              <w:t>1.1.6. Увеличение количества библиографических записей в сводном электронном каталоге муниципальных библиотек городского окргуа Первоуральск (по сравнению с предыдущим годом), % от общего количества библиографических записей в сводном эл.каталоге библиотек к разнице между количеством библиографических записей в сводном эл.каталоге библиотек в отчетном году и предыдущем году</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91,69</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92,88</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93,35</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93,77</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94,13</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94,46</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94,75</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Статистический отчет по форме 6-НК</w:t>
            </w:r>
          </w:p>
        </w:tc>
      </w:tr>
      <w:tr w:rsidR="00DF3A3F" w:rsidRPr="00FF03EA" w:rsidTr="00BC034B">
        <w:trPr>
          <w:trHeight w:val="959"/>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1.1.7. Доля доходов муниципальных учреждений культуры городского округа Первоуральск от предпринимательской деятельности и иной приносящей доход деятельности в общем объеме доходов таких учреждений, %</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16,91</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15,80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13,76</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13,76</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13,76</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13,76</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13,76</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квартальные очтеты ПМБУ "ЦБУ"</w:t>
            </w:r>
          </w:p>
        </w:tc>
      </w:tr>
      <w:tr w:rsidR="00DF3A3F" w:rsidRPr="00FF03EA" w:rsidTr="00BC034B">
        <w:trPr>
          <w:trHeight w:val="1113"/>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1.1.8. Увеличение количества ресурсов в информационной сети Интернет, позволяющих получать информацию об отечественной культуре, отвечающей требованиям нормативных актов о размещении информации в информационно-телекомуникационной сети Интернет, ед.</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42</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42</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42</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42</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42</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42</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42</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 xml:space="preserve">Годовой статистический отчет </w:t>
            </w:r>
          </w:p>
        </w:tc>
      </w:tr>
      <w:tr w:rsidR="0072414C" w:rsidRPr="00FF03EA" w:rsidTr="00BC034B">
        <w:trPr>
          <w:trHeight w:val="266"/>
        </w:trPr>
        <w:tc>
          <w:tcPr>
            <w:tcW w:w="5000" w:type="pct"/>
            <w:gridSpan w:val="9"/>
            <w:hideMark/>
          </w:tcPr>
          <w:p w:rsidR="0072414C" w:rsidRPr="00FF03EA" w:rsidRDefault="0072414C"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1.2. Создание условий для организации досуга и обеспечения жителей городского округа Первоуральск услугами организаций культуры</w:t>
            </w:r>
          </w:p>
        </w:tc>
      </w:tr>
      <w:tr w:rsidR="00DF3A3F" w:rsidRPr="00FF03EA" w:rsidTr="00BC034B">
        <w:trPr>
          <w:trHeight w:val="1729"/>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1.2.1. Доля общедоступных муниципальных библиотек, обеспечивающих доступ пользователей к электронным ресурсам сети Интернет, от количества общедоступных библиотек, имеющих техническую возможность для подключения к сети Интернет, % от общего количества библиотек, имеющих техническую возможность для подключения к сети Интернет к количеству библиотек подключенных к сети Интернет</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Статистический отчет по форме 6-НК</w:t>
            </w:r>
          </w:p>
        </w:tc>
      </w:tr>
      <w:tr w:rsidR="00DF3A3F" w:rsidRPr="00FF03EA" w:rsidTr="00BC034B">
        <w:trPr>
          <w:trHeight w:val="941"/>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1.2.2. Рост ежегодной посещаемости муниципальных музеев, количество посещений от общей численности жителей городского округа Первоуральск к числу посетителей музея, умноженное на 1000 человек жителей</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177,32</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184,06</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192,34</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200,03</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206,03</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212,22</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218,58</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Статистический отчет по форме 8-НК</w:t>
            </w:r>
          </w:p>
        </w:tc>
      </w:tr>
      <w:tr w:rsidR="00DF3A3F" w:rsidRPr="00FF03EA" w:rsidTr="00BC034B">
        <w:trPr>
          <w:trHeight w:val="669"/>
        </w:trPr>
        <w:tc>
          <w:tcPr>
            <w:tcW w:w="215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1.2.3. Увеличение численности участников культурно-досуговых мероприятий, % от численности участников за отчетный год к численности участников за предыдущий год</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8,10</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8,20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2,00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2,00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4,00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2,00</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 xml:space="preserve">Статистический отчет по форме 7-НК            </w:t>
            </w:r>
          </w:p>
        </w:tc>
      </w:tr>
      <w:tr w:rsidR="00DF3A3F" w:rsidRPr="00FF03EA" w:rsidTr="00BC034B">
        <w:trPr>
          <w:trHeight w:val="986"/>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1.2.4. Увеличение количества посещений театрально-концертных мероприятий в Театре драмы "Вариант" (по сравнению с предыду-щим годом), % от количества посещений за отчетный год к количеству посещений за предыдущий год</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153,54</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11,69</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3,00</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Статистический отчет по форме 9-НК</w:t>
            </w:r>
          </w:p>
        </w:tc>
      </w:tr>
      <w:tr w:rsidR="00DF3A3F" w:rsidRPr="00FF03EA" w:rsidTr="00BC034B">
        <w:trPr>
          <w:trHeight w:val="565"/>
        </w:trPr>
        <w:tc>
          <w:tcPr>
            <w:tcW w:w="215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lastRenderedPageBreak/>
              <w:t>1.2.5. Доля фильмов российского производства в общем объеме проката на территории городского округа Первоуральск, %</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25,84</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25,84</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39,73</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39,73</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39,73</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39,73</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39,73</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 xml:space="preserve">Годовой статистический отчет </w:t>
            </w:r>
          </w:p>
        </w:tc>
      </w:tr>
      <w:tr w:rsidR="00DF3A3F" w:rsidRPr="00FF03EA" w:rsidTr="00BC034B">
        <w:trPr>
          <w:trHeight w:val="419"/>
        </w:trPr>
        <w:tc>
          <w:tcPr>
            <w:tcW w:w="215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1.2.6. Количество проведенных общегородских мероприятий, ед.</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26</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33</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33</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33</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33</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33</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33</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квартальные отчеты ПМБУК "ЦКС"</w:t>
            </w:r>
          </w:p>
        </w:tc>
      </w:tr>
      <w:tr w:rsidR="00DF3A3F" w:rsidRPr="00FF03EA" w:rsidTr="00BC034B">
        <w:trPr>
          <w:trHeight w:val="673"/>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1.2.7. Количество проведенных мероприятий, направленных на благоустройство территории "Парка новой культуры", ед.</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5</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5</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5</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5</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5</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5</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5</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квартальные отчеты ПМКУК "Парк новой культуры"</w:t>
            </w:r>
          </w:p>
        </w:tc>
      </w:tr>
      <w:tr w:rsidR="00DF3A3F" w:rsidRPr="00FF03EA" w:rsidTr="00BC034B">
        <w:trPr>
          <w:trHeight w:val="559"/>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1.2.8. Количество организованных и проведенных культурно-массовых мероприятий, ед.</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1501</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1506</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1511</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1516</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1521</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1526</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Статистический отчет по форме 7 - НК</w:t>
            </w:r>
          </w:p>
        </w:tc>
      </w:tr>
      <w:tr w:rsidR="0072414C" w:rsidRPr="00FF03EA" w:rsidTr="00BC034B">
        <w:trPr>
          <w:trHeight w:val="375"/>
        </w:trPr>
        <w:tc>
          <w:tcPr>
            <w:tcW w:w="5000" w:type="pct"/>
            <w:gridSpan w:val="9"/>
            <w:hideMark/>
          </w:tcPr>
          <w:p w:rsidR="0072414C" w:rsidRPr="00FF03EA" w:rsidRDefault="0072414C"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1.3. Повышение доступности и качества услуг дополнительного образования детей, оказываемых жителям городского округа Первоуральск в сфере культуры.</w:t>
            </w:r>
          </w:p>
        </w:tc>
      </w:tr>
      <w:tr w:rsidR="00DF3A3F" w:rsidRPr="00FF03EA" w:rsidTr="00BC034B">
        <w:trPr>
          <w:trHeight w:val="1269"/>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1.3.1. Доля детских школ ис-кусств, находящихся в удовлет-ворительном состоянии, в общем количестве таких организаций (учреждений),  % от общего количества зданий детских школ искусств, к зданиям, не требующим кап.ремонта и не в аварийном состоянии</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100,00</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Статистический отчет по форме 1-ДМШ</w:t>
            </w:r>
          </w:p>
        </w:tc>
      </w:tr>
      <w:tr w:rsidR="00DF3A3F" w:rsidRPr="00FF03EA" w:rsidTr="00BC034B">
        <w:trPr>
          <w:trHeight w:val="1199"/>
        </w:trPr>
        <w:tc>
          <w:tcPr>
            <w:tcW w:w="2156" w:type="pct"/>
            <w:hideMark/>
          </w:tcPr>
          <w:p w:rsidR="00DF3A3F" w:rsidRPr="00FF03EA" w:rsidRDefault="00DF3A3F" w:rsidP="00DF3A3F">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1.3.2. Доля учащихся детских школ искусств, привлекаемых к участию в конкурсных творческих мероприятиях, от общего числа учащихся детских школ искусств, % от общего количества численности учащихся, к чис-ленности учащихся, приняв-ших участие в конкурсных творческих мероприятиях</w:t>
            </w:r>
          </w:p>
        </w:tc>
        <w:tc>
          <w:tcPr>
            <w:tcW w:w="27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75,38</w:t>
            </w:r>
          </w:p>
        </w:tc>
        <w:tc>
          <w:tcPr>
            <w:tcW w:w="267"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82,08</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90,04</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90,04</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90,04</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90,04</w:t>
            </w:r>
          </w:p>
        </w:tc>
        <w:tc>
          <w:tcPr>
            <w:tcW w:w="285"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90,04</w:t>
            </w:r>
          </w:p>
        </w:tc>
        <w:tc>
          <w:tcPr>
            <w:tcW w:w="876" w:type="pct"/>
            <w:hideMark/>
          </w:tcPr>
          <w:p w:rsidR="00DF3A3F" w:rsidRPr="00FF03EA" w:rsidRDefault="00DF3A3F" w:rsidP="00DF3A3F">
            <w:pPr>
              <w:tabs>
                <w:tab w:val="left" w:pos="567"/>
              </w:tabs>
              <w:spacing w:after="0" w:line="240" w:lineRule="auto"/>
              <w:rPr>
                <w:rFonts w:ascii="Liberation Serif" w:hAnsi="Liberation Serif" w:cs="Times New Roman"/>
              </w:rPr>
            </w:pPr>
            <w:r w:rsidRPr="00FF03EA">
              <w:rPr>
                <w:rFonts w:ascii="Liberation Serif" w:hAnsi="Liberation Serif" w:cs="Times New Roman"/>
              </w:rPr>
              <w:t>Статистический отчет по форме 1-ДМШ</w:t>
            </w:r>
          </w:p>
        </w:tc>
      </w:tr>
    </w:tbl>
    <w:p w:rsidR="0072414C" w:rsidRPr="00FF03EA" w:rsidRDefault="0072414C" w:rsidP="00DF3A3F">
      <w:pPr>
        <w:tabs>
          <w:tab w:val="left" w:pos="567"/>
        </w:tabs>
        <w:spacing w:after="0" w:line="240" w:lineRule="auto"/>
        <w:rPr>
          <w:rFonts w:ascii="Liberation Serif" w:hAnsi="Liberation Serif" w:cs="Times New Roman"/>
        </w:rPr>
      </w:pPr>
    </w:p>
    <w:p w:rsidR="0072414C" w:rsidRPr="00FF03EA" w:rsidRDefault="0072414C" w:rsidP="00DF3A3F">
      <w:pPr>
        <w:suppressAutoHyphens w:val="0"/>
        <w:spacing w:after="0" w:line="240" w:lineRule="auto"/>
        <w:rPr>
          <w:rFonts w:ascii="Liberation Serif" w:hAnsi="Liberation Serif" w:cs="Times New Roman"/>
        </w:rPr>
      </w:pPr>
      <w:r w:rsidRPr="00FF03EA">
        <w:rPr>
          <w:rFonts w:ascii="Liberation Serif" w:hAnsi="Liberation Serif" w:cs="Times New Roman"/>
        </w:rPr>
        <w:br w:type="page"/>
      </w:r>
    </w:p>
    <w:p w:rsidR="00B412C1" w:rsidRPr="00FF03EA" w:rsidRDefault="00ED692A" w:rsidP="0040252C">
      <w:pPr>
        <w:tabs>
          <w:tab w:val="left" w:pos="567"/>
        </w:tabs>
        <w:spacing w:after="0" w:line="240" w:lineRule="auto"/>
        <w:rPr>
          <w:rFonts w:ascii="Liberation Serif" w:hAnsi="Liberation Serif" w:cs="Times New Roman"/>
          <w:b/>
          <w:sz w:val="24"/>
          <w:szCs w:val="24"/>
        </w:rPr>
      </w:pPr>
      <w:r w:rsidRPr="00FF03EA">
        <w:rPr>
          <w:rFonts w:ascii="Liberation Serif" w:hAnsi="Liberation Serif" w:cs="Times New Roman"/>
          <w:b/>
          <w:sz w:val="24"/>
          <w:szCs w:val="24"/>
        </w:rPr>
        <w:lastRenderedPageBreak/>
        <w:t>П-</w:t>
      </w:r>
      <w:r w:rsidR="007404C4" w:rsidRPr="00FF03EA">
        <w:rPr>
          <w:rFonts w:ascii="Liberation Serif" w:hAnsi="Liberation Serif" w:cs="Times New Roman"/>
          <w:b/>
          <w:sz w:val="24"/>
          <w:szCs w:val="24"/>
        </w:rPr>
        <w:t>4</w:t>
      </w:r>
      <w:r w:rsidRPr="00FF03EA">
        <w:rPr>
          <w:rFonts w:ascii="Liberation Serif" w:hAnsi="Liberation Serif" w:cs="Times New Roman"/>
          <w:b/>
          <w:sz w:val="24"/>
          <w:szCs w:val="24"/>
        </w:rPr>
        <w:t>.</w:t>
      </w:r>
      <w:r w:rsidR="00B412C1" w:rsidRPr="00FF03EA">
        <w:rPr>
          <w:rFonts w:ascii="Liberation Serif" w:hAnsi="Liberation Serif" w:cs="Times New Roman"/>
          <w:sz w:val="24"/>
          <w:szCs w:val="24"/>
        </w:rPr>
        <w:t xml:space="preserve"> – </w:t>
      </w:r>
      <w:r w:rsidR="0015280D" w:rsidRPr="00FF03EA">
        <w:rPr>
          <w:rFonts w:ascii="Liberation Serif" w:hAnsi="Liberation Serif" w:cs="Times New Roman"/>
          <w:b/>
          <w:sz w:val="24"/>
          <w:szCs w:val="24"/>
        </w:rPr>
        <w:t xml:space="preserve">План мероприятий муниципальной программы "Развитие культуры в городском округе Первоуральск" на </w:t>
      </w:r>
      <w:r w:rsidR="00220B3D">
        <w:rPr>
          <w:rFonts w:ascii="Liberation Serif" w:hAnsi="Liberation Serif" w:cs="Times New Roman"/>
          <w:b/>
          <w:sz w:val="24"/>
          <w:szCs w:val="24"/>
        </w:rPr>
        <w:t>2017</w:t>
      </w:r>
      <w:r w:rsidR="00D047C8">
        <w:rPr>
          <w:rFonts w:ascii="Liberation Serif" w:hAnsi="Liberation Serif" w:cs="Times New Roman"/>
          <w:b/>
          <w:sz w:val="24"/>
          <w:szCs w:val="24"/>
        </w:rPr>
        <w:t xml:space="preserve"> </w:t>
      </w:r>
      <w:r w:rsidR="0015280D" w:rsidRPr="00FF03EA">
        <w:rPr>
          <w:rFonts w:ascii="Liberation Serif" w:hAnsi="Liberation Serif" w:cs="Times New Roman"/>
          <w:b/>
          <w:sz w:val="24"/>
          <w:szCs w:val="24"/>
        </w:rPr>
        <w:t>-2023 годы</w:t>
      </w:r>
    </w:p>
    <w:p w:rsidR="0015280D" w:rsidRPr="00FF03EA" w:rsidRDefault="0015280D" w:rsidP="0040252C">
      <w:pPr>
        <w:tabs>
          <w:tab w:val="left" w:pos="567"/>
        </w:tabs>
        <w:spacing w:after="0" w:line="240" w:lineRule="auto"/>
        <w:rPr>
          <w:rFonts w:ascii="Liberation Serif" w:hAnsi="Liberation Serif" w:cs="Times New Roman"/>
          <w:b/>
          <w:sz w:val="8"/>
          <w:szCs w:val="8"/>
        </w:rPr>
      </w:pPr>
    </w:p>
    <w:tbl>
      <w:tblPr>
        <w:tblStyle w:val="aff4"/>
        <w:tblW w:w="5000" w:type="pct"/>
        <w:tblLayout w:type="fixed"/>
        <w:tblLook w:val="04A0" w:firstRow="1" w:lastRow="0" w:firstColumn="1" w:lastColumn="0" w:noHBand="0" w:noVBand="1"/>
      </w:tblPr>
      <w:tblGrid>
        <w:gridCol w:w="1992"/>
        <w:gridCol w:w="1818"/>
        <w:gridCol w:w="1498"/>
        <w:gridCol w:w="1446"/>
        <w:gridCol w:w="1299"/>
        <w:gridCol w:w="1158"/>
        <w:gridCol w:w="1154"/>
        <w:gridCol w:w="1154"/>
        <w:gridCol w:w="1299"/>
        <w:gridCol w:w="1462"/>
        <w:gridCol w:w="1072"/>
      </w:tblGrid>
      <w:tr w:rsidR="00D25064" w:rsidRPr="00FF03EA" w:rsidTr="00A40D2C">
        <w:trPr>
          <w:trHeight w:val="231"/>
        </w:trPr>
        <w:tc>
          <w:tcPr>
            <w:tcW w:w="649" w:type="pct"/>
            <w:vMerge w:val="restart"/>
            <w:shd w:val="clear" w:color="auto" w:fill="EEECE1" w:themeFill="background2"/>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наименование мероприятия/источники расходов на финансирование</w:t>
            </w:r>
          </w:p>
        </w:tc>
        <w:tc>
          <w:tcPr>
            <w:tcW w:w="592" w:type="pct"/>
            <w:vMerge w:val="restart"/>
            <w:shd w:val="clear" w:color="auto" w:fill="EEECE1" w:themeFill="background2"/>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исполнители мероприятий</w:t>
            </w:r>
          </w:p>
        </w:tc>
        <w:tc>
          <w:tcPr>
            <w:tcW w:w="3410" w:type="pct"/>
            <w:gridSpan w:val="8"/>
            <w:shd w:val="clear" w:color="auto" w:fill="EEECE1" w:themeFill="background2"/>
            <w:hideMark/>
          </w:tcPr>
          <w:p w:rsidR="0040252C" w:rsidRPr="00FF03EA" w:rsidRDefault="0040252C" w:rsidP="0040252C">
            <w:pPr>
              <w:tabs>
                <w:tab w:val="left" w:pos="567"/>
              </w:tabs>
              <w:spacing w:after="0" w:line="240" w:lineRule="auto"/>
              <w:jc w:val="center"/>
              <w:rPr>
                <w:rFonts w:ascii="Liberation Serif" w:hAnsi="Liberation Serif" w:cs="Times New Roman"/>
              </w:rPr>
            </w:pPr>
            <w:r w:rsidRPr="00FF03EA">
              <w:rPr>
                <w:rFonts w:ascii="Liberation Serif" w:hAnsi="Liberation Serif" w:cs="Times New Roman"/>
              </w:rPr>
              <w:t>объем расходов на выполнение мероприятий за счет всех источников, тыс. рублей</w:t>
            </w:r>
          </w:p>
          <w:p w:rsidR="0040252C" w:rsidRPr="00FF03EA" w:rsidRDefault="0040252C" w:rsidP="0040252C">
            <w:pPr>
              <w:tabs>
                <w:tab w:val="left" w:pos="567"/>
              </w:tabs>
              <w:spacing w:after="0" w:line="240" w:lineRule="auto"/>
              <w:jc w:val="center"/>
              <w:rPr>
                <w:rFonts w:ascii="Liberation Serif" w:hAnsi="Liberation Serif" w:cs="Times New Roman"/>
              </w:rPr>
            </w:pPr>
          </w:p>
        </w:tc>
        <w:tc>
          <w:tcPr>
            <w:tcW w:w="349" w:type="pct"/>
            <w:vMerge w:val="restart"/>
            <w:shd w:val="clear" w:color="auto" w:fill="EEECE1" w:themeFill="background2"/>
            <w:hideMark/>
          </w:tcPr>
          <w:p w:rsidR="0040252C" w:rsidRPr="00FF03EA" w:rsidRDefault="0040252C" w:rsidP="0040252C">
            <w:pPr>
              <w:tabs>
                <w:tab w:val="left" w:pos="567"/>
              </w:tabs>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строки целевых показателей</w:t>
            </w:r>
          </w:p>
        </w:tc>
      </w:tr>
      <w:tr w:rsidR="00D25064" w:rsidRPr="00FF03EA" w:rsidTr="00A40D2C">
        <w:trPr>
          <w:trHeight w:val="434"/>
        </w:trPr>
        <w:tc>
          <w:tcPr>
            <w:tcW w:w="649" w:type="pct"/>
            <w:vMerge/>
            <w:hideMark/>
          </w:tcPr>
          <w:p w:rsidR="0040252C" w:rsidRPr="00FF03EA" w:rsidRDefault="0040252C" w:rsidP="0040252C">
            <w:pPr>
              <w:tabs>
                <w:tab w:val="left" w:pos="567"/>
              </w:tabs>
              <w:spacing w:after="0" w:line="240" w:lineRule="auto"/>
              <w:rPr>
                <w:rFonts w:ascii="Liberation Serif" w:hAnsi="Liberation Serif" w:cs="Times New Roman"/>
              </w:rPr>
            </w:pPr>
          </w:p>
        </w:tc>
        <w:tc>
          <w:tcPr>
            <w:tcW w:w="592" w:type="pct"/>
            <w:vMerge/>
            <w:hideMark/>
          </w:tcPr>
          <w:p w:rsidR="0040252C" w:rsidRPr="00FF03EA" w:rsidRDefault="0040252C" w:rsidP="0040252C">
            <w:pPr>
              <w:tabs>
                <w:tab w:val="left" w:pos="567"/>
              </w:tabs>
              <w:spacing w:after="0" w:line="240" w:lineRule="auto"/>
              <w:rPr>
                <w:rFonts w:ascii="Liberation Serif" w:hAnsi="Liberation Serif" w:cs="Times New Roman"/>
              </w:rPr>
            </w:pPr>
          </w:p>
        </w:tc>
        <w:tc>
          <w:tcPr>
            <w:tcW w:w="488" w:type="pct"/>
            <w:shd w:val="clear" w:color="auto" w:fill="EEECE1" w:themeFill="background2"/>
            <w:hideMark/>
          </w:tcPr>
          <w:p w:rsidR="0040252C" w:rsidRPr="00A40D2C" w:rsidRDefault="0040252C" w:rsidP="00A40D2C">
            <w:pPr>
              <w:tabs>
                <w:tab w:val="left" w:pos="567"/>
              </w:tabs>
              <w:spacing w:after="0" w:line="240" w:lineRule="auto"/>
              <w:jc w:val="center"/>
              <w:rPr>
                <w:rFonts w:ascii="Liberation Serif" w:hAnsi="Liberation Serif" w:cs="Times New Roman"/>
              </w:rPr>
            </w:pPr>
            <w:r w:rsidRPr="00A40D2C">
              <w:rPr>
                <w:rFonts w:ascii="Liberation Serif" w:hAnsi="Liberation Serif" w:cs="Times New Roman"/>
              </w:rPr>
              <w:t>всего</w:t>
            </w:r>
          </w:p>
        </w:tc>
        <w:tc>
          <w:tcPr>
            <w:tcW w:w="471" w:type="pct"/>
            <w:shd w:val="clear" w:color="auto" w:fill="EEECE1" w:themeFill="background2"/>
            <w:hideMark/>
          </w:tcPr>
          <w:p w:rsidR="0040252C" w:rsidRPr="00A40D2C" w:rsidRDefault="00D047C8" w:rsidP="00A40D2C">
            <w:pPr>
              <w:tabs>
                <w:tab w:val="left" w:pos="567"/>
              </w:tabs>
              <w:spacing w:after="0" w:line="240" w:lineRule="auto"/>
              <w:jc w:val="center"/>
              <w:rPr>
                <w:rFonts w:ascii="Liberation Serif" w:hAnsi="Liberation Serif" w:cs="Times New Roman"/>
              </w:rPr>
            </w:pPr>
            <w:r w:rsidRPr="00A40D2C">
              <w:rPr>
                <w:rFonts w:ascii="Liberation Serif" w:hAnsi="Liberation Serif" w:cs="Times New Roman"/>
              </w:rPr>
              <w:t xml:space="preserve">2017    </w:t>
            </w:r>
            <w:r w:rsidR="0040252C" w:rsidRPr="00A40D2C">
              <w:rPr>
                <w:rFonts w:ascii="Liberation Serif" w:hAnsi="Liberation Serif" w:cs="Times New Roman"/>
              </w:rPr>
              <w:t>г.</w:t>
            </w:r>
          </w:p>
        </w:tc>
        <w:tc>
          <w:tcPr>
            <w:tcW w:w="423" w:type="pct"/>
            <w:shd w:val="clear" w:color="auto" w:fill="EEECE1" w:themeFill="background2"/>
            <w:hideMark/>
          </w:tcPr>
          <w:p w:rsidR="0040252C" w:rsidRPr="00A40D2C" w:rsidRDefault="00D047C8" w:rsidP="00A40D2C">
            <w:pPr>
              <w:tabs>
                <w:tab w:val="left" w:pos="567"/>
              </w:tabs>
              <w:spacing w:after="0" w:line="240" w:lineRule="auto"/>
              <w:jc w:val="center"/>
              <w:rPr>
                <w:rFonts w:ascii="Liberation Serif" w:hAnsi="Liberation Serif" w:cs="Times New Roman"/>
              </w:rPr>
            </w:pPr>
            <w:r w:rsidRPr="00A40D2C">
              <w:rPr>
                <w:rFonts w:ascii="Liberation Serif" w:hAnsi="Liberation Serif" w:cs="Times New Roman"/>
              </w:rPr>
              <w:t xml:space="preserve">2018    </w:t>
            </w:r>
            <w:r w:rsidR="0040252C" w:rsidRPr="00A40D2C">
              <w:rPr>
                <w:rFonts w:ascii="Liberation Serif" w:hAnsi="Liberation Serif" w:cs="Times New Roman"/>
              </w:rPr>
              <w:t>г.</w:t>
            </w:r>
          </w:p>
        </w:tc>
        <w:tc>
          <w:tcPr>
            <w:tcW w:w="377" w:type="pct"/>
            <w:shd w:val="clear" w:color="auto" w:fill="EEECE1" w:themeFill="background2"/>
            <w:hideMark/>
          </w:tcPr>
          <w:p w:rsidR="0040252C" w:rsidRPr="00A40D2C" w:rsidRDefault="00775E8A" w:rsidP="00A40D2C">
            <w:pPr>
              <w:tabs>
                <w:tab w:val="left" w:pos="567"/>
              </w:tabs>
              <w:spacing w:after="0" w:line="240" w:lineRule="auto"/>
              <w:jc w:val="center"/>
              <w:rPr>
                <w:rFonts w:ascii="Liberation Serif" w:hAnsi="Liberation Serif" w:cs="Times New Roman"/>
              </w:rPr>
            </w:pPr>
            <w:r w:rsidRPr="00A40D2C">
              <w:rPr>
                <w:rFonts w:ascii="Liberation Serif" w:hAnsi="Liberation Serif" w:cs="Times New Roman"/>
              </w:rPr>
              <w:t>2019 г.</w:t>
            </w:r>
          </w:p>
        </w:tc>
        <w:tc>
          <w:tcPr>
            <w:tcW w:w="376" w:type="pct"/>
            <w:shd w:val="clear" w:color="auto" w:fill="EEECE1" w:themeFill="background2"/>
            <w:hideMark/>
          </w:tcPr>
          <w:p w:rsidR="0040252C" w:rsidRPr="00A40D2C" w:rsidRDefault="0040252C" w:rsidP="00A40D2C">
            <w:pPr>
              <w:tabs>
                <w:tab w:val="left" w:pos="567"/>
              </w:tabs>
              <w:spacing w:after="0" w:line="240" w:lineRule="auto"/>
              <w:jc w:val="center"/>
              <w:rPr>
                <w:rFonts w:ascii="Liberation Serif" w:hAnsi="Liberation Serif" w:cs="Times New Roman"/>
              </w:rPr>
            </w:pPr>
            <w:r w:rsidRPr="00A40D2C">
              <w:rPr>
                <w:rFonts w:ascii="Liberation Serif" w:hAnsi="Liberation Serif" w:cs="Times New Roman"/>
              </w:rPr>
              <w:t>2020г.</w:t>
            </w:r>
          </w:p>
        </w:tc>
        <w:tc>
          <w:tcPr>
            <w:tcW w:w="376" w:type="pct"/>
            <w:shd w:val="clear" w:color="auto" w:fill="EEECE1" w:themeFill="background2"/>
            <w:hideMark/>
          </w:tcPr>
          <w:p w:rsidR="0040252C" w:rsidRPr="00A40D2C" w:rsidRDefault="0040252C" w:rsidP="00A40D2C">
            <w:pPr>
              <w:tabs>
                <w:tab w:val="left" w:pos="567"/>
              </w:tabs>
              <w:spacing w:after="0" w:line="240" w:lineRule="auto"/>
              <w:jc w:val="center"/>
              <w:rPr>
                <w:rFonts w:ascii="Liberation Serif" w:hAnsi="Liberation Serif" w:cs="Times New Roman"/>
              </w:rPr>
            </w:pPr>
            <w:r w:rsidRPr="00A40D2C">
              <w:rPr>
                <w:rFonts w:ascii="Liberation Serif" w:hAnsi="Liberation Serif" w:cs="Times New Roman"/>
              </w:rPr>
              <w:t>2021г.</w:t>
            </w:r>
          </w:p>
        </w:tc>
        <w:tc>
          <w:tcPr>
            <w:tcW w:w="423" w:type="pct"/>
            <w:shd w:val="clear" w:color="auto" w:fill="EEECE1" w:themeFill="background2"/>
            <w:hideMark/>
          </w:tcPr>
          <w:p w:rsidR="0040252C" w:rsidRPr="00A40D2C" w:rsidRDefault="0040252C" w:rsidP="00A40D2C">
            <w:pPr>
              <w:tabs>
                <w:tab w:val="left" w:pos="567"/>
              </w:tabs>
              <w:spacing w:after="0" w:line="240" w:lineRule="auto"/>
              <w:jc w:val="center"/>
              <w:rPr>
                <w:rFonts w:ascii="Liberation Serif" w:hAnsi="Liberation Serif" w:cs="Times New Roman"/>
              </w:rPr>
            </w:pPr>
            <w:r w:rsidRPr="00A40D2C">
              <w:rPr>
                <w:rFonts w:ascii="Liberation Serif" w:hAnsi="Liberation Serif" w:cs="Times New Roman"/>
              </w:rPr>
              <w:t>2022г.</w:t>
            </w:r>
          </w:p>
        </w:tc>
        <w:tc>
          <w:tcPr>
            <w:tcW w:w="476" w:type="pct"/>
            <w:shd w:val="clear" w:color="auto" w:fill="EEECE1" w:themeFill="background2"/>
            <w:hideMark/>
          </w:tcPr>
          <w:p w:rsidR="0040252C" w:rsidRPr="00A40D2C" w:rsidRDefault="0040252C" w:rsidP="00A40D2C">
            <w:pPr>
              <w:tabs>
                <w:tab w:val="left" w:pos="567"/>
              </w:tabs>
              <w:spacing w:after="0" w:line="240" w:lineRule="auto"/>
              <w:jc w:val="center"/>
              <w:rPr>
                <w:rFonts w:ascii="Liberation Serif" w:hAnsi="Liberation Serif" w:cs="Times New Roman"/>
              </w:rPr>
            </w:pPr>
            <w:r w:rsidRPr="00A40D2C">
              <w:rPr>
                <w:rFonts w:ascii="Liberation Serif" w:hAnsi="Liberation Serif" w:cs="Times New Roman"/>
              </w:rPr>
              <w:t>2023г.</w:t>
            </w:r>
          </w:p>
        </w:tc>
        <w:tc>
          <w:tcPr>
            <w:tcW w:w="349" w:type="pct"/>
            <w:vMerge/>
            <w:hideMark/>
          </w:tcPr>
          <w:p w:rsidR="0040252C" w:rsidRPr="00FF03EA" w:rsidRDefault="0040252C"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568"/>
        </w:trPr>
        <w:tc>
          <w:tcPr>
            <w:tcW w:w="649" w:type="pct"/>
            <w:hideMark/>
          </w:tcPr>
          <w:p w:rsidR="0040252C" w:rsidRPr="00FF03EA" w:rsidRDefault="0040252C" w:rsidP="0040252C">
            <w:pPr>
              <w:tabs>
                <w:tab w:val="left" w:pos="567"/>
              </w:tabs>
              <w:spacing w:after="0" w:line="240" w:lineRule="auto"/>
              <w:rPr>
                <w:rFonts w:ascii="Liberation Serif" w:hAnsi="Liberation Serif" w:cs="Times New Roman"/>
                <w:b/>
                <w:bCs/>
              </w:rPr>
            </w:pPr>
            <w:r w:rsidRPr="00436312">
              <w:rPr>
                <w:rFonts w:ascii="Liberation Serif" w:hAnsi="Liberation Serif" w:cs="Times New Roman"/>
                <w:b/>
              </w:rPr>
              <w:t> В</w:t>
            </w:r>
            <w:r w:rsidRPr="00436312">
              <w:rPr>
                <w:rFonts w:ascii="Liberation Serif" w:hAnsi="Liberation Serif" w:cs="Times New Roman"/>
                <w:b/>
                <w:bCs/>
              </w:rPr>
              <w:t>сего</w:t>
            </w:r>
            <w:r w:rsidRPr="00FF03EA">
              <w:rPr>
                <w:rFonts w:ascii="Liberation Serif" w:hAnsi="Liberation Serif" w:cs="Times New Roman"/>
                <w:b/>
                <w:bCs/>
              </w:rPr>
              <w:t xml:space="preserve"> по муниципальной программе, в том числе</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D25064" w:rsidP="00A40D2C">
            <w:pPr>
              <w:tabs>
                <w:tab w:val="left" w:pos="567"/>
              </w:tabs>
              <w:spacing w:after="0" w:line="240" w:lineRule="auto"/>
              <w:jc w:val="center"/>
              <w:rPr>
                <w:rFonts w:ascii="Liberation Serif" w:hAnsi="Liberation Serif" w:cs="Times New Roman"/>
                <w:b/>
                <w:bCs/>
                <w:sz w:val="20"/>
                <w:szCs w:val="20"/>
              </w:rPr>
            </w:pPr>
            <w:r w:rsidRPr="00A40D2C">
              <w:rPr>
                <w:rFonts w:ascii="Liberation Serif" w:hAnsi="Liberation Serif" w:cs="Times New Roman"/>
                <w:b/>
                <w:bCs/>
                <w:sz w:val="20"/>
                <w:szCs w:val="20"/>
              </w:rPr>
              <w:t>1 310 621,84</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b/>
                <w:bCs/>
                <w:sz w:val="20"/>
                <w:szCs w:val="20"/>
              </w:rPr>
            </w:pPr>
            <w:r w:rsidRPr="00A40D2C">
              <w:rPr>
                <w:rFonts w:ascii="Liberation Serif" w:hAnsi="Liberation Serif" w:cs="Times New Roman"/>
                <w:b/>
                <w:bCs/>
                <w:sz w:val="20"/>
                <w:szCs w:val="20"/>
              </w:rPr>
              <w:t>178 266,13</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b/>
                <w:bCs/>
                <w:sz w:val="20"/>
                <w:szCs w:val="20"/>
              </w:rPr>
            </w:pPr>
            <w:r w:rsidRPr="00A40D2C">
              <w:rPr>
                <w:rFonts w:ascii="Liberation Serif" w:hAnsi="Liberation Serif" w:cs="Times New Roman"/>
                <w:b/>
                <w:bCs/>
                <w:sz w:val="20"/>
                <w:szCs w:val="20"/>
              </w:rPr>
              <w:t>197 947,62</w:t>
            </w:r>
          </w:p>
        </w:tc>
        <w:tc>
          <w:tcPr>
            <w:tcW w:w="377" w:type="pct"/>
            <w:hideMark/>
          </w:tcPr>
          <w:p w:rsidR="0040252C" w:rsidRPr="00A40D2C" w:rsidRDefault="0040252C" w:rsidP="00A40D2C">
            <w:pPr>
              <w:tabs>
                <w:tab w:val="left" w:pos="567"/>
              </w:tabs>
              <w:spacing w:after="0" w:line="240" w:lineRule="auto"/>
              <w:jc w:val="center"/>
              <w:rPr>
                <w:rFonts w:ascii="Liberation Serif" w:hAnsi="Liberation Serif" w:cs="Times New Roman"/>
                <w:b/>
                <w:bCs/>
                <w:sz w:val="20"/>
                <w:szCs w:val="20"/>
              </w:rPr>
            </w:pPr>
            <w:r w:rsidRPr="00A40D2C">
              <w:rPr>
                <w:rFonts w:ascii="Liberation Serif" w:hAnsi="Liberation Serif" w:cs="Times New Roman"/>
                <w:b/>
                <w:bCs/>
                <w:sz w:val="20"/>
                <w:szCs w:val="20"/>
              </w:rPr>
              <w:t>200 092,12</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b/>
                <w:bCs/>
                <w:sz w:val="20"/>
                <w:szCs w:val="20"/>
              </w:rPr>
            </w:pPr>
            <w:r w:rsidRPr="00A40D2C">
              <w:rPr>
                <w:rFonts w:ascii="Liberation Serif" w:hAnsi="Liberation Serif" w:cs="Times New Roman"/>
                <w:b/>
                <w:bCs/>
                <w:sz w:val="20"/>
                <w:szCs w:val="20"/>
              </w:rPr>
              <w:t>193 882,68</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b/>
                <w:bCs/>
                <w:sz w:val="20"/>
                <w:szCs w:val="20"/>
              </w:rPr>
            </w:pPr>
            <w:r w:rsidRPr="00A40D2C">
              <w:rPr>
                <w:rFonts w:ascii="Liberation Serif" w:hAnsi="Liberation Serif" w:cs="Times New Roman"/>
                <w:b/>
                <w:bCs/>
                <w:sz w:val="20"/>
                <w:szCs w:val="20"/>
              </w:rPr>
              <w:t>204 633,89</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b/>
                <w:bCs/>
                <w:sz w:val="20"/>
                <w:szCs w:val="20"/>
              </w:rPr>
            </w:pPr>
            <w:r w:rsidRPr="00A40D2C">
              <w:rPr>
                <w:rFonts w:ascii="Liberation Serif" w:hAnsi="Liberation Serif" w:cs="Times New Roman"/>
                <w:b/>
                <w:bCs/>
                <w:sz w:val="20"/>
                <w:szCs w:val="20"/>
              </w:rPr>
              <w:t>167 899,70</w:t>
            </w:r>
          </w:p>
        </w:tc>
        <w:tc>
          <w:tcPr>
            <w:tcW w:w="476" w:type="pct"/>
            <w:hideMark/>
          </w:tcPr>
          <w:p w:rsidR="0040252C" w:rsidRPr="00A40D2C" w:rsidRDefault="0040252C" w:rsidP="00A40D2C">
            <w:pPr>
              <w:tabs>
                <w:tab w:val="left" w:pos="567"/>
              </w:tabs>
              <w:spacing w:after="0" w:line="240" w:lineRule="auto"/>
              <w:jc w:val="center"/>
              <w:rPr>
                <w:rFonts w:ascii="Liberation Serif" w:hAnsi="Liberation Serif" w:cs="Times New Roman"/>
                <w:b/>
                <w:bCs/>
                <w:sz w:val="20"/>
                <w:szCs w:val="20"/>
              </w:rPr>
            </w:pPr>
            <w:r w:rsidRPr="00A40D2C">
              <w:rPr>
                <w:rFonts w:ascii="Liberation Serif" w:hAnsi="Liberation Serif" w:cs="Times New Roman"/>
                <w:b/>
                <w:bCs/>
                <w:sz w:val="20"/>
                <w:szCs w:val="20"/>
              </w:rPr>
              <w:t>167 899,70</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rPr>
            </w:pPr>
            <w:r w:rsidRPr="00FF03EA">
              <w:rPr>
                <w:rFonts w:ascii="Liberation Serif" w:hAnsi="Liberation Serif" w:cs="Times New Roman"/>
              </w:rPr>
              <w:t>Х</w:t>
            </w:r>
          </w:p>
        </w:tc>
      </w:tr>
      <w:tr w:rsidR="00D25064" w:rsidRPr="00FF03EA" w:rsidTr="00A40D2C">
        <w:trPr>
          <w:trHeight w:val="264"/>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b/>
                <w:bCs/>
              </w:rPr>
            </w:pPr>
            <w:r w:rsidRPr="00FF03EA">
              <w:rPr>
                <w:rFonts w:ascii="Liberation Serif" w:hAnsi="Liberation Serif" w:cs="Times New Roman"/>
              </w:rPr>
              <w:t> </w:t>
            </w:r>
            <w:r w:rsidRPr="00FF03EA">
              <w:rPr>
                <w:rFonts w:ascii="Liberation Serif" w:hAnsi="Liberation Serif" w:cs="Times New Roman"/>
                <w:b/>
                <w:bCs/>
              </w:rPr>
              <w:t>федеральный бюджет</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b/>
                <w:bCs/>
                <w:sz w:val="20"/>
                <w:szCs w:val="20"/>
              </w:rPr>
            </w:pPr>
            <w:r w:rsidRPr="00A40D2C">
              <w:rPr>
                <w:rFonts w:ascii="Liberation Serif" w:hAnsi="Liberation Serif" w:cs="Times New Roman"/>
                <w:b/>
                <w:bCs/>
                <w:sz w:val="20"/>
                <w:szCs w:val="20"/>
              </w:rPr>
              <w:t>-</w:t>
            </w:r>
          </w:p>
        </w:tc>
        <w:tc>
          <w:tcPr>
            <w:tcW w:w="377" w:type="pct"/>
            <w:hideMark/>
          </w:tcPr>
          <w:p w:rsidR="0040252C" w:rsidRPr="00A40D2C" w:rsidRDefault="0040252C" w:rsidP="00A40D2C">
            <w:pPr>
              <w:tabs>
                <w:tab w:val="left" w:pos="567"/>
              </w:tabs>
              <w:spacing w:after="0" w:line="240" w:lineRule="auto"/>
              <w:jc w:val="center"/>
              <w:rPr>
                <w:rFonts w:ascii="Liberation Serif" w:hAnsi="Liberation Serif" w:cs="Times New Roman"/>
                <w:b/>
                <w:bCs/>
                <w:sz w:val="20"/>
                <w:szCs w:val="20"/>
              </w:rPr>
            </w:pPr>
            <w:r w:rsidRPr="00A40D2C">
              <w:rPr>
                <w:rFonts w:ascii="Liberation Serif" w:hAnsi="Liberation Serif" w:cs="Times New Roman"/>
                <w:b/>
                <w:bCs/>
                <w:sz w:val="20"/>
                <w:szCs w:val="20"/>
              </w:rPr>
              <w:t>-</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b/>
                <w:bCs/>
                <w:sz w:val="20"/>
                <w:szCs w:val="20"/>
              </w:rPr>
            </w:pPr>
            <w:r w:rsidRPr="00A40D2C">
              <w:rPr>
                <w:rFonts w:ascii="Liberation Serif" w:hAnsi="Liberation Serif" w:cs="Times New Roman"/>
                <w:b/>
                <w:bCs/>
                <w:sz w:val="20"/>
                <w:szCs w:val="20"/>
              </w:rPr>
              <w:t>-</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b/>
                <w:bCs/>
                <w:sz w:val="20"/>
                <w:szCs w:val="20"/>
              </w:rPr>
            </w:pPr>
            <w:r w:rsidRPr="00A40D2C">
              <w:rPr>
                <w:rFonts w:ascii="Liberation Serif" w:hAnsi="Liberation Serif" w:cs="Times New Roman"/>
                <w:b/>
                <w:bCs/>
                <w:sz w:val="20"/>
                <w:szCs w:val="20"/>
              </w:rPr>
              <w:t>-</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b/>
                <w:bCs/>
                <w:sz w:val="20"/>
                <w:szCs w:val="20"/>
              </w:rPr>
            </w:pPr>
            <w:r w:rsidRPr="00A40D2C">
              <w:rPr>
                <w:rFonts w:ascii="Liberation Serif" w:hAnsi="Liberation Serif" w:cs="Times New Roman"/>
                <w:b/>
                <w:bCs/>
                <w:sz w:val="20"/>
                <w:szCs w:val="20"/>
              </w:rPr>
              <w:t>-</w:t>
            </w:r>
          </w:p>
        </w:tc>
        <w:tc>
          <w:tcPr>
            <w:tcW w:w="476" w:type="pct"/>
            <w:hideMark/>
          </w:tcPr>
          <w:p w:rsidR="0040252C" w:rsidRPr="00A40D2C" w:rsidRDefault="0040252C" w:rsidP="00A40D2C">
            <w:pPr>
              <w:tabs>
                <w:tab w:val="left" w:pos="567"/>
              </w:tabs>
              <w:spacing w:after="0" w:line="240" w:lineRule="auto"/>
              <w:jc w:val="center"/>
              <w:rPr>
                <w:rFonts w:ascii="Liberation Serif" w:hAnsi="Liberation Serif" w:cs="Times New Roman"/>
                <w:b/>
                <w:bCs/>
                <w:sz w:val="20"/>
                <w:szCs w:val="20"/>
              </w:rPr>
            </w:pPr>
            <w:r w:rsidRPr="00A40D2C">
              <w:rPr>
                <w:rFonts w:ascii="Liberation Serif" w:hAnsi="Liberation Serif" w:cs="Times New Roman"/>
                <w:b/>
                <w:bCs/>
                <w:sz w:val="20"/>
                <w:szCs w:val="20"/>
              </w:rPr>
              <w:t>-</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152"/>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b/>
                <w:bCs/>
              </w:rPr>
            </w:pPr>
            <w:r w:rsidRPr="00FF03EA">
              <w:rPr>
                <w:rFonts w:ascii="Liberation Serif" w:hAnsi="Liberation Serif" w:cs="Times New Roman"/>
              </w:rPr>
              <w:t> </w:t>
            </w:r>
            <w:r w:rsidRPr="00FF03EA">
              <w:rPr>
                <w:rFonts w:ascii="Liberation Serif" w:hAnsi="Liberation Serif" w:cs="Times New Roman"/>
                <w:b/>
                <w:bCs/>
              </w:rPr>
              <w:t>областной бюджет</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16 403,50</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6 000,00</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10 403,50</w:t>
            </w:r>
          </w:p>
        </w:tc>
        <w:tc>
          <w:tcPr>
            <w:tcW w:w="377"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476"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200"/>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b/>
                <w:bCs/>
              </w:rPr>
            </w:pPr>
            <w:r w:rsidRPr="00FF03EA">
              <w:rPr>
                <w:rFonts w:ascii="Liberation Serif" w:hAnsi="Liberation Serif" w:cs="Times New Roman"/>
              </w:rPr>
              <w:t> </w:t>
            </w:r>
            <w:r w:rsidRPr="00FF03EA">
              <w:rPr>
                <w:rFonts w:ascii="Liberation Serif" w:hAnsi="Liberation Serif" w:cs="Times New Roman"/>
                <w:b/>
                <w:bCs/>
              </w:rPr>
              <w:t>местный бюджет</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1 294 218,34</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172 266,13</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187 544,12</w:t>
            </w:r>
          </w:p>
        </w:tc>
        <w:tc>
          <w:tcPr>
            <w:tcW w:w="377"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200 092,12</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193 882,68</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204 633,89</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167 899,70</w:t>
            </w:r>
          </w:p>
        </w:tc>
        <w:tc>
          <w:tcPr>
            <w:tcW w:w="476" w:type="pct"/>
            <w:hideMark/>
          </w:tcPr>
          <w:p w:rsidR="0040252C" w:rsidRPr="00A40D2C" w:rsidRDefault="0040252C" w:rsidP="00A40D2C">
            <w:pPr>
              <w:tabs>
                <w:tab w:val="left" w:pos="567"/>
              </w:tabs>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167 899,70</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rPr>
            </w:pPr>
            <w:r w:rsidRPr="00FF03EA">
              <w:rPr>
                <w:rFonts w:ascii="Liberation Serif" w:hAnsi="Liberation Serif" w:cs="Times New Roman"/>
              </w:rPr>
              <w:t>Х</w:t>
            </w:r>
          </w:p>
        </w:tc>
      </w:tr>
      <w:tr w:rsidR="00D25064" w:rsidRPr="00FF03EA" w:rsidTr="00A40D2C">
        <w:trPr>
          <w:trHeight w:val="601"/>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b/>
                <w:bCs/>
              </w:rPr>
            </w:pPr>
            <w:r w:rsidRPr="00FF03EA">
              <w:rPr>
                <w:rFonts w:ascii="Liberation Serif" w:hAnsi="Liberation Serif" w:cs="Times New Roman"/>
              </w:rPr>
              <w:t> </w:t>
            </w:r>
            <w:r w:rsidRPr="00FF03EA">
              <w:rPr>
                <w:rFonts w:ascii="Liberation Serif" w:hAnsi="Liberation Serif" w:cs="Times New Roman"/>
                <w:b/>
                <w:bCs/>
              </w:rPr>
              <w:t>в том числе: местный бюджет на условиях софинансирования</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471"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377"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476"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349" w:type="pct"/>
            <w:noWrap/>
            <w:hideMark/>
          </w:tcPr>
          <w:p w:rsidR="0040252C" w:rsidRPr="00FF03EA" w:rsidRDefault="0040252C" w:rsidP="00A40D2C">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D25064" w:rsidRPr="00FF03EA" w:rsidTr="00A40D2C">
        <w:trPr>
          <w:trHeight w:val="245"/>
        </w:trPr>
        <w:tc>
          <w:tcPr>
            <w:tcW w:w="649" w:type="pct"/>
            <w:hideMark/>
          </w:tcPr>
          <w:p w:rsidR="0040252C" w:rsidRPr="00FF03EA" w:rsidRDefault="0040252C" w:rsidP="0040252C">
            <w:pPr>
              <w:tabs>
                <w:tab w:val="left" w:pos="567"/>
              </w:tabs>
              <w:spacing w:after="0" w:line="240" w:lineRule="auto"/>
              <w:rPr>
                <w:rFonts w:ascii="Liberation Serif" w:hAnsi="Liberation Serif" w:cs="Times New Roman"/>
                <w:b/>
                <w:bCs/>
              </w:rPr>
            </w:pPr>
            <w:r w:rsidRPr="00FF03EA">
              <w:rPr>
                <w:rFonts w:ascii="Liberation Serif" w:hAnsi="Liberation Serif" w:cs="Times New Roman"/>
              </w:rPr>
              <w:t> </w:t>
            </w:r>
            <w:r w:rsidRPr="00FF03EA">
              <w:rPr>
                <w:rFonts w:ascii="Liberation Serif" w:hAnsi="Liberation Serif" w:cs="Times New Roman"/>
                <w:b/>
                <w:bCs/>
              </w:rPr>
              <w:t>внебюджетные источники</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471"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377"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476" w:type="pct"/>
            <w:hideMark/>
          </w:tcPr>
          <w:p w:rsidR="0040252C" w:rsidRPr="00A40D2C" w:rsidRDefault="0040252C" w:rsidP="00A40D2C">
            <w:pPr>
              <w:spacing w:after="0" w:line="240" w:lineRule="auto"/>
              <w:jc w:val="center"/>
              <w:rPr>
                <w:rFonts w:ascii="Liberation Serif" w:hAnsi="Liberation Serif" w:cs="Times New Roman"/>
                <w:b/>
                <w:sz w:val="20"/>
                <w:szCs w:val="20"/>
              </w:rPr>
            </w:pPr>
            <w:r w:rsidRPr="00A40D2C">
              <w:rPr>
                <w:rFonts w:ascii="Liberation Serif" w:hAnsi="Liberation Serif" w:cs="Times New Roman"/>
                <w:b/>
                <w:sz w:val="20"/>
                <w:szCs w:val="20"/>
              </w:rPr>
              <w:t>-</w:t>
            </w:r>
          </w:p>
        </w:tc>
        <w:tc>
          <w:tcPr>
            <w:tcW w:w="349" w:type="pct"/>
            <w:noWrap/>
            <w:hideMark/>
          </w:tcPr>
          <w:p w:rsidR="0040252C" w:rsidRPr="00FF03EA" w:rsidRDefault="0040252C" w:rsidP="00A40D2C">
            <w:pPr>
              <w:spacing w:after="0" w:line="240" w:lineRule="auto"/>
              <w:jc w:val="center"/>
              <w:rPr>
                <w:rFonts w:ascii="Liberation Serif" w:hAnsi="Liberation Serif" w:cs="Times New Roman"/>
              </w:rPr>
            </w:pPr>
            <w:r w:rsidRPr="00FF03EA">
              <w:rPr>
                <w:rFonts w:ascii="Liberation Serif" w:hAnsi="Liberation Serif" w:cs="Times New Roman"/>
              </w:rPr>
              <w:t>-</w:t>
            </w:r>
          </w:p>
        </w:tc>
      </w:tr>
      <w:tr w:rsidR="00D25064" w:rsidRPr="00FF03EA" w:rsidTr="00A40D2C">
        <w:trPr>
          <w:trHeight w:val="1112"/>
        </w:trPr>
        <w:tc>
          <w:tcPr>
            <w:tcW w:w="649" w:type="pct"/>
            <w:hideMark/>
          </w:tcPr>
          <w:p w:rsidR="0040252C" w:rsidRPr="00FF03EA" w:rsidRDefault="0040252C" w:rsidP="0040252C">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1.Организация работы муни-ципальной сети библиотек, осуществление основных ви-дов библиотечного обслужи-вания</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ПМБУК "ЦБС"</w:t>
            </w:r>
          </w:p>
        </w:tc>
        <w:tc>
          <w:tcPr>
            <w:tcW w:w="488" w:type="pct"/>
            <w:hideMark/>
          </w:tcPr>
          <w:p w:rsidR="0040252C" w:rsidRPr="00A40D2C" w:rsidRDefault="00436312"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388 530,43</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51 823,47</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56 434,02</w:t>
            </w:r>
          </w:p>
        </w:tc>
        <w:tc>
          <w:tcPr>
            <w:tcW w:w="377"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57 498,10</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60 196,61</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63 633,23</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49 472,50</w:t>
            </w:r>
          </w:p>
        </w:tc>
        <w:tc>
          <w:tcPr>
            <w:tcW w:w="4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49 472,50</w:t>
            </w:r>
          </w:p>
        </w:tc>
        <w:tc>
          <w:tcPr>
            <w:tcW w:w="349" w:type="pct"/>
            <w:hideMark/>
          </w:tcPr>
          <w:p w:rsidR="0040252C" w:rsidRPr="00FF03EA" w:rsidRDefault="0040252C" w:rsidP="00A40D2C">
            <w:pPr>
              <w:tabs>
                <w:tab w:val="left" w:pos="567"/>
              </w:tabs>
              <w:spacing w:after="0" w:line="240" w:lineRule="auto"/>
              <w:jc w:val="center"/>
              <w:rPr>
                <w:rFonts w:ascii="Liberation Serif" w:hAnsi="Liberation Serif" w:cs="Times New Roman"/>
                <w:sz w:val="20"/>
                <w:szCs w:val="20"/>
              </w:rPr>
            </w:pPr>
            <w:r w:rsidRPr="00FF03EA">
              <w:rPr>
                <w:rFonts w:ascii="Liberation Serif" w:hAnsi="Liberation Serif" w:cs="Times New Roman"/>
                <w:sz w:val="20"/>
                <w:szCs w:val="20"/>
              </w:rPr>
              <w:t>1.1.2, 1.1.3 1.1.4, .1.5, 1.1.6, 1.1.7, 1.1.8, 1.2.1</w:t>
            </w:r>
          </w:p>
        </w:tc>
      </w:tr>
      <w:tr w:rsidR="00D25064" w:rsidRPr="00FF03EA" w:rsidTr="00A40D2C">
        <w:trPr>
          <w:trHeight w:val="186"/>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местный бюджет</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383 718,95</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51 823,47</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51 622,54</w:t>
            </w:r>
          </w:p>
        </w:tc>
        <w:tc>
          <w:tcPr>
            <w:tcW w:w="377"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57 498,10</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60 196,61</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63 633,23</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49 472,50</w:t>
            </w:r>
          </w:p>
        </w:tc>
        <w:tc>
          <w:tcPr>
            <w:tcW w:w="4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49 472,50</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204"/>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областной бюджет</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4 811,48</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4 811,48</w:t>
            </w:r>
          </w:p>
        </w:tc>
        <w:tc>
          <w:tcPr>
            <w:tcW w:w="377"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174"/>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внебюджетные источники</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1185"/>
        </w:trPr>
        <w:tc>
          <w:tcPr>
            <w:tcW w:w="649" w:type="pct"/>
            <w:hideMark/>
          </w:tcPr>
          <w:p w:rsidR="0040252C" w:rsidRPr="00FF03EA" w:rsidRDefault="0040252C" w:rsidP="0040252C">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lastRenderedPageBreak/>
              <w:t>2. Организация досуга и при-общение жителей к творчест-ву, культурному развитию и самообразованию, любительс-кому искусству и ремеслам</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ПМБУК "ЦКС"</w:t>
            </w:r>
          </w:p>
        </w:tc>
        <w:tc>
          <w:tcPr>
            <w:tcW w:w="488"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305 932,96</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40 575,81</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44 917,58</w:t>
            </w:r>
          </w:p>
        </w:tc>
        <w:tc>
          <w:tcPr>
            <w:tcW w:w="377"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44 717,00</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46 214,55</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48 731,82</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40 388,10</w:t>
            </w:r>
          </w:p>
        </w:tc>
        <w:tc>
          <w:tcPr>
            <w:tcW w:w="4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40 388,10</w:t>
            </w:r>
          </w:p>
        </w:tc>
        <w:tc>
          <w:tcPr>
            <w:tcW w:w="349" w:type="pct"/>
            <w:hideMark/>
          </w:tcPr>
          <w:p w:rsidR="0040252C" w:rsidRPr="00FF03EA" w:rsidRDefault="0040252C" w:rsidP="00A40D2C">
            <w:pPr>
              <w:tabs>
                <w:tab w:val="left" w:pos="567"/>
              </w:tabs>
              <w:spacing w:after="0" w:line="240" w:lineRule="auto"/>
              <w:jc w:val="center"/>
              <w:rPr>
                <w:rFonts w:ascii="Liberation Serif" w:hAnsi="Liberation Serif" w:cs="Times New Roman"/>
                <w:sz w:val="20"/>
                <w:szCs w:val="20"/>
              </w:rPr>
            </w:pPr>
            <w:r w:rsidRPr="00FF03EA">
              <w:rPr>
                <w:rFonts w:ascii="Liberation Serif" w:hAnsi="Liberation Serif" w:cs="Times New Roman"/>
                <w:sz w:val="20"/>
                <w:szCs w:val="20"/>
              </w:rPr>
              <w:t>1.1.1, 1.1.3,1.1.4, 1.1.5, .1.7, 1.1.8, .2.2, 1.2.3, 1.2.5</w:t>
            </w:r>
          </w:p>
        </w:tc>
      </w:tr>
      <w:tr w:rsidR="00D25064" w:rsidRPr="00FF03EA" w:rsidTr="00A40D2C">
        <w:trPr>
          <w:trHeight w:val="85"/>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местный бюджет</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302 456,64</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40 575,81</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41 441,26</w:t>
            </w:r>
          </w:p>
        </w:tc>
        <w:tc>
          <w:tcPr>
            <w:tcW w:w="377"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44 717,00</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46 214,55</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48 731,82</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40 388,10</w:t>
            </w:r>
          </w:p>
        </w:tc>
        <w:tc>
          <w:tcPr>
            <w:tcW w:w="4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40 388,10</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85"/>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областной бюджет</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3 476,32</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3 476,32</w:t>
            </w:r>
          </w:p>
        </w:tc>
        <w:tc>
          <w:tcPr>
            <w:tcW w:w="377"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242"/>
        </w:trPr>
        <w:tc>
          <w:tcPr>
            <w:tcW w:w="649" w:type="pct"/>
            <w:hideMark/>
          </w:tcPr>
          <w:p w:rsidR="0040252C" w:rsidRPr="00FF03EA" w:rsidRDefault="0040252C"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в том числе: местный бюджет на условиях софинансир</w:t>
            </w:r>
            <w:r w:rsidR="00446520" w:rsidRPr="00FF03EA">
              <w:rPr>
                <w:rFonts w:ascii="Liberation Serif" w:hAnsi="Liberation Serif" w:cs="Times New Roman"/>
              </w:rPr>
              <w:t>ов.</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172"/>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внебюджетные источники</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1230"/>
        </w:trPr>
        <w:tc>
          <w:tcPr>
            <w:tcW w:w="649" w:type="pct"/>
            <w:hideMark/>
          </w:tcPr>
          <w:p w:rsidR="0040252C" w:rsidRPr="00FF03EA" w:rsidRDefault="0040252C" w:rsidP="0040252C">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3.Обеспечение театральными постановками и другими публичными выступлениями жителей городского округа Первоуральск</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ПМБУК "Теарт драмы "Вариант"</w:t>
            </w:r>
          </w:p>
        </w:tc>
        <w:tc>
          <w:tcPr>
            <w:tcW w:w="488"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123 054,90</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14 744,26</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17 152,71</w:t>
            </w:r>
          </w:p>
        </w:tc>
        <w:tc>
          <w:tcPr>
            <w:tcW w:w="377"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18 731,30</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19 726,79</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20 912,24</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15 893,80</w:t>
            </w:r>
          </w:p>
        </w:tc>
        <w:tc>
          <w:tcPr>
            <w:tcW w:w="4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15 893,80</w:t>
            </w:r>
          </w:p>
        </w:tc>
        <w:tc>
          <w:tcPr>
            <w:tcW w:w="349" w:type="pct"/>
            <w:hideMark/>
          </w:tcPr>
          <w:p w:rsidR="0040252C" w:rsidRPr="00FF03EA" w:rsidRDefault="0040252C" w:rsidP="00A40D2C">
            <w:pPr>
              <w:tabs>
                <w:tab w:val="left" w:pos="567"/>
              </w:tabs>
              <w:spacing w:after="0" w:line="240" w:lineRule="auto"/>
              <w:jc w:val="center"/>
              <w:rPr>
                <w:rFonts w:ascii="Liberation Serif" w:hAnsi="Liberation Serif" w:cs="Times New Roman"/>
                <w:sz w:val="20"/>
                <w:szCs w:val="20"/>
              </w:rPr>
            </w:pPr>
            <w:r w:rsidRPr="00FF03EA">
              <w:rPr>
                <w:rFonts w:ascii="Liberation Serif" w:hAnsi="Liberation Serif" w:cs="Times New Roman"/>
                <w:sz w:val="20"/>
                <w:szCs w:val="20"/>
              </w:rPr>
              <w:t>1.1.3, 1.1.4, 1.1.5, 1.1.7, 1.1.8, 1.2.4</w:t>
            </w:r>
          </w:p>
        </w:tc>
      </w:tr>
      <w:tr w:rsidR="00D25064" w:rsidRPr="00FF03EA" w:rsidTr="00A40D2C">
        <w:trPr>
          <w:trHeight w:val="114"/>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местный бюджет</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122 841,40</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14 744,26</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16 939,21</w:t>
            </w:r>
          </w:p>
        </w:tc>
        <w:tc>
          <w:tcPr>
            <w:tcW w:w="377"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18 731,30</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19 726,79</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20 912,24</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15 893,80</w:t>
            </w:r>
          </w:p>
        </w:tc>
        <w:tc>
          <w:tcPr>
            <w:tcW w:w="4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15 893,80</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172"/>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областной бюджет</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213,50</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213,50</w:t>
            </w:r>
          </w:p>
        </w:tc>
        <w:tc>
          <w:tcPr>
            <w:tcW w:w="377" w:type="pct"/>
            <w:hideMark/>
          </w:tcPr>
          <w:p w:rsidR="0040252C"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0252C"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419"/>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xml:space="preserve"> в том числе: местный бюджет на </w:t>
            </w:r>
            <w:r w:rsidR="00446520" w:rsidRPr="00FF03EA">
              <w:rPr>
                <w:rFonts w:ascii="Liberation Serif" w:hAnsi="Liberation Serif" w:cs="Times New Roman"/>
              </w:rPr>
              <w:t>условиях софинансиров.</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256"/>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xml:space="preserve"> внебюджетные </w:t>
            </w:r>
            <w:r w:rsidRPr="00FF03EA">
              <w:rPr>
                <w:rFonts w:ascii="Liberation Serif" w:hAnsi="Liberation Serif" w:cs="Times New Roman"/>
              </w:rPr>
              <w:lastRenderedPageBreak/>
              <w:t>источники</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lastRenderedPageBreak/>
              <w:t> </w:t>
            </w:r>
          </w:p>
        </w:tc>
        <w:tc>
          <w:tcPr>
            <w:tcW w:w="488"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0252C" w:rsidRPr="00FF03EA" w:rsidRDefault="0040252C" w:rsidP="00A40D2C">
            <w:pPr>
              <w:tabs>
                <w:tab w:val="left" w:pos="567"/>
              </w:tabs>
              <w:spacing w:after="0" w:line="240" w:lineRule="auto"/>
              <w:jc w:val="center"/>
              <w:rPr>
                <w:rFonts w:ascii="Liberation Serif" w:hAnsi="Liberation Serif" w:cs="Times New Roman"/>
              </w:rPr>
            </w:pPr>
          </w:p>
        </w:tc>
      </w:tr>
      <w:tr w:rsidR="00D25064" w:rsidRPr="00A40D2C" w:rsidTr="00A40D2C">
        <w:trPr>
          <w:trHeight w:val="669"/>
        </w:trPr>
        <w:tc>
          <w:tcPr>
            <w:tcW w:w="649" w:type="pct"/>
            <w:hideMark/>
          </w:tcPr>
          <w:p w:rsidR="0040252C" w:rsidRPr="00FF03EA" w:rsidRDefault="0040252C" w:rsidP="0040252C">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lastRenderedPageBreak/>
              <w:t>4.Обеспечение деятельности учреждений в сфере массо-вого культурно-досугового отдыха</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ПМКУК "Парк новой культуры"</w:t>
            </w:r>
          </w:p>
        </w:tc>
        <w:tc>
          <w:tcPr>
            <w:tcW w:w="488"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107 744,65</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14 314,52</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15 023,80</w:t>
            </w:r>
          </w:p>
        </w:tc>
        <w:tc>
          <w:tcPr>
            <w:tcW w:w="377"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15 796,20</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16 485,33</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17 152,20</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14 486,30</w:t>
            </w:r>
          </w:p>
        </w:tc>
        <w:tc>
          <w:tcPr>
            <w:tcW w:w="4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14 486,30</w:t>
            </w:r>
          </w:p>
        </w:tc>
        <w:tc>
          <w:tcPr>
            <w:tcW w:w="349"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1.1.3, 1.1.7, 1.1.8, 1.2.7</w:t>
            </w:r>
          </w:p>
        </w:tc>
      </w:tr>
      <w:tr w:rsidR="00D25064" w:rsidRPr="00A40D2C" w:rsidTr="00A40D2C">
        <w:trPr>
          <w:trHeight w:val="206"/>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местный бюджет</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107 744,65</w:t>
            </w:r>
          </w:p>
        </w:tc>
        <w:tc>
          <w:tcPr>
            <w:tcW w:w="471"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14 314,52</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15 023,80</w:t>
            </w:r>
          </w:p>
        </w:tc>
        <w:tc>
          <w:tcPr>
            <w:tcW w:w="377"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15 796,20</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16 485,33</w:t>
            </w:r>
          </w:p>
        </w:tc>
        <w:tc>
          <w:tcPr>
            <w:tcW w:w="3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17 152,20</w:t>
            </w:r>
          </w:p>
        </w:tc>
        <w:tc>
          <w:tcPr>
            <w:tcW w:w="423"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14 486,30</w:t>
            </w:r>
          </w:p>
        </w:tc>
        <w:tc>
          <w:tcPr>
            <w:tcW w:w="476" w:type="pct"/>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14 486,30</w:t>
            </w:r>
          </w:p>
        </w:tc>
        <w:tc>
          <w:tcPr>
            <w:tcW w:w="349" w:type="pct"/>
            <w:noWrap/>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154"/>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областной бюджет</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566"/>
        </w:trPr>
        <w:tc>
          <w:tcPr>
            <w:tcW w:w="649" w:type="pct"/>
            <w:hideMark/>
          </w:tcPr>
          <w:p w:rsidR="0040252C" w:rsidRPr="00FF03EA" w:rsidRDefault="0040252C" w:rsidP="0040252C">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в том числе: местный бюд</w:t>
            </w:r>
            <w:r w:rsidR="00446520" w:rsidRPr="00FF03EA">
              <w:rPr>
                <w:rFonts w:ascii="Liberation Serif" w:hAnsi="Liberation Serif" w:cs="Times New Roman"/>
              </w:rPr>
              <w:t>жет на условиях софинансиров.</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222"/>
        </w:trPr>
        <w:tc>
          <w:tcPr>
            <w:tcW w:w="649"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внебюджетные источники</w:t>
            </w:r>
          </w:p>
        </w:tc>
        <w:tc>
          <w:tcPr>
            <w:tcW w:w="592" w:type="pct"/>
            <w:hideMark/>
          </w:tcPr>
          <w:p w:rsidR="0040252C" w:rsidRPr="00FF03EA" w:rsidRDefault="0040252C"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0252C" w:rsidRPr="00A40D2C" w:rsidRDefault="0040252C"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0252C" w:rsidRPr="00A40D2C" w:rsidRDefault="0040252C"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807"/>
        </w:trPr>
        <w:tc>
          <w:tcPr>
            <w:tcW w:w="649" w:type="pct"/>
            <w:hideMark/>
          </w:tcPr>
          <w:p w:rsidR="00446520" w:rsidRPr="00FF03EA" w:rsidRDefault="00446520" w:rsidP="00446520">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5.Реализация дополнитель-ных общеобразовательных программ в области изобра-зительного искусства</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МБОУ ДО "ПДХШ"</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85 548,67</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13 036,56</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10 850,61</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11 684,30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11 956,10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12 664,50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12 678,30</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12 678,30</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1.1.3, .1.4, 1.1.7, 1.1.8, 1.3.1, 1.3.2</w:t>
            </w:r>
          </w:p>
        </w:tc>
      </w:tr>
      <w:tr w:rsidR="00D25064" w:rsidRPr="00A40D2C" w:rsidTr="00A40D2C">
        <w:trPr>
          <w:trHeight w:val="176"/>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местный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85 548,67</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13 036,56</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10 850,61</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11 684,30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11 956,10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12 664,50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12 678,30</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12 678,30</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211"/>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областной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277"/>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в том числе: местный бюджет на условиях софинансиров.</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203"/>
        </w:trPr>
        <w:tc>
          <w:tcPr>
            <w:tcW w:w="649" w:type="pct"/>
            <w:hideMark/>
          </w:tcPr>
          <w:p w:rsidR="00446520" w:rsidRPr="00FF03EA" w:rsidRDefault="00446520" w:rsidP="00446520">
            <w:pPr>
              <w:tabs>
                <w:tab w:val="left" w:pos="567"/>
              </w:tabs>
              <w:spacing w:after="0" w:line="240" w:lineRule="auto"/>
              <w:rPr>
                <w:rFonts w:ascii="Liberation Serif" w:hAnsi="Liberation Serif" w:cs="Times New Roman"/>
              </w:rPr>
            </w:pPr>
            <w:r w:rsidRPr="00FF03EA">
              <w:rPr>
                <w:rFonts w:ascii="Liberation Serif" w:hAnsi="Liberation Serif" w:cs="Times New Roman"/>
              </w:rPr>
              <w:t> внебюджетные источники</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811"/>
        </w:trPr>
        <w:tc>
          <w:tcPr>
            <w:tcW w:w="649" w:type="pct"/>
            <w:hideMark/>
          </w:tcPr>
          <w:p w:rsidR="00446520" w:rsidRPr="00FF03EA" w:rsidRDefault="00446520" w:rsidP="00446520">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6.Реализация дополнитель-ных общеобразователь</w:t>
            </w:r>
            <w:r w:rsidRPr="00FF03EA">
              <w:rPr>
                <w:rFonts w:ascii="Liberation Serif" w:hAnsi="Liberation Serif" w:cs="Times New Roman"/>
              </w:rPr>
              <w:lastRenderedPageBreak/>
              <w:t>ных программ в области искусства</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lastRenderedPageBreak/>
              <w:t>МБОУ ДО "ПДШИ"</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212 206,90</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27 361,98</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29 862,12</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30 458,20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32 733,30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34 969,90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28 410,70</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28 410,70</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1.1.3, .1.4, 1.1.7, .1.8, 1.3.1, 1.3.2</w:t>
            </w:r>
          </w:p>
        </w:tc>
      </w:tr>
      <w:tr w:rsidR="00D25064" w:rsidRPr="00A40D2C" w:rsidTr="00A40D2C">
        <w:trPr>
          <w:trHeight w:val="105"/>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lastRenderedPageBreak/>
              <w:t> местный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212 206,90</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27 361,98</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29 862,12</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30 458,20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32 733,30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34 969,90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28 410,70</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28 410,70</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206"/>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областной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286"/>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в том числе: местный бюджет на условиях софинансиров.</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135"/>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внебюджетные источники</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85"/>
        </w:trPr>
        <w:tc>
          <w:tcPr>
            <w:tcW w:w="649"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7.Общегородские мероприя-тия</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ПМБУК "ЦКС"</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50 541,73</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6 191,73</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11 500,00</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6 570,00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6 570,00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6 570,00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6 570,00</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6 570,00</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1.2.6, 1.2.8</w:t>
            </w:r>
          </w:p>
        </w:tc>
      </w:tr>
      <w:tr w:rsidR="00D25064" w:rsidRPr="00A40D2C" w:rsidTr="00A40D2C">
        <w:trPr>
          <w:trHeight w:val="153"/>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местный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50 541,73</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6 191,73</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11 500,00</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6 570,00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6 570,00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6 570,00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6 570,00</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6 570,00</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201"/>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областной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522"/>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в том числе: местный бюджет на условиях софинансиров.</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85"/>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внебюджетные источники</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A40D2C" w:rsidTr="00A40D2C">
        <w:trPr>
          <w:trHeight w:val="2001"/>
        </w:trPr>
        <w:tc>
          <w:tcPr>
            <w:tcW w:w="649" w:type="pct"/>
            <w:hideMark/>
          </w:tcPr>
          <w:p w:rsidR="00446520" w:rsidRPr="00FF03EA" w:rsidRDefault="00446520" w:rsidP="00446520">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 xml:space="preserve">8.Обеспечение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на </w:t>
            </w:r>
            <w:r w:rsidRPr="00FF03EA">
              <w:rPr>
                <w:rFonts w:ascii="Liberation Serif" w:hAnsi="Liberation Serif" w:cs="Times New Roman"/>
              </w:rPr>
              <w:lastRenderedPageBreak/>
              <w:t>условиях софинансирования с участием средств федераль-ного бюджета</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lastRenderedPageBreak/>
              <w:t>ПМБУК "Театр драмы "Вариант"</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11 659,80</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6 600,00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2 529,90</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2 529,90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0,00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0,00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1.1.4, 1.1.5</w:t>
            </w:r>
          </w:p>
        </w:tc>
      </w:tr>
      <w:tr w:rsidR="00D25064" w:rsidRPr="00FF03EA" w:rsidTr="00A40D2C">
        <w:trPr>
          <w:trHeight w:val="85"/>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lastRenderedPageBreak/>
              <w:t> местный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3 757,60</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600,00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627,70</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2 529,90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408"/>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в том числе: местный бюджет на условиях софинансиров.</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1 227,70</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600,00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627,70</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208"/>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внебюджетные источники</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85"/>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областной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7 902,20</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6 000,00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1 902,20</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196"/>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федеральный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844"/>
        </w:trPr>
        <w:tc>
          <w:tcPr>
            <w:tcW w:w="649" w:type="pct"/>
            <w:hideMark/>
          </w:tcPr>
          <w:p w:rsidR="00446520" w:rsidRPr="00FF03EA" w:rsidRDefault="00446520" w:rsidP="00446520">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 xml:space="preserve">9.Проведение </w:t>
            </w:r>
            <w:r w:rsidRPr="00D25064">
              <w:rPr>
                <w:rFonts w:ascii="Liberation Serif" w:hAnsi="Liberation Serif" w:cs="Times New Roman"/>
              </w:rPr>
              <w:t xml:space="preserve">ремонтных </w:t>
            </w:r>
            <w:r w:rsidR="00D25064" w:rsidRPr="00D25064">
              <w:rPr>
                <w:rFonts w:ascii="Liberation Serif" w:hAnsi="Liberation Serif" w:cs="Times New Roman"/>
              </w:rPr>
              <w:t>работ</w:t>
            </w:r>
            <w:r w:rsidRPr="00FF03EA">
              <w:rPr>
                <w:rFonts w:ascii="Liberation Serif" w:hAnsi="Liberation Serif" w:cs="Times New Roman"/>
              </w:rPr>
              <w:t xml:space="preserve"> в зданиях и помещениях учреждений культуры</w:t>
            </w:r>
          </w:p>
        </w:tc>
        <w:tc>
          <w:tcPr>
            <w:tcW w:w="592" w:type="pct"/>
            <w:hideMark/>
          </w:tcPr>
          <w:p w:rsidR="00446520" w:rsidRPr="00FF03EA" w:rsidRDefault="00446520" w:rsidP="00ED692A">
            <w:pPr>
              <w:tabs>
                <w:tab w:val="left" w:pos="567"/>
              </w:tabs>
              <w:spacing w:after="0" w:line="240" w:lineRule="auto"/>
              <w:rPr>
                <w:rFonts w:ascii="Liberation Serif" w:hAnsi="Liberation Serif" w:cs="Times New Roman"/>
              </w:rPr>
            </w:pPr>
            <w:r w:rsidRPr="00FF03EA">
              <w:rPr>
                <w:rFonts w:ascii="Liberation Serif" w:hAnsi="Liberation Serif" w:cs="Times New Roman"/>
              </w:rPr>
              <w:t>ПМБУК "Театр дра</w:t>
            </w:r>
            <w:r w:rsidR="00ED692A" w:rsidRPr="00FF03EA">
              <w:rPr>
                <w:rFonts w:ascii="Liberation Serif" w:hAnsi="Liberation Serif" w:cs="Times New Roman"/>
              </w:rPr>
              <w:t>-</w:t>
            </w:r>
            <w:r w:rsidRPr="00FF03EA">
              <w:rPr>
                <w:rFonts w:ascii="Liberation Serif" w:hAnsi="Liberation Serif" w:cs="Times New Roman"/>
              </w:rPr>
              <w:t>мы "Вари</w:t>
            </w:r>
            <w:r w:rsidR="00ED692A" w:rsidRPr="00FF03EA">
              <w:rPr>
                <w:rFonts w:ascii="Liberation Serif" w:hAnsi="Liberation Serif" w:cs="Times New Roman"/>
              </w:rPr>
              <w:t>-</w:t>
            </w:r>
            <w:r w:rsidRPr="00FF03EA">
              <w:rPr>
                <w:rFonts w:ascii="Liberation Serif" w:hAnsi="Liberation Serif" w:cs="Times New Roman"/>
              </w:rPr>
              <w:t>ант", МБУК "ЦКС",</w:t>
            </w:r>
            <w:r w:rsidR="006C3712">
              <w:rPr>
                <w:rFonts w:ascii="Liberation Serif" w:hAnsi="Liberation Serif" w:cs="Times New Roman"/>
              </w:rPr>
              <w:t xml:space="preserve"> </w:t>
            </w:r>
            <w:r w:rsidRPr="00FF03EA">
              <w:rPr>
                <w:rFonts w:ascii="Liberation Serif" w:hAnsi="Liberation Serif" w:cs="Times New Roman"/>
              </w:rPr>
              <w:t>ПМБУК "ЦБС"</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17 725,26</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3 617,80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9 676,88</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4 430,58</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0,00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0,00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1.1.4, 1.1.5</w:t>
            </w:r>
          </w:p>
        </w:tc>
      </w:tr>
      <w:tr w:rsidR="00D25064" w:rsidRPr="00FF03EA" w:rsidTr="00A40D2C">
        <w:trPr>
          <w:trHeight w:val="234"/>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местный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17 725,26</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3 617,80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9 676,88</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4 430,58</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97"/>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областной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311"/>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 в том числе: местный бюджет на условиях софинансиров.</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277"/>
        </w:trPr>
        <w:tc>
          <w:tcPr>
            <w:tcW w:w="649" w:type="pct"/>
            <w:hideMark/>
          </w:tcPr>
          <w:p w:rsidR="00446520" w:rsidRPr="00FF03EA" w:rsidRDefault="00446520" w:rsidP="00446520">
            <w:pPr>
              <w:tabs>
                <w:tab w:val="left" w:pos="567"/>
              </w:tabs>
              <w:spacing w:after="0" w:line="240" w:lineRule="auto"/>
              <w:rPr>
                <w:rFonts w:ascii="Liberation Serif" w:hAnsi="Liberation Serif" w:cs="Times New Roman"/>
              </w:rPr>
            </w:pPr>
            <w:r w:rsidRPr="00FF03EA">
              <w:rPr>
                <w:rFonts w:ascii="Liberation Serif" w:hAnsi="Liberation Serif" w:cs="Times New Roman"/>
              </w:rPr>
              <w:t> внебюджетные источники</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1125"/>
        </w:trPr>
        <w:tc>
          <w:tcPr>
            <w:tcW w:w="649" w:type="pct"/>
            <w:hideMark/>
          </w:tcPr>
          <w:p w:rsidR="00446520" w:rsidRPr="00FF03EA" w:rsidRDefault="00446520" w:rsidP="00446520">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lastRenderedPageBreak/>
              <w:t>10.Разработка проектно-сметной документации на строительство нового КЦД в  п. Новоуткинск</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ПМБУК "ЦКС"</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3 000,0</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3 000,0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0,00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0,00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1.1.4, 1.1.5</w:t>
            </w:r>
          </w:p>
        </w:tc>
      </w:tr>
      <w:tr w:rsidR="00D25064" w:rsidRPr="00FF03EA" w:rsidTr="00A40D2C">
        <w:trPr>
          <w:trHeight w:val="85"/>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sz w:val="20"/>
                <w:szCs w:val="20"/>
              </w:rPr>
              <w:t> </w:t>
            </w:r>
            <w:r w:rsidRPr="00FF03EA">
              <w:rPr>
                <w:rFonts w:ascii="Liberation Serif" w:hAnsi="Liberation Serif" w:cs="Times New Roman"/>
              </w:rPr>
              <w:t>местный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3 000,0</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3 000,0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127"/>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sz w:val="20"/>
                <w:szCs w:val="20"/>
              </w:rPr>
              <w:t> </w:t>
            </w:r>
            <w:r w:rsidRPr="00FF03EA">
              <w:rPr>
                <w:rFonts w:ascii="Liberation Serif" w:hAnsi="Liberation Serif" w:cs="Times New Roman"/>
              </w:rPr>
              <w:t>областной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390"/>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sz w:val="20"/>
                <w:szCs w:val="20"/>
              </w:rPr>
              <w:t> </w:t>
            </w:r>
            <w:r w:rsidRPr="00FF03EA">
              <w:rPr>
                <w:rFonts w:ascii="Liberation Serif" w:hAnsi="Liberation Serif" w:cs="Times New Roman"/>
              </w:rPr>
              <w:t>в том числе: местный бюджет на условиях софинансиров.</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222"/>
        </w:trPr>
        <w:tc>
          <w:tcPr>
            <w:tcW w:w="649"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внебюджетные источники</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483"/>
        </w:trPr>
        <w:tc>
          <w:tcPr>
            <w:tcW w:w="649"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11.Устранение предписаний надзорных органов</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ПМБУК "ЦКС"</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4 676,5</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4 676,54</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0,00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0,00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1.1.4, 1.1.5</w:t>
            </w:r>
          </w:p>
        </w:tc>
      </w:tr>
      <w:tr w:rsidR="00D25064" w:rsidRPr="00FF03EA" w:rsidTr="00A40D2C">
        <w:trPr>
          <w:trHeight w:val="491"/>
        </w:trPr>
        <w:tc>
          <w:tcPr>
            <w:tcW w:w="649" w:type="pct"/>
            <w:hideMark/>
          </w:tcPr>
          <w:p w:rsidR="00446520" w:rsidRPr="00FF03EA" w:rsidRDefault="00446520" w:rsidP="00446520">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11.1.Установка пожарных емкостей в  с. Перескачка</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3 177,1</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3 177,10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0,00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0,00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212"/>
        </w:trPr>
        <w:tc>
          <w:tcPr>
            <w:tcW w:w="649" w:type="pct"/>
            <w:noWrap/>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sz w:val="20"/>
                <w:szCs w:val="20"/>
              </w:rPr>
              <w:t> </w:t>
            </w:r>
            <w:r w:rsidRPr="00FF03EA">
              <w:rPr>
                <w:rFonts w:ascii="Liberation Serif" w:hAnsi="Liberation Serif" w:cs="Times New Roman"/>
              </w:rPr>
              <w:t>местный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3 177,1</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3 177,10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560"/>
        </w:trPr>
        <w:tc>
          <w:tcPr>
            <w:tcW w:w="649" w:type="pct"/>
            <w:hideMark/>
          </w:tcPr>
          <w:p w:rsidR="00446520" w:rsidRPr="00FF03EA" w:rsidRDefault="00446520" w:rsidP="00446520">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sz w:val="20"/>
                <w:szCs w:val="20"/>
              </w:rPr>
              <w:t> </w:t>
            </w:r>
            <w:r w:rsidRPr="00FF03EA">
              <w:rPr>
                <w:rFonts w:ascii="Liberation Serif" w:hAnsi="Liberation Serif" w:cs="Times New Roman"/>
              </w:rPr>
              <w:t>в том числе: местный бюджет на условиях софинансиров.</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143"/>
        </w:trPr>
        <w:tc>
          <w:tcPr>
            <w:tcW w:w="649" w:type="pct"/>
            <w:hideMark/>
          </w:tcPr>
          <w:p w:rsidR="00446520" w:rsidRPr="00FF03EA" w:rsidRDefault="00446520" w:rsidP="00446520">
            <w:pPr>
              <w:tabs>
                <w:tab w:val="left" w:pos="567"/>
              </w:tabs>
              <w:spacing w:after="0" w:line="240" w:lineRule="auto"/>
              <w:rPr>
                <w:rFonts w:ascii="Liberation Serif" w:hAnsi="Liberation Serif" w:cs="Times New Roman"/>
              </w:rPr>
            </w:pPr>
            <w:r w:rsidRPr="00FF03EA">
              <w:rPr>
                <w:rFonts w:ascii="Liberation Serif" w:hAnsi="Liberation Serif" w:cs="Times New Roman"/>
                <w:sz w:val="20"/>
                <w:szCs w:val="20"/>
              </w:rPr>
              <w:t> </w:t>
            </w:r>
            <w:r w:rsidRPr="00FF03EA">
              <w:rPr>
                <w:rFonts w:ascii="Liberation Serif" w:hAnsi="Liberation Serif" w:cs="Times New Roman"/>
              </w:rPr>
              <w:t>внебюджетные источники</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r>
      <w:tr w:rsidR="00D25064" w:rsidRPr="00FF03EA" w:rsidTr="00A40D2C">
        <w:trPr>
          <w:trHeight w:val="384"/>
        </w:trPr>
        <w:tc>
          <w:tcPr>
            <w:tcW w:w="649" w:type="pct"/>
            <w:hideMark/>
          </w:tcPr>
          <w:p w:rsidR="00446520" w:rsidRPr="00FF03EA" w:rsidRDefault="00446520" w:rsidP="00446520">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11.2Установка пожарных емкостей в  с. Нижнее село</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ПМБУК "ЦКС"</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1 499,4</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1 499,44</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0,00</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0,00</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1.1.4, 1.1.5</w:t>
            </w:r>
          </w:p>
        </w:tc>
      </w:tr>
      <w:tr w:rsidR="00D25064" w:rsidRPr="00FF03EA" w:rsidTr="00A40D2C">
        <w:trPr>
          <w:trHeight w:val="167"/>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sz w:val="20"/>
                <w:szCs w:val="20"/>
              </w:rPr>
              <w:t> </w:t>
            </w:r>
            <w:r w:rsidRPr="00FF03EA">
              <w:rPr>
                <w:rFonts w:ascii="Liberation Serif" w:hAnsi="Liberation Serif" w:cs="Times New Roman"/>
              </w:rPr>
              <w:t>местный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1 499,4</w:t>
            </w:r>
          </w:p>
        </w:tc>
        <w:tc>
          <w:tcPr>
            <w:tcW w:w="471"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1 499,44</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tabs>
                <w:tab w:val="left" w:pos="567"/>
              </w:tabs>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483"/>
        </w:trPr>
        <w:tc>
          <w:tcPr>
            <w:tcW w:w="649" w:type="pct"/>
            <w:hideMark/>
          </w:tcPr>
          <w:p w:rsidR="00446520" w:rsidRPr="00FF03EA" w:rsidRDefault="00446520" w:rsidP="00446520">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sz w:val="20"/>
                <w:szCs w:val="20"/>
              </w:rPr>
              <w:lastRenderedPageBreak/>
              <w:t> </w:t>
            </w:r>
            <w:r w:rsidRPr="00FF03EA">
              <w:rPr>
                <w:rFonts w:ascii="Liberation Serif" w:hAnsi="Liberation Serif" w:cs="Times New Roman"/>
              </w:rPr>
              <w:t>в том числе: местный бюджет на условиях софинансиров.</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208"/>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внебюджетные источники</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414"/>
        </w:trPr>
        <w:tc>
          <w:tcPr>
            <w:tcW w:w="649" w:type="pct"/>
            <w:hideMark/>
          </w:tcPr>
          <w:p w:rsidR="00446520" w:rsidRPr="00FF03EA" w:rsidRDefault="00446520" w:rsidP="00446520">
            <w:pPr>
              <w:tabs>
                <w:tab w:val="left" w:pos="567"/>
              </w:tabs>
              <w:spacing w:after="0" w:line="240" w:lineRule="auto"/>
              <w:jc w:val="both"/>
              <w:rPr>
                <w:rFonts w:ascii="Liberation Serif" w:hAnsi="Liberation Serif" w:cs="Times New Roman"/>
              </w:rPr>
            </w:pPr>
            <w:r w:rsidRPr="00FF03EA">
              <w:rPr>
                <w:rFonts w:ascii="Liberation Serif" w:hAnsi="Liberation Serif" w:cs="Times New Roman"/>
              </w:rPr>
              <w:t>12.Строительство нового КДЦ в п. Новоуткинск</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ПМКУ "УКС"</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134"/>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местный бюджет</w:t>
            </w:r>
          </w:p>
        </w:tc>
        <w:tc>
          <w:tcPr>
            <w:tcW w:w="592" w:type="pct"/>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 </w:t>
            </w: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566"/>
        </w:trPr>
        <w:tc>
          <w:tcPr>
            <w:tcW w:w="649" w:type="pct"/>
            <w:hideMark/>
          </w:tcPr>
          <w:p w:rsidR="00446520" w:rsidRPr="00FF03EA" w:rsidRDefault="00446520" w:rsidP="00446520">
            <w:pPr>
              <w:tabs>
                <w:tab w:val="left" w:pos="567"/>
              </w:tabs>
              <w:spacing w:after="0" w:line="240" w:lineRule="auto"/>
              <w:jc w:val="right"/>
              <w:rPr>
                <w:rFonts w:ascii="Liberation Serif" w:hAnsi="Liberation Serif" w:cs="Times New Roman"/>
              </w:rPr>
            </w:pPr>
            <w:r w:rsidRPr="00FF03EA">
              <w:rPr>
                <w:rFonts w:ascii="Liberation Serif" w:hAnsi="Liberation Serif" w:cs="Times New Roman"/>
              </w:rPr>
              <w:t>в том числе: местный бюджет на условиях софинансиров.</w:t>
            </w:r>
          </w:p>
        </w:tc>
        <w:tc>
          <w:tcPr>
            <w:tcW w:w="592" w:type="pct"/>
            <w:noWrap/>
            <w:hideMark/>
          </w:tcPr>
          <w:p w:rsidR="00446520" w:rsidRPr="00FF03EA" w:rsidRDefault="00446520" w:rsidP="00A40D2C">
            <w:pPr>
              <w:tabs>
                <w:tab w:val="left" w:pos="567"/>
              </w:tabs>
              <w:spacing w:after="0" w:line="240" w:lineRule="auto"/>
              <w:jc w:val="center"/>
              <w:rPr>
                <w:rFonts w:ascii="Liberation Serif" w:hAnsi="Liberation Serif" w:cs="Times New Roman"/>
              </w:rPr>
            </w:pPr>
          </w:p>
        </w:tc>
        <w:tc>
          <w:tcPr>
            <w:tcW w:w="488"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noWrap/>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noWrap/>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noWrap/>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noWrap/>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noWrap/>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noWrap/>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rPr>
            </w:pPr>
          </w:p>
        </w:tc>
      </w:tr>
      <w:tr w:rsidR="00D25064" w:rsidRPr="00FF03EA" w:rsidTr="00A40D2C">
        <w:trPr>
          <w:trHeight w:val="375"/>
        </w:trPr>
        <w:tc>
          <w:tcPr>
            <w:tcW w:w="649" w:type="pct"/>
            <w:noWrap/>
            <w:hideMark/>
          </w:tcPr>
          <w:p w:rsidR="00446520" w:rsidRPr="00FF03EA" w:rsidRDefault="00446520" w:rsidP="0040252C">
            <w:pPr>
              <w:tabs>
                <w:tab w:val="left" w:pos="567"/>
              </w:tabs>
              <w:spacing w:after="0" w:line="240" w:lineRule="auto"/>
              <w:rPr>
                <w:rFonts w:ascii="Liberation Serif" w:hAnsi="Liberation Serif" w:cs="Times New Roman"/>
              </w:rPr>
            </w:pPr>
            <w:r w:rsidRPr="00FF03EA">
              <w:rPr>
                <w:rFonts w:ascii="Liberation Serif" w:hAnsi="Liberation Serif" w:cs="Times New Roman"/>
              </w:rPr>
              <w:t>внебюджетные источники</w:t>
            </w:r>
          </w:p>
        </w:tc>
        <w:tc>
          <w:tcPr>
            <w:tcW w:w="592" w:type="pct"/>
            <w:noWrap/>
            <w:hideMark/>
          </w:tcPr>
          <w:p w:rsidR="00446520" w:rsidRPr="00A40D2C" w:rsidRDefault="00446520" w:rsidP="00A40D2C">
            <w:pPr>
              <w:tabs>
                <w:tab w:val="left" w:pos="567"/>
              </w:tabs>
              <w:spacing w:after="0" w:line="240" w:lineRule="auto"/>
              <w:jc w:val="center"/>
              <w:rPr>
                <w:rFonts w:ascii="Liberation Serif" w:hAnsi="Liberation Serif" w:cs="Times New Roman"/>
                <w:highlight w:val="yellow"/>
              </w:rPr>
            </w:pPr>
          </w:p>
        </w:tc>
        <w:tc>
          <w:tcPr>
            <w:tcW w:w="488" w:type="pct"/>
            <w:noWrap/>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1" w:type="pct"/>
            <w:noWrap/>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noWrap/>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7" w:type="pct"/>
            <w:noWrap/>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noWrap/>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76" w:type="pct"/>
            <w:noWrap/>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23" w:type="pct"/>
            <w:noWrap/>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476" w:type="pct"/>
            <w:noWrap/>
            <w:hideMark/>
          </w:tcPr>
          <w:p w:rsidR="00446520" w:rsidRPr="00A40D2C" w:rsidRDefault="00446520" w:rsidP="00A40D2C">
            <w:pPr>
              <w:spacing w:after="0" w:line="240" w:lineRule="auto"/>
              <w:jc w:val="center"/>
              <w:rPr>
                <w:rFonts w:ascii="Liberation Serif" w:hAnsi="Liberation Serif" w:cs="Times New Roman"/>
                <w:sz w:val="20"/>
                <w:szCs w:val="20"/>
              </w:rPr>
            </w:pPr>
            <w:r w:rsidRPr="00A40D2C">
              <w:rPr>
                <w:rFonts w:ascii="Liberation Serif" w:hAnsi="Liberation Serif" w:cs="Times New Roman"/>
                <w:sz w:val="20"/>
                <w:szCs w:val="20"/>
              </w:rPr>
              <w:t>-</w:t>
            </w:r>
          </w:p>
        </w:tc>
        <w:tc>
          <w:tcPr>
            <w:tcW w:w="349" w:type="pct"/>
            <w:noWrap/>
            <w:hideMark/>
          </w:tcPr>
          <w:p w:rsidR="00446520" w:rsidRPr="00A40D2C" w:rsidRDefault="00446520" w:rsidP="00A40D2C">
            <w:pPr>
              <w:tabs>
                <w:tab w:val="left" w:pos="567"/>
              </w:tabs>
              <w:spacing w:after="0" w:line="240" w:lineRule="auto"/>
              <w:jc w:val="center"/>
              <w:rPr>
                <w:rFonts w:ascii="Liberation Serif" w:hAnsi="Liberation Serif" w:cs="Times New Roman"/>
              </w:rPr>
            </w:pPr>
          </w:p>
        </w:tc>
      </w:tr>
    </w:tbl>
    <w:p w:rsidR="00B412C1" w:rsidRPr="00FF03EA" w:rsidRDefault="00B412C1" w:rsidP="0040252C">
      <w:pPr>
        <w:tabs>
          <w:tab w:val="left" w:pos="567"/>
        </w:tabs>
        <w:spacing w:after="0" w:line="240" w:lineRule="auto"/>
        <w:rPr>
          <w:rFonts w:ascii="Liberation Serif" w:hAnsi="Liberation Serif" w:cs="Times New Roman"/>
        </w:rPr>
      </w:pPr>
    </w:p>
    <w:p w:rsidR="00AD6E51" w:rsidRPr="00FF03EA" w:rsidRDefault="00AD6E51" w:rsidP="0040252C">
      <w:pPr>
        <w:suppressAutoHyphens w:val="0"/>
        <w:spacing w:after="0" w:line="240" w:lineRule="auto"/>
        <w:rPr>
          <w:rFonts w:ascii="Liberation Serif" w:hAnsi="Liberation Serif" w:cs="Times New Roman"/>
          <w:b/>
        </w:rPr>
      </w:pPr>
      <w:r w:rsidRPr="00FF03EA">
        <w:rPr>
          <w:rFonts w:ascii="Liberation Serif" w:hAnsi="Liberation Serif" w:cs="Times New Roman"/>
          <w:b/>
        </w:rPr>
        <w:tab/>
      </w:r>
      <w:r w:rsidRPr="00FF03EA">
        <w:rPr>
          <w:rFonts w:ascii="Liberation Serif" w:hAnsi="Liberation Serif" w:cs="Times New Roman"/>
          <w:b/>
        </w:rPr>
        <w:tab/>
      </w:r>
    </w:p>
    <w:p w:rsidR="00AD6E51" w:rsidRPr="00FF03EA" w:rsidRDefault="00AD6E51" w:rsidP="009161D4">
      <w:pPr>
        <w:suppressAutoHyphens w:val="0"/>
        <w:spacing w:after="0" w:line="240" w:lineRule="auto"/>
        <w:rPr>
          <w:rFonts w:ascii="Liberation Serif" w:hAnsi="Liberation Serif" w:cs="Times New Roman"/>
          <w:b/>
          <w:sz w:val="24"/>
          <w:szCs w:val="24"/>
        </w:rPr>
      </w:pPr>
      <w:r w:rsidRPr="00FF03EA">
        <w:rPr>
          <w:rFonts w:ascii="Liberation Serif" w:hAnsi="Liberation Serif" w:cs="Times New Roman"/>
          <w:b/>
          <w:sz w:val="24"/>
          <w:szCs w:val="24"/>
        </w:rPr>
        <w:t>П-</w:t>
      </w:r>
      <w:r w:rsidR="007404C4" w:rsidRPr="00FF03EA">
        <w:rPr>
          <w:rFonts w:ascii="Liberation Serif" w:hAnsi="Liberation Serif" w:cs="Times New Roman"/>
          <w:b/>
          <w:sz w:val="24"/>
          <w:szCs w:val="24"/>
        </w:rPr>
        <w:t>5</w:t>
      </w:r>
      <w:r w:rsidR="00ED692A" w:rsidRPr="00FF03EA">
        <w:rPr>
          <w:rFonts w:ascii="Liberation Serif" w:hAnsi="Liberation Serif" w:cs="Times New Roman"/>
          <w:b/>
          <w:sz w:val="24"/>
          <w:szCs w:val="24"/>
        </w:rPr>
        <w:t>.</w:t>
      </w:r>
      <w:r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 xml:space="preserve">"План мероприятий по выполнению муниципальной программы "Развитие физической культуры и спорта на территории городского округа Первоуральск на </w:t>
      </w:r>
      <w:r w:rsidR="006C3712">
        <w:rPr>
          <w:rFonts w:ascii="Liberation Serif" w:hAnsi="Liberation Serif" w:cs="Times New Roman"/>
          <w:b/>
          <w:sz w:val="24"/>
          <w:szCs w:val="24"/>
        </w:rPr>
        <w:t xml:space="preserve">2017 </w:t>
      </w:r>
      <w:r w:rsidRPr="00FF03EA">
        <w:rPr>
          <w:rFonts w:ascii="Liberation Serif" w:hAnsi="Liberation Serif" w:cs="Times New Roman"/>
          <w:b/>
          <w:sz w:val="24"/>
          <w:szCs w:val="24"/>
        </w:rPr>
        <w:t>- 2023 годы</w:t>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p>
    <w:p w:rsidR="00AD6E51" w:rsidRPr="00FF03EA" w:rsidRDefault="00AD6E51" w:rsidP="009161D4">
      <w:pPr>
        <w:suppressAutoHyphens w:val="0"/>
        <w:spacing w:after="0" w:line="240" w:lineRule="auto"/>
        <w:rPr>
          <w:rFonts w:ascii="Liberation Serif" w:hAnsi="Liberation Serif" w:cs="Times New Roman"/>
          <w:sz w:val="8"/>
          <w:szCs w:val="8"/>
        </w:rPr>
      </w:pPr>
    </w:p>
    <w:tbl>
      <w:tblPr>
        <w:tblStyle w:val="aff4"/>
        <w:tblW w:w="5000" w:type="pct"/>
        <w:tblLayout w:type="fixed"/>
        <w:tblLook w:val="04A0" w:firstRow="1" w:lastRow="0" w:firstColumn="1" w:lastColumn="0" w:noHBand="0" w:noVBand="1"/>
      </w:tblPr>
      <w:tblGrid>
        <w:gridCol w:w="638"/>
        <w:gridCol w:w="2030"/>
        <w:gridCol w:w="1950"/>
        <w:gridCol w:w="1922"/>
        <w:gridCol w:w="1167"/>
        <w:gridCol w:w="995"/>
        <w:gridCol w:w="995"/>
        <w:gridCol w:w="995"/>
        <w:gridCol w:w="995"/>
        <w:gridCol w:w="1237"/>
        <w:gridCol w:w="1372"/>
        <w:gridCol w:w="1056"/>
      </w:tblGrid>
      <w:tr w:rsidR="009161D4" w:rsidRPr="00FF03EA" w:rsidTr="00335148">
        <w:trPr>
          <w:trHeight w:val="514"/>
        </w:trPr>
        <w:tc>
          <w:tcPr>
            <w:tcW w:w="869" w:type="pct"/>
            <w:gridSpan w:val="2"/>
            <w:vMerge w:val="restart"/>
            <w:shd w:val="clear" w:color="auto" w:fill="EEECE1" w:themeFill="background2"/>
            <w:hideMark/>
          </w:tcPr>
          <w:p w:rsidR="009161D4" w:rsidRPr="00FF03EA" w:rsidRDefault="009161D4" w:rsidP="009161D4">
            <w:pPr>
              <w:suppressAutoHyphens w:val="0"/>
              <w:spacing w:after="0" w:line="240" w:lineRule="auto"/>
              <w:rPr>
                <w:rFonts w:ascii="Liberation Serif" w:hAnsi="Liberation Serif" w:cs="Times New Roman"/>
              </w:rPr>
            </w:pPr>
            <w:r w:rsidRPr="00FF03EA">
              <w:rPr>
                <w:rFonts w:ascii="Liberation Serif" w:hAnsi="Liberation Serif" w:cs="Times New Roman"/>
              </w:rPr>
              <w:t>Наименование мероприятия/источники расходов на финансирование</w:t>
            </w:r>
          </w:p>
        </w:tc>
        <w:tc>
          <w:tcPr>
            <w:tcW w:w="635" w:type="pct"/>
            <w:vMerge w:val="restart"/>
            <w:shd w:val="clear" w:color="auto" w:fill="EEECE1" w:themeFill="background2"/>
            <w:hideMark/>
          </w:tcPr>
          <w:p w:rsidR="009161D4" w:rsidRPr="00FF03EA" w:rsidRDefault="009161D4" w:rsidP="009161D4">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Ответственный исполнители мероприятий</w:t>
            </w:r>
          </w:p>
        </w:tc>
        <w:tc>
          <w:tcPr>
            <w:tcW w:w="3152" w:type="pct"/>
            <w:gridSpan w:val="8"/>
            <w:shd w:val="clear" w:color="auto" w:fill="EEECE1" w:themeFill="background2"/>
            <w:hideMark/>
          </w:tcPr>
          <w:p w:rsidR="009161D4" w:rsidRPr="00FF03EA" w:rsidRDefault="009161D4" w:rsidP="009161D4">
            <w:pPr>
              <w:suppressAutoHyphens w:val="0"/>
              <w:spacing w:after="0" w:line="240" w:lineRule="auto"/>
              <w:rPr>
                <w:rFonts w:ascii="Liberation Serif" w:hAnsi="Liberation Serif" w:cs="Times New Roman"/>
              </w:rPr>
            </w:pPr>
            <w:r w:rsidRPr="00FF03EA">
              <w:rPr>
                <w:rFonts w:ascii="Liberation Serif" w:hAnsi="Liberation Serif" w:cs="Times New Roman"/>
              </w:rPr>
              <w:t>Объем расходов на выполнение мероприятий за счет всех источников, тыс. рублей</w:t>
            </w:r>
          </w:p>
          <w:p w:rsidR="009161D4" w:rsidRPr="00FF03EA" w:rsidRDefault="009161D4" w:rsidP="009161D4">
            <w:pPr>
              <w:suppressAutoHyphens w:val="0"/>
              <w:spacing w:after="0" w:line="240" w:lineRule="auto"/>
              <w:rPr>
                <w:rFonts w:ascii="Liberation Serif" w:hAnsi="Liberation Serif" w:cs="Times New Roman"/>
              </w:rPr>
            </w:pPr>
            <w:r w:rsidRPr="00FF03EA">
              <w:rPr>
                <w:rFonts w:ascii="Liberation Serif" w:hAnsi="Liberation Serif" w:cs="Times New Roman"/>
              </w:rPr>
              <w:t> </w:t>
            </w:r>
          </w:p>
        </w:tc>
        <w:tc>
          <w:tcPr>
            <w:tcW w:w="344" w:type="pct"/>
            <w:vMerge w:val="restart"/>
            <w:shd w:val="clear" w:color="auto" w:fill="EEECE1" w:themeFill="background2"/>
            <w:hideMark/>
          </w:tcPr>
          <w:p w:rsidR="009161D4" w:rsidRPr="00FF03EA" w:rsidRDefault="009161D4" w:rsidP="009161D4">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Номера целевых показателей</w:t>
            </w:r>
          </w:p>
        </w:tc>
      </w:tr>
      <w:tr w:rsidR="00D25064" w:rsidRPr="00FF03EA" w:rsidTr="00335148">
        <w:trPr>
          <w:trHeight w:val="171"/>
        </w:trPr>
        <w:tc>
          <w:tcPr>
            <w:tcW w:w="869" w:type="pct"/>
            <w:gridSpan w:val="2"/>
            <w:vMerge/>
            <w:hideMark/>
          </w:tcPr>
          <w:p w:rsidR="009161D4" w:rsidRPr="00FF03EA" w:rsidRDefault="009161D4" w:rsidP="009161D4">
            <w:pPr>
              <w:suppressAutoHyphens w:val="0"/>
              <w:spacing w:after="0" w:line="240" w:lineRule="auto"/>
              <w:rPr>
                <w:rFonts w:ascii="Liberation Serif" w:hAnsi="Liberation Serif" w:cs="Times New Roman"/>
                <w:sz w:val="18"/>
              </w:rPr>
            </w:pPr>
          </w:p>
        </w:tc>
        <w:tc>
          <w:tcPr>
            <w:tcW w:w="635" w:type="pct"/>
            <w:vMerge/>
            <w:hideMark/>
          </w:tcPr>
          <w:p w:rsidR="009161D4" w:rsidRPr="00FF03EA" w:rsidRDefault="009161D4" w:rsidP="009161D4">
            <w:pPr>
              <w:suppressAutoHyphens w:val="0"/>
              <w:spacing w:after="0" w:line="240" w:lineRule="auto"/>
              <w:rPr>
                <w:rFonts w:ascii="Liberation Serif" w:hAnsi="Liberation Serif" w:cs="Times New Roman"/>
                <w:sz w:val="18"/>
              </w:rPr>
            </w:pPr>
          </w:p>
        </w:tc>
        <w:tc>
          <w:tcPr>
            <w:tcW w:w="626" w:type="pct"/>
            <w:shd w:val="clear" w:color="auto" w:fill="EEECE1" w:themeFill="background2"/>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всего</w:t>
            </w:r>
          </w:p>
        </w:tc>
        <w:tc>
          <w:tcPr>
            <w:tcW w:w="380" w:type="pct"/>
            <w:shd w:val="clear" w:color="auto" w:fill="EEECE1" w:themeFill="background2"/>
            <w:hideMark/>
          </w:tcPr>
          <w:p w:rsidR="009161D4" w:rsidRPr="00A40D2C" w:rsidRDefault="00D047C8"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 xml:space="preserve">2017    </w:t>
            </w:r>
            <w:r w:rsidR="009161D4" w:rsidRPr="00A40D2C">
              <w:rPr>
                <w:rFonts w:ascii="Liberation Serif" w:hAnsi="Liberation Serif" w:cs="Times New Roman"/>
                <w:sz w:val="18"/>
              </w:rPr>
              <w:t>г.</w:t>
            </w:r>
          </w:p>
        </w:tc>
        <w:tc>
          <w:tcPr>
            <w:tcW w:w="324" w:type="pct"/>
            <w:shd w:val="clear" w:color="auto" w:fill="EEECE1" w:themeFill="background2"/>
            <w:hideMark/>
          </w:tcPr>
          <w:p w:rsidR="009161D4" w:rsidRPr="00A40D2C" w:rsidRDefault="00D047C8"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 xml:space="preserve">2018    </w:t>
            </w:r>
            <w:r w:rsidR="009161D4" w:rsidRPr="00A40D2C">
              <w:rPr>
                <w:rFonts w:ascii="Liberation Serif" w:hAnsi="Liberation Serif" w:cs="Times New Roman"/>
                <w:sz w:val="18"/>
              </w:rPr>
              <w:t>г.</w:t>
            </w:r>
          </w:p>
        </w:tc>
        <w:tc>
          <w:tcPr>
            <w:tcW w:w="324" w:type="pct"/>
            <w:shd w:val="clear" w:color="auto" w:fill="EEECE1" w:themeFill="background2"/>
            <w:hideMark/>
          </w:tcPr>
          <w:p w:rsidR="009161D4" w:rsidRPr="00A40D2C" w:rsidRDefault="00775E8A"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2019 г.</w:t>
            </w:r>
          </w:p>
        </w:tc>
        <w:tc>
          <w:tcPr>
            <w:tcW w:w="324" w:type="pct"/>
            <w:shd w:val="clear" w:color="auto" w:fill="EEECE1" w:themeFill="background2"/>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2020г.</w:t>
            </w:r>
          </w:p>
        </w:tc>
        <w:tc>
          <w:tcPr>
            <w:tcW w:w="324" w:type="pct"/>
            <w:shd w:val="clear" w:color="auto" w:fill="EEECE1" w:themeFill="background2"/>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2021г.</w:t>
            </w:r>
          </w:p>
        </w:tc>
        <w:tc>
          <w:tcPr>
            <w:tcW w:w="403" w:type="pct"/>
            <w:shd w:val="clear" w:color="auto" w:fill="EEECE1" w:themeFill="background2"/>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2022г.</w:t>
            </w:r>
          </w:p>
        </w:tc>
        <w:tc>
          <w:tcPr>
            <w:tcW w:w="447" w:type="pct"/>
            <w:shd w:val="clear" w:color="auto" w:fill="EEECE1" w:themeFill="background2"/>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2023г.</w:t>
            </w:r>
          </w:p>
        </w:tc>
        <w:tc>
          <w:tcPr>
            <w:tcW w:w="344" w:type="pct"/>
            <w:vMerge/>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40"/>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bCs/>
                <w:sz w:val="18"/>
              </w:rPr>
            </w:pPr>
            <w:r w:rsidRPr="00FF03EA">
              <w:rPr>
                <w:rFonts w:ascii="Liberation Serif" w:hAnsi="Liberation Serif" w:cs="Times New Roman"/>
                <w:sz w:val="18"/>
              </w:rPr>
              <w:t> </w:t>
            </w:r>
            <w:r w:rsidRPr="00FF03EA">
              <w:rPr>
                <w:rFonts w:ascii="Liberation Serif" w:hAnsi="Liberation Serif" w:cs="Times New Roman"/>
                <w:bCs/>
                <w:sz w:val="18"/>
              </w:rPr>
              <w:t>Всего по муниципальной программе, в том числе</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D2506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779 121,23</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75 180,98</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143 085,78</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222 496,47</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97 768,60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73 706,00</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83 141,70</w:t>
            </w:r>
          </w:p>
        </w:tc>
        <w:tc>
          <w:tcPr>
            <w:tcW w:w="447" w:type="pct"/>
            <w:hideMark/>
          </w:tcPr>
          <w:p w:rsidR="009161D4" w:rsidRPr="00A40D2C" w:rsidRDefault="00D2506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83 741,70</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Х</w:t>
            </w:r>
          </w:p>
        </w:tc>
      </w:tr>
      <w:tr w:rsidR="00D25064" w:rsidRPr="00FF03EA" w:rsidTr="00335148">
        <w:trPr>
          <w:trHeight w:val="190"/>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федеральный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22"/>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103 646,11</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3 663,30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51 442,11</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48 540,70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Х</w:t>
            </w:r>
          </w:p>
        </w:tc>
      </w:tr>
      <w:tr w:rsidR="00D25064" w:rsidRPr="00FF03EA" w:rsidTr="00335148">
        <w:trPr>
          <w:trHeight w:val="162"/>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bCs/>
                <w:sz w:val="18"/>
              </w:rPr>
            </w:pPr>
            <w:r w:rsidRPr="00FF03EA">
              <w:rPr>
                <w:rFonts w:ascii="Liberation Serif" w:hAnsi="Liberation Serif" w:cs="Times New Roman"/>
                <w:sz w:val="18"/>
              </w:rPr>
              <w:t> </w:t>
            </w:r>
            <w:r w:rsidRPr="00FF03EA">
              <w:rPr>
                <w:rFonts w:ascii="Liberation Serif" w:hAnsi="Liberation Serif" w:cs="Times New Roman"/>
                <w:bCs/>
                <w:sz w:val="18"/>
              </w:rPr>
              <w:t>местный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bCs/>
                <w:sz w:val="18"/>
              </w:rPr>
            </w:pPr>
            <w:r w:rsidRPr="00A40D2C">
              <w:rPr>
                <w:rFonts w:ascii="Liberation Serif" w:hAnsi="Liberation Serif" w:cs="Times New Roman"/>
                <w:bCs/>
                <w:sz w:val="18"/>
              </w:rPr>
              <w:t>675 475,12</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bCs/>
                <w:sz w:val="18"/>
              </w:rPr>
            </w:pPr>
            <w:r w:rsidRPr="00A40D2C">
              <w:rPr>
                <w:rFonts w:ascii="Liberation Serif" w:hAnsi="Liberation Serif" w:cs="Times New Roman"/>
                <w:bCs/>
                <w:sz w:val="18"/>
              </w:rPr>
              <w:t>71 517,68</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bCs/>
                <w:sz w:val="18"/>
              </w:rPr>
            </w:pPr>
            <w:r w:rsidRPr="00A40D2C">
              <w:rPr>
                <w:rFonts w:ascii="Liberation Serif" w:hAnsi="Liberation Serif" w:cs="Times New Roman"/>
                <w:bCs/>
                <w:sz w:val="18"/>
              </w:rPr>
              <w:t>91 643,67</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bCs/>
                <w:sz w:val="18"/>
              </w:rPr>
            </w:pPr>
            <w:r w:rsidRPr="00A40D2C">
              <w:rPr>
                <w:rFonts w:ascii="Liberation Serif" w:hAnsi="Liberation Serif" w:cs="Times New Roman"/>
                <w:bCs/>
                <w:sz w:val="18"/>
              </w:rPr>
              <w:t>173 955,77</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bCs/>
                <w:sz w:val="18"/>
              </w:rPr>
            </w:pPr>
            <w:r w:rsidRPr="00A40D2C">
              <w:rPr>
                <w:rFonts w:ascii="Liberation Serif" w:hAnsi="Liberation Serif" w:cs="Times New Roman"/>
                <w:bCs/>
                <w:sz w:val="18"/>
              </w:rPr>
              <w:t>97 768,60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bCs/>
                <w:sz w:val="18"/>
              </w:rPr>
            </w:pPr>
            <w:r w:rsidRPr="00A40D2C">
              <w:rPr>
                <w:rFonts w:ascii="Liberation Serif" w:hAnsi="Liberation Serif" w:cs="Times New Roman"/>
                <w:bCs/>
                <w:sz w:val="18"/>
              </w:rPr>
              <w:t>73 706,00</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bCs/>
                <w:sz w:val="18"/>
              </w:rPr>
            </w:pPr>
            <w:r w:rsidRPr="00A40D2C">
              <w:rPr>
                <w:rFonts w:ascii="Liberation Serif" w:hAnsi="Liberation Serif" w:cs="Times New Roman"/>
                <w:bCs/>
                <w:sz w:val="18"/>
              </w:rPr>
              <w:t>83 141,70</w:t>
            </w:r>
          </w:p>
        </w:tc>
        <w:tc>
          <w:tcPr>
            <w:tcW w:w="447" w:type="pct"/>
            <w:hideMark/>
          </w:tcPr>
          <w:p w:rsidR="009161D4" w:rsidRPr="00A40D2C" w:rsidRDefault="00D25064" w:rsidP="00A40D2C">
            <w:pPr>
              <w:suppressAutoHyphens w:val="0"/>
              <w:spacing w:after="0" w:line="240" w:lineRule="auto"/>
              <w:jc w:val="center"/>
              <w:rPr>
                <w:rFonts w:ascii="Liberation Serif" w:hAnsi="Liberation Serif" w:cs="Times New Roman"/>
                <w:bCs/>
                <w:sz w:val="18"/>
              </w:rPr>
            </w:pPr>
            <w:r w:rsidRPr="00A40D2C">
              <w:rPr>
                <w:rFonts w:ascii="Liberation Serif" w:hAnsi="Liberation Serif" w:cs="Times New Roman"/>
                <w:bCs/>
                <w:sz w:val="18"/>
              </w:rPr>
              <w:t>83 741,70</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Х</w:t>
            </w:r>
          </w:p>
        </w:tc>
      </w:tr>
      <w:tr w:rsidR="00D25064" w:rsidRPr="00FF03EA" w:rsidTr="00335148">
        <w:trPr>
          <w:trHeight w:val="384"/>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41 724,31</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20 690,32</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20 904,79</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64,60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64,60</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62"/>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внебюджетные источники</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bCs/>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523"/>
        </w:trPr>
        <w:tc>
          <w:tcPr>
            <w:tcW w:w="869" w:type="pct"/>
            <w:gridSpan w:val="2"/>
            <w:hideMark/>
          </w:tcPr>
          <w:p w:rsidR="009161D4" w:rsidRPr="00FF03EA" w:rsidRDefault="009161D4" w:rsidP="009161D4">
            <w:pPr>
              <w:suppressAutoHyphens w:val="0"/>
              <w:spacing w:after="0" w:line="240" w:lineRule="auto"/>
              <w:jc w:val="both"/>
              <w:rPr>
                <w:rFonts w:ascii="Liberation Serif" w:hAnsi="Liberation Serif" w:cs="Times New Roman"/>
                <w:sz w:val="18"/>
              </w:rPr>
            </w:pPr>
            <w:r w:rsidRPr="00FF03EA">
              <w:rPr>
                <w:rFonts w:ascii="Liberation Serif" w:hAnsi="Liberation Serif" w:cs="Times New Roman"/>
                <w:sz w:val="18"/>
              </w:rPr>
              <w:t xml:space="preserve">1.Организация и проведение официальных физкультурных (физкультурно-оздоровительных) </w:t>
            </w:r>
            <w:r w:rsidRPr="00FF03EA">
              <w:rPr>
                <w:rFonts w:ascii="Liberation Serif" w:hAnsi="Liberation Serif" w:cs="Times New Roman"/>
                <w:sz w:val="18"/>
              </w:rPr>
              <w:lastRenderedPageBreak/>
              <w:t xml:space="preserve">мероприятий </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lastRenderedPageBreak/>
              <w:t>ПМБУ ФКиС "Старт"</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64"/>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lastRenderedPageBreak/>
              <w:t> федеральный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15"/>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60"/>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местный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30"/>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60"/>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внебюджетные источники</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30"/>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xml:space="preserve">2. Организация и проведение официальных спортивных мероприятий </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4"/>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федеральный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12"/>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87"/>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местный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46"/>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10"/>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446"/>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3.Обеспечение доступа к открытым спортивным объектам для свободного пользования (стадионы)</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48"/>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федеральный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35"/>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9"/>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местный бюджет</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55"/>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33"/>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540"/>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4.Обеспечение доступа к открытым спортивным объектам для свободного пользования (корты)</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57"/>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федеральный бюджет</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75"/>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34"/>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местный бюджет</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50"/>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9"/>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внебюджетные источники</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416"/>
        </w:trPr>
        <w:tc>
          <w:tcPr>
            <w:tcW w:w="869" w:type="pct"/>
            <w:gridSpan w:val="2"/>
            <w:hideMark/>
          </w:tcPr>
          <w:p w:rsidR="009161D4" w:rsidRPr="00FF03EA" w:rsidRDefault="009161D4" w:rsidP="009161D4">
            <w:pPr>
              <w:suppressAutoHyphens w:val="0"/>
              <w:spacing w:after="0" w:line="240" w:lineRule="auto"/>
              <w:jc w:val="both"/>
              <w:rPr>
                <w:rFonts w:ascii="Liberation Serif" w:hAnsi="Liberation Serif" w:cs="Times New Roman"/>
                <w:sz w:val="18"/>
              </w:rPr>
            </w:pPr>
            <w:r w:rsidRPr="00FF03EA">
              <w:rPr>
                <w:rFonts w:ascii="Liberation Serif" w:hAnsi="Liberation Serif" w:cs="Times New Roman"/>
                <w:sz w:val="18"/>
              </w:rPr>
              <w:t xml:space="preserve">5.Обеспечение доступа к объектам спорта для </w:t>
            </w:r>
            <w:r w:rsidRPr="00FF03EA">
              <w:rPr>
                <w:rFonts w:ascii="Liberation Serif" w:hAnsi="Liberation Serif" w:cs="Times New Roman"/>
                <w:sz w:val="18"/>
              </w:rPr>
              <w:lastRenderedPageBreak/>
              <w:t xml:space="preserve">свободного пользования </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lastRenderedPageBreak/>
              <w:t>ПМБУ ФКиС "Старт"</w:t>
            </w: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38"/>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lastRenderedPageBreak/>
              <w:t> федеральный бюджет</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8"/>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46"/>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местный бюджет</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50"/>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15"/>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внебюджетные источники</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99"/>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6.Подготовка ПСД на строительство ФОК в п. Новоуткинск</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Новоуткинское СТУ</w:t>
            </w: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24"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24"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24"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24"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403"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447"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44" w:type="pct"/>
            <w:hideMark/>
          </w:tcPr>
          <w:p w:rsidR="00217C4A" w:rsidRDefault="009161D4"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1.2.3, 1.2.4, 1.2.5,</w:t>
            </w:r>
          </w:p>
          <w:p w:rsidR="009161D4" w:rsidRPr="00FF03EA" w:rsidRDefault="009161D4"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1.2.6</w:t>
            </w:r>
          </w:p>
        </w:tc>
      </w:tr>
      <w:tr w:rsidR="00D25064" w:rsidRPr="00FF03EA" w:rsidTr="00335148">
        <w:trPr>
          <w:trHeight w:val="150"/>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83"/>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42"/>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местный бюджет</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43"/>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9"/>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внебюджетные источники</w:t>
            </w:r>
          </w:p>
        </w:tc>
        <w:tc>
          <w:tcPr>
            <w:tcW w:w="635" w:type="pct"/>
            <w:hideMark/>
          </w:tcPr>
          <w:p w:rsidR="009161D4" w:rsidRPr="00FF03EA" w:rsidRDefault="009161D4" w:rsidP="00A40D2C">
            <w:pPr>
              <w:suppressAutoHyphens w:val="0"/>
              <w:spacing w:after="0" w:line="240" w:lineRule="auto"/>
              <w:rPr>
                <w:rFonts w:ascii="Liberation Serif" w:hAnsi="Liberation Serif" w:cs="Times New Roman"/>
                <w:sz w:val="18"/>
              </w:rPr>
            </w:pPr>
          </w:p>
        </w:tc>
        <w:tc>
          <w:tcPr>
            <w:tcW w:w="626"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9161D4" w:rsidRPr="00FF03EA" w:rsidRDefault="009161D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9161D4" w:rsidRPr="00FF03EA"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81"/>
        </w:trPr>
        <w:tc>
          <w:tcPr>
            <w:tcW w:w="869" w:type="pct"/>
            <w:gridSpan w:val="2"/>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7.Подготовка ПСД на строительство ФОК в п. Самстрой</w:t>
            </w:r>
          </w:p>
        </w:tc>
        <w:tc>
          <w:tcPr>
            <w:tcW w:w="635" w:type="pct"/>
            <w:hideMark/>
          </w:tcPr>
          <w:p w:rsidR="00ED5FFC" w:rsidRPr="00FF03EA" w:rsidRDefault="00ED5FFC" w:rsidP="00A40D2C">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Управление образования</w:t>
            </w:r>
          </w:p>
        </w:tc>
        <w:tc>
          <w:tcPr>
            <w:tcW w:w="626"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403"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447"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44" w:type="pct"/>
            <w:hideMark/>
          </w:tcPr>
          <w:p w:rsidR="00217C4A" w:rsidRDefault="00ED5FFC"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 xml:space="preserve">1.2.3, 1.2.4, 1.2.5, </w:t>
            </w:r>
          </w:p>
          <w:p w:rsidR="00ED5FFC" w:rsidRPr="00FF03EA" w:rsidRDefault="00ED5FFC"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1.2.6</w:t>
            </w:r>
          </w:p>
        </w:tc>
      </w:tr>
      <w:tr w:rsidR="00D25064" w:rsidRPr="00FF03EA" w:rsidTr="00335148">
        <w:trPr>
          <w:trHeight w:val="146"/>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A40D2C">
            <w:pPr>
              <w:suppressAutoHyphens w:val="0"/>
              <w:spacing w:after="0" w:line="240" w:lineRule="auto"/>
              <w:rPr>
                <w:rFonts w:ascii="Liberation Serif" w:hAnsi="Liberation Serif" w:cs="Times New Roman"/>
                <w:sz w:val="18"/>
              </w:rPr>
            </w:pP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06"/>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A40D2C">
            <w:pPr>
              <w:suppressAutoHyphens w:val="0"/>
              <w:spacing w:after="0" w:line="240" w:lineRule="auto"/>
              <w:rPr>
                <w:rFonts w:ascii="Liberation Serif" w:hAnsi="Liberation Serif" w:cs="Times New Roman"/>
                <w:sz w:val="18"/>
              </w:rPr>
            </w:pP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2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1A2944" w:rsidRPr="00FF03EA" w:rsidRDefault="001A2944" w:rsidP="00A40D2C">
            <w:pPr>
              <w:suppressAutoHyphens w:val="0"/>
              <w:spacing w:after="0" w:line="240" w:lineRule="auto"/>
              <w:rPr>
                <w:rFonts w:ascii="Liberation Serif" w:hAnsi="Liberation Serif" w:cs="Times New Roman"/>
                <w:sz w:val="18"/>
              </w:rPr>
            </w:pP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3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A40D2C">
            <w:pPr>
              <w:suppressAutoHyphens w:val="0"/>
              <w:spacing w:after="0" w:line="240" w:lineRule="auto"/>
              <w:rPr>
                <w:rFonts w:ascii="Liberation Serif" w:hAnsi="Liberation Serif" w:cs="Times New Roman"/>
                <w:sz w:val="18"/>
              </w:rPr>
            </w:pP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0"/>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A40D2C">
            <w:pPr>
              <w:suppressAutoHyphens w:val="0"/>
              <w:spacing w:after="0" w:line="240" w:lineRule="auto"/>
              <w:rPr>
                <w:rFonts w:ascii="Liberation Serif" w:hAnsi="Liberation Serif" w:cs="Times New Roman"/>
                <w:sz w:val="18"/>
              </w:rPr>
            </w:pP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90"/>
        </w:trPr>
        <w:tc>
          <w:tcPr>
            <w:tcW w:w="869" w:type="pct"/>
            <w:gridSpan w:val="2"/>
            <w:hideMark/>
          </w:tcPr>
          <w:p w:rsidR="00ED5FFC" w:rsidRPr="00FF03EA" w:rsidRDefault="00ED5FFC" w:rsidP="00ED5FFC">
            <w:pPr>
              <w:suppressAutoHyphens w:val="0"/>
              <w:spacing w:after="0" w:line="240" w:lineRule="auto"/>
              <w:jc w:val="both"/>
              <w:rPr>
                <w:rFonts w:ascii="Liberation Serif" w:hAnsi="Liberation Serif" w:cs="Times New Roman"/>
                <w:sz w:val="18"/>
              </w:rPr>
            </w:pPr>
            <w:r w:rsidRPr="00FF03EA">
              <w:rPr>
                <w:rFonts w:ascii="Liberation Serif" w:hAnsi="Liberation Serif" w:cs="Times New Roman"/>
                <w:sz w:val="18"/>
              </w:rPr>
              <w:t>8.Подготовка ПСД для строительства гостиницы модульного типа для размещения спортсменов на стадионе расположенном по адресу: пр. Ильича,2в</w:t>
            </w:r>
          </w:p>
        </w:tc>
        <w:tc>
          <w:tcPr>
            <w:tcW w:w="635" w:type="pct"/>
            <w:hideMark/>
          </w:tcPr>
          <w:p w:rsidR="00ED5FFC" w:rsidRPr="00FF03EA" w:rsidRDefault="00ED5FFC" w:rsidP="00A40D2C">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403"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447"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4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1.2.3</w:t>
            </w:r>
          </w:p>
        </w:tc>
      </w:tr>
      <w:tr w:rsidR="00D25064" w:rsidRPr="00FF03EA" w:rsidTr="00335148">
        <w:trPr>
          <w:trHeight w:val="118"/>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2"/>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25"/>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40"/>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1"/>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lastRenderedPageBreak/>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93"/>
        </w:trPr>
        <w:tc>
          <w:tcPr>
            <w:tcW w:w="869" w:type="pct"/>
            <w:gridSpan w:val="2"/>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9.Подготовка ПСД на реконструкцию футбольного поля расположенного по адресу: ул. Урицкого, 8</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403"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447"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4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1.2.2</w:t>
            </w:r>
          </w:p>
        </w:tc>
      </w:tr>
      <w:tr w:rsidR="00D25064" w:rsidRPr="00FF03EA" w:rsidTr="00335148">
        <w:trPr>
          <w:trHeight w:val="127"/>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01"/>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1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3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4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822"/>
        </w:trPr>
        <w:tc>
          <w:tcPr>
            <w:tcW w:w="869" w:type="pct"/>
            <w:gridSpan w:val="2"/>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xml:space="preserve">10.Подготовка ПСД на реконструкцию освещения спортивной площадки с натуральным намораживанием льда, расположенной по адресу: пр.Ильича,2в </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ПМКУ "УКС"</w:t>
            </w:r>
          </w:p>
        </w:tc>
        <w:tc>
          <w:tcPr>
            <w:tcW w:w="626"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ED5FFC" w:rsidRPr="00FF03EA" w:rsidRDefault="00ED5FFC"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ED5FFC" w:rsidRPr="00FF03EA" w:rsidRDefault="00ED5FFC"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ED5FFC" w:rsidRPr="00FF03EA" w:rsidRDefault="00ED5FFC"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ED5FFC" w:rsidRPr="00FF03EA" w:rsidRDefault="00ED5FFC"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noWrap/>
            <w:hideMark/>
          </w:tcPr>
          <w:p w:rsidR="00ED5FFC" w:rsidRPr="00FF03EA" w:rsidRDefault="00ED5FFC"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ED5FFC" w:rsidRPr="00FF03EA" w:rsidRDefault="00ED5FFC"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ED5FFC" w:rsidRPr="00FF03EA" w:rsidRDefault="00ED5FFC"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1.2.2</w:t>
            </w:r>
          </w:p>
        </w:tc>
      </w:tr>
      <w:tr w:rsidR="00D25064" w:rsidRPr="00FF03EA" w:rsidTr="00335148">
        <w:trPr>
          <w:trHeight w:val="87"/>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noWrap/>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60"/>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noWrap/>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20"/>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0,00</w:t>
            </w: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noWrap/>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66"/>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noWrap/>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4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noWrap/>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827"/>
        </w:trPr>
        <w:tc>
          <w:tcPr>
            <w:tcW w:w="869" w:type="pct"/>
            <w:gridSpan w:val="2"/>
            <w:hideMark/>
          </w:tcPr>
          <w:p w:rsidR="00ED5FFC" w:rsidRPr="00FF03EA" w:rsidRDefault="00ED5FFC" w:rsidP="00ED5FFC">
            <w:pPr>
              <w:suppressAutoHyphens w:val="0"/>
              <w:spacing w:after="0" w:line="240" w:lineRule="auto"/>
              <w:jc w:val="both"/>
              <w:rPr>
                <w:rFonts w:ascii="Liberation Serif" w:hAnsi="Liberation Serif" w:cs="Times New Roman"/>
                <w:sz w:val="18"/>
              </w:rPr>
            </w:pPr>
            <w:r w:rsidRPr="00FF03EA">
              <w:rPr>
                <w:rFonts w:ascii="Liberation Serif" w:hAnsi="Liberation Serif" w:cs="Times New Roman"/>
                <w:sz w:val="18"/>
              </w:rPr>
              <w:t xml:space="preserve">11.Подготовка ПСД на строительство освещенной лыже-роллерной трассы 3 км на лыжной базе "Бодрость", расположенной по адресу: ул.Вайнера,91 </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ПМКУ "УКС"</w:t>
            </w:r>
          </w:p>
        </w:tc>
        <w:tc>
          <w:tcPr>
            <w:tcW w:w="626"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600,00</w:t>
            </w:r>
          </w:p>
        </w:tc>
        <w:tc>
          <w:tcPr>
            <w:tcW w:w="380"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324" w:type="pct"/>
            <w:noWrap/>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403"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p>
        </w:tc>
        <w:tc>
          <w:tcPr>
            <w:tcW w:w="447" w:type="pct"/>
            <w:hideMark/>
          </w:tcPr>
          <w:p w:rsidR="00ED5FFC" w:rsidRPr="00FF03EA" w:rsidRDefault="00ED5FFC"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600,00</w:t>
            </w:r>
          </w:p>
        </w:tc>
        <w:tc>
          <w:tcPr>
            <w:tcW w:w="344" w:type="pct"/>
            <w:hideMark/>
          </w:tcPr>
          <w:p w:rsidR="00217C4A" w:rsidRDefault="00ED5FFC"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 xml:space="preserve">1.2.3, 1.2.4, 1.2.5, </w:t>
            </w:r>
          </w:p>
          <w:p w:rsidR="00ED5FFC" w:rsidRPr="00FF03EA" w:rsidRDefault="00ED5FFC"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1.2.6</w:t>
            </w:r>
          </w:p>
        </w:tc>
      </w:tr>
      <w:tr w:rsidR="00D25064" w:rsidRPr="00FF03EA" w:rsidTr="00335148">
        <w:trPr>
          <w:trHeight w:val="216"/>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noWrap/>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35"/>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noWrap/>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4"/>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AD6E51" w:rsidRPr="00FF03EA" w:rsidRDefault="00AD6E51"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600,00</w:t>
            </w:r>
          </w:p>
        </w:tc>
        <w:tc>
          <w:tcPr>
            <w:tcW w:w="380" w:type="pct"/>
            <w:hideMark/>
          </w:tcPr>
          <w:p w:rsidR="00AD6E51" w:rsidRPr="00FF03EA"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FF03EA"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FF03EA"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FF03EA" w:rsidRDefault="00AD6E51" w:rsidP="00A40D2C">
            <w:pPr>
              <w:suppressAutoHyphens w:val="0"/>
              <w:spacing w:after="0" w:line="240" w:lineRule="auto"/>
              <w:jc w:val="center"/>
              <w:rPr>
                <w:rFonts w:ascii="Liberation Serif" w:hAnsi="Liberation Serif" w:cs="Times New Roman"/>
                <w:sz w:val="18"/>
              </w:rPr>
            </w:pPr>
          </w:p>
        </w:tc>
        <w:tc>
          <w:tcPr>
            <w:tcW w:w="324" w:type="pct"/>
            <w:noWrap/>
            <w:hideMark/>
          </w:tcPr>
          <w:p w:rsidR="00AD6E51" w:rsidRPr="00FF03EA" w:rsidRDefault="00AD6E51" w:rsidP="00A40D2C">
            <w:pPr>
              <w:suppressAutoHyphens w:val="0"/>
              <w:spacing w:after="0" w:line="240" w:lineRule="auto"/>
              <w:jc w:val="center"/>
              <w:rPr>
                <w:rFonts w:ascii="Liberation Serif" w:hAnsi="Liberation Serif" w:cs="Times New Roman"/>
                <w:sz w:val="18"/>
              </w:rPr>
            </w:pPr>
          </w:p>
        </w:tc>
        <w:tc>
          <w:tcPr>
            <w:tcW w:w="403" w:type="pct"/>
            <w:hideMark/>
          </w:tcPr>
          <w:p w:rsidR="00AD6E51" w:rsidRPr="00FF03EA" w:rsidRDefault="00AD6E51" w:rsidP="00A40D2C">
            <w:pPr>
              <w:suppressAutoHyphens w:val="0"/>
              <w:spacing w:after="0" w:line="240" w:lineRule="auto"/>
              <w:jc w:val="center"/>
              <w:rPr>
                <w:rFonts w:ascii="Liberation Serif" w:hAnsi="Liberation Serif" w:cs="Times New Roman"/>
                <w:sz w:val="18"/>
              </w:rPr>
            </w:pPr>
          </w:p>
        </w:tc>
        <w:tc>
          <w:tcPr>
            <w:tcW w:w="447" w:type="pct"/>
            <w:hideMark/>
          </w:tcPr>
          <w:p w:rsidR="00AD6E51" w:rsidRPr="00FF03EA" w:rsidRDefault="00AD6E51" w:rsidP="00A40D2C">
            <w:pPr>
              <w:suppressAutoHyphens w:val="0"/>
              <w:spacing w:after="0" w:line="240" w:lineRule="auto"/>
              <w:jc w:val="center"/>
              <w:rPr>
                <w:rFonts w:ascii="Liberation Serif" w:hAnsi="Liberation Serif" w:cs="Times New Roman"/>
                <w:sz w:val="18"/>
              </w:rPr>
            </w:pPr>
            <w:r w:rsidRPr="00FF03EA">
              <w:rPr>
                <w:rFonts w:ascii="Liberation Serif" w:hAnsi="Liberation Serif" w:cs="Times New Roman"/>
                <w:sz w:val="18"/>
              </w:rPr>
              <w:t>600,00</w:t>
            </w:r>
          </w:p>
        </w:tc>
        <w:tc>
          <w:tcPr>
            <w:tcW w:w="344" w:type="pct"/>
            <w:noWrap/>
            <w:hideMark/>
          </w:tcPr>
          <w:p w:rsidR="00AD6E51" w:rsidRPr="00FF03EA" w:rsidRDefault="00AD6E51"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96"/>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24" w:type="pct"/>
            <w:noWrap/>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03"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447" w:type="pct"/>
            <w:hideMark/>
          </w:tcPr>
          <w:p w:rsidR="001A2944" w:rsidRPr="00FF03EA" w:rsidRDefault="001A2944" w:rsidP="00A40D2C">
            <w:pPr>
              <w:spacing w:after="0" w:line="240" w:lineRule="auto"/>
              <w:jc w:val="center"/>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1A2944" w:rsidRPr="00FF03EA"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32"/>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highlight w:val="yellow"/>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highlight w:val="yellow"/>
              </w:rPr>
            </w:pPr>
          </w:p>
        </w:tc>
      </w:tr>
      <w:tr w:rsidR="00D25064" w:rsidRPr="00FF03EA" w:rsidTr="00335148">
        <w:trPr>
          <w:trHeight w:val="192"/>
        </w:trPr>
        <w:tc>
          <w:tcPr>
            <w:tcW w:w="869" w:type="pct"/>
            <w:gridSpan w:val="2"/>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xml:space="preserve">12.Строительство ФОК в п. </w:t>
            </w:r>
            <w:r w:rsidRPr="00FF03EA">
              <w:rPr>
                <w:rFonts w:ascii="Liberation Serif" w:hAnsi="Liberation Serif" w:cs="Times New Roman"/>
                <w:sz w:val="18"/>
              </w:rPr>
              <w:lastRenderedPageBreak/>
              <w:t>Новоуткинск</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lastRenderedPageBreak/>
              <w:t>ПМКУ "УКС"</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403"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447"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44" w:type="pct"/>
            <w:hideMark/>
          </w:tcPr>
          <w:p w:rsidR="00217C4A"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 xml:space="preserve">1.2.3, </w:t>
            </w:r>
            <w:r w:rsidRPr="00A40D2C">
              <w:rPr>
                <w:rFonts w:ascii="Liberation Serif" w:hAnsi="Liberation Serif" w:cs="Times New Roman"/>
                <w:sz w:val="18"/>
              </w:rPr>
              <w:lastRenderedPageBreak/>
              <w:t>1.2.4, 1.2.5,</w:t>
            </w:r>
          </w:p>
          <w:p w:rsidR="00ED5FFC" w:rsidRPr="00A40D2C" w:rsidRDefault="00217C4A" w:rsidP="00217C4A">
            <w:pPr>
              <w:suppressAutoHyphens w:val="0"/>
              <w:spacing w:after="0" w:line="240" w:lineRule="auto"/>
              <w:rPr>
                <w:rFonts w:ascii="Liberation Serif" w:hAnsi="Liberation Serif" w:cs="Times New Roman"/>
                <w:sz w:val="18"/>
              </w:rPr>
            </w:pPr>
            <w:r>
              <w:rPr>
                <w:rFonts w:ascii="Liberation Serif" w:hAnsi="Liberation Serif" w:cs="Times New Roman"/>
                <w:sz w:val="18"/>
              </w:rPr>
              <w:t xml:space="preserve">    </w:t>
            </w:r>
            <w:r w:rsidR="00ED5FFC" w:rsidRPr="00A40D2C">
              <w:rPr>
                <w:rFonts w:ascii="Liberation Serif" w:hAnsi="Liberation Serif" w:cs="Times New Roman"/>
                <w:sz w:val="18"/>
              </w:rPr>
              <w:t xml:space="preserve"> 1.2.6</w:t>
            </w:r>
          </w:p>
        </w:tc>
      </w:tr>
      <w:tr w:rsidR="00D25064" w:rsidRPr="00FF03EA" w:rsidTr="00335148">
        <w:trPr>
          <w:trHeight w:val="198"/>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lastRenderedPageBreak/>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16"/>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76"/>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92"/>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00"/>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89"/>
        </w:trPr>
        <w:tc>
          <w:tcPr>
            <w:tcW w:w="869" w:type="pct"/>
            <w:gridSpan w:val="2"/>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13.Строительство ФОК в п. Самстрой</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ПМКУ "УКС"</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217C4A"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 xml:space="preserve">1.2.3, 1.2.4, 1.2.5, </w:t>
            </w:r>
          </w:p>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1.2.6</w:t>
            </w:r>
          </w:p>
        </w:tc>
      </w:tr>
      <w:tr w:rsidR="00D25064" w:rsidRPr="00FF03EA" w:rsidTr="00335148">
        <w:trPr>
          <w:trHeight w:val="180"/>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98"/>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72"/>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77"/>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35"/>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5"/>
        </w:trPr>
        <w:tc>
          <w:tcPr>
            <w:tcW w:w="869" w:type="pct"/>
            <w:gridSpan w:val="2"/>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14.Строительство ФОК в п. Билимбай</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ПМКУ "УКС"</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157 037,00</w:t>
            </w:r>
          </w:p>
        </w:tc>
        <w:tc>
          <w:tcPr>
            <w:tcW w:w="380"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5 233,30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73 579,30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78 224,40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403"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447"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44" w:type="pct"/>
            <w:hideMark/>
          </w:tcPr>
          <w:p w:rsidR="00217C4A"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 xml:space="preserve">1.2.3, 1.2.4, 1.2.5, </w:t>
            </w:r>
          </w:p>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1.2.6</w:t>
            </w:r>
          </w:p>
        </w:tc>
      </w:tr>
      <w:tr w:rsidR="00D25064" w:rsidRPr="00FF03EA" w:rsidTr="00335148">
        <w:trPr>
          <w:trHeight w:val="201"/>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4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19"/>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103 286,61</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3 663,30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51 346,21</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48 277,10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2"/>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53 750,39</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1 570,00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22 233,09</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29 947,30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66"/>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41 380,51</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20 690,32</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20 690,19</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16"/>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31"/>
        </w:trPr>
        <w:tc>
          <w:tcPr>
            <w:tcW w:w="869" w:type="pct"/>
            <w:gridSpan w:val="2"/>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xml:space="preserve">15.Реконструкция футбольного поля расположенного по адресу: пр. Ильича,2в </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1.2.2</w:t>
            </w:r>
          </w:p>
        </w:tc>
      </w:tr>
      <w:tr w:rsidR="00D25064" w:rsidRPr="00FF03EA" w:rsidTr="00335148">
        <w:trPr>
          <w:trHeight w:val="182"/>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01"/>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7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76"/>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xml:space="preserve">в том числе: местный бюджет на условиях </w:t>
            </w:r>
            <w:r w:rsidRPr="00FF03EA">
              <w:rPr>
                <w:rFonts w:ascii="Liberation Serif" w:hAnsi="Liberation Serif" w:cs="Times New Roman"/>
                <w:sz w:val="18"/>
              </w:rPr>
              <w:lastRenderedPageBreak/>
              <w:t>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lastRenderedPageBreak/>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12"/>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lastRenderedPageBreak/>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597"/>
        </w:trPr>
        <w:tc>
          <w:tcPr>
            <w:tcW w:w="869" w:type="pct"/>
            <w:gridSpan w:val="2"/>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16.Строительство гостиницы модульного типа для размещения спортсменов на стадионе расположенном по адресу: пр. Ильича, 2в</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ПМКУ "УКС"</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217C4A"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 xml:space="preserve">1.2.3, 1.2.4, 1.2.5, </w:t>
            </w:r>
          </w:p>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1.2.6</w:t>
            </w:r>
          </w:p>
        </w:tc>
      </w:tr>
      <w:tr w:rsidR="00D25064" w:rsidRPr="00FF03EA" w:rsidTr="00335148">
        <w:trPr>
          <w:trHeight w:val="23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9161D4">
            <w:pPr>
              <w:suppressAutoHyphens w:val="0"/>
              <w:spacing w:after="0" w:line="240" w:lineRule="auto"/>
              <w:rPr>
                <w:rFonts w:ascii="Liberation Serif" w:hAnsi="Liberation Serif" w:cs="Times New Roman"/>
                <w:sz w:val="18"/>
              </w:rPr>
            </w:pPr>
            <w:r w:rsidRPr="00A40D2C">
              <w:rPr>
                <w:rFonts w:ascii="Liberation Serif" w:hAnsi="Liberation Serif" w:cs="Times New Roman"/>
                <w:sz w:val="18"/>
              </w:rPr>
              <w:t> </w:t>
            </w:r>
          </w:p>
        </w:tc>
        <w:tc>
          <w:tcPr>
            <w:tcW w:w="380" w:type="pct"/>
            <w:hideMark/>
          </w:tcPr>
          <w:p w:rsidR="001A2944" w:rsidRPr="00A40D2C" w:rsidRDefault="001A2944" w:rsidP="009161D4">
            <w:pPr>
              <w:spacing w:after="0" w:line="240" w:lineRule="auto"/>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9161D4">
            <w:pPr>
              <w:spacing w:after="0" w:line="240" w:lineRule="auto"/>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9161D4">
            <w:pPr>
              <w:spacing w:after="0" w:line="240" w:lineRule="auto"/>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9161D4">
            <w:pPr>
              <w:spacing w:after="0" w:line="240" w:lineRule="auto"/>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9161D4">
            <w:pPr>
              <w:spacing w:after="0" w:line="240" w:lineRule="auto"/>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9161D4">
            <w:pPr>
              <w:spacing w:after="0" w:line="240" w:lineRule="auto"/>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9161D4">
            <w:pPr>
              <w:spacing w:after="0" w:line="240" w:lineRule="auto"/>
              <w:rPr>
                <w:rFonts w:ascii="Liberation Serif" w:hAnsi="Liberation Serif"/>
                <w:sz w:val="18"/>
              </w:rPr>
            </w:pPr>
            <w:r w:rsidRPr="00A40D2C">
              <w:rPr>
                <w:rFonts w:ascii="Liberation Serif" w:hAnsi="Liberation Serif" w:cs="Times New Roman"/>
                <w:bCs/>
                <w:sz w:val="18"/>
              </w:rPr>
              <w:t>-</w:t>
            </w:r>
          </w:p>
        </w:tc>
        <w:tc>
          <w:tcPr>
            <w:tcW w:w="344" w:type="pct"/>
            <w:hideMark/>
          </w:tcPr>
          <w:p w:rsidR="001A2944" w:rsidRPr="00A40D2C" w:rsidRDefault="001A2944" w:rsidP="009161D4">
            <w:pPr>
              <w:suppressAutoHyphens w:val="0"/>
              <w:spacing w:after="0" w:line="240" w:lineRule="auto"/>
              <w:rPr>
                <w:rFonts w:ascii="Liberation Serif" w:hAnsi="Liberation Serif" w:cs="Times New Roman"/>
                <w:sz w:val="18"/>
              </w:rPr>
            </w:pPr>
            <w:r w:rsidRPr="00A40D2C">
              <w:rPr>
                <w:rFonts w:ascii="Liberation Serif" w:hAnsi="Liberation Serif" w:cs="Times New Roman"/>
                <w:sz w:val="18"/>
              </w:rPr>
              <w:t> </w:t>
            </w:r>
          </w:p>
        </w:tc>
      </w:tr>
      <w:tr w:rsidR="00D25064" w:rsidRPr="00FF03EA" w:rsidTr="00335148">
        <w:trPr>
          <w:trHeight w:val="142"/>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380" w:type="pct"/>
            <w:noWrap/>
            <w:hideMark/>
          </w:tcPr>
          <w:p w:rsidR="001A2944" w:rsidRPr="00FF03EA" w:rsidRDefault="001A2944" w:rsidP="009161D4">
            <w:pPr>
              <w:spacing w:after="0" w:line="240" w:lineRule="auto"/>
              <w:rPr>
                <w:rFonts w:ascii="Liberation Serif" w:hAnsi="Liberation Serif"/>
                <w:sz w:val="18"/>
              </w:rPr>
            </w:pPr>
            <w:r w:rsidRPr="00FF03EA">
              <w:rPr>
                <w:rFonts w:ascii="Liberation Serif" w:hAnsi="Liberation Serif" w:cs="Times New Roman"/>
                <w:bCs/>
                <w:sz w:val="18"/>
              </w:rPr>
              <w:t>-</w:t>
            </w:r>
          </w:p>
        </w:tc>
        <w:tc>
          <w:tcPr>
            <w:tcW w:w="324" w:type="pct"/>
            <w:noWrap/>
            <w:hideMark/>
          </w:tcPr>
          <w:p w:rsidR="001A2944" w:rsidRPr="00FF03EA" w:rsidRDefault="001A2944" w:rsidP="009161D4">
            <w:pPr>
              <w:spacing w:after="0" w:line="240" w:lineRule="auto"/>
              <w:rPr>
                <w:rFonts w:ascii="Liberation Serif" w:hAnsi="Liberation Serif"/>
                <w:sz w:val="18"/>
              </w:rPr>
            </w:pPr>
            <w:r w:rsidRPr="00FF03EA">
              <w:rPr>
                <w:rFonts w:ascii="Liberation Serif" w:hAnsi="Liberation Serif" w:cs="Times New Roman"/>
                <w:bCs/>
                <w:sz w:val="18"/>
              </w:rPr>
              <w:t>-</w:t>
            </w:r>
          </w:p>
        </w:tc>
        <w:tc>
          <w:tcPr>
            <w:tcW w:w="324" w:type="pct"/>
            <w:noWrap/>
            <w:hideMark/>
          </w:tcPr>
          <w:p w:rsidR="001A2944" w:rsidRPr="00FF03EA" w:rsidRDefault="001A2944" w:rsidP="009161D4">
            <w:pPr>
              <w:spacing w:after="0" w:line="240" w:lineRule="auto"/>
              <w:rPr>
                <w:rFonts w:ascii="Liberation Serif" w:hAnsi="Liberation Serif"/>
                <w:sz w:val="18"/>
              </w:rPr>
            </w:pPr>
            <w:r w:rsidRPr="00FF03EA">
              <w:rPr>
                <w:rFonts w:ascii="Liberation Serif" w:hAnsi="Liberation Serif" w:cs="Times New Roman"/>
                <w:bCs/>
                <w:sz w:val="18"/>
              </w:rPr>
              <w:t>-</w:t>
            </w:r>
          </w:p>
        </w:tc>
        <w:tc>
          <w:tcPr>
            <w:tcW w:w="324" w:type="pct"/>
            <w:noWrap/>
            <w:hideMark/>
          </w:tcPr>
          <w:p w:rsidR="001A2944" w:rsidRPr="00FF03EA" w:rsidRDefault="001A2944" w:rsidP="009161D4">
            <w:pPr>
              <w:spacing w:after="0" w:line="240" w:lineRule="auto"/>
              <w:rPr>
                <w:rFonts w:ascii="Liberation Serif" w:hAnsi="Liberation Serif"/>
                <w:sz w:val="18"/>
              </w:rPr>
            </w:pPr>
            <w:r w:rsidRPr="00FF03EA">
              <w:rPr>
                <w:rFonts w:ascii="Liberation Serif" w:hAnsi="Liberation Serif" w:cs="Times New Roman"/>
                <w:bCs/>
                <w:sz w:val="18"/>
              </w:rPr>
              <w:t>-</w:t>
            </w:r>
          </w:p>
        </w:tc>
        <w:tc>
          <w:tcPr>
            <w:tcW w:w="324" w:type="pct"/>
            <w:noWrap/>
            <w:hideMark/>
          </w:tcPr>
          <w:p w:rsidR="001A2944" w:rsidRPr="00FF03EA" w:rsidRDefault="001A2944" w:rsidP="009161D4">
            <w:pPr>
              <w:spacing w:after="0" w:line="240" w:lineRule="auto"/>
              <w:rPr>
                <w:rFonts w:ascii="Liberation Serif" w:hAnsi="Liberation Serif"/>
                <w:sz w:val="18"/>
              </w:rPr>
            </w:pPr>
            <w:r w:rsidRPr="00FF03EA">
              <w:rPr>
                <w:rFonts w:ascii="Liberation Serif" w:hAnsi="Liberation Serif" w:cs="Times New Roman"/>
                <w:bCs/>
                <w:sz w:val="18"/>
              </w:rPr>
              <w:t>-</w:t>
            </w:r>
          </w:p>
        </w:tc>
        <w:tc>
          <w:tcPr>
            <w:tcW w:w="403" w:type="pct"/>
            <w:noWrap/>
            <w:hideMark/>
          </w:tcPr>
          <w:p w:rsidR="001A2944" w:rsidRPr="00FF03EA" w:rsidRDefault="001A2944" w:rsidP="009161D4">
            <w:pPr>
              <w:spacing w:after="0" w:line="240" w:lineRule="auto"/>
              <w:rPr>
                <w:rFonts w:ascii="Liberation Serif" w:hAnsi="Liberation Serif"/>
                <w:sz w:val="18"/>
              </w:rPr>
            </w:pPr>
            <w:r w:rsidRPr="00FF03EA">
              <w:rPr>
                <w:rFonts w:ascii="Liberation Serif" w:hAnsi="Liberation Serif" w:cs="Times New Roman"/>
                <w:bCs/>
                <w:sz w:val="18"/>
              </w:rPr>
              <w:t>-</w:t>
            </w:r>
          </w:p>
        </w:tc>
        <w:tc>
          <w:tcPr>
            <w:tcW w:w="447" w:type="pct"/>
            <w:noWrap/>
            <w:hideMark/>
          </w:tcPr>
          <w:p w:rsidR="001A2944" w:rsidRPr="00FF03EA" w:rsidRDefault="001A2944" w:rsidP="009161D4">
            <w:pPr>
              <w:spacing w:after="0" w:line="240" w:lineRule="auto"/>
              <w:rPr>
                <w:rFonts w:ascii="Liberation Serif" w:hAnsi="Liberation Serif"/>
                <w:sz w:val="18"/>
              </w:rPr>
            </w:pPr>
            <w:r w:rsidRPr="00FF03EA">
              <w:rPr>
                <w:rFonts w:ascii="Liberation Serif" w:hAnsi="Liberation Serif" w:cs="Times New Roman"/>
                <w:bCs/>
                <w:sz w:val="18"/>
              </w:rPr>
              <w:t>-</w:t>
            </w:r>
          </w:p>
        </w:tc>
        <w:tc>
          <w:tcPr>
            <w:tcW w:w="344" w:type="pct"/>
            <w:noWrap/>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r>
      <w:tr w:rsidR="00D25064" w:rsidRPr="00FF03EA" w:rsidTr="00335148">
        <w:trPr>
          <w:trHeight w:val="6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62"/>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42"/>
        </w:trPr>
        <w:tc>
          <w:tcPr>
            <w:tcW w:w="869" w:type="pct"/>
            <w:gridSpan w:val="2"/>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17.Реконструкция футбольного поля, расположенного по адресу: ул. Урицкого, 8</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1.2.2</w:t>
            </w:r>
          </w:p>
        </w:tc>
      </w:tr>
      <w:tr w:rsidR="00D25064" w:rsidRPr="00FF03EA" w:rsidTr="00335148">
        <w:trPr>
          <w:trHeight w:val="6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2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400"/>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0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749"/>
        </w:trPr>
        <w:tc>
          <w:tcPr>
            <w:tcW w:w="869" w:type="pct"/>
            <w:gridSpan w:val="2"/>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xml:space="preserve">18.Реконструкция освещения спортивной площадки с натуральным намораживанием льда, расположенной по адресу: пр. Ильича, 2в </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ПМКУ "УКС"</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1.2.2</w:t>
            </w:r>
          </w:p>
        </w:tc>
      </w:tr>
      <w:tr w:rsidR="00D25064" w:rsidRPr="00FF03EA" w:rsidTr="00335148">
        <w:trPr>
          <w:trHeight w:val="6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1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77"/>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35"/>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20"/>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lastRenderedPageBreak/>
              <w:t>19.</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xml:space="preserve">Строительство освещенной лыже-роллерной трассы 3 км на лыжной базе "Бодрость", расположенной по адресу: ул. Вайнера, 91 </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ПМКУ "УКС"</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217C4A" w:rsidRDefault="001A294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 xml:space="preserve">1.2.3, 1.2.4, 1.2.5, </w:t>
            </w:r>
          </w:p>
          <w:p w:rsidR="001A2944" w:rsidRPr="00A40D2C" w:rsidRDefault="001A294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1.2.6</w:t>
            </w:r>
          </w:p>
        </w:tc>
      </w:tr>
      <w:tr w:rsidR="00D25064" w:rsidRPr="00FF03EA" w:rsidTr="00335148">
        <w:trPr>
          <w:trHeight w:val="147"/>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06"/>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2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40"/>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0"/>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noWrap/>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406"/>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20.</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xml:space="preserve">Благоустройство стоянки автомашин перед ЛДС, расположенной по адресу: пр. Ильича, 2б </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3 186,85</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3 186,85</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1.2.2</w:t>
            </w:r>
          </w:p>
        </w:tc>
      </w:tr>
      <w:tr w:rsidR="00D25064" w:rsidRPr="00FF03EA" w:rsidTr="00335148">
        <w:trPr>
          <w:trHeight w:val="188"/>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20"/>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5"/>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3 186,85</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3 186,85</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96"/>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18"/>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03"/>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p>
        </w:tc>
        <w:tc>
          <w:tcPr>
            <w:tcW w:w="661" w:type="pct"/>
            <w:hideMark/>
          </w:tcPr>
          <w:p w:rsidR="001A2944"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21.</w:t>
            </w:r>
            <w:r w:rsidR="001A2944" w:rsidRPr="00FF03EA">
              <w:rPr>
                <w:rFonts w:ascii="Liberation Serif" w:hAnsi="Liberation Serif" w:cs="Times New Roman"/>
                <w:sz w:val="18"/>
              </w:rPr>
              <w:t xml:space="preserve">Капитальный ремонт Дома спорта стадиона "Уральский трубник", расположенного по адресу: пр. Ильича,2в </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1.2.2</w:t>
            </w:r>
          </w:p>
        </w:tc>
      </w:tr>
      <w:tr w:rsidR="00D25064" w:rsidRPr="00FF03EA" w:rsidTr="00335148">
        <w:trPr>
          <w:trHeight w:val="116"/>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77"/>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08"/>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2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7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532"/>
        </w:trPr>
        <w:tc>
          <w:tcPr>
            <w:tcW w:w="869" w:type="pct"/>
            <w:gridSpan w:val="2"/>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lastRenderedPageBreak/>
              <w:t xml:space="preserve">22.Строительство баскетбольной, волейбольной площадок на стадионе "Уральский трубник", расположенном по адресу: пр. Ильича, 2в </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217C4A"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 xml:space="preserve">1.2.3, </w:t>
            </w:r>
          </w:p>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1.2.6</w:t>
            </w:r>
          </w:p>
        </w:tc>
      </w:tr>
      <w:tr w:rsidR="00D25064" w:rsidRPr="00FF03EA" w:rsidTr="00335148">
        <w:trPr>
          <w:trHeight w:val="6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90"/>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78"/>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38"/>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03"/>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986"/>
        </w:trPr>
        <w:tc>
          <w:tcPr>
            <w:tcW w:w="869" w:type="pct"/>
            <w:gridSpan w:val="2"/>
            <w:hideMark/>
          </w:tcPr>
          <w:p w:rsidR="00ED5FFC" w:rsidRPr="00FF03EA" w:rsidRDefault="00ED5FFC" w:rsidP="00ED5FFC">
            <w:pPr>
              <w:suppressAutoHyphens w:val="0"/>
              <w:spacing w:after="0" w:line="240" w:lineRule="auto"/>
              <w:jc w:val="both"/>
              <w:rPr>
                <w:rFonts w:ascii="Liberation Serif" w:hAnsi="Liberation Serif" w:cs="Times New Roman"/>
                <w:sz w:val="18"/>
              </w:rPr>
            </w:pPr>
            <w:r w:rsidRPr="00FF03EA">
              <w:rPr>
                <w:rFonts w:ascii="Liberation Serif" w:hAnsi="Liberation Serif" w:cs="Times New Roman"/>
                <w:sz w:val="18"/>
              </w:rPr>
              <w:t>23.Обеспечение участия спортсменов, сборных команд и ветеранов спорта городского округа Первоуральск в официальных областных соревнованиях и торжественных культурно-спортивных мероприятиях</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Администрация ГО Первоуральск</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1 030,00</w:t>
            </w:r>
          </w:p>
        </w:tc>
        <w:tc>
          <w:tcPr>
            <w:tcW w:w="380"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110,00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160,00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160,00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160,00</w:t>
            </w:r>
          </w:p>
        </w:tc>
        <w:tc>
          <w:tcPr>
            <w:tcW w:w="403"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160,00</w:t>
            </w:r>
          </w:p>
        </w:tc>
        <w:tc>
          <w:tcPr>
            <w:tcW w:w="447"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160,00</w:t>
            </w:r>
          </w:p>
        </w:tc>
        <w:tc>
          <w:tcPr>
            <w:tcW w:w="344" w:type="pct"/>
            <w:noWrap/>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1.3.1</w:t>
            </w:r>
          </w:p>
        </w:tc>
      </w:tr>
      <w:tr w:rsidR="00D25064" w:rsidRPr="00FF03EA" w:rsidTr="00335148">
        <w:trPr>
          <w:trHeight w:val="121"/>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35"/>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5"/>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1 030,00</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110,00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160,00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160,00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160,00</w:t>
            </w: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160,00</w:t>
            </w: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160,00</w:t>
            </w: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6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1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18"/>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p>
        </w:tc>
        <w:tc>
          <w:tcPr>
            <w:tcW w:w="661" w:type="pct"/>
            <w:hideMark/>
          </w:tcPr>
          <w:p w:rsidR="00AD6E51"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24.</w:t>
            </w:r>
            <w:r w:rsidR="00AD6E51" w:rsidRPr="00FF03EA">
              <w:rPr>
                <w:rFonts w:ascii="Liberation Serif" w:hAnsi="Liberation Serif" w:cs="Times New Roman"/>
                <w:sz w:val="18"/>
              </w:rPr>
              <w:t>Обеспечение финансовой поддержки (стипендии) перспективных спортсменов (согласно ежегодному рейтингу)</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Администрация ГО Первоуральск</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1 293,60</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184,80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184,80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184,80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184,80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184,80</w:t>
            </w: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184,80</w:t>
            </w: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184,80</w:t>
            </w: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1.3.3</w:t>
            </w:r>
          </w:p>
        </w:tc>
      </w:tr>
      <w:tr w:rsidR="00D25064" w:rsidRPr="00FF03EA" w:rsidTr="00335148">
        <w:trPr>
          <w:trHeight w:val="130"/>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0"/>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22"/>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1 293,60</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184,80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184,80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184,80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184,80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184,80</w:t>
            </w: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184,80</w:t>
            </w: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184,80</w:t>
            </w: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2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7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lastRenderedPageBreak/>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254"/>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p>
        </w:tc>
        <w:tc>
          <w:tcPr>
            <w:tcW w:w="661" w:type="pct"/>
            <w:hideMark/>
          </w:tcPr>
          <w:p w:rsidR="00AD6E51"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25.</w:t>
            </w:r>
            <w:r w:rsidR="00AD6E51" w:rsidRPr="00FF03EA">
              <w:rPr>
                <w:rFonts w:ascii="Liberation Serif" w:hAnsi="Liberation Serif" w:cs="Times New Roman"/>
                <w:sz w:val="18"/>
              </w:rPr>
              <w:t>Обеспечение транспортными перевозками спортсменов, сборных команд и ветеранов спорта городского округа Первоуральск в официальных областных соревнованиях и торжественных культурно-спортивных мероприятиях</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Администрация ГО Первоуральск</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840,00</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1.3.1</w:t>
            </w:r>
          </w:p>
        </w:tc>
      </w:tr>
      <w:tr w:rsidR="00D25064" w:rsidRPr="00FF03EA" w:rsidTr="00335148">
        <w:trPr>
          <w:trHeight w:val="125"/>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8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02"/>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840,00</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120,00</w:t>
            </w: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18"/>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965"/>
        </w:trPr>
        <w:tc>
          <w:tcPr>
            <w:tcW w:w="869" w:type="pct"/>
            <w:gridSpan w:val="2"/>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26.Обеспечение финансовой поддержки (субсидии) на целевые расходы спортивных организаций, общественных федераций (АНО "Клуб Уральский трубник по хоккею с мячом")</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Администрация ГО Первоуральск</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43 500,00</w:t>
            </w:r>
          </w:p>
        </w:tc>
        <w:tc>
          <w:tcPr>
            <w:tcW w:w="380"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6 000,00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6 000,00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7 500,00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6 000,00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6 000,00</w:t>
            </w:r>
          </w:p>
        </w:tc>
        <w:tc>
          <w:tcPr>
            <w:tcW w:w="403"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6 000,00</w:t>
            </w:r>
          </w:p>
        </w:tc>
        <w:tc>
          <w:tcPr>
            <w:tcW w:w="447"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6 000,00</w:t>
            </w:r>
          </w:p>
        </w:tc>
        <w:tc>
          <w:tcPr>
            <w:tcW w:w="344" w:type="pct"/>
            <w:noWrap/>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1.3.2</w:t>
            </w:r>
          </w:p>
        </w:tc>
      </w:tr>
      <w:tr w:rsidR="00D25064" w:rsidRPr="00FF03EA" w:rsidTr="00335148">
        <w:trPr>
          <w:trHeight w:val="12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88"/>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20"/>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43 500,00</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6 000,00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6 000,00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7 500,00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6 000,00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6 000,00</w:t>
            </w: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6 000,00</w:t>
            </w: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6 000,00</w:t>
            </w: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22"/>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9"/>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530"/>
        </w:trPr>
        <w:tc>
          <w:tcPr>
            <w:tcW w:w="208" w:type="pct"/>
            <w:hideMark/>
          </w:tcPr>
          <w:p w:rsidR="00AD6E51" w:rsidRPr="00FF03EA" w:rsidRDefault="00AD6E51" w:rsidP="00ED5FFC">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27</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xml:space="preserve">Обеспечение финансовой поддержки (субсидии) на целевые расходы спортивных </w:t>
            </w:r>
            <w:r w:rsidRPr="00FF03EA">
              <w:rPr>
                <w:rFonts w:ascii="Liberation Serif" w:hAnsi="Liberation Serif" w:cs="Times New Roman"/>
                <w:sz w:val="18"/>
              </w:rPr>
              <w:lastRenderedPageBreak/>
              <w:t>организаций, общественных федераций</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lastRenderedPageBreak/>
              <w:t>Администрация ГО Первоуральск</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5 600,00</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800,00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800,00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800,00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800,00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800,00</w:t>
            </w: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800,00</w:t>
            </w: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800,00</w:t>
            </w: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1.3.2</w:t>
            </w:r>
          </w:p>
        </w:tc>
      </w:tr>
      <w:tr w:rsidR="00D25064" w:rsidRPr="00FF03EA" w:rsidTr="00335148">
        <w:trPr>
          <w:trHeight w:val="18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lastRenderedPageBreak/>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16"/>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76"/>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5 600,00</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800,00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800,00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800,00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800,00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800,00</w:t>
            </w: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800,00</w:t>
            </w: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800,00</w:t>
            </w: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77"/>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27"/>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485"/>
        </w:trPr>
        <w:tc>
          <w:tcPr>
            <w:tcW w:w="869" w:type="pct"/>
            <w:gridSpan w:val="2"/>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28.Организация и проведение официальных физкультурных и спортивных мероприятий</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149 267,34</w:t>
            </w:r>
          </w:p>
        </w:tc>
        <w:tc>
          <w:tcPr>
            <w:tcW w:w="380"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17 452,50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18 551,44</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21 919,60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22 747,60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22 727,60</w:t>
            </w:r>
          </w:p>
        </w:tc>
        <w:tc>
          <w:tcPr>
            <w:tcW w:w="403"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22 934,30</w:t>
            </w:r>
          </w:p>
        </w:tc>
        <w:tc>
          <w:tcPr>
            <w:tcW w:w="447"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22 934,30</w:t>
            </w:r>
          </w:p>
        </w:tc>
        <w:tc>
          <w:tcPr>
            <w:tcW w:w="344" w:type="pct"/>
            <w:hideMark/>
          </w:tcPr>
          <w:p w:rsidR="00217C4A"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1.1.1, 1.1.2, 1.1.3, 1.1.4, 1.1.5, 1.1.6,</w:t>
            </w:r>
          </w:p>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 xml:space="preserve"> 1.1.7</w:t>
            </w:r>
          </w:p>
        </w:tc>
      </w:tr>
      <w:tr w:rsidR="00D25064" w:rsidRPr="00FF03EA" w:rsidTr="00335148">
        <w:trPr>
          <w:trHeight w:val="71"/>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федеральный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44"/>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областной бюджет</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04"/>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местный бюджет</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149 227,34</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17 412,50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18 551,44</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21 919,60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22 747,60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22 727,60</w:t>
            </w: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22 934,30</w:t>
            </w: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22 934,30</w:t>
            </w: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22"/>
        </w:trPr>
        <w:tc>
          <w:tcPr>
            <w:tcW w:w="208"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иные цели местный бюджет</w:t>
            </w:r>
          </w:p>
        </w:tc>
        <w:tc>
          <w:tcPr>
            <w:tcW w:w="635" w:type="pct"/>
            <w:hideMark/>
          </w:tcPr>
          <w:p w:rsidR="00AD6E51" w:rsidRPr="00FF03EA" w:rsidRDefault="00AD6E51"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40,00</w:t>
            </w:r>
          </w:p>
        </w:tc>
        <w:tc>
          <w:tcPr>
            <w:tcW w:w="380"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40,00</w:t>
            </w: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24"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03"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447" w:type="pct"/>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c>
          <w:tcPr>
            <w:tcW w:w="344" w:type="pct"/>
            <w:noWrap/>
            <w:hideMark/>
          </w:tcPr>
          <w:p w:rsidR="00AD6E51" w:rsidRPr="00A40D2C" w:rsidRDefault="00AD6E51"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38"/>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 том числе: местный бюджет на условиях софинансирования</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88"/>
        </w:trPr>
        <w:tc>
          <w:tcPr>
            <w:tcW w:w="208"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61"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внебюджетные источники</w:t>
            </w:r>
          </w:p>
        </w:tc>
        <w:tc>
          <w:tcPr>
            <w:tcW w:w="635" w:type="pct"/>
            <w:hideMark/>
          </w:tcPr>
          <w:p w:rsidR="001A2944" w:rsidRPr="00FF03EA" w:rsidRDefault="001A294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1A2944"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80"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1A2944" w:rsidRPr="00A40D2C" w:rsidRDefault="001A294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1A2944" w:rsidRPr="00A40D2C" w:rsidRDefault="001A294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40"/>
        </w:trPr>
        <w:tc>
          <w:tcPr>
            <w:tcW w:w="869" w:type="pct"/>
            <w:gridSpan w:val="2"/>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29.Обеспечение доступа к спортивным объектам для свободного пользования</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317 276,92</w:t>
            </w:r>
          </w:p>
        </w:tc>
        <w:tc>
          <w:tcPr>
            <w:tcW w:w="380"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40 246,28</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42 493,24</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41 929,80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43 502,60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43 649,00</w:t>
            </w:r>
          </w:p>
        </w:tc>
        <w:tc>
          <w:tcPr>
            <w:tcW w:w="403"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52 728,00</w:t>
            </w:r>
          </w:p>
        </w:tc>
        <w:tc>
          <w:tcPr>
            <w:tcW w:w="447"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52 728,00</w:t>
            </w:r>
          </w:p>
        </w:tc>
        <w:tc>
          <w:tcPr>
            <w:tcW w:w="344" w:type="pct"/>
            <w:hideMark/>
          </w:tcPr>
          <w:p w:rsidR="00217C4A"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 xml:space="preserve">1.2.1, 1.2.2, 1.2.3, </w:t>
            </w:r>
          </w:p>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1.2.6</w:t>
            </w:r>
          </w:p>
        </w:tc>
      </w:tr>
      <w:tr w:rsidR="00D25064" w:rsidRPr="00FF03EA" w:rsidTr="00335148">
        <w:trPr>
          <w:trHeight w:val="315"/>
        </w:trPr>
        <w:tc>
          <w:tcPr>
            <w:tcW w:w="869" w:type="pct"/>
            <w:gridSpan w:val="2"/>
            <w:hideMark/>
          </w:tcPr>
          <w:p w:rsidR="00ED5FFC" w:rsidRPr="00FF03EA" w:rsidRDefault="00ED5FFC"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федеральный бюджет</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80"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66"/>
        </w:trPr>
        <w:tc>
          <w:tcPr>
            <w:tcW w:w="869" w:type="pct"/>
            <w:gridSpan w:val="2"/>
            <w:hideMark/>
          </w:tcPr>
          <w:p w:rsidR="00ED5FFC" w:rsidRPr="00FF03EA" w:rsidRDefault="00ED5FFC"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80"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29"/>
        </w:trPr>
        <w:tc>
          <w:tcPr>
            <w:tcW w:w="869" w:type="pct"/>
            <w:gridSpan w:val="2"/>
            <w:hideMark/>
          </w:tcPr>
          <w:p w:rsidR="00ED5FFC" w:rsidRPr="00FF03EA" w:rsidRDefault="00ED5FFC"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местный бюджет</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317 276,92</w:t>
            </w:r>
          </w:p>
        </w:tc>
        <w:tc>
          <w:tcPr>
            <w:tcW w:w="380"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40 246,28</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42 493,24</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41 929,80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43 502,60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43 649,00</w:t>
            </w:r>
          </w:p>
        </w:tc>
        <w:tc>
          <w:tcPr>
            <w:tcW w:w="403"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52 728,00</w:t>
            </w:r>
          </w:p>
        </w:tc>
        <w:tc>
          <w:tcPr>
            <w:tcW w:w="447"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52 728,00</w:t>
            </w:r>
          </w:p>
        </w:tc>
        <w:tc>
          <w:tcPr>
            <w:tcW w:w="344" w:type="pct"/>
            <w:noWrap/>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60"/>
        </w:trPr>
        <w:tc>
          <w:tcPr>
            <w:tcW w:w="869" w:type="pct"/>
            <w:gridSpan w:val="2"/>
            <w:hideMark/>
          </w:tcPr>
          <w:p w:rsidR="00ED5FFC" w:rsidRPr="00FF03EA" w:rsidRDefault="00ED5FFC"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80"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82"/>
        </w:trPr>
        <w:tc>
          <w:tcPr>
            <w:tcW w:w="869" w:type="pct"/>
            <w:gridSpan w:val="2"/>
            <w:hideMark/>
          </w:tcPr>
          <w:p w:rsidR="00ED5FFC" w:rsidRPr="00FF03EA" w:rsidRDefault="00ED5FFC"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внебюджетные источники</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80"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484"/>
        </w:trPr>
        <w:tc>
          <w:tcPr>
            <w:tcW w:w="869" w:type="pct"/>
            <w:gridSpan w:val="2"/>
            <w:hideMark/>
          </w:tcPr>
          <w:p w:rsidR="00ED5FFC" w:rsidRPr="00FF03EA" w:rsidRDefault="00ED5FFC" w:rsidP="00ED5FFC">
            <w:pPr>
              <w:suppressAutoHyphens w:val="0"/>
              <w:spacing w:after="0" w:line="240" w:lineRule="auto"/>
              <w:jc w:val="both"/>
              <w:rPr>
                <w:rFonts w:ascii="Liberation Serif" w:hAnsi="Liberation Serif" w:cs="Times New Roman"/>
                <w:sz w:val="18"/>
              </w:rPr>
            </w:pPr>
            <w:r w:rsidRPr="00FF03EA">
              <w:rPr>
                <w:rFonts w:ascii="Liberation Serif" w:hAnsi="Liberation Serif" w:cs="Times New Roman"/>
                <w:sz w:val="18"/>
              </w:rPr>
              <w:t>30.Ремонты, благоустройство, укрепление материально-технической базы объектов ПМБУ ФКиС "Старт"</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3 626,92</w:t>
            </w:r>
          </w:p>
        </w:tc>
        <w:tc>
          <w:tcPr>
            <w:tcW w:w="380"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1 837,25</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610,00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1 179,67</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403"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447"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44" w:type="pct"/>
            <w:hideMark/>
          </w:tcPr>
          <w:p w:rsidR="00217C4A"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 xml:space="preserve">1.2.1, </w:t>
            </w:r>
          </w:p>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1.2.2</w:t>
            </w:r>
          </w:p>
        </w:tc>
      </w:tr>
      <w:tr w:rsidR="00D25064" w:rsidRPr="00FF03EA" w:rsidTr="00335148">
        <w:trPr>
          <w:trHeight w:val="138"/>
        </w:trPr>
        <w:tc>
          <w:tcPr>
            <w:tcW w:w="869" w:type="pct"/>
            <w:gridSpan w:val="2"/>
            <w:hideMark/>
          </w:tcPr>
          <w:p w:rsidR="00ED5FFC" w:rsidRPr="00FF03EA" w:rsidRDefault="00ED5FFC"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lastRenderedPageBreak/>
              <w:t> федеральный бюджет</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80"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86"/>
        </w:trPr>
        <w:tc>
          <w:tcPr>
            <w:tcW w:w="869" w:type="pct"/>
            <w:gridSpan w:val="2"/>
            <w:hideMark/>
          </w:tcPr>
          <w:p w:rsidR="00ED5FFC" w:rsidRPr="00FF03EA" w:rsidRDefault="00ED5FFC"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80"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0"/>
        </w:trPr>
        <w:tc>
          <w:tcPr>
            <w:tcW w:w="869" w:type="pct"/>
            <w:gridSpan w:val="2"/>
            <w:hideMark/>
          </w:tcPr>
          <w:p w:rsidR="00ED5FFC" w:rsidRPr="00FF03EA" w:rsidRDefault="00ED5FFC"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местный бюджет</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3 626,92</w:t>
            </w:r>
          </w:p>
        </w:tc>
        <w:tc>
          <w:tcPr>
            <w:tcW w:w="380"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1 837,25</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610,00</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1 179,67</w:t>
            </w: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24"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403"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447"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44" w:type="pct"/>
            <w:noWrap/>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94"/>
        </w:trPr>
        <w:tc>
          <w:tcPr>
            <w:tcW w:w="869" w:type="pct"/>
            <w:gridSpan w:val="2"/>
            <w:hideMark/>
          </w:tcPr>
          <w:p w:rsidR="00ED5FFC" w:rsidRPr="00FF03EA" w:rsidRDefault="00ED5FFC"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80"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59"/>
        </w:trPr>
        <w:tc>
          <w:tcPr>
            <w:tcW w:w="869" w:type="pct"/>
            <w:gridSpan w:val="2"/>
            <w:hideMark/>
          </w:tcPr>
          <w:p w:rsidR="00ED5FFC" w:rsidRPr="00FF03EA" w:rsidRDefault="00ED5FFC"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внебюджетные источники</w:t>
            </w:r>
          </w:p>
        </w:tc>
        <w:tc>
          <w:tcPr>
            <w:tcW w:w="635" w:type="pct"/>
            <w:hideMark/>
          </w:tcPr>
          <w:p w:rsidR="00ED5FFC" w:rsidRPr="00FF03EA" w:rsidRDefault="00ED5FFC"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c>
          <w:tcPr>
            <w:tcW w:w="380"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ED5FFC" w:rsidRPr="00A40D2C" w:rsidRDefault="00ED5FFC"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ED5FFC" w:rsidRPr="00A40D2C" w:rsidRDefault="00ED5FFC"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92"/>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31.Организация работы центра тестирования по выполнению нормативов испытаний (тестов) ГТО</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573,60</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137,00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178,20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64,60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64,60</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64,60</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64,60</w:t>
            </w:r>
          </w:p>
        </w:tc>
        <w:tc>
          <w:tcPr>
            <w:tcW w:w="344" w:type="pct"/>
            <w:hideMark/>
          </w:tcPr>
          <w:p w:rsidR="00217C4A"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 xml:space="preserve">1.1.2, </w:t>
            </w:r>
          </w:p>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1.1.3</w:t>
            </w:r>
          </w:p>
        </w:tc>
      </w:tr>
      <w:tr w:rsidR="00D25064" w:rsidRPr="00FF03EA" w:rsidTr="00335148">
        <w:trPr>
          <w:trHeight w:val="114"/>
        </w:trPr>
        <w:tc>
          <w:tcPr>
            <w:tcW w:w="869" w:type="pct"/>
            <w:gridSpan w:val="2"/>
            <w:hideMark/>
          </w:tcPr>
          <w:p w:rsidR="009161D4" w:rsidRPr="00FF03EA" w:rsidRDefault="009161D4"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федеральный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9"/>
        </w:trPr>
        <w:tc>
          <w:tcPr>
            <w:tcW w:w="869" w:type="pct"/>
            <w:gridSpan w:val="2"/>
            <w:hideMark/>
          </w:tcPr>
          <w:p w:rsidR="009161D4" w:rsidRPr="00FF03EA" w:rsidRDefault="009161D4"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209,50</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95,90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113,60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66"/>
        </w:trPr>
        <w:tc>
          <w:tcPr>
            <w:tcW w:w="869" w:type="pct"/>
            <w:gridSpan w:val="2"/>
            <w:hideMark/>
          </w:tcPr>
          <w:p w:rsidR="009161D4" w:rsidRPr="00FF03EA" w:rsidRDefault="009161D4"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местный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364,10</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41,10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64,60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64,60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64,60</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64,60</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64,60</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412"/>
        </w:trPr>
        <w:tc>
          <w:tcPr>
            <w:tcW w:w="869" w:type="pct"/>
            <w:gridSpan w:val="2"/>
            <w:hideMark/>
          </w:tcPr>
          <w:p w:rsidR="009161D4" w:rsidRPr="00FF03EA" w:rsidRDefault="009161D4"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193,80</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64,60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64,60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64,60</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20"/>
        </w:trPr>
        <w:tc>
          <w:tcPr>
            <w:tcW w:w="869" w:type="pct"/>
            <w:gridSpan w:val="2"/>
            <w:hideMark/>
          </w:tcPr>
          <w:p w:rsidR="009161D4" w:rsidRPr="00FF03EA" w:rsidRDefault="009161D4" w:rsidP="00ED5FFC">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внебюджетные источники</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484"/>
        </w:trPr>
        <w:tc>
          <w:tcPr>
            <w:tcW w:w="869" w:type="pct"/>
            <w:gridSpan w:val="2"/>
            <w:hideMark/>
          </w:tcPr>
          <w:p w:rsidR="009161D4" w:rsidRPr="00FF03EA" w:rsidRDefault="009161D4" w:rsidP="009161D4">
            <w:pPr>
              <w:suppressAutoHyphens w:val="0"/>
              <w:spacing w:after="0" w:line="240" w:lineRule="auto"/>
              <w:jc w:val="both"/>
              <w:rPr>
                <w:rFonts w:ascii="Liberation Serif" w:hAnsi="Liberation Serif" w:cs="Times New Roman"/>
                <w:sz w:val="18"/>
              </w:rPr>
            </w:pPr>
            <w:r w:rsidRPr="00FF03EA">
              <w:rPr>
                <w:rFonts w:ascii="Liberation Serif" w:hAnsi="Liberation Serif" w:cs="Times New Roman"/>
                <w:sz w:val="18"/>
              </w:rPr>
              <w:t>32.Разработка проектной документации на строительство  спортивного сооружения с ледовой ареной для хоккея с мячом</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24 689,00</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500,00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24 189,00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1.2.4</w:t>
            </w:r>
          </w:p>
        </w:tc>
      </w:tr>
      <w:tr w:rsidR="00D25064" w:rsidRPr="00FF03EA" w:rsidTr="00335148">
        <w:trPr>
          <w:trHeight w:val="86"/>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федеральный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0"/>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66"/>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местный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24 689,00</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500,00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24 189,00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57"/>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5"/>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внебюджетные источники</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92"/>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33.Строительство спортивного сооружения с ледовой ареной  для хоккея с мячом</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ПМКУ "УКС"</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217C4A"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 xml:space="preserve">1.2.4, 1.2.5, </w:t>
            </w:r>
          </w:p>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1.2.6</w:t>
            </w:r>
          </w:p>
        </w:tc>
      </w:tr>
      <w:tr w:rsidR="00D25064" w:rsidRPr="00FF03EA" w:rsidTr="00335148">
        <w:trPr>
          <w:trHeight w:val="114"/>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федеральный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69"/>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noWrap/>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noWrap/>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24"/>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местный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14"/>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10"/>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внебюджетные источники</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484"/>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34.Создание спортивных площадок (оснащение спортивным оборудованием) для занятий уличной гимнастикой</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600,00</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300,00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150,00</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150,00</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1.2.6</w:t>
            </w:r>
          </w:p>
        </w:tc>
      </w:tr>
      <w:tr w:rsidR="00D25064" w:rsidRPr="00FF03EA" w:rsidTr="00335148">
        <w:trPr>
          <w:trHeight w:val="138"/>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федеральный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86"/>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150,00</w:t>
            </w:r>
          </w:p>
        </w:tc>
        <w:tc>
          <w:tcPr>
            <w:tcW w:w="380"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150,00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90"/>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lastRenderedPageBreak/>
              <w:t> местный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450,00</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150,00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150,00</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150,00</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436"/>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150,00</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150,00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68"/>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внебюджетные источники</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84"/>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35.Разработка проектно-сметной документации на реконструкцию спорткомплекса "Хромпик"</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ПМБУ ФКиС "Старт"</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1.2.2</w:t>
            </w:r>
          </w:p>
        </w:tc>
      </w:tr>
      <w:tr w:rsidR="00D25064" w:rsidRPr="00FF03EA" w:rsidTr="00335148">
        <w:trPr>
          <w:trHeight w:val="174"/>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федеральный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35"/>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98"/>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местный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0,00</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58"/>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04"/>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внебюджетные источники</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43"/>
        </w:trPr>
        <w:tc>
          <w:tcPr>
            <w:tcW w:w="869" w:type="pct"/>
            <w:gridSpan w:val="2"/>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36.Приобретение спортивного объекта, расположенного по адресу: пр. Ильича, 2а</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Администрац ГО Первоуральск</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70 000,00</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70 000,00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1.2.1</w:t>
            </w:r>
          </w:p>
        </w:tc>
      </w:tr>
      <w:tr w:rsidR="00D25064" w:rsidRPr="00FF03EA" w:rsidTr="00335148">
        <w:trPr>
          <w:trHeight w:val="142"/>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федеральный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203"/>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областной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120"/>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местный бюджет</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70 000,00</w:t>
            </w:r>
          </w:p>
        </w:tc>
        <w:tc>
          <w:tcPr>
            <w:tcW w:w="380"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70 000,00</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24"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03"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447"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36"/>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 том числе: местный бюджет на условиях софинансирования</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r w:rsidR="00D25064" w:rsidRPr="00FF03EA" w:rsidTr="00335148">
        <w:trPr>
          <w:trHeight w:val="315"/>
        </w:trPr>
        <w:tc>
          <w:tcPr>
            <w:tcW w:w="869" w:type="pct"/>
            <w:gridSpan w:val="2"/>
            <w:hideMark/>
          </w:tcPr>
          <w:p w:rsidR="009161D4" w:rsidRPr="00FF03EA" w:rsidRDefault="009161D4" w:rsidP="009161D4">
            <w:pPr>
              <w:suppressAutoHyphens w:val="0"/>
              <w:spacing w:after="0" w:line="240" w:lineRule="auto"/>
              <w:jc w:val="right"/>
              <w:rPr>
                <w:rFonts w:ascii="Liberation Serif" w:hAnsi="Liberation Serif" w:cs="Times New Roman"/>
                <w:sz w:val="18"/>
              </w:rPr>
            </w:pPr>
            <w:r w:rsidRPr="00FF03EA">
              <w:rPr>
                <w:rFonts w:ascii="Liberation Serif" w:hAnsi="Liberation Serif" w:cs="Times New Roman"/>
                <w:sz w:val="18"/>
              </w:rPr>
              <w:t> внебюджетные источники</w:t>
            </w:r>
          </w:p>
        </w:tc>
        <w:tc>
          <w:tcPr>
            <w:tcW w:w="635" w:type="pct"/>
            <w:hideMark/>
          </w:tcPr>
          <w:p w:rsidR="009161D4" w:rsidRPr="00FF03EA" w:rsidRDefault="009161D4" w:rsidP="009161D4">
            <w:pPr>
              <w:suppressAutoHyphens w:val="0"/>
              <w:spacing w:after="0" w:line="240" w:lineRule="auto"/>
              <w:rPr>
                <w:rFonts w:ascii="Liberation Serif" w:hAnsi="Liberation Serif" w:cs="Times New Roman"/>
                <w:sz w:val="18"/>
              </w:rPr>
            </w:pPr>
            <w:r w:rsidRPr="00FF03EA">
              <w:rPr>
                <w:rFonts w:ascii="Liberation Serif" w:hAnsi="Liberation Serif" w:cs="Times New Roman"/>
                <w:sz w:val="18"/>
              </w:rPr>
              <w:t> </w:t>
            </w:r>
          </w:p>
        </w:tc>
        <w:tc>
          <w:tcPr>
            <w:tcW w:w="626" w:type="pct"/>
            <w:hideMark/>
          </w:tcPr>
          <w:p w:rsidR="009161D4" w:rsidRPr="00A40D2C" w:rsidRDefault="009161D4" w:rsidP="00A40D2C">
            <w:pPr>
              <w:suppressAutoHyphens w:val="0"/>
              <w:spacing w:after="0" w:line="240" w:lineRule="auto"/>
              <w:jc w:val="center"/>
              <w:rPr>
                <w:rFonts w:ascii="Liberation Serif" w:hAnsi="Liberation Serif" w:cs="Times New Roman"/>
                <w:sz w:val="18"/>
              </w:rPr>
            </w:pPr>
            <w:r w:rsidRPr="00A40D2C">
              <w:rPr>
                <w:rFonts w:ascii="Liberation Serif" w:hAnsi="Liberation Serif" w:cs="Times New Roman"/>
                <w:sz w:val="18"/>
              </w:rPr>
              <w:t>-</w:t>
            </w:r>
          </w:p>
        </w:tc>
        <w:tc>
          <w:tcPr>
            <w:tcW w:w="380"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24"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03"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447" w:type="pct"/>
            <w:hideMark/>
          </w:tcPr>
          <w:p w:rsidR="009161D4" w:rsidRPr="00A40D2C" w:rsidRDefault="009161D4" w:rsidP="00A40D2C">
            <w:pPr>
              <w:spacing w:after="0" w:line="240" w:lineRule="auto"/>
              <w:jc w:val="center"/>
              <w:rPr>
                <w:rFonts w:ascii="Liberation Serif" w:hAnsi="Liberation Serif"/>
                <w:sz w:val="18"/>
              </w:rPr>
            </w:pPr>
            <w:r w:rsidRPr="00A40D2C">
              <w:rPr>
                <w:rFonts w:ascii="Liberation Serif" w:hAnsi="Liberation Serif" w:cs="Times New Roman"/>
                <w:bCs/>
                <w:sz w:val="18"/>
              </w:rPr>
              <w:t>-</w:t>
            </w:r>
          </w:p>
        </w:tc>
        <w:tc>
          <w:tcPr>
            <w:tcW w:w="344" w:type="pct"/>
            <w:noWrap/>
            <w:hideMark/>
          </w:tcPr>
          <w:p w:rsidR="009161D4" w:rsidRPr="00A40D2C" w:rsidRDefault="009161D4" w:rsidP="00A40D2C">
            <w:pPr>
              <w:suppressAutoHyphens w:val="0"/>
              <w:spacing w:after="0" w:line="240" w:lineRule="auto"/>
              <w:jc w:val="center"/>
              <w:rPr>
                <w:rFonts w:ascii="Liberation Serif" w:hAnsi="Liberation Serif" w:cs="Times New Roman"/>
                <w:sz w:val="18"/>
              </w:rPr>
            </w:pPr>
          </w:p>
        </w:tc>
      </w:tr>
    </w:tbl>
    <w:p w:rsidR="00AD6E51" w:rsidRPr="00FF03EA" w:rsidRDefault="00AD6E51" w:rsidP="00AD6E51">
      <w:pPr>
        <w:suppressAutoHyphens w:val="0"/>
        <w:spacing w:after="0" w:line="240" w:lineRule="auto"/>
        <w:rPr>
          <w:rFonts w:ascii="Liberation Serif" w:hAnsi="Liberation Serif" w:cs="Times New Roman"/>
          <w:b/>
          <w:sz w:val="24"/>
          <w:szCs w:val="24"/>
        </w:rPr>
      </w:pPr>
      <w:r w:rsidRPr="00FF03EA">
        <w:rPr>
          <w:rFonts w:ascii="Liberation Serif" w:hAnsi="Liberation Serif" w:cs="Times New Roman"/>
          <w:b/>
          <w:sz w:val="24"/>
          <w:szCs w:val="24"/>
        </w:rPr>
        <w:t>П-</w:t>
      </w:r>
      <w:r w:rsidR="007404C4" w:rsidRPr="00FF03EA">
        <w:rPr>
          <w:rFonts w:ascii="Liberation Serif" w:hAnsi="Liberation Serif" w:cs="Times New Roman"/>
          <w:b/>
          <w:sz w:val="24"/>
          <w:szCs w:val="24"/>
        </w:rPr>
        <w:t>6</w:t>
      </w:r>
      <w:r w:rsidR="00ED692A" w:rsidRPr="00FF03EA">
        <w:rPr>
          <w:rFonts w:ascii="Liberation Serif" w:hAnsi="Liberation Serif" w:cs="Times New Roman"/>
          <w:b/>
          <w:sz w:val="24"/>
          <w:szCs w:val="24"/>
        </w:rPr>
        <w:t>.</w:t>
      </w:r>
      <w:r w:rsidRPr="00FF03EA">
        <w:rPr>
          <w:rFonts w:ascii="Liberation Serif" w:hAnsi="Liberation Serif" w:cs="Times New Roman"/>
          <w:sz w:val="24"/>
          <w:szCs w:val="24"/>
        </w:rPr>
        <w:t xml:space="preserve"> – </w:t>
      </w:r>
      <w:r w:rsidRPr="00FF03EA">
        <w:rPr>
          <w:rFonts w:ascii="Liberation Serif" w:hAnsi="Liberation Serif" w:cs="Times New Roman"/>
          <w:b/>
          <w:sz w:val="24"/>
          <w:szCs w:val="24"/>
        </w:rPr>
        <w:t>Перечень объектов капитального строительства (реконструкции) для бюджетных инвестиций муниципальной программ</w:t>
      </w:r>
    </w:p>
    <w:p w:rsidR="00B412C1" w:rsidRPr="00FF03EA" w:rsidRDefault="00B412C1" w:rsidP="00F46750">
      <w:pPr>
        <w:tabs>
          <w:tab w:val="left" w:pos="567"/>
        </w:tabs>
        <w:spacing w:after="0" w:line="240" w:lineRule="auto"/>
        <w:rPr>
          <w:rFonts w:ascii="Liberation Serif" w:hAnsi="Liberation Serif" w:cs="Times New Roman"/>
          <w:sz w:val="8"/>
          <w:szCs w:val="8"/>
        </w:rPr>
      </w:pPr>
    </w:p>
    <w:tbl>
      <w:tblPr>
        <w:tblStyle w:val="aff4"/>
        <w:tblW w:w="5000" w:type="pct"/>
        <w:tblLayout w:type="fixed"/>
        <w:tblLook w:val="04A0" w:firstRow="1" w:lastRow="0" w:firstColumn="1" w:lastColumn="0" w:noHBand="0" w:noVBand="1"/>
      </w:tblPr>
      <w:tblGrid>
        <w:gridCol w:w="250"/>
        <w:gridCol w:w="1968"/>
        <w:gridCol w:w="1403"/>
        <w:gridCol w:w="979"/>
        <w:gridCol w:w="703"/>
        <w:gridCol w:w="979"/>
        <w:gridCol w:w="1121"/>
        <w:gridCol w:w="703"/>
        <w:gridCol w:w="651"/>
        <w:gridCol w:w="989"/>
        <w:gridCol w:w="881"/>
        <w:gridCol w:w="979"/>
        <w:gridCol w:w="983"/>
        <w:gridCol w:w="697"/>
        <w:gridCol w:w="703"/>
        <w:gridCol w:w="700"/>
        <w:gridCol w:w="663"/>
      </w:tblGrid>
      <w:tr w:rsidR="00E80C65" w:rsidRPr="00115325" w:rsidTr="00217C4A">
        <w:trPr>
          <w:trHeight w:val="1890"/>
        </w:trPr>
        <w:tc>
          <w:tcPr>
            <w:tcW w:w="81" w:type="pct"/>
            <w:vMerge w:val="restart"/>
            <w:shd w:val="clear" w:color="auto" w:fill="EEECE1" w:themeFill="background2"/>
            <w:hideMark/>
          </w:tcPr>
          <w:p w:rsidR="00AD6E51" w:rsidRPr="004B02BC" w:rsidRDefault="00AD6E51" w:rsidP="00ED5FFC">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xml:space="preserve">№ </w:t>
            </w:r>
          </w:p>
        </w:tc>
        <w:tc>
          <w:tcPr>
            <w:tcW w:w="641" w:type="pct"/>
            <w:vMerge w:val="restart"/>
            <w:shd w:val="clear" w:color="auto" w:fill="EEECE1" w:themeFill="background2"/>
            <w:hideMark/>
          </w:tcPr>
          <w:p w:rsidR="00E80C65"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Наименование объекта капитального строительства (реконструкции)/</w:t>
            </w:r>
          </w:p>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Источники расходов на финансирование объекта капитального строительства (реконструкции)</w:t>
            </w:r>
          </w:p>
        </w:tc>
        <w:tc>
          <w:tcPr>
            <w:tcW w:w="457" w:type="pct"/>
            <w:vMerge w:val="restart"/>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Адрес объекта капитального строительст</w:t>
            </w:r>
            <w:r w:rsidR="009D78E5" w:rsidRPr="004B02BC">
              <w:rPr>
                <w:rFonts w:ascii="Liberation Serif" w:hAnsi="Liberation Serif" w:cs="Times New Roman"/>
                <w:sz w:val="20"/>
                <w:szCs w:val="24"/>
              </w:rPr>
              <w:t>-</w:t>
            </w:r>
            <w:r w:rsidRPr="004B02BC">
              <w:rPr>
                <w:rFonts w:ascii="Liberation Serif" w:hAnsi="Liberation Serif" w:cs="Times New Roman"/>
                <w:sz w:val="20"/>
                <w:szCs w:val="24"/>
              </w:rPr>
              <w:t>ва (реконст</w:t>
            </w:r>
            <w:r w:rsidR="009D78E5" w:rsidRPr="004B02BC">
              <w:rPr>
                <w:rFonts w:ascii="Liberation Serif" w:hAnsi="Liberation Serif" w:cs="Times New Roman"/>
                <w:sz w:val="20"/>
                <w:szCs w:val="24"/>
              </w:rPr>
              <w:t>-</w:t>
            </w:r>
            <w:r w:rsidRPr="004B02BC">
              <w:rPr>
                <w:rFonts w:ascii="Liberation Serif" w:hAnsi="Liberation Serif" w:cs="Times New Roman"/>
                <w:sz w:val="20"/>
                <w:szCs w:val="24"/>
              </w:rPr>
              <w:t>рукции)</w:t>
            </w:r>
          </w:p>
        </w:tc>
        <w:tc>
          <w:tcPr>
            <w:tcW w:w="319" w:type="pct"/>
            <w:vMerge w:val="restart"/>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Форма собствен</w:t>
            </w:r>
            <w:r w:rsidR="009D78E5" w:rsidRPr="004B02BC">
              <w:rPr>
                <w:rFonts w:ascii="Liberation Serif" w:hAnsi="Liberation Serif" w:cs="Times New Roman"/>
                <w:sz w:val="20"/>
                <w:szCs w:val="24"/>
              </w:rPr>
              <w:t>-</w:t>
            </w:r>
            <w:r w:rsidRPr="004B02BC">
              <w:rPr>
                <w:rFonts w:ascii="Liberation Serif" w:hAnsi="Liberation Serif" w:cs="Times New Roman"/>
                <w:sz w:val="20"/>
                <w:szCs w:val="24"/>
              </w:rPr>
              <w:t>ности</w:t>
            </w:r>
          </w:p>
        </w:tc>
        <w:tc>
          <w:tcPr>
            <w:tcW w:w="229" w:type="pct"/>
            <w:vMerge w:val="restart"/>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Наименование мероприятия</w:t>
            </w:r>
          </w:p>
        </w:tc>
        <w:tc>
          <w:tcPr>
            <w:tcW w:w="684" w:type="pct"/>
            <w:gridSpan w:val="2"/>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Сметная стоимость объекта, тыс.руб.</w:t>
            </w:r>
          </w:p>
        </w:tc>
        <w:tc>
          <w:tcPr>
            <w:tcW w:w="441" w:type="pct"/>
            <w:gridSpan w:val="2"/>
            <w:shd w:val="clear" w:color="auto" w:fill="EEECE1" w:themeFill="background2"/>
            <w:hideMark/>
          </w:tcPr>
          <w:p w:rsidR="00AD6E51" w:rsidRPr="004B02BC" w:rsidRDefault="00AD6E51" w:rsidP="00ED5FFC">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Сроки строи</w:t>
            </w:r>
            <w:r w:rsidR="00ED5FFC" w:rsidRPr="004B02BC">
              <w:rPr>
                <w:rFonts w:ascii="Liberation Serif" w:hAnsi="Liberation Serif" w:cs="Times New Roman"/>
                <w:sz w:val="20"/>
                <w:szCs w:val="24"/>
              </w:rPr>
              <w:t>-</w:t>
            </w:r>
            <w:r w:rsidRPr="004B02BC">
              <w:rPr>
                <w:rFonts w:ascii="Liberation Serif" w:hAnsi="Liberation Serif" w:cs="Times New Roman"/>
                <w:sz w:val="20"/>
                <w:szCs w:val="24"/>
              </w:rPr>
              <w:t>тельства рекон</w:t>
            </w:r>
            <w:r w:rsidR="00ED5FFC" w:rsidRPr="004B02BC">
              <w:rPr>
                <w:rFonts w:ascii="Liberation Serif" w:hAnsi="Liberation Serif" w:cs="Times New Roman"/>
                <w:sz w:val="20"/>
                <w:szCs w:val="24"/>
              </w:rPr>
              <w:t>-</w:t>
            </w:r>
            <w:r w:rsidRPr="004B02BC">
              <w:rPr>
                <w:rFonts w:ascii="Liberation Serif" w:hAnsi="Liberation Serif" w:cs="Times New Roman"/>
                <w:sz w:val="20"/>
                <w:szCs w:val="24"/>
              </w:rPr>
              <w:t>струкции) (проето-сметных работ, экспер</w:t>
            </w:r>
            <w:r w:rsidR="00ED5FFC" w:rsidRPr="004B02BC">
              <w:rPr>
                <w:rFonts w:ascii="Liberation Serif" w:hAnsi="Liberation Serif" w:cs="Times New Roman"/>
                <w:sz w:val="20"/>
                <w:szCs w:val="24"/>
              </w:rPr>
              <w:t>-</w:t>
            </w:r>
            <w:r w:rsidRPr="004B02BC">
              <w:rPr>
                <w:rFonts w:ascii="Liberation Serif" w:hAnsi="Liberation Serif" w:cs="Times New Roman"/>
                <w:sz w:val="20"/>
                <w:szCs w:val="24"/>
              </w:rPr>
              <w:t>тизы проектно-сметной доку</w:t>
            </w:r>
            <w:r w:rsidR="00ED5FFC" w:rsidRPr="004B02BC">
              <w:rPr>
                <w:rFonts w:ascii="Liberation Serif" w:hAnsi="Liberation Serif" w:cs="Times New Roman"/>
                <w:sz w:val="20"/>
                <w:szCs w:val="24"/>
              </w:rPr>
              <w:t>-</w:t>
            </w:r>
            <w:r w:rsidRPr="004B02BC">
              <w:rPr>
                <w:rFonts w:ascii="Liberation Serif" w:hAnsi="Liberation Serif" w:cs="Times New Roman"/>
                <w:sz w:val="20"/>
                <w:szCs w:val="24"/>
              </w:rPr>
              <w:t>ментации)</w:t>
            </w:r>
          </w:p>
        </w:tc>
        <w:tc>
          <w:tcPr>
            <w:tcW w:w="2148" w:type="pct"/>
            <w:gridSpan w:val="8"/>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Объемы финансирования, тыс.</w:t>
            </w:r>
            <w:r w:rsidR="00FF1696">
              <w:rPr>
                <w:rFonts w:ascii="Liberation Serif" w:hAnsi="Liberation Serif" w:cs="Times New Roman"/>
                <w:sz w:val="20"/>
                <w:szCs w:val="24"/>
              </w:rPr>
              <w:t xml:space="preserve"> </w:t>
            </w:r>
            <w:r w:rsidRPr="004B02BC">
              <w:rPr>
                <w:rFonts w:ascii="Liberation Serif" w:hAnsi="Liberation Serif" w:cs="Times New Roman"/>
                <w:sz w:val="20"/>
                <w:szCs w:val="24"/>
              </w:rPr>
              <w:t>рублей</w:t>
            </w:r>
          </w:p>
        </w:tc>
      </w:tr>
      <w:tr w:rsidR="004B02BC" w:rsidRPr="00115325" w:rsidTr="00217C4A">
        <w:trPr>
          <w:trHeight w:val="861"/>
        </w:trPr>
        <w:tc>
          <w:tcPr>
            <w:tcW w:w="81" w:type="pct"/>
            <w:vMerge/>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p>
        </w:tc>
        <w:tc>
          <w:tcPr>
            <w:tcW w:w="641" w:type="pct"/>
            <w:vMerge/>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p>
        </w:tc>
        <w:tc>
          <w:tcPr>
            <w:tcW w:w="457" w:type="pct"/>
            <w:vMerge/>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p>
        </w:tc>
        <w:tc>
          <w:tcPr>
            <w:tcW w:w="319" w:type="pct"/>
            <w:vMerge/>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p>
        </w:tc>
        <w:tc>
          <w:tcPr>
            <w:tcW w:w="229" w:type="pct"/>
            <w:vMerge/>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p>
        </w:tc>
        <w:tc>
          <w:tcPr>
            <w:tcW w:w="319" w:type="pct"/>
            <w:shd w:val="clear" w:color="auto" w:fill="EEECE1" w:themeFill="background2"/>
            <w:hideMark/>
          </w:tcPr>
          <w:p w:rsidR="00E80C65" w:rsidRPr="004B02BC" w:rsidRDefault="00AD6E51" w:rsidP="00ED5FFC">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в теку</w:t>
            </w:r>
            <w:r w:rsidR="009D78E5" w:rsidRPr="004B02BC">
              <w:rPr>
                <w:rFonts w:ascii="Liberation Serif" w:hAnsi="Liberation Serif" w:cs="Times New Roman"/>
                <w:sz w:val="20"/>
                <w:szCs w:val="24"/>
              </w:rPr>
              <w:t>-</w:t>
            </w:r>
            <w:r w:rsidR="00E80C65" w:rsidRPr="004B02BC">
              <w:rPr>
                <w:rFonts w:ascii="Liberation Serif" w:hAnsi="Liberation Serif" w:cs="Times New Roman"/>
                <w:sz w:val="20"/>
                <w:szCs w:val="24"/>
              </w:rPr>
              <w:t>щих</w:t>
            </w:r>
          </w:p>
          <w:p w:rsidR="00AD6E51" w:rsidRPr="004B02BC" w:rsidRDefault="00AD6E51" w:rsidP="00ED5FFC">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xml:space="preserve">ценах </w:t>
            </w:r>
          </w:p>
        </w:tc>
        <w:tc>
          <w:tcPr>
            <w:tcW w:w="365" w:type="pct"/>
            <w:shd w:val="clear" w:color="auto" w:fill="EEECE1" w:themeFill="background2"/>
            <w:hideMark/>
          </w:tcPr>
          <w:p w:rsidR="00AD6E51" w:rsidRPr="004B02BC" w:rsidRDefault="00AD6E51" w:rsidP="00ED5FFC">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в ценах соответ</w:t>
            </w:r>
            <w:r w:rsidR="009D78E5" w:rsidRPr="004B02BC">
              <w:rPr>
                <w:rFonts w:ascii="Liberation Serif" w:hAnsi="Liberation Serif" w:cs="Times New Roman"/>
                <w:sz w:val="20"/>
                <w:szCs w:val="24"/>
              </w:rPr>
              <w:t>-</w:t>
            </w:r>
            <w:r w:rsidRPr="004B02BC">
              <w:rPr>
                <w:rFonts w:ascii="Liberation Serif" w:hAnsi="Liberation Serif" w:cs="Times New Roman"/>
                <w:sz w:val="20"/>
                <w:szCs w:val="24"/>
              </w:rPr>
              <w:t>ствую</w:t>
            </w:r>
            <w:r w:rsidR="009D78E5" w:rsidRPr="004B02BC">
              <w:rPr>
                <w:rFonts w:ascii="Liberation Serif" w:hAnsi="Liberation Serif" w:cs="Times New Roman"/>
                <w:sz w:val="20"/>
                <w:szCs w:val="24"/>
              </w:rPr>
              <w:t>-</w:t>
            </w:r>
            <w:r w:rsidRPr="004B02BC">
              <w:rPr>
                <w:rFonts w:ascii="Liberation Serif" w:hAnsi="Liberation Serif" w:cs="Times New Roman"/>
                <w:sz w:val="20"/>
                <w:szCs w:val="24"/>
              </w:rPr>
              <w:t xml:space="preserve">щих лет </w:t>
            </w:r>
          </w:p>
        </w:tc>
        <w:tc>
          <w:tcPr>
            <w:tcW w:w="229" w:type="pct"/>
            <w:shd w:val="clear" w:color="auto" w:fill="EEECE1" w:themeFill="background2"/>
            <w:hideMark/>
          </w:tcPr>
          <w:p w:rsidR="00AD6E51" w:rsidRPr="004B02BC" w:rsidRDefault="00E80C6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Н</w:t>
            </w:r>
            <w:r w:rsidR="00AD6E51" w:rsidRPr="004B02BC">
              <w:rPr>
                <w:rFonts w:ascii="Liberation Serif" w:hAnsi="Liberation Serif" w:cs="Times New Roman"/>
                <w:sz w:val="20"/>
                <w:szCs w:val="24"/>
              </w:rPr>
              <w:t>ача</w:t>
            </w:r>
            <w:r w:rsidRPr="004B02BC">
              <w:rPr>
                <w:rFonts w:ascii="Liberation Serif" w:hAnsi="Liberation Serif" w:cs="Times New Roman"/>
                <w:sz w:val="20"/>
                <w:szCs w:val="24"/>
              </w:rPr>
              <w:t>-</w:t>
            </w:r>
            <w:r w:rsidR="00AD6E51" w:rsidRPr="004B02BC">
              <w:rPr>
                <w:rFonts w:ascii="Liberation Serif" w:hAnsi="Liberation Serif" w:cs="Times New Roman"/>
                <w:sz w:val="20"/>
                <w:szCs w:val="24"/>
              </w:rPr>
              <w:t>ло</w:t>
            </w:r>
          </w:p>
        </w:tc>
        <w:tc>
          <w:tcPr>
            <w:tcW w:w="212" w:type="pct"/>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ввод (завершение)</w:t>
            </w:r>
          </w:p>
        </w:tc>
        <w:tc>
          <w:tcPr>
            <w:tcW w:w="322" w:type="pct"/>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всего</w:t>
            </w:r>
          </w:p>
        </w:tc>
        <w:tc>
          <w:tcPr>
            <w:tcW w:w="287" w:type="pct"/>
            <w:shd w:val="clear" w:color="auto" w:fill="EEECE1" w:themeFill="background2"/>
            <w:hideMark/>
          </w:tcPr>
          <w:p w:rsidR="00AD6E51" w:rsidRPr="004B02BC" w:rsidRDefault="00D047C8" w:rsidP="00220B3D">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xml:space="preserve">2017  </w:t>
            </w:r>
          </w:p>
        </w:tc>
        <w:tc>
          <w:tcPr>
            <w:tcW w:w="319" w:type="pct"/>
            <w:shd w:val="clear" w:color="auto" w:fill="EEECE1" w:themeFill="background2"/>
            <w:hideMark/>
          </w:tcPr>
          <w:p w:rsidR="00AD6E51" w:rsidRPr="004B02BC" w:rsidRDefault="00D047C8" w:rsidP="00220B3D">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xml:space="preserve">2018  </w:t>
            </w:r>
          </w:p>
        </w:tc>
        <w:tc>
          <w:tcPr>
            <w:tcW w:w="320" w:type="pct"/>
            <w:shd w:val="clear" w:color="auto" w:fill="EEECE1" w:themeFill="background2"/>
            <w:hideMark/>
          </w:tcPr>
          <w:p w:rsidR="00AD6E51" w:rsidRPr="004B02BC" w:rsidRDefault="00D047C8" w:rsidP="00220B3D">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xml:space="preserve">2019  </w:t>
            </w:r>
          </w:p>
        </w:tc>
        <w:tc>
          <w:tcPr>
            <w:tcW w:w="227" w:type="pct"/>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2020</w:t>
            </w:r>
          </w:p>
        </w:tc>
        <w:tc>
          <w:tcPr>
            <w:tcW w:w="229" w:type="pct"/>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2021</w:t>
            </w:r>
          </w:p>
        </w:tc>
        <w:tc>
          <w:tcPr>
            <w:tcW w:w="228" w:type="pct"/>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2022</w:t>
            </w:r>
          </w:p>
        </w:tc>
        <w:tc>
          <w:tcPr>
            <w:tcW w:w="216" w:type="pct"/>
            <w:shd w:val="clear" w:color="auto" w:fill="EEECE1" w:themeFill="background2"/>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2023</w:t>
            </w:r>
          </w:p>
        </w:tc>
      </w:tr>
      <w:tr w:rsidR="004B02BC" w:rsidRPr="00115325" w:rsidTr="00217C4A">
        <w:trPr>
          <w:trHeight w:val="364"/>
        </w:trPr>
        <w:tc>
          <w:tcPr>
            <w:tcW w:w="2852" w:type="pct"/>
            <w:gridSpan w:val="9"/>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lastRenderedPageBreak/>
              <w:t>ВСЕГО по объекту, в том числе</w:t>
            </w:r>
          </w:p>
        </w:tc>
        <w:tc>
          <w:tcPr>
            <w:tcW w:w="322"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xml:space="preserve">229294,55 </w:t>
            </w:r>
          </w:p>
        </w:tc>
        <w:tc>
          <w:tcPr>
            <w:tcW w:w="287"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8420,15</w:t>
            </w:r>
            <w:r w:rsidR="00AD6E51" w:rsidRPr="004B02BC">
              <w:rPr>
                <w:rFonts w:ascii="Liberation Serif" w:hAnsi="Liberation Serif" w:cs="Times New Roman"/>
                <w:b/>
                <w:bCs/>
                <w:sz w:val="16"/>
                <w:szCs w:val="16"/>
              </w:rPr>
              <w:t xml:space="preserve"> </w:t>
            </w:r>
          </w:p>
        </w:tc>
        <w:tc>
          <w:tcPr>
            <w:tcW w:w="319"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73</w:t>
            </w:r>
            <w:r w:rsidR="00AD6E51" w:rsidRPr="004B02BC">
              <w:rPr>
                <w:rFonts w:ascii="Liberation Serif" w:hAnsi="Liberation Serif" w:cs="Times New Roman"/>
                <w:b/>
                <w:bCs/>
                <w:sz w:val="16"/>
                <w:szCs w:val="16"/>
              </w:rPr>
              <w:t xml:space="preserve">579,30   </w:t>
            </w:r>
          </w:p>
        </w:tc>
        <w:tc>
          <w:tcPr>
            <w:tcW w:w="320"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147</w:t>
            </w:r>
            <w:r w:rsidR="00AD6E51" w:rsidRPr="004B02BC">
              <w:rPr>
                <w:rFonts w:ascii="Liberation Serif" w:hAnsi="Liberation Serif" w:cs="Times New Roman"/>
                <w:b/>
                <w:bCs/>
                <w:sz w:val="16"/>
                <w:szCs w:val="16"/>
              </w:rPr>
              <w:t xml:space="preserve">295,10   </w:t>
            </w:r>
          </w:p>
        </w:tc>
        <w:tc>
          <w:tcPr>
            <w:tcW w:w="227"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xml:space="preserve">0,00   </w:t>
            </w:r>
          </w:p>
        </w:tc>
        <w:tc>
          <w:tcPr>
            <w:tcW w:w="229"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xml:space="preserve">0,00   </w:t>
            </w:r>
          </w:p>
        </w:tc>
        <w:tc>
          <w:tcPr>
            <w:tcW w:w="228"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xml:space="preserve">0,00   </w:t>
            </w:r>
          </w:p>
        </w:tc>
        <w:tc>
          <w:tcPr>
            <w:tcW w:w="216"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xml:space="preserve">0,00   </w:t>
            </w:r>
          </w:p>
        </w:tc>
      </w:tr>
      <w:tr w:rsidR="004B02BC" w:rsidRPr="00115325" w:rsidTr="00217C4A">
        <w:trPr>
          <w:trHeight w:val="128"/>
        </w:trPr>
        <w:tc>
          <w:tcPr>
            <w:tcW w:w="2852" w:type="pct"/>
            <w:gridSpan w:val="9"/>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федеральный бюджет</w:t>
            </w:r>
          </w:p>
        </w:tc>
        <w:tc>
          <w:tcPr>
            <w:tcW w:w="322"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w:t>
            </w:r>
          </w:p>
        </w:tc>
        <w:tc>
          <w:tcPr>
            <w:tcW w:w="287"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w:t>
            </w:r>
          </w:p>
        </w:tc>
        <w:tc>
          <w:tcPr>
            <w:tcW w:w="319"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w:t>
            </w:r>
          </w:p>
        </w:tc>
        <w:tc>
          <w:tcPr>
            <w:tcW w:w="320"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w:t>
            </w:r>
          </w:p>
        </w:tc>
        <w:tc>
          <w:tcPr>
            <w:tcW w:w="227"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w:t>
            </w:r>
          </w:p>
        </w:tc>
        <w:tc>
          <w:tcPr>
            <w:tcW w:w="229"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w:t>
            </w:r>
          </w:p>
        </w:tc>
        <w:tc>
          <w:tcPr>
            <w:tcW w:w="228"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w:t>
            </w:r>
          </w:p>
        </w:tc>
        <w:tc>
          <w:tcPr>
            <w:tcW w:w="216"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w:t>
            </w:r>
          </w:p>
        </w:tc>
      </w:tr>
      <w:tr w:rsidR="004B02BC" w:rsidRPr="00115325" w:rsidTr="00217C4A">
        <w:trPr>
          <w:trHeight w:val="330"/>
        </w:trPr>
        <w:tc>
          <w:tcPr>
            <w:tcW w:w="2852" w:type="pct"/>
            <w:gridSpan w:val="9"/>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областной бюджет</w:t>
            </w:r>
          </w:p>
        </w:tc>
        <w:tc>
          <w:tcPr>
            <w:tcW w:w="322"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xml:space="preserve">103286,61 </w:t>
            </w:r>
          </w:p>
        </w:tc>
        <w:tc>
          <w:tcPr>
            <w:tcW w:w="287"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3</w:t>
            </w:r>
            <w:r w:rsidR="00AD6E51" w:rsidRPr="004B02BC">
              <w:rPr>
                <w:rFonts w:ascii="Liberation Serif" w:hAnsi="Liberation Serif" w:cs="Times New Roman"/>
                <w:b/>
                <w:bCs/>
                <w:sz w:val="16"/>
                <w:szCs w:val="16"/>
              </w:rPr>
              <w:t xml:space="preserve">663,30   </w:t>
            </w:r>
          </w:p>
        </w:tc>
        <w:tc>
          <w:tcPr>
            <w:tcW w:w="319"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51</w:t>
            </w:r>
            <w:r w:rsidR="00AD6E51" w:rsidRPr="004B02BC">
              <w:rPr>
                <w:rFonts w:ascii="Liberation Serif" w:hAnsi="Liberation Serif" w:cs="Times New Roman"/>
                <w:b/>
                <w:bCs/>
                <w:sz w:val="16"/>
                <w:szCs w:val="16"/>
              </w:rPr>
              <w:t xml:space="preserve">346,21   </w:t>
            </w:r>
          </w:p>
        </w:tc>
        <w:tc>
          <w:tcPr>
            <w:tcW w:w="320"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48</w:t>
            </w:r>
            <w:r w:rsidR="00AD6E51" w:rsidRPr="004B02BC">
              <w:rPr>
                <w:rFonts w:ascii="Liberation Serif" w:hAnsi="Liberation Serif" w:cs="Times New Roman"/>
                <w:b/>
                <w:bCs/>
                <w:sz w:val="16"/>
                <w:szCs w:val="16"/>
              </w:rPr>
              <w:t xml:space="preserve">277,10   </w:t>
            </w:r>
          </w:p>
        </w:tc>
        <w:tc>
          <w:tcPr>
            <w:tcW w:w="227"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xml:space="preserve">0,00   </w:t>
            </w:r>
          </w:p>
        </w:tc>
        <w:tc>
          <w:tcPr>
            <w:tcW w:w="229"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xml:space="preserve">0,00   </w:t>
            </w:r>
          </w:p>
        </w:tc>
        <w:tc>
          <w:tcPr>
            <w:tcW w:w="228"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xml:space="preserve">0,00   </w:t>
            </w:r>
          </w:p>
        </w:tc>
        <w:tc>
          <w:tcPr>
            <w:tcW w:w="216"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xml:space="preserve">0,00   </w:t>
            </w:r>
          </w:p>
        </w:tc>
      </w:tr>
      <w:tr w:rsidR="004B02BC" w:rsidRPr="00115325" w:rsidTr="00217C4A">
        <w:trPr>
          <w:trHeight w:val="315"/>
        </w:trPr>
        <w:tc>
          <w:tcPr>
            <w:tcW w:w="2852" w:type="pct"/>
            <w:gridSpan w:val="9"/>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местный бюджет</w:t>
            </w:r>
          </w:p>
        </w:tc>
        <w:tc>
          <w:tcPr>
            <w:tcW w:w="322"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126</w:t>
            </w:r>
            <w:r w:rsidR="004B02BC" w:rsidRPr="004B02BC">
              <w:rPr>
                <w:rFonts w:ascii="Liberation Serif" w:hAnsi="Liberation Serif" w:cs="Times New Roman"/>
                <w:b/>
                <w:bCs/>
                <w:sz w:val="16"/>
                <w:szCs w:val="16"/>
              </w:rPr>
              <w:t xml:space="preserve">007,94 </w:t>
            </w:r>
          </w:p>
        </w:tc>
        <w:tc>
          <w:tcPr>
            <w:tcW w:w="287"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4</w:t>
            </w:r>
            <w:r w:rsidR="00AD6E51" w:rsidRPr="004B02BC">
              <w:rPr>
                <w:rFonts w:ascii="Liberation Serif" w:hAnsi="Liberation Serif" w:cs="Times New Roman"/>
                <w:b/>
                <w:bCs/>
                <w:sz w:val="16"/>
                <w:szCs w:val="16"/>
              </w:rPr>
              <w:t xml:space="preserve">756,85   </w:t>
            </w:r>
          </w:p>
        </w:tc>
        <w:tc>
          <w:tcPr>
            <w:tcW w:w="319"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22</w:t>
            </w:r>
            <w:r w:rsidR="00AD6E51" w:rsidRPr="004B02BC">
              <w:rPr>
                <w:rFonts w:ascii="Liberation Serif" w:hAnsi="Liberation Serif" w:cs="Times New Roman"/>
                <w:b/>
                <w:bCs/>
                <w:sz w:val="16"/>
                <w:szCs w:val="16"/>
              </w:rPr>
              <w:t xml:space="preserve">233,09   </w:t>
            </w:r>
          </w:p>
        </w:tc>
        <w:tc>
          <w:tcPr>
            <w:tcW w:w="320"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99</w:t>
            </w:r>
            <w:r w:rsidR="00AD6E51" w:rsidRPr="004B02BC">
              <w:rPr>
                <w:rFonts w:ascii="Liberation Serif" w:hAnsi="Liberation Serif" w:cs="Times New Roman"/>
                <w:b/>
                <w:bCs/>
                <w:sz w:val="16"/>
                <w:szCs w:val="16"/>
              </w:rPr>
              <w:t xml:space="preserve">018,00   </w:t>
            </w:r>
          </w:p>
        </w:tc>
        <w:tc>
          <w:tcPr>
            <w:tcW w:w="227"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xml:space="preserve">0,00   </w:t>
            </w:r>
          </w:p>
        </w:tc>
        <w:tc>
          <w:tcPr>
            <w:tcW w:w="229"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xml:space="preserve">0,00   </w:t>
            </w:r>
          </w:p>
        </w:tc>
        <w:tc>
          <w:tcPr>
            <w:tcW w:w="228"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xml:space="preserve">0,00   </w:t>
            </w:r>
          </w:p>
        </w:tc>
        <w:tc>
          <w:tcPr>
            <w:tcW w:w="216"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xml:space="preserve">0,00   </w:t>
            </w:r>
          </w:p>
        </w:tc>
      </w:tr>
      <w:tr w:rsidR="004B02BC" w:rsidRPr="00115325" w:rsidTr="00217C4A">
        <w:trPr>
          <w:trHeight w:val="315"/>
        </w:trPr>
        <w:tc>
          <w:tcPr>
            <w:tcW w:w="2852" w:type="pct"/>
            <w:gridSpan w:val="9"/>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в том числе: местный бюджет на условиях софинансирования</w:t>
            </w:r>
          </w:p>
        </w:tc>
        <w:tc>
          <w:tcPr>
            <w:tcW w:w="322"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41</w:t>
            </w:r>
            <w:r w:rsidR="004B02BC" w:rsidRPr="004B02BC">
              <w:rPr>
                <w:rFonts w:ascii="Liberation Serif" w:hAnsi="Liberation Serif" w:cs="Times New Roman"/>
                <w:b/>
                <w:bCs/>
                <w:sz w:val="16"/>
                <w:szCs w:val="16"/>
              </w:rPr>
              <w:t xml:space="preserve">380,51 </w:t>
            </w:r>
          </w:p>
        </w:tc>
        <w:tc>
          <w:tcPr>
            <w:tcW w:w="287"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w:t>
            </w:r>
            <w:r w:rsidR="00ED5FFC" w:rsidRPr="004B02BC">
              <w:rPr>
                <w:rFonts w:ascii="Liberation Serif" w:hAnsi="Liberation Serif" w:cs="Times New Roman"/>
                <w:b/>
                <w:bCs/>
                <w:sz w:val="16"/>
                <w:szCs w:val="16"/>
              </w:rPr>
              <w:t>0,0</w:t>
            </w:r>
          </w:p>
        </w:tc>
        <w:tc>
          <w:tcPr>
            <w:tcW w:w="319"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20</w:t>
            </w:r>
            <w:r w:rsidR="00AD6E51" w:rsidRPr="004B02BC">
              <w:rPr>
                <w:rFonts w:ascii="Liberation Serif" w:hAnsi="Liberation Serif" w:cs="Times New Roman"/>
                <w:b/>
                <w:bCs/>
                <w:sz w:val="16"/>
                <w:szCs w:val="16"/>
              </w:rPr>
              <w:t xml:space="preserve">690,32   </w:t>
            </w:r>
          </w:p>
        </w:tc>
        <w:tc>
          <w:tcPr>
            <w:tcW w:w="320" w:type="pct"/>
            <w:hideMark/>
          </w:tcPr>
          <w:p w:rsidR="00AD6E51" w:rsidRPr="004B02BC" w:rsidRDefault="00E80C65"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20</w:t>
            </w:r>
            <w:r w:rsidR="00AD6E51" w:rsidRPr="004B02BC">
              <w:rPr>
                <w:rFonts w:ascii="Liberation Serif" w:hAnsi="Liberation Serif" w:cs="Times New Roman"/>
                <w:b/>
                <w:bCs/>
                <w:sz w:val="16"/>
                <w:szCs w:val="16"/>
              </w:rPr>
              <w:t xml:space="preserve">690,19   </w:t>
            </w:r>
          </w:p>
        </w:tc>
        <w:tc>
          <w:tcPr>
            <w:tcW w:w="227" w:type="pct"/>
            <w:hideMark/>
          </w:tcPr>
          <w:p w:rsidR="00AD6E51" w:rsidRPr="004B02BC" w:rsidRDefault="00AD6E51"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 </w:t>
            </w:r>
            <w:r w:rsidR="00ED5FFC" w:rsidRPr="004B02BC">
              <w:rPr>
                <w:rFonts w:ascii="Liberation Serif" w:hAnsi="Liberation Serif" w:cs="Times New Roman"/>
                <w:b/>
                <w:bCs/>
                <w:sz w:val="16"/>
                <w:szCs w:val="16"/>
              </w:rPr>
              <w:t>0,0</w:t>
            </w:r>
          </w:p>
        </w:tc>
        <w:tc>
          <w:tcPr>
            <w:tcW w:w="229" w:type="pct"/>
            <w:hideMark/>
          </w:tcPr>
          <w:p w:rsidR="00AD6E51" w:rsidRPr="004B02BC" w:rsidRDefault="00ED5FFC"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0,0</w:t>
            </w:r>
            <w:r w:rsidR="00AD6E51" w:rsidRPr="004B02BC">
              <w:rPr>
                <w:rFonts w:ascii="Liberation Serif" w:hAnsi="Liberation Serif" w:cs="Times New Roman"/>
                <w:b/>
                <w:bCs/>
                <w:sz w:val="16"/>
                <w:szCs w:val="16"/>
              </w:rPr>
              <w:t> </w:t>
            </w:r>
          </w:p>
        </w:tc>
        <w:tc>
          <w:tcPr>
            <w:tcW w:w="228" w:type="pct"/>
            <w:hideMark/>
          </w:tcPr>
          <w:p w:rsidR="00AD6E51" w:rsidRPr="004B02BC" w:rsidRDefault="00ED5FFC"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0,0</w:t>
            </w:r>
            <w:r w:rsidR="00AD6E51" w:rsidRPr="004B02BC">
              <w:rPr>
                <w:rFonts w:ascii="Liberation Serif" w:hAnsi="Liberation Serif" w:cs="Times New Roman"/>
                <w:b/>
                <w:bCs/>
                <w:sz w:val="16"/>
                <w:szCs w:val="16"/>
              </w:rPr>
              <w:t> </w:t>
            </w:r>
          </w:p>
        </w:tc>
        <w:tc>
          <w:tcPr>
            <w:tcW w:w="216" w:type="pct"/>
            <w:hideMark/>
          </w:tcPr>
          <w:p w:rsidR="00AD6E51" w:rsidRPr="004B02BC" w:rsidRDefault="00ED5FFC" w:rsidP="00AD6E51">
            <w:pPr>
              <w:tabs>
                <w:tab w:val="left" w:pos="567"/>
              </w:tabs>
              <w:spacing w:after="0" w:line="240" w:lineRule="auto"/>
              <w:rPr>
                <w:rFonts w:ascii="Liberation Serif" w:hAnsi="Liberation Serif" w:cs="Times New Roman"/>
                <w:b/>
                <w:bCs/>
                <w:sz w:val="16"/>
                <w:szCs w:val="16"/>
              </w:rPr>
            </w:pPr>
            <w:r w:rsidRPr="004B02BC">
              <w:rPr>
                <w:rFonts w:ascii="Liberation Serif" w:hAnsi="Liberation Serif" w:cs="Times New Roman"/>
                <w:b/>
                <w:bCs/>
                <w:sz w:val="16"/>
                <w:szCs w:val="16"/>
              </w:rPr>
              <w:t>0,0</w:t>
            </w:r>
            <w:r w:rsidR="00AD6E51" w:rsidRPr="004B02BC">
              <w:rPr>
                <w:rFonts w:ascii="Liberation Serif" w:hAnsi="Liberation Serif" w:cs="Times New Roman"/>
                <w:b/>
                <w:bCs/>
                <w:sz w:val="16"/>
                <w:szCs w:val="16"/>
              </w:rPr>
              <w:t> </w:t>
            </w:r>
          </w:p>
        </w:tc>
      </w:tr>
      <w:tr w:rsidR="004B02BC" w:rsidRPr="00115325" w:rsidTr="00217C4A">
        <w:trPr>
          <w:trHeight w:val="176"/>
        </w:trPr>
        <w:tc>
          <w:tcPr>
            <w:tcW w:w="2852" w:type="pct"/>
            <w:gridSpan w:val="9"/>
            <w:hideMark/>
          </w:tcPr>
          <w:p w:rsidR="00AD6E51" w:rsidRPr="004B02BC" w:rsidRDefault="00AD6E51"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внебюджетные источники</w:t>
            </w:r>
          </w:p>
        </w:tc>
        <w:tc>
          <w:tcPr>
            <w:tcW w:w="322" w:type="pct"/>
            <w:hideMark/>
          </w:tcPr>
          <w:p w:rsidR="00AD6E51" w:rsidRPr="004B02BC" w:rsidRDefault="00AD6E51" w:rsidP="00AD6E51">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r w:rsidR="00686E29" w:rsidRPr="004B02BC">
              <w:rPr>
                <w:rFonts w:ascii="Liberation Serif" w:hAnsi="Liberation Serif" w:cs="Times New Roman"/>
                <w:b/>
                <w:bCs/>
                <w:sz w:val="20"/>
                <w:szCs w:val="24"/>
              </w:rPr>
              <w:t>-</w:t>
            </w:r>
          </w:p>
        </w:tc>
        <w:tc>
          <w:tcPr>
            <w:tcW w:w="287" w:type="pct"/>
            <w:hideMark/>
          </w:tcPr>
          <w:p w:rsidR="00AD6E51" w:rsidRPr="004B02BC" w:rsidRDefault="00686E29" w:rsidP="00AD6E51">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w:t>
            </w:r>
            <w:r w:rsidR="00AD6E51" w:rsidRPr="004B02BC">
              <w:rPr>
                <w:rFonts w:ascii="Liberation Serif" w:hAnsi="Liberation Serif" w:cs="Times New Roman"/>
                <w:b/>
                <w:bCs/>
                <w:sz w:val="20"/>
                <w:szCs w:val="24"/>
              </w:rPr>
              <w:t> </w:t>
            </w:r>
          </w:p>
        </w:tc>
        <w:tc>
          <w:tcPr>
            <w:tcW w:w="319" w:type="pct"/>
            <w:hideMark/>
          </w:tcPr>
          <w:p w:rsidR="00AD6E51" w:rsidRPr="004B02BC" w:rsidRDefault="00686E29" w:rsidP="00AD6E51">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w:t>
            </w:r>
            <w:r w:rsidR="00AD6E51" w:rsidRPr="004B02BC">
              <w:rPr>
                <w:rFonts w:ascii="Liberation Serif" w:hAnsi="Liberation Serif" w:cs="Times New Roman"/>
                <w:b/>
                <w:bCs/>
                <w:sz w:val="20"/>
                <w:szCs w:val="24"/>
              </w:rPr>
              <w:t> </w:t>
            </w:r>
          </w:p>
        </w:tc>
        <w:tc>
          <w:tcPr>
            <w:tcW w:w="320" w:type="pct"/>
            <w:hideMark/>
          </w:tcPr>
          <w:p w:rsidR="00AD6E51" w:rsidRPr="004B02BC" w:rsidRDefault="00686E29" w:rsidP="00AD6E51">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w:t>
            </w:r>
            <w:r w:rsidR="00AD6E51" w:rsidRPr="004B02BC">
              <w:rPr>
                <w:rFonts w:ascii="Liberation Serif" w:hAnsi="Liberation Serif" w:cs="Times New Roman"/>
                <w:b/>
                <w:bCs/>
                <w:sz w:val="20"/>
                <w:szCs w:val="24"/>
              </w:rPr>
              <w:t> </w:t>
            </w:r>
          </w:p>
        </w:tc>
        <w:tc>
          <w:tcPr>
            <w:tcW w:w="227" w:type="pct"/>
            <w:hideMark/>
          </w:tcPr>
          <w:p w:rsidR="00AD6E51" w:rsidRPr="004B02BC" w:rsidRDefault="00686E29" w:rsidP="00AD6E51">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w:t>
            </w:r>
            <w:r w:rsidR="00AD6E51" w:rsidRPr="004B02BC">
              <w:rPr>
                <w:rFonts w:ascii="Liberation Serif" w:hAnsi="Liberation Serif" w:cs="Times New Roman"/>
                <w:b/>
                <w:bCs/>
                <w:sz w:val="20"/>
                <w:szCs w:val="24"/>
              </w:rPr>
              <w:t> </w:t>
            </w:r>
          </w:p>
        </w:tc>
        <w:tc>
          <w:tcPr>
            <w:tcW w:w="229" w:type="pct"/>
            <w:hideMark/>
          </w:tcPr>
          <w:p w:rsidR="00AD6E51" w:rsidRPr="004B02BC" w:rsidRDefault="00686E29" w:rsidP="00AD6E51">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w:t>
            </w:r>
            <w:r w:rsidR="00AD6E51" w:rsidRPr="004B02BC">
              <w:rPr>
                <w:rFonts w:ascii="Liberation Serif" w:hAnsi="Liberation Serif" w:cs="Times New Roman"/>
                <w:b/>
                <w:bCs/>
                <w:sz w:val="20"/>
                <w:szCs w:val="24"/>
              </w:rPr>
              <w:t> </w:t>
            </w:r>
          </w:p>
        </w:tc>
        <w:tc>
          <w:tcPr>
            <w:tcW w:w="228" w:type="pct"/>
            <w:hideMark/>
          </w:tcPr>
          <w:p w:rsidR="00AD6E51" w:rsidRPr="004B02BC" w:rsidRDefault="00686E29" w:rsidP="00AD6E51">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w:t>
            </w:r>
            <w:r w:rsidR="00AD6E51" w:rsidRPr="004B02BC">
              <w:rPr>
                <w:rFonts w:ascii="Liberation Serif" w:hAnsi="Liberation Serif" w:cs="Times New Roman"/>
                <w:b/>
                <w:bCs/>
                <w:sz w:val="20"/>
                <w:szCs w:val="24"/>
              </w:rPr>
              <w:t> </w:t>
            </w:r>
          </w:p>
        </w:tc>
        <w:tc>
          <w:tcPr>
            <w:tcW w:w="216" w:type="pct"/>
            <w:hideMark/>
          </w:tcPr>
          <w:p w:rsidR="00AD6E51" w:rsidRPr="004B02BC" w:rsidRDefault="00686E29" w:rsidP="00AD6E51">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w:t>
            </w:r>
            <w:r w:rsidR="00AD6E51" w:rsidRPr="004B02BC">
              <w:rPr>
                <w:rFonts w:ascii="Liberation Serif" w:hAnsi="Liberation Serif" w:cs="Times New Roman"/>
                <w:b/>
                <w:bCs/>
                <w:sz w:val="20"/>
                <w:szCs w:val="24"/>
              </w:rPr>
              <w:t> </w:t>
            </w:r>
          </w:p>
        </w:tc>
      </w:tr>
      <w:tr w:rsidR="004B02BC" w:rsidRPr="00115325" w:rsidTr="00217C4A">
        <w:trPr>
          <w:trHeight w:val="434"/>
        </w:trPr>
        <w:tc>
          <w:tcPr>
            <w:tcW w:w="722" w:type="pct"/>
            <w:gridSpan w:val="2"/>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1.Строительство ФОК в п. Новоуткинск</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30 лет Октября</w:t>
            </w:r>
            <w:r w:rsidR="00217C4A">
              <w:rPr>
                <w:rFonts w:ascii="Liberation Serif" w:hAnsi="Liberation Serif" w:cs="Times New Roman"/>
                <w:sz w:val="20"/>
                <w:szCs w:val="24"/>
              </w:rPr>
              <w:t xml:space="preserve">, </w:t>
            </w:r>
            <w:r w:rsidRPr="004B02BC">
              <w:rPr>
                <w:rFonts w:ascii="Liberation Serif" w:hAnsi="Liberation Serif" w:cs="Times New Roman"/>
                <w:sz w:val="20"/>
                <w:szCs w:val="24"/>
              </w:rPr>
              <w:t>10</w:t>
            </w:r>
          </w:p>
        </w:tc>
        <w:tc>
          <w:tcPr>
            <w:tcW w:w="319" w:type="pct"/>
            <w:hideMark/>
          </w:tcPr>
          <w:p w:rsidR="00686E29" w:rsidRPr="004B02BC" w:rsidRDefault="009D78E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w:t>
            </w:r>
            <w:r w:rsidR="00686E29" w:rsidRPr="004B02BC">
              <w:rPr>
                <w:rFonts w:ascii="Liberation Serif" w:hAnsi="Liberation Serif" w:cs="Times New Roman"/>
                <w:sz w:val="20"/>
                <w:szCs w:val="24"/>
              </w:rPr>
              <w:t>уници</w:t>
            </w:r>
            <w:r w:rsidRPr="004B02BC">
              <w:rPr>
                <w:rFonts w:ascii="Liberation Serif" w:hAnsi="Liberation Serif" w:cs="Times New Roman"/>
                <w:sz w:val="20"/>
                <w:szCs w:val="24"/>
              </w:rPr>
              <w:t>-</w:t>
            </w:r>
            <w:r w:rsidR="00686E29" w:rsidRPr="004B02BC">
              <w:rPr>
                <w:rFonts w:ascii="Liberation Serif" w:hAnsi="Liberation Serif" w:cs="Times New Roman"/>
                <w:sz w:val="20"/>
                <w:szCs w:val="24"/>
              </w:rPr>
              <w:t>пальная</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12</w:t>
            </w:r>
          </w:p>
        </w:tc>
        <w:tc>
          <w:tcPr>
            <w:tcW w:w="31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425"/>
        </w:trPr>
        <w:tc>
          <w:tcPr>
            <w:tcW w:w="722" w:type="pct"/>
            <w:gridSpan w:val="2"/>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2.Строительство ФОК в п. Самсторой</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ул.</w:t>
            </w:r>
            <w:r w:rsidR="00FF1696">
              <w:rPr>
                <w:rFonts w:ascii="Liberation Serif" w:hAnsi="Liberation Serif" w:cs="Times New Roman"/>
                <w:sz w:val="20"/>
                <w:szCs w:val="24"/>
              </w:rPr>
              <w:t xml:space="preserve"> </w:t>
            </w:r>
            <w:r w:rsidRPr="004B02BC">
              <w:rPr>
                <w:rFonts w:ascii="Liberation Serif" w:hAnsi="Liberation Serif" w:cs="Times New Roman"/>
                <w:sz w:val="20"/>
                <w:szCs w:val="24"/>
              </w:rPr>
              <w:t>Мира, 2</w:t>
            </w:r>
          </w:p>
        </w:tc>
        <w:tc>
          <w:tcPr>
            <w:tcW w:w="319" w:type="pct"/>
            <w:hideMark/>
          </w:tcPr>
          <w:p w:rsidR="00686E29" w:rsidRPr="004B02BC" w:rsidRDefault="009D78E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w:t>
            </w:r>
            <w:r w:rsidR="00686E29" w:rsidRPr="004B02BC">
              <w:rPr>
                <w:rFonts w:ascii="Liberation Serif" w:hAnsi="Liberation Serif" w:cs="Times New Roman"/>
                <w:sz w:val="20"/>
                <w:szCs w:val="24"/>
              </w:rPr>
              <w:t>уници</w:t>
            </w:r>
            <w:r w:rsidRPr="004B02BC">
              <w:rPr>
                <w:rFonts w:ascii="Liberation Serif" w:hAnsi="Liberation Serif" w:cs="Times New Roman"/>
                <w:sz w:val="20"/>
                <w:szCs w:val="24"/>
              </w:rPr>
              <w:t>-</w:t>
            </w:r>
            <w:r w:rsidR="00686E29" w:rsidRPr="004B02BC">
              <w:rPr>
                <w:rFonts w:ascii="Liberation Serif" w:hAnsi="Liberation Serif" w:cs="Times New Roman"/>
                <w:sz w:val="20"/>
                <w:szCs w:val="24"/>
              </w:rPr>
              <w:t>пальная</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13</w:t>
            </w:r>
          </w:p>
        </w:tc>
        <w:tc>
          <w:tcPr>
            <w:tcW w:w="31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662"/>
        </w:trPr>
        <w:tc>
          <w:tcPr>
            <w:tcW w:w="8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3</w:t>
            </w:r>
          </w:p>
        </w:tc>
        <w:tc>
          <w:tcPr>
            <w:tcW w:w="64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Строительство ФОК в п. Билимбай</w:t>
            </w:r>
          </w:p>
        </w:tc>
        <w:tc>
          <w:tcPr>
            <w:tcW w:w="457" w:type="pct"/>
            <w:hideMark/>
          </w:tcPr>
          <w:p w:rsidR="00E80C65"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ул.</w:t>
            </w:r>
            <w:r w:rsidR="00FF1696">
              <w:rPr>
                <w:rFonts w:ascii="Liberation Serif" w:hAnsi="Liberation Serif" w:cs="Times New Roman"/>
                <w:sz w:val="20"/>
                <w:szCs w:val="24"/>
              </w:rPr>
              <w:t xml:space="preserve"> </w:t>
            </w:r>
            <w:r w:rsidRPr="004B02BC">
              <w:rPr>
                <w:rFonts w:ascii="Liberation Serif" w:hAnsi="Liberation Serif" w:cs="Times New Roman"/>
                <w:sz w:val="20"/>
                <w:szCs w:val="24"/>
              </w:rPr>
              <w:t>Бахчиван</w:t>
            </w:r>
            <w:r w:rsidR="009D78E5" w:rsidRPr="004B02BC">
              <w:rPr>
                <w:rFonts w:ascii="Liberation Serif" w:hAnsi="Liberation Serif" w:cs="Times New Roman"/>
                <w:sz w:val="20"/>
                <w:szCs w:val="24"/>
              </w:rPr>
              <w:t>-</w:t>
            </w:r>
            <w:r w:rsidRPr="004B02BC">
              <w:rPr>
                <w:rFonts w:ascii="Liberation Serif" w:hAnsi="Liberation Serif" w:cs="Times New Roman"/>
                <w:sz w:val="20"/>
                <w:szCs w:val="24"/>
              </w:rPr>
              <w:t xml:space="preserve">жи 7 (район школы </w:t>
            </w:r>
          </w:p>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23)</w:t>
            </w:r>
          </w:p>
        </w:tc>
        <w:tc>
          <w:tcPr>
            <w:tcW w:w="319" w:type="pct"/>
            <w:hideMark/>
          </w:tcPr>
          <w:p w:rsidR="00686E29" w:rsidRPr="004B02BC" w:rsidRDefault="009D78E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w:t>
            </w:r>
            <w:r w:rsidR="00686E29" w:rsidRPr="004B02BC">
              <w:rPr>
                <w:rFonts w:ascii="Liberation Serif" w:hAnsi="Liberation Serif" w:cs="Times New Roman"/>
                <w:sz w:val="20"/>
                <w:szCs w:val="24"/>
              </w:rPr>
              <w:t>уници</w:t>
            </w:r>
            <w:r w:rsidRPr="004B02BC">
              <w:rPr>
                <w:rFonts w:ascii="Liberation Serif" w:hAnsi="Liberation Serif" w:cs="Times New Roman"/>
                <w:sz w:val="20"/>
                <w:szCs w:val="24"/>
              </w:rPr>
              <w:t>-</w:t>
            </w:r>
            <w:r w:rsidR="00686E29" w:rsidRPr="004B02BC">
              <w:rPr>
                <w:rFonts w:ascii="Liberation Serif" w:hAnsi="Liberation Serif" w:cs="Times New Roman"/>
                <w:sz w:val="20"/>
                <w:szCs w:val="24"/>
              </w:rPr>
              <w:t>пальная</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14</w:t>
            </w:r>
          </w:p>
        </w:tc>
        <w:tc>
          <w:tcPr>
            <w:tcW w:w="319" w:type="pct"/>
            <w:hideMark/>
          </w:tcPr>
          <w:p w:rsidR="00686E29" w:rsidRPr="004B02BC" w:rsidRDefault="00E80C6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73453,7</w:t>
            </w:r>
          </w:p>
        </w:tc>
        <w:tc>
          <w:tcPr>
            <w:tcW w:w="365" w:type="pct"/>
            <w:hideMark/>
          </w:tcPr>
          <w:p w:rsidR="00686E29" w:rsidRPr="004B02BC" w:rsidRDefault="00E80C6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73</w:t>
            </w:r>
            <w:r w:rsidR="00686E29" w:rsidRPr="004B02BC">
              <w:rPr>
                <w:rFonts w:ascii="Liberation Serif" w:hAnsi="Liberation Serif" w:cs="Times New Roman"/>
                <w:sz w:val="20"/>
                <w:szCs w:val="24"/>
              </w:rPr>
              <w:t xml:space="preserve">453,7  </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xml:space="preserve"> май </w:t>
            </w:r>
            <w:r w:rsidR="00D047C8" w:rsidRPr="004B02BC">
              <w:rPr>
                <w:rFonts w:ascii="Liberation Serif" w:hAnsi="Liberation Serif" w:cs="Times New Roman"/>
                <w:sz w:val="20"/>
                <w:szCs w:val="24"/>
              </w:rPr>
              <w:t xml:space="preserve">2017  года  </w:t>
            </w:r>
          </w:p>
        </w:tc>
        <w:tc>
          <w:tcPr>
            <w:tcW w:w="212" w:type="pct"/>
            <w:hideMark/>
          </w:tcPr>
          <w:p w:rsidR="00686E29" w:rsidRPr="004B02BC" w:rsidRDefault="00686E29" w:rsidP="00ED692A">
            <w:pPr>
              <w:tabs>
                <w:tab w:val="left" w:pos="567"/>
              </w:tabs>
              <w:spacing w:after="0" w:line="240" w:lineRule="auto"/>
              <w:rPr>
                <w:rFonts w:ascii="Liberation Serif" w:hAnsi="Liberation Serif" w:cs="Times New Roman"/>
                <w:sz w:val="18"/>
                <w:szCs w:val="18"/>
              </w:rPr>
            </w:pP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370"/>
        </w:trPr>
        <w:tc>
          <w:tcPr>
            <w:tcW w:w="8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64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всего по объекту, в том числе:</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322" w:type="pct"/>
            <w:hideMark/>
          </w:tcPr>
          <w:p w:rsidR="00686E29" w:rsidRPr="004B02BC" w:rsidRDefault="00E80C65"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156</w:t>
            </w:r>
            <w:r w:rsidR="004B02BC" w:rsidRPr="004B02BC">
              <w:rPr>
                <w:rFonts w:ascii="Liberation Serif" w:hAnsi="Liberation Serif" w:cs="Times New Roman"/>
                <w:sz w:val="18"/>
                <w:szCs w:val="18"/>
              </w:rPr>
              <w:t>107,70</w:t>
            </w:r>
          </w:p>
        </w:tc>
        <w:tc>
          <w:tcPr>
            <w:tcW w:w="287" w:type="pct"/>
            <w:hideMark/>
          </w:tcPr>
          <w:p w:rsidR="00686E29" w:rsidRPr="004B02BC" w:rsidRDefault="00E80C65" w:rsidP="00AD6E51">
            <w:pPr>
              <w:tabs>
                <w:tab w:val="left" w:pos="567"/>
              </w:tabs>
              <w:spacing w:after="0" w:line="240" w:lineRule="auto"/>
              <w:rPr>
                <w:rFonts w:ascii="Liberation Serif" w:hAnsi="Liberation Serif" w:cs="Times New Roman"/>
                <w:sz w:val="16"/>
                <w:szCs w:val="16"/>
              </w:rPr>
            </w:pPr>
            <w:r w:rsidRPr="004B02BC">
              <w:rPr>
                <w:rFonts w:ascii="Liberation Serif" w:hAnsi="Liberation Serif" w:cs="Times New Roman"/>
                <w:sz w:val="16"/>
                <w:szCs w:val="16"/>
              </w:rPr>
              <w:t>5</w:t>
            </w:r>
            <w:r w:rsidR="00686E29" w:rsidRPr="004B02BC">
              <w:rPr>
                <w:rFonts w:ascii="Liberation Serif" w:hAnsi="Liberation Serif" w:cs="Times New Roman"/>
                <w:sz w:val="16"/>
                <w:szCs w:val="16"/>
              </w:rPr>
              <w:t xml:space="preserve">233,3   </w:t>
            </w:r>
          </w:p>
        </w:tc>
        <w:tc>
          <w:tcPr>
            <w:tcW w:w="319" w:type="pct"/>
            <w:hideMark/>
          </w:tcPr>
          <w:p w:rsidR="00686E29" w:rsidRPr="004B02BC" w:rsidRDefault="00E80C65" w:rsidP="00AD6E51">
            <w:pPr>
              <w:tabs>
                <w:tab w:val="left" w:pos="567"/>
              </w:tabs>
              <w:spacing w:after="0" w:line="240" w:lineRule="auto"/>
              <w:rPr>
                <w:rFonts w:ascii="Liberation Serif" w:hAnsi="Liberation Serif" w:cs="Times New Roman"/>
                <w:sz w:val="16"/>
                <w:szCs w:val="16"/>
              </w:rPr>
            </w:pPr>
            <w:r w:rsidRPr="004B02BC">
              <w:rPr>
                <w:rFonts w:ascii="Liberation Serif" w:hAnsi="Liberation Serif" w:cs="Times New Roman"/>
                <w:sz w:val="16"/>
                <w:szCs w:val="16"/>
              </w:rPr>
              <w:t>73</w:t>
            </w:r>
            <w:r w:rsidR="00686E29" w:rsidRPr="004B02BC">
              <w:rPr>
                <w:rFonts w:ascii="Liberation Serif" w:hAnsi="Liberation Serif" w:cs="Times New Roman"/>
                <w:sz w:val="16"/>
                <w:szCs w:val="16"/>
              </w:rPr>
              <w:t>579,3</w:t>
            </w:r>
          </w:p>
        </w:tc>
        <w:tc>
          <w:tcPr>
            <w:tcW w:w="320" w:type="pct"/>
            <w:hideMark/>
          </w:tcPr>
          <w:p w:rsidR="00686E29" w:rsidRPr="004B02BC" w:rsidRDefault="00E80C65" w:rsidP="00AD6E51">
            <w:pPr>
              <w:tabs>
                <w:tab w:val="left" w:pos="567"/>
              </w:tabs>
              <w:spacing w:after="0" w:line="240" w:lineRule="auto"/>
              <w:rPr>
                <w:rFonts w:ascii="Liberation Serif" w:hAnsi="Liberation Serif" w:cs="Times New Roman"/>
                <w:sz w:val="16"/>
                <w:szCs w:val="16"/>
              </w:rPr>
            </w:pPr>
            <w:r w:rsidRPr="004B02BC">
              <w:rPr>
                <w:rFonts w:ascii="Liberation Serif" w:hAnsi="Liberation Serif" w:cs="Times New Roman"/>
                <w:sz w:val="16"/>
                <w:szCs w:val="16"/>
              </w:rPr>
              <w:t>77</w:t>
            </w:r>
            <w:r w:rsidR="00686E29" w:rsidRPr="004B02BC">
              <w:rPr>
                <w:rFonts w:ascii="Liberation Serif" w:hAnsi="Liberation Serif" w:cs="Times New Roman"/>
                <w:sz w:val="16"/>
                <w:szCs w:val="16"/>
              </w:rPr>
              <w:t>295,1</w:t>
            </w:r>
          </w:p>
        </w:tc>
        <w:tc>
          <w:tcPr>
            <w:tcW w:w="227" w:type="pct"/>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229" w:type="pct"/>
            <w:noWrap/>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228" w:type="pct"/>
            <w:noWrap/>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216" w:type="pct"/>
            <w:noWrap/>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r>
      <w:tr w:rsidR="004B02BC" w:rsidRPr="00115325" w:rsidTr="00217C4A">
        <w:trPr>
          <w:trHeight w:val="315"/>
        </w:trPr>
        <w:tc>
          <w:tcPr>
            <w:tcW w:w="8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64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федеральный бюджет</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419"/>
        </w:trPr>
        <w:tc>
          <w:tcPr>
            <w:tcW w:w="8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64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областной бюджет</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322" w:type="pct"/>
            <w:hideMark/>
          </w:tcPr>
          <w:p w:rsidR="00686E29" w:rsidRPr="004B02BC" w:rsidRDefault="00E80C65"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103</w:t>
            </w:r>
            <w:r w:rsidR="004B02BC" w:rsidRPr="004B02BC">
              <w:rPr>
                <w:rFonts w:ascii="Liberation Serif" w:hAnsi="Liberation Serif" w:cs="Times New Roman"/>
                <w:sz w:val="18"/>
                <w:szCs w:val="18"/>
              </w:rPr>
              <w:t>286,61</w:t>
            </w:r>
          </w:p>
        </w:tc>
        <w:tc>
          <w:tcPr>
            <w:tcW w:w="287" w:type="pct"/>
            <w:hideMark/>
          </w:tcPr>
          <w:p w:rsidR="00686E29" w:rsidRPr="004B02BC" w:rsidRDefault="00E80C65"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3</w:t>
            </w:r>
            <w:r w:rsidR="00686E29" w:rsidRPr="004B02BC">
              <w:rPr>
                <w:rFonts w:ascii="Liberation Serif" w:hAnsi="Liberation Serif" w:cs="Times New Roman"/>
                <w:sz w:val="18"/>
                <w:szCs w:val="18"/>
              </w:rPr>
              <w:t>663,3</w:t>
            </w:r>
          </w:p>
        </w:tc>
        <w:tc>
          <w:tcPr>
            <w:tcW w:w="319" w:type="pct"/>
            <w:hideMark/>
          </w:tcPr>
          <w:p w:rsidR="00686E29" w:rsidRPr="004B02BC" w:rsidRDefault="00E80C65" w:rsidP="00AD6E51">
            <w:pPr>
              <w:tabs>
                <w:tab w:val="left" w:pos="567"/>
              </w:tabs>
              <w:spacing w:after="0" w:line="240" w:lineRule="auto"/>
              <w:rPr>
                <w:rFonts w:ascii="Liberation Serif" w:hAnsi="Liberation Serif" w:cs="Times New Roman"/>
                <w:sz w:val="16"/>
                <w:szCs w:val="16"/>
              </w:rPr>
            </w:pPr>
            <w:r w:rsidRPr="004B02BC">
              <w:rPr>
                <w:rFonts w:ascii="Liberation Serif" w:hAnsi="Liberation Serif" w:cs="Times New Roman"/>
                <w:sz w:val="16"/>
                <w:szCs w:val="16"/>
              </w:rPr>
              <w:t>51</w:t>
            </w:r>
            <w:r w:rsidR="00686E29" w:rsidRPr="004B02BC">
              <w:rPr>
                <w:rFonts w:ascii="Liberation Serif" w:hAnsi="Liberation Serif" w:cs="Times New Roman"/>
                <w:sz w:val="16"/>
                <w:szCs w:val="16"/>
              </w:rPr>
              <w:t xml:space="preserve">346,21   </w:t>
            </w:r>
          </w:p>
        </w:tc>
        <w:tc>
          <w:tcPr>
            <w:tcW w:w="320" w:type="pct"/>
            <w:hideMark/>
          </w:tcPr>
          <w:p w:rsidR="00686E29" w:rsidRPr="004B02BC" w:rsidRDefault="00E80C65"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48</w:t>
            </w:r>
            <w:r w:rsidR="00686E29" w:rsidRPr="004B02BC">
              <w:rPr>
                <w:rFonts w:ascii="Liberation Serif" w:hAnsi="Liberation Serif" w:cs="Times New Roman"/>
                <w:sz w:val="18"/>
                <w:szCs w:val="18"/>
              </w:rPr>
              <w:t>277,1</w:t>
            </w:r>
          </w:p>
        </w:tc>
        <w:tc>
          <w:tcPr>
            <w:tcW w:w="227" w:type="pct"/>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229" w:type="pct"/>
            <w:noWrap/>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228" w:type="pct"/>
            <w:noWrap/>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216" w:type="pct"/>
            <w:noWrap/>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r>
      <w:tr w:rsidR="004B02BC" w:rsidRPr="00115325" w:rsidTr="00217C4A">
        <w:trPr>
          <w:trHeight w:val="301"/>
        </w:trPr>
        <w:tc>
          <w:tcPr>
            <w:tcW w:w="8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64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местный бюджет</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322" w:type="pct"/>
            <w:hideMark/>
          </w:tcPr>
          <w:p w:rsidR="00686E29" w:rsidRPr="004B02BC" w:rsidRDefault="00E80C65"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52</w:t>
            </w:r>
            <w:r w:rsidR="004B02BC" w:rsidRPr="004B02BC">
              <w:rPr>
                <w:rFonts w:ascii="Liberation Serif" w:hAnsi="Liberation Serif" w:cs="Times New Roman"/>
                <w:sz w:val="18"/>
                <w:szCs w:val="18"/>
              </w:rPr>
              <w:t xml:space="preserve">821,09 </w:t>
            </w:r>
          </w:p>
        </w:tc>
        <w:tc>
          <w:tcPr>
            <w:tcW w:w="287" w:type="pct"/>
            <w:hideMark/>
          </w:tcPr>
          <w:p w:rsidR="00686E29" w:rsidRPr="004B02BC" w:rsidRDefault="00E80C65" w:rsidP="00AD6E51">
            <w:pPr>
              <w:tabs>
                <w:tab w:val="left" w:pos="567"/>
              </w:tabs>
              <w:spacing w:after="0" w:line="240" w:lineRule="auto"/>
              <w:rPr>
                <w:rFonts w:ascii="Liberation Serif" w:hAnsi="Liberation Serif" w:cs="Times New Roman"/>
                <w:sz w:val="16"/>
                <w:szCs w:val="16"/>
              </w:rPr>
            </w:pPr>
            <w:r w:rsidRPr="004B02BC">
              <w:rPr>
                <w:rFonts w:ascii="Liberation Serif" w:hAnsi="Liberation Serif" w:cs="Times New Roman"/>
                <w:sz w:val="16"/>
                <w:szCs w:val="16"/>
              </w:rPr>
              <w:t>1</w:t>
            </w:r>
            <w:r w:rsidR="00686E29" w:rsidRPr="004B02BC">
              <w:rPr>
                <w:rFonts w:ascii="Liberation Serif" w:hAnsi="Liberation Serif" w:cs="Times New Roman"/>
                <w:sz w:val="16"/>
                <w:szCs w:val="16"/>
              </w:rPr>
              <w:t>570,0</w:t>
            </w:r>
          </w:p>
        </w:tc>
        <w:tc>
          <w:tcPr>
            <w:tcW w:w="319" w:type="pct"/>
            <w:hideMark/>
          </w:tcPr>
          <w:p w:rsidR="00686E29" w:rsidRPr="004B02BC" w:rsidRDefault="004B02BC" w:rsidP="00AD6E51">
            <w:pPr>
              <w:tabs>
                <w:tab w:val="left" w:pos="567"/>
              </w:tabs>
              <w:spacing w:after="0" w:line="240" w:lineRule="auto"/>
              <w:rPr>
                <w:rFonts w:ascii="Liberation Serif" w:hAnsi="Liberation Serif" w:cs="Times New Roman"/>
                <w:sz w:val="16"/>
                <w:szCs w:val="16"/>
              </w:rPr>
            </w:pPr>
            <w:r w:rsidRPr="004B02BC">
              <w:rPr>
                <w:rFonts w:ascii="Liberation Serif" w:hAnsi="Liberation Serif" w:cs="Times New Roman"/>
                <w:sz w:val="16"/>
                <w:szCs w:val="16"/>
              </w:rPr>
              <w:t>22</w:t>
            </w:r>
            <w:r w:rsidR="00686E29" w:rsidRPr="004B02BC">
              <w:rPr>
                <w:rFonts w:ascii="Liberation Serif" w:hAnsi="Liberation Serif" w:cs="Times New Roman"/>
                <w:sz w:val="16"/>
                <w:szCs w:val="16"/>
              </w:rPr>
              <w:t xml:space="preserve">233,09   </w:t>
            </w:r>
          </w:p>
        </w:tc>
        <w:tc>
          <w:tcPr>
            <w:tcW w:w="320" w:type="pct"/>
            <w:hideMark/>
          </w:tcPr>
          <w:p w:rsidR="00686E29" w:rsidRPr="004B02BC" w:rsidRDefault="00686E29" w:rsidP="00AD6E51">
            <w:pPr>
              <w:tabs>
                <w:tab w:val="left" w:pos="567"/>
              </w:tabs>
              <w:spacing w:after="0" w:line="240" w:lineRule="auto"/>
              <w:rPr>
                <w:rFonts w:ascii="Liberation Serif" w:hAnsi="Liberation Serif" w:cs="Times New Roman"/>
                <w:sz w:val="16"/>
                <w:szCs w:val="16"/>
              </w:rPr>
            </w:pPr>
            <w:r w:rsidRPr="004B02BC">
              <w:rPr>
                <w:rFonts w:ascii="Liberation Serif" w:hAnsi="Liberation Serif" w:cs="Times New Roman"/>
                <w:sz w:val="16"/>
                <w:szCs w:val="16"/>
              </w:rPr>
              <w:t xml:space="preserve">29 018,0   </w:t>
            </w:r>
          </w:p>
        </w:tc>
        <w:tc>
          <w:tcPr>
            <w:tcW w:w="227" w:type="pct"/>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229" w:type="pct"/>
            <w:noWrap/>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228" w:type="pct"/>
            <w:noWrap/>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216" w:type="pct"/>
            <w:noWrap/>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r>
      <w:tr w:rsidR="004B02BC" w:rsidRPr="00115325" w:rsidTr="00217C4A">
        <w:trPr>
          <w:trHeight w:val="575"/>
        </w:trPr>
        <w:tc>
          <w:tcPr>
            <w:tcW w:w="8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64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в том числе: местный бюджет на условиях софинансирования</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322" w:type="pct"/>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41 380,51</w:t>
            </w:r>
          </w:p>
        </w:tc>
        <w:tc>
          <w:tcPr>
            <w:tcW w:w="287" w:type="pct"/>
            <w:hideMark/>
          </w:tcPr>
          <w:p w:rsidR="00686E29" w:rsidRPr="004B02BC" w:rsidRDefault="00686E29" w:rsidP="00AD6E51">
            <w:pPr>
              <w:tabs>
                <w:tab w:val="left" w:pos="567"/>
              </w:tabs>
              <w:spacing w:after="0" w:line="240" w:lineRule="auto"/>
              <w:rPr>
                <w:rFonts w:ascii="Liberation Serif" w:hAnsi="Liberation Serif" w:cs="Times New Roman"/>
                <w:sz w:val="16"/>
                <w:szCs w:val="16"/>
              </w:rPr>
            </w:pPr>
            <w:r w:rsidRPr="004B02BC">
              <w:rPr>
                <w:rFonts w:ascii="Liberation Serif" w:hAnsi="Liberation Serif" w:cs="Times New Roman"/>
                <w:sz w:val="16"/>
                <w:szCs w:val="16"/>
              </w:rPr>
              <w:t> -</w:t>
            </w:r>
          </w:p>
        </w:tc>
        <w:tc>
          <w:tcPr>
            <w:tcW w:w="319" w:type="pct"/>
            <w:hideMark/>
          </w:tcPr>
          <w:p w:rsidR="00686E29" w:rsidRPr="004B02BC" w:rsidRDefault="004B02BC" w:rsidP="00AD6E51">
            <w:pPr>
              <w:tabs>
                <w:tab w:val="left" w:pos="567"/>
              </w:tabs>
              <w:spacing w:after="0" w:line="240" w:lineRule="auto"/>
              <w:rPr>
                <w:rFonts w:ascii="Liberation Serif" w:hAnsi="Liberation Serif" w:cs="Times New Roman"/>
                <w:sz w:val="16"/>
                <w:szCs w:val="16"/>
              </w:rPr>
            </w:pPr>
            <w:r w:rsidRPr="004B02BC">
              <w:rPr>
                <w:rFonts w:ascii="Liberation Serif" w:hAnsi="Liberation Serif" w:cs="Times New Roman"/>
                <w:sz w:val="16"/>
                <w:szCs w:val="16"/>
              </w:rPr>
              <w:t>20</w:t>
            </w:r>
            <w:r w:rsidR="00686E29" w:rsidRPr="004B02BC">
              <w:rPr>
                <w:rFonts w:ascii="Liberation Serif" w:hAnsi="Liberation Serif" w:cs="Times New Roman"/>
                <w:sz w:val="16"/>
                <w:szCs w:val="16"/>
              </w:rPr>
              <w:t xml:space="preserve">690,32   </w:t>
            </w:r>
          </w:p>
        </w:tc>
        <w:tc>
          <w:tcPr>
            <w:tcW w:w="320" w:type="pct"/>
            <w:hideMark/>
          </w:tcPr>
          <w:p w:rsidR="00686E29" w:rsidRPr="004B02BC" w:rsidRDefault="00686E29" w:rsidP="00AD6E51">
            <w:pPr>
              <w:tabs>
                <w:tab w:val="left" w:pos="567"/>
              </w:tabs>
              <w:spacing w:after="0" w:line="240" w:lineRule="auto"/>
              <w:rPr>
                <w:rFonts w:ascii="Liberation Serif" w:hAnsi="Liberation Serif" w:cs="Times New Roman"/>
                <w:sz w:val="16"/>
                <w:szCs w:val="16"/>
              </w:rPr>
            </w:pPr>
            <w:r w:rsidRPr="004B02BC">
              <w:rPr>
                <w:rFonts w:ascii="Liberation Serif" w:hAnsi="Liberation Serif" w:cs="Times New Roman"/>
                <w:sz w:val="16"/>
                <w:szCs w:val="16"/>
              </w:rPr>
              <w:t xml:space="preserve">20 690,19   </w:t>
            </w:r>
          </w:p>
        </w:tc>
        <w:tc>
          <w:tcPr>
            <w:tcW w:w="227" w:type="pct"/>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229" w:type="pct"/>
            <w:noWrap/>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228" w:type="pct"/>
            <w:noWrap/>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216" w:type="pct"/>
            <w:noWrap/>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r>
      <w:tr w:rsidR="004B02BC" w:rsidRPr="00115325" w:rsidTr="00217C4A">
        <w:trPr>
          <w:trHeight w:val="607"/>
        </w:trPr>
        <w:tc>
          <w:tcPr>
            <w:tcW w:w="722" w:type="pct"/>
            <w:gridSpan w:val="2"/>
            <w:hideMark/>
          </w:tcPr>
          <w:p w:rsidR="00686E29" w:rsidRPr="004B02BC" w:rsidRDefault="00686E29" w:rsidP="00ED5FFC">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xml:space="preserve">4.Реконструкция футболь-ного поля расположенного по адресу: пр. Ильича, 2в </w:t>
            </w:r>
          </w:p>
        </w:tc>
        <w:tc>
          <w:tcPr>
            <w:tcW w:w="457" w:type="pct"/>
            <w:hideMark/>
          </w:tcPr>
          <w:p w:rsidR="00217C4A"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пр.</w:t>
            </w:r>
            <w:r w:rsidR="00FF1696">
              <w:rPr>
                <w:rFonts w:ascii="Liberation Serif" w:hAnsi="Liberation Serif" w:cs="Times New Roman"/>
                <w:sz w:val="20"/>
                <w:szCs w:val="24"/>
              </w:rPr>
              <w:t xml:space="preserve"> </w:t>
            </w:r>
            <w:r w:rsidRPr="004B02BC">
              <w:rPr>
                <w:rFonts w:ascii="Liberation Serif" w:hAnsi="Liberation Serif" w:cs="Times New Roman"/>
                <w:sz w:val="20"/>
                <w:szCs w:val="24"/>
              </w:rPr>
              <w:t xml:space="preserve">Ильича </w:t>
            </w:r>
          </w:p>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2-в</w:t>
            </w:r>
          </w:p>
        </w:tc>
        <w:tc>
          <w:tcPr>
            <w:tcW w:w="319" w:type="pct"/>
            <w:hideMark/>
          </w:tcPr>
          <w:p w:rsidR="00686E29" w:rsidRPr="004B02BC" w:rsidRDefault="009D78E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w:t>
            </w:r>
            <w:r w:rsidR="00686E29" w:rsidRPr="004B02BC">
              <w:rPr>
                <w:rFonts w:ascii="Liberation Serif" w:hAnsi="Liberation Serif" w:cs="Times New Roman"/>
                <w:sz w:val="20"/>
                <w:szCs w:val="24"/>
              </w:rPr>
              <w:t>уници</w:t>
            </w:r>
            <w:r w:rsidRPr="004B02BC">
              <w:rPr>
                <w:rFonts w:ascii="Liberation Serif" w:hAnsi="Liberation Serif" w:cs="Times New Roman"/>
                <w:sz w:val="20"/>
                <w:szCs w:val="24"/>
              </w:rPr>
              <w:t>-</w:t>
            </w:r>
            <w:r w:rsidR="00686E29" w:rsidRPr="004B02BC">
              <w:rPr>
                <w:rFonts w:ascii="Liberation Serif" w:hAnsi="Liberation Serif" w:cs="Times New Roman"/>
                <w:sz w:val="20"/>
                <w:szCs w:val="24"/>
              </w:rPr>
              <w:t>пальная</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15</w:t>
            </w:r>
          </w:p>
        </w:tc>
        <w:tc>
          <w:tcPr>
            <w:tcW w:w="31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1184"/>
        </w:trPr>
        <w:tc>
          <w:tcPr>
            <w:tcW w:w="722" w:type="pct"/>
            <w:gridSpan w:val="2"/>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5.Строительство гостиницы модульного типа для разме</w:t>
            </w:r>
            <w:r w:rsidR="00ED692A" w:rsidRPr="004B02BC">
              <w:rPr>
                <w:rFonts w:ascii="Liberation Serif" w:hAnsi="Liberation Serif" w:cs="Times New Roman"/>
                <w:sz w:val="20"/>
                <w:szCs w:val="24"/>
              </w:rPr>
              <w:t>-</w:t>
            </w:r>
            <w:r w:rsidRPr="004B02BC">
              <w:rPr>
                <w:rFonts w:ascii="Liberation Serif" w:hAnsi="Liberation Serif" w:cs="Times New Roman"/>
                <w:sz w:val="20"/>
                <w:szCs w:val="24"/>
              </w:rPr>
              <w:t>щения спортсменов на  ста</w:t>
            </w:r>
            <w:r w:rsidR="00ED692A" w:rsidRPr="004B02BC">
              <w:rPr>
                <w:rFonts w:ascii="Liberation Serif" w:hAnsi="Liberation Serif" w:cs="Times New Roman"/>
                <w:sz w:val="20"/>
                <w:szCs w:val="24"/>
              </w:rPr>
              <w:t>-</w:t>
            </w:r>
            <w:r w:rsidRPr="004B02BC">
              <w:rPr>
                <w:rFonts w:ascii="Liberation Serif" w:hAnsi="Liberation Serif" w:cs="Times New Roman"/>
                <w:sz w:val="20"/>
                <w:szCs w:val="24"/>
              </w:rPr>
              <w:t>дионе расположенном по адресу: пр. Ильича, 2в</w:t>
            </w:r>
          </w:p>
        </w:tc>
        <w:tc>
          <w:tcPr>
            <w:tcW w:w="457" w:type="pct"/>
            <w:hideMark/>
          </w:tcPr>
          <w:p w:rsidR="00217C4A"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пр.</w:t>
            </w:r>
            <w:r w:rsidR="00FF1696">
              <w:rPr>
                <w:rFonts w:ascii="Liberation Serif" w:hAnsi="Liberation Serif" w:cs="Times New Roman"/>
                <w:sz w:val="20"/>
                <w:szCs w:val="24"/>
              </w:rPr>
              <w:t xml:space="preserve"> </w:t>
            </w:r>
            <w:r w:rsidRPr="004B02BC">
              <w:rPr>
                <w:rFonts w:ascii="Liberation Serif" w:hAnsi="Liberation Serif" w:cs="Times New Roman"/>
                <w:sz w:val="20"/>
                <w:szCs w:val="24"/>
              </w:rPr>
              <w:t xml:space="preserve">Ильича </w:t>
            </w:r>
          </w:p>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2-в</w:t>
            </w:r>
          </w:p>
        </w:tc>
        <w:tc>
          <w:tcPr>
            <w:tcW w:w="319" w:type="pct"/>
            <w:hideMark/>
          </w:tcPr>
          <w:p w:rsidR="00686E29" w:rsidRPr="004B02BC" w:rsidRDefault="009D78E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w:t>
            </w:r>
            <w:r w:rsidR="00686E29" w:rsidRPr="004B02BC">
              <w:rPr>
                <w:rFonts w:ascii="Liberation Serif" w:hAnsi="Liberation Serif" w:cs="Times New Roman"/>
                <w:sz w:val="20"/>
                <w:szCs w:val="24"/>
              </w:rPr>
              <w:t>уници</w:t>
            </w:r>
            <w:r w:rsidRPr="004B02BC">
              <w:rPr>
                <w:rFonts w:ascii="Liberation Serif" w:hAnsi="Liberation Serif" w:cs="Times New Roman"/>
                <w:sz w:val="20"/>
                <w:szCs w:val="24"/>
              </w:rPr>
              <w:t>-</w:t>
            </w:r>
            <w:r w:rsidR="00686E29" w:rsidRPr="004B02BC">
              <w:rPr>
                <w:rFonts w:ascii="Liberation Serif" w:hAnsi="Liberation Serif" w:cs="Times New Roman"/>
                <w:sz w:val="20"/>
                <w:szCs w:val="24"/>
              </w:rPr>
              <w:t>пальная</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16</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643"/>
        </w:trPr>
        <w:tc>
          <w:tcPr>
            <w:tcW w:w="722" w:type="pct"/>
            <w:gridSpan w:val="2"/>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lastRenderedPageBreak/>
              <w:t>6.Реконструкция футболь</w:t>
            </w:r>
            <w:r w:rsidR="00ED692A" w:rsidRPr="004B02BC">
              <w:rPr>
                <w:rFonts w:ascii="Liberation Serif" w:hAnsi="Liberation Serif" w:cs="Times New Roman"/>
                <w:sz w:val="20"/>
                <w:szCs w:val="24"/>
              </w:rPr>
              <w:t>-</w:t>
            </w:r>
            <w:r w:rsidRPr="004B02BC">
              <w:rPr>
                <w:rFonts w:ascii="Liberation Serif" w:hAnsi="Liberation Serif" w:cs="Times New Roman"/>
                <w:sz w:val="20"/>
                <w:szCs w:val="24"/>
              </w:rPr>
              <w:t>ного поля расположенного по адресу: ул. Урицкого, 8</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ул.</w:t>
            </w:r>
            <w:r w:rsidR="00FF1696">
              <w:rPr>
                <w:rFonts w:ascii="Liberation Serif" w:hAnsi="Liberation Serif" w:cs="Times New Roman"/>
                <w:sz w:val="20"/>
                <w:szCs w:val="24"/>
              </w:rPr>
              <w:t xml:space="preserve"> </w:t>
            </w:r>
            <w:r w:rsidRPr="004B02BC">
              <w:rPr>
                <w:rFonts w:ascii="Liberation Serif" w:hAnsi="Liberation Serif" w:cs="Times New Roman"/>
                <w:sz w:val="20"/>
                <w:szCs w:val="24"/>
              </w:rPr>
              <w:t>Урицкого, 8</w:t>
            </w:r>
          </w:p>
        </w:tc>
        <w:tc>
          <w:tcPr>
            <w:tcW w:w="319" w:type="pct"/>
            <w:hideMark/>
          </w:tcPr>
          <w:p w:rsidR="00686E29" w:rsidRPr="004B02BC" w:rsidRDefault="009D78E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w:t>
            </w:r>
            <w:r w:rsidR="00686E29" w:rsidRPr="004B02BC">
              <w:rPr>
                <w:rFonts w:ascii="Liberation Serif" w:hAnsi="Liberation Serif" w:cs="Times New Roman"/>
                <w:sz w:val="20"/>
                <w:szCs w:val="24"/>
              </w:rPr>
              <w:t>уници</w:t>
            </w:r>
            <w:r w:rsidRPr="004B02BC">
              <w:rPr>
                <w:rFonts w:ascii="Liberation Serif" w:hAnsi="Liberation Serif" w:cs="Times New Roman"/>
                <w:sz w:val="20"/>
                <w:szCs w:val="24"/>
              </w:rPr>
              <w:t>-</w:t>
            </w:r>
            <w:r w:rsidR="00686E29" w:rsidRPr="004B02BC">
              <w:rPr>
                <w:rFonts w:ascii="Liberation Serif" w:hAnsi="Liberation Serif" w:cs="Times New Roman"/>
                <w:sz w:val="20"/>
                <w:szCs w:val="24"/>
              </w:rPr>
              <w:t>пальная</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17</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1116"/>
        </w:trPr>
        <w:tc>
          <w:tcPr>
            <w:tcW w:w="722" w:type="pct"/>
            <w:gridSpan w:val="2"/>
            <w:hideMark/>
          </w:tcPr>
          <w:p w:rsidR="00686E29" w:rsidRPr="004B02BC" w:rsidRDefault="00686E29" w:rsidP="00ED692A">
            <w:pPr>
              <w:tabs>
                <w:tab w:val="left" w:pos="567"/>
              </w:tabs>
              <w:spacing w:after="0" w:line="240" w:lineRule="auto"/>
              <w:jc w:val="both"/>
              <w:rPr>
                <w:rFonts w:ascii="Liberation Serif" w:hAnsi="Liberation Serif" w:cs="Times New Roman"/>
                <w:sz w:val="20"/>
                <w:szCs w:val="24"/>
              </w:rPr>
            </w:pPr>
            <w:r w:rsidRPr="004B02BC">
              <w:rPr>
                <w:rFonts w:ascii="Liberation Serif" w:hAnsi="Liberation Serif" w:cs="Times New Roman"/>
                <w:sz w:val="20"/>
                <w:szCs w:val="24"/>
              </w:rPr>
              <w:t>7.Реконструкция освещения спортивной площадки с на</w:t>
            </w:r>
            <w:r w:rsidR="00ED692A" w:rsidRPr="004B02BC">
              <w:rPr>
                <w:rFonts w:ascii="Liberation Serif" w:hAnsi="Liberation Serif" w:cs="Times New Roman"/>
                <w:sz w:val="20"/>
                <w:szCs w:val="24"/>
              </w:rPr>
              <w:t>-</w:t>
            </w:r>
            <w:r w:rsidRPr="004B02BC">
              <w:rPr>
                <w:rFonts w:ascii="Liberation Serif" w:hAnsi="Liberation Serif" w:cs="Times New Roman"/>
                <w:sz w:val="20"/>
                <w:szCs w:val="24"/>
              </w:rPr>
              <w:t>туральным намораживани</w:t>
            </w:r>
            <w:r w:rsidR="00ED692A" w:rsidRPr="004B02BC">
              <w:rPr>
                <w:rFonts w:ascii="Liberation Serif" w:hAnsi="Liberation Serif" w:cs="Times New Roman"/>
                <w:sz w:val="20"/>
                <w:szCs w:val="24"/>
              </w:rPr>
              <w:t>-</w:t>
            </w:r>
            <w:r w:rsidRPr="004B02BC">
              <w:rPr>
                <w:rFonts w:ascii="Liberation Serif" w:hAnsi="Liberation Serif" w:cs="Times New Roman"/>
                <w:sz w:val="20"/>
                <w:szCs w:val="24"/>
              </w:rPr>
              <w:t>ем льда, расположенной по адресу пр. Ильича 2в</w:t>
            </w:r>
          </w:p>
        </w:tc>
        <w:tc>
          <w:tcPr>
            <w:tcW w:w="457" w:type="pct"/>
            <w:hideMark/>
          </w:tcPr>
          <w:p w:rsidR="00217C4A"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пр.</w:t>
            </w:r>
            <w:r w:rsidR="00FF1696">
              <w:rPr>
                <w:rFonts w:ascii="Liberation Serif" w:hAnsi="Liberation Serif" w:cs="Times New Roman"/>
                <w:sz w:val="20"/>
                <w:szCs w:val="24"/>
              </w:rPr>
              <w:t xml:space="preserve"> </w:t>
            </w:r>
            <w:r w:rsidRPr="004B02BC">
              <w:rPr>
                <w:rFonts w:ascii="Liberation Serif" w:hAnsi="Liberation Serif" w:cs="Times New Roman"/>
                <w:sz w:val="20"/>
                <w:szCs w:val="24"/>
              </w:rPr>
              <w:t xml:space="preserve">Ильича </w:t>
            </w:r>
          </w:p>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2-в</w:t>
            </w:r>
          </w:p>
        </w:tc>
        <w:tc>
          <w:tcPr>
            <w:tcW w:w="319" w:type="pct"/>
            <w:hideMark/>
          </w:tcPr>
          <w:p w:rsidR="00686E29" w:rsidRPr="004B02BC" w:rsidRDefault="009D78E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w:t>
            </w:r>
            <w:r w:rsidR="00686E29" w:rsidRPr="004B02BC">
              <w:rPr>
                <w:rFonts w:ascii="Liberation Serif" w:hAnsi="Liberation Serif" w:cs="Times New Roman"/>
                <w:sz w:val="20"/>
                <w:szCs w:val="24"/>
              </w:rPr>
              <w:t>уници</w:t>
            </w:r>
            <w:r w:rsidRPr="004B02BC">
              <w:rPr>
                <w:rFonts w:ascii="Liberation Serif" w:hAnsi="Liberation Serif" w:cs="Times New Roman"/>
                <w:sz w:val="20"/>
                <w:szCs w:val="24"/>
              </w:rPr>
              <w:t>-</w:t>
            </w:r>
            <w:r w:rsidR="00686E29" w:rsidRPr="004B02BC">
              <w:rPr>
                <w:rFonts w:ascii="Liberation Serif" w:hAnsi="Liberation Serif" w:cs="Times New Roman"/>
                <w:sz w:val="20"/>
                <w:szCs w:val="24"/>
              </w:rPr>
              <w:t>пальная</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18</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807"/>
        </w:trPr>
        <w:tc>
          <w:tcPr>
            <w:tcW w:w="722" w:type="pct"/>
            <w:gridSpan w:val="2"/>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8.Строительство освещен</w:t>
            </w:r>
            <w:r w:rsidR="00ED692A" w:rsidRPr="004B02BC">
              <w:rPr>
                <w:rFonts w:ascii="Liberation Serif" w:hAnsi="Liberation Serif" w:cs="Times New Roman"/>
                <w:sz w:val="20"/>
                <w:szCs w:val="24"/>
              </w:rPr>
              <w:t>-</w:t>
            </w:r>
            <w:r w:rsidRPr="004B02BC">
              <w:rPr>
                <w:rFonts w:ascii="Liberation Serif" w:hAnsi="Liberation Serif" w:cs="Times New Roman"/>
                <w:sz w:val="20"/>
                <w:szCs w:val="24"/>
              </w:rPr>
              <w:t>ной лыже-роллерной трас</w:t>
            </w:r>
            <w:r w:rsidR="00ED692A" w:rsidRPr="004B02BC">
              <w:rPr>
                <w:rFonts w:ascii="Liberation Serif" w:hAnsi="Liberation Serif" w:cs="Times New Roman"/>
                <w:sz w:val="20"/>
                <w:szCs w:val="24"/>
              </w:rPr>
              <w:t>-</w:t>
            </w:r>
            <w:r w:rsidRPr="004B02BC">
              <w:rPr>
                <w:rFonts w:ascii="Liberation Serif" w:hAnsi="Liberation Serif" w:cs="Times New Roman"/>
                <w:sz w:val="20"/>
                <w:szCs w:val="24"/>
              </w:rPr>
              <w:t>сы 3 км на лыжной базе "Бодрость"</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ул.</w:t>
            </w:r>
            <w:r w:rsidR="00FF1696">
              <w:rPr>
                <w:rFonts w:ascii="Liberation Serif" w:hAnsi="Liberation Serif" w:cs="Times New Roman"/>
                <w:sz w:val="20"/>
                <w:szCs w:val="24"/>
              </w:rPr>
              <w:t xml:space="preserve"> </w:t>
            </w:r>
            <w:r w:rsidRPr="004B02BC">
              <w:rPr>
                <w:rFonts w:ascii="Liberation Serif" w:hAnsi="Liberation Serif" w:cs="Times New Roman"/>
                <w:sz w:val="20"/>
                <w:szCs w:val="24"/>
              </w:rPr>
              <w:t>Вайнера 91</w:t>
            </w:r>
          </w:p>
        </w:tc>
        <w:tc>
          <w:tcPr>
            <w:tcW w:w="319" w:type="pct"/>
            <w:hideMark/>
          </w:tcPr>
          <w:p w:rsidR="00686E29" w:rsidRPr="004B02BC" w:rsidRDefault="009D78E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w:t>
            </w:r>
            <w:r w:rsidR="00686E29" w:rsidRPr="004B02BC">
              <w:rPr>
                <w:rFonts w:ascii="Liberation Serif" w:hAnsi="Liberation Serif" w:cs="Times New Roman"/>
                <w:sz w:val="20"/>
                <w:szCs w:val="24"/>
              </w:rPr>
              <w:t>уници</w:t>
            </w:r>
            <w:r w:rsidRPr="004B02BC">
              <w:rPr>
                <w:rFonts w:ascii="Liberation Serif" w:hAnsi="Liberation Serif" w:cs="Times New Roman"/>
                <w:sz w:val="20"/>
                <w:szCs w:val="24"/>
              </w:rPr>
              <w:t>-</w:t>
            </w:r>
            <w:r w:rsidR="00686E29" w:rsidRPr="004B02BC">
              <w:rPr>
                <w:rFonts w:ascii="Liberation Serif" w:hAnsi="Liberation Serif" w:cs="Times New Roman"/>
                <w:sz w:val="20"/>
                <w:szCs w:val="24"/>
              </w:rPr>
              <w:t>пальная</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19</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310"/>
        </w:trPr>
        <w:tc>
          <w:tcPr>
            <w:tcW w:w="722" w:type="pct"/>
            <w:gridSpan w:val="2"/>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9.Благоустройство стоянки автомашин перед ЛДС</w:t>
            </w:r>
          </w:p>
        </w:tc>
        <w:tc>
          <w:tcPr>
            <w:tcW w:w="457" w:type="pct"/>
            <w:hideMark/>
          </w:tcPr>
          <w:p w:rsidR="00217C4A"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пр.</w:t>
            </w:r>
            <w:r w:rsidR="00FF1696">
              <w:rPr>
                <w:rFonts w:ascii="Liberation Serif" w:hAnsi="Liberation Serif" w:cs="Times New Roman"/>
                <w:sz w:val="20"/>
                <w:szCs w:val="24"/>
              </w:rPr>
              <w:t xml:space="preserve"> </w:t>
            </w:r>
            <w:r w:rsidRPr="004B02BC">
              <w:rPr>
                <w:rFonts w:ascii="Liberation Serif" w:hAnsi="Liberation Serif" w:cs="Times New Roman"/>
                <w:sz w:val="20"/>
                <w:szCs w:val="24"/>
              </w:rPr>
              <w:t xml:space="preserve">Ильича </w:t>
            </w:r>
          </w:p>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2-б</w:t>
            </w:r>
          </w:p>
        </w:tc>
        <w:tc>
          <w:tcPr>
            <w:tcW w:w="319" w:type="pct"/>
            <w:hideMark/>
          </w:tcPr>
          <w:p w:rsidR="00686E29" w:rsidRPr="004B02BC" w:rsidRDefault="009D78E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w:t>
            </w:r>
            <w:r w:rsidR="00686E29" w:rsidRPr="004B02BC">
              <w:rPr>
                <w:rFonts w:ascii="Liberation Serif" w:hAnsi="Liberation Serif" w:cs="Times New Roman"/>
                <w:sz w:val="20"/>
                <w:szCs w:val="24"/>
              </w:rPr>
              <w:t>уници</w:t>
            </w:r>
            <w:r w:rsidRPr="004B02BC">
              <w:rPr>
                <w:rFonts w:ascii="Liberation Serif" w:hAnsi="Liberation Serif" w:cs="Times New Roman"/>
                <w:sz w:val="20"/>
                <w:szCs w:val="24"/>
              </w:rPr>
              <w:t>-</w:t>
            </w:r>
            <w:r w:rsidR="00686E29" w:rsidRPr="004B02BC">
              <w:rPr>
                <w:rFonts w:ascii="Liberation Serif" w:hAnsi="Liberation Serif" w:cs="Times New Roman"/>
                <w:sz w:val="20"/>
                <w:szCs w:val="24"/>
              </w:rPr>
              <w:t>пальная</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20</w:t>
            </w:r>
          </w:p>
        </w:tc>
        <w:tc>
          <w:tcPr>
            <w:tcW w:w="31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xml:space="preserve">3 186,9  </w:t>
            </w:r>
          </w:p>
        </w:tc>
        <w:tc>
          <w:tcPr>
            <w:tcW w:w="365"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3186.85</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xml:space="preserve"> май </w:t>
            </w:r>
            <w:r w:rsidR="00D047C8" w:rsidRPr="004B02BC">
              <w:rPr>
                <w:rFonts w:ascii="Liberation Serif" w:hAnsi="Liberation Serif" w:cs="Times New Roman"/>
                <w:sz w:val="20"/>
                <w:szCs w:val="24"/>
              </w:rPr>
              <w:t xml:space="preserve">2017  года  </w:t>
            </w:r>
          </w:p>
        </w:tc>
        <w:tc>
          <w:tcPr>
            <w:tcW w:w="212" w:type="pct"/>
            <w:hideMark/>
          </w:tcPr>
          <w:p w:rsidR="00686E29" w:rsidRPr="004B02BC" w:rsidRDefault="00686E29" w:rsidP="00ED5FFC">
            <w:pPr>
              <w:tabs>
                <w:tab w:val="left" w:pos="567"/>
              </w:tabs>
              <w:spacing w:after="0" w:line="240" w:lineRule="auto"/>
              <w:rPr>
                <w:rFonts w:ascii="Liberation Serif" w:hAnsi="Liberation Serif" w:cs="Times New Roman"/>
                <w:sz w:val="20"/>
                <w:szCs w:val="24"/>
              </w:rPr>
            </w:pP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523"/>
        </w:trPr>
        <w:tc>
          <w:tcPr>
            <w:tcW w:w="8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64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всего по объекту, в том числе:</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322" w:type="pct"/>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xml:space="preserve">3 186,85   </w:t>
            </w:r>
          </w:p>
        </w:tc>
        <w:tc>
          <w:tcPr>
            <w:tcW w:w="287" w:type="pct"/>
            <w:hideMark/>
          </w:tcPr>
          <w:p w:rsidR="00686E29" w:rsidRPr="004B02BC" w:rsidRDefault="00686E29" w:rsidP="00ED692A">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xml:space="preserve">3186,85   </w:t>
            </w:r>
          </w:p>
        </w:tc>
        <w:tc>
          <w:tcPr>
            <w:tcW w:w="31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0"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8"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6"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r>
      <w:tr w:rsidR="004B02BC" w:rsidRPr="00115325" w:rsidTr="00217C4A">
        <w:trPr>
          <w:trHeight w:val="151"/>
        </w:trPr>
        <w:tc>
          <w:tcPr>
            <w:tcW w:w="8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64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федеральный бюджет</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322"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138"/>
        </w:trPr>
        <w:tc>
          <w:tcPr>
            <w:tcW w:w="8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64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областной бюджет</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315"/>
        </w:trPr>
        <w:tc>
          <w:tcPr>
            <w:tcW w:w="8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64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местный бюджет</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322" w:type="pct"/>
            <w:hideMark/>
          </w:tcPr>
          <w:p w:rsidR="00686E29" w:rsidRPr="004B02BC" w:rsidRDefault="00686E29" w:rsidP="00AD6E51">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xml:space="preserve">3 186,85   </w:t>
            </w:r>
          </w:p>
        </w:tc>
        <w:tc>
          <w:tcPr>
            <w:tcW w:w="287" w:type="pct"/>
            <w:hideMark/>
          </w:tcPr>
          <w:p w:rsidR="00686E29" w:rsidRPr="004B02BC" w:rsidRDefault="004B02BC" w:rsidP="00ED692A">
            <w:pPr>
              <w:tabs>
                <w:tab w:val="left" w:pos="567"/>
              </w:tabs>
              <w:spacing w:after="0" w:line="240" w:lineRule="auto"/>
              <w:rPr>
                <w:rFonts w:ascii="Liberation Serif" w:hAnsi="Liberation Serif" w:cs="Times New Roman"/>
                <w:sz w:val="18"/>
                <w:szCs w:val="18"/>
              </w:rPr>
            </w:pPr>
            <w:r>
              <w:rPr>
                <w:rFonts w:ascii="Liberation Serif" w:hAnsi="Liberation Serif" w:cs="Times New Roman"/>
                <w:sz w:val="18"/>
                <w:szCs w:val="18"/>
              </w:rPr>
              <w:t xml:space="preserve">3186,85 </w:t>
            </w:r>
          </w:p>
        </w:tc>
        <w:tc>
          <w:tcPr>
            <w:tcW w:w="31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0"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8"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6"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r>
      <w:tr w:rsidR="004B02BC" w:rsidRPr="00115325" w:rsidTr="00217C4A">
        <w:trPr>
          <w:trHeight w:val="676"/>
        </w:trPr>
        <w:tc>
          <w:tcPr>
            <w:tcW w:w="722" w:type="pct"/>
            <w:gridSpan w:val="2"/>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10.Капитальный ремонт До</w:t>
            </w:r>
            <w:r w:rsidR="00ED692A" w:rsidRPr="004B02BC">
              <w:rPr>
                <w:rFonts w:ascii="Liberation Serif" w:hAnsi="Liberation Serif" w:cs="Times New Roman"/>
                <w:sz w:val="20"/>
                <w:szCs w:val="24"/>
              </w:rPr>
              <w:t>-</w:t>
            </w:r>
            <w:r w:rsidRPr="004B02BC">
              <w:rPr>
                <w:rFonts w:ascii="Liberation Serif" w:hAnsi="Liberation Serif" w:cs="Times New Roman"/>
                <w:sz w:val="20"/>
                <w:szCs w:val="24"/>
              </w:rPr>
              <w:t>ма спорта стадиона "Уральский трубник"</w:t>
            </w:r>
          </w:p>
        </w:tc>
        <w:tc>
          <w:tcPr>
            <w:tcW w:w="457" w:type="pct"/>
            <w:hideMark/>
          </w:tcPr>
          <w:p w:rsidR="00217C4A"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пр.</w:t>
            </w:r>
            <w:r w:rsidR="00FF1696">
              <w:rPr>
                <w:rFonts w:ascii="Liberation Serif" w:hAnsi="Liberation Serif" w:cs="Times New Roman"/>
                <w:sz w:val="20"/>
                <w:szCs w:val="24"/>
              </w:rPr>
              <w:t xml:space="preserve"> </w:t>
            </w:r>
            <w:r w:rsidRPr="004B02BC">
              <w:rPr>
                <w:rFonts w:ascii="Liberation Serif" w:hAnsi="Liberation Serif" w:cs="Times New Roman"/>
                <w:sz w:val="20"/>
                <w:szCs w:val="24"/>
              </w:rPr>
              <w:t xml:space="preserve">Ильича </w:t>
            </w:r>
          </w:p>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2-в</w:t>
            </w:r>
          </w:p>
        </w:tc>
        <w:tc>
          <w:tcPr>
            <w:tcW w:w="319" w:type="pct"/>
            <w:hideMark/>
          </w:tcPr>
          <w:p w:rsidR="00686E29" w:rsidRPr="004B02BC" w:rsidRDefault="009D78E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w:t>
            </w:r>
            <w:r w:rsidR="00686E29" w:rsidRPr="004B02BC">
              <w:rPr>
                <w:rFonts w:ascii="Liberation Serif" w:hAnsi="Liberation Serif" w:cs="Times New Roman"/>
                <w:sz w:val="20"/>
                <w:szCs w:val="24"/>
              </w:rPr>
              <w:t>уници</w:t>
            </w:r>
            <w:r w:rsidRPr="004B02BC">
              <w:rPr>
                <w:rFonts w:ascii="Liberation Serif" w:hAnsi="Liberation Serif" w:cs="Times New Roman"/>
                <w:sz w:val="20"/>
                <w:szCs w:val="24"/>
              </w:rPr>
              <w:t>-</w:t>
            </w:r>
            <w:r w:rsidR="00686E29" w:rsidRPr="004B02BC">
              <w:rPr>
                <w:rFonts w:ascii="Liberation Serif" w:hAnsi="Liberation Serif" w:cs="Times New Roman"/>
                <w:sz w:val="20"/>
                <w:szCs w:val="24"/>
              </w:rPr>
              <w:t>пальная</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21</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827"/>
        </w:trPr>
        <w:tc>
          <w:tcPr>
            <w:tcW w:w="722" w:type="pct"/>
            <w:gridSpan w:val="2"/>
            <w:hideMark/>
          </w:tcPr>
          <w:p w:rsidR="00686E29" w:rsidRPr="004B02BC" w:rsidRDefault="00686E29" w:rsidP="00ED692A">
            <w:pPr>
              <w:tabs>
                <w:tab w:val="left" w:pos="567"/>
              </w:tabs>
              <w:spacing w:after="0" w:line="240" w:lineRule="auto"/>
              <w:jc w:val="both"/>
              <w:rPr>
                <w:rFonts w:ascii="Liberation Serif" w:hAnsi="Liberation Serif" w:cs="Times New Roman"/>
                <w:sz w:val="20"/>
                <w:szCs w:val="24"/>
              </w:rPr>
            </w:pPr>
            <w:r w:rsidRPr="004B02BC">
              <w:rPr>
                <w:rFonts w:ascii="Liberation Serif" w:hAnsi="Liberation Serif" w:cs="Times New Roman"/>
                <w:sz w:val="20"/>
                <w:szCs w:val="24"/>
              </w:rPr>
              <w:t>11.Строительство баскет</w:t>
            </w:r>
            <w:r w:rsidR="00ED692A" w:rsidRPr="004B02BC">
              <w:rPr>
                <w:rFonts w:ascii="Liberation Serif" w:hAnsi="Liberation Serif" w:cs="Times New Roman"/>
                <w:sz w:val="20"/>
                <w:szCs w:val="24"/>
              </w:rPr>
              <w:t>-</w:t>
            </w:r>
            <w:r w:rsidRPr="004B02BC">
              <w:rPr>
                <w:rFonts w:ascii="Liberation Serif" w:hAnsi="Liberation Serif" w:cs="Times New Roman"/>
                <w:sz w:val="20"/>
                <w:szCs w:val="24"/>
              </w:rPr>
              <w:t>больной, волейбольной пло</w:t>
            </w:r>
            <w:r w:rsidR="00ED692A" w:rsidRPr="004B02BC">
              <w:rPr>
                <w:rFonts w:ascii="Liberation Serif" w:hAnsi="Liberation Serif" w:cs="Times New Roman"/>
                <w:sz w:val="20"/>
                <w:szCs w:val="24"/>
              </w:rPr>
              <w:t>-</w:t>
            </w:r>
            <w:r w:rsidRPr="004B02BC">
              <w:rPr>
                <w:rFonts w:ascii="Liberation Serif" w:hAnsi="Liberation Serif" w:cs="Times New Roman"/>
                <w:sz w:val="20"/>
                <w:szCs w:val="24"/>
              </w:rPr>
              <w:t>щадок на стадионе "Уральс</w:t>
            </w:r>
            <w:r w:rsidR="00ED692A" w:rsidRPr="004B02BC">
              <w:rPr>
                <w:rFonts w:ascii="Liberation Serif" w:hAnsi="Liberation Serif" w:cs="Times New Roman"/>
                <w:sz w:val="20"/>
                <w:szCs w:val="24"/>
              </w:rPr>
              <w:t>-</w:t>
            </w:r>
            <w:r w:rsidRPr="004B02BC">
              <w:rPr>
                <w:rFonts w:ascii="Liberation Serif" w:hAnsi="Liberation Serif" w:cs="Times New Roman"/>
                <w:sz w:val="20"/>
                <w:szCs w:val="24"/>
              </w:rPr>
              <w:t>кий трубник"</w:t>
            </w:r>
          </w:p>
        </w:tc>
        <w:tc>
          <w:tcPr>
            <w:tcW w:w="457" w:type="pct"/>
            <w:hideMark/>
          </w:tcPr>
          <w:p w:rsidR="00217C4A"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пр.</w:t>
            </w:r>
            <w:r w:rsidR="00FF1696">
              <w:rPr>
                <w:rFonts w:ascii="Liberation Serif" w:hAnsi="Liberation Serif" w:cs="Times New Roman"/>
                <w:sz w:val="20"/>
                <w:szCs w:val="24"/>
              </w:rPr>
              <w:t xml:space="preserve"> </w:t>
            </w:r>
            <w:r w:rsidRPr="004B02BC">
              <w:rPr>
                <w:rFonts w:ascii="Liberation Serif" w:hAnsi="Liberation Serif" w:cs="Times New Roman"/>
                <w:sz w:val="20"/>
                <w:szCs w:val="24"/>
              </w:rPr>
              <w:t>Ильича</w:t>
            </w:r>
          </w:p>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xml:space="preserve"> 2-в</w:t>
            </w:r>
          </w:p>
        </w:tc>
        <w:tc>
          <w:tcPr>
            <w:tcW w:w="319" w:type="pct"/>
            <w:hideMark/>
          </w:tcPr>
          <w:p w:rsidR="00686E29" w:rsidRPr="004B02BC" w:rsidRDefault="009D78E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w:t>
            </w:r>
            <w:r w:rsidR="00686E29" w:rsidRPr="004B02BC">
              <w:rPr>
                <w:rFonts w:ascii="Liberation Serif" w:hAnsi="Liberation Serif" w:cs="Times New Roman"/>
                <w:sz w:val="20"/>
                <w:szCs w:val="24"/>
              </w:rPr>
              <w:t>уници</w:t>
            </w:r>
            <w:r w:rsidRPr="004B02BC">
              <w:rPr>
                <w:rFonts w:ascii="Liberation Serif" w:hAnsi="Liberation Serif" w:cs="Times New Roman"/>
                <w:sz w:val="20"/>
                <w:szCs w:val="24"/>
              </w:rPr>
              <w:t>-</w:t>
            </w:r>
            <w:r w:rsidR="00686E29" w:rsidRPr="004B02BC">
              <w:rPr>
                <w:rFonts w:ascii="Liberation Serif" w:hAnsi="Liberation Serif" w:cs="Times New Roman"/>
                <w:sz w:val="20"/>
                <w:szCs w:val="24"/>
              </w:rPr>
              <w:t>пальная</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22</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706"/>
        </w:trPr>
        <w:tc>
          <w:tcPr>
            <w:tcW w:w="722" w:type="pct"/>
            <w:gridSpan w:val="2"/>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lastRenderedPageBreak/>
              <w:t>12.Строительство спортив</w:t>
            </w:r>
            <w:r w:rsidR="00ED692A" w:rsidRPr="004B02BC">
              <w:rPr>
                <w:rFonts w:ascii="Liberation Serif" w:hAnsi="Liberation Serif" w:cs="Times New Roman"/>
                <w:sz w:val="20"/>
                <w:szCs w:val="24"/>
              </w:rPr>
              <w:t>-</w:t>
            </w:r>
            <w:r w:rsidRPr="004B02BC">
              <w:rPr>
                <w:rFonts w:ascii="Liberation Serif" w:hAnsi="Liberation Serif" w:cs="Times New Roman"/>
                <w:sz w:val="20"/>
                <w:szCs w:val="24"/>
              </w:rPr>
              <w:t>ного сооружения с ледовой ареной  для хоккея с мячом</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пр.</w:t>
            </w:r>
            <w:r w:rsidR="00FF1696">
              <w:rPr>
                <w:rFonts w:ascii="Liberation Serif" w:hAnsi="Liberation Serif" w:cs="Times New Roman"/>
                <w:sz w:val="20"/>
                <w:szCs w:val="24"/>
              </w:rPr>
              <w:t xml:space="preserve"> </w:t>
            </w:r>
            <w:r w:rsidRPr="004B02BC">
              <w:rPr>
                <w:rFonts w:ascii="Liberation Serif" w:hAnsi="Liberation Serif" w:cs="Times New Roman"/>
                <w:sz w:val="20"/>
                <w:szCs w:val="24"/>
              </w:rPr>
              <w:t>Ильича 2-в</w:t>
            </w:r>
          </w:p>
        </w:tc>
        <w:tc>
          <w:tcPr>
            <w:tcW w:w="319" w:type="pct"/>
            <w:hideMark/>
          </w:tcPr>
          <w:p w:rsidR="00686E29" w:rsidRPr="004B02BC" w:rsidRDefault="009D78E5"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w:t>
            </w:r>
            <w:r w:rsidR="00686E29" w:rsidRPr="004B02BC">
              <w:rPr>
                <w:rFonts w:ascii="Liberation Serif" w:hAnsi="Liberation Serif" w:cs="Times New Roman"/>
                <w:sz w:val="20"/>
                <w:szCs w:val="24"/>
              </w:rPr>
              <w:t>уници</w:t>
            </w:r>
            <w:r w:rsidRPr="004B02BC">
              <w:rPr>
                <w:rFonts w:ascii="Liberation Serif" w:hAnsi="Liberation Serif" w:cs="Times New Roman"/>
                <w:sz w:val="20"/>
                <w:szCs w:val="24"/>
              </w:rPr>
              <w:t>-</w:t>
            </w:r>
            <w:r w:rsidR="00686E29" w:rsidRPr="004B02BC">
              <w:rPr>
                <w:rFonts w:ascii="Liberation Serif" w:hAnsi="Liberation Serif" w:cs="Times New Roman"/>
                <w:sz w:val="20"/>
                <w:szCs w:val="24"/>
              </w:rPr>
              <w:t>пальная</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33</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843"/>
        </w:trPr>
        <w:tc>
          <w:tcPr>
            <w:tcW w:w="722" w:type="pct"/>
            <w:gridSpan w:val="2"/>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13.Приобретение спортив</w:t>
            </w:r>
            <w:r w:rsidR="00ED692A" w:rsidRPr="004B02BC">
              <w:rPr>
                <w:rFonts w:ascii="Liberation Serif" w:hAnsi="Liberation Serif" w:cs="Times New Roman"/>
                <w:sz w:val="20"/>
                <w:szCs w:val="24"/>
              </w:rPr>
              <w:t>-</w:t>
            </w:r>
            <w:r w:rsidRPr="004B02BC">
              <w:rPr>
                <w:rFonts w:ascii="Liberation Serif" w:hAnsi="Liberation Serif" w:cs="Times New Roman"/>
                <w:sz w:val="20"/>
                <w:szCs w:val="24"/>
              </w:rPr>
              <w:t>ного объекта, расположен</w:t>
            </w:r>
            <w:r w:rsidR="00ED692A" w:rsidRPr="004B02BC">
              <w:rPr>
                <w:rFonts w:ascii="Liberation Serif" w:hAnsi="Liberation Serif" w:cs="Times New Roman"/>
                <w:sz w:val="20"/>
                <w:szCs w:val="24"/>
              </w:rPr>
              <w:t>-</w:t>
            </w:r>
            <w:r w:rsidRPr="004B02BC">
              <w:rPr>
                <w:rFonts w:ascii="Liberation Serif" w:hAnsi="Liberation Serif" w:cs="Times New Roman"/>
                <w:sz w:val="20"/>
                <w:szCs w:val="24"/>
              </w:rPr>
              <w:t>ного по адресу: пр. Ильича, 2а</w:t>
            </w:r>
          </w:p>
        </w:tc>
        <w:tc>
          <w:tcPr>
            <w:tcW w:w="457" w:type="pct"/>
            <w:hideMark/>
          </w:tcPr>
          <w:p w:rsidR="00217C4A"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пр.</w:t>
            </w:r>
            <w:r w:rsidR="00FF1696">
              <w:rPr>
                <w:rFonts w:ascii="Liberation Serif" w:hAnsi="Liberation Serif" w:cs="Times New Roman"/>
                <w:sz w:val="20"/>
                <w:szCs w:val="24"/>
              </w:rPr>
              <w:t xml:space="preserve"> </w:t>
            </w:r>
            <w:r w:rsidRPr="004B02BC">
              <w:rPr>
                <w:rFonts w:ascii="Liberation Serif" w:hAnsi="Liberation Serif" w:cs="Times New Roman"/>
                <w:sz w:val="20"/>
                <w:szCs w:val="24"/>
              </w:rPr>
              <w:t xml:space="preserve">Ильича </w:t>
            </w:r>
          </w:p>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2-а</w:t>
            </w:r>
          </w:p>
        </w:tc>
        <w:tc>
          <w:tcPr>
            <w:tcW w:w="31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36</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473"/>
        </w:trPr>
        <w:tc>
          <w:tcPr>
            <w:tcW w:w="8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64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всего по объекту, в том числе:</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322" w:type="pct"/>
            <w:hideMark/>
          </w:tcPr>
          <w:p w:rsidR="00686E29" w:rsidRPr="004B02BC" w:rsidRDefault="004B02BC"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70</w:t>
            </w:r>
            <w:r w:rsidR="00686E29" w:rsidRPr="004B02BC">
              <w:rPr>
                <w:rFonts w:ascii="Liberation Serif" w:hAnsi="Liberation Serif" w:cs="Times New Roman"/>
                <w:sz w:val="20"/>
                <w:szCs w:val="24"/>
              </w:rPr>
              <w:t xml:space="preserve">000,00   </w:t>
            </w:r>
          </w:p>
        </w:tc>
        <w:tc>
          <w:tcPr>
            <w:tcW w:w="28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0" w:type="pct"/>
            <w:hideMark/>
          </w:tcPr>
          <w:p w:rsidR="00686E29" w:rsidRPr="004B02BC" w:rsidRDefault="004B02BC" w:rsidP="00686E29">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70</w:t>
            </w:r>
            <w:r w:rsidR="00686E29" w:rsidRPr="004B02BC">
              <w:rPr>
                <w:rFonts w:ascii="Liberation Serif" w:hAnsi="Liberation Serif" w:cs="Times New Roman"/>
                <w:sz w:val="20"/>
                <w:szCs w:val="24"/>
              </w:rPr>
              <w:t xml:space="preserve">000,0   </w:t>
            </w:r>
          </w:p>
        </w:tc>
        <w:tc>
          <w:tcPr>
            <w:tcW w:w="22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noWrap/>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8"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6"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r>
      <w:tr w:rsidR="004B02BC" w:rsidRPr="00115325" w:rsidTr="00217C4A">
        <w:trPr>
          <w:trHeight w:val="315"/>
        </w:trPr>
        <w:tc>
          <w:tcPr>
            <w:tcW w:w="8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64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федеральный бюджет</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115325" w:rsidTr="00217C4A">
        <w:trPr>
          <w:trHeight w:val="315"/>
        </w:trPr>
        <w:tc>
          <w:tcPr>
            <w:tcW w:w="8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64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областной бюджет</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322"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8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320"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7"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9" w:type="pct"/>
            <w:noWrap/>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28"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c>
          <w:tcPr>
            <w:tcW w:w="216" w:type="pct"/>
            <w:hideMark/>
          </w:tcPr>
          <w:p w:rsidR="00686E29" w:rsidRPr="004B02BC" w:rsidRDefault="00686E29" w:rsidP="00104FE2">
            <w:pPr>
              <w:tabs>
                <w:tab w:val="left" w:pos="567"/>
              </w:tabs>
              <w:spacing w:after="0" w:line="240" w:lineRule="auto"/>
              <w:rPr>
                <w:rFonts w:ascii="Liberation Serif" w:hAnsi="Liberation Serif" w:cs="Times New Roman"/>
                <w:b/>
                <w:bCs/>
                <w:sz w:val="20"/>
                <w:szCs w:val="24"/>
              </w:rPr>
            </w:pPr>
            <w:r w:rsidRPr="004B02BC">
              <w:rPr>
                <w:rFonts w:ascii="Liberation Serif" w:hAnsi="Liberation Serif" w:cs="Times New Roman"/>
                <w:b/>
                <w:bCs/>
                <w:sz w:val="20"/>
                <w:szCs w:val="24"/>
              </w:rPr>
              <w:t>- </w:t>
            </w:r>
          </w:p>
        </w:tc>
      </w:tr>
      <w:tr w:rsidR="004B02BC" w:rsidRPr="00FF03EA" w:rsidTr="00217C4A">
        <w:trPr>
          <w:trHeight w:val="315"/>
        </w:trPr>
        <w:tc>
          <w:tcPr>
            <w:tcW w:w="8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641"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местный бюджет</w:t>
            </w:r>
          </w:p>
        </w:tc>
        <w:tc>
          <w:tcPr>
            <w:tcW w:w="45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65"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hideMark/>
          </w:tcPr>
          <w:p w:rsidR="00686E29" w:rsidRPr="004B02BC" w:rsidRDefault="00686E29" w:rsidP="00104FE2">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2" w:type="pct"/>
            <w:hideMark/>
          </w:tcPr>
          <w:p w:rsidR="00686E29" w:rsidRPr="004B02BC" w:rsidRDefault="00686E29" w:rsidP="00104FE2">
            <w:pPr>
              <w:tabs>
                <w:tab w:val="left" w:pos="567"/>
              </w:tabs>
              <w:spacing w:after="0" w:line="240" w:lineRule="auto"/>
              <w:rPr>
                <w:rFonts w:ascii="Liberation Serif" w:hAnsi="Liberation Serif" w:cs="Times New Roman"/>
                <w:sz w:val="18"/>
                <w:szCs w:val="18"/>
              </w:rPr>
            </w:pPr>
            <w:r w:rsidRPr="004B02BC">
              <w:rPr>
                <w:rFonts w:ascii="Liberation Serif" w:hAnsi="Liberation Serif" w:cs="Times New Roman"/>
                <w:sz w:val="18"/>
                <w:szCs w:val="18"/>
              </w:rPr>
              <w:t>- </w:t>
            </w:r>
          </w:p>
        </w:tc>
        <w:tc>
          <w:tcPr>
            <w:tcW w:w="322" w:type="pct"/>
            <w:hideMark/>
          </w:tcPr>
          <w:p w:rsidR="00686E29" w:rsidRPr="004B02BC" w:rsidRDefault="004B02BC"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70</w:t>
            </w:r>
            <w:r w:rsidR="00686E29" w:rsidRPr="004B02BC">
              <w:rPr>
                <w:rFonts w:ascii="Liberation Serif" w:hAnsi="Liberation Serif" w:cs="Times New Roman"/>
                <w:sz w:val="20"/>
                <w:szCs w:val="24"/>
              </w:rPr>
              <w:t xml:space="preserve">000,00   </w:t>
            </w:r>
          </w:p>
        </w:tc>
        <w:tc>
          <w:tcPr>
            <w:tcW w:w="28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19"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320" w:type="pct"/>
            <w:hideMark/>
          </w:tcPr>
          <w:p w:rsidR="00686E29" w:rsidRPr="004B02BC" w:rsidRDefault="004B02BC" w:rsidP="00686E29">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70</w:t>
            </w:r>
            <w:r w:rsidR="00686E29" w:rsidRPr="004B02BC">
              <w:rPr>
                <w:rFonts w:ascii="Liberation Serif" w:hAnsi="Liberation Serif" w:cs="Times New Roman"/>
                <w:sz w:val="20"/>
                <w:szCs w:val="24"/>
              </w:rPr>
              <w:t xml:space="preserve">000,0 </w:t>
            </w:r>
          </w:p>
        </w:tc>
        <w:tc>
          <w:tcPr>
            <w:tcW w:w="227"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9" w:type="pct"/>
            <w:noWrap/>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28"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c>
          <w:tcPr>
            <w:tcW w:w="216" w:type="pct"/>
            <w:hideMark/>
          </w:tcPr>
          <w:p w:rsidR="00686E29" w:rsidRPr="004B02BC" w:rsidRDefault="00686E29" w:rsidP="00AD6E51">
            <w:pPr>
              <w:tabs>
                <w:tab w:val="left" w:pos="567"/>
              </w:tabs>
              <w:spacing w:after="0" w:line="240" w:lineRule="auto"/>
              <w:rPr>
                <w:rFonts w:ascii="Liberation Serif" w:hAnsi="Liberation Serif" w:cs="Times New Roman"/>
                <w:sz w:val="20"/>
                <w:szCs w:val="24"/>
              </w:rPr>
            </w:pPr>
            <w:r w:rsidRPr="004B02BC">
              <w:rPr>
                <w:rFonts w:ascii="Liberation Serif" w:hAnsi="Liberation Serif" w:cs="Times New Roman"/>
                <w:sz w:val="20"/>
                <w:szCs w:val="24"/>
              </w:rPr>
              <w:t>- </w:t>
            </w:r>
          </w:p>
        </w:tc>
      </w:tr>
    </w:tbl>
    <w:p w:rsidR="00AD6E51" w:rsidRPr="00FF03EA" w:rsidRDefault="00AD6E51" w:rsidP="00F46750">
      <w:pPr>
        <w:tabs>
          <w:tab w:val="left" w:pos="567"/>
        </w:tabs>
        <w:spacing w:after="0" w:line="240" w:lineRule="auto"/>
        <w:rPr>
          <w:rFonts w:ascii="Liberation Serif" w:hAnsi="Liberation Serif" w:cs="Times New Roman"/>
          <w:sz w:val="24"/>
          <w:szCs w:val="24"/>
        </w:rPr>
      </w:pPr>
    </w:p>
    <w:p w:rsidR="009211DC" w:rsidRPr="00FF03EA" w:rsidRDefault="009211DC">
      <w:pPr>
        <w:suppressAutoHyphens w:val="0"/>
        <w:spacing w:after="0" w:line="240" w:lineRule="auto"/>
        <w:rPr>
          <w:rFonts w:ascii="Liberation Serif" w:hAnsi="Liberation Serif" w:cs="Times New Roman"/>
          <w:b/>
        </w:rPr>
      </w:pPr>
    </w:p>
    <w:p w:rsidR="009211DC" w:rsidRPr="00FF03EA" w:rsidRDefault="009211DC" w:rsidP="009211DC">
      <w:pPr>
        <w:suppressAutoHyphens w:val="0"/>
        <w:spacing w:after="0" w:line="240" w:lineRule="auto"/>
        <w:rPr>
          <w:rFonts w:ascii="Liberation Serif" w:hAnsi="Liberation Serif" w:cs="Times New Roman"/>
          <w:b/>
          <w:sz w:val="24"/>
          <w:szCs w:val="24"/>
        </w:rPr>
      </w:pPr>
      <w:r w:rsidRPr="00FF03EA">
        <w:rPr>
          <w:rFonts w:ascii="Liberation Serif" w:hAnsi="Liberation Serif" w:cs="Times New Roman"/>
          <w:b/>
          <w:sz w:val="24"/>
          <w:szCs w:val="24"/>
        </w:rPr>
        <w:t>П-7</w:t>
      </w:r>
      <w:r w:rsidR="00ED692A" w:rsidRPr="00FF03EA">
        <w:rPr>
          <w:rFonts w:ascii="Liberation Serif" w:hAnsi="Liberation Serif" w:cs="Times New Roman"/>
          <w:b/>
          <w:sz w:val="24"/>
          <w:szCs w:val="24"/>
        </w:rPr>
        <w:t>.</w:t>
      </w:r>
      <w:r w:rsidRPr="00FF03EA">
        <w:rPr>
          <w:rFonts w:ascii="Liberation Serif" w:hAnsi="Liberation Serif" w:cs="Times New Roman"/>
          <w:sz w:val="24"/>
          <w:szCs w:val="24"/>
        </w:rPr>
        <w:t xml:space="preserve"> –</w:t>
      </w:r>
      <w:r w:rsidRPr="00FF03EA">
        <w:rPr>
          <w:rFonts w:ascii="Liberation Serif" w:hAnsi="Liberation Serif" w:cs="Times New Roman"/>
          <w:b/>
          <w:sz w:val="24"/>
          <w:szCs w:val="24"/>
        </w:rPr>
        <w:t>Ц</w:t>
      </w:r>
      <w:r w:rsidR="00ED692A" w:rsidRPr="00FF03EA">
        <w:rPr>
          <w:rFonts w:ascii="Liberation Serif" w:hAnsi="Liberation Serif" w:cs="Times New Roman"/>
          <w:b/>
          <w:sz w:val="24"/>
          <w:szCs w:val="24"/>
        </w:rPr>
        <w:t>ели и задачи, целевые показатели муниципальной программы</w:t>
      </w:r>
      <w:r w:rsidR="00FF1696">
        <w:rPr>
          <w:rFonts w:ascii="Liberation Serif" w:hAnsi="Liberation Serif" w:cs="Times New Roman"/>
          <w:b/>
          <w:sz w:val="24"/>
          <w:szCs w:val="24"/>
        </w:rPr>
        <w:t xml:space="preserve"> </w:t>
      </w:r>
      <w:r w:rsidRPr="00FF03EA">
        <w:rPr>
          <w:rFonts w:ascii="Liberation Serif" w:hAnsi="Liberation Serif" w:cs="Times New Roman"/>
          <w:b/>
          <w:sz w:val="24"/>
          <w:szCs w:val="24"/>
        </w:rPr>
        <w:t>"Р</w:t>
      </w:r>
      <w:r w:rsidR="00ED692A" w:rsidRPr="00FF03EA">
        <w:rPr>
          <w:rFonts w:ascii="Liberation Serif" w:hAnsi="Liberation Serif" w:cs="Times New Roman"/>
          <w:b/>
          <w:sz w:val="24"/>
          <w:szCs w:val="24"/>
        </w:rPr>
        <w:t xml:space="preserve">азвитие системы образования в городском округе </w:t>
      </w:r>
      <w:r w:rsidRPr="00FF03EA">
        <w:rPr>
          <w:rFonts w:ascii="Liberation Serif" w:hAnsi="Liberation Serif" w:cs="Times New Roman"/>
          <w:b/>
          <w:sz w:val="24"/>
          <w:szCs w:val="24"/>
        </w:rPr>
        <w:t>П</w:t>
      </w:r>
      <w:r w:rsidR="00ED692A" w:rsidRPr="00FF03EA">
        <w:rPr>
          <w:rFonts w:ascii="Liberation Serif" w:hAnsi="Liberation Serif" w:cs="Times New Roman"/>
          <w:b/>
          <w:sz w:val="24"/>
          <w:szCs w:val="24"/>
        </w:rPr>
        <w:t>ервоуральск на</w:t>
      </w:r>
      <w:r w:rsidRPr="00FF03EA">
        <w:rPr>
          <w:rFonts w:ascii="Liberation Serif" w:hAnsi="Liberation Serif" w:cs="Times New Roman"/>
          <w:b/>
          <w:sz w:val="24"/>
          <w:szCs w:val="24"/>
        </w:rPr>
        <w:t xml:space="preserve"> </w:t>
      </w:r>
      <w:r w:rsidR="00D047C8">
        <w:rPr>
          <w:rFonts w:ascii="Liberation Serif" w:hAnsi="Liberation Serif" w:cs="Times New Roman"/>
          <w:b/>
          <w:sz w:val="24"/>
          <w:szCs w:val="24"/>
        </w:rPr>
        <w:t xml:space="preserve">2017 </w:t>
      </w:r>
      <w:r w:rsidRPr="00FF03EA">
        <w:rPr>
          <w:rFonts w:ascii="Liberation Serif" w:hAnsi="Liberation Serif" w:cs="Times New Roman"/>
          <w:b/>
          <w:sz w:val="24"/>
          <w:szCs w:val="24"/>
        </w:rPr>
        <w:t xml:space="preserve">- 2024 </w:t>
      </w:r>
      <w:r w:rsidR="00ED692A" w:rsidRPr="00FF03EA">
        <w:rPr>
          <w:rFonts w:ascii="Liberation Serif" w:hAnsi="Liberation Serif" w:cs="Times New Roman"/>
          <w:b/>
          <w:sz w:val="24"/>
          <w:szCs w:val="24"/>
        </w:rPr>
        <w:t>годы</w:t>
      </w:r>
      <w:r w:rsidRPr="00FF03EA">
        <w:rPr>
          <w:rFonts w:ascii="Liberation Serif" w:hAnsi="Liberation Serif" w:cs="Times New Roman"/>
          <w:b/>
          <w:sz w:val="24"/>
          <w:szCs w:val="24"/>
        </w:rPr>
        <w:t>"</w:t>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r w:rsidRPr="00FF03EA">
        <w:rPr>
          <w:rFonts w:ascii="Liberation Serif" w:hAnsi="Liberation Serif" w:cs="Times New Roman"/>
          <w:b/>
          <w:sz w:val="24"/>
          <w:szCs w:val="24"/>
        </w:rPr>
        <w:tab/>
      </w:r>
    </w:p>
    <w:p w:rsidR="009211DC" w:rsidRPr="00FF03EA" w:rsidRDefault="009211DC" w:rsidP="009211DC">
      <w:pPr>
        <w:suppressAutoHyphens w:val="0"/>
        <w:spacing w:after="0" w:line="240" w:lineRule="auto"/>
        <w:rPr>
          <w:rFonts w:ascii="Liberation Serif" w:hAnsi="Liberation Serif" w:cs="Times New Roman"/>
          <w:b/>
          <w:sz w:val="8"/>
          <w:szCs w:val="8"/>
        </w:rPr>
      </w:pPr>
    </w:p>
    <w:tbl>
      <w:tblPr>
        <w:tblStyle w:val="aff4"/>
        <w:tblW w:w="5000" w:type="pct"/>
        <w:jc w:val="center"/>
        <w:tblLayout w:type="fixed"/>
        <w:tblLook w:val="04A0" w:firstRow="1" w:lastRow="0" w:firstColumn="1" w:lastColumn="0" w:noHBand="0" w:noVBand="1"/>
      </w:tblPr>
      <w:tblGrid>
        <w:gridCol w:w="675"/>
        <w:gridCol w:w="132"/>
        <w:gridCol w:w="329"/>
        <w:gridCol w:w="1385"/>
        <w:gridCol w:w="166"/>
        <w:gridCol w:w="467"/>
        <w:gridCol w:w="365"/>
        <w:gridCol w:w="372"/>
        <w:gridCol w:w="365"/>
        <w:gridCol w:w="359"/>
        <w:gridCol w:w="362"/>
        <w:gridCol w:w="375"/>
        <w:gridCol w:w="405"/>
        <w:gridCol w:w="390"/>
        <w:gridCol w:w="418"/>
        <w:gridCol w:w="368"/>
        <w:gridCol w:w="365"/>
        <w:gridCol w:w="365"/>
        <w:gridCol w:w="359"/>
        <w:gridCol w:w="40"/>
        <w:gridCol w:w="688"/>
        <w:gridCol w:w="365"/>
        <w:gridCol w:w="104"/>
        <w:gridCol w:w="795"/>
        <w:gridCol w:w="362"/>
        <w:gridCol w:w="823"/>
        <w:gridCol w:w="559"/>
        <w:gridCol w:w="273"/>
        <w:gridCol w:w="111"/>
        <w:gridCol w:w="633"/>
        <w:gridCol w:w="375"/>
        <w:gridCol w:w="218"/>
        <w:gridCol w:w="68"/>
        <w:gridCol w:w="893"/>
        <w:gridCol w:w="98"/>
        <w:gridCol w:w="378"/>
        <w:gridCol w:w="547"/>
      </w:tblGrid>
      <w:tr w:rsidR="00D25064" w:rsidRPr="00FF03EA" w:rsidTr="00217C4A">
        <w:trPr>
          <w:trHeight w:val="255"/>
          <w:jc w:val="center"/>
        </w:trPr>
        <w:tc>
          <w:tcPr>
            <w:tcW w:w="220" w:type="pct"/>
            <w:vMerge w:val="restart"/>
            <w:shd w:val="clear" w:color="auto" w:fill="EEECE1" w:themeFill="background2"/>
            <w:hideMark/>
          </w:tcPr>
          <w:p w:rsidR="006345B8" w:rsidRPr="00FF03EA" w:rsidRDefault="006345B8" w:rsidP="006345B8">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цели, зада</w:t>
            </w:r>
            <w:r w:rsidR="00ED692A" w:rsidRPr="00FF03EA">
              <w:rPr>
                <w:rFonts w:ascii="Liberation Serif" w:hAnsi="Liberation Serif" w:cs="Times New Roman"/>
                <w:sz w:val="20"/>
                <w:szCs w:val="20"/>
              </w:rPr>
              <w:t>-</w:t>
            </w:r>
            <w:r w:rsidRPr="00FF03EA">
              <w:rPr>
                <w:rFonts w:ascii="Liberation Serif" w:hAnsi="Liberation Serif" w:cs="Times New Roman"/>
                <w:sz w:val="20"/>
                <w:szCs w:val="20"/>
              </w:rPr>
              <w:t>чи</w:t>
            </w:r>
          </w:p>
        </w:tc>
        <w:tc>
          <w:tcPr>
            <w:tcW w:w="601" w:type="pct"/>
            <w:gridSpan w:val="3"/>
            <w:vMerge w:val="restart"/>
            <w:shd w:val="clear" w:color="auto" w:fill="EEECE1" w:themeFill="background2"/>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Наименование цели (целей) и задач, целевых показателей</w:t>
            </w:r>
          </w:p>
        </w:tc>
        <w:tc>
          <w:tcPr>
            <w:tcW w:w="3462" w:type="pct"/>
            <w:gridSpan w:val="27"/>
            <w:shd w:val="clear" w:color="auto" w:fill="EEECE1" w:themeFill="background2"/>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Значение целевого показателя</w:t>
            </w:r>
          </w:p>
        </w:tc>
        <w:tc>
          <w:tcPr>
            <w:tcW w:w="717" w:type="pct"/>
            <w:gridSpan w:val="6"/>
            <w:vMerge w:val="restart"/>
            <w:shd w:val="clear" w:color="auto" w:fill="EEECE1" w:themeFill="background2"/>
            <w:hideMark/>
          </w:tcPr>
          <w:p w:rsidR="006345B8" w:rsidRPr="00FF03EA" w:rsidRDefault="006345B8" w:rsidP="00ED692A">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Источник значений показателей, методика расчета данного показателя</w:t>
            </w:r>
          </w:p>
        </w:tc>
      </w:tr>
      <w:tr w:rsidR="00D25064" w:rsidRPr="00FF03EA" w:rsidTr="00217C4A">
        <w:trPr>
          <w:trHeight w:val="390"/>
          <w:jc w:val="center"/>
        </w:trPr>
        <w:tc>
          <w:tcPr>
            <w:tcW w:w="220" w:type="pct"/>
            <w:vMerge/>
            <w:hideMark/>
          </w:tcPr>
          <w:p w:rsidR="006345B8" w:rsidRPr="00FF03EA" w:rsidRDefault="006345B8" w:rsidP="00ED5FFC">
            <w:pPr>
              <w:suppressAutoHyphens w:val="0"/>
              <w:spacing w:after="0" w:line="240" w:lineRule="auto"/>
              <w:rPr>
                <w:rFonts w:ascii="Liberation Serif" w:hAnsi="Liberation Serif" w:cs="Times New Roman"/>
                <w:sz w:val="20"/>
                <w:szCs w:val="20"/>
              </w:rPr>
            </w:pPr>
          </w:p>
        </w:tc>
        <w:tc>
          <w:tcPr>
            <w:tcW w:w="601" w:type="pct"/>
            <w:gridSpan w:val="3"/>
            <w:vMerge/>
            <w:hideMark/>
          </w:tcPr>
          <w:p w:rsidR="006345B8" w:rsidRPr="00FF03EA" w:rsidRDefault="006345B8" w:rsidP="00ED5FFC">
            <w:pPr>
              <w:suppressAutoHyphens w:val="0"/>
              <w:spacing w:after="0" w:line="240" w:lineRule="auto"/>
              <w:rPr>
                <w:rFonts w:ascii="Liberation Serif" w:hAnsi="Liberation Serif" w:cs="Times New Roman"/>
                <w:sz w:val="20"/>
                <w:szCs w:val="20"/>
              </w:rPr>
            </w:pPr>
          </w:p>
        </w:tc>
        <w:tc>
          <w:tcPr>
            <w:tcW w:w="922" w:type="pct"/>
            <w:gridSpan w:val="8"/>
            <w:shd w:val="clear" w:color="auto" w:fill="EEECE1" w:themeFill="background2"/>
            <w:hideMark/>
          </w:tcPr>
          <w:p w:rsidR="006345B8" w:rsidRPr="00FF03EA" w:rsidRDefault="006345B8" w:rsidP="006345B8">
            <w:pPr>
              <w:suppressAutoHyphens w:val="0"/>
              <w:spacing w:after="0" w:line="240" w:lineRule="auto"/>
              <w:jc w:val="center"/>
              <w:rPr>
                <w:rFonts w:ascii="Liberation Serif" w:hAnsi="Liberation Serif" w:cs="Times New Roman"/>
                <w:sz w:val="20"/>
                <w:szCs w:val="20"/>
              </w:rPr>
            </w:pPr>
            <w:r w:rsidRPr="00FF03EA">
              <w:rPr>
                <w:rFonts w:ascii="Liberation Serif" w:hAnsi="Liberation Serif" w:cs="Times New Roman"/>
                <w:sz w:val="20"/>
                <w:szCs w:val="20"/>
              </w:rPr>
              <w:t>отчетный год</w:t>
            </w:r>
          </w:p>
          <w:p w:rsidR="006345B8" w:rsidRPr="00FF03EA" w:rsidRDefault="006345B8" w:rsidP="00ED5FFC">
            <w:pPr>
              <w:suppressAutoHyphens w:val="0"/>
              <w:spacing w:after="0" w:line="240" w:lineRule="auto"/>
              <w:rPr>
                <w:rFonts w:ascii="Liberation Serif" w:hAnsi="Liberation Serif" w:cs="Times New Roman"/>
                <w:sz w:val="20"/>
                <w:szCs w:val="20"/>
              </w:rPr>
            </w:pPr>
          </w:p>
        </w:tc>
        <w:tc>
          <w:tcPr>
            <w:tcW w:w="395" w:type="pct"/>
            <w:gridSpan w:val="3"/>
            <w:shd w:val="clear" w:color="auto" w:fill="EEECE1" w:themeFill="background2"/>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текущий год</w:t>
            </w:r>
          </w:p>
        </w:tc>
        <w:tc>
          <w:tcPr>
            <w:tcW w:w="2145" w:type="pct"/>
            <w:gridSpan w:val="16"/>
            <w:shd w:val="clear" w:color="auto" w:fill="EEECE1" w:themeFill="background2"/>
            <w:hideMark/>
          </w:tcPr>
          <w:p w:rsidR="006345B8" w:rsidRPr="00FF03EA" w:rsidRDefault="006345B8" w:rsidP="006345B8">
            <w:pPr>
              <w:suppressAutoHyphens w:val="0"/>
              <w:spacing w:after="0" w:line="240" w:lineRule="auto"/>
              <w:jc w:val="center"/>
              <w:rPr>
                <w:rFonts w:ascii="Liberation Serif" w:hAnsi="Liberation Serif" w:cs="Times New Roman"/>
                <w:sz w:val="20"/>
                <w:szCs w:val="20"/>
              </w:rPr>
            </w:pPr>
            <w:r w:rsidRPr="00FF03EA">
              <w:rPr>
                <w:rFonts w:ascii="Liberation Serif" w:hAnsi="Liberation Serif" w:cs="Times New Roman"/>
                <w:sz w:val="20"/>
                <w:szCs w:val="20"/>
              </w:rPr>
              <w:t>Плановый год</w:t>
            </w:r>
          </w:p>
        </w:tc>
        <w:tc>
          <w:tcPr>
            <w:tcW w:w="717" w:type="pct"/>
            <w:gridSpan w:val="6"/>
            <w:vMerge/>
            <w:hideMark/>
          </w:tcPr>
          <w:p w:rsidR="006345B8" w:rsidRPr="00FF03EA" w:rsidRDefault="006345B8" w:rsidP="00ED5FFC">
            <w:pPr>
              <w:rPr>
                <w:rFonts w:ascii="Liberation Serif" w:hAnsi="Liberation Serif" w:cs="Times New Roman"/>
                <w:sz w:val="20"/>
                <w:szCs w:val="20"/>
              </w:rPr>
            </w:pPr>
          </w:p>
        </w:tc>
      </w:tr>
      <w:tr w:rsidR="00D25064" w:rsidRPr="00FF03EA" w:rsidTr="00217C4A">
        <w:trPr>
          <w:trHeight w:val="309"/>
          <w:jc w:val="center"/>
        </w:trPr>
        <w:tc>
          <w:tcPr>
            <w:tcW w:w="220" w:type="pct"/>
            <w:vMerge/>
            <w:tcBorders>
              <w:bottom w:val="single" w:sz="4" w:space="0" w:color="000000"/>
            </w:tcBorders>
            <w:hideMark/>
          </w:tcPr>
          <w:p w:rsidR="006345B8" w:rsidRPr="00FF03EA" w:rsidRDefault="006345B8" w:rsidP="00ED5FFC">
            <w:pPr>
              <w:suppressAutoHyphens w:val="0"/>
              <w:spacing w:after="0" w:line="240" w:lineRule="auto"/>
              <w:rPr>
                <w:rFonts w:ascii="Liberation Serif" w:hAnsi="Liberation Serif" w:cs="Times New Roman"/>
                <w:sz w:val="20"/>
                <w:szCs w:val="20"/>
              </w:rPr>
            </w:pPr>
          </w:p>
        </w:tc>
        <w:tc>
          <w:tcPr>
            <w:tcW w:w="601" w:type="pct"/>
            <w:gridSpan w:val="3"/>
            <w:vMerge/>
            <w:tcBorders>
              <w:bottom w:val="single" w:sz="4" w:space="0" w:color="000000"/>
            </w:tcBorders>
            <w:hideMark/>
          </w:tcPr>
          <w:p w:rsidR="006345B8" w:rsidRPr="00FF03EA" w:rsidRDefault="006345B8" w:rsidP="00ED5FFC">
            <w:pPr>
              <w:suppressAutoHyphens w:val="0"/>
              <w:spacing w:after="0" w:line="240" w:lineRule="auto"/>
              <w:rPr>
                <w:rFonts w:ascii="Liberation Serif" w:hAnsi="Liberation Serif" w:cs="Times New Roman"/>
                <w:sz w:val="20"/>
                <w:szCs w:val="20"/>
              </w:rPr>
            </w:pPr>
          </w:p>
        </w:tc>
        <w:tc>
          <w:tcPr>
            <w:tcW w:w="446" w:type="pct"/>
            <w:gridSpan w:val="4"/>
            <w:tcBorders>
              <w:bottom w:val="single" w:sz="4" w:space="0" w:color="000000"/>
            </w:tcBorders>
            <w:shd w:val="clear" w:color="auto" w:fill="EEECE1" w:themeFill="background2"/>
            <w:hideMark/>
          </w:tcPr>
          <w:p w:rsidR="006345B8" w:rsidRPr="00FF03EA" w:rsidRDefault="00D047C8" w:rsidP="00220B3D">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 xml:space="preserve">2017  </w:t>
            </w:r>
          </w:p>
        </w:tc>
        <w:tc>
          <w:tcPr>
            <w:tcW w:w="476" w:type="pct"/>
            <w:gridSpan w:val="4"/>
            <w:tcBorders>
              <w:bottom w:val="single" w:sz="4" w:space="0" w:color="000000"/>
            </w:tcBorders>
            <w:shd w:val="clear" w:color="auto" w:fill="EEECE1" w:themeFill="background2"/>
            <w:hideMark/>
          </w:tcPr>
          <w:p w:rsidR="006345B8" w:rsidRPr="00FF03EA" w:rsidRDefault="00D047C8" w:rsidP="00220B3D">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 xml:space="preserve">2018    </w:t>
            </w:r>
          </w:p>
        </w:tc>
        <w:tc>
          <w:tcPr>
            <w:tcW w:w="395" w:type="pct"/>
            <w:gridSpan w:val="3"/>
            <w:tcBorders>
              <w:bottom w:val="single" w:sz="4" w:space="0" w:color="000000"/>
            </w:tcBorders>
            <w:shd w:val="clear" w:color="auto" w:fill="EEECE1" w:themeFill="background2"/>
            <w:hideMark/>
          </w:tcPr>
          <w:p w:rsidR="006345B8" w:rsidRPr="00FF03EA" w:rsidRDefault="00D047C8" w:rsidP="00220B3D">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 xml:space="preserve">2019  </w:t>
            </w:r>
          </w:p>
        </w:tc>
        <w:tc>
          <w:tcPr>
            <w:tcW w:w="475" w:type="pct"/>
            <w:gridSpan w:val="4"/>
            <w:tcBorders>
              <w:bottom w:val="single" w:sz="4" w:space="0" w:color="000000"/>
            </w:tcBorders>
            <w:shd w:val="clear" w:color="auto" w:fill="EEECE1" w:themeFill="background2"/>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2020</w:t>
            </w:r>
          </w:p>
        </w:tc>
        <w:tc>
          <w:tcPr>
            <w:tcW w:w="390" w:type="pct"/>
            <w:gridSpan w:val="4"/>
            <w:tcBorders>
              <w:bottom w:val="single" w:sz="4" w:space="0" w:color="000000"/>
            </w:tcBorders>
            <w:shd w:val="clear" w:color="auto" w:fill="EEECE1" w:themeFill="background2"/>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2021</w:t>
            </w:r>
          </w:p>
        </w:tc>
        <w:tc>
          <w:tcPr>
            <w:tcW w:w="377" w:type="pct"/>
            <w:gridSpan w:val="2"/>
            <w:tcBorders>
              <w:bottom w:val="single" w:sz="4" w:space="0" w:color="000000"/>
            </w:tcBorders>
            <w:shd w:val="clear" w:color="auto" w:fill="EEECE1" w:themeFill="background2"/>
            <w:hideMark/>
          </w:tcPr>
          <w:p w:rsidR="006345B8" w:rsidRPr="00D25064" w:rsidRDefault="006345B8" w:rsidP="00ED5FFC">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2022</w:t>
            </w:r>
          </w:p>
        </w:tc>
        <w:tc>
          <w:tcPr>
            <w:tcW w:w="450" w:type="pct"/>
            <w:gridSpan w:val="2"/>
            <w:tcBorders>
              <w:bottom w:val="single" w:sz="4" w:space="0" w:color="000000"/>
            </w:tcBorders>
            <w:shd w:val="clear" w:color="auto" w:fill="EEECE1" w:themeFill="background2"/>
            <w:hideMark/>
          </w:tcPr>
          <w:p w:rsidR="006345B8" w:rsidRPr="00D25064" w:rsidRDefault="006345B8" w:rsidP="00ED5FFC">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2023</w:t>
            </w:r>
          </w:p>
        </w:tc>
        <w:tc>
          <w:tcPr>
            <w:tcW w:w="453" w:type="pct"/>
            <w:gridSpan w:val="4"/>
            <w:tcBorders>
              <w:bottom w:val="single" w:sz="4" w:space="0" w:color="000000"/>
            </w:tcBorders>
            <w:shd w:val="clear" w:color="auto" w:fill="EEECE1" w:themeFill="background2"/>
            <w:hideMark/>
          </w:tcPr>
          <w:p w:rsidR="006345B8" w:rsidRPr="00D25064" w:rsidRDefault="006345B8" w:rsidP="00ED5FFC">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2024</w:t>
            </w:r>
          </w:p>
        </w:tc>
        <w:tc>
          <w:tcPr>
            <w:tcW w:w="717" w:type="pct"/>
            <w:gridSpan w:val="6"/>
            <w:vMerge/>
            <w:tcBorders>
              <w:bottom w:val="single" w:sz="4" w:space="0" w:color="000000"/>
            </w:tcBorders>
            <w:hideMark/>
          </w:tcPr>
          <w:p w:rsidR="006345B8" w:rsidRPr="00FF03EA" w:rsidRDefault="006345B8" w:rsidP="00ED5FFC">
            <w:pPr>
              <w:rPr>
                <w:rFonts w:ascii="Liberation Serif" w:hAnsi="Liberation Serif" w:cs="Times New Roman"/>
                <w:sz w:val="20"/>
                <w:szCs w:val="20"/>
              </w:rPr>
            </w:pPr>
          </w:p>
        </w:tc>
      </w:tr>
      <w:tr w:rsidR="00ED692A" w:rsidRPr="00FF03EA" w:rsidTr="00217C4A">
        <w:trPr>
          <w:trHeight w:val="215"/>
          <w:jc w:val="center"/>
        </w:trPr>
        <w:tc>
          <w:tcPr>
            <w:tcW w:w="220" w:type="pct"/>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4780" w:type="pct"/>
            <w:gridSpan w:val="36"/>
            <w:hideMark/>
          </w:tcPr>
          <w:p w:rsidR="006345B8" w:rsidRPr="00FF03EA" w:rsidRDefault="006345B8" w:rsidP="006345B8">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Подпрограмма 1 "Развитие системы дошкольного образования в городском округе Первоуральск" </w:t>
            </w:r>
          </w:p>
        </w:tc>
      </w:tr>
      <w:tr w:rsidR="00ED692A" w:rsidRPr="00FF03EA" w:rsidTr="00217C4A">
        <w:trPr>
          <w:trHeight w:val="260"/>
          <w:jc w:val="center"/>
        </w:trPr>
        <w:tc>
          <w:tcPr>
            <w:tcW w:w="220" w:type="pct"/>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w:t>
            </w:r>
          </w:p>
        </w:tc>
        <w:tc>
          <w:tcPr>
            <w:tcW w:w="4780" w:type="pct"/>
            <w:gridSpan w:val="36"/>
            <w:hideMark/>
          </w:tcPr>
          <w:p w:rsidR="006345B8" w:rsidRPr="00FF03EA" w:rsidRDefault="006345B8" w:rsidP="006345B8">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Цель 1 "Обеспечение доступности дошкольного образования для детей в возрасте от 3 до 7 лет" </w:t>
            </w:r>
          </w:p>
        </w:tc>
      </w:tr>
      <w:tr w:rsidR="00ED692A" w:rsidRPr="00FF03EA" w:rsidTr="00217C4A">
        <w:trPr>
          <w:trHeight w:val="478"/>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1.1.</w:t>
            </w:r>
          </w:p>
        </w:tc>
        <w:tc>
          <w:tcPr>
            <w:tcW w:w="4063" w:type="pct"/>
            <w:gridSpan w:val="30"/>
            <w:hideMark/>
          </w:tcPr>
          <w:p w:rsidR="00ED692A" w:rsidRPr="00FF03EA" w:rsidRDefault="00ED692A" w:rsidP="00ED692A">
            <w:pPr>
              <w:suppressAutoHyphens w:val="0"/>
              <w:spacing w:after="0" w:line="240" w:lineRule="auto"/>
              <w:jc w:val="both"/>
              <w:rPr>
                <w:rFonts w:ascii="Liberation Serif" w:hAnsi="Liberation Serif" w:cs="Times New Roman"/>
                <w:bCs/>
                <w:sz w:val="20"/>
                <w:szCs w:val="20"/>
              </w:rPr>
            </w:pPr>
            <w:r w:rsidRPr="00FF03EA">
              <w:rPr>
                <w:rFonts w:ascii="Liberation Serif" w:hAnsi="Liberation Serif" w:cs="Times New Roman"/>
                <w:bCs/>
                <w:sz w:val="20"/>
                <w:szCs w:val="20"/>
              </w:rPr>
              <w:t>Задача 1.</w:t>
            </w:r>
            <w:r w:rsidRPr="00FF03EA">
              <w:rPr>
                <w:rFonts w:ascii="Liberation Serif" w:hAnsi="Liberation Serif" w:cs="Times New Roman"/>
                <w:sz w:val="20"/>
                <w:szCs w:val="20"/>
              </w:rPr>
              <w:t xml:space="preserve"> "Обеспечение государственных гарантий прав граждан на получение  общедоступного и бесплатного дошкольного образования в муниципальных дошкольных образовательных организациях",%</w:t>
            </w:r>
            <w:r w:rsidRPr="00FF03EA">
              <w:rPr>
                <w:rFonts w:ascii="Liberation Serif" w:hAnsi="Liberation Serif" w:cs="Times New Roman"/>
                <w:bCs/>
                <w:sz w:val="20"/>
                <w:szCs w:val="20"/>
              </w:rPr>
              <w:t>  </w:t>
            </w:r>
          </w:p>
        </w:tc>
        <w:tc>
          <w:tcPr>
            <w:tcW w:w="717" w:type="pct"/>
            <w:gridSpan w:val="6"/>
            <w:vMerge w:val="restart"/>
            <w:hideMark/>
          </w:tcPr>
          <w:p w:rsidR="00ED692A" w:rsidRPr="00FF03EA" w:rsidRDefault="00ED692A" w:rsidP="00ED692A">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bCs/>
                <w:sz w:val="20"/>
                <w:szCs w:val="20"/>
              </w:rPr>
              <w:t> П</w:t>
            </w:r>
            <w:r w:rsidRPr="00FF03EA">
              <w:rPr>
                <w:rFonts w:ascii="Liberation Serif" w:hAnsi="Liberation Serif" w:cs="Times New Roman"/>
                <w:sz w:val="20"/>
                <w:szCs w:val="20"/>
              </w:rPr>
              <w:t xml:space="preserve">остановление Администрации </w:t>
            </w:r>
            <w:r w:rsidRPr="00FF03EA">
              <w:rPr>
                <w:rFonts w:ascii="Liberation Serif" w:hAnsi="Liberation Serif" w:cs="Times New Roman"/>
                <w:sz w:val="20"/>
                <w:szCs w:val="20"/>
              </w:rPr>
              <w:lastRenderedPageBreak/>
              <w:t xml:space="preserve">городского округа Первоуральск </w:t>
            </w:r>
            <w:r w:rsidR="004B02BC">
              <w:rPr>
                <w:rFonts w:ascii="Liberation Serif" w:hAnsi="Liberation Serif" w:cs="Times New Roman"/>
                <w:sz w:val="20"/>
                <w:szCs w:val="20"/>
              </w:rPr>
              <w:t xml:space="preserve">         </w:t>
            </w:r>
            <w:r w:rsidRPr="00FF03EA">
              <w:rPr>
                <w:rFonts w:ascii="Liberation Serif" w:hAnsi="Liberation Serif" w:cs="Times New Roman"/>
                <w:sz w:val="20"/>
                <w:szCs w:val="20"/>
              </w:rPr>
              <w:t xml:space="preserve">от 05 июня </w:t>
            </w:r>
            <w:r w:rsidR="004B02BC">
              <w:rPr>
                <w:rFonts w:ascii="Liberation Serif" w:hAnsi="Liberation Serif" w:cs="Times New Roman"/>
                <w:sz w:val="20"/>
                <w:szCs w:val="20"/>
              </w:rPr>
              <w:t xml:space="preserve">           2013  года </w:t>
            </w:r>
            <w:r w:rsidRPr="00D25064">
              <w:rPr>
                <w:rFonts w:ascii="Liberation Serif" w:hAnsi="Liberation Serif" w:cs="Times New Roman"/>
                <w:sz w:val="20"/>
                <w:szCs w:val="20"/>
              </w:rPr>
              <w:t>№ 1720 "Об утверждении</w:t>
            </w:r>
            <w:r w:rsidRPr="00FF03EA">
              <w:rPr>
                <w:rFonts w:ascii="Liberation Serif" w:hAnsi="Liberation Serif" w:cs="Times New Roman"/>
                <w:sz w:val="20"/>
                <w:szCs w:val="20"/>
              </w:rPr>
              <w:t xml:space="preserve"> Плана мероприятий ("Дорожной карты") "Изменения в отраслях социальной сферы, направ-ленные на повышение эффектив-ности образования" в городском округе Первоуральск </w:t>
            </w:r>
            <w:r w:rsidRPr="00D25064">
              <w:rPr>
                <w:rFonts w:ascii="Liberation Serif" w:hAnsi="Liberation Serif" w:cs="Times New Roman"/>
                <w:sz w:val="20"/>
                <w:szCs w:val="20"/>
              </w:rPr>
              <w:t xml:space="preserve">на </w:t>
            </w:r>
            <w:r w:rsidR="00D25064" w:rsidRPr="00D25064">
              <w:rPr>
                <w:rFonts w:ascii="Liberation Serif" w:hAnsi="Liberation Serif" w:cs="Times New Roman"/>
                <w:sz w:val="20"/>
                <w:szCs w:val="20"/>
              </w:rPr>
              <w:t>2014</w:t>
            </w:r>
            <w:r w:rsidRPr="00D25064">
              <w:rPr>
                <w:rFonts w:ascii="Liberation Serif" w:hAnsi="Liberation Serif" w:cs="Times New Roman"/>
                <w:sz w:val="20"/>
                <w:szCs w:val="20"/>
              </w:rPr>
              <w:t xml:space="preserve"> - </w:t>
            </w:r>
            <w:r w:rsidR="00D047C8" w:rsidRPr="00D25064">
              <w:rPr>
                <w:rFonts w:ascii="Liberation Serif" w:hAnsi="Liberation Serif" w:cs="Times New Roman"/>
                <w:sz w:val="20"/>
                <w:szCs w:val="20"/>
              </w:rPr>
              <w:t xml:space="preserve">2018  </w:t>
            </w:r>
            <w:r w:rsidRPr="00D25064">
              <w:rPr>
                <w:rFonts w:ascii="Liberation Serif" w:hAnsi="Liberation Serif" w:cs="Times New Roman"/>
                <w:sz w:val="20"/>
                <w:szCs w:val="20"/>
              </w:rPr>
              <w:t xml:space="preserve"> годы.  В соответствии</w:t>
            </w:r>
            <w:r w:rsidRPr="00FF03EA">
              <w:rPr>
                <w:rFonts w:ascii="Liberation Serif" w:hAnsi="Liberation Serif" w:cs="Times New Roman"/>
                <w:sz w:val="20"/>
                <w:szCs w:val="20"/>
              </w:rPr>
              <w:t xml:space="preserve"> с письмом Министерства Финансов Российс-кой Федерации от 30</w:t>
            </w:r>
            <w:r w:rsidR="00506E5D">
              <w:rPr>
                <w:rFonts w:ascii="Liberation Serif" w:hAnsi="Liberation Serif" w:cs="Times New Roman"/>
                <w:sz w:val="20"/>
                <w:szCs w:val="20"/>
              </w:rPr>
              <w:t xml:space="preserve"> сентября </w:t>
            </w:r>
            <w:r w:rsidR="00D047C8">
              <w:rPr>
                <w:rFonts w:ascii="Liberation Serif" w:hAnsi="Liberation Serif" w:cs="Times New Roman"/>
                <w:sz w:val="20"/>
                <w:szCs w:val="20"/>
              </w:rPr>
              <w:t xml:space="preserve">2014  года  </w:t>
            </w:r>
            <w:r w:rsidRPr="00FF03EA">
              <w:rPr>
                <w:rFonts w:ascii="Liberation Serif" w:hAnsi="Liberation Serif" w:cs="Times New Roman"/>
                <w:sz w:val="20"/>
                <w:szCs w:val="20"/>
              </w:rPr>
              <w:t xml:space="preserve"> года №09-05-05/48843 "О методическх рекомендациях по составлению и исполнению бюджетов субъектов Российской Федерации и местных бюджетов на основе государствен-ных муниципальных программ"</w:t>
            </w:r>
          </w:p>
        </w:tc>
      </w:tr>
      <w:tr w:rsidR="00D25064" w:rsidRPr="00FF03EA" w:rsidTr="00217C4A">
        <w:trPr>
          <w:trHeight w:val="3532"/>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lastRenderedPageBreak/>
              <w:t>1.1.1.</w:t>
            </w:r>
          </w:p>
        </w:tc>
        <w:tc>
          <w:tcPr>
            <w:tcW w:w="601" w:type="pct"/>
            <w:gridSpan w:val="3"/>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Обеспеченность местами в ДОУ детей в возрасте от 3 до 7 лет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w:t>
            </w:r>
          </w:p>
        </w:tc>
        <w:tc>
          <w:tcPr>
            <w:tcW w:w="446"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476"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95"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488"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7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77" w:type="pct"/>
            <w:gridSpan w:val="2"/>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450" w:type="pct"/>
            <w:gridSpan w:val="2"/>
            <w:hideMark/>
          </w:tcPr>
          <w:p w:rsidR="00ED692A" w:rsidRPr="00D25064" w:rsidRDefault="00ED692A" w:rsidP="00ED5FFC">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100</w:t>
            </w:r>
          </w:p>
        </w:tc>
        <w:tc>
          <w:tcPr>
            <w:tcW w:w="453" w:type="pct"/>
            <w:gridSpan w:val="4"/>
            <w:hideMark/>
          </w:tcPr>
          <w:p w:rsidR="00ED692A" w:rsidRPr="00D25064" w:rsidRDefault="00ED692A" w:rsidP="00ED5FFC">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100</w:t>
            </w:r>
          </w:p>
        </w:tc>
        <w:tc>
          <w:tcPr>
            <w:tcW w:w="717" w:type="pct"/>
            <w:gridSpan w:val="6"/>
            <w:vMerge/>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p>
        </w:tc>
      </w:tr>
      <w:tr w:rsidR="00D25064" w:rsidRPr="00FF03EA" w:rsidTr="00217C4A">
        <w:trPr>
          <w:trHeight w:val="1694"/>
          <w:jc w:val="center"/>
        </w:trPr>
        <w:tc>
          <w:tcPr>
            <w:tcW w:w="220" w:type="pct"/>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lastRenderedPageBreak/>
              <w:t>1.1.2.</w:t>
            </w:r>
          </w:p>
        </w:tc>
        <w:tc>
          <w:tcPr>
            <w:tcW w:w="601" w:type="pct"/>
            <w:gridSpan w:val="3"/>
            <w:hideMark/>
          </w:tcPr>
          <w:p w:rsidR="006345B8" w:rsidRPr="00FF03EA" w:rsidRDefault="006345B8"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Обеспеченность местами в ДОУ детей от 2 месяцев до 3 лет (охват детей дошкольными образо</w:t>
            </w:r>
            <w:r w:rsidR="00ED692A" w:rsidRPr="00FF03EA">
              <w:rPr>
                <w:rFonts w:ascii="Liberation Serif" w:hAnsi="Liberation Serif" w:cs="Times New Roman"/>
                <w:sz w:val="20"/>
                <w:szCs w:val="20"/>
              </w:rPr>
              <w:t>в</w:t>
            </w:r>
            <w:r w:rsidRPr="00FF03EA">
              <w:rPr>
                <w:rFonts w:ascii="Liberation Serif" w:hAnsi="Liberation Serif" w:cs="Times New Roman"/>
                <w:sz w:val="20"/>
                <w:szCs w:val="20"/>
              </w:rPr>
              <w:t>атель</w:t>
            </w:r>
            <w:r w:rsidR="00ED692A" w:rsidRPr="00FF03EA">
              <w:rPr>
                <w:rFonts w:ascii="Liberation Serif" w:hAnsi="Liberation Serif" w:cs="Times New Roman"/>
                <w:sz w:val="20"/>
                <w:szCs w:val="20"/>
              </w:rPr>
              <w:t>-</w:t>
            </w:r>
            <w:r w:rsidRPr="00FF03EA">
              <w:rPr>
                <w:rFonts w:ascii="Liberation Serif" w:hAnsi="Liberation Serif" w:cs="Times New Roman"/>
                <w:sz w:val="20"/>
                <w:szCs w:val="20"/>
              </w:rPr>
              <w:lastRenderedPageBreak/>
              <w:t>ными орга-низациями (отношение численности детей в возрасте от 2 месяцев до 3 лет, посещающих до</w:t>
            </w:r>
            <w:r w:rsidR="00ED692A" w:rsidRPr="00FF03EA">
              <w:rPr>
                <w:rFonts w:ascii="Liberation Serif" w:hAnsi="Liberation Serif" w:cs="Times New Roman"/>
                <w:sz w:val="20"/>
                <w:szCs w:val="20"/>
              </w:rPr>
              <w:t>-</w:t>
            </w:r>
            <w:r w:rsidRPr="00FF03EA">
              <w:rPr>
                <w:rFonts w:ascii="Liberation Serif" w:hAnsi="Liberation Serif" w:cs="Times New Roman"/>
                <w:sz w:val="20"/>
                <w:szCs w:val="20"/>
              </w:rPr>
              <w:t>школьные образовательные организации, к общей численности детей в возрасте от 2 месяцев до 3 лет),%</w:t>
            </w:r>
          </w:p>
        </w:tc>
        <w:tc>
          <w:tcPr>
            <w:tcW w:w="446" w:type="pct"/>
            <w:gridSpan w:val="4"/>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lastRenderedPageBreak/>
              <w:t>0,00</w:t>
            </w:r>
          </w:p>
        </w:tc>
        <w:tc>
          <w:tcPr>
            <w:tcW w:w="476" w:type="pct"/>
            <w:gridSpan w:val="4"/>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0,00</w:t>
            </w:r>
          </w:p>
        </w:tc>
        <w:tc>
          <w:tcPr>
            <w:tcW w:w="395" w:type="pct"/>
            <w:gridSpan w:val="3"/>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22,43</w:t>
            </w:r>
          </w:p>
        </w:tc>
        <w:tc>
          <w:tcPr>
            <w:tcW w:w="488" w:type="pct"/>
            <w:gridSpan w:val="5"/>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27,29</w:t>
            </w:r>
          </w:p>
        </w:tc>
        <w:tc>
          <w:tcPr>
            <w:tcW w:w="377" w:type="pct"/>
            <w:gridSpan w:val="3"/>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27,29</w:t>
            </w:r>
          </w:p>
        </w:tc>
        <w:tc>
          <w:tcPr>
            <w:tcW w:w="377" w:type="pct"/>
            <w:gridSpan w:val="2"/>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27,29</w:t>
            </w:r>
          </w:p>
        </w:tc>
        <w:tc>
          <w:tcPr>
            <w:tcW w:w="450" w:type="pct"/>
            <w:gridSpan w:val="2"/>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27,29</w:t>
            </w:r>
          </w:p>
        </w:tc>
        <w:tc>
          <w:tcPr>
            <w:tcW w:w="453" w:type="pct"/>
            <w:gridSpan w:val="4"/>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100,00</w:t>
            </w:r>
          </w:p>
        </w:tc>
        <w:tc>
          <w:tcPr>
            <w:tcW w:w="717" w:type="pct"/>
            <w:gridSpan w:val="6"/>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Постановление Правительства Российской Федерации от  26</w:t>
            </w:r>
            <w:r w:rsidR="002D36E0">
              <w:rPr>
                <w:rFonts w:ascii="Liberation Serif" w:hAnsi="Liberation Serif" w:cs="Times New Roman"/>
                <w:sz w:val="20"/>
                <w:szCs w:val="20"/>
              </w:rPr>
              <w:t>декабря</w:t>
            </w:r>
            <w:r w:rsidR="004B02BC">
              <w:rPr>
                <w:rFonts w:ascii="Liberation Serif" w:hAnsi="Liberation Serif" w:cs="Times New Roman"/>
                <w:sz w:val="20"/>
                <w:szCs w:val="20"/>
              </w:rPr>
              <w:t xml:space="preserve"> 2017 </w:t>
            </w:r>
            <w:r w:rsidR="00D047C8">
              <w:rPr>
                <w:rFonts w:ascii="Liberation Serif" w:hAnsi="Liberation Serif" w:cs="Times New Roman"/>
                <w:sz w:val="20"/>
                <w:szCs w:val="20"/>
              </w:rPr>
              <w:t xml:space="preserve">года  </w:t>
            </w:r>
            <w:r w:rsidRPr="00FF03EA">
              <w:rPr>
                <w:rFonts w:ascii="Liberation Serif" w:hAnsi="Liberation Serif" w:cs="Times New Roman"/>
                <w:sz w:val="20"/>
                <w:szCs w:val="20"/>
              </w:rPr>
              <w:t xml:space="preserve"> N 1642</w:t>
            </w:r>
          </w:p>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1965"/>
          <w:jc w:val="center"/>
        </w:trPr>
        <w:tc>
          <w:tcPr>
            <w:tcW w:w="220" w:type="pct"/>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lastRenderedPageBreak/>
              <w:t>1.1.3.</w:t>
            </w:r>
          </w:p>
        </w:tc>
        <w:tc>
          <w:tcPr>
            <w:tcW w:w="601" w:type="pct"/>
            <w:gridSpan w:val="3"/>
            <w:hideMark/>
          </w:tcPr>
          <w:p w:rsidR="006345B8" w:rsidRPr="00FF03EA" w:rsidRDefault="006345B8"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Доступность дошкольного образования (отношение численности детей в возрасе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w:t>
            </w:r>
            <w:r w:rsidRPr="00FF03EA">
              <w:rPr>
                <w:rFonts w:ascii="Liberation Serif" w:hAnsi="Liberation Serif" w:cs="Times New Roman"/>
                <w:sz w:val="20"/>
                <w:szCs w:val="20"/>
              </w:rPr>
              <w:lastRenderedPageBreak/>
              <w:t>получение в текущем году дошкольного образования), %</w:t>
            </w:r>
          </w:p>
        </w:tc>
        <w:tc>
          <w:tcPr>
            <w:tcW w:w="446" w:type="pct"/>
            <w:gridSpan w:val="4"/>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lastRenderedPageBreak/>
              <w:t>0,00</w:t>
            </w:r>
          </w:p>
        </w:tc>
        <w:tc>
          <w:tcPr>
            <w:tcW w:w="476" w:type="pct"/>
            <w:gridSpan w:val="4"/>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61,80</w:t>
            </w:r>
          </w:p>
        </w:tc>
        <w:tc>
          <w:tcPr>
            <w:tcW w:w="395" w:type="pct"/>
            <w:gridSpan w:val="3"/>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26,15</w:t>
            </w:r>
          </w:p>
        </w:tc>
        <w:tc>
          <w:tcPr>
            <w:tcW w:w="488" w:type="pct"/>
            <w:gridSpan w:val="5"/>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31,89</w:t>
            </w:r>
          </w:p>
        </w:tc>
        <w:tc>
          <w:tcPr>
            <w:tcW w:w="377" w:type="pct"/>
            <w:gridSpan w:val="3"/>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31,89</w:t>
            </w:r>
          </w:p>
        </w:tc>
        <w:tc>
          <w:tcPr>
            <w:tcW w:w="377" w:type="pct"/>
            <w:gridSpan w:val="2"/>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31,89</w:t>
            </w:r>
          </w:p>
        </w:tc>
        <w:tc>
          <w:tcPr>
            <w:tcW w:w="450" w:type="pct"/>
            <w:gridSpan w:val="2"/>
            <w:hideMark/>
          </w:tcPr>
          <w:p w:rsidR="006345B8" w:rsidRPr="00D25064" w:rsidRDefault="006345B8" w:rsidP="00ED5FFC">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31,89</w:t>
            </w:r>
          </w:p>
        </w:tc>
        <w:tc>
          <w:tcPr>
            <w:tcW w:w="453" w:type="pct"/>
            <w:gridSpan w:val="4"/>
            <w:hideMark/>
          </w:tcPr>
          <w:p w:rsidR="006345B8" w:rsidRPr="00D25064" w:rsidRDefault="006345B8" w:rsidP="00ED5FFC">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31,89</w:t>
            </w:r>
          </w:p>
        </w:tc>
        <w:tc>
          <w:tcPr>
            <w:tcW w:w="717" w:type="pct"/>
            <w:gridSpan w:val="6"/>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Постановление Правительства Российской Федерации от 26</w:t>
            </w:r>
            <w:r w:rsidR="002D36E0">
              <w:rPr>
                <w:rFonts w:ascii="Liberation Serif" w:hAnsi="Liberation Serif" w:cs="Times New Roman"/>
                <w:sz w:val="20"/>
                <w:szCs w:val="20"/>
              </w:rPr>
              <w:t>декабря</w:t>
            </w:r>
            <w:r w:rsidR="004B02BC">
              <w:rPr>
                <w:rFonts w:ascii="Liberation Serif" w:hAnsi="Liberation Serif" w:cs="Times New Roman"/>
                <w:sz w:val="20"/>
                <w:szCs w:val="20"/>
              </w:rPr>
              <w:t xml:space="preserve"> 2017</w:t>
            </w:r>
            <w:r w:rsidR="00D047C8">
              <w:rPr>
                <w:rFonts w:ascii="Liberation Serif" w:hAnsi="Liberation Serif" w:cs="Times New Roman"/>
                <w:sz w:val="20"/>
                <w:szCs w:val="20"/>
              </w:rPr>
              <w:t xml:space="preserve"> года  </w:t>
            </w:r>
            <w:r w:rsidRPr="00FF03EA">
              <w:rPr>
                <w:rFonts w:ascii="Liberation Serif" w:hAnsi="Liberation Serif" w:cs="Times New Roman"/>
                <w:sz w:val="20"/>
                <w:szCs w:val="20"/>
              </w:rPr>
              <w:t xml:space="preserve"> N 1642</w:t>
            </w:r>
          </w:p>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4181"/>
          <w:jc w:val="center"/>
        </w:trPr>
        <w:tc>
          <w:tcPr>
            <w:tcW w:w="220" w:type="pct"/>
            <w:hideMark/>
          </w:tcPr>
          <w:p w:rsidR="006345B8" w:rsidRPr="00115325" w:rsidRDefault="006345B8" w:rsidP="00ED5FFC">
            <w:pPr>
              <w:suppressAutoHyphens w:val="0"/>
              <w:spacing w:after="0" w:line="240" w:lineRule="auto"/>
              <w:rPr>
                <w:rFonts w:ascii="Liberation Serif" w:hAnsi="Liberation Serif" w:cs="Times New Roman"/>
                <w:sz w:val="20"/>
                <w:szCs w:val="20"/>
                <w:highlight w:val="yellow"/>
              </w:rPr>
            </w:pPr>
            <w:r w:rsidRPr="00335148">
              <w:rPr>
                <w:rFonts w:ascii="Liberation Serif" w:hAnsi="Liberation Serif" w:cs="Times New Roman"/>
                <w:sz w:val="20"/>
                <w:szCs w:val="20"/>
              </w:rPr>
              <w:lastRenderedPageBreak/>
              <w:t>1.1.4.</w:t>
            </w:r>
          </w:p>
        </w:tc>
        <w:tc>
          <w:tcPr>
            <w:tcW w:w="601" w:type="pct"/>
            <w:gridSpan w:val="3"/>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Доля детей в возрасте от одного года до шести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от одного года до шести лет, %</w:t>
            </w:r>
          </w:p>
        </w:tc>
        <w:tc>
          <w:tcPr>
            <w:tcW w:w="446" w:type="pct"/>
            <w:gridSpan w:val="4"/>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84,74</w:t>
            </w:r>
          </w:p>
        </w:tc>
        <w:tc>
          <w:tcPr>
            <w:tcW w:w="476" w:type="pct"/>
            <w:gridSpan w:val="4"/>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89,00</w:t>
            </w:r>
          </w:p>
        </w:tc>
        <w:tc>
          <w:tcPr>
            <w:tcW w:w="395" w:type="pct"/>
            <w:gridSpan w:val="3"/>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64,68</w:t>
            </w:r>
          </w:p>
        </w:tc>
        <w:tc>
          <w:tcPr>
            <w:tcW w:w="488" w:type="pct"/>
            <w:gridSpan w:val="5"/>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66,57</w:t>
            </w:r>
          </w:p>
        </w:tc>
        <w:tc>
          <w:tcPr>
            <w:tcW w:w="377" w:type="pct"/>
            <w:gridSpan w:val="3"/>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66,57</w:t>
            </w:r>
          </w:p>
        </w:tc>
        <w:tc>
          <w:tcPr>
            <w:tcW w:w="377" w:type="pct"/>
            <w:gridSpan w:val="2"/>
            <w:hideMark/>
          </w:tcPr>
          <w:p w:rsidR="006345B8" w:rsidRPr="00FF03EA" w:rsidRDefault="006345B8"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66,57</w:t>
            </w:r>
          </w:p>
        </w:tc>
        <w:tc>
          <w:tcPr>
            <w:tcW w:w="450" w:type="pct"/>
            <w:gridSpan w:val="2"/>
            <w:hideMark/>
          </w:tcPr>
          <w:p w:rsidR="006345B8" w:rsidRPr="00D25064" w:rsidRDefault="006345B8" w:rsidP="00ED5FFC">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66,57</w:t>
            </w:r>
          </w:p>
        </w:tc>
        <w:tc>
          <w:tcPr>
            <w:tcW w:w="453" w:type="pct"/>
            <w:gridSpan w:val="4"/>
            <w:hideMark/>
          </w:tcPr>
          <w:p w:rsidR="006345B8" w:rsidRPr="00D25064" w:rsidRDefault="006345B8" w:rsidP="00ED5FFC">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66,57</w:t>
            </w:r>
          </w:p>
        </w:tc>
        <w:tc>
          <w:tcPr>
            <w:tcW w:w="717" w:type="pct"/>
            <w:gridSpan w:val="6"/>
            <w:hideMark/>
          </w:tcPr>
          <w:p w:rsidR="006345B8" w:rsidRPr="00D25064" w:rsidRDefault="006345B8" w:rsidP="004B02BC">
            <w:pPr>
              <w:suppressAutoHyphens w:val="0"/>
              <w:spacing w:after="0" w:line="240" w:lineRule="auto"/>
              <w:jc w:val="both"/>
              <w:rPr>
                <w:rFonts w:ascii="Liberation Serif" w:hAnsi="Liberation Serif" w:cs="Times New Roman"/>
                <w:sz w:val="20"/>
                <w:szCs w:val="20"/>
              </w:rPr>
            </w:pPr>
            <w:r w:rsidRPr="00D25064">
              <w:rPr>
                <w:rFonts w:ascii="Liberation Serif" w:hAnsi="Liberation Serif" w:cs="Times New Roman"/>
                <w:sz w:val="20"/>
                <w:szCs w:val="20"/>
              </w:rPr>
              <w:t xml:space="preserve">Постановление Администрации </w:t>
            </w:r>
            <w:r w:rsidR="004B02BC">
              <w:rPr>
                <w:rFonts w:ascii="Liberation Serif" w:hAnsi="Liberation Serif" w:cs="Times New Roman"/>
                <w:sz w:val="20"/>
                <w:szCs w:val="20"/>
              </w:rPr>
              <w:t xml:space="preserve">     </w:t>
            </w:r>
            <w:r w:rsidRPr="00D25064">
              <w:rPr>
                <w:rFonts w:ascii="Liberation Serif" w:hAnsi="Liberation Serif" w:cs="Times New Roman"/>
                <w:sz w:val="20"/>
                <w:szCs w:val="20"/>
              </w:rPr>
              <w:t xml:space="preserve">городского округа Первоуральск </w:t>
            </w:r>
            <w:r w:rsidR="004B02BC">
              <w:rPr>
                <w:rFonts w:ascii="Liberation Serif" w:hAnsi="Liberation Serif" w:cs="Times New Roman"/>
                <w:sz w:val="20"/>
                <w:szCs w:val="20"/>
              </w:rPr>
              <w:t xml:space="preserve">         </w:t>
            </w:r>
            <w:r w:rsidRPr="00D25064">
              <w:rPr>
                <w:rFonts w:ascii="Liberation Serif" w:hAnsi="Liberation Serif" w:cs="Times New Roman"/>
                <w:sz w:val="20"/>
                <w:szCs w:val="20"/>
              </w:rPr>
              <w:t xml:space="preserve">от 05 июня </w:t>
            </w:r>
            <w:r w:rsidR="00D25064" w:rsidRPr="00D25064">
              <w:rPr>
                <w:rFonts w:ascii="Liberation Serif" w:hAnsi="Liberation Serif" w:cs="Times New Roman"/>
                <w:sz w:val="20"/>
                <w:szCs w:val="20"/>
              </w:rPr>
              <w:t xml:space="preserve">          2013 </w:t>
            </w:r>
            <w:r w:rsidRPr="00D25064">
              <w:rPr>
                <w:rFonts w:ascii="Liberation Serif" w:hAnsi="Liberation Serif" w:cs="Times New Roman"/>
                <w:sz w:val="20"/>
                <w:szCs w:val="20"/>
              </w:rPr>
              <w:t>года № 1720 "Об утверж</w:t>
            </w:r>
            <w:r w:rsidR="00ED692A" w:rsidRPr="00D25064">
              <w:rPr>
                <w:rFonts w:ascii="Liberation Serif" w:hAnsi="Liberation Serif" w:cs="Times New Roman"/>
                <w:sz w:val="20"/>
                <w:szCs w:val="20"/>
              </w:rPr>
              <w:t>-</w:t>
            </w:r>
            <w:r w:rsidRPr="00D25064">
              <w:rPr>
                <w:rFonts w:ascii="Liberation Serif" w:hAnsi="Liberation Serif" w:cs="Times New Roman"/>
                <w:sz w:val="20"/>
                <w:szCs w:val="20"/>
              </w:rPr>
              <w:t>дении Плана мероприятий ("Дорож</w:t>
            </w:r>
            <w:r w:rsidR="00ED692A" w:rsidRPr="00D25064">
              <w:rPr>
                <w:rFonts w:ascii="Liberation Serif" w:hAnsi="Liberation Serif" w:cs="Times New Roman"/>
                <w:sz w:val="20"/>
                <w:szCs w:val="20"/>
              </w:rPr>
              <w:t>-</w:t>
            </w:r>
            <w:r w:rsidRPr="00D25064">
              <w:rPr>
                <w:rFonts w:ascii="Liberation Serif" w:hAnsi="Liberation Serif" w:cs="Times New Roman"/>
                <w:sz w:val="20"/>
                <w:szCs w:val="20"/>
              </w:rPr>
              <w:t>ной карты") "Изменения в отраслях социальной сферы, направленные на повышение эффективности образо</w:t>
            </w:r>
            <w:r w:rsidR="00ED692A" w:rsidRPr="00D25064">
              <w:rPr>
                <w:rFonts w:ascii="Liberation Serif" w:hAnsi="Liberation Serif" w:cs="Times New Roman"/>
                <w:sz w:val="20"/>
                <w:szCs w:val="20"/>
              </w:rPr>
              <w:t>-</w:t>
            </w:r>
            <w:r w:rsidRPr="00D25064">
              <w:rPr>
                <w:rFonts w:ascii="Liberation Serif" w:hAnsi="Liberation Serif" w:cs="Times New Roman"/>
                <w:sz w:val="20"/>
                <w:szCs w:val="20"/>
              </w:rPr>
              <w:t>вания" в городском округе Перво</w:t>
            </w:r>
            <w:r w:rsidR="00ED692A" w:rsidRPr="00D25064">
              <w:rPr>
                <w:rFonts w:ascii="Liberation Serif" w:hAnsi="Liberation Serif" w:cs="Times New Roman"/>
                <w:sz w:val="20"/>
                <w:szCs w:val="20"/>
              </w:rPr>
              <w:t>-</w:t>
            </w:r>
            <w:r w:rsidRPr="00D25064">
              <w:rPr>
                <w:rFonts w:ascii="Liberation Serif" w:hAnsi="Liberation Serif" w:cs="Times New Roman"/>
                <w:sz w:val="20"/>
                <w:szCs w:val="20"/>
              </w:rPr>
              <w:t xml:space="preserve">уральск на </w:t>
            </w:r>
            <w:r w:rsidR="00D25064">
              <w:rPr>
                <w:rFonts w:ascii="Liberation Serif" w:hAnsi="Liberation Serif" w:cs="Times New Roman"/>
                <w:sz w:val="20"/>
                <w:szCs w:val="20"/>
              </w:rPr>
              <w:t>2014 –</w:t>
            </w:r>
            <w:r w:rsidRPr="00D25064">
              <w:rPr>
                <w:rFonts w:ascii="Liberation Serif" w:hAnsi="Liberation Serif" w:cs="Times New Roman"/>
                <w:sz w:val="20"/>
                <w:szCs w:val="20"/>
              </w:rPr>
              <w:t xml:space="preserve"> </w:t>
            </w:r>
            <w:r w:rsidR="00D25064">
              <w:rPr>
                <w:rFonts w:ascii="Liberation Serif" w:hAnsi="Liberation Serif" w:cs="Times New Roman"/>
                <w:sz w:val="20"/>
                <w:szCs w:val="20"/>
              </w:rPr>
              <w:t xml:space="preserve">2018 </w:t>
            </w:r>
            <w:r w:rsidRPr="00D25064">
              <w:rPr>
                <w:rFonts w:ascii="Liberation Serif" w:hAnsi="Liberation Serif" w:cs="Times New Roman"/>
                <w:sz w:val="20"/>
                <w:szCs w:val="20"/>
              </w:rPr>
              <w:t>годы.  В со</w:t>
            </w:r>
            <w:r w:rsidR="00ED692A" w:rsidRPr="00D25064">
              <w:rPr>
                <w:rFonts w:ascii="Liberation Serif" w:hAnsi="Liberation Serif" w:cs="Times New Roman"/>
                <w:sz w:val="20"/>
                <w:szCs w:val="20"/>
              </w:rPr>
              <w:t>-</w:t>
            </w:r>
            <w:r w:rsidRPr="00D25064">
              <w:rPr>
                <w:rFonts w:ascii="Liberation Serif" w:hAnsi="Liberation Serif" w:cs="Times New Roman"/>
                <w:sz w:val="20"/>
                <w:szCs w:val="20"/>
              </w:rPr>
              <w:t>ответствии с письмом Министерст</w:t>
            </w:r>
            <w:r w:rsidR="00ED692A" w:rsidRPr="00D25064">
              <w:rPr>
                <w:rFonts w:ascii="Liberation Serif" w:hAnsi="Liberation Serif" w:cs="Times New Roman"/>
                <w:sz w:val="20"/>
                <w:szCs w:val="20"/>
              </w:rPr>
              <w:t>-</w:t>
            </w:r>
            <w:r w:rsidRPr="00D25064">
              <w:rPr>
                <w:rFonts w:ascii="Liberation Serif" w:hAnsi="Liberation Serif" w:cs="Times New Roman"/>
                <w:sz w:val="20"/>
                <w:szCs w:val="20"/>
              </w:rPr>
              <w:t xml:space="preserve">ва Финансов Российской Федерации </w:t>
            </w:r>
            <w:r w:rsidR="004B02BC">
              <w:rPr>
                <w:rFonts w:ascii="Liberation Serif" w:hAnsi="Liberation Serif" w:cs="Times New Roman"/>
                <w:sz w:val="20"/>
                <w:szCs w:val="20"/>
              </w:rPr>
              <w:t xml:space="preserve">             </w:t>
            </w:r>
            <w:r w:rsidRPr="00D25064">
              <w:rPr>
                <w:rFonts w:ascii="Liberation Serif" w:hAnsi="Liberation Serif" w:cs="Times New Roman"/>
                <w:sz w:val="20"/>
                <w:szCs w:val="20"/>
              </w:rPr>
              <w:t>от 30</w:t>
            </w:r>
            <w:r w:rsidR="00506E5D" w:rsidRPr="00D25064">
              <w:rPr>
                <w:rFonts w:ascii="Liberation Serif" w:hAnsi="Liberation Serif" w:cs="Times New Roman"/>
                <w:sz w:val="20"/>
                <w:szCs w:val="20"/>
              </w:rPr>
              <w:t xml:space="preserve"> сентября </w:t>
            </w:r>
            <w:r w:rsidR="004B02BC">
              <w:rPr>
                <w:rFonts w:ascii="Liberation Serif" w:hAnsi="Liberation Serif" w:cs="Times New Roman"/>
                <w:sz w:val="20"/>
                <w:szCs w:val="20"/>
              </w:rPr>
              <w:t xml:space="preserve">          </w:t>
            </w:r>
            <w:r w:rsidR="00D25064">
              <w:rPr>
                <w:rFonts w:ascii="Liberation Serif" w:hAnsi="Liberation Serif" w:cs="Times New Roman"/>
                <w:sz w:val="20"/>
                <w:szCs w:val="20"/>
              </w:rPr>
              <w:t xml:space="preserve">2014 </w:t>
            </w:r>
            <w:r w:rsidRPr="00D25064">
              <w:rPr>
                <w:rFonts w:ascii="Liberation Serif" w:hAnsi="Liberation Serif" w:cs="Times New Roman"/>
                <w:sz w:val="20"/>
                <w:szCs w:val="20"/>
              </w:rPr>
              <w:t xml:space="preserve">года </w:t>
            </w:r>
            <w:r w:rsidR="004B02BC">
              <w:rPr>
                <w:rFonts w:ascii="Liberation Serif" w:hAnsi="Liberation Serif" w:cs="Times New Roman"/>
                <w:sz w:val="20"/>
                <w:szCs w:val="20"/>
              </w:rPr>
              <w:t xml:space="preserve">            </w:t>
            </w:r>
            <w:r w:rsidRPr="00D25064">
              <w:rPr>
                <w:rFonts w:ascii="Liberation Serif" w:hAnsi="Liberation Serif" w:cs="Times New Roman"/>
                <w:sz w:val="20"/>
                <w:szCs w:val="20"/>
              </w:rPr>
              <w:t>№09-05-05/48843 "О методическх рекомендациях по сос</w:t>
            </w:r>
            <w:r w:rsidR="00ED692A" w:rsidRPr="00D25064">
              <w:rPr>
                <w:rFonts w:ascii="Liberation Serif" w:hAnsi="Liberation Serif" w:cs="Times New Roman"/>
                <w:sz w:val="20"/>
                <w:szCs w:val="20"/>
              </w:rPr>
              <w:t>-</w:t>
            </w:r>
            <w:r w:rsidRPr="00D25064">
              <w:rPr>
                <w:rFonts w:ascii="Liberation Serif" w:hAnsi="Liberation Serif" w:cs="Times New Roman"/>
                <w:sz w:val="20"/>
                <w:szCs w:val="20"/>
              </w:rPr>
              <w:t xml:space="preserve">тавлению и исполнению бюджетов субъектов Российской Федерации и местных </w:t>
            </w:r>
            <w:r w:rsidRPr="00D25064">
              <w:rPr>
                <w:rFonts w:ascii="Liberation Serif" w:hAnsi="Liberation Serif" w:cs="Times New Roman"/>
                <w:sz w:val="20"/>
                <w:szCs w:val="20"/>
              </w:rPr>
              <w:lastRenderedPageBreak/>
              <w:t>бюджетов на основе государственных муници</w:t>
            </w:r>
            <w:r w:rsidR="00ED692A" w:rsidRPr="00D25064">
              <w:rPr>
                <w:rFonts w:ascii="Liberation Serif" w:hAnsi="Liberation Serif" w:cs="Times New Roman"/>
                <w:sz w:val="20"/>
                <w:szCs w:val="20"/>
              </w:rPr>
              <w:t>-</w:t>
            </w:r>
            <w:r w:rsidRPr="00D25064">
              <w:rPr>
                <w:rFonts w:ascii="Liberation Serif" w:hAnsi="Liberation Serif" w:cs="Times New Roman"/>
                <w:sz w:val="20"/>
                <w:szCs w:val="20"/>
              </w:rPr>
              <w:t>пальных программ"</w:t>
            </w:r>
          </w:p>
        </w:tc>
      </w:tr>
      <w:tr w:rsidR="00D25064" w:rsidRPr="00FF03EA" w:rsidTr="00217C4A">
        <w:trPr>
          <w:trHeight w:val="340"/>
          <w:jc w:val="center"/>
        </w:trPr>
        <w:tc>
          <w:tcPr>
            <w:tcW w:w="220" w:type="pct"/>
            <w:hideMark/>
          </w:tcPr>
          <w:p w:rsidR="00ED692A" w:rsidRPr="00115325" w:rsidRDefault="00ED692A" w:rsidP="00DB1D40">
            <w:pPr>
              <w:suppressAutoHyphens w:val="0"/>
              <w:spacing w:after="0" w:line="240" w:lineRule="auto"/>
              <w:rPr>
                <w:rFonts w:ascii="Liberation Serif" w:hAnsi="Liberation Serif" w:cs="Times New Roman"/>
                <w:sz w:val="20"/>
                <w:szCs w:val="20"/>
                <w:highlight w:val="yellow"/>
              </w:rPr>
            </w:pPr>
            <w:r w:rsidRPr="004B02BC">
              <w:rPr>
                <w:rFonts w:ascii="Liberation Serif" w:hAnsi="Liberation Serif" w:cs="Times New Roman"/>
                <w:sz w:val="20"/>
                <w:szCs w:val="20"/>
              </w:rPr>
              <w:lastRenderedPageBreak/>
              <w:t>1.1.5</w:t>
            </w:r>
          </w:p>
        </w:tc>
        <w:tc>
          <w:tcPr>
            <w:tcW w:w="601"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Соотношение заработной платы педагогических работников муниципальных дошкольных образова-тельных организаций к средней заработной плате в общем образовании в Свердловской области, %</w:t>
            </w:r>
          </w:p>
        </w:tc>
        <w:tc>
          <w:tcPr>
            <w:tcW w:w="446" w:type="pct"/>
            <w:gridSpan w:val="4"/>
            <w:hideMark/>
          </w:tcPr>
          <w:p w:rsidR="00ED692A" w:rsidRPr="00FF03EA" w:rsidRDefault="00ED692A" w:rsidP="00DB1D40">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476" w:type="pct"/>
            <w:gridSpan w:val="4"/>
            <w:hideMark/>
          </w:tcPr>
          <w:p w:rsidR="00ED692A" w:rsidRPr="00FF03EA" w:rsidRDefault="00ED692A" w:rsidP="00DB1D40">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95" w:type="pct"/>
            <w:gridSpan w:val="3"/>
            <w:hideMark/>
          </w:tcPr>
          <w:p w:rsidR="00ED692A" w:rsidRPr="00FF03EA" w:rsidRDefault="00ED692A" w:rsidP="00DB1D40">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488" w:type="pct"/>
            <w:gridSpan w:val="5"/>
            <w:hideMark/>
          </w:tcPr>
          <w:p w:rsidR="00ED692A" w:rsidRPr="00FF03EA" w:rsidRDefault="00ED692A" w:rsidP="00DB1D40">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77" w:type="pct"/>
            <w:gridSpan w:val="3"/>
            <w:hideMark/>
          </w:tcPr>
          <w:p w:rsidR="00ED692A" w:rsidRPr="00FF03EA" w:rsidRDefault="00ED692A" w:rsidP="00DB1D40">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77" w:type="pct"/>
            <w:gridSpan w:val="2"/>
            <w:hideMark/>
          </w:tcPr>
          <w:p w:rsidR="00ED692A" w:rsidRPr="00FF03EA" w:rsidRDefault="00ED692A" w:rsidP="00DB1D40">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450" w:type="pct"/>
            <w:gridSpan w:val="2"/>
            <w:hideMark/>
          </w:tcPr>
          <w:p w:rsidR="00ED692A" w:rsidRPr="00D25064" w:rsidRDefault="00ED692A" w:rsidP="00DB1D40">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100</w:t>
            </w:r>
          </w:p>
        </w:tc>
        <w:tc>
          <w:tcPr>
            <w:tcW w:w="453" w:type="pct"/>
            <w:gridSpan w:val="4"/>
            <w:hideMark/>
          </w:tcPr>
          <w:p w:rsidR="00ED692A" w:rsidRPr="00D25064" w:rsidRDefault="00ED692A" w:rsidP="00DB1D40">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100</w:t>
            </w:r>
          </w:p>
        </w:tc>
        <w:tc>
          <w:tcPr>
            <w:tcW w:w="717" w:type="pct"/>
            <w:gridSpan w:val="6"/>
            <w:hideMark/>
          </w:tcPr>
          <w:p w:rsidR="00ED692A" w:rsidRPr="00FF03EA" w:rsidRDefault="00ED692A" w:rsidP="00D25064">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Постановление Администрации </w:t>
            </w:r>
            <w:r w:rsidR="004B02BC">
              <w:rPr>
                <w:rFonts w:ascii="Liberation Serif" w:hAnsi="Liberation Serif" w:cs="Times New Roman"/>
                <w:sz w:val="20"/>
                <w:szCs w:val="20"/>
              </w:rPr>
              <w:t xml:space="preserve">       го</w:t>
            </w:r>
            <w:r w:rsidRPr="00FF03EA">
              <w:rPr>
                <w:rFonts w:ascii="Liberation Serif" w:hAnsi="Liberation Serif" w:cs="Times New Roman"/>
                <w:sz w:val="20"/>
                <w:szCs w:val="20"/>
              </w:rPr>
              <w:t xml:space="preserve">родского округа Первоуральск </w:t>
            </w:r>
            <w:r w:rsidR="004B02BC">
              <w:rPr>
                <w:rFonts w:ascii="Liberation Serif" w:hAnsi="Liberation Serif" w:cs="Times New Roman"/>
                <w:sz w:val="20"/>
                <w:szCs w:val="20"/>
              </w:rPr>
              <w:t xml:space="preserve">        </w:t>
            </w:r>
            <w:r w:rsidRPr="00FF03EA">
              <w:rPr>
                <w:rFonts w:ascii="Liberation Serif" w:hAnsi="Liberation Serif" w:cs="Times New Roman"/>
                <w:sz w:val="20"/>
                <w:szCs w:val="20"/>
              </w:rPr>
              <w:t xml:space="preserve">от 05 июня </w:t>
            </w:r>
            <w:r w:rsidR="00D25064">
              <w:rPr>
                <w:rFonts w:ascii="Liberation Serif" w:hAnsi="Liberation Serif" w:cs="Times New Roman"/>
                <w:sz w:val="20"/>
                <w:szCs w:val="20"/>
              </w:rPr>
              <w:t xml:space="preserve">    </w:t>
            </w:r>
            <w:r w:rsidR="004B02BC">
              <w:rPr>
                <w:rFonts w:ascii="Liberation Serif" w:hAnsi="Liberation Serif" w:cs="Times New Roman"/>
                <w:sz w:val="20"/>
                <w:szCs w:val="20"/>
              </w:rPr>
              <w:t xml:space="preserve">    </w:t>
            </w:r>
            <w:r w:rsidR="00D25064">
              <w:rPr>
                <w:rFonts w:ascii="Liberation Serif" w:hAnsi="Liberation Serif" w:cs="Times New Roman"/>
                <w:sz w:val="20"/>
                <w:szCs w:val="20"/>
              </w:rPr>
              <w:t xml:space="preserve">  </w:t>
            </w:r>
            <w:r w:rsidR="00D047C8" w:rsidRPr="00D25064">
              <w:rPr>
                <w:rFonts w:ascii="Liberation Serif" w:hAnsi="Liberation Serif" w:cs="Times New Roman"/>
                <w:sz w:val="20"/>
                <w:szCs w:val="20"/>
              </w:rPr>
              <w:t xml:space="preserve">2013  </w:t>
            </w:r>
            <w:r w:rsidRPr="00D25064">
              <w:rPr>
                <w:rFonts w:ascii="Liberation Serif" w:hAnsi="Liberation Serif" w:cs="Times New Roman"/>
                <w:sz w:val="20"/>
                <w:szCs w:val="20"/>
              </w:rPr>
              <w:t>года</w:t>
            </w:r>
            <w:r w:rsidRPr="00FF03EA">
              <w:rPr>
                <w:rFonts w:ascii="Liberation Serif" w:hAnsi="Liberation Serif" w:cs="Times New Roman"/>
                <w:sz w:val="20"/>
                <w:szCs w:val="20"/>
              </w:rPr>
              <w:t xml:space="preserve"> № 1720 "Об утвер-ждении Плана мероприятий ("До-рожной карты") "Изменения в отраслях социальной сферы, направ-ленные на повышение эффектив-ности образования" в городском округе Первоуральск на </w:t>
            </w:r>
            <w:r w:rsidR="004B02BC">
              <w:rPr>
                <w:rFonts w:ascii="Liberation Serif" w:hAnsi="Liberation Serif" w:cs="Times New Roman"/>
                <w:sz w:val="20"/>
                <w:szCs w:val="20"/>
              </w:rPr>
              <w:t xml:space="preserve">2014 </w:t>
            </w:r>
            <w:r w:rsidRPr="00FF03EA">
              <w:rPr>
                <w:rFonts w:ascii="Liberation Serif" w:hAnsi="Liberation Serif" w:cs="Times New Roman"/>
                <w:sz w:val="20"/>
                <w:szCs w:val="20"/>
              </w:rPr>
              <w:t xml:space="preserve">- </w:t>
            </w:r>
            <w:r w:rsidR="00D25064">
              <w:rPr>
                <w:rFonts w:ascii="Liberation Serif" w:hAnsi="Liberation Serif" w:cs="Times New Roman"/>
                <w:sz w:val="20"/>
                <w:szCs w:val="20"/>
              </w:rPr>
              <w:t xml:space="preserve">2018 </w:t>
            </w:r>
            <w:r w:rsidRPr="00D25064">
              <w:rPr>
                <w:rFonts w:ascii="Liberation Serif" w:hAnsi="Liberation Serif" w:cs="Times New Roman"/>
                <w:sz w:val="20"/>
                <w:szCs w:val="20"/>
              </w:rPr>
              <w:t xml:space="preserve">годы.  </w:t>
            </w:r>
            <w:r w:rsidR="004B02BC">
              <w:rPr>
                <w:rFonts w:ascii="Liberation Serif" w:hAnsi="Liberation Serif" w:cs="Times New Roman"/>
                <w:sz w:val="20"/>
                <w:szCs w:val="20"/>
              </w:rPr>
              <w:t xml:space="preserve">       </w:t>
            </w:r>
            <w:r w:rsidRPr="00D25064">
              <w:rPr>
                <w:rFonts w:ascii="Liberation Serif" w:hAnsi="Liberation Serif" w:cs="Times New Roman"/>
                <w:sz w:val="20"/>
                <w:szCs w:val="20"/>
              </w:rPr>
              <w:t>В</w:t>
            </w:r>
            <w:r w:rsidRPr="00FF03EA">
              <w:rPr>
                <w:rFonts w:ascii="Liberation Serif" w:hAnsi="Liberation Serif" w:cs="Times New Roman"/>
                <w:sz w:val="20"/>
                <w:szCs w:val="20"/>
              </w:rPr>
              <w:t xml:space="preserve"> соответствии с письмом Министерства Финансов Российс-кой </w:t>
            </w:r>
            <w:r w:rsidRPr="00FF03EA">
              <w:rPr>
                <w:rFonts w:ascii="Liberation Serif" w:hAnsi="Liberation Serif" w:cs="Times New Roman"/>
                <w:sz w:val="20"/>
                <w:szCs w:val="20"/>
              </w:rPr>
              <w:lastRenderedPageBreak/>
              <w:t>Федерации от 30</w:t>
            </w:r>
            <w:r w:rsidR="00506E5D">
              <w:rPr>
                <w:rFonts w:ascii="Liberation Serif" w:hAnsi="Liberation Serif" w:cs="Times New Roman"/>
                <w:sz w:val="20"/>
                <w:szCs w:val="20"/>
              </w:rPr>
              <w:t xml:space="preserve"> сентября </w:t>
            </w:r>
            <w:r w:rsidR="00D25064">
              <w:rPr>
                <w:rFonts w:ascii="Liberation Serif" w:hAnsi="Liberation Serif" w:cs="Times New Roman"/>
                <w:sz w:val="20"/>
                <w:szCs w:val="20"/>
              </w:rPr>
              <w:t>2014</w:t>
            </w:r>
            <w:r w:rsidRPr="00D25064">
              <w:rPr>
                <w:rFonts w:ascii="Liberation Serif" w:hAnsi="Liberation Serif" w:cs="Times New Roman"/>
                <w:sz w:val="20"/>
                <w:szCs w:val="20"/>
              </w:rPr>
              <w:t xml:space="preserve"> года</w:t>
            </w:r>
            <w:r w:rsidRPr="00FF03EA">
              <w:rPr>
                <w:rFonts w:ascii="Liberation Serif" w:hAnsi="Liberation Serif" w:cs="Times New Roman"/>
                <w:sz w:val="20"/>
                <w:szCs w:val="20"/>
              </w:rPr>
              <w:t xml:space="preserve"> №09-05-05/48843 </w:t>
            </w:r>
            <w:r w:rsidR="004B02BC">
              <w:rPr>
                <w:rFonts w:ascii="Liberation Serif" w:hAnsi="Liberation Serif" w:cs="Times New Roman"/>
                <w:sz w:val="20"/>
                <w:szCs w:val="20"/>
              </w:rPr>
              <w:t xml:space="preserve">    </w:t>
            </w:r>
            <w:r w:rsidRPr="00FF03EA">
              <w:rPr>
                <w:rFonts w:ascii="Liberation Serif" w:hAnsi="Liberation Serif" w:cs="Times New Roman"/>
                <w:sz w:val="20"/>
                <w:szCs w:val="20"/>
              </w:rPr>
              <w:t>"О методическх рекомендациях по составлению и испол-нению бюджетов субъектов Рос-сийской Федерации и местных бюд-жетов на основе государствен-ных муниципальных программ" </w:t>
            </w:r>
          </w:p>
        </w:tc>
      </w:tr>
      <w:tr w:rsidR="00ED692A" w:rsidRPr="00FF03EA" w:rsidTr="00217C4A">
        <w:trPr>
          <w:trHeight w:val="315"/>
          <w:jc w:val="center"/>
        </w:trPr>
        <w:tc>
          <w:tcPr>
            <w:tcW w:w="220"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lastRenderedPageBreak/>
              <w:t> </w:t>
            </w:r>
          </w:p>
        </w:tc>
        <w:tc>
          <w:tcPr>
            <w:tcW w:w="4063" w:type="pct"/>
            <w:gridSpan w:val="30"/>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Подпрограмма 2 "Развитие системы общего образования в городском округе Первоуральск"</w:t>
            </w:r>
          </w:p>
        </w:tc>
        <w:tc>
          <w:tcPr>
            <w:tcW w:w="717" w:type="pct"/>
            <w:gridSpan w:val="6"/>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ED692A" w:rsidRPr="00FF03EA" w:rsidTr="00217C4A">
        <w:trPr>
          <w:trHeight w:val="468"/>
          <w:jc w:val="center"/>
        </w:trPr>
        <w:tc>
          <w:tcPr>
            <w:tcW w:w="220"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2</w:t>
            </w:r>
          </w:p>
        </w:tc>
        <w:tc>
          <w:tcPr>
            <w:tcW w:w="4780" w:type="pct"/>
            <w:gridSpan w:val="36"/>
            <w:hideMark/>
          </w:tcPr>
          <w:p w:rsidR="00ED692A" w:rsidRPr="00FF03EA" w:rsidRDefault="00ED692A" w:rsidP="00ED692A">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Цель 2. "Обеспечение доступности качественного общего образования, соответствующего требованиям инновационного социально-экономического развития городского округа Первоуральск" </w:t>
            </w:r>
          </w:p>
        </w:tc>
      </w:tr>
      <w:tr w:rsidR="00ED692A" w:rsidRPr="00FF03EA" w:rsidTr="00217C4A">
        <w:trPr>
          <w:trHeight w:val="430"/>
          <w:jc w:val="center"/>
        </w:trPr>
        <w:tc>
          <w:tcPr>
            <w:tcW w:w="220"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2.1.</w:t>
            </w:r>
          </w:p>
        </w:tc>
        <w:tc>
          <w:tcPr>
            <w:tcW w:w="4134" w:type="pct"/>
            <w:gridSpan w:val="31"/>
            <w:hideMark/>
          </w:tcPr>
          <w:p w:rsidR="00ED692A" w:rsidRPr="00FF03EA" w:rsidRDefault="00ED692A" w:rsidP="00ED692A">
            <w:pPr>
              <w:suppressAutoHyphens w:val="0"/>
              <w:spacing w:after="0" w:line="240" w:lineRule="auto"/>
              <w:jc w:val="both"/>
              <w:rPr>
                <w:rFonts w:ascii="Liberation Serif" w:hAnsi="Liberation Serif" w:cs="Times New Roman"/>
                <w:bCs/>
                <w:sz w:val="20"/>
                <w:szCs w:val="20"/>
              </w:rPr>
            </w:pPr>
            <w:r w:rsidRPr="00FF03EA">
              <w:rPr>
                <w:rFonts w:ascii="Liberation Serif" w:hAnsi="Liberation Serif" w:cs="Times New Roman"/>
                <w:bCs/>
                <w:sz w:val="20"/>
                <w:szCs w:val="20"/>
              </w:rPr>
              <w:t>Задача 1.</w:t>
            </w:r>
            <w:r w:rsidRPr="00FF03EA">
              <w:rPr>
                <w:rFonts w:ascii="Liberation Serif" w:hAnsi="Liberation Serif" w:cs="Times New Roman"/>
                <w:sz w:val="20"/>
                <w:szCs w:val="20"/>
              </w:rPr>
              <w:t xml:space="preserve"> "Обеспечение государственных гарантий прав граждан на получение общедоступного и бесплатного общего образования в муниципальных общеобразовательных организациях"</w:t>
            </w:r>
            <w:r w:rsidRPr="00FF03EA">
              <w:rPr>
                <w:rFonts w:ascii="Liberation Serif" w:hAnsi="Liberation Serif" w:cs="Times New Roman"/>
                <w:bCs/>
                <w:sz w:val="20"/>
                <w:szCs w:val="20"/>
              </w:rPr>
              <w:t> </w:t>
            </w:r>
          </w:p>
        </w:tc>
        <w:tc>
          <w:tcPr>
            <w:tcW w:w="646" w:type="pct"/>
            <w:gridSpan w:val="5"/>
            <w:vMerge w:val="restart"/>
            <w:hideMark/>
          </w:tcPr>
          <w:p w:rsidR="00ED692A" w:rsidRPr="00FF03EA" w:rsidRDefault="00ED692A" w:rsidP="00D25064">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bCs/>
                <w:sz w:val="20"/>
                <w:szCs w:val="20"/>
              </w:rPr>
              <w:t> П</w:t>
            </w:r>
            <w:r w:rsidRPr="00FF03EA">
              <w:rPr>
                <w:rFonts w:ascii="Liberation Serif" w:hAnsi="Liberation Serif" w:cs="Times New Roman"/>
                <w:sz w:val="20"/>
                <w:szCs w:val="20"/>
              </w:rPr>
              <w:t xml:space="preserve">остановление Администрации городского округа Первоуральск </w:t>
            </w:r>
            <w:r w:rsidR="00D25064">
              <w:rPr>
                <w:rFonts w:ascii="Liberation Serif" w:hAnsi="Liberation Serif" w:cs="Times New Roman"/>
                <w:sz w:val="20"/>
                <w:szCs w:val="20"/>
              </w:rPr>
              <w:t xml:space="preserve">             </w:t>
            </w:r>
            <w:r w:rsidRPr="00FF03EA">
              <w:rPr>
                <w:rFonts w:ascii="Liberation Serif" w:hAnsi="Liberation Serif" w:cs="Times New Roman"/>
                <w:sz w:val="20"/>
                <w:szCs w:val="20"/>
              </w:rPr>
              <w:t xml:space="preserve">от 05 июня </w:t>
            </w:r>
            <w:r w:rsidR="00D25064">
              <w:rPr>
                <w:rFonts w:ascii="Liberation Serif" w:hAnsi="Liberation Serif" w:cs="Times New Roman"/>
                <w:sz w:val="20"/>
                <w:szCs w:val="20"/>
              </w:rPr>
              <w:t xml:space="preserve"> </w:t>
            </w:r>
            <w:r w:rsidR="004B02BC">
              <w:rPr>
                <w:rFonts w:ascii="Liberation Serif" w:hAnsi="Liberation Serif" w:cs="Times New Roman"/>
                <w:sz w:val="20"/>
                <w:szCs w:val="20"/>
              </w:rPr>
              <w:t xml:space="preserve">        </w:t>
            </w:r>
            <w:r w:rsidR="00D047C8" w:rsidRPr="00D25064">
              <w:rPr>
                <w:rFonts w:ascii="Liberation Serif" w:hAnsi="Liberation Serif" w:cs="Times New Roman"/>
                <w:sz w:val="20"/>
                <w:szCs w:val="20"/>
              </w:rPr>
              <w:t xml:space="preserve">2013  </w:t>
            </w:r>
            <w:r w:rsidRPr="00D25064">
              <w:rPr>
                <w:rFonts w:ascii="Liberation Serif" w:hAnsi="Liberation Serif" w:cs="Times New Roman"/>
                <w:sz w:val="20"/>
                <w:szCs w:val="20"/>
              </w:rPr>
              <w:t>года</w:t>
            </w:r>
            <w:r w:rsidRPr="00FF03EA">
              <w:rPr>
                <w:rFonts w:ascii="Liberation Serif" w:hAnsi="Liberation Serif" w:cs="Times New Roman"/>
                <w:sz w:val="20"/>
                <w:szCs w:val="20"/>
              </w:rPr>
              <w:t xml:space="preserve"> </w:t>
            </w:r>
            <w:r w:rsidR="004B02BC">
              <w:rPr>
                <w:rFonts w:ascii="Liberation Serif" w:hAnsi="Liberation Serif" w:cs="Times New Roman"/>
                <w:sz w:val="20"/>
                <w:szCs w:val="20"/>
              </w:rPr>
              <w:t xml:space="preserve"> </w:t>
            </w:r>
            <w:r w:rsidRPr="00FF03EA">
              <w:rPr>
                <w:rFonts w:ascii="Liberation Serif" w:hAnsi="Liberation Serif" w:cs="Times New Roman"/>
                <w:sz w:val="20"/>
                <w:szCs w:val="20"/>
              </w:rPr>
              <w:t xml:space="preserve">№ 1720 "Об утверждении Плана мероприятий ("Дорожной карты") "Изменения в отраслях социальной сферы, направ-ленные на повышение эффектив-ности образования" в городском округе Первоуральск </w:t>
            </w:r>
            <w:r w:rsidR="004B02BC">
              <w:rPr>
                <w:rFonts w:ascii="Liberation Serif" w:hAnsi="Liberation Serif" w:cs="Times New Roman"/>
                <w:sz w:val="20"/>
                <w:szCs w:val="20"/>
              </w:rPr>
              <w:t xml:space="preserve">          </w:t>
            </w:r>
            <w:r w:rsidRPr="00FF03EA">
              <w:rPr>
                <w:rFonts w:ascii="Liberation Serif" w:hAnsi="Liberation Serif" w:cs="Times New Roman"/>
                <w:sz w:val="20"/>
                <w:szCs w:val="20"/>
              </w:rPr>
              <w:t>на</w:t>
            </w:r>
            <w:r w:rsidR="004B02BC">
              <w:rPr>
                <w:rFonts w:ascii="Liberation Serif" w:hAnsi="Liberation Serif" w:cs="Times New Roman"/>
                <w:sz w:val="20"/>
                <w:szCs w:val="20"/>
              </w:rPr>
              <w:t xml:space="preserve"> </w:t>
            </w:r>
            <w:r w:rsidR="00D25064">
              <w:rPr>
                <w:rFonts w:ascii="Liberation Serif" w:hAnsi="Liberation Serif" w:cs="Times New Roman"/>
                <w:sz w:val="20"/>
                <w:szCs w:val="20"/>
              </w:rPr>
              <w:t>2014</w:t>
            </w:r>
            <w:r w:rsidRPr="00FF03EA">
              <w:rPr>
                <w:rFonts w:ascii="Liberation Serif" w:hAnsi="Liberation Serif" w:cs="Times New Roman"/>
                <w:sz w:val="20"/>
                <w:szCs w:val="20"/>
              </w:rPr>
              <w:t xml:space="preserve"> - </w:t>
            </w:r>
            <w:r w:rsidR="00D25064">
              <w:rPr>
                <w:rFonts w:ascii="Liberation Serif" w:hAnsi="Liberation Serif" w:cs="Times New Roman"/>
                <w:sz w:val="20"/>
                <w:szCs w:val="20"/>
              </w:rPr>
              <w:t xml:space="preserve">2018 </w:t>
            </w:r>
            <w:r w:rsidRPr="00FF03EA">
              <w:rPr>
                <w:rFonts w:ascii="Liberation Serif" w:hAnsi="Liberation Serif" w:cs="Times New Roman"/>
                <w:sz w:val="20"/>
                <w:szCs w:val="20"/>
              </w:rPr>
              <w:t>годы</w:t>
            </w:r>
          </w:p>
        </w:tc>
      </w:tr>
      <w:tr w:rsidR="00D25064" w:rsidRPr="00FF03EA" w:rsidTr="00217C4A">
        <w:trPr>
          <w:trHeight w:val="1718"/>
          <w:jc w:val="center"/>
        </w:trPr>
        <w:tc>
          <w:tcPr>
            <w:tcW w:w="220" w:type="pct"/>
            <w:hideMark/>
          </w:tcPr>
          <w:p w:rsidR="00ED692A" w:rsidRPr="00115325" w:rsidRDefault="00ED692A" w:rsidP="00ED5FFC">
            <w:pPr>
              <w:suppressAutoHyphens w:val="0"/>
              <w:spacing w:after="0" w:line="240" w:lineRule="auto"/>
              <w:rPr>
                <w:rFonts w:ascii="Liberation Serif" w:hAnsi="Liberation Serif" w:cs="Times New Roman"/>
                <w:sz w:val="20"/>
                <w:szCs w:val="20"/>
                <w:highlight w:val="yellow"/>
              </w:rPr>
            </w:pPr>
            <w:r w:rsidRPr="004B02BC">
              <w:rPr>
                <w:rFonts w:ascii="Liberation Serif" w:hAnsi="Liberation Serif" w:cs="Times New Roman"/>
                <w:sz w:val="20"/>
                <w:szCs w:val="20"/>
              </w:rPr>
              <w:t>2.1.1.</w:t>
            </w:r>
          </w:p>
        </w:tc>
        <w:tc>
          <w:tcPr>
            <w:tcW w:w="655" w:type="pct"/>
            <w:gridSpan w:val="4"/>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Соотношение  заработной платы педагогических работников муниципальных общеобразовательных организаций к средней заработной плате в Сверд-ловской области, %</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83"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9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646" w:type="pct"/>
            <w:gridSpan w:val="5"/>
            <w:vMerge/>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p>
        </w:tc>
      </w:tr>
      <w:tr w:rsidR="00D25064" w:rsidRPr="00FF03EA" w:rsidTr="00217C4A">
        <w:trPr>
          <w:trHeight w:val="1392"/>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lastRenderedPageBreak/>
              <w:t>2.1.2.</w:t>
            </w:r>
          </w:p>
        </w:tc>
        <w:tc>
          <w:tcPr>
            <w:tcW w:w="655" w:type="pct"/>
            <w:gridSpan w:val="4"/>
            <w:hideMark/>
          </w:tcPr>
          <w:p w:rsidR="00ED692A" w:rsidRPr="00FF03EA" w:rsidRDefault="00ED692A" w:rsidP="006345B8">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Охват детей школьного возраста в муниципальных общеобразовательных организациях городского округа Первоуральск образовательными услугами в рамках государственного образовательного стандарта и федерального государственного образовательного стандарта, %</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83"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07" w:type="pct"/>
            <w:gridSpan w:val="3"/>
            <w:hideMark/>
          </w:tcPr>
          <w:p w:rsidR="00ED692A" w:rsidRPr="00D25064" w:rsidRDefault="00ED692A" w:rsidP="00ED5FFC">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100</w:t>
            </w:r>
          </w:p>
        </w:tc>
        <w:tc>
          <w:tcPr>
            <w:tcW w:w="399" w:type="pct"/>
            <w:gridSpan w:val="3"/>
            <w:hideMark/>
          </w:tcPr>
          <w:p w:rsidR="00ED692A" w:rsidRPr="00D25064" w:rsidRDefault="00ED692A" w:rsidP="00ED5FFC">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100</w:t>
            </w:r>
          </w:p>
        </w:tc>
        <w:tc>
          <w:tcPr>
            <w:tcW w:w="646" w:type="pct"/>
            <w:gridSpan w:val="5"/>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Федеральный закон от 29 декабря </w:t>
            </w:r>
            <w:r w:rsidR="004B02BC">
              <w:rPr>
                <w:rFonts w:ascii="Liberation Serif" w:hAnsi="Liberation Serif" w:cs="Times New Roman"/>
                <w:sz w:val="20"/>
                <w:szCs w:val="20"/>
              </w:rPr>
              <w:t xml:space="preserve">     </w:t>
            </w:r>
            <w:r w:rsidR="00D047C8">
              <w:rPr>
                <w:rFonts w:ascii="Liberation Serif" w:hAnsi="Liberation Serif" w:cs="Times New Roman"/>
                <w:sz w:val="20"/>
                <w:szCs w:val="20"/>
              </w:rPr>
              <w:t xml:space="preserve">2012  года  </w:t>
            </w:r>
            <w:r w:rsidRPr="00FF03EA">
              <w:rPr>
                <w:rFonts w:ascii="Liberation Serif" w:hAnsi="Liberation Serif" w:cs="Times New Roman"/>
                <w:sz w:val="20"/>
                <w:szCs w:val="20"/>
              </w:rPr>
              <w:t xml:space="preserve"> </w:t>
            </w:r>
            <w:r w:rsidR="004B02BC">
              <w:rPr>
                <w:rFonts w:ascii="Liberation Serif" w:hAnsi="Liberation Serif" w:cs="Times New Roman"/>
                <w:sz w:val="20"/>
                <w:szCs w:val="20"/>
              </w:rPr>
              <w:t xml:space="preserve">                </w:t>
            </w:r>
            <w:r w:rsidRPr="00FF03EA">
              <w:rPr>
                <w:rFonts w:ascii="Liberation Serif" w:hAnsi="Liberation Serif" w:cs="Times New Roman"/>
                <w:sz w:val="20"/>
                <w:szCs w:val="20"/>
              </w:rPr>
              <w:t>№ 273-ФЗ "Об образова-нии в Российской Федерации"</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277"/>
          <w:jc w:val="center"/>
        </w:trPr>
        <w:tc>
          <w:tcPr>
            <w:tcW w:w="220" w:type="pct"/>
            <w:vMerge w:val="restar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2.1.3.</w:t>
            </w:r>
          </w:p>
        </w:tc>
        <w:tc>
          <w:tcPr>
            <w:tcW w:w="655" w:type="pct"/>
            <w:gridSpan w:val="4"/>
            <w:hideMark/>
          </w:tcPr>
          <w:p w:rsidR="00ED692A" w:rsidRPr="00FF03EA" w:rsidRDefault="00ED692A" w:rsidP="006345B8">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Доля общеобразовательных организаций, перешед-ших на федеральный государственный образова-тельный стандарт общего образования, в общем количестве общеобразовательных организаций, %</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83"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9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646" w:type="pct"/>
            <w:gridSpan w:val="5"/>
            <w:vMerge w:val="restart"/>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Федеральный закон от 29 декабря </w:t>
            </w:r>
            <w:r w:rsidR="004B02BC">
              <w:rPr>
                <w:rFonts w:ascii="Liberation Serif" w:hAnsi="Liberation Serif" w:cs="Times New Roman"/>
                <w:sz w:val="20"/>
                <w:szCs w:val="20"/>
              </w:rPr>
              <w:t xml:space="preserve">        </w:t>
            </w:r>
            <w:r w:rsidR="00D047C8">
              <w:rPr>
                <w:rFonts w:ascii="Liberation Serif" w:hAnsi="Liberation Serif" w:cs="Times New Roman"/>
                <w:sz w:val="20"/>
                <w:szCs w:val="20"/>
              </w:rPr>
              <w:t xml:space="preserve">2012  года </w:t>
            </w:r>
            <w:r w:rsidR="00217C4A">
              <w:rPr>
                <w:rFonts w:ascii="Liberation Serif" w:hAnsi="Liberation Serif" w:cs="Times New Roman"/>
                <w:sz w:val="20"/>
                <w:szCs w:val="20"/>
              </w:rPr>
              <w:t xml:space="preserve">                </w:t>
            </w:r>
            <w:r w:rsidRPr="00FF03EA">
              <w:rPr>
                <w:rFonts w:ascii="Liberation Serif" w:hAnsi="Liberation Serif" w:cs="Times New Roman"/>
                <w:sz w:val="20"/>
                <w:szCs w:val="20"/>
              </w:rPr>
              <w:t>№ 273-ФЗ "Об образова-нии в Российской Федерации"</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170"/>
          <w:jc w:val="center"/>
        </w:trPr>
        <w:tc>
          <w:tcPr>
            <w:tcW w:w="220" w:type="pct"/>
            <w:vMerge/>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c>
          <w:tcPr>
            <w:tcW w:w="655" w:type="pct"/>
            <w:gridSpan w:val="4"/>
            <w:hideMark/>
          </w:tcPr>
          <w:p w:rsidR="00ED692A" w:rsidRPr="00FF03EA" w:rsidRDefault="00ED692A" w:rsidP="00ED692A">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xml:space="preserve">5 класс - </w:t>
            </w:r>
            <w:r w:rsidR="00D047C8">
              <w:rPr>
                <w:rFonts w:ascii="Liberation Serif" w:hAnsi="Liberation Serif" w:cs="Times New Roman"/>
                <w:sz w:val="20"/>
                <w:szCs w:val="20"/>
              </w:rPr>
              <w:t xml:space="preserve">2015 года </w:t>
            </w:r>
            <w:r w:rsidRPr="00FF03EA">
              <w:rPr>
                <w:rFonts w:ascii="Liberation Serif" w:hAnsi="Liberation Serif" w:cs="Times New Roman"/>
                <w:sz w:val="20"/>
                <w:szCs w:val="20"/>
              </w:rPr>
              <w:t>год </w:t>
            </w:r>
          </w:p>
        </w:tc>
        <w:tc>
          <w:tcPr>
            <w:tcW w:w="511"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489"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83"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92" w:type="pct"/>
            <w:gridSpan w:val="5"/>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530"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268"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307"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99"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646" w:type="pct"/>
            <w:gridSpan w:val="5"/>
            <w:vMerge/>
            <w:hideMark/>
          </w:tcPr>
          <w:p w:rsidR="00ED692A" w:rsidRPr="00FF03EA" w:rsidRDefault="00ED692A" w:rsidP="00ED5FFC">
            <w:pPr>
              <w:rPr>
                <w:rFonts w:ascii="Liberation Serif" w:hAnsi="Liberation Serif" w:cs="Times New Roman"/>
                <w:sz w:val="20"/>
                <w:szCs w:val="20"/>
              </w:rPr>
            </w:pPr>
          </w:p>
        </w:tc>
      </w:tr>
      <w:tr w:rsidR="00D25064" w:rsidRPr="00FF03EA" w:rsidTr="00217C4A">
        <w:trPr>
          <w:trHeight w:val="274"/>
          <w:jc w:val="center"/>
        </w:trPr>
        <w:tc>
          <w:tcPr>
            <w:tcW w:w="220" w:type="pct"/>
            <w:vMerge/>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c>
          <w:tcPr>
            <w:tcW w:w="655" w:type="pct"/>
            <w:gridSpan w:val="4"/>
            <w:hideMark/>
          </w:tcPr>
          <w:p w:rsidR="00ED692A" w:rsidRPr="00FF03EA" w:rsidRDefault="00ED692A" w:rsidP="00ED692A">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xml:space="preserve">6 класс - </w:t>
            </w:r>
            <w:r w:rsidR="00D047C8">
              <w:rPr>
                <w:rFonts w:ascii="Liberation Serif" w:hAnsi="Liberation Serif" w:cs="Times New Roman"/>
                <w:sz w:val="20"/>
                <w:szCs w:val="20"/>
              </w:rPr>
              <w:t xml:space="preserve">2016  года  </w:t>
            </w:r>
            <w:r w:rsidRPr="00FF03EA">
              <w:rPr>
                <w:rFonts w:ascii="Liberation Serif" w:hAnsi="Liberation Serif" w:cs="Times New Roman"/>
                <w:sz w:val="20"/>
                <w:szCs w:val="20"/>
              </w:rPr>
              <w:t xml:space="preserve"> год </w:t>
            </w:r>
          </w:p>
        </w:tc>
        <w:tc>
          <w:tcPr>
            <w:tcW w:w="511"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489"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83"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92" w:type="pct"/>
            <w:gridSpan w:val="5"/>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530"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268"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99"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646" w:type="pct"/>
            <w:gridSpan w:val="5"/>
            <w:vMerge/>
            <w:hideMark/>
          </w:tcPr>
          <w:p w:rsidR="00ED692A" w:rsidRPr="00FF03EA" w:rsidRDefault="00ED692A" w:rsidP="00ED5FFC">
            <w:pPr>
              <w:rPr>
                <w:rFonts w:ascii="Liberation Serif" w:hAnsi="Liberation Serif" w:cs="Times New Roman"/>
                <w:sz w:val="20"/>
                <w:szCs w:val="20"/>
              </w:rPr>
            </w:pPr>
          </w:p>
        </w:tc>
      </w:tr>
      <w:tr w:rsidR="00D25064" w:rsidRPr="00FF03EA" w:rsidTr="00217C4A">
        <w:trPr>
          <w:trHeight w:val="222"/>
          <w:jc w:val="center"/>
        </w:trPr>
        <w:tc>
          <w:tcPr>
            <w:tcW w:w="220" w:type="pct"/>
            <w:vMerge/>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c>
          <w:tcPr>
            <w:tcW w:w="655" w:type="pct"/>
            <w:gridSpan w:val="4"/>
            <w:hideMark/>
          </w:tcPr>
          <w:p w:rsidR="00ED692A" w:rsidRPr="00FF03EA" w:rsidRDefault="00ED692A" w:rsidP="00ED692A">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xml:space="preserve">7 класс - </w:t>
            </w:r>
            <w:r w:rsidR="00D047C8">
              <w:rPr>
                <w:rFonts w:ascii="Liberation Serif" w:hAnsi="Liberation Serif" w:cs="Times New Roman"/>
                <w:sz w:val="20"/>
                <w:szCs w:val="20"/>
              </w:rPr>
              <w:t xml:space="preserve">2017  года  </w:t>
            </w:r>
            <w:r w:rsidRPr="00FF03EA">
              <w:rPr>
                <w:rFonts w:ascii="Liberation Serif" w:hAnsi="Liberation Serif" w:cs="Times New Roman"/>
                <w:sz w:val="20"/>
                <w:szCs w:val="20"/>
              </w:rPr>
              <w:t xml:space="preserve"> год </w:t>
            </w:r>
          </w:p>
        </w:tc>
        <w:tc>
          <w:tcPr>
            <w:tcW w:w="511"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489"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83"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92" w:type="pct"/>
            <w:gridSpan w:val="5"/>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530"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268"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307"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99"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646" w:type="pct"/>
            <w:gridSpan w:val="5"/>
            <w:vMerge/>
            <w:hideMark/>
          </w:tcPr>
          <w:p w:rsidR="00ED692A" w:rsidRPr="00FF03EA" w:rsidRDefault="00ED692A" w:rsidP="00ED5FFC">
            <w:pPr>
              <w:rPr>
                <w:rFonts w:ascii="Liberation Serif" w:hAnsi="Liberation Serif" w:cs="Times New Roman"/>
                <w:sz w:val="20"/>
                <w:szCs w:val="20"/>
              </w:rPr>
            </w:pPr>
          </w:p>
        </w:tc>
      </w:tr>
      <w:tr w:rsidR="00D25064" w:rsidRPr="00FF03EA" w:rsidTr="00217C4A">
        <w:trPr>
          <w:trHeight w:val="126"/>
          <w:jc w:val="center"/>
        </w:trPr>
        <w:tc>
          <w:tcPr>
            <w:tcW w:w="220" w:type="pct"/>
            <w:vMerge/>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c>
          <w:tcPr>
            <w:tcW w:w="655" w:type="pct"/>
            <w:gridSpan w:val="4"/>
            <w:hideMark/>
          </w:tcPr>
          <w:p w:rsidR="00ED692A" w:rsidRPr="00FF03EA" w:rsidRDefault="00ED692A" w:rsidP="00ED692A">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xml:space="preserve">8 класс - </w:t>
            </w:r>
            <w:r w:rsidR="00D047C8">
              <w:rPr>
                <w:rFonts w:ascii="Liberation Serif" w:hAnsi="Liberation Serif" w:cs="Times New Roman"/>
                <w:sz w:val="20"/>
                <w:szCs w:val="20"/>
              </w:rPr>
              <w:t xml:space="preserve">2018  года  </w:t>
            </w:r>
            <w:r w:rsidRPr="00FF03EA">
              <w:rPr>
                <w:rFonts w:ascii="Liberation Serif" w:hAnsi="Liberation Serif" w:cs="Times New Roman"/>
                <w:sz w:val="20"/>
                <w:szCs w:val="20"/>
              </w:rPr>
              <w:t xml:space="preserve"> год </w:t>
            </w:r>
          </w:p>
        </w:tc>
        <w:tc>
          <w:tcPr>
            <w:tcW w:w="511"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489"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83"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92" w:type="pct"/>
            <w:gridSpan w:val="5"/>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30"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268"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307"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99"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646" w:type="pct"/>
            <w:gridSpan w:val="5"/>
            <w:vMerge/>
            <w:hideMark/>
          </w:tcPr>
          <w:p w:rsidR="00ED692A" w:rsidRPr="00FF03EA" w:rsidRDefault="00ED692A" w:rsidP="00ED5FFC">
            <w:pPr>
              <w:rPr>
                <w:rFonts w:ascii="Liberation Serif" w:hAnsi="Liberation Serif" w:cs="Times New Roman"/>
                <w:sz w:val="20"/>
                <w:szCs w:val="20"/>
              </w:rPr>
            </w:pPr>
          </w:p>
        </w:tc>
      </w:tr>
      <w:tr w:rsidR="00D25064" w:rsidRPr="00FF03EA" w:rsidTr="00217C4A">
        <w:trPr>
          <w:trHeight w:val="156"/>
          <w:jc w:val="center"/>
        </w:trPr>
        <w:tc>
          <w:tcPr>
            <w:tcW w:w="220" w:type="pct"/>
            <w:vMerge/>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c>
          <w:tcPr>
            <w:tcW w:w="655" w:type="pct"/>
            <w:gridSpan w:val="4"/>
            <w:hideMark/>
          </w:tcPr>
          <w:p w:rsidR="00ED692A" w:rsidRPr="00FF03EA" w:rsidRDefault="00ED692A" w:rsidP="00ED692A">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xml:space="preserve">9 класс - </w:t>
            </w:r>
            <w:r w:rsidR="00D047C8">
              <w:rPr>
                <w:rFonts w:ascii="Liberation Serif" w:hAnsi="Liberation Serif" w:cs="Times New Roman"/>
                <w:sz w:val="20"/>
                <w:szCs w:val="20"/>
              </w:rPr>
              <w:t xml:space="preserve">2019  года  </w:t>
            </w:r>
            <w:r w:rsidRPr="00FF03EA">
              <w:rPr>
                <w:rFonts w:ascii="Liberation Serif" w:hAnsi="Liberation Serif" w:cs="Times New Roman"/>
                <w:sz w:val="20"/>
                <w:szCs w:val="20"/>
              </w:rPr>
              <w:t xml:space="preserve"> год </w:t>
            </w:r>
          </w:p>
        </w:tc>
        <w:tc>
          <w:tcPr>
            <w:tcW w:w="511"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489"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383"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92" w:type="pct"/>
            <w:gridSpan w:val="5"/>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30"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268"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99"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646" w:type="pct"/>
            <w:gridSpan w:val="5"/>
            <w:vMerge/>
            <w:hideMark/>
          </w:tcPr>
          <w:p w:rsidR="00ED692A" w:rsidRPr="00FF03EA" w:rsidRDefault="00ED692A" w:rsidP="00ED5FFC">
            <w:pPr>
              <w:rPr>
                <w:rFonts w:ascii="Liberation Serif" w:hAnsi="Liberation Serif" w:cs="Times New Roman"/>
                <w:sz w:val="20"/>
                <w:szCs w:val="20"/>
              </w:rPr>
            </w:pPr>
          </w:p>
        </w:tc>
      </w:tr>
      <w:tr w:rsidR="00D25064" w:rsidRPr="00FF03EA" w:rsidTr="00217C4A">
        <w:trPr>
          <w:trHeight w:val="202"/>
          <w:jc w:val="center"/>
        </w:trPr>
        <w:tc>
          <w:tcPr>
            <w:tcW w:w="220" w:type="pct"/>
            <w:vMerge/>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c>
          <w:tcPr>
            <w:tcW w:w="655" w:type="pct"/>
            <w:gridSpan w:val="4"/>
            <w:hideMark/>
          </w:tcPr>
          <w:p w:rsidR="00ED692A" w:rsidRPr="00FF03EA" w:rsidRDefault="00ED692A" w:rsidP="00ED692A">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 класс - 2020 год </w:t>
            </w:r>
          </w:p>
        </w:tc>
        <w:tc>
          <w:tcPr>
            <w:tcW w:w="511"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489"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83"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92" w:type="pct"/>
            <w:gridSpan w:val="5"/>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30"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268"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99"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646" w:type="pct"/>
            <w:gridSpan w:val="5"/>
            <w:vMerge/>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r>
      <w:tr w:rsidR="00D25064" w:rsidRPr="00FF03EA" w:rsidTr="00217C4A">
        <w:trPr>
          <w:trHeight w:val="1882"/>
          <w:jc w:val="center"/>
        </w:trPr>
        <w:tc>
          <w:tcPr>
            <w:tcW w:w="220" w:type="pct"/>
            <w:hideMark/>
          </w:tcPr>
          <w:p w:rsidR="00ED692A" w:rsidRPr="00115325" w:rsidRDefault="00ED692A" w:rsidP="00ED5FFC">
            <w:pPr>
              <w:suppressAutoHyphens w:val="0"/>
              <w:spacing w:after="0" w:line="240" w:lineRule="auto"/>
              <w:rPr>
                <w:rFonts w:ascii="Liberation Serif" w:hAnsi="Liberation Serif" w:cs="Times New Roman"/>
                <w:sz w:val="20"/>
                <w:szCs w:val="20"/>
                <w:highlight w:val="yellow"/>
              </w:rPr>
            </w:pPr>
            <w:r w:rsidRPr="004B02BC">
              <w:rPr>
                <w:rFonts w:ascii="Liberation Serif" w:hAnsi="Liberation Serif" w:cs="Times New Roman"/>
                <w:sz w:val="20"/>
                <w:szCs w:val="20"/>
              </w:rPr>
              <w:lastRenderedPageBreak/>
              <w:t>2.1.4.</w:t>
            </w:r>
          </w:p>
        </w:tc>
        <w:tc>
          <w:tcPr>
            <w:tcW w:w="655" w:type="pct"/>
            <w:gridSpan w:val="4"/>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Доля педагогических и руководящих работников, прошедших курсы повышения квалификации в связи с введением федерального государственного образовательного стандарта общего образовния, от общей численности педагогических и руководящих работников, направляемых на курсы повышения квалификации в связи с введением федерального государственного образовательного стандарта общего образования, %</w:t>
            </w:r>
          </w:p>
        </w:tc>
        <w:tc>
          <w:tcPr>
            <w:tcW w:w="511"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489"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83"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92" w:type="pct"/>
            <w:gridSpan w:val="5"/>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30"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268"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07"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99"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646" w:type="pct"/>
            <w:gridSpan w:val="5"/>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Федеральный закон от 29 декабря </w:t>
            </w:r>
            <w:r w:rsidR="004B02BC">
              <w:rPr>
                <w:rFonts w:ascii="Liberation Serif" w:hAnsi="Liberation Serif" w:cs="Times New Roman"/>
                <w:sz w:val="20"/>
                <w:szCs w:val="20"/>
              </w:rPr>
              <w:t xml:space="preserve">          2012  года </w:t>
            </w:r>
            <w:r w:rsidR="00217C4A">
              <w:rPr>
                <w:rFonts w:ascii="Liberation Serif" w:hAnsi="Liberation Serif" w:cs="Times New Roman"/>
                <w:sz w:val="20"/>
                <w:szCs w:val="20"/>
              </w:rPr>
              <w:t xml:space="preserve">                 </w:t>
            </w:r>
            <w:r w:rsidRPr="00FF03EA">
              <w:rPr>
                <w:rFonts w:ascii="Liberation Serif" w:hAnsi="Liberation Serif" w:cs="Times New Roman"/>
                <w:sz w:val="20"/>
                <w:szCs w:val="20"/>
              </w:rPr>
              <w:t>№ 273-ФЗ "Об образова-нии в Российской Федерации"</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635"/>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2.1.5.</w:t>
            </w:r>
          </w:p>
        </w:tc>
        <w:tc>
          <w:tcPr>
            <w:tcW w:w="655" w:type="pct"/>
            <w:gridSpan w:val="4"/>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Доля общеобразовательных организаций, обеспечен-ных учебниками, вошедшими в федеральные перечни учебников, %</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83"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9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100</w:t>
            </w:r>
          </w:p>
        </w:tc>
        <w:tc>
          <w:tcPr>
            <w:tcW w:w="646" w:type="pct"/>
            <w:gridSpan w:val="5"/>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1070"/>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2.2.</w:t>
            </w:r>
          </w:p>
        </w:tc>
        <w:tc>
          <w:tcPr>
            <w:tcW w:w="655" w:type="pct"/>
            <w:gridSpan w:val="4"/>
            <w:hideMark/>
          </w:tcPr>
          <w:p w:rsidR="00ED692A" w:rsidRPr="00FF03EA" w:rsidRDefault="00ED692A" w:rsidP="006345B8">
            <w:pPr>
              <w:suppressAutoHyphens w:val="0"/>
              <w:spacing w:after="0" w:line="240" w:lineRule="auto"/>
              <w:jc w:val="both"/>
              <w:rPr>
                <w:rFonts w:ascii="Liberation Serif" w:hAnsi="Liberation Serif" w:cs="Times New Roman"/>
                <w:bCs/>
                <w:sz w:val="20"/>
                <w:szCs w:val="20"/>
              </w:rPr>
            </w:pPr>
            <w:r w:rsidRPr="00FF03EA">
              <w:rPr>
                <w:rFonts w:ascii="Liberation Serif" w:hAnsi="Liberation Serif" w:cs="Times New Roman"/>
                <w:bCs/>
                <w:sz w:val="20"/>
                <w:szCs w:val="20"/>
              </w:rPr>
              <w:t>Задача 2.</w:t>
            </w:r>
            <w:r w:rsidRPr="00FF03EA">
              <w:rPr>
                <w:rFonts w:ascii="Liberation Serif" w:hAnsi="Liberation Serif" w:cs="Times New Roman"/>
                <w:sz w:val="20"/>
                <w:szCs w:val="20"/>
              </w:rPr>
              <w:t xml:space="preserve"> "Обеспечение проведения государственной </w:t>
            </w:r>
            <w:r w:rsidRPr="00FF03EA">
              <w:rPr>
                <w:rFonts w:ascii="Liberation Serif" w:hAnsi="Liberation Serif" w:cs="Times New Roman"/>
                <w:sz w:val="20"/>
                <w:szCs w:val="20"/>
              </w:rPr>
              <w:lastRenderedPageBreak/>
              <w:t>итоговой аттестации по образовательным программ-мам основного общего и среднего общего образования, единого государственного экзамена на территории городского округа Первоуральск</w:t>
            </w:r>
            <w:r w:rsidRPr="00FF03EA">
              <w:rPr>
                <w:rFonts w:ascii="Liberation Serif" w:hAnsi="Liberation Serif" w:cs="Times New Roman"/>
                <w:bCs/>
                <w:sz w:val="20"/>
                <w:szCs w:val="20"/>
              </w:rPr>
              <w:t> </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lastRenderedPageBreak/>
              <w:t> -</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383" w:type="pct"/>
            <w:gridSpan w:val="3"/>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399" w:type="pct"/>
            <w:gridSpan w:val="3"/>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646" w:type="pct"/>
            <w:gridSpan w:val="5"/>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Стратегия социально-экономичес-кого развития городского </w:t>
            </w:r>
            <w:r w:rsidRPr="00FF03EA">
              <w:rPr>
                <w:rFonts w:ascii="Liberation Serif" w:hAnsi="Liberation Serif" w:cs="Times New Roman"/>
                <w:sz w:val="20"/>
                <w:szCs w:val="20"/>
              </w:rPr>
              <w:lastRenderedPageBreak/>
              <w:t xml:space="preserve">округа Первоуральск на период до </w:t>
            </w:r>
            <w:r w:rsidR="00217C4A">
              <w:rPr>
                <w:rFonts w:ascii="Liberation Serif" w:hAnsi="Liberation Serif" w:cs="Times New Roman"/>
                <w:sz w:val="20"/>
                <w:szCs w:val="20"/>
              </w:rPr>
              <w:t xml:space="preserve">             </w:t>
            </w:r>
            <w:r w:rsidRPr="00FF03EA">
              <w:rPr>
                <w:rFonts w:ascii="Liberation Serif" w:hAnsi="Liberation Serif" w:cs="Times New Roman"/>
                <w:sz w:val="20"/>
                <w:szCs w:val="20"/>
              </w:rPr>
              <w:t>2020 года.</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1058"/>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lastRenderedPageBreak/>
              <w:t>2.2.1.</w:t>
            </w:r>
          </w:p>
        </w:tc>
        <w:tc>
          <w:tcPr>
            <w:tcW w:w="655" w:type="pct"/>
            <w:gridSpan w:val="4"/>
            <w:hideMark/>
          </w:tcPr>
          <w:p w:rsidR="00ED692A" w:rsidRPr="00FF03EA" w:rsidRDefault="00ED692A" w:rsidP="006345B8">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Доля выпускников муниципальных общеобразова-тельных организаций, не сдавших единый государст-венный экзамен, в общей численности выпускников муниципальных общеобразовательных организаций, %</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6,0</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1,5</w:t>
            </w:r>
          </w:p>
        </w:tc>
        <w:tc>
          <w:tcPr>
            <w:tcW w:w="383"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0,0</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0,0</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0,0</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0,0</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0,0</w:t>
            </w:r>
          </w:p>
        </w:tc>
        <w:tc>
          <w:tcPr>
            <w:tcW w:w="39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r w:rsidRPr="004B02BC">
              <w:rPr>
                <w:rFonts w:ascii="Liberation Serif" w:hAnsi="Liberation Serif" w:cs="Times New Roman"/>
                <w:sz w:val="20"/>
                <w:szCs w:val="20"/>
              </w:rPr>
              <w:t>,0</w:t>
            </w:r>
          </w:p>
        </w:tc>
        <w:tc>
          <w:tcPr>
            <w:tcW w:w="646" w:type="pct"/>
            <w:gridSpan w:val="5"/>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ED692A" w:rsidRPr="00FF03EA" w:rsidTr="00217C4A">
        <w:trPr>
          <w:trHeight w:val="204"/>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2.3.</w:t>
            </w:r>
          </w:p>
        </w:tc>
        <w:tc>
          <w:tcPr>
            <w:tcW w:w="4134" w:type="pct"/>
            <w:gridSpan w:val="31"/>
            <w:hideMark/>
          </w:tcPr>
          <w:p w:rsidR="00ED692A" w:rsidRPr="00FF03EA" w:rsidRDefault="00ED692A" w:rsidP="00DB1D40">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Задача 3.</w:t>
            </w:r>
            <w:r w:rsidRPr="00FF03EA">
              <w:rPr>
                <w:rFonts w:ascii="Liberation Serif" w:hAnsi="Liberation Serif" w:cs="Times New Roman"/>
                <w:sz w:val="20"/>
                <w:szCs w:val="20"/>
              </w:rPr>
              <w:t xml:space="preserve"> "Осуществление мероприятий по организа-ции питания в муниципальных общеобразовательных организациях"</w:t>
            </w:r>
            <w:r w:rsidRPr="00FF03EA">
              <w:rPr>
                <w:rFonts w:ascii="Liberation Serif" w:hAnsi="Liberation Serif" w:cs="Times New Roman"/>
                <w:bCs/>
                <w:sz w:val="20"/>
                <w:szCs w:val="20"/>
              </w:rPr>
              <w:t> </w:t>
            </w:r>
          </w:p>
        </w:tc>
        <w:tc>
          <w:tcPr>
            <w:tcW w:w="646" w:type="pct"/>
            <w:gridSpan w:val="5"/>
            <w:vMerge w:val="restar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Закон Свердловской области от 15 июля </w:t>
            </w:r>
            <w:r w:rsidR="00D047C8">
              <w:rPr>
                <w:rFonts w:ascii="Liberation Serif" w:hAnsi="Liberation Serif" w:cs="Times New Roman"/>
                <w:sz w:val="20"/>
                <w:szCs w:val="20"/>
              </w:rPr>
              <w:t xml:space="preserve">2013  года  </w:t>
            </w:r>
            <w:r w:rsidRPr="00FF03EA">
              <w:rPr>
                <w:rFonts w:ascii="Liberation Serif" w:hAnsi="Liberation Serif" w:cs="Times New Roman"/>
                <w:sz w:val="20"/>
                <w:szCs w:val="20"/>
              </w:rPr>
              <w:t xml:space="preserve"> </w:t>
            </w:r>
            <w:r w:rsidR="00217C4A">
              <w:rPr>
                <w:rFonts w:ascii="Liberation Serif" w:hAnsi="Liberation Serif" w:cs="Times New Roman"/>
                <w:sz w:val="20"/>
                <w:szCs w:val="20"/>
              </w:rPr>
              <w:t xml:space="preserve">              </w:t>
            </w:r>
            <w:r w:rsidRPr="00FF03EA">
              <w:rPr>
                <w:rFonts w:ascii="Liberation Serif" w:hAnsi="Liberation Serif" w:cs="Times New Roman"/>
                <w:sz w:val="20"/>
                <w:szCs w:val="20"/>
              </w:rPr>
              <w:t>№ 78-ОЗ "Об образовании в Свердловской области"</w:t>
            </w:r>
          </w:p>
          <w:p w:rsidR="00ED692A" w:rsidRPr="00FF03EA" w:rsidRDefault="00ED692A" w:rsidP="00ED5FFC">
            <w:pPr>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1350"/>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2.3.1.</w:t>
            </w:r>
          </w:p>
        </w:tc>
        <w:tc>
          <w:tcPr>
            <w:tcW w:w="655" w:type="pct"/>
            <w:gridSpan w:val="4"/>
            <w:hideMark/>
          </w:tcPr>
          <w:p w:rsidR="00ED692A" w:rsidRPr="00FF03EA" w:rsidRDefault="00ED692A" w:rsidP="006345B8">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Доля обучающихся льготных категорий, указанных в статьях 22 и 33-1 Закона Свердловской области от 15 июля </w:t>
            </w:r>
            <w:r w:rsidR="00D047C8">
              <w:rPr>
                <w:rFonts w:ascii="Liberation Serif" w:hAnsi="Liberation Serif" w:cs="Times New Roman"/>
                <w:sz w:val="20"/>
                <w:szCs w:val="20"/>
              </w:rPr>
              <w:t xml:space="preserve">2013  года  </w:t>
            </w:r>
            <w:r w:rsidRPr="00FF03EA">
              <w:rPr>
                <w:rFonts w:ascii="Liberation Serif" w:hAnsi="Liberation Serif" w:cs="Times New Roman"/>
                <w:sz w:val="20"/>
                <w:szCs w:val="20"/>
              </w:rPr>
              <w:t xml:space="preserve"> года № 78-ОЗ "Об образовании в Свердловской области", обеспеченных организован-ным </w:t>
            </w:r>
            <w:r w:rsidRPr="00FF03EA">
              <w:rPr>
                <w:rFonts w:ascii="Liberation Serif" w:hAnsi="Liberation Serif" w:cs="Times New Roman"/>
                <w:sz w:val="20"/>
                <w:szCs w:val="20"/>
              </w:rPr>
              <w:lastRenderedPageBreak/>
              <w:t>бесплатным питанием, от общего количества обучающихся льготных категорий, %</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lastRenderedPageBreak/>
              <w:t>100</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83"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9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646" w:type="pct"/>
            <w:gridSpan w:val="5"/>
            <w:vMerge/>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r>
      <w:tr w:rsidR="00D25064" w:rsidRPr="00FF03EA" w:rsidTr="00217C4A">
        <w:trPr>
          <w:trHeight w:val="1245"/>
          <w:jc w:val="center"/>
        </w:trPr>
        <w:tc>
          <w:tcPr>
            <w:tcW w:w="220" w:type="pct"/>
            <w:hideMark/>
          </w:tcPr>
          <w:p w:rsidR="00ED692A" w:rsidRPr="00115325" w:rsidRDefault="00ED692A" w:rsidP="00ED5FFC">
            <w:pPr>
              <w:suppressAutoHyphens w:val="0"/>
              <w:spacing w:after="0" w:line="240" w:lineRule="auto"/>
              <w:rPr>
                <w:rFonts w:ascii="Liberation Serif" w:hAnsi="Liberation Serif" w:cs="Times New Roman"/>
                <w:sz w:val="20"/>
                <w:szCs w:val="20"/>
                <w:highlight w:val="yellow"/>
              </w:rPr>
            </w:pPr>
            <w:r w:rsidRPr="004B02BC">
              <w:rPr>
                <w:rFonts w:ascii="Liberation Serif" w:hAnsi="Liberation Serif" w:cs="Times New Roman"/>
                <w:sz w:val="20"/>
                <w:szCs w:val="20"/>
              </w:rPr>
              <w:lastRenderedPageBreak/>
              <w:t>2.3.2.</w:t>
            </w:r>
          </w:p>
        </w:tc>
        <w:tc>
          <w:tcPr>
            <w:tcW w:w="655" w:type="pct"/>
            <w:gridSpan w:val="4"/>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Доля обучающихся льготных категорий, указанных в статье 22  Закона Свердловской области от 15 июля </w:t>
            </w:r>
            <w:r w:rsidR="00D047C8">
              <w:rPr>
                <w:rFonts w:ascii="Liberation Serif" w:hAnsi="Liberation Serif" w:cs="Times New Roman"/>
                <w:sz w:val="20"/>
                <w:szCs w:val="20"/>
              </w:rPr>
              <w:t xml:space="preserve">2013  года  </w:t>
            </w:r>
            <w:r w:rsidRPr="00FF03EA">
              <w:rPr>
                <w:rFonts w:ascii="Liberation Serif" w:hAnsi="Liberation Serif" w:cs="Times New Roman"/>
                <w:sz w:val="20"/>
                <w:szCs w:val="20"/>
              </w:rPr>
              <w:t xml:space="preserve"> года № 78-ОЗ "Об образовании в Свердловской области", обеспеченных организованным бесплат-ным питанием, от общего количества обучающихся льготных категорий, %</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83"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9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646" w:type="pct"/>
            <w:gridSpan w:val="5"/>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Закон Свердловской области от 15 июля </w:t>
            </w:r>
            <w:r w:rsidR="00D047C8">
              <w:rPr>
                <w:rFonts w:ascii="Liberation Serif" w:hAnsi="Liberation Serif" w:cs="Times New Roman"/>
                <w:sz w:val="20"/>
                <w:szCs w:val="20"/>
              </w:rPr>
              <w:t xml:space="preserve">2013  года  </w:t>
            </w:r>
            <w:r w:rsidRPr="00FF03EA">
              <w:rPr>
                <w:rFonts w:ascii="Liberation Serif" w:hAnsi="Liberation Serif" w:cs="Times New Roman"/>
                <w:sz w:val="20"/>
                <w:szCs w:val="20"/>
              </w:rPr>
              <w:t xml:space="preserve"> </w:t>
            </w:r>
            <w:r w:rsidR="00217C4A">
              <w:rPr>
                <w:rFonts w:ascii="Liberation Serif" w:hAnsi="Liberation Serif" w:cs="Times New Roman"/>
                <w:sz w:val="20"/>
                <w:szCs w:val="20"/>
              </w:rPr>
              <w:t xml:space="preserve">                </w:t>
            </w:r>
            <w:r w:rsidRPr="00FF03EA">
              <w:rPr>
                <w:rFonts w:ascii="Liberation Serif" w:hAnsi="Liberation Serif" w:cs="Times New Roman"/>
                <w:sz w:val="20"/>
                <w:szCs w:val="20"/>
              </w:rPr>
              <w:t>№ 78-ОЗ "Об образовании в Свердловской области"</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ED692A" w:rsidRPr="00FF03EA" w:rsidTr="00217C4A">
        <w:trPr>
          <w:trHeight w:val="1018"/>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2.4.</w:t>
            </w:r>
          </w:p>
        </w:tc>
        <w:tc>
          <w:tcPr>
            <w:tcW w:w="4134" w:type="pct"/>
            <w:gridSpan w:val="31"/>
            <w:hideMark/>
          </w:tcPr>
          <w:p w:rsidR="00ED692A" w:rsidRPr="00FF03EA" w:rsidRDefault="00ED692A" w:rsidP="00DB1D40">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Задача 4.</w:t>
            </w:r>
            <w:r w:rsidRPr="00FF03EA">
              <w:rPr>
                <w:rFonts w:ascii="Liberation Serif" w:hAnsi="Liberation Serif" w:cs="Times New Roman"/>
                <w:sz w:val="20"/>
                <w:szCs w:val="20"/>
              </w:rPr>
              <w:t xml:space="preserve"> "Обеспечение бесплатного проезда детей-сирот, детей,оставшихся без попечения родителей, и лиц из числа детей-сирот и детей, оставшихся без попечения родителей, обучающихся в муниципаль-ных образовательных организациях на городском, пригородном, в сельской местности на внутрирайон-ном транспорте (кроме такси), а также бесплатного проезда  один раз в год к месту жительства  и обратно к месту учебы"</w:t>
            </w:r>
            <w:r w:rsidRPr="00FF03EA">
              <w:rPr>
                <w:rFonts w:ascii="Liberation Serif" w:hAnsi="Liberation Serif" w:cs="Times New Roman"/>
                <w:bCs/>
                <w:sz w:val="20"/>
                <w:szCs w:val="20"/>
              </w:rPr>
              <w:t> </w:t>
            </w:r>
          </w:p>
        </w:tc>
        <w:tc>
          <w:tcPr>
            <w:tcW w:w="646" w:type="pct"/>
            <w:gridSpan w:val="5"/>
            <w:vMerge w:val="restart"/>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Федеральный закон от 21</w:t>
            </w:r>
            <w:r w:rsidR="00220B3D">
              <w:rPr>
                <w:rFonts w:ascii="Liberation Serif" w:hAnsi="Liberation Serif" w:cs="Times New Roman"/>
                <w:sz w:val="20"/>
                <w:szCs w:val="20"/>
              </w:rPr>
              <w:t xml:space="preserve"> </w:t>
            </w:r>
            <w:r w:rsidR="002D36E0">
              <w:rPr>
                <w:rFonts w:ascii="Liberation Serif" w:hAnsi="Liberation Serif" w:cs="Times New Roman"/>
                <w:sz w:val="20"/>
                <w:szCs w:val="20"/>
              </w:rPr>
              <w:t>декабря</w:t>
            </w:r>
            <w:r w:rsidR="00220B3D">
              <w:rPr>
                <w:rFonts w:ascii="Liberation Serif" w:hAnsi="Liberation Serif" w:cs="Times New Roman"/>
                <w:sz w:val="20"/>
                <w:szCs w:val="20"/>
              </w:rPr>
              <w:t xml:space="preserve"> </w:t>
            </w:r>
            <w:r w:rsidR="004B02BC">
              <w:rPr>
                <w:rFonts w:ascii="Liberation Serif" w:hAnsi="Liberation Serif" w:cs="Times New Roman"/>
                <w:sz w:val="20"/>
                <w:szCs w:val="20"/>
              </w:rPr>
              <w:t xml:space="preserve">      </w:t>
            </w:r>
            <w:r w:rsidRPr="00FF03EA">
              <w:rPr>
                <w:rFonts w:ascii="Liberation Serif" w:hAnsi="Liberation Serif" w:cs="Times New Roman"/>
                <w:sz w:val="20"/>
                <w:szCs w:val="20"/>
              </w:rPr>
              <w:t xml:space="preserve">1996 года № 159-ФЗ </w:t>
            </w:r>
            <w:r w:rsidR="004B02BC">
              <w:rPr>
                <w:rFonts w:ascii="Liberation Serif" w:hAnsi="Liberation Serif" w:cs="Times New Roman"/>
                <w:sz w:val="20"/>
                <w:szCs w:val="20"/>
              </w:rPr>
              <w:t xml:space="preserve">      </w:t>
            </w:r>
            <w:r w:rsidRPr="00FF03EA">
              <w:rPr>
                <w:rFonts w:ascii="Liberation Serif" w:hAnsi="Liberation Serif" w:cs="Times New Roman"/>
                <w:sz w:val="20"/>
                <w:szCs w:val="20"/>
              </w:rPr>
              <w:t>"О дополнительных гарантиях по социальной поддержке детей-сирот и детей, оставшихся без попечения родителей"</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rPr>
                <w:rFonts w:ascii="Liberation Serif" w:hAnsi="Liberation Serif" w:cs="Times New Roman"/>
                <w:sz w:val="20"/>
                <w:szCs w:val="20"/>
              </w:rPr>
            </w:pPr>
            <w:r w:rsidRPr="00FF03EA">
              <w:rPr>
                <w:rFonts w:ascii="Liberation Serif" w:hAnsi="Liberation Serif" w:cs="Times New Roman"/>
                <w:sz w:val="20"/>
                <w:szCs w:val="20"/>
              </w:rPr>
              <w:lastRenderedPageBreak/>
              <w:t> </w:t>
            </w:r>
          </w:p>
        </w:tc>
      </w:tr>
      <w:tr w:rsidR="00D25064" w:rsidRPr="00FF03EA" w:rsidTr="00217C4A">
        <w:trPr>
          <w:trHeight w:val="2075"/>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2.4.1.</w:t>
            </w:r>
          </w:p>
        </w:tc>
        <w:tc>
          <w:tcPr>
            <w:tcW w:w="655" w:type="pct"/>
            <w:gridSpan w:val="4"/>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Доля детей-сирот, детей, оставшихся без попечения родителей, и лиц из числа детей-сирот и детей, оставшихся без попечения родителей, обучающихся в муниципальных </w:t>
            </w:r>
            <w:r w:rsidRPr="00FF03EA">
              <w:rPr>
                <w:rFonts w:ascii="Liberation Serif" w:hAnsi="Liberation Serif" w:cs="Times New Roman"/>
                <w:sz w:val="20"/>
                <w:szCs w:val="20"/>
              </w:rPr>
              <w:lastRenderedPageBreak/>
              <w:t>образовательных организациях, которым обеспечен бесплатный проезд на городском, пригородном, в сельской местности на внутрирайон-ном транспорте (кроме такси), а также бесплатного проезда один раз в год к месту жительства и обратно к месту учебы, %</w:t>
            </w:r>
          </w:p>
        </w:tc>
        <w:tc>
          <w:tcPr>
            <w:tcW w:w="511"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lastRenderedPageBreak/>
              <w:t>100</w:t>
            </w:r>
          </w:p>
        </w:tc>
        <w:tc>
          <w:tcPr>
            <w:tcW w:w="489"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83"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92" w:type="pct"/>
            <w:gridSpan w:val="5"/>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30"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268"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07" w:type="pct"/>
            <w:gridSpan w:val="3"/>
            <w:noWrap/>
            <w:hideMark/>
          </w:tcPr>
          <w:p w:rsidR="00ED692A" w:rsidRPr="00D25064" w:rsidRDefault="00ED692A" w:rsidP="00ED5FFC">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100</w:t>
            </w:r>
          </w:p>
        </w:tc>
        <w:tc>
          <w:tcPr>
            <w:tcW w:w="399" w:type="pct"/>
            <w:gridSpan w:val="3"/>
            <w:noWrap/>
            <w:hideMark/>
          </w:tcPr>
          <w:p w:rsidR="00ED692A" w:rsidRPr="00D25064" w:rsidRDefault="00ED692A" w:rsidP="00ED5FFC">
            <w:pPr>
              <w:suppressAutoHyphens w:val="0"/>
              <w:spacing w:after="0" w:line="240" w:lineRule="auto"/>
              <w:rPr>
                <w:rFonts w:ascii="Liberation Serif" w:hAnsi="Liberation Serif" w:cs="Times New Roman"/>
                <w:sz w:val="20"/>
                <w:szCs w:val="20"/>
              </w:rPr>
            </w:pPr>
            <w:r w:rsidRPr="00D25064">
              <w:rPr>
                <w:rFonts w:ascii="Liberation Serif" w:hAnsi="Liberation Serif" w:cs="Times New Roman"/>
                <w:sz w:val="20"/>
                <w:szCs w:val="20"/>
              </w:rPr>
              <w:t>100</w:t>
            </w:r>
          </w:p>
        </w:tc>
        <w:tc>
          <w:tcPr>
            <w:tcW w:w="646" w:type="pct"/>
            <w:gridSpan w:val="5"/>
            <w:vMerge/>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r>
      <w:tr w:rsidR="00D25064" w:rsidRPr="00FF03EA" w:rsidTr="00217C4A">
        <w:trPr>
          <w:trHeight w:val="2334"/>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lastRenderedPageBreak/>
              <w:t>2.4.2.</w:t>
            </w:r>
          </w:p>
        </w:tc>
        <w:tc>
          <w:tcPr>
            <w:tcW w:w="655" w:type="pct"/>
            <w:gridSpan w:val="4"/>
            <w:hideMark/>
          </w:tcPr>
          <w:p w:rsidR="00ED692A" w:rsidRPr="004B02BC" w:rsidRDefault="00ED692A" w:rsidP="00ED692A">
            <w:pPr>
              <w:suppressAutoHyphens w:val="0"/>
              <w:spacing w:after="0" w:line="240" w:lineRule="auto"/>
              <w:jc w:val="both"/>
              <w:rPr>
                <w:rFonts w:ascii="Liberation Serif" w:hAnsi="Liberation Serif" w:cs="Times New Roman"/>
                <w:sz w:val="20"/>
                <w:szCs w:val="20"/>
              </w:rPr>
            </w:pPr>
            <w:r w:rsidRPr="004B02BC">
              <w:rPr>
                <w:rFonts w:ascii="Liberation Serif" w:hAnsi="Liberation Serif" w:cs="Times New Roman"/>
                <w:sz w:val="20"/>
                <w:szCs w:val="20"/>
              </w:rPr>
              <w:t xml:space="preserve">Доля детей-сирот,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в муниципальных образовательных организациях, которым обеспечен бесплатный проезд на городском, пригородном, в сельской местности на внутрирайонном транспорте (кроме </w:t>
            </w:r>
            <w:r w:rsidRPr="004B02BC">
              <w:rPr>
                <w:rFonts w:ascii="Liberation Serif" w:hAnsi="Liberation Serif" w:cs="Times New Roman"/>
                <w:sz w:val="20"/>
                <w:szCs w:val="20"/>
              </w:rPr>
              <w:lastRenderedPageBreak/>
              <w:t>такси), а также бесплатный проезд один раз в год к месту жительства и обратно к месту учебы, %</w:t>
            </w:r>
          </w:p>
        </w:tc>
        <w:tc>
          <w:tcPr>
            <w:tcW w:w="511"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lastRenderedPageBreak/>
              <w:t>100</w:t>
            </w:r>
          </w:p>
        </w:tc>
        <w:tc>
          <w:tcPr>
            <w:tcW w:w="489"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383"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592" w:type="pct"/>
            <w:gridSpan w:val="5"/>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30"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268"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307"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99"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646" w:type="pct"/>
            <w:gridSpan w:val="5"/>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851"/>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lastRenderedPageBreak/>
              <w:t>2.5.</w:t>
            </w:r>
          </w:p>
        </w:tc>
        <w:tc>
          <w:tcPr>
            <w:tcW w:w="655" w:type="pct"/>
            <w:gridSpan w:val="4"/>
            <w:hideMark/>
          </w:tcPr>
          <w:p w:rsidR="00ED692A" w:rsidRPr="00FF03EA" w:rsidRDefault="00ED692A" w:rsidP="006345B8">
            <w:pPr>
              <w:suppressAutoHyphens w:val="0"/>
              <w:spacing w:after="0" w:line="240" w:lineRule="auto"/>
              <w:jc w:val="both"/>
              <w:rPr>
                <w:rFonts w:ascii="Liberation Serif" w:hAnsi="Liberation Serif" w:cs="Times New Roman"/>
                <w:bCs/>
                <w:sz w:val="20"/>
                <w:szCs w:val="20"/>
              </w:rPr>
            </w:pPr>
            <w:r w:rsidRPr="00FF03EA">
              <w:rPr>
                <w:rFonts w:ascii="Liberation Serif" w:hAnsi="Liberation Serif" w:cs="Times New Roman"/>
                <w:bCs/>
                <w:sz w:val="20"/>
                <w:szCs w:val="20"/>
              </w:rPr>
              <w:t>Задача 5.</w:t>
            </w:r>
            <w:r w:rsidRPr="00FF03EA">
              <w:rPr>
                <w:rFonts w:ascii="Liberation Serif" w:hAnsi="Liberation Serif" w:cs="Times New Roman"/>
                <w:sz w:val="20"/>
                <w:szCs w:val="20"/>
              </w:rPr>
              <w:t xml:space="preserve"> "Обеспечение функциониро-вания общеобразовательных организа-ций в рамках национальной образова-тельной инициативы "Наша новая школа"</w:t>
            </w:r>
            <w:r w:rsidRPr="00FF03EA">
              <w:rPr>
                <w:rFonts w:ascii="Liberation Serif" w:hAnsi="Liberation Serif" w:cs="Times New Roman"/>
                <w:bCs/>
                <w:sz w:val="20"/>
                <w:szCs w:val="20"/>
              </w:rPr>
              <w:t> </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w:t>
            </w:r>
          </w:p>
        </w:tc>
        <w:tc>
          <w:tcPr>
            <w:tcW w:w="383" w:type="pct"/>
            <w:gridSpan w:val="3"/>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399" w:type="pct"/>
            <w:gridSpan w:val="3"/>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646"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4749"/>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lastRenderedPageBreak/>
              <w:t>2.5.1.</w:t>
            </w:r>
          </w:p>
        </w:tc>
        <w:tc>
          <w:tcPr>
            <w:tcW w:w="655" w:type="pct"/>
            <w:gridSpan w:val="4"/>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Доля общеобразовательных организаций, функцио-нирующих в рамках национальной образовательной инициа-тивы "Наша новая школа", в общем коли-честве общеобразовательных организаций, %</w:t>
            </w:r>
          </w:p>
        </w:tc>
        <w:tc>
          <w:tcPr>
            <w:tcW w:w="511"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w:t>
            </w:r>
          </w:p>
        </w:tc>
        <w:tc>
          <w:tcPr>
            <w:tcW w:w="489"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83"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92" w:type="pct"/>
            <w:gridSpan w:val="5"/>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30"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268"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07"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99"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646" w:type="pct"/>
            <w:gridSpan w:val="5"/>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ED692A" w:rsidRPr="00FF03EA" w:rsidTr="00217C4A">
        <w:trPr>
          <w:trHeight w:val="205"/>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2.6.</w:t>
            </w:r>
          </w:p>
        </w:tc>
        <w:tc>
          <w:tcPr>
            <w:tcW w:w="4134" w:type="pct"/>
            <w:gridSpan w:val="31"/>
            <w:hideMark/>
          </w:tcPr>
          <w:p w:rsidR="00ED692A" w:rsidRPr="00FF03EA" w:rsidRDefault="00ED692A" w:rsidP="00ED692A">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Задача 6.</w:t>
            </w:r>
            <w:r w:rsidRPr="00FF03EA">
              <w:rPr>
                <w:rFonts w:ascii="Liberation Serif" w:hAnsi="Liberation Serif" w:cs="Times New Roman"/>
                <w:sz w:val="20"/>
                <w:szCs w:val="20"/>
              </w:rPr>
              <w:t xml:space="preserve"> "Распространение современных моделей успешной социализации детей"</w:t>
            </w:r>
          </w:p>
        </w:tc>
        <w:tc>
          <w:tcPr>
            <w:tcW w:w="646" w:type="pct"/>
            <w:gridSpan w:val="5"/>
            <w:vMerge w:val="restart"/>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Федеральная целевая программа развития образования на </w:t>
            </w:r>
            <w:r w:rsidR="00D25064">
              <w:rPr>
                <w:rFonts w:ascii="Liberation Serif" w:hAnsi="Liberation Serif" w:cs="Times New Roman"/>
                <w:sz w:val="20"/>
                <w:szCs w:val="20"/>
              </w:rPr>
              <w:t xml:space="preserve">      2011 </w:t>
            </w:r>
            <w:r w:rsidRPr="00FF03EA">
              <w:rPr>
                <w:rFonts w:ascii="Liberation Serif" w:hAnsi="Liberation Serif" w:cs="Times New Roman"/>
                <w:sz w:val="20"/>
                <w:szCs w:val="20"/>
              </w:rPr>
              <w:t>-</w:t>
            </w:r>
            <w:r w:rsidR="00D047C8">
              <w:rPr>
                <w:rFonts w:ascii="Liberation Serif" w:hAnsi="Liberation Serif" w:cs="Times New Roman"/>
                <w:sz w:val="20"/>
                <w:szCs w:val="20"/>
              </w:rPr>
              <w:t xml:space="preserve">2015 </w:t>
            </w:r>
            <w:r w:rsidRPr="00FF03EA">
              <w:rPr>
                <w:rFonts w:ascii="Liberation Serif" w:hAnsi="Liberation Serif" w:cs="Times New Roman"/>
                <w:sz w:val="20"/>
                <w:szCs w:val="20"/>
              </w:rPr>
              <w:t>годы, утвержденная постановлении-ем Правительства РФ от 07</w:t>
            </w:r>
            <w:r w:rsidR="005B5552">
              <w:rPr>
                <w:rFonts w:ascii="Liberation Serif" w:hAnsi="Liberation Serif" w:cs="Times New Roman"/>
                <w:sz w:val="20"/>
                <w:szCs w:val="20"/>
              </w:rPr>
              <w:t xml:space="preserve"> февраля </w:t>
            </w:r>
            <w:r w:rsidR="004B02BC">
              <w:rPr>
                <w:rFonts w:ascii="Liberation Serif" w:hAnsi="Liberation Serif" w:cs="Times New Roman"/>
                <w:sz w:val="20"/>
                <w:szCs w:val="20"/>
              </w:rPr>
              <w:t xml:space="preserve">        2011  года </w:t>
            </w:r>
            <w:r w:rsidRPr="00FF03EA">
              <w:rPr>
                <w:rFonts w:ascii="Liberation Serif" w:hAnsi="Liberation Serif" w:cs="Times New Roman"/>
                <w:sz w:val="20"/>
                <w:szCs w:val="20"/>
              </w:rPr>
              <w:t>№ 61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1313"/>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2.6.1.</w:t>
            </w:r>
          </w:p>
        </w:tc>
        <w:tc>
          <w:tcPr>
            <w:tcW w:w="655" w:type="pct"/>
            <w:gridSpan w:val="4"/>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Доля детей по категориям: место жительства, со-циальный и имущественный статус, состояние здоровья, - охваченных моделями и программами социализации, в общем количестве детей по указанным категориям в городском округе Первоуральск, %</w:t>
            </w:r>
          </w:p>
        </w:tc>
        <w:tc>
          <w:tcPr>
            <w:tcW w:w="511"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0,0</w:t>
            </w:r>
          </w:p>
        </w:tc>
        <w:tc>
          <w:tcPr>
            <w:tcW w:w="489"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0,0</w:t>
            </w:r>
          </w:p>
        </w:tc>
        <w:tc>
          <w:tcPr>
            <w:tcW w:w="383"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0,0</w:t>
            </w:r>
          </w:p>
        </w:tc>
        <w:tc>
          <w:tcPr>
            <w:tcW w:w="592" w:type="pct"/>
            <w:gridSpan w:val="5"/>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0,0</w:t>
            </w:r>
          </w:p>
        </w:tc>
        <w:tc>
          <w:tcPr>
            <w:tcW w:w="530"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0,0</w:t>
            </w:r>
          </w:p>
        </w:tc>
        <w:tc>
          <w:tcPr>
            <w:tcW w:w="268"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0,0</w:t>
            </w:r>
          </w:p>
        </w:tc>
        <w:tc>
          <w:tcPr>
            <w:tcW w:w="399"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0,0</w:t>
            </w:r>
          </w:p>
        </w:tc>
        <w:tc>
          <w:tcPr>
            <w:tcW w:w="646" w:type="pct"/>
            <w:gridSpan w:val="5"/>
            <w:vMerge/>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r>
      <w:tr w:rsidR="00ED692A" w:rsidRPr="00FF03EA" w:rsidTr="00217C4A">
        <w:trPr>
          <w:trHeight w:val="135"/>
          <w:jc w:val="center"/>
        </w:trPr>
        <w:tc>
          <w:tcPr>
            <w:tcW w:w="220"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2.7.</w:t>
            </w:r>
          </w:p>
        </w:tc>
        <w:tc>
          <w:tcPr>
            <w:tcW w:w="4134" w:type="pct"/>
            <w:gridSpan w:val="31"/>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bCs/>
                <w:sz w:val="20"/>
                <w:szCs w:val="20"/>
              </w:rPr>
              <w:t xml:space="preserve">Задача 7. </w:t>
            </w:r>
            <w:r w:rsidRPr="00FF03EA">
              <w:rPr>
                <w:rFonts w:ascii="Liberation Serif" w:hAnsi="Liberation Serif" w:cs="Times New Roman"/>
                <w:sz w:val="20"/>
                <w:szCs w:val="20"/>
              </w:rPr>
              <w:t>Обеспечение односменного режима обучения в 1 - 11 (12) классах общеобразовательных организаций.  </w:t>
            </w:r>
          </w:p>
        </w:tc>
        <w:tc>
          <w:tcPr>
            <w:tcW w:w="646" w:type="pct"/>
            <w:gridSpan w:val="5"/>
            <w:vMerge w:val="restart"/>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Муниципальная </w:t>
            </w:r>
            <w:r w:rsidRPr="00FF03EA">
              <w:rPr>
                <w:rFonts w:ascii="Liberation Serif" w:hAnsi="Liberation Serif" w:cs="Times New Roman"/>
                <w:sz w:val="20"/>
                <w:szCs w:val="20"/>
              </w:rPr>
              <w:lastRenderedPageBreak/>
              <w:t xml:space="preserve">программа "Созда-ние в городском округе Перво-уральск (исходя из прогнозируемой потребности) новых мест в обще-образовательных организациях» на </w:t>
            </w:r>
            <w:r w:rsidR="00220B3D">
              <w:rPr>
                <w:rFonts w:ascii="Liberation Serif" w:hAnsi="Liberation Serif" w:cs="Times New Roman"/>
                <w:sz w:val="20"/>
                <w:szCs w:val="20"/>
              </w:rPr>
              <w:t xml:space="preserve">2016 </w:t>
            </w:r>
            <w:r w:rsidRPr="00FF03EA">
              <w:rPr>
                <w:rFonts w:ascii="Liberation Serif" w:hAnsi="Liberation Serif" w:cs="Times New Roman"/>
                <w:sz w:val="20"/>
                <w:szCs w:val="20"/>
              </w:rPr>
              <w:t xml:space="preserve">- 2025 годы, утвержденная постановлением Администрации городсокго округа Первоуральск </w:t>
            </w:r>
            <w:r w:rsidR="004B02BC">
              <w:rPr>
                <w:rFonts w:ascii="Liberation Serif" w:hAnsi="Liberation Serif" w:cs="Times New Roman"/>
                <w:sz w:val="20"/>
                <w:szCs w:val="20"/>
              </w:rPr>
              <w:t xml:space="preserve">         от </w:t>
            </w:r>
            <w:r w:rsidRPr="00FF03EA">
              <w:rPr>
                <w:rFonts w:ascii="Liberation Serif" w:hAnsi="Liberation Serif" w:cs="Times New Roman"/>
                <w:sz w:val="20"/>
                <w:szCs w:val="20"/>
              </w:rPr>
              <w:t>09</w:t>
            </w:r>
            <w:r w:rsidR="00220B3D">
              <w:rPr>
                <w:rFonts w:ascii="Liberation Serif" w:hAnsi="Liberation Serif" w:cs="Times New Roman"/>
                <w:sz w:val="20"/>
                <w:szCs w:val="20"/>
              </w:rPr>
              <w:t xml:space="preserve"> </w:t>
            </w:r>
            <w:r w:rsidR="00506E5D">
              <w:rPr>
                <w:rFonts w:ascii="Liberation Serif" w:hAnsi="Liberation Serif" w:cs="Times New Roman"/>
                <w:sz w:val="20"/>
                <w:szCs w:val="20"/>
              </w:rPr>
              <w:t>июня</w:t>
            </w:r>
            <w:r w:rsidR="00220B3D">
              <w:rPr>
                <w:rFonts w:ascii="Liberation Serif" w:hAnsi="Liberation Serif" w:cs="Times New Roman"/>
                <w:sz w:val="20"/>
                <w:szCs w:val="20"/>
              </w:rPr>
              <w:t xml:space="preserve"> </w:t>
            </w:r>
            <w:r w:rsidR="004B02BC">
              <w:rPr>
                <w:rFonts w:ascii="Liberation Serif" w:hAnsi="Liberation Serif" w:cs="Times New Roman"/>
                <w:sz w:val="20"/>
                <w:szCs w:val="20"/>
              </w:rPr>
              <w:t xml:space="preserve">           </w:t>
            </w:r>
            <w:r w:rsidR="00D047C8">
              <w:rPr>
                <w:rFonts w:ascii="Liberation Serif" w:hAnsi="Liberation Serif" w:cs="Times New Roman"/>
                <w:sz w:val="20"/>
                <w:szCs w:val="20"/>
              </w:rPr>
              <w:t xml:space="preserve">2016  года  </w:t>
            </w:r>
            <w:r w:rsidRPr="00FF03EA">
              <w:rPr>
                <w:rFonts w:ascii="Liberation Serif" w:hAnsi="Liberation Serif" w:cs="Times New Roman"/>
                <w:sz w:val="20"/>
                <w:szCs w:val="20"/>
              </w:rPr>
              <w:t xml:space="preserve">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633"/>
          <w:jc w:val="center"/>
        </w:trPr>
        <w:tc>
          <w:tcPr>
            <w:tcW w:w="220" w:type="pct"/>
            <w:vMerge w:val="restar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lastRenderedPageBreak/>
              <w:t>2.7.1.</w:t>
            </w:r>
          </w:p>
        </w:tc>
        <w:tc>
          <w:tcPr>
            <w:tcW w:w="655" w:type="pct"/>
            <w:gridSpan w:val="4"/>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Число созданных мест в образовательных органи-зациях, расположенных на территории городского округа Первоуральск, всего, ед. (мест)</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83"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1775</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1000</w:t>
            </w:r>
          </w:p>
        </w:tc>
        <w:tc>
          <w:tcPr>
            <w:tcW w:w="39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800</w:t>
            </w:r>
          </w:p>
        </w:tc>
        <w:tc>
          <w:tcPr>
            <w:tcW w:w="646" w:type="pct"/>
            <w:gridSpan w:val="5"/>
            <w:vMerge/>
            <w:hideMark/>
          </w:tcPr>
          <w:p w:rsidR="00ED692A" w:rsidRPr="00FF03EA" w:rsidRDefault="00ED692A" w:rsidP="00ED5FFC">
            <w:pPr>
              <w:rPr>
                <w:rFonts w:ascii="Liberation Serif" w:hAnsi="Liberation Serif" w:cs="Times New Roman"/>
                <w:sz w:val="20"/>
                <w:szCs w:val="20"/>
              </w:rPr>
            </w:pPr>
          </w:p>
        </w:tc>
      </w:tr>
      <w:tr w:rsidR="00D25064" w:rsidRPr="00FF03EA" w:rsidTr="00217C4A">
        <w:trPr>
          <w:trHeight w:val="190"/>
          <w:jc w:val="center"/>
        </w:trPr>
        <w:tc>
          <w:tcPr>
            <w:tcW w:w="220" w:type="pct"/>
            <w:vMerge/>
            <w:hideMark/>
          </w:tcPr>
          <w:p w:rsidR="00ED692A" w:rsidRPr="004B02BC" w:rsidRDefault="00ED692A" w:rsidP="00ED5FFC">
            <w:pPr>
              <w:suppressAutoHyphens w:val="0"/>
              <w:spacing w:after="0" w:line="240" w:lineRule="auto"/>
              <w:rPr>
                <w:rFonts w:ascii="Liberation Serif" w:hAnsi="Liberation Serif" w:cs="Times New Roman"/>
                <w:sz w:val="20"/>
                <w:szCs w:val="20"/>
              </w:rPr>
            </w:pPr>
          </w:p>
        </w:tc>
        <w:tc>
          <w:tcPr>
            <w:tcW w:w="655"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xml:space="preserve">в том числе введенных путем: </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489" w:type="pct"/>
            <w:gridSpan w:val="4"/>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83"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92" w:type="pct"/>
            <w:gridSpan w:val="5"/>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9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646" w:type="pct"/>
            <w:gridSpan w:val="5"/>
            <w:vMerge/>
            <w:hideMark/>
          </w:tcPr>
          <w:p w:rsidR="00ED692A" w:rsidRPr="00FF03EA" w:rsidRDefault="00ED692A" w:rsidP="00ED5FFC">
            <w:pPr>
              <w:rPr>
                <w:rFonts w:ascii="Liberation Serif" w:hAnsi="Liberation Serif" w:cs="Times New Roman"/>
                <w:sz w:val="20"/>
                <w:szCs w:val="20"/>
              </w:rPr>
            </w:pPr>
          </w:p>
        </w:tc>
      </w:tr>
      <w:tr w:rsidR="00D25064" w:rsidRPr="00FF03EA" w:rsidTr="00217C4A">
        <w:trPr>
          <w:trHeight w:val="166"/>
          <w:jc w:val="center"/>
        </w:trPr>
        <w:tc>
          <w:tcPr>
            <w:tcW w:w="220" w:type="pct"/>
            <w:vMerge/>
            <w:hideMark/>
          </w:tcPr>
          <w:p w:rsidR="00ED692A" w:rsidRPr="004B02BC" w:rsidRDefault="00ED692A" w:rsidP="00ED5FFC">
            <w:pPr>
              <w:suppressAutoHyphens w:val="0"/>
              <w:spacing w:after="0" w:line="240" w:lineRule="auto"/>
              <w:rPr>
                <w:rFonts w:ascii="Liberation Serif" w:hAnsi="Liberation Serif" w:cs="Times New Roman"/>
                <w:sz w:val="20"/>
                <w:szCs w:val="20"/>
              </w:rPr>
            </w:pPr>
          </w:p>
        </w:tc>
        <w:tc>
          <w:tcPr>
            <w:tcW w:w="655"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i/>
                <w:iCs/>
                <w:sz w:val="20"/>
                <w:szCs w:val="20"/>
              </w:rPr>
              <w:t>строительства зданий школ, ед.(мест)</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83"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1775</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9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646" w:type="pct"/>
            <w:gridSpan w:val="5"/>
            <w:vMerge/>
            <w:hideMark/>
          </w:tcPr>
          <w:p w:rsidR="00ED692A" w:rsidRPr="00FF03EA" w:rsidRDefault="00ED692A" w:rsidP="00ED5FFC">
            <w:pPr>
              <w:rPr>
                <w:rFonts w:ascii="Liberation Serif" w:hAnsi="Liberation Serif" w:cs="Times New Roman"/>
                <w:sz w:val="20"/>
                <w:szCs w:val="20"/>
              </w:rPr>
            </w:pPr>
          </w:p>
        </w:tc>
      </w:tr>
      <w:tr w:rsidR="00D25064" w:rsidRPr="00FF03EA" w:rsidTr="00217C4A">
        <w:trPr>
          <w:trHeight w:val="228"/>
          <w:jc w:val="center"/>
        </w:trPr>
        <w:tc>
          <w:tcPr>
            <w:tcW w:w="220" w:type="pct"/>
            <w:vMerge/>
            <w:hideMark/>
          </w:tcPr>
          <w:p w:rsidR="00ED692A" w:rsidRPr="004B02BC" w:rsidRDefault="00ED692A" w:rsidP="00ED5FFC">
            <w:pPr>
              <w:suppressAutoHyphens w:val="0"/>
              <w:spacing w:after="0" w:line="240" w:lineRule="auto"/>
              <w:rPr>
                <w:rFonts w:ascii="Liberation Serif" w:hAnsi="Liberation Serif" w:cs="Times New Roman"/>
                <w:sz w:val="20"/>
                <w:szCs w:val="20"/>
              </w:rPr>
            </w:pPr>
          </w:p>
        </w:tc>
        <w:tc>
          <w:tcPr>
            <w:tcW w:w="655"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i/>
                <w:iCs/>
                <w:sz w:val="20"/>
                <w:szCs w:val="20"/>
              </w:rPr>
              <w:t>пристроя к зданиям школ, ед. (мест)</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83"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w:t>
            </w:r>
          </w:p>
        </w:tc>
        <w:tc>
          <w:tcPr>
            <w:tcW w:w="399"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800</w:t>
            </w:r>
          </w:p>
        </w:tc>
        <w:tc>
          <w:tcPr>
            <w:tcW w:w="646" w:type="pct"/>
            <w:gridSpan w:val="5"/>
            <w:vMerge/>
            <w:hideMark/>
          </w:tcPr>
          <w:p w:rsidR="00ED692A" w:rsidRPr="00FF03EA" w:rsidRDefault="00ED692A" w:rsidP="00ED5FFC">
            <w:pPr>
              <w:rPr>
                <w:rFonts w:ascii="Liberation Serif" w:hAnsi="Liberation Serif" w:cs="Times New Roman"/>
                <w:sz w:val="20"/>
                <w:szCs w:val="20"/>
              </w:rPr>
            </w:pPr>
          </w:p>
        </w:tc>
      </w:tr>
      <w:tr w:rsidR="00D25064" w:rsidRPr="00FF03EA" w:rsidTr="00217C4A">
        <w:trPr>
          <w:trHeight w:val="683"/>
          <w:jc w:val="center"/>
        </w:trPr>
        <w:tc>
          <w:tcPr>
            <w:tcW w:w="220" w:type="pct"/>
            <w:vMerge w:val="restar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2.7.2.</w:t>
            </w:r>
          </w:p>
        </w:tc>
        <w:tc>
          <w:tcPr>
            <w:tcW w:w="655" w:type="pct"/>
            <w:gridSpan w:val="4"/>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Число созданных мест в образовательных организациях, расположенных на территории городского округа Первоуральск, всего , </w:t>
            </w:r>
            <w:r w:rsidRPr="00FF03EA">
              <w:rPr>
                <w:rFonts w:ascii="Liberation Serif" w:hAnsi="Liberation Serif" w:cs="Times New Roman"/>
                <w:i/>
                <w:iCs/>
                <w:sz w:val="20"/>
                <w:szCs w:val="20"/>
              </w:rPr>
              <w:t>ед. (мест)</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25</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140</w:t>
            </w:r>
          </w:p>
        </w:tc>
        <w:tc>
          <w:tcPr>
            <w:tcW w:w="383"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39</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9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646" w:type="pct"/>
            <w:gridSpan w:val="5"/>
            <w:vMerge/>
            <w:hideMark/>
          </w:tcPr>
          <w:p w:rsidR="00ED692A" w:rsidRPr="00FF03EA" w:rsidRDefault="00ED692A" w:rsidP="00ED5FFC">
            <w:pPr>
              <w:rPr>
                <w:rFonts w:ascii="Liberation Serif" w:hAnsi="Liberation Serif" w:cs="Times New Roman"/>
                <w:sz w:val="20"/>
                <w:szCs w:val="20"/>
              </w:rPr>
            </w:pPr>
          </w:p>
        </w:tc>
      </w:tr>
      <w:tr w:rsidR="00D25064" w:rsidRPr="00FF03EA" w:rsidTr="00217C4A">
        <w:trPr>
          <w:trHeight w:val="410"/>
          <w:jc w:val="center"/>
        </w:trPr>
        <w:tc>
          <w:tcPr>
            <w:tcW w:w="220" w:type="pct"/>
            <w:vMerge/>
            <w:hideMark/>
          </w:tcPr>
          <w:p w:rsidR="00ED692A" w:rsidRPr="006B0004" w:rsidRDefault="00ED692A" w:rsidP="00ED5FFC">
            <w:pPr>
              <w:suppressAutoHyphens w:val="0"/>
              <w:spacing w:after="0" w:line="240" w:lineRule="auto"/>
              <w:rPr>
                <w:rFonts w:ascii="Liberation Serif" w:hAnsi="Liberation Serif" w:cs="Times New Roman"/>
                <w:sz w:val="20"/>
                <w:szCs w:val="20"/>
                <w:highlight w:val="yellow"/>
              </w:rPr>
            </w:pPr>
          </w:p>
        </w:tc>
        <w:tc>
          <w:tcPr>
            <w:tcW w:w="655"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xml:space="preserve">модернизации существующей инфраструктуры общего образования, всего, </w:t>
            </w:r>
            <w:r w:rsidRPr="00FF03EA">
              <w:rPr>
                <w:rFonts w:ascii="Liberation Serif" w:hAnsi="Liberation Serif" w:cs="Times New Roman"/>
                <w:i/>
                <w:iCs/>
                <w:sz w:val="20"/>
                <w:szCs w:val="20"/>
              </w:rPr>
              <w:t>ед. (мест)</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25</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140</w:t>
            </w:r>
          </w:p>
        </w:tc>
        <w:tc>
          <w:tcPr>
            <w:tcW w:w="383"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39</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30"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9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646" w:type="pct"/>
            <w:gridSpan w:val="5"/>
            <w:vMerge/>
            <w:hideMark/>
          </w:tcPr>
          <w:p w:rsidR="00ED692A" w:rsidRPr="00FF03EA" w:rsidRDefault="00ED692A" w:rsidP="00ED5FFC">
            <w:pPr>
              <w:rPr>
                <w:rFonts w:ascii="Liberation Serif" w:hAnsi="Liberation Serif" w:cs="Times New Roman"/>
                <w:sz w:val="20"/>
                <w:szCs w:val="20"/>
              </w:rPr>
            </w:pPr>
          </w:p>
        </w:tc>
      </w:tr>
      <w:tr w:rsidR="00D25064" w:rsidRPr="00FF03EA" w:rsidTr="00217C4A">
        <w:trPr>
          <w:trHeight w:val="288"/>
          <w:jc w:val="center"/>
        </w:trPr>
        <w:tc>
          <w:tcPr>
            <w:tcW w:w="220" w:type="pct"/>
            <w:vMerge/>
            <w:hideMark/>
          </w:tcPr>
          <w:p w:rsidR="00ED692A" w:rsidRPr="006B0004" w:rsidRDefault="00ED692A" w:rsidP="00ED5FFC">
            <w:pPr>
              <w:suppressAutoHyphens w:val="0"/>
              <w:spacing w:after="0" w:line="240" w:lineRule="auto"/>
              <w:rPr>
                <w:rFonts w:ascii="Liberation Serif" w:hAnsi="Liberation Serif" w:cs="Times New Roman"/>
                <w:sz w:val="20"/>
                <w:szCs w:val="20"/>
                <w:highlight w:val="yellow"/>
              </w:rPr>
            </w:pPr>
          </w:p>
        </w:tc>
        <w:tc>
          <w:tcPr>
            <w:tcW w:w="655" w:type="pct"/>
            <w:gridSpan w:val="4"/>
            <w:hideMark/>
          </w:tcPr>
          <w:p w:rsidR="00ED692A" w:rsidRPr="00FF03EA" w:rsidRDefault="00ED692A" w:rsidP="00DB1D40">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i/>
                <w:iCs/>
                <w:sz w:val="20"/>
                <w:szCs w:val="20"/>
              </w:rPr>
              <w:t>проведения капитального ремонта зданий и поме-щений общеобразовательных организаций, ед. (мест)</w:t>
            </w:r>
          </w:p>
        </w:tc>
        <w:tc>
          <w:tcPr>
            <w:tcW w:w="511" w:type="pct"/>
            <w:gridSpan w:val="4"/>
            <w:hideMark/>
          </w:tcPr>
          <w:p w:rsidR="00ED692A" w:rsidRPr="00FF03EA" w:rsidRDefault="00ED692A" w:rsidP="00DB1D40">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25</w:t>
            </w:r>
          </w:p>
        </w:tc>
        <w:tc>
          <w:tcPr>
            <w:tcW w:w="489" w:type="pct"/>
            <w:gridSpan w:val="4"/>
            <w:hideMark/>
          </w:tcPr>
          <w:p w:rsidR="00ED692A" w:rsidRPr="00FF03EA" w:rsidRDefault="00ED692A" w:rsidP="00DB1D40">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140</w:t>
            </w:r>
          </w:p>
        </w:tc>
        <w:tc>
          <w:tcPr>
            <w:tcW w:w="383" w:type="pct"/>
            <w:gridSpan w:val="3"/>
            <w:hideMark/>
          </w:tcPr>
          <w:p w:rsidR="00ED692A" w:rsidRPr="00FF03EA" w:rsidRDefault="00ED692A" w:rsidP="00DB1D40">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39</w:t>
            </w:r>
          </w:p>
        </w:tc>
        <w:tc>
          <w:tcPr>
            <w:tcW w:w="592" w:type="pct"/>
            <w:gridSpan w:val="5"/>
            <w:hideMark/>
          </w:tcPr>
          <w:p w:rsidR="00ED692A" w:rsidRPr="00FF03EA" w:rsidRDefault="00ED692A" w:rsidP="00DB1D40">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30" w:type="pct"/>
            <w:gridSpan w:val="4"/>
            <w:hideMark/>
          </w:tcPr>
          <w:p w:rsidR="00ED692A" w:rsidRPr="00FF03EA" w:rsidRDefault="00ED692A" w:rsidP="00DB1D40">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268" w:type="pct"/>
            <w:hideMark/>
          </w:tcPr>
          <w:p w:rsidR="00ED692A" w:rsidRPr="00FF03EA" w:rsidRDefault="00ED692A" w:rsidP="00DB1D40">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hideMark/>
          </w:tcPr>
          <w:p w:rsidR="00ED692A" w:rsidRPr="00FF03EA" w:rsidRDefault="00ED692A" w:rsidP="00DB1D40">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99" w:type="pct"/>
            <w:gridSpan w:val="3"/>
            <w:hideMark/>
          </w:tcPr>
          <w:p w:rsidR="00ED692A" w:rsidRPr="00FF03EA" w:rsidRDefault="00ED692A" w:rsidP="00DB1D40">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646" w:type="pct"/>
            <w:gridSpan w:val="5"/>
            <w:vMerge/>
            <w:hideMark/>
          </w:tcPr>
          <w:p w:rsidR="00ED692A" w:rsidRPr="00FF03EA" w:rsidRDefault="00ED692A" w:rsidP="00ED5FFC">
            <w:pPr>
              <w:rPr>
                <w:rFonts w:ascii="Liberation Serif" w:hAnsi="Liberation Serif" w:cs="Times New Roman"/>
                <w:sz w:val="20"/>
                <w:szCs w:val="20"/>
              </w:rPr>
            </w:pPr>
          </w:p>
        </w:tc>
      </w:tr>
      <w:tr w:rsidR="00D25064" w:rsidRPr="00FF03EA" w:rsidTr="00217C4A">
        <w:trPr>
          <w:trHeight w:val="865"/>
          <w:jc w:val="center"/>
        </w:trPr>
        <w:tc>
          <w:tcPr>
            <w:tcW w:w="220" w:type="pct"/>
            <w:vMerge w:val="restar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lastRenderedPageBreak/>
              <w:t>2.7.3.</w:t>
            </w:r>
          </w:p>
        </w:tc>
        <w:tc>
          <w:tcPr>
            <w:tcW w:w="655"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Удельный вес численности обучаю-щихся, занимающихся в одну смену, в общей численности обучающихся в общеобразовательных организациях (всего), %</w:t>
            </w:r>
          </w:p>
        </w:tc>
        <w:tc>
          <w:tcPr>
            <w:tcW w:w="511" w:type="pct"/>
            <w:gridSpan w:val="4"/>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70,99</w:t>
            </w:r>
          </w:p>
        </w:tc>
        <w:tc>
          <w:tcPr>
            <w:tcW w:w="489" w:type="pct"/>
            <w:gridSpan w:val="4"/>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67,10</w:t>
            </w:r>
          </w:p>
        </w:tc>
        <w:tc>
          <w:tcPr>
            <w:tcW w:w="383" w:type="pct"/>
            <w:gridSpan w:val="3"/>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79,80</w:t>
            </w:r>
          </w:p>
        </w:tc>
        <w:tc>
          <w:tcPr>
            <w:tcW w:w="592" w:type="pct"/>
            <w:gridSpan w:val="5"/>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89,70</w:t>
            </w:r>
          </w:p>
        </w:tc>
        <w:tc>
          <w:tcPr>
            <w:tcW w:w="530" w:type="pct"/>
            <w:gridSpan w:val="4"/>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90,20</w:t>
            </w:r>
          </w:p>
        </w:tc>
        <w:tc>
          <w:tcPr>
            <w:tcW w:w="268" w:type="pct"/>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91,80</w:t>
            </w:r>
          </w:p>
        </w:tc>
        <w:tc>
          <w:tcPr>
            <w:tcW w:w="307" w:type="pct"/>
            <w:gridSpan w:val="3"/>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99,00</w:t>
            </w:r>
          </w:p>
        </w:tc>
        <w:tc>
          <w:tcPr>
            <w:tcW w:w="399" w:type="pct"/>
            <w:gridSpan w:val="3"/>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100,00</w:t>
            </w:r>
          </w:p>
        </w:tc>
        <w:tc>
          <w:tcPr>
            <w:tcW w:w="344" w:type="pct"/>
            <w:gridSpan w:val="3"/>
            <w:vMerge w:val="restart"/>
            <w:hideMark/>
          </w:tcPr>
          <w:p w:rsidR="00ED692A" w:rsidRPr="004B02BC" w:rsidRDefault="00ED692A" w:rsidP="00220B3D">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xml:space="preserve">Муниципальная программ-ма "Создание в городском ок-руге Первоуральск (исходя из прогнозируе-мой потреб-ности) новых мест в общеобразователь-ных организациях» на </w:t>
            </w:r>
            <w:r w:rsidR="00D047C8" w:rsidRPr="004B02BC">
              <w:rPr>
                <w:rFonts w:ascii="Liberation Serif" w:hAnsi="Liberation Serif" w:cs="Times New Roman"/>
                <w:sz w:val="20"/>
                <w:szCs w:val="20"/>
              </w:rPr>
              <w:t xml:space="preserve">2016  года  </w:t>
            </w:r>
            <w:r w:rsidRPr="004B02BC">
              <w:rPr>
                <w:rFonts w:ascii="Liberation Serif" w:hAnsi="Liberation Serif" w:cs="Times New Roman"/>
                <w:sz w:val="20"/>
                <w:szCs w:val="20"/>
              </w:rPr>
              <w:t xml:space="preserve"> - 2025 годы, утверж-денная постановлением Администрации городс-кокго округа Первоураль-ск от 09</w:t>
            </w:r>
            <w:r w:rsidR="00506E5D" w:rsidRPr="004B02BC">
              <w:rPr>
                <w:rFonts w:ascii="Liberation Serif" w:hAnsi="Liberation Serif" w:cs="Times New Roman"/>
                <w:sz w:val="20"/>
                <w:szCs w:val="20"/>
              </w:rPr>
              <w:t>июня</w:t>
            </w:r>
            <w:r w:rsidR="00D047C8" w:rsidRPr="004B02BC">
              <w:rPr>
                <w:rFonts w:ascii="Liberation Serif" w:hAnsi="Liberation Serif" w:cs="Times New Roman"/>
                <w:sz w:val="20"/>
                <w:szCs w:val="20"/>
              </w:rPr>
              <w:t xml:space="preserve">2016  года  </w:t>
            </w:r>
            <w:r w:rsidRPr="004B02BC">
              <w:rPr>
                <w:rFonts w:ascii="Liberation Serif" w:hAnsi="Liberation Serif" w:cs="Times New Roman"/>
                <w:sz w:val="20"/>
                <w:szCs w:val="20"/>
              </w:rPr>
              <w:t xml:space="preserve"> </w:t>
            </w:r>
            <w:r w:rsidRPr="004B02BC">
              <w:rPr>
                <w:rFonts w:ascii="Liberation Serif" w:hAnsi="Liberation Serif" w:cs="Times New Roman"/>
                <w:sz w:val="20"/>
                <w:szCs w:val="20"/>
              </w:rPr>
              <w:lastRenderedPageBreak/>
              <w:t>№ 1133</w:t>
            </w:r>
          </w:p>
        </w:tc>
        <w:tc>
          <w:tcPr>
            <w:tcW w:w="302" w:type="pct"/>
            <w:gridSpan w:val="2"/>
            <w:vMerge w:val="restart"/>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lastRenderedPageBreak/>
              <w:t> </w:t>
            </w:r>
          </w:p>
          <w:p w:rsidR="00ED692A" w:rsidRPr="004B02BC" w:rsidRDefault="00ED692A" w:rsidP="00ED5FFC">
            <w:pPr>
              <w:rPr>
                <w:rFonts w:ascii="Liberation Serif" w:hAnsi="Liberation Serif" w:cs="Times New Roman"/>
                <w:sz w:val="20"/>
                <w:szCs w:val="20"/>
              </w:rPr>
            </w:pPr>
            <w:r w:rsidRPr="004B02BC">
              <w:rPr>
                <w:rFonts w:ascii="Liberation Serif" w:hAnsi="Liberation Serif" w:cs="Times New Roman"/>
                <w:sz w:val="20"/>
                <w:szCs w:val="20"/>
              </w:rPr>
              <w:t>3.9.1.</w:t>
            </w:r>
          </w:p>
        </w:tc>
      </w:tr>
      <w:tr w:rsidR="00D25064" w:rsidRPr="00FF03EA" w:rsidTr="00217C4A">
        <w:trPr>
          <w:trHeight w:val="198"/>
          <w:jc w:val="center"/>
        </w:trPr>
        <w:tc>
          <w:tcPr>
            <w:tcW w:w="220" w:type="pct"/>
            <w:vMerge/>
            <w:hideMark/>
          </w:tcPr>
          <w:p w:rsidR="00ED692A" w:rsidRPr="004B02BC" w:rsidRDefault="00ED692A" w:rsidP="00ED5FFC">
            <w:pPr>
              <w:suppressAutoHyphens w:val="0"/>
              <w:spacing w:after="0" w:line="240" w:lineRule="auto"/>
              <w:rPr>
                <w:rFonts w:ascii="Liberation Serif" w:hAnsi="Liberation Serif" w:cs="Times New Roman"/>
                <w:sz w:val="20"/>
                <w:szCs w:val="20"/>
              </w:rPr>
            </w:pPr>
          </w:p>
        </w:tc>
        <w:tc>
          <w:tcPr>
            <w:tcW w:w="655" w:type="pct"/>
            <w:gridSpan w:val="4"/>
            <w:hideMark/>
          </w:tcPr>
          <w:p w:rsidR="00ED692A" w:rsidRPr="004B02BC" w:rsidRDefault="00ED692A" w:rsidP="00ED692A">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в том числе:</w:t>
            </w:r>
          </w:p>
        </w:tc>
        <w:tc>
          <w:tcPr>
            <w:tcW w:w="511"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489" w:type="pct"/>
            <w:gridSpan w:val="4"/>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383" w:type="pct"/>
            <w:gridSpan w:val="3"/>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592" w:type="pct"/>
            <w:gridSpan w:val="5"/>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530" w:type="pct"/>
            <w:gridSpan w:val="4"/>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268"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307"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399"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344" w:type="pct"/>
            <w:gridSpan w:val="3"/>
            <w:vMerge/>
            <w:hideMark/>
          </w:tcPr>
          <w:p w:rsidR="00ED692A" w:rsidRPr="004B02BC" w:rsidRDefault="00ED692A" w:rsidP="00ED5FFC">
            <w:pPr>
              <w:suppressAutoHyphens w:val="0"/>
              <w:spacing w:after="0" w:line="240" w:lineRule="auto"/>
              <w:rPr>
                <w:rFonts w:ascii="Liberation Serif" w:hAnsi="Liberation Serif" w:cs="Times New Roman"/>
                <w:sz w:val="20"/>
                <w:szCs w:val="20"/>
              </w:rPr>
            </w:pPr>
          </w:p>
        </w:tc>
        <w:tc>
          <w:tcPr>
            <w:tcW w:w="302" w:type="pct"/>
            <w:gridSpan w:val="2"/>
            <w:vMerge/>
            <w:hideMark/>
          </w:tcPr>
          <w:p w:rsidR="00ED692A" w:rsidRPr="004B02BC" w:rsidRDefault="00ED692A" w:rsidP="00ED5FFC">
            <w:pPr>
              <w:suppressAutoHyphens w:val="0"/>
              <w:spacing w:after="0" w:line="240" w:lineRule="auto"/>
              <w:rPr>
                <w:rFonts w:ascii="Liberation Serif" w:hAnsi="Liberation Serif" w:cs="Times New Roman"/>
                <w:sz w:val="20"/>
                <w:szCs w:val="20"/>
              </w:rPr>
            </w:pPr>
          </w:p>
        </w:tc>
      </w:tr>
      <w:tr w:rsidR="00D25064" w:rsidRPr="00FF03EA" w:rsidTr="00217C4A">
        <w:trPr>
          <w:trHeight w:val="400"/>
          <w:jc w:val="center"/>
        </w:trPr>
        <w:tc>
          <w:tcPr>
            <w:tcW w:w="220" w:type="pct"/>
            <w:vMerge/>
            <w:hideMark/>
          </w:tcPr>
          <w:p w:rsidR="00ED692A" w:rsidRPr="004B02BC" w:rsidRDefault="00ED692A" w:rsidP="00ED5FFC">
            <w:pPr>
              <w:suppressAutoHyphens w:val="0"/>
              <w:spacing w:after="0" w:line="240" w:lineRule="auto"/>
              <w:rPr>
                <w:rFonts w:ascii="Liberation Serif" w:hAnsi="Liberation Serif" w:cs="Times New Roman"/>
                <w:sz w:val="20"/>
                <w:szCs w:val="20"/>
              </w:rPr>
            </w:pPr>
          </w:p>
        </w:tc>
        <w:tc>
          <w:tcPr>
            <w:tcW w:w="655" w:type="pct"/>
            <w:gridSpan w:val="4"/>
            <w:hideMark/>
          </w:tcPr>
          <w:p w:rsidR="00ED692A" w:rsidRPr="004B02BC" w:rsidRDefault="00ED692A" w:rsidP="006345B8">
            <w:pPr>
              <w:suppressAutoHyphens w:val="0"/>
              <w:spacing w:after="0" w:line="240" w:lineRule="auto"/>
              <w:jc w:val="both"/>
              <w:rPr>
                <w:rFonts w:ascii="Liberation Serif" w:hAnsi="Liberation Serif" w:cs="Times New Roman"/>
                <w:sz w:val="20"/>
                <w:szCs w:val="20"/>
              </w:rPr>
            </w:pPr>
            <w:r w:rsidRPr="004B02BC">
              <w:rPr>
                <w:rFonts w:ascii="Liberation Serif" w:hAnsi="Liberation Serif" w:cs="Times New Roman"/>
                <w:sz w:val="20"/>
                <w:szCs w:val="20"/>
              </w:rPr>
              <w:t>обучающихся по образовательным программам начального общего образования, %</w:t>
            </w:r>
          </w:p>
        </w:tc>
        <w:tc>
          <w:tcPr>
            <w:tcW w:w="511" w:type="pct"/>
            <w:gridSpan w:val="4"/>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65,87</w:t>
            </w:r>
          </w:p>
        </w:tc>
        <w:tc>
          <w:tcPr>
            <w:tcW w:w="489" w:type="pct"/>
            <w:gridSpan w:val="4"/>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58,60</w:t>
            </w:r>
          </w:p>
        </w:tc>
        <w:tc>
          <w:tcPr>
            <w:tcW w:w="383" w:type="pct"/>
            <w:gridSpan w:val="3"/>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78,20</w:t>
            </w:r>
          </w:p>
        </w:tc>
        <w:tc>
          <w:tcPr>
            <w:tcW w:w="592" w:type="pct"/>
            <w:gridSpan w:val="5"/>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100,00</w:t>
            </w:r>
          </w:p>
        </w:tc>
        <w:tc>
          <w:tcPr>
            <w:tcW w:w="530" w:type="pct"/>
            <w:gridSpan w:val="4"/>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100,00</w:t>
            </w:r>
          </w:p>
        </w:tc>
        <w:tc>
          <w:tcPr>
            <w:tcW w:w="268" w:type="pct"/>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w:t>
            </w:r>
          </w:p>
        </w:tc>
        <w:tc>
          <w:tcPr>
            <w:tcW w:w="307" w:type="pct"/>
            <w:gridSpan w:val="3"/>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100,00</w:t>
            </w:r>
          </w:p>
        </w:tc>
        <w:tc>
          <w:tcPr>
            <w:tcW w:w="399" w:type="pct"/>
            <w:gridSpan w:val="3"/>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100,00</w:t>
            </w:r>
          </w:p>
        </w:tc>
        <w:tc>
          <w:tcPr>
            <w:tcW w:w="344" w:type="pct"/>
            <w:gridSpan w:val="3"/>
            <w:vMerge/>
            <w:hideMark/>
          </w:tcPr>
          <w:p w:rsidR="00ED692A" w:rsidRPr="004B02BC" w:rsidRDefault="00ED692A" w:rsidP="00ED5FFC">
            <w:pPr>
              <w:suppressAutoHyphens w:val="0"/>
              <w:spacing w:after="0" w:line="240" w:lineRule="auto"/>
              <w:rPr>
                <w:rFonts w:ascii="Liberation Serif" w:hAnsi="Liberation Serif" w:cs="Times New Roman"/>
                <w:sz w:val="20"/>
                <w:szCs w:val="20"/>
              </w:rPr>
            </w:pPr>
          </w:p>
        </w:tc>
        <w:tc>
          <w:tcPr>
            <w:tcW w:w="302"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3.9.2.</w:t>
            </w:r>
          </w:p>
        </w:tc>
      </w:tr>
      <w:tr w:rsidR="00D25064" w:rsidRPr="00FF03EA" w:rsidTr="00217C4A">
        <w:trPr>
          <w:trHeight w:val="350"/>
          <w:jc w:val="center"/>
        </w:trPr>
        <w:tc>
          <w:tcPr>
            <w:tcW w:w="220" w:type="pct"/>
            <w:vMerge/>
            <w:hideMark/>
          </w:tcPr>
          <w:p w:rsidR="00ED692A" w:rsidRPr="004B02BC" w:rsidRDefault="00ED692A" w:rsidP="00ED5FFC">
            <w:pPr>
              <w:suppressAutoHyphens w:val="0"/>
              <w:spacing w:after="0" w:line="240" w:lineRule="auto"/>
              <w:rPr>
                <w:rFonts w:ascii="Liberation Serif" w:hAnsi="Liberation Serif" w:cs="Times New Roman"/>
                <w:sz w:val="20"/>
                <w:szCs w:val="20"/>
              </w:rPr>
            </w:pPr>
          </w:p>
        </w:tc>
        <w:tc>
          <w:tcPr>
            <w:tcW w:w="655" w:type="pct"/>
            <w:gridSpan w:val="4"/>
            <w:hideMark/>
          </w:tcPr>
          <w:p w:rsidR="00ED692A" w:rsidRPr="004B02BC" w:rsidRDefault="00ED692A" w:rsidP="006345B8">
            <w:pPr>
              <w:suppressAutoHyphens w:val="0"/>
              <w:spacing w:after="0" w:line="240" w:lineRule="auto"/>
              <w:jc w:val="both"/>
              <w:rPr>
                <w:rFonts w:ascii="Liberation Serif" w:hAnsi="Liberation Serif" w:cs="Times New Roman"/>
                <w:sz w:val="20"/>
                <w:szCs w:val="20"/>
              </w:rPr>
            </w:pPr>
            <w:r w:rsidRPr="004B02BC">
              <w:rPr>
                <w:rFonts w:ascii="Liberation Serif" w:hAnsi="Liberation Serif" w:cs="Times New Roman"/>
                <w:sz w:val="20"/>
                <w:szCs w:val="20"/>
              </w:rPr>
              <w:t>обучающихся по образовательным программам основного общего образования, %</w:t>
            </w:r>
          </w:p>
        </w:tc>
        <w:tc>
          <w:tcPr>
            <w:tcW w:w="511" w:type="pct"/>
            <w:gridSpan w:val="4"/>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75,56</w:t>
            </w:r>
          </w:p>
        </w:tc>
        <w:tc>
          <w:tcPr>
            <w:tcW w:w="489" w:type="pct"/>
            <w:gridSpan w:val="4"/>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73,50</w:t>
            </w:r>
          </w:p>
        </w:tc>
        <w:tc>
          <w:tcPr>
            <w:tcW w:w="383" w:type="pct"/>
            <w:gridSpan w:val="3"/>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77,70</w:t>
            </w:r>
          </w:p>
        </w:tc>
        <w:tc>
          <w:tcPr>
            <w:tcW w:w="592" w:type="pct"/>
            <w:gridSpan w:val="5"/>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78,00</w:t>
            </w:r>
          </w:p>
        </w:tc>
        <w:tc>
          <w:tcPr>
            <w:tcW w:w="530" w:type="pct"/>
            <w:gridSpan w:val="4"/>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80,30</w:t>
            </w:r>
          </w:p>
        </w:tc>
        <w:tc>
          <w:tcPr>
            <w:tcW w:w="268" w:type="pct"/>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82,60</w:t>
            </w:r>
          </w:p>
        </w:tc>
        <w:tc>
          <w:tcPr>
            <w:tcW w:w="307" w:type="pct"/>
            <w:gridSpan w:val="3"/>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99,00</w:t>
            </w:r>
          </w:p>
        </w:tc>
        <w:tc>
          <w:tcPr>
            <w:tcW w:w="399" w:type="pct"/>
            <w:gridSpan w:val="3"/>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100,00</w:t>
            </w:r>
          </w:p>
        </w:tc>
        <w:tc>
          <w:tcPr>
            <w:tcW w:w="344" w:type="pct"/>
            <w:gridSpan w:val="3"/>
            <w:vMerge/>
            <w:hideMark/>
          </w:tcPr>
          <w:p w:rsidR="00ED692A" w:rsidRPr="004B02BC" w:rsidRDefault="00ED692A" w:rsidP="00ED5FFC">
            <w:pPr>
              <w:suppressAutoHyphens w:val="0"/>
              <w:spacing w:after="0" w:line="240" w:lineRule="auto"/>
              <w:rPr>
                <w:rFonts w:ascii="Liberation Serif" w:hAnsi="Liberation Serif" w:cs="Times New Roman"/>
                <w:sz w:val="20"/>
                <w:szCs w:val="20"/>
              </w:rPr>
            </w:pPr>
          </w:p>
        </w:tc>
        <w:tc>
          <w:tcPr>
            <w:tcW w:w="302"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4</w:t>
            </w:r>
          </w:p>
        </w:tc>
      </w:tr>
      <w:tr w:rsidR="00D25064" w:rsidRPr="00FF03EA" w:rsidTr="00217C4A">
        <w:trPr>
          <w:trHeight w:val="430"/>
          <w:jc w:val="center"/>
        </w:trPr>
        <w:tc>
          <w:tcPr>
            <w:tcW w:w="220" w:type="pct"/>
            <w:vMerge/>
            <w:hideMark/>
          </w:tcPr>
          <w:p w:rsidR="00ED692A" w:rsidRPr="004B02BC" w:rsidRDefault="00ED692A" w:rsidP="00ED5FFC">
            <w:pPr>
              <w:suppressAutoHyphens w:val="0"/>
              <w:spacing w:after="0" w:line="240" w:lineRule="auto"/>
              <w:rPr>
                <w:rFonts w:ascii="Liberation Serif" w:hAnsi="Liberation Serif" w:cs="Times New Roman"/>
                <w:sz w:val="20"/>
                <w:szCs w:val="20"/>
              </w:rPr>
            </w:pPr>
          </w:p>
        </w:tc>
        <w:tc>
          <w:tcPr>
            <w:tcW w:w="655" w:type="pct"/>
            <w:gridSpan w:val="4"/>
            <w:hideMark/>
          </w:tcPr>
          <w:p w:rsidR="00ED692A" w:rsidRPr="004B02BC" w:rsidRDefault="00ED692A" w:rsidP="006345B8">
            <w:pPr>
              <w:suppressAutoHyphens w:val="0"/>
              <w:spacing w:after="0" w:line="240" w:lineRule="auto"/>
              <w:jc w:val="both"/>
              <w:rPr>
                <w:rFonts w:ascii="Liberation Serif" w:hAnsi="Liberation Serif" w:cs="Times New Roman"/>
                <w:sz w:val="20"/>
                <w:szCs w:val="20"/>
              </w:rPr>
            </w:pPr>
            <w:r w:rsidRPr="004B02BC">
              <w:rPr>
                <w:rFonts w:ascii="Liberation Serif" w:hAnsi="Liberation Serif" w:cs="Times New Roman"/>
                <w:sz w:val="20"/>
                <w:szCs w:val="20"/>
              </w:rPr>
              <w:t>обучающихся по образовательным программам среднего общего образования, %</w:t>
            </w:r>
          </w:p>
        </w:tc>
        <w:tc>
          <w:tcPr>
            <w:tcW w:w="511" w:type="pct"/>
            <w:gridSpan w:val="4"/>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89,26</w:t>
            </w:r>
          </w:p>
        </w:tc>
        <w:tc>
          <w:tcPr>
            <w:tcW w:w="489" w:type="pct"/>
            <w:gridSpan w:val="4"/>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89,40</w:t>
            </w:r>
          </w:p>
        </w:tc>
        <w:tc>
          <w:tcPr>
            <w:tcW w:w="383" w:type="pct"/>
            <w:gridSpan w:val="3"/>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98,20</w:t>
            </w:r>
          </w:p>
        </w:tc>
        <w:tc>
          <w:tcPr>
            <w:tcW w:w="592" w:type="pct"/>
            <w:gridSpan w:val="5"/>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100,00</w:t>
            </w:r>
          </w:p>
        </w:tc>
        <w:tc>
          <w:tcPr>
            <w:tcW w:w="530" w:type="pct"/>
            <w:gridSpan w:val="4"/>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100,00</w:t>
            </w:r>
          </w:p>
        </w:tc>
        <w:tc>
          <w:tcPr>
            <w:tcW w:w="268" w:type="pct"/>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w:t>
            </w:r>
          </w:p>
        </w:tc>
        <w:tc>
          <w:tcPr>
            <w:tcW w:w="307" w:type="pct"/>
            <w:gridSpan w:val="3"/>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100,00</w:t>
            </w:r>
          </w:p>
        </w:tc>
        <w:tc>
          <w:tcPr>
            <w:tcW w:w="399" w:type="pct"/>
            <w:gridSpan w:val="3"/>
            <w:noWrap/>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100,00</w:t>
            </w:r>
          </w:p>
        </w:tc>
        <w:tc>
          <w:tcPr>
            <w:tcW w:w="344" w:type="pct"/>
            <w:gridSpan w:val="3"/>
            <w:vMerge/>
            <w:hideMark/>
          </w:tcPr>
          <w:p w:rsidR="00ED692A" w:rsidRPr="004B02BC" w:rsidRDefault="00ED692A" w:rsidP="00ED5FFC">
            <w:pPr>
              <w:suppressAutoHyphens w:val="0"/>
              <w:spacing w:after="0" w:line="240" w:lineRule="auto"/>
              <w:rPr>
                <w:rFonts w:ascii="Liberation Serif" w:hAnsi="Liberation Serif" w:cs="Times New Roman"/>
                <w:sz w:val="20"/>
                <w:szCs w:val="20"/>
              </w:rPr>
            </w:pPr>
          </w:p>
        </w:tc>
        <w:tc>
          <w:tcPr>
            <w:tcW w:w="302"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4</w:t>
            </w:r>
            <w:r w:rsidR="00506E5D" w:rsidRPr="004B02BC">
              <w:rPr>
                <w:rFonts w:ascii="Liberation Serif" w:hAnsi="Liberation Serif" w:cs="Times New Roman"/>
                <w:sz w:val="20"/>
                <w:szCs w:val="20"/>
              </w:rPr>
              <w:t xml:space="preserve"> октября </w:t>
            </w:r>
          </w:p>
        </w:tc>
      </w:tr>
      <w:tr w:rsidR="00ED692A" w:rsidRPr="00FF03EA" w:rsidTr="00217C4A">
        <w:trPr>
          <w:trHeight w:val="255"/>
          <w:jc w:val="center"/>
        </w:trPr>
        <w:tc>
          <w:tcPr>
            <w:tcW w:w="4698" w:type="pct"/>
            <w:gridSpan w:val="3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lastRenderedPageBreak/>
              <w:t>Подпрограмма 3 "Развитие системы дополнительного образования, отдыха и оздоровления детей в городском округе Первоуральск"</w:t>
            </w:r>
          </w:p>
        </w:tc>
        <w:tc>
          <w:tcPr>
            <w:tcW w:w="302" w:type="pct"/>
            <w:gridSpan w:val="2"/>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ED692A" w:rsidRPr="00FF03EA" w:rsidTr="00217C4A">
        <w:trPr>
          <w:trHeight w:val="356"/>
          <w:jc w:val="center"/>
        </w:trPr>
        <w:tc>
          <w:tcPr>
            <w:tcW w:w="263" w:type="pct"/>
            <w:gridSpan w:val="2"/>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3.</w:t>
            </w:r>
          </w:p>
        </w:tc>
        <w:tc>
          <w:tcPr>
            <w:tcW w:w="4112" w:type="pct"/>
            <w:gridSpan w:val="31"/>
            <w:hideMark/>
          </w:tcPr>
          <w:p w:rsidR="00ED692A" w:rsidRPr="004B02BC" w:rsidRDefault="00ED692A" w:rsidP="00ED692A">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Цель 3. "Обеспечение доступности качественных образовательных услуг в сфере дополнительного образования в городском округе Первоуральск" </w:t>
            </w:r>
          </w:p>
        </w:tc>
        <w:tc>
          <w:tcPr>
            <w:tcW w:w="323" w:type="pct"/>
            <w:gridSpan w:val="2"/>
            <w:hideMark/>
          </w:tcPr>
          <w:p w:rsidR="00ED692A" w:rsidRPr="004B02BC" w:rsidRDefault="00ED692A" w:rsidP="00ED5FFC">
            <w:pPr>
              <w:suppressAutoHyphens w:val="0"/>
              <w:spacing w:after="0" w:line="240" w:lineRule="auto"/>
              <w:rPr>
                <w:rFonts w:ascii="Liberation Serif" w:hAnsi="Liberation Serif" w:cs="Times New Roman"/>
                <w:bCs/>
                <w:sz w:val="20"/>
                <w:szCs w:val="20"/>
              </w:rPr>
            </w:pPr>
            <w:r w:rsidRPr="004B02BC">
              <w:rPr>
                <w:rFonts w:ascii="Liberation Serif" w:hAnsi="Liberation Serif" w:cs="Times New Roman"/>
                <w:bCs/>
                <w:sz w:val="20"/>
                <w:szCs w:val="20"/>
              </w:rPr>
              <w:t> </w:t>
            </w:r>
          </w:p>
        </w:tc>
        <w:tc>
          <w:tcPr>
            <w:tcW w:w="302"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4</w:t>
            </w:r>
            <w:r w:rsidR="00506E5D" w:rsidRPr="004B02BC">
              <w:rPr>
                <w:rFonts w:ascii="Liberation Serif" w:hAnsi="Liberation Serif" w:cs="Times New Roman"/>
                <w:sz w:val="20"/>
                <w:szCs w:val="20"/>
              </w:rPr>
              <w:t xml:space="preserve"> ноября </w:t>
            </w:r>
          </w:p>
        </w:tc>
      </w:tr>
      <w:tr w:rsidR="00ED692A" w:rsidRPr="00FF03EA" w:rsidTr="00217C4A">
        <w:trPr>
          <w:trHeight w:val="675"/>
          <w:jc w:val="center"/>
        </w:trPr>
        <w:tc>
          <w:tcPr>
            <w:tcW w:w="263"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3.1.</w:t>
            </w:r>
          </w:p>
        </w:tc>
        <w:tc>
          <w:tcPr>
            <w:tcW w:w="4112" w:type="pct"/>
            <w:gridSpan w:val="31"/>
            <w:hideMark/>
          </w:tcPr>
          <w:p w:rsidR="00ED692A" w:rsidRPr="004B02BC" w:rsidRDefault="00ED692A" w:rsidP="00ED692A">
            <w:pPr>
              <w:suppressAutoHyphens w:val="0"/>
              <w:spacing w:after="0" w:line="240" w:lineRule="auto"/>
              <w:rPr>
                <w:rFonts w:ascii="Liberation Serif" w:hAnsi="Liberation Serif" w:cs="Times New Roman"/>
                <w:bCs/>
                <w:sz w:val="20"/>
                <w:szCs w:val="20"/>
              </w:rPr>
            </w:pPr>
            <w:r w:rsidRPr="004B02BC">
              <w:rPr>
                <w:rFonts w:ascii="Liberation Serif" w:hAnsi="Liberation Serif" w:cs="Times New Roman"/>
                <w:bCs/>
                <w:sz w:val="20"/>
                <w:szCs w:val="20"/>
              </w:rPr>
              <w:t xml:space="preserve">Задача 1. </w:t>
            </w:r>
            <w:r w:rsidRPr="004B02BC">
              <w:rPr>
                <w:rFonts w:ascii="Liberation Serif" w:hAnsi="Liberation Serif" w:cs="Times New Roman"/>
                <w:sz w:val="20"/>
                <w:szCs w:val="20"/>
              </w:rPr>
              <w:t>"Развитие системы дополнительного образования детей"</w:t>
            </w:r>
          </w:p>
        </w:tc>
        <w:tc>
          <w:tcPr>
            <w:tcW w:w="323"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Стратегия социально-экономического развития городского округа Первоуральск на период до 2020 года.</w:t>
            </w:r>
          </w:p>
        </w:tc>
        <w:tc>
          <w:tcPr>
            <w:tcW w:w="302"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4</w:t>
            </w:r>
            <w:r w:rsidR="00506E5D" w:rsidRPr="004B02BC">
              <w:rPr>
                <w:rFonts w:ascii="Liberation Serif" w:hAnsi="Liberation Serif" w:cs="Times New Roman"/>
                <w:sz w:val="20"/>
                <w:szCs w:val="20"/>
              </w:rPr>
              <w:t xml:space="preserve"> ноября </w:t>
            </w:r>
          </w:p>
        </w:tc>
      </w:tr>
      <w:tr w:rsidR="00D25064" w:rsidRPr="00FF03EA" w:rsidTr="00217C4A">
        <w:trPr>
          <w:trHeight w:val="1570"/>
          <w:jc w:val="center"/>
        </w:trPr>
        <w:tc>
          <w:tcPr>
            <w:tcW w:w="263"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3.1.1.</w:t>
            </w:r>
          </w:p>
        </w:tc>
        <w:tc>
          <w:tcPr>
            <w:tcW w:w="612"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Доля детей, охваченных образовательными программами дополнительного образования детей, в общей численности детей и молодежи в возрасте 5 - 18 лет, %</w:t>
            </w:r>
          </w:p>
        </w:tc>
        <w:tc>
          <w:tcPr>
            <w:tcW w:w="511"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69,0</w:t>
            </w:r>
          </w:p>
        </w:tc>
        <w:tc>
          <w:tcPr>
            <w:tcW w:w="489"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87,2</w:t>
            </w:r>
          </w:p>
        </w:tc>
        <w:tc>
          <w:tcPr>
            <w:tcW w:w="502"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73,0</w:t>
            </w:r>
          </w:p>
        </w:tc>
        <w:tc>
          <w:tcPr>
            <w:tcW w:w="592" w:type="pct"/>
            <w:gridSpan w:val="5"/>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75,0</w:t>
            </w:r>
          </w:p>
        </w:tc>
        <w:tc>
          <w:tcPr>
            <w:tcW w:w="411"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75,0</w:t>
            </w:r>
          </w:p>
        </w:tc>
        <w:tc>
          <w:tcPr>
            <w:tcW w:w="268"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75,0</w:t>
            </w:r>
          </w:p>
        </w:tc>
        <w:tc>
          <w:tcPr>
            <w:tcW w:w="271"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75,0</w:t>
            </w:r>
          </w:p>
        </w:tc>
        <w:tc>
          <w:tcPr>
            <w:tcW w:w="457" w:type="pct"/>
            <w:gridSpan w:val="5"/>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75,0</w:t>
            </w:r>
          </w:p>
        </w:tc>
        <w:tc>
          <w:tcPr>
            <w:tcW w:w="625" w:type="pct"/>
            <w:gridSpan w:val="4"/>
            <w:hideMark/>
          </w:tcPr>
          <w:p w:rsidR="00ED692A" w:rsidRPr="004B02BC" w:rsidRDefault="00ED692A" w:rsidP="004B02BC">
            <w:pPr>
              <w:suppressAutoHyphens w:val="0"/>
              <w:spacing w:after="0" w:line="240" w:lineRule="auto"/>
              <w:jc w:val="both"/>
              <w:rPr>
                <w:rFonts w:ascii="Liberation Serif" w:hAnsi="Liberation Serif" w:cs="Times New Roman"/>
                <w:sz w:val="20"/>
                <w:szCs w:val="20"/>
              </w:rPr>
            </w:pPr>
            <w:r w:rsidRPr="004B02BC">
              <w:rPr>
                <w:rFonts w:ascii="Liberation Serif" w:hAnsi="Liberation Serif" w:cs="Times New Roman"/>
                <w:sz w:val="20"/>
                <w:szCs w:val="20"/>
              </w:rPr>
              <w:t xml:space="preserve">Постановление </w:t>
            </w:r>
            <w:r w:rsidR="004B02BC" w:rsidRPr="004B02BC">
              <w:rPr>
                <w:rFonts w:ascii="Liberation Serif" w:hAnsi="Liberation Serif" w:cs="Times New Roman"/>
                <w:sz w:val="20"/>
                <w:szCs w:val="20"/>
              </w:rPr>
              <w:t>Администра</w:t>
            </w:r>
            <w:r w:rsidRPr="004B02BC">
              <w:rPr>
                <w:rFonts w:ascii="Liberation Serif" w:hAnsi="Liberation Serif" w:cs="Times New Roman"/>
                <w:sz w:val="20"/>
                <w:szCs w:val="20"/>
              </w:rPr>
              <w:t>ции городского округа</w:t>
            </w:r>
            <w:r w:rsidR="004B02BC" w:rsidRPr="004B02BC">
              <w:rPr>
                <w:rFonts w:ascii="Liberation Serif" w:hAnsi="Liberation Serif" w:cs="Times New Roman"/>
                <w:sz w:val="20"/>
                <w:szCs w:val="20"/>
              </w:rPr>
              <w:t xml:space="preserve"> Перво</w:t>
            </w:r>
            <w:r w:rsidRPr="004B02BC">
              <w:rPr>
                <w:rFonts w:ascii="Liberation Serif" w:hAnsi="Liberation Serif" w:cs="Times New Roman"/>
                <w:sz w:val="20"/>
                <w:szCs w:val="20"/>
              </w:rPr>
              <w:t xml:space="preserve">уральск от 05 июня </w:t>
            </w:r>
            <w:r w:rsidR="00D047C8" w:rsidRPr="004B02BC">
              <w:rPr>
                <w:rFonts w:ascii="Liberation Serif" w:hAnsi="Liberation Serif" w:cs="Times New Roman"/>
                <w:sz w:val="20"/>
                <w:szCs w:val="20"/>
              </w:rPr>
              <w:t xml:space="preserve">2013  года  </w:t>
            </w:r>
            <w:r w:rsidRPr="004B02BC">
              <w:rPr>
                <w:rFonts w:ascii="Liberation Serif" w:hAnsi="Liberation Serif" w:cs="Times New Roman"/>
                <w:sz w:val="20"/>
                <w:szCs w:val="20"/>
              </w:rPr>
              <w:t xml:space="preserve"> № 1720 "Об утверждении Плана мероприятий ("Дорож-ной карты") "Изменения в отраслях социальной сферы, направленные на повышение эффективности образования" в городском округе Первоуральск на </w:t>
            </w:r>
            <w:r w:rsidR="00D047C8" w:rsidRPr="004B02BC">
              <w:rPr>
                <w:rFonts w:ascii="Liberation Serif" w:hAnsi="Liberation Serif" w:cs="Times New Roman"/>
                <w:sz w:val="20"/>
                <w:szCs w:val="20"/>
              </w:rPr>
              <w:lastRenderedPageBreak/>
              <w:t xml:space="preserve">2014  года  </w:t>
            </w:r>
            <w:r w:rsidRPr="004B02BC">
              <w:rPr>
                <w:rFonts w:ascii="Liberation Serif" w:hAnsi="Liberation Serif" w:cs="Times New Roman"/>
                <w:sz w:val="20"/>
                <w:szCs w:val="20"/>
              </w:rPr>
              <w:t xml:space="preserve"> - </w:t>
            </w:r>
            <w:r w:rsidR="00D047C8" w:rsidRPr="004B02BC">
              <w:rPr>
                <w:rFonts w:ascii="Liberation Serif" w:hAnsi="Liberation Serif" w:cs="Times New Roman"/>
                <w:sz w:val="20"/>
                <w:szCs w:val="20"/>
              </w:rPr>
              <w:t xml:space="preserve">2018    </w:t>
            </w:r>
            <w:r w:rsidRPr="004B02BC">
              <w:rPr>
                <w:rFonts w:ascii="Liberation Serif" w:hAnsi="Liberation Serif" w:cs="Times New Roman"/>
                <w:sz w:val="20"/>
                <w:szCs w:val="20"/>
              </w:rPr>
              <w:t xml:space="preserve"> годы </w:t>
            </w:r>
          </w:p>
        </w:tc>
      </w:tr>
      <w:tr w:rsidR="00D25064" w:rsidRPr="00FF03EA" w:rsidTr="00217C4A">
        <w:trPr>
          <w:trHeight w:val="933"/>
          <w:jc w:val="center"/>
        </w:trPr>
        <w:tc>
          <w:tcPr>
            <w:tcW w:w="263"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lastRenderedPageBreak/>
              <w:t>3.1.2.</w:t>
            </w:r>
          </w:p>
        </w:tc>
        <w:tc>
          <w:tcPr>
            <w:tcW w:w="612" w:type="pct"/>
            <w:gridSpan w:val="3"/>
            <w:hideMark/>
          </w:tcPr>
          <w:p w:rsidR="00ED692A" w:rsidRPr="004B02BC" w:rsidRDefault="00ED692A" w:rsidP="006345B8">
            <w:pPr>
              <w:suppressAutoHyphens w:val="0"/>
              <w:spacing w:after="0" w:line="240" w:lineRule="auto"/>
              <w:jc w:val="both"/>
              <w:rPr>
                <w:rFonts w:ascii="Liberation Serif" w:hAnsi="Liberation Serif" w:cs="Times New Roman"/>
                <w:sz w:val="20"/>
                <w:szCs w:val="20"/>
              </w:rPr>
            </w:pPr>
            <w:r w:rsidRPr="004B02BC">
              <w:rPr>
                <w:rFonts w:ascii="Liberation Serif" w:hAnsi="Liberation Serif" w:cs="Times New Roman"/>
                <w:sz w:val="20"/>
                <w:szCs w:val="20"/>
              </w:rPr>
              <w:t>Соотношение заработной платы педаго-гических работников муниципальных  организаций допол-нительного образо-вания детей к средней заработной плате учителей в Свердловской области,%</w:t>
            </w:r>
          </w:p>
        </w:tc>
        <w:tc>
          <w:tcPr>
            <w:tcW w:w="511"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w:t>
            </w:r>
          </w:p>
        </w:tc>
        <w:tc>
          <w:tcPr>
            <w:tcW w:w="489"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w:t>
            </w:r>
          </w:p>
        </w:tc>
        <w:tc>
          <w:tcPr>
            <w:tcW w:w="502"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w:t>
            </w:r>
          </w:p>
        </w:tc>
        <w:tc>
          <w:tcPr>
            <w:tcW w:w="592" w:type="pct"/>
            <w:gridSpan w:val="5"/>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w:t>
            </w:r>
          </w:p>
        </w:tc>
        <w:tc>
          <w:tcPr>
            <w:tcW w:w="411"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w:t>
            </w:r>
          </w:p>
        </w:tc>
        <w:tc>
          <w:tcPr>
            <w:tcW w:w="268"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w:t>
            </w:r>
          </w:p>
        </w:tc>
        <w:tc>
          <w:tcPr>
            <w:tcW w:w="271"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w:t>
            </w:r>
          </w:p>
        </w:tc>
        <w:tc>
          <w:tcPr>
            <w:tcW w:w="457" w:type="pct"/>
            <w:gridSpan w:val="5"/>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100,0</w:t>
            </w:r>
          </w:p>
        </w:tc>
        <w:tc>
          <w:tcPr>
            <w:tcW w:w="625"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ED692A" w:rsidRPr="00FF03EA" w:rsidTr="00217C4A">
        <w:trPr>
          <w:trHeight w:val="226"/>
          <w:jc w:val="center"/>
        </w:trPr>
        <w:tc>
          <w:tcPr>
            <w:tcW w:w="263" w:type="pct"/>
            <w:gridSpan w:val="2"/>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4</w:t>
            </w:r>
          </w:p>
        </w:tc>
        <w:tc>
          <w:tcPr>
            <w:tcW w:w="4112" w:type="pct"/>
            <w:gridSpan w:val="31"/>
            <w:hideMark/>
          </w:tcPr>
          <w:p w:rsidR="00ED692A" w:rsidRPr="00FF03EA" w:rsidRDefault="00ED692A" w:rsidP="00ED692A">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sz w:val="20"/>
                <w:szCs w:val="20"/>
              </w:rPr>
              <w:t>Цель 4. "Создание условий для сохранения здоровья и развития детей в городском округе Первоуральск" </w:t>
            </w:r>
          </w:p>
        </w:tc>
        <w:tc>
          <w:tcPr>
            <w:tcW w:w="291"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c>
          <w:tcPr>
            <w:tcW w:w="334"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r>
      <w:tr w:rsidR="00ED692A" w:rsidRPr="00FF03EA" w:rsidTr="00217C4A">
        <w:trPr>
          <w:trHeight w:val="226"/>
          <w:jc w:val="center"/>
        </w:trPr>
        <w:tc>
          <w:tcPr>
            <w:tcW w:w="263"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4.1.</w:t>
            </w:r>
          </w:p>
        </w:tc>
        <w:tc>
          <w:tcPr>
            <w:tcW w:w="4112" w:type="pct"/>
            <w:gridSpan w:val="31"/>
            <w:hideMark/>
          </w:tcPr>
          <w:p w:rsidR="00ED692A" w:rsidRPr="004B02BC" w:rsidRDefault="00ED692A" w:rsidP="00ED692A">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bCs/>
                <w:sz w:val="20"/>
                <w:szCs w:val="20"/>
              </w:rPr>
              <w:t>Задача 1.</w:t>
            </w:r>
            <w:r w:rsidRPr="004B02BC">
              <w:rPr>
                <w:rFonts w:ascii="Liberation Serif" w:hAnsi="Liberation Serif" w:cs="Times New Roman"/>
                <w:sz w:val="20"/>
                <w:szCs w:val="20"/>
              </w:rPr>
              <w:t xml:space="preserve"> Создание условий развития детско-юношеского спорта, подготовки спортивного резерва сборных команд</w:t>
            </w:r>
            <w:r w:rsidRPr="004B02BC">
              <w:rPr>
                <w:rFonts w:ascii="Liberation Serif" w:hAnsi="Liberation Serif" w:cs="Times New Roman"/>
                <w:bCs/>
                <w:sz w:val="20"/>
                <w:szCs w:val="20"/>
              </w:rPr>
              <w:t> </w:t>
            </w:r>
          </w:p>
        </w:tc>
        <w:tc>
          <w:tcPr>
            <w:tcW w:w="291"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Отчеты МКУ ЦХЭМО</w:t>
            </w:r>
          </w:p>
        </w:tc>
        <w:tc>
          <w:tcPr>
            <w:tcW w:w="334"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5</w:t>
            </w:r>
          </w:p>
        </w:tc>
      </w:tr>
      <w:tr w:rsidR="00D25064" w:rsidRPr="00FF03EA" w:rsidTr="00217C4A">
        <w:trPr>
          <w:trHeight w:val="712"/>
          <w:jc w:val="center"/>
        </w:trPr>
        <w:tc>
          <w:tcPr>
            <w:tcW w:w="263"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4.1.1.</w:t>
            </w:r>
          </w:p>
        </w:tc>
        <w:tc>
          <w:tcPr>
            <w:tcW w:w="612" w:type="pct"/>
            <w:gridSpan w:val="3"/>
            <w:hideMark/>
          </w:tcPr>
          <w:p w:rsidR="00ED692A" w:rsidRPr="004B02BC" w:rsidRDefault="00ED692A" w:rsidP="006345B8">
            <w:pPr>
              <w:suppressAutoHyphens w:val="0"/>
              <w:spacing w:after="0" w:line="240" w:lineRule="auto"/>
              <w:jc w:val="both"/>
              <w:rPr>
                <w:rFonts w:ascii="Liberation Serif" w:hAnsi="Liberation Serif" w:cs="Times New Roman"/>
                <w:sz w:val="20"/>
                <w:szCs w:val="20"/>
              </w:rPr>
            </w:pPr>
            <w:r w:rsidRPr="004B02BC">
              <w:rPr>
                <w:rFonts w:ascii="Liberation Serif" w:hAnsi="Liberation Serif" w:cs="Times New Roman"/>
                <w:sz w:val="20"/>
                <w:szCs w:val="20"/>
              </w:rPr>
              <w:t>Удельный вес детей и подростков, систематически занимающихся в организациях дополнительного образования спортивной направленности,%</w:t>
            </w:r>
          </w:p>
        </w:tc>
        <w:tc>
          <w:tcPr>
            <w:tcW w:w="511"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5,5</w:t>
            </w:r>
          </w:p>
        </w:tc>
        <w:tc>
          <w:tcPr>
            <w:tcW w:w="489"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5,6</w:t>
            </w:r>
          </w:p>
        </w:tc>
        <w:tc>
          <w:tcPr>
            <w:tcW w:w="502"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5,6</w:t>
            </w:r>
          </w:p>
        </w:tc>
        <w:tc>
          <w:tcPr>
            <w:tcW w:w="592" w:type="pct"/>
            <w:gridSpan w:val="5"/>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5,8</w:t>
            </w:r>
          </w:p>
        </w:tc>
        <w:tc>
          <w:tcPr>
            <w:tcW w:w="411"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5,9</w:t>
            </w:r>
          </w:p>
        </w:tc>
        <w:tc>
          <w:tcPr>
            <w:tcW w:w="268"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6,0</w:t>
            </w:r>
          </w:p>
        </w:tc>
        <w:tc>
          <w:tcPr>
            <w:tcW w:w="271"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6,1</w:t>
            </w:r>
          </w:p>
        </w:tc>
        <w:tc>
          <w:tcPr>
            <w:tcW w:w="457" w:type="pct"/>
            <w:gridSpan w:val="5"/>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6,2</w:t>
            </w:r>
          </w:p>
        </w:tc>
        <w:tc>
          <w:tcPr>
            <w:tcW w:w="291" w:type="pct"/>
            <w:hideMark/>
          </w:tcPr>
          <w:p w:rsidR="00ED692A" w:rsidRPr="004B02BC" w:rsidRDefault="00ED692A" w:rsidP="00ED5FFC">
            <w:pPr>
              <w:suppressAutoHyphens w:val="0"/>
              <w:spacing w:after="0" w:line="240" w:lineRule="auto"/>
              <w:rPr>
                <w:rFonts w:ascii="Liberation Serif" w:hAnsi="Liberation Serif" w:cs="Times New Roman"/>
                <w:bCs/>
                <w:sz w:val="20"/>
                <w:szCs w:val="20"/>
              </w:rPr>
            </w:pPr>
            <w:r w:rsidRPr="004B02BC">
              <w:rPr>
                <w:rFonts w:ascii="Liberation Serif" w:hAnsi="Liberation Serif" w:cs="Times New Roman"/>
                <w:bCs/>
                <w:sz w:val="20"/>
                <w:szCs w:val="20"/>
              </w:rPr>
              <w:t> </w:t>
            </w:r>
          </w:p>
        </w:tc>
        <w:tc>
          <w:tcPr>
            <w:tcW w:w="334"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5</w:t>
            </w:r>
            <w:r w:rsidR="002D36E0" w:rsidRPr="004B02BC">
              <w:rPr>
                <w:rFonts w:ascii="Liberation Serif" w:hAnsi="Liberation Serif" w:cs="Times New Roman"/>
                <w:sz w:val="20"/>
                <w:szCs w:val="20"/>
              </w:rPr>
              <w:t>декабря</w:t>
            </w:r>
          </w:p>
        </w:tc>
      </w:tr>
      <w:tr w:rsidR="00D25064" w:rsidRPr="00FF03EA" w:rsidTr="00217C4A">
        <w:trPr>
          <w:trHeight w:val="957"/>
          <w:jc w:val="center"/>
        </w:trPr>
        <w:tc>
          <w:tcPr>
            <w:tcW w:w="263"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4.2.</w:t>
            </w:r>
          </w:p>
        </w:tc>
        <w:tc>
          <w:tcPr>
            <w:tcW w:w="612" w:type="pct"/>
            <w:gridSpan w:val="3"/>
            <w:hideMark/>
          </w:tcPr>
          <w:p w:rsidR="00ED692A" w:rsidRPr="004B02BC" w:rsidRDefault="00ED692A" w:rsidP="00ED5FFC">
            <w:pPr>
              <w:suppressAutoHyphens w:val="0"/>
              <w:spacing w:after="0" w:line="240" w:lineRule="auto"/>
              <w:rPr>
                <w:rFonts w:ascii="Liberation Serif" w:hAnsi="Liberation Serif" w:cs="Times New Roman"/>
                <w:bCs/>
                <w:sz w:val="20"/>
                <w:szCs w:val="20"/>
              </w:rPr>
            </w:pPr>
            <w:r w:rsidRPr="004B02BC">
              <w:rPr>
                <w:rFonts w:ascii="Liberation Serif" w:hAnsi="Liberation Serif" w:cs="Times New Roman"/>
                <w:bCs/>
                <w:sz w:val="20"/>
                <w:szCs w:val="20"/>
              </w:rPr>
              <w:t>Задача 2.</w:t>
            </w:r>
            <w:r w:rsidRPr="004B02BC">
              <w:rPr>
                <w:rFonts w:ascii="Liberation Serif" w:hAnsi="Liberation Serif" w:cs="Times New Roman"/>
                <w:sz w:val="20"/>
                <w:szCs w:val="20"/>
              </w:rPr>
              <w:t xml:space="preserve"> "Совершенствование форм организации </w:t>
            </w:r>
            <w:r w:rsidRPr="004B02BC">
              <w:rPr>
                <w:rFonts w:ascii="Liberation Serif" w:hAnsi="Liberation Serif" w:cs="Times New Roman"/>
                <w:sz w:val="20"/>
                <w:szCs w:val="20"/>
              </w:rPr>
              <w:lastRenderedPageBreak/>
              <w:t>отдыха и оздоровления детей"</w:t>
            </w:r>
          </w:p>
          <w:p w:rsidR="00ED692A" w:rsidRPr="004B02BC" w:rsidRDefault="00ED692A" w:rsidP="00ED5FFC">
            <w:pPr>
              <w:suppressAutoHyphens w:val="0"/>
              <w:spacing w:after="0" w:line="240" w:lineRule="auto"/>
              <w:rPr>
                <w:rFonts w:ascii="Liberation Serif" w:hAnsi="Liberation Serif" w:cs="Times New Roman"/>
                <w:bCs/>
                <w:sz w:val="20"/>
                <w:szCs w:val="20"/>
              </w:rPr>
            </w:pPr>
            <w:r w:rsidRPr="004B02BC">
              <w:rPr>
                <w:rFonts w:ascii="Liberation Serif" w:hAnsi="Liberation Serif" w:cs="Times New Roman"/>
                <w:bCs/>
                <w:sz w:val="20"/>
                <w:szCs w:val="20"/>
              </w:rPr>
              <w:t> </w:t>
            </w:r>
          </w:p>
        </w:tc>
        <w:tc>
          <w:tcPr>
            <w:tcW w:w="511" w:type="pct"/>
            <w:gridSpan w:val="4"/>
            <w:hideMark/>
          </w:tcPr>
          <w:p w:rsidR="00ED692A" w:rsidRPr="004B02BC" w:rsidRDefault="00ED692A" w:rsidP="00ED5FFC">
            <w:pPr>
              <w:suppressAutoHyphens w:val="0"/>
              <w:spacing w:after="0" w:line="240" w:lineRule="auto"/>
              <w:rPr>
                <w:rFonts w:ascii="Liberation Serif" w:hAnsi="Liberation Serif" w:cs="Times New Roman"/>
                <w:bCs/>
                <w:sz w:val="20"/>
                <w:szCs w:val="20"/>
              </w:rPr>
            </w:pPr>
            <w:r w:rsidRPr="004B02BC">
              <w:rPr>
                <w:rFonts w:ascii="Liberation Serif" w:hAnsi="Liberation Serif" w:cs="Times New Roman"/>
                <w:bCs/>
                <w:sz w:val="20"/>
                <w:szCs w:val="20"/>
              </w:rPr>
              <w:lastRenderedPageBreak/>
              <w:t> </w:t>
            </w:r>
          </w:p>
        </w:tc>
        <w:tc>
          <w:tcPr>
            <w:tcW w:w="489" w:type="pct"/>
            <w:gridSpan w:val="4"/>
            <w:hideMark/>
          </w:tcPr>
          <w:p w:rsidR="00ED692A" w:rsidRPr="004B02BC" w:rsidRDefault="00ED692A" w:rsidP="00ED5FFC">
            <w:pPr>
              <w:suppressAutoHyphens w:val="0"/>
              <w:spacing w:after="0" w:line="240" w:lineRule="auto"/>
              <w:rPr>
                <w:rFonts w:ascii="Liberation Serif" w:hAnsi="Liberation Serif" w:cs="Times New Roman"/>
                <w:bCs/>
                <w:sz w:val="20"/>
                <w:szCs w:val="20"/>
              </w:rPr>
            </w:pPr>
            <w:r w:rsidRPr="004B02BC">
              <w:rPr>
                <w:rFonts w:ascii="Liberation Serif" w:hAnsi="Liberation Serif" w:cs="Times New Roman"/>
                <w:bCs/>
                <w:sz w:val="20"/>
                <w:szCs w:val="20"/>
              </w:rPr>
              <w:t> </w:t>
            </w:r>
          </w:p>
        </w:tc>
        <w:tc>
          <w:tcPr>
            <w:tcW w:w="502" w:type="pct"/>
            <w:gridSpan w:val="4"/>
            <w:hideMark/>
          </w:tcPr>
          <w:p w:rsidR="00ED692A" w:rsidRPr="004B02BC" w:rsidRDefault="00ED692A" w:rsidP="00ED5FFC">
            <w:pPr>
              <w:suppressAutoHyphens w:val="0"/>
              <w:spacing w:after="0" w:line="240" w:lineRule="auto"/>
              <w:rPr>
                <w:rFonts w:ascii="Liberation Serif" w:hAnsi="Liberation Serif" w:cs="Times New Roman"/>
                <w:bCs/>
                <w:sz w:val="20"/>
                <w:szCs w:val="20"/>
              </w:rPr>
            </w:pPr>
            <w:r w:rsidRPr="004B02BC">
              <w:rPr>
                <w:rFonts w:ascii="Liberation Serif" w:hAnsi="Liberation Serif" w:cs="Times New Roman"/>
                <w:bCs/>
                <w:sz w:val="20"/>
                <w:szCs w:val="20"/>
              </w:rPr>
              <w:t> </w:t>
            </w:r>
          </w:p>
        </w:tc>
        <w:tc>
          <w:tcPr>
            <w:tcW w:w="592" w:type="pct"/>
            <w:gridSpan w:val="5"/>
            <w:hideMark/>
          </w:tcPr>
          <w:p w:rsidR="00ED692A" w:rsidRPr="004B02BC" w:rsidRDefault="00ED692A" w:rsidP="00ED5FFC">
            <w:pPr>
              <w:suppressAutoHyphens w:val="0"/>
              <w:spacing w:after="0" w:line="240" w:lineRule="auto"/>
              <w:rPr>
                <w:rFonts w:ascii="Liberation Serif" w:hAnsi="Liberation Serif" w:cs="Times New Roman"/>
                <w:bCs/>
                <w:sz w:val="20"/>
                <w:szCs w:val="20"/>
              </w:rPr>
            </w:pPr>
            <w:r w:rsidRPr="004B02BC">
              <w:rPr>
                <w:rFonts w:ascii="Liberation Serif" w:hAnsi="Liberation Serif" w:cs="Times New Roman"/>
                <w:bCs/>
                <w:sz w:val="20"/>
                <w:szCs w:val="20"/>
              </w:rPr>
              <w:t> </w:t>
            </w:r>
          </w:p>
        </w:tc>
        <w:tc>
          <w:tcPr>
            <w:tcW w:w="411" w:type="pct"/>
            <w:gridSpan w:val="3"/>
            <w:hideMark/>
          </w:tcPr>
          <w:p w:rsidR="00ED692A" w:rsidRPr="004B02BC" w:rsidRDefault="00ED692A" w:rsidP="00ED5FFC">
            <w:pPr>
              <w:suppressAutoHyphens w:val="0"/>
              <w:spacing w:after="0" w:line="240" w:lineRule="auto"/>
              <w:rPr>
                <w:rFonts w:ascii="Liberation Serif" w:hAnsi="Liberation Serif" w:cs="Times New Roman"/>
                <w:bCs/>
                <w:sz w:val="20"/>
                <w:szCs w:val="20"/>
              </w:rPr>
            </w:pPr>
            <w:r w:rsidRPr="004B02BC">
              <w:rPr>
                <w:rFonts w:ascii="Liberation Serif" w:hAnsi="Liberation Serif" w:cs="Times New Roman"/>
                <w:bCs/>
                <w:sz w:val="20"/>
                <w:szCs w:val="20"/>
              </w:rPr>
              <w:t> </w:t>
            </w:r>
          </w:p>
        </w:tc>
        <w:tc>
          <w:tcPr>
            <w:tcW w:w="268" w:type="pct"/>
            <w:hideMark/>
          </w:tcPr>
          <w:p w:rsidR="00ED692A" w:rsidRPr="004B02BC" w:rsidRDefault="00ED692A" w:rsidP="00ED5FFC">
            <w:pPr>
              <w:suppressAutoHyphens w:val="0"/>
              <w:spacing w:after="0" w:line="240" w:lineRule="auto"/>
              <w:rPr>
                <w:rFonts w:ascii="Liberation Serif" w:hAnsi="Liberation Serif" w:cs="Times New Roman"/>
                <w:bCs/>
                <w:sz w:val="20"/>
                <w:szCs w:val="20"/>
              </w:rPr>
            </w:pPr>
            <w:r w:rsidRPr="004B02BC">
              <w:rPr>
                <w:rFonts w:ascii="Liberation Serif" w:hAnsi="Liberation Serif" w:cs="Times New Roman"/>
                <w:bCs/>
                <w:sz w:val="20"/>
                <w:szCs w:val="20"/>
              </w:rPr>
              <w:t> </w:t>
            </w:r>
          </w:p>
        </w:tc>
        <w:tc>
          <w:tcPr>
            <w:tcW w:w="271" w:type="pct"/>
            <w:gridSpan w:val="2"/>
            <w:hideMark/>
          </w:tcPr>
          <w:p w:rsidR="00ED692A" w:rsidRPr="004B02BC" w:rsidRDefault="00ED692A" w:rsidP="00ED5FFC">
            <w:pPr>
              <w:suppressAutoHyphens w:val="0"/>
              <w:spacing w:after="0" w:line="240" w:lineRule="auto"/>
              <w:rPr>
                <w:rFonts w:ascii="Liberation Serif" w:hAnsi="Liberation Serif" w:cs="Times New Roman"/>
                <w:bCs/>
                <w:sz w:val="20"/>
                <w:szCs w:val="20"/>
              </w:rPr>
            </w:pPr>
            <w:r w:rsidRPr="004B02BC">
              <w:rPr>
                <w:rFonts w:ascii="Liberation Serif" w:hAnsi="Liberation Serif" w:cs="Times New Roman"/>
                <w:bCs/>
                <w:sz w:val="20"/>
                <w:szCs w:val="20"/>
              </w:rPr>
              <w:t> </w:t>
            </w:r>
          </w:p>
        </w:tc>
        <w:tc>
          <w:tcPr>
            <w:tcW w:w="457" w:type="pct"/>
            <w:gridSpan w:val="5"/>
            <w:hideMark/>
          </w:tcPr>
          <w:p w:rsidR="00ED692A" w:rsidRPr="004B02BC" w:rsidRDefault="00ED692A" w:rsidP="00ED5FFC">
            <w:pPr>
              <w:suppressAutoHyphens w:val="0"/>
              <w:spacing w:after="0" w:line="240" w:lineRule="auto"/>
              <w:rPr>
                <w:rFonts w:ascii="Liberation Serif" w:hAnsi="Liberation Serif" w:cs="Times New Roman"/>
                <w:bCs/>
                <w:sz w:val="20"/>
                <w:szCs w:val="20"/>
              </w:rPr>
            </w:pPr>
            <w:r w:rsidRPr="004B02BC">
              <w:rPr>
                <w:rFonts w:ascii="Liberation Serif" w:hAnsi="Liberation Serif" w:cs="Times New Roman"/>
                <w:bCs/>
                <w:sz w:val="20"/>
                <w:szCs w:val="20"/>
              </w:rPr>
              <w:t> </w:t>
            </w:r>
          </w:p>
        </w:tc>
        <w:tc>
          <w:tcPr>
            <w:tcW w:w="291" w:type="pct"/>
            <w:hideMark/>
          </w:tcPr>
          <w:p w:rsidR="00ED692A" w:rsidRPr="004B02BC" w:rsidRDefault="00ED692A" w:rsidP="00ED692A">
            <w:pPr>
              <w:suppressAutoHyphens w:val="0"/>
              <w:spacing w:after="0" w:line="240" w:lineRule="auto"/>
              <w:jc w:val="both"/>
              <w:rPr>
                <w:rFonts w:ascii="Liberation Serif" w:hAnsi="Liberation Serif" w:cs="Times New Roman"/>
                <w:sz w:val="20"/>
                <w:szCs w:val="20"/>
              </w:rPr>
            </w:pPr>
            <w:r w:rsidRPr="004B02BC">
              <w:rPr>
                <w:rFonts w:ascii="Liberation Serif" w:hAnsi="Liberation Serif" w:cs="Times New Roman"/>
                <w:sz w:val="20"/>
                <w:szCs w:val="20"/>
              </w:rPr>
              <w:t>Постановление Прави-</w:t>
            </w:r>
            <w:r w:rsidRPr="004B02BC">
              <w:rPr>
                <w:rFonts w:ascii="Liberation Serif" w:hAnsi="Liberation Serif" w:cs="Times New Roman"/>
                <w:sz w:val="20"/>
                <w:szCs w:val="20"/>
              </w:rPr>
              <w:lastRenderedPageBreak/>
              <w:t>тельства Свердловской области от 21</w:t>
            </w:r>
            <w:r w:rsidR="002D36E0" w:rsidRPr="004B02BC">
              <w:rPr>
                <w:rFonts w:ascii="Liberation Serif" w:hAnsi="Liberation Serif" w:cs="Times New Roman"/>
                <w:sz w:val="20"/>
                <w:szCs w:val="20"/>
              </w:rPr>
              <w:t>декабря</w:t>
            </w:r>
            <w:r w:rsidR="00D047C8" w:rsidRPr="004B02BC">
              <w:rPr>
                <w:rFonts w:ascii="Liberation Serif" w:hAnsi="Liberation Serif" w:cs="Times New Roman"/>
                <w:sz w:val="20"/>
                <w:szCs w:val="20"/>
              </w:rPr>
              <w:t xml:space="preserve">2012  года  </w:t>
            </w:r>
            <w:r w:rsidRPr="004B02BC">
              <w:rPr>
                <w:rFonts w:ascii="Liberation Serif" w:hAnsi="Liberation Serif" w:cs="Times New Roman"/>
                <w:sz w:val="20"/>
                <w:szCs w:val="20"/>
              </w:rPr>
              <w:t xml:space="preserve"> № 1484-ПП "О Концепции развития отдыха и оздоровления детей в Свердловской области до 2020 года"</w:t>
            </w:r>
          </w:p>
        </w:tc>
        <w:tc>
          <w:tcPr>
            <w:tcW w:w="334"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lastRenderedPageBreak/>
              <w:t>5</w:t>
            </w:r>
            <w:r w:rsidR="002D36E0" w:rsidRPr="004B02BC">
              <w:rPr>
                <w:rFonts w:ascii="Liberation Serif" w:hAnsi="Liberation Serif" w:cs="Times New Roman"/>
                <w:sz w:val="20"/>
                <w:szCs w:val="20"/>
              </w:rPr>
              <w:t>декабря</w:t>
            </w:r>
            <w:r w:rsidRPr="004B02BC">
              <w:rPr>
                <w:rFonts w:ascii="Liberation Serif" w:hAnsi="Liberation Serif" w:cs="Times New Roman"/>
                <w:sz w:val="20"/>
                <w:szCs w:val="20"/>
              </w:rPr>
              <w:t>1.</w:t>
            </w:r>
          </w:p>
        </w:tc>
      </w:tr>
      <w:tr w:rsidR="00D25064" w:rsidRPr="00FF03EA" w:rsidTr="00217C4A">
        <w:trPr>
          <w:trHeight w:val="1188"/>
          <w:jc w:val="center"/>
        </w:trPr>
        <w:tc>
          <w:tcPr>
            <w:tcW w:w="263"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lastRenderedPageBreak/>
              <w:t>4.2.1.</w:t>
            </w:r>
          </w:p>
        </w:tc>
        <w:tc>
          <w:tcPr>
            <w:tcW w:w="612" w:type="pct"/>
            <w:gridSpan w:val="3"/>
            <w:hideMark/>
          </w:tcPr>
          <w:p w:rsidR="00ED692A" w:rsidRPr="004B02BC" w:rsidRDefault="00ED692A" w:rsidP="00ED692A">
            <w:pPr>
              <w:suppressAutoHyphens w:val="0"/>
              <w:spacing w:after="0" w:line="240" w:lineRule="auto"/>
              <w:jc w:val="both"/>
              <w:rPr>
                <w:rFonts w:ascii="Liberation Serif" w:hAnsi="Liberation Serif" w:cs="Times New Roman"/>
                <w:sz w:val="20"/>
                <w:szCs w:val="20"/>
              </w:rPr>
            </w:pPr>
            <w:r w:rsidRPr="004B02BC">
              <w:rPr>
                <w:rFonts w:ascii="Liberation Serif" w:hAnsi="Liberation Serif" w:cs="Times New Roman"/>
                <w:sz w:val="20"/>
                <w:szCs w:val="20"/>
              </w:rPr>
              <w:t xml:space="preserve">Доля детей и подростков, получивших услуги по организации отдыха и оздоровления в санаторно-курортных учреждениях, загородных детских лагерях, от общей </w:t>
            </w:r>
            <w:r w:rsidRPr="004B02BC">
              <w:rPr>
                <w:rFonts w:ascii="Liberation Serif" w:hAnsi="Liberation Serif" w:cs="Times New Roman"/>
                <w:sz w:val="20"/>
                <w:szCs w:val="20"/>
              </w:rPr>
              <w:lastRenderedPageBreak/>
              <w:t>численности детей школьного возраста, %</w:t>
            </w:r>
          </w:p>
        </w:tc>
        <w:tc>
          <w:tcPr>
            <w:tcW w:w="511"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lastRenderedPageBreak/>
              <w:t>16,0</w:t>
            </w:r>
          </w:p>
        </w:tc>
        <w:tc>
          <w:tcPr>
            <w:tcW w:w="489"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16,1</w:t>
            </w:r>
          </w:p>
        </w:tc>
        <w:tc>
          <w:tcPr>
            <w:tcW w:w="502"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18,1</w:t>
            </w:r>
          </w:p>
        </w:tc>
        <w:tc>
          <w:tcPr>
            <w:tcW w:w="592" w:type="pct"/>
            <w:gridSpan w:val="5"/>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18,2</w:t>
            </w:r>
          </w:p>
        </w:tc>
        <w:tc>
          <w:tcPr>
            <w:tcW w:w="411"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18,5</w:t>
            </w:r>
          </w:p>
        </w:tc>
        <w:tc>
          <w:tcPr>
            <w:tcW w:w="268"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18,5</w:t>
            </w:r>
          </w:p>
        </w:tc>
        <w:tc>
          <w:tcPr>
            <w:tcW w:w="271"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18,5</w:t>
            </w:r>
          </w:p>
        </w:tc>
        <w:tc>
          <w:tcPr>
            <w:tcW w:w="457" w:type="pct"/>
            <w:gridSpan w:val="5"/>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18,5</w:t>
            </w:r>
          </w:p>
        </w:tc>
        <w:tc>
          <w:tcPr>
            <w:tcW w:w="291"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334"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5</w:t>
            </w:r>
            <w:r w:rsidR="002D36E0" w:rsidRPr="004B02BC">
              <w:rPr>
                <w:rFonts w:ascii="Liberation Serif" w:hAnsi="Liberation Serif" w:cs="Times New Roman"/>
                <w:sz w:val="20"/>
                <w:szCs w:val="20"/>
              </w:rPr>
              <w:t>декабря</w:t>
            </w:r>
            <w:r w:rsidRPr="004B02BC">
              <w:rPr>
                <w:rFonts w:ascii="Liberation Serif" w:hAnsi="Liberation Serif" w:cs="Times New Roman"/>
                <w:sz w:val="20"/>
                <w:szCs w:val="20"/>
              </w:rPr>
              <w:t>2.</w:t>
            </w:r>
          </w:p>
        </w:tc>
      </w:tr>
      <w:tr w:rsidR="00D25064" w:rsidRPr="00FF03EA" w:rsidTr="00217C4A">
        <w:trPr>
          <w:trHeight w:val="986"/>
          <w:jc w:val="center"/>
        </w:trPr>
        <w:tc>
          <w:tcPr>
            <w:tcW w:w="263"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lastRenderedPageBreak/>
              <w:t>4.3.</w:t>
            </w:r>
          </w:p>
        </w:tc>
        <w:tc>
          <w:tcPr>
            <w:tcW w:w="612" w:type="pct"/>
            <w:gridSpan w:val="3"/>
            <w:hideMark/>
          </w:tcPr>
          <w:p w:rsidR="00ED692A" w:rsidRPr="004B02BC" w:rsidRDefault="00ED692A" w:rsidP="00ED692A">
            <w:pPr>
              <w:suppressAutoHyphens w:val="0"/>
              <w:spacing w:after="0" w:line="240" w:lineRule="auto"/>
              <w:jc w:val="both"/>
              <w:rPr>
                <w:rFonts w:ascii="Liberation Serif" w:hAnsi="Liberation Serif" w:cs="Times New Roman"/>
                <w:bCs/>
                <w:sz w:val="20"/>
                <w:szCs w:val="20"/>
              </w:rPr>
            </w:pPr>
            <w:r w:rsidRPr="004B02BC">
              <w:rPr>
                <w:rFonts w:ascii="Liberation Serif" w:hAnsi="Liberation Serif" w:cs="Times New Roman"/>
                <w:bCs/>
                <w:sz w:val="20"/>
                <w:szCs w:val="20"/>
              </w:rPr>
              <w:t xml:space="preserve">Задача 3. </w:t>
            </w:r>
            <w:r w:rsidRPr="004B02BC">
              <w:rPr>
                <w:rFonts w:ascii="Liberation Serif" w:hAnsi="Liberation Serif" w:cs="Times New Roman"/>
                <w:sz w:val="20"/>
                <w:szCs w:val="20"/>
              </w:rPr>
              <w:t>Обеспечение трудовой занятости  несо-вершеннолетних граждан в каникулярное время</w:t>
            </w:r>
          </w:p>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511"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489"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502"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592" w:type="pct"/>
            <w:gridSpan w:val="5"/>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411"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268"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271"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457" w:type="pct"/>
            <w:gridSpan w:val="5"/>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291" w:type="pct"/>
            <w:hideMark/>
          </w:tcPr>
          <w:p w:rsidR="00ED692A" w:rsidRPr="004B02BC" w:rsidRDefault="00ED692A" w:rsidP="00220B3D">
            <w:pPr>
              <w:suppressAutoHyphens w:val="0"/>
              <w:spacing w:after="0" w:line="240" w:lineRule="auto"/>
              <w:jc w:val="both"/>
              <w:rPr>
                <w:rFonts w:ascii="Liberation Serif" w:hAnsi="Liberation Serif" w:cs="Times New Roman"/>
                <w:sz w:val="20"/>
                <w:szCs w:val="20"/>
              </w:rPr>
            </w:pPr>
            <w:r w:rsidRPr="004B02BC">
              <w:rPr>
                <w:rFonts w:ascii="Liberation Serif" w:hAnsi="Liberation Serif" w:cs="Times New Roman"/>
                <w:sz w:val="20"/>
                <w:szCs w:val="20"/>
              </w:rPr>
              <w:t xml:space="preserve">Положение об Управлении образования городского округа Первоуралськ, ут-вержденное решением Первоуральской городской Думы от </w:t>
            </w:r>
            <w:r w:rsidR="004B02BC">
              <w:rPr>
                <w:rFonts w:ascii="Liberation Serif" w:hAnsi="Liberation Serif" w:cs="Times New Roman"/>
                <w:sz w:val="20"/>
                <w:szCs w:val="20"/>
              </w:rPr>
              <w:t xml:space="preserve">         </w:t>
            </w:r>
            <w:r w:rsidRPr="004B02BC">
              <w:rPr>
                <w:rFonts w:ascii="Liberation Serif" w:hAnsi="Liberation Serif" w:cs="Times New Roman"/>
                <w:sz w:val="20"/>
                <w:szCs w:val="20"/>
              </w:rPr>
              <w:t>28</w:t>
            </w:r>
            <w:r w:rsidR="004B02BC">
              <w:rPr>
                <w:rFonts w:ascii="Liberation Serif" w:hAnsi="Liberation Serif" w:cs="Times New Roman"/>
                <w:sz w:val="20"/>
                <w:szCs w:val="20"/>
              </w:rPr>
              <w:t xml:space="preserve"> </w:t>
            </w:r>
            <w:r w:rsidR="00506E5D" w:rsidRPr="004B02BC">
              <w:rPr>
                <w:rFonts w:ascii="Liberation Serif" w:hAnsi="Liberation Serif" w:cs="Times New Roman"/>
                <w:sz w:val="20"/>
                <w:szCs w:val="20"/>
              </w:rPr>
              <w:t>июля</w:t>
            </w:r>
            <w:r w:rsidR="004B02BC">
              <w:rPr>
                <w:rFonts w:ascii="Liberation Serif" w:hAnsi="Liberation Serif" w:cs="Times New Roman"/>
                <w:sz w:val="20"/>
                <w:szCs w:val="20"/>
              </w:rPr>
              <w:t xml:space="preserve">           2016 года                  </w:t>
            </w:r>
            <w:r w:rsidRPr="004B02BC">
              <w:rPr>
                <w:rFonts w:ascii="Liberation Serif" w:hAnsi="Liberation Serif" w:cs="Times New Roman"/>
                <w:sz w:val="20"/>
                <w:szCs w:val="20"/>
              </w:rPr>
              <w:t>№ 486</w:t>
            </w:r>
          </w:p>
        </w:tc>
        <w:tc>
          <w:tcPr>
            <w:tcW w:w="334"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r>
      <w:tr w:rsidR="00D25064" w:rsidRPr="00FF03EA" w:rsidTr="00217C4A">
        <w:trPr>
          <w:trHeight w:val="294"/>
          <w:jc w:val="center"/>
        </w:trPr>
        <w:tc>
          <w:tcPr>
            <w:tcW w:w="263"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4.3.1.</w:t>
            </w:r>
          </w:p>
        </w:tc>
        <w:tc>
          <w:tcPr>
            <w:tcW w:w="612"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количество несовершеннолетних граждан трудоустроенных в каникулярное время, чел.</w:t>
            </w:r>
          </w:p>
        </w:tc>
        <w:tc>
          <w:tcPr>
            <w:tcW w:w="511"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489"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300,0</w:t>
            </w:r>
          </w:p>
        </w:tc>
        <w:tc>
          <w:tcPr>
            <w:tcW w:w="502" w:type="pct"/>
            <w:gridSpan w:val="4"/>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300,0</w:t>
            </w:r>
          </w:p>
        </w:tc>
        <w:tc>
          <w:tcPr>
            <w:tcW w:w="592" w:type="pct"/>
            <w:gridSpan w:val="5"/>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300,0</w:t>
            </w:r>
          </w:p>
        </w:tc>
        <w:tc>
          <w:tcPr>
            <w:tcW w:w="411"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300,0</w:t>
            </w:r>
          </w:p>
        </w:tc>
        <w:tc>
          <w:tcPr>
            <w:tcW w:w="268"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300,0</w:t>
            </w:r>
          </w:p>
        </w:tc>
        <w:tc>
          <w:tcPr>
            <w:tcW w:w="271" w:type="pct"/>
            <w:gridSpan w:val="2"/>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300,0</w:t>
            </w:r>
          </w:p>
        </w:tc>
        <w:tc>
          <w:tcPr>
            <w:tcW w:w="457" w:type="pct"/>
            <w:gridSpan w:val="5"/>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300,0</w:t>
            </w:r>
          </w:p>
        </w:tc>
        <w:tc>
          <w:tcPr>
            <w:tcW w:w="291" w:type="pct"/>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 </w:t>
            </w:r>
          </w:p>
        </w:tc>
        <w:tc>
          <w:tcPr>
            <w:tcW w:w="334" w:type="pct"/>
            <w:gridSpan w:val="3"/>
            <w:hideMark/>
          </w:tcPr>
          <w:p w:rsidR="00ED692A" w:rsidRPr="004B02BC" w:rsidRDefault="00ED692A" w:rsidP="00ED5FFC">
            <w:pPr>
              <w:suppressAutoHyphens w:val="0"/>
              <w:spacing w:after="0" w:line="240" w:lineRule="auto"/>
              <w:rPr>
                <w:rFonts w:ascii="Liberation Serif" w:hAnsi="Liberation Serif" w:cs="Times New Roman"/>
                <w:sz w:val="20"/>
                <w:szCs w:val="20"/>
              </w:rPr>
            </w:pPr>
            <w:r w:rsidRPr="004B02BC">
              <w:rPr>
                <w:rFonts w:ascii="Liberation Serif" w:hAnsi="Liberation Serif" w:cs="Times New Roman"/>
                <w:sz w:val="20"/>
                <w:szCs w:val="20"/>
              </w:rPr>
              <w:t>6</w:t>
            </w:r>
          </w:p>
        </w:tc>
      </w:tr>
      <w:tr w:rsidR="00ED692A" w:rsidRPr="00FF03EA" w:rsidTr="00217C4A">
        <w:trPr>
          <w:trHeight w:val="227"/>
          <w:jc w:val="center"/>
        </w:trPr>
        <w:tc>
          <w:tcPr>
            <w:tcW w:w="263"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4.4.</w:t>
            </w:r>
          </w:p>
        </w:tc>
        <w:tc>
          <w:tcPr>
            <w:tcW w:w="4112" w:type="pct"/>
            <w:gridSpan w:val="31"/>
            <w:hideMark/>
          </w:tcPr>
          <w:p w:rsidR="00ED692A" w:rsidRPr="00450296" w:rsidRDefault="00ED692A" w:rsidP="00ED692A">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bCs/>
                <w:sz w:val="20"/>
                <w:szCs w:val="20"/>
              </w:rPr>
              <w:t>Задача 4.</w:t>
            </w:r>
            <w:r w:rsidRPr="00450296">
              <w:rPr>
                <w:rFonts w:ascii="Liberation Serif" w:hAnsi="Liberation Serif" w:cs="Times New Roman"/>
                <w:sz w:val="20"/>
                <w:szCs w:val="20"/>
              </w:rPr>
              <w:t xml:space="preserve"> Организация отдыха детей в учебное время </w:t>
            </w:r>
          </w:p>
        </w:tc>
        <w:tc>
          <w:tcPr>
            <w:tcW w:w="625"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9025"/>
          <w:jc w:val="center"/>
        </w:trPr>
        <w:tc>
          <w:tcPr>
            <w:tcW w:w="263"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4.1</w:t>
            </w:r>
          </w:p>
        </w:tc>
        <w:tc>
          <w:tcPr>
            <w:tcW w:w="612" w:type="pct"/>
            <w:gridSpan w:val="3"/>
            <w:hideMark/>
          </w:tcPr>
          <w:p w:rsidR="00ED692A" w:rsidRPr="00450296" w:rsidRDefault="00ED692A" w:rsidP="00ED692A">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Доля детей и подростков, получивших услуги по организации отдыха в учебное время, чел.</w:t>
            </w:r>
          </w:p>
        </w:tc>
        <w:tc>
          <w:tcPr>
            <w:tcW w:w="511"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w:t>
            </w:r>
          </w:p>
        </w:tc>
        <w:tc>
          <w:tcPr>
            <w:tcW w:w="489"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w:t>
            </w:r>
          </w:p>
        </w:tc>
        <w:tc>
          <w:tcPr>
            <w:tcW w:w="502"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186,0</w:t>
            </w:r>
          </w:p>
        </w:tc>
        <w:tc>
          <w:tcPr>
            <w:tcW w:w="592"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186,0</w:t>
            </w:r>
          </w:p>
        </w:tc>
        <w:tc>
          <w:tcPr>
            <w:tcW w:w="41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186,0</w:t>
            </w:r>
          </w:p>
        </w:tc>
        <w:tc>
          <w:tcPr>
            <w:tcW w:w="26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w:t>
            </w:r>
          </w:p>
        </w:tc>
        <w:tc>
          <w:tcPr>
            <w:tcW w:w="420"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w:t>
            </w:r>
          </w:p>
        </w:tc>
        <w:tc>
          <w:tcPr>
            <w:tcW w:w="625" w:type="pct"/>
            <w:gridSpan w:val="4"/>
            <w:hideMark/>
          </w:tcPr>
          <w:p w:rsidR="00ED692A" w:rsidRPr="00FF03EA" w:rsidRDefault="00ED692A" w:rsidP="009D78E5">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СОГЛАШЕНИЕ между Министер-ст-вом общего и профессионального образования Свердловской области и Городским округом Первоуральско предоставлении субвенции из областного бюджета местному бюджету на осущест-вление переданных органу местного самоуправления муниципального образования, расположенного на территории Свердловской области, государственных полномочий Свердловской области по организа-ции и обеспечению отдыха и оз-доровления детей (за исключением детей-сирот и детей, оставшихся без попечения родителей, детей, находя-щихся в трудной жизненной ситуа-ции) в </w:t>
            </w:r>
            <w:r w:rsidRPr="00FF03EA">
              <w:rPr>
                <w:rFonts w:ascii="Liberation Serif" w:hAnsi="Liberation Serif" w:cs="Times New Roman"/>
                <w:sz w:val="20"/>
                <w:szCs w:val="20"/>
              </w:rPr>
              <w:lastRenderedPageBreak/>
              <w:t>учебное время, включая меро-приятия по обеспечению безопас-ности их жизни и здоровья</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ED692A" w:rsidRPr="00FF03EA" w:rsidTr="00217C4A">
        <w:trPr>
          <w:trHeight w:val="136"/>
          <w:jc w:val="center"/>
        </w:trPr>
        <w:tc>
          <w:tcPr>
            <w:tcW w:w="263" w:type="pct"/>
            <w:gridSpan w:val="2"/>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c>
          <w:tcPr>
            <w:tcW w:w="4403" w:type="pct"/>
            <w:gridSpan w:val="32"/>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Подпрограмма 4 "Патриотическое воспитание граждан в городском округе Первоуральск"</w:t>
            </w:r>
          </w:p>
        </w:tc>
        <w:tc>
          <w:tcPr>
            <w:tcW w:w="334"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6.13.</w:t>
            </w:r>
          </w:p>
        </w:tc>
      </w:tr>
      <w:tr w:rsidR="00D25064" w:rsidRPr="00FF03EA" w:rsidTr="00217C4A">
        <w:trPr>
          <w:trHeight w:val="2095"/>
          <w:jc w:val="center"/>
        </w:trPr>
        <w:tc>
          <w:tcPr>
            <w:tcW w:w="263" w:type="pct"/>
            <w:gridSpan w:val="2"/>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5.</w:t>
            </w:r>
          </w:p>
        </w:tc>
        <w:tc>
          <w:tcPr>
            <w:tcW w:w="612" w:type="pct"/>
            <w:gridSpan w:val="3"/>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Цель 5 "Развитие системы патриотического воспитания граждан городского округа Перво-уральск, формирование у граждан патриотического сознания, верности Отечеству, готовности к выпол-нению конституционных обязанностей, гармони-зация межнациональ-ных и межконфес-сиональных отноше-ний, профилактика экстремизма и ук-репление толерантности на территории городского округа Первоуральск"</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02"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411"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206"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05" w:type="pct"/>
            <w:gridSpan w:val="4"/>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6.13.1.</w:t>
            </w:r>
          </w:p>
        </w:tc>
      </w:tr>
      <w:tr w:rsidR="00D25064" w:rsidRPr="00FF03EA" w:rsidTr="00217C4A">
        <w:trPr>
          <w:trHeight w:val="1553"/>
          <w:jc w:val="center"/>
        </w:trPr>
        <w:tc>
          <w:tcPr>
            <w:tcW w:w="263"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5.1.</w:t>
            </w:r>
          </w:p>
        </w:tc>
        <w:tc>
          <w:tcPr>
            <w:tcW w:w="612" w:type="pct"/>
            <w:gridSpan w:val="3"/>
            <w:hideMark/>
          </w:tcPr>
          <w:p w:rsidR="00ED692A" w:rsidRPr="00450296" w:rsidRDefault="00ED692A" w:rsidP="006345B8">
            <w:pPr>
              <w:suppressAutoHyphens w:val="0"/>
              <w:spacing w:after="0" w:line="240" w:lineRule="auto"/>
              <w:jc w:val="both"/>
              <w:rPr>
                <w:rFonts w:ascii="Liberation Serif" w:hAnsi="Liberation Serif" w:cs="Times New Roman"/>
                <w:bCs/>
                <w:sz w:val="20"/>
                <w:szCs w:val="20"/>
              </w:rPr>
            </w:pPr>
            <w:r w:rsidRPr="00450296">
              <w:rPr>
                <w:rFonts w:ascii="Liberation Serif" w:hAnsi="Liberation Serif" w:cs="Times New Roman"/>
                <w:bCs/>
                <w:sz w:val="20"/>
                <w:szCs w:val="20"/>
              </w:rPr>
              <w:t>Задача 1.</w:t>
            </w:r>
            <w:r w:rsidRPr="00450296">
              <w:rPr>
                <w:rFonts w:ascii="Liberation Serif" w:hAnsi="Liberation Serif" w:cs="Times New Roman"/>
                <w:sz w:val="20"/>
                <w:szCs w:val="20"/>
              </w:rPr>
              <w:t xml:space="preserve"> "Модернизация содержания и форм патриотического воспитания как условие вовлечения широких масс граждан в </w:t>
            </w:r>
            <w:r w:rsidRPr="00450296">
              <w:rPr>
                <w:rFonts w:ascii="Liberation Serif" w:hAnsi="Liberation Serif" w:cs="Times New Roman"/>
                <w:sz w:val="20"/>
                <w:szCs w:val="20"/>
              </w:rPr>
              <w:lastRenderedPageBreak/>
              <w:t>городском округе Первоуральск в мероприятия историко-патриотической, героико-патриотической, военно-патрио-тической направленности"</w:t>
            </w:r>
            <w:r w:rsidRPr="00450296">
              <w:rPr>
                <w:rFonts w:ascii="Liberation Serif" w:hAnsi="Liberation Serif" w:cs="Times New Roman"/>
                <w:bCs/>
                <w:sz w:val="20"/>
                <w:szCs w:val="20"/>
              </w:rPr>
              <w:t> </w:t>
            </w:r>
          </w:p>
        </w:tc>
        <w:tc>
          <w:tcPr>
            <w:tcW w:w="511" w:type="pct"/>
            <w:gridSpan w:val="4"/>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lastRenderedPageBreak/>
              <w:t> </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502" w:type="pct"/>
            <w:gridSpan w:val="4"/>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411" w:type="pct"/>
            <w:gridSpan w:val="3"/>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206" w:type="pct"/>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tc>
        <w:tc>
          <w:tcPr>
            <w:tcW w:w="505"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Отчеты МКУ ЦХЭМО</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6.13.2.</w:t>
            </w:r>
          </w:p>
        </w:tc>
      </w:tr>
      <w:tr w:rsidR="00D25064" w:rsidRPr="00FF03EA" w:rsidTr="00217C4A">
        <w:trPr>
          <w:trHeight w:val="1192"/>
          <w:jc w:val="center"/>
        </w:trPr>
        <w:tc>
          <w:tcPr>
            <w:tcW w:w="263"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5.1.1.</w:t>
            </w:r>
          </w:p>
        </w:tc>
        <w:tc>
          <w:tcPr>
            <w:tcW w:w="612"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Доля граждан, участвующих в мероприятиях по патриотическому воспитанию, %</w:t>
            </w:r>
          </w:p>
        </w:tc>
        <w:tc>
          <w:tcPr>
            <w:tcW w:w="511"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12,6</w:t>
            </w:r>
          </w:p>
        </w:tc>
        <w:tc>
          <w:tcPr>
            <w:tcW w:w="489"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12,7</w:t>
            </w:r>
          </w:p>
        </w:tc>
        <w:tc>
          <w:tcPr>
            <w:tcW w:w="502"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12,7</w:t>
            </w:r>
          </w:p>
        </w:tc>
        <w:tc>
          <w:tcPr>
            <w:tcW w:w="592"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12,9</w:t>
            </w:r>
          </w:p>
        </w:tc>
        <w:tc>
          <w:tcPr>
            <w:tcW w:w="41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13,0</w:t>
            </w:r>
          </w:p>
        </w:tc>
        <w:tc>
          <w:tcPr>
            <w:tcW w:w="26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13,0</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13,0</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13,0</w:t>
            </w:r>
          </w:p>
        </w:tc>
        <w:tc>
          <w:tcPr>
            <w:tcW w:w="839" w:type="pct"/>
            <w:gridSpan w:val="7"/>
            <w:hideMark/>
          </w:tcPr>
          <w:p w:rsidR="00ED692A" w:rsidRPr="00450296" w:rsidRDefault="00ED692A" w:rsidP="00220B3D">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 xml:space="preserve">Указ Президента Российской Федерации от 19 декабря </w:t>
            </w:r>
            <w:r w:rsidR="00D047C8" w:rsidRPr="00450296">
              <w:rPr>
                <w:rFonts w:ascii="Liberation Serif" w:hAnsi="Liberation Serif" w:cs="Times New Roman"/>
                <w:sz w:val="20"/>
                <w:szCs w:val="20"/>
              </w:rPr>
              <w:t>2012</w:t>
            </w:r>
            <w:r w:rsidR="00450296">
              <w:rPr>
                <w:rFonts w:ascii="Liberation Serif" w:hAnsi="Liberation Serif" w:cs="Times New Roman"/>
                <w:sz w:val="20"/>
                <w:szCs w:val="20"/>
              </w:rPr>
              <w:t xml:space="preserve"> </w:t>
            </w:r>
            <w:r w:rsidR="00D047C8" w:rsidRPr="00450296">
              <w:rPr>
                <w:rFonts w:ascii="Liberation Serif" w:hAnsi="Liberation Serif" w:cs="Times New Roman"/>
                <w:sz w:val="20"/>
                <w:szCs w:val="20"/>
              </w:rPr>
              <w:t xml:space="preserve">года  </w:t>
            </w:r>
            <w:r w:rsidRPr="00450296">
              <w:rPr>
                <w:rFonts w:ascii="Liberation Serif" w:hAnsi="Liberation Serif" w:cs="Times New Roman"/>
                <w:sz w:val="20"/>
                <w:szCs w:val="20"/>
              </w:rPr>
              <w:t xml:space="preserve"> </w:t>
            </w:r>
            <w:r w:rsidR="00450296" w:rsidRPr="00450296">
              <w:rPr>
                <w:rFonts w:ascii="Liberation Serif" w:hAnsi="Liberation Serif" w:cs="Times New Roman"/>
                <w:sz w:val="20"/>
                <w:szCs w:val="20"/>
              </w:rPr>
              <w:t xml:space="preserve">       </w:t>
            </w:r>
            <w:r w:rsidRPr="00450296">
              <w:rPr>
                <w:rFonts w:ascii="Liberation Serif" w:hAnsi="Liberation Serif" w:cs="Times New Roman"/>
                <w:sz w:val="20"/>
                <w:szCs w:val="20"/>
              </w:rPr>
              <w:t>№ 1666 "О Стратегии государственной национальной политики Российской Федерации на период до 2025 года", Распоряжение Правительства Российской Федерации от 15</w:t>
            </w:r>
            <w:r w:rsidR="00450296">
              <w:rPr>
                <w:rFonts w:ascii="Liberation Serif" w:hAnsi="Liberation Serif" w:cs="Times New Roman"/>
                <w:sz w:val="20"/>
                <w:szCs w:val="20"/>
              </w:rPr>
              <w:t xml:space="preserve"> </w:t>
            </w:r>
            <w:r w:rsidR="00506E5D" w:rsidRPr="00450296">
              <w:rPr>
                <w:rFonts w:ascii="Liberation Serif" w:hAnsi="Liberation Serif" w:cs="Times New Roman"/>
                <w:sz w:val="20"/>
                <w:szCs w:val="20"/>
              </w:rPr>
              <w:t>июля</w:t>
            </w:r>
            <w:r w:rsidR="00450296">
              <w:rPr>
                <w:rFonts w:ascii="Liberation Serif" w:hAnsi="Liberation Serif" w:cs="Times New Roman"/>
                <w:sz w:val="20"/>
                <w:szCs w:val="20"/>
              </w:rPr>
              <w:t xml:space="preserve">         2013 </w:t>
            </w:r>
            <w:r w:rsidR="00D047C8" w:rsidRPr="00450296">
              <w:rPr>
                <w:rFonts w:ascii="Liberation Serif" w:hAnsi="Liberation Serif" w:cs="Times New Roman"/>
                <w:sz w:val="20"/>
                <w:szCs w:val="20"/>
              </w:rPr>
              <w:t xml:space="preserve">года  </w:t>
            </w:r>
            <w:r w:rsidRPr="00450296">
              <w:rPr>
                <w:rFonts w:ascii="Liberation Serif" w:hAnsi="Liberation Serif" w:cs="Times New Roman"/>
                <w:sz w:val="20"/>
                <w:szCs w:val="20"/>
              </w:rPr>
              <w:t xml:space="preserve"> № 1226-р </w:t>
            </w:r>
          </w:p>
        </w:tc>
      </w:tr>
      <w:tr w:rsidR="00D25064" w:rsidRPr="00FF03EA" w:rsidTr="00217C4A">
        <w:trPr>
          <w:trHeight w:val="852"/>
          <w:jc w:val="center"/>
        </w:trPr>
        <w:tc>
          <w:tcPr>
            <w:tcW w:w="263"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5.1.2.</w:t>
            </w:r>
          </w:p>
        </w:tc>
        <w:tc>
          <w:tcPr>
            <w:tcW w:w="612" w:type="pct"/>
            <w:gridSpan w:val="3"/>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Доля муниципальных образовательных организаций, улучшивших учебно-матери-альные условия организации патриоти-ческого воспитания , %</w:t>
            </w:r>
          </w:p>
        </w:tc>
        <w:tc>
          <w:tcPr>
            <w:tcW w:w="511"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60,0</w:t>
            </w:r>
          </w:p>
        </w:tc>
        <w:tc>
          <w:tcPr>
            <w:tcW w:w="489"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54,5</w:t>
            </w:r>
          </w:p>
        </w:tc>
        <w:tc>
          <w:tcPr>
            <w:tcW w:w="502"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41,7</w:t>
            </w:r>
          </w:p>
        </w:tc>
        <w:tc>
          <w:tcPr>
            <w:tcW w:w="592"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41,7</w:t>
            </w:r>
          </w:p>
        </w:tc>
        <w:tc>
          <w:tcPr>
            <w:tcW w:w="41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41,7</w:t>
            </w:r>
          </w:p>
        </w:tc>
        <w:tc>
          <w:tcPr>
            <w:tcW w:w="26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41,7</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41,7</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41,7</w:t>
            </w:r>
          </w:p>
        </w:tc>
        <w:tc>
          <w:tcPr>
            <w:tcW w:w="839" w:type="pct"/>
            <w:gridSpan w:val="7"/>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D25064" w:rsidRPr="00FF03EA" w:rsidTr="00217C4A">
        <w:trPr>
          <w:trHeight w:val="1545"/>
          <w:jc w:val="center"/>
        </w:trPr>
        <w:tc>
          <w:tcPr>
            <w:tcW w:w="263"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5.1.3.</w:t>
            </w:r>
          </w:p>
        </w:tc>
        <w:tc>
          <w:tcPr>
            <w:tcW w:w="612" w:type="pct"/>
            <w:gridSpan w:val="3"/>
            <w:hideMark/>
          </w:tcPr>
          <w:p w:rsidR="00ED692A" w:rsidRPr="00450296" w:rsidRDefault="00ED692A" w:rsidP="006345B8">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 xml:space="preserve">Доля молодых граждан от 14 до 30 лет, принявших участие в мероприятиях, направленных на гармонизацию </w:t>
            </w:r>
            <w:r w:rsidRPr="00450296">
              <w:rPr>
                <w:rFonts w:ascii="Liberation Serif" w:hAnsi="Liberation Serif" w:cs="Times New Roman"/>
                <w:sz w:val="20"/>
                <w:szCs w:val="20"/>
              </w:rPr>
              <w:lastRenderedPageBreak/>
              <w:t>межэтнических и межконфессиональных отношений, профилактику экстремизма, укрепление толерантности  на территории городского округа Первоуральск,%</w:t>
            </w:r>
          </w:p>
        </w:tc>
        <w:tc>
          <w:tcPr>
            <w:tcW w:w="511"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40,0</w:t>
            </w:r>
          </w:p>
        </w:tc>
        <w:tc>
          <w:tcPr>
            <w:tcW w:w="489"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31,4</w:t>
            </w:r>
          </w:p>
        </w:tc>
        <w:tc>
          <w:tcPr>
            <w:tcW w:w="502"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31,4</w:t>
            </w:r>
          </w:p>
        </w:tc>
        <w:tc>
          <w:tcPr>
            <w:tcW w:w="592"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40,0</w:t>
            </w:r>
          </w:p>
        </w:tc>
        <w:tc>
          <w:tcPr>
            <w:tcW w:w="41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40,0</w:t>
            </w:r>
          </w:p>
        </w:tc>
        <w:tc>
          <w:tcPr>
            <w:tcW w:w="26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40,0</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40,0</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40,0</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6.14.</w:t>
            </w:r>
          </w:p>
        </w:tc>
      </w:tr>
      <w:tr w:rsidR="00D25064" w:rsidRPr="00FF03EA" w:rsidTr="00217C4A">
        <w:trPr>
          <w:trHeight w:val="685"/>
          <w:jc w:val="center"/>
        </w:trPr>
        <w:tc>
          <w:tcPr>
            <w:tcW w:w="263"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5.1.4.</w:t>
            </w:r>
          </w:p>
        </w:tc>
        <w:tc>
          <w:tcPr>
            <w:tcW w:w="612"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Доля молодых граждан, участвующих в подготовке и проведении поисковых экспедиций, %</w:t>
            </w:r>
          </w:p>
        </w:tc>
        <w:tc>
          <w:tcPr>
            <w:tcW w:w="511"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w:t>
            </w:r>
          </w:p>
        </w:tc>
        <w:tc>
          <w:tcPr>
            <w:tcW w:w="489"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w:t>
            </w:r>
          </w:p>
        </w:tc>
        <w:tc>
          <w:tcPr>
            <w:tcW w:w="502"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592"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41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26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6.14.</w:t>
            </w:r>
          </w:p>
        </w:tc>
      </w:tr>
      <w:tr w:rsidR="00ED692A" w:rsidRPr="00FF03EA" w:rsidTr="00217C4A">
        <w:trPr>
          <w:trHeight w:val="270"/>
          <w:jc w:val="center"/>
        </w:trPr>
        <w:tc>
          <w:tcPr>
            <w:tcW w:w="4666" w:type="pct"/>
            <w:gridSpan w:val="3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Подпрограмма 5 "Укрепление и развитие материально-технической базы образовательных организаций городского округа Первоуральск"</w:t>
            </w:r>
          </w:p>
        </w:tc>
        <w:tc>
          <w:tcPr>
            <w:tcW w:w="334" w:type="pct"/>
            <w:gridSpan w:val="3"/>
            <w:hideMark/>
          </w:tcPr>
          <w:p w:rsidR="00ED692A" w:rsidRPr="00450296" w:rsidRDefault="00ED692A" w:rsidP="006345B8">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6.14.1</w:t>
            </w:r>
          </w:p>
        </w:tc>
      </w:tr>
      <w:tr w:rsidR="00ED692A" w:rsidRPr="00FF03EA" w:rsidTr="00217C4A">
        <w:trPr>
          <w:trHeight w:val="1004"/>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w:t>
            </w:r>
          </w:p>
        </w:tc>
        <w:tc>
          <w:tcPr>
            <w:tcW w:w="4296" w:type="pct"/>
            <w:gridSpan w:val="31"/>
            <w:hideMark/>
          </w:tcPr>
          <w:p w:rsidR="00ED692A" w:rsidRPr="00450296" w:rsidRDefault="00ED692A" w:rsidP="009D78E5">
            <w:pPr>
              <w:suppressAutoHyphens w:val="0"/>
              <w:spacing w:after="0" w:line="240" w:lineRule="auto"/>
              <w:jc w:val="both"/>
              <w:rPr>
                <w:rFonts w:ascii="Liberation Serif" w:hAnsi="Liberation Serif" w:cs="Times New Roman"/>
                <w:bCs/>
                <w:sz w:val="20"/>
                <w:szCs w:val="20"/>
              </w:rPr>
            </w:pPr>
            <w:r w:rsidRPr="00450296">
              <w:rPr>
                <w:rFonts w:ascii="Liberation Serif" w:hAnsi="Liberation Serif" w:cs="Times New Roman"/>
                <w:sz w:val="20"/>
                <w:szCs w:val="20"/>
              </w:rPr>
              <w:t xml:space="preserve">Цель 6. "Материально-техническое обеспечение системы образования в городском округе Первоуральск в соответствии с требованиями федеральных  государственных образовательных стандартов" и обеспечение необходимых мер и условий антитеррористической защищенности муниципальных учреждений в целях уменьшения человеческих жертв и материальных потерь;совершенствование антитеррористической безопасности муниципальных учреждений образования; Цель мероприятия по обновлению материально-технической базы для формирования у обучающихся современных технологических и гуманитарных навыков </w:t>
            </w:r>
            <w:r w:rsidRPr="00450296">
              <w:rPr>
                <w:rFonts w:ascii="Liberation Serif" w:hAnsi="Liberation Serif" w:cs="Times New Roman"/>
                <w:bCs/>
                <w:sz w:val="20"/>
                <w:szCs w:val="20"/>
              </w:rPr>
              <w:t> </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6.15.</w:t>
            </w:r>
          </w:p>
        </w:tc>
      </w:tr>
      <w:tr w:rsidR="00D25064" w:rsidRPr="00FF03EA" w:rsidTr="00217C4A">
        <w:trPr>
          <w:trHeight w:val="1978"/>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6.1.</w:t>
            </w:r>
          </w:p>
        </w:tc>
        <w:tc>
          <w:tcPr>
            <w:tcW w:w="3791" w:type="pct"/>
            <w:gridSpan w:val="27"/>
            <w:hideMark/>
          </w:tcPr>
          <w:p w:rsidR="00ED692A" w:rsidRPr="00450296" w:rsidRDefault="00ED692A" w:rsidP="009D78E5">
            <w:pPr>
              <w:suppressAutoHyphens w:val="0"/>
              <w:spacing w:after="0" w:line="240" w:lineRule="auto"/>
              <w:jc w:val="both"/>
              <w:rPr>
                <w:rFonts w:ascii="Liberation Serif" w:hAnsi="Liberation Serif" w:cs="Times New Roman"/>
                <w:bCs/>
                <w:sz w:val="20"/>
                <w:szCs w:val="20"/>
              </w:rPr>
            </w:pPr>
            <w:r w:rsidRPr="00450296">
              <w:rPr>
                <w:rFonts w:ascii="Liberation Serif" w:hAnsi="Liberation Serif" w:cs="Times New Roman"/>
                <w:bCs/>
                <w:sz w:val="20"/>
                <w:szCs w:val="20"/>
              </w:rPr>
              <w:t>Задача 1.</w:t>
            </w:r>
            <w:r w:rsidRPr="00450296">
              <w:rPr>
                <w:rFonts w:ascii="Liberation Serif" w:hAnsi="Liberation Serif" w:cs="Times New Roman"/>
                <w:sz w:val="20"/>
                <w:szCs w:val="20"/>
              </w:rPr>
              <w:t xml:space="preserve"> "Обеспечение соответствия состояния зданий и помещений муниципальных образовательных организаций требованиям пожарной безопасности и санитарного законодательства и матери-ально-техническое обеспечение использу-емого парка автобусов для подвоза обучающихся (воспитанников) в муници-пальные общеобразовательные организации"</w:t>
            </w:r>
            <w:r w:rsidRPr="00450296">
              <w:rPr>
                <w:rFonts w:ascii="Liberation Serif" w:hAnsi="Liberation Serif" w:cs="Times New Roman"/>
                <w:bCs/>
                <w:sz w:val="20"/>
                <w:szCs w:val="20"/>
              </w:rPr>
              <w:t> </w:t>
            </w:r>
          </w:p>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tc>
        <w:tc>
          <w:tcPr>
            <w:tcW w:w="505" w:type="pct"/>
            <w:gridSpan w:val="4"/>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Распоряжение Правительства Российской Федерации от 06</w:t>
            </w:r>
            <w:r w:rsidR="00506E5D" w:rsidRPr="00450296">
              <w:rPr>
                <w:rFonts w:ascii="Liberation Serif" w:hAnsi="Liberation Serif" w:cs="Times New Roman"/>
                <w:sz w:val="20"/>
                <w:szCs w:val="20"/>
              </w:rPr>
              <w:t xml:space="preserve"> октября </w:t>
            </w:r>
            <w:r w:rsidR="00D047C8" w:rsidRPr="00450296">
              <w:rPr>
                <w:rFonts w:ascii="Liberation Serif" w:hAnsi="Liberation Serif" w:cs="Times New Roman"/>
                <w:sz w:val="20"/>
                <w:szCs w:val="20"/>
              </w:rPr>
              <w:t xml:space="preserve">2011  года  </w:t>
            </w:r>
            <w:r w:rsidRPr="00450296">
              <w:rPr>
                <w:rFonts w:ascii="Liberation Serif" w:hAnsi="Liberation Serif" w:cs="Times New Roman"/>
                <w:sz w:val="20"/>
                <w:szCs w:val="20"/>
              </w:rPr>
              <w:t xml:space="preserve">  </w:t>
            </w:r>
            <w:r w:rsidR="00450296">
              <w:rPr>
                <w:rFonts w:ascii="Liberation Serif" w:hAnsi="Liberation Serif" w:cs="Times New Roman"/>
                <w:sz w:val="20"/>
                <w:szCs w:val="20"/>
              </w:rPr>
              <w:t xml:space="preserve">  </w:t>
            </w:r>
            <w:r w:rsidRPr="00450296">
              <w:rPr>
                <w:rFonts w:ascii="Liberation Serif" w:hAnsi="Liberation Serif" w:cs="Times New Roman"/>
                <w:sz w:val="20"/>
                <w:szCs w:val="20"/>
              </w:rPr>
              <w:t xml:space="preserve"> № 1757-р (Стратегия социально-экономического развития Уральского федерального округа на период до</w:t>
            </w:r>
            <w:r w:rsidR="00450296">
              <w:rPr>
                <w:rFonts w:ascii="Liberation Serif" w:hAnsi="Liberation Serif" w:cs="Times New Roman"/>
                <w:sz w:val="20"/>
                <w:szCs w:val="20"/>
              </w:rPr>
              <w:t xml:space="preserve">        </w:t>
            </w:r>
            <w:r w:rsidRPr="00450296">
              <w:rPr>
                <w:rFonts w:ascii="Liberation Serif" w:hAnsi="Liberation Serif" w:cs="Times New Roman"/>
                <w:sz w:val="20"/>
                <w:szCs w:val="20"/>
              </w:rPr>
              <w:t xml:space="preserve"> 2020 года), </w:t>
            </w:r>
            <w:r w:rsidRPr="00450296">
              <w:rPr>
                <w:rFonts w:ascii="Liberation Serif" w:hAnsi="Liberation Serif" w:cs="Times New Roman"/>
                <w:sz w:val="20"/>
                <w:szCs w:val="20"/>
              </w:rPr>
              <w:lastRenderedPageBreak/>
              <w:t xml:space="preserve">санитарно-эпидемиологичес-кие правила и нормативы, Федеральный закон от </w:t>
            </w:r>
            <w:r w:rsidR="00450296">
              <w:rPr>
                <w:rFonts w:ascii="Liberation Serif" w:hAnsi="Liberation Serif" w:cs="Times New Roman"/>
                <w:sz w:val="20"/>
                <w:szCs w:val="20"/>
              </w:rPr>
              <w:t xml:space="preserve">         </w:t>
            </w:r>
            <w:r w:rsidRPr="00450296">
              <w:rPr>
                <w:rFonts w:ascii="Liberation Serif" w:hAnsi="Liberation Serif" w:cs="Times New Roman"/>
                <w:sz w:val="20"/>
                <w:szCs w:val="20"/>
              </w:rPr>
              <w:t xml:space="preserve">22 июля </w:t>
            </w:r>
            <w:r w:rsidR="00450296">
              <w:rPr>
                <w:rFonts w:ascii="Liberation Serif" w:hAnsi="Liberation Serif" w:cs="Times New Roman"/>
                <w:sz w:val="20"/>
                <w:szCs w:val="20"/>
              </w:rPr>
              <w:t xml:space="preserve">        </w:t>
            </w:r>
            <w:r w:rsidRPr="00450296">
              <w:rPr>
                <w:rFonts w:ascii="Liberation Serif" w:hAnsi="Liberation Serif" w:cs="Times New Roman"/>
                <w:sz w:val="20"/>
                <w:szCs w:val="20"/>
              </w:rPr>
              <w:t xml:space="preserve">2008 года </w:t>
            </w:r>
            <w:r w:rsidR="00450296">
              <w:rPr>
                <w:rFonts w:ascii="Liberation Serif" w:hAnsi="Liberation Serif" w:cs="Times New Roman"/>
                <w:sz w:val="20"/>
                <w:szCs w:val="20"/>
              </w:rPr>
              <w:t xml:space="preserve">      </w:t>
            </w:r>
            <w:r w:rsidRPr="00450296">
              <w:rPr>
                <w:rFonts w:ascii="Liberation Serif" w:hAnsi="Liberation Serif" w:cs="Times New Roman"/>
                <w:sz w:val="20"/>
                <w:szCs w:val="20"/>
              </w:rPr>
              <w:t>№ 123-ФЗ «Технический регламент о требованиях пожарной безопасности»</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6.15.1.</w:t>
            </w:r>
          </w:p>
        </w:tc>
      </w:tr>
      <w:tr w:rsidR="00D25064" w:rsidRPr="00FF03EA" w:rsidTr="00217C4A">
        <w:trPr>
          <w:trHeight w:val="1171"/>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6.1.1.</w:t>
            </w:r>
          </w:p>
        </w:tc>
        <w:tc>
          <w:tcPr>
            <w:tcW w:w="657" w:type="pct"/>
            <w:gridSpan w:val="3"/>
            <w:hideMark/>
          </w:tcPr>
          <w:p w:rsidR="00ED692A" w:rsidRPr="00450296" w:rsidRDefault="00ED692A" w:rsidP="00ED692A">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Доля зданий муниципальных образовательных организаций, требующих капиталь-ного ремонта, приведения в соответствие с требованиями пожарной безопасности и санитарного законодательства, %</w:t>
            </w:r>
          </w:p>
        </w:tc>
        <w:tc>
          <w:tcPr>
            <w:tcW w:w="359"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80</w:t>
            </w:r>
          </w:p>
        </w:tc>
        <w:tc>
          <w:tcPr>
            <w:tcW w:w="489"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70</w:t>
            </w:r>
          </w:p>
        </w:tc>
        <w:tc>
          <w:tcPr>
            <w:tcW w:w="502"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60</w:t>
            </w:r>
          </w:p>
        </w:tc>
        <w:tc>
          <w:tcPr>
            <w:tcW w:w="592"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50</w:t>
            </w:r>
          </w:p>
        </w:tc>
        <w:tc>
          <w:tcPr>
            <w:tcW w:w="41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40</w:t>
            </w:r>
          </w:p>
        </w:tc>
        <w:tc>
          <w:tcPr>
            <w:tcW w:w="26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30</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20</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6.15.2.</w:t>
            </w:r>
          </w:p>
        </w:tc>
      </w:tr>
      <w:tr w:rsidR="00D25064" w:rsidRPr="00FF03EA" w:rsidTr="00217C4A">
        <w:trPr>
          <w:trHeight w:val="1506"/>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6.1.2.</w:t>
            </w:r>
          </w:p>
        </w:tc>
        <w:tc>
          <w:tcPr>
            <w:tcW w:w="657" w:type="pct"/>
            <w:gridSpan w:val="3"/>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 xml:space="preserve">Доля обучающихся (воспитанников), обес-печенных услугой подвоза в муниципаль-ные общеобразовательные организации (от общего количества обучающихся (воспи-танников), нуждающихся в услуге подвоза в </w:t>
            </w:r>
            <w:r w:rsidRPr="00450296">
              <w:rPr>
                <w:rFonts w:ascii="Liberation Serif" w:hAnsi="Liberation Serif" w:cs="Times New Roman"/>
                <w:sz w:val="20"/>
                <w:szCs w:val="20"/>
              </w:rPr>
              <w:lastRenderedPageBreak/>
              <w:t>муниципальные общеобразовательные организации), %</w:t>
            </w:r>
          </w:p>
        </w:tc>
        <w:tc>
          <w:tcPr>
            <w:tcW w:w="359"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100</w:t>
            </w:r>
          </w:p>
        </w:tc>
        <w:tc>
          <w:tcPr>
            <w:tcW w:w="489"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502"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592"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41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26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505" w:type="pct"/>
            <w:gridSpan w:val="4"/>
            <w:hideMark/>
          </w:tcPr>
          <w:p w:rsidR="00ED692A" w:rsidRPr="00450296" w:rsidRDefault="00ED692A" w:rsidP="00220B3D">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 xml:space="preserve">Федеральный закон </w:t>
            </w:r>
            <w:r w:rsidR="00450296">
              <w:rPr>
                <w:rFonts w:ascii="Liberation Serif" w:hAnsi="Liberation Serif" w:cs="Times New Roman"/>
                <w:sz w:val="20"/>
                <w:szCs w:val="20"/>
              </w:rPr>
              <w:t xml:space="preserve">             </w:t>
            </w:r>
            <w:r w:rsidRPr="00450296">
              <w:rPr>
                <w:rFonts w:ascii="Liberation Serif" w:hAnsi="Liberation Serif" w:cs="Times New Roman"/>
                <w:sz w:val="20"/>
                <w:szCs w:val="20"/>
              </w:rPr>
              <w:t xml:space="preserve">от 29 декабря </w:t>
            </w:r>
            <w:r w:rsidR="00D047C8" w:rsidRPr="00450296">
              <w:rPr>
                <w:rFonts w:ascii="Liberation Serif" w:hAnsi="Liberation Serif" w:cs="Times New Roman"/>
                <w:sz w:val="20"/>
                <w:szCs w:val="20"/>
              </w:rPr>
              <w:t xml:space="preserve">2012  года  </w:t>
            </w:r>
            <w:r w:rsidRPr="00450296">
              <w:rPr>
                <w:rFonts w:ascii="Liberation Serif" w:hAnsi="Liberation Serif" w:cs="Times New Roman"/>
                <w:sz w:val="20"/>
                <w:szCs w:val="20"/>
              </w:rPr>
              <w:t xml:space="preserve"> </w:t>
            </w:r>
            <w:r w:rsidR="00450296">
              <w:rPr>
                <w:rFonts w:ascii="Liberation Serif" w:hAnsi="Liberation Serif" w:cs="Times New Roman"/>
                <w:sz w:val="20"/>
                <w:szCs w:val="20"/>
              </w:rPr>
              <w:t xml:space="preserve">       </w:t>
            </w:r>
            <w:r w:rsidRPr="00450296">
              <w:rPr>
                <w:rFonts w:ascii="Liberation Serif" w:hAnsi="Liberation Serif" w:cs="Times New Roman"/>
                <w:sz w:val="20"/>
                <w:szCs w:val="20"/>
              </w:rPr>
              <w:t xml:space="preserve">N 273-ФЗ </w:t>
            </w:r>
            <w:r w:rsidR="00450296">
              <w:rPr>
                <w:rFonts w:ascii="Liberation Serif" w:hAnsi="Liberation Serif" w:cs="Times New Roman"/>
                <w:sz w:val="20"/>
                <w:szCs w:val="20"/>
              </w:rPr>
              <w:t xml:space="preserve">          </w:t>
            </w:r>
            <w:r w:rsidRPr="00450296">
              <w:rPr>
                <w:rFonts w:ascii="Liberation Serif" w:hAnsi="Liberation Serif" w:cs="Times New Roman"/>
                <w:sz w:val="20"/>
                <w:szCs w:val="20"/>
              </w:rPr>
              <w:t xml:space="preserve">"Об образовании в Рос-сийской Федерации", СА-нитарно-эпидемиологи-ческие правила </w:t>
            </w:r>
            <w:r w:rsidRPr="00450296">
              <w:rPr>
                <w:rFonts w:ascii="Liberation Serif" w:hAnsi="Liberation Serif" w:cs="Times New Roman"/>
                <w:sz w:val="20"/>
                <w:szCs w:val="20"/>
              </w:rPr>
              <w:lastRenderedPageBreak/>
              <w:t>и норма-тивы. Отчеты общеобра-зовательных организаций, осуществляющих подвоз обучающихся</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6.15.3</w:t>
            </w:r>
          </w:p>
        </w:tc>
      </w:tr>
      <w:tr w:rsidR="00D25064" w:rsidRPr="00FF03EA" w:rsidTr="00217C4A">
        <w:trPr>
          <w:trHeight w:val="1443"/>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6.1.3.</w:t>
            </w:r>
          </w:p>
        </w:tc>
        <w:tc>
          <w:tcPr>
            <w:tcW w:w="657" w:type="pct"/>
            <w:gridSpan w:val="3"/>
            <w:hideMark/>
          </w:tcPr>
          <w:p w:rsidR="00ED692A" w:rsidRPr="00FF03EA" w:rsidRDefault="00ED692A" w:rsidP="009D78E5">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Количество спортивных площадок в муни-ципальных общеобразовательных органи-зациях городского округа Первоуральск, оборудованных в рамках реализации государственной программы Свердловской области "Развитие системы образования в Свердловской области до 2020 года",ед.</w:t>
            </w:r>
          </w:p>
        </w:tc>
        <w:tc>
          <w:tcPr>
            <w:tcW w:w="35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w:t>
            </w:r>
          </w:p>
        </w:tc>
        <w:tc>
          <w:tcPr>
            <w:tcW w:w="502"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w:t>
            </w:r>
          </w:p>
        </w:tc>
        <w:tc>
          <w:tcPr>
            <w:tcW w:w="411"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w:t>
            </w:r>
          </w:p>
        </w:tc>
        <w:tc>
          <w:tcPr>
            <w:tcW w:w="206"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w:t>
            </w:r>
          </w:p>
        </w:tc>
        <w:tc>
          <w:tcPr>
            <w:tcW w:w="839" w:type="pct"/>
            <w:gridSpan w:val="7"/>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1128"/>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6.1.4.</w:t>
            </w:r>
          </w:p>
        </w:tc>
        <w:tc>
          <w:tcPr>
            <w:tcW w:w="657" w:type="pct"/>
            <w:gridSpan w:val="3"/>
            <w:hideMark/>
          </w:tcPr>
          <w:p w:rsidR="00ED692A" w:rsidRPr="00FF03EA" w:rsidRDefault="00ED692A" w:rsidP="009D78E5">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Количество обучающихся общеобразо-вательных организаций, которым предос-тавлена возможность использования оборудованной спортивной площадки для сдачи </w:t>
            </w:r>
            <w:r w:rsidRPr="00FF03EA">
              <w:rPr>
                <w:rFonts w:ascii="Liberation Serif" w:hAnsi="Liberation Serif" w:cs="Times New Roman"/>
                <w:sz w:val="20"/>
                <w:szCs w:val="20"/>
              </w:rPr>
              <w:lastRenderedPageBreak/>
              <w:t>нормативовВФСК "Готов к труду и обороне!", чел.</w:t>
            </w:r>
          </w:p>
        </w:tc>
        <w:tc>
          <w:tcPr>
            <w:tcW w:w="35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lastRenderedPageBreak/>
              <w:t> -</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300</w:t>
            </w:r>
          </w:p>
        </w:tc>
        <w:tc>
          <w:tcPr>
            <w:tcW w:w="502"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411"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206"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839" w:type="pct"/>
            <w:gridSpan w:val="7"/>
            <w:hideMark/>
          </w:tcPr>
          <w:p w:rsidR="00ED692A" w:rsidRPr="00FF03EA" w:rsidRDefault="00ED692A" w:rsidP="00ED5FFC">
            <w:pPr>
              <w:suppressAutoHyphens w:val="0"/>
              <w:spacing w:after="0" w:line="240" w:lineRule="auto"/>
              <w:rPr>
                <w:rFonts w:ascii="Liberation Serif" w:hAnsi="Liberation Serif" w:cs="Times New Roman"/>
                <w:bCs/>
                <w:sz w:val="20"/>
                <w:szCs w:val="20"/>
              </w:rPr>
            </w:pPr>
            <w:r w:rsidRPr="00FF03EA">
              <w:rPr>
                <w:rFonts w:ascii="Liberation Serif" w:hAnsi="Liberation Serif" w:cs="Times New Roman"/>
                <w:bCs/>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ED692A" w:rsidRPr="00FF03EA" w:rsidTr="00217C4A">
        <w:trPr>
          <w:trHeight w:val="392"/>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6.2.</w:t>
            </w:r>
          </w:p>
        </w:tc>
        <w:tc>
          <w:tcPr>
            <w:tcW w:w="3791" w:type="pct"/>
            <w:gridSpan w:val="27"/>
            <w:hideMark/>
          </w:tcPr>
          <w:p w:rsidR="00ED692A" w:rsidRPr="00FF03EA" w:rsidRDefault="00ED692A" w:rsidP="00ED692A">
            <w:pPr>
              <w:suppressAutoHyphens w:val="0"/>
              <w:spacing w:after="0" w:line="240" w:lineRule="auto"/>
              <w:jc w:val="both"/>
              <w:rPr>
                <w:rFonts w:ascii="Liberation Serif" w:hAnsi="Liberation Serif" w:cs="Times New Roman"/>
                <w:bCs/>
                <w:sz w:val="20"/>
                <w:szCs w:val="20"/>
              </w:rPr>
            </w:pPr>
            <w:r w:rsidRPr="00FF03EA">
              <w:rPr>
                <w:rFonts w:ascii="Liberation Serif" w:hAnsi="Liberation Serif" w:cs="Times New Roman"/>
                <w:bCs/>
                <w:sz w:val="20"/>
                <w:szCs w:val="20"/>
              </w:rPr>
              <w:t xml:space="preserve">Задача 2. </w:t>
            </w:r>
            <w:r w:rsidRPr="00FF03EA">
              <w:rPr>
                <w:rFonts w:ascii="Liberation Serif" w:hAnsi="Liberation Serif" w:cs="Times New Roman"/>
                <w:sz w:val="20"/>
                <w:szCs w:val="20"/>
              </w:rPr>
              <w:t>"Повышение уровня доступности приоритетных объектов и услуг в приоритетных сферах жизнедеятельности инвалидов и других маломобильных групп населения"</w:t>
            </w:r>
            <w:r w:rsidRPr="00FF03EA">
              <w:rPr>
                <w:rFonts w:ascii="Liberation Serif" w:hAnsi="Liberation Serif" w:cs="Times New Roman"/>
                <w:bCs/>
                <w:sz w:val="20"/>
                <w:szCs w:val="20"/>
              </w:rPr>
              <w:t>  </w:t>
            </w:r>
          </w:p>
        </w:tc>
        <w:tc>
          <w:tcPr>
            <w:tcW w:w="839" w:type="pct"/>
            <w:gridSpan w:val="7"/>
            <w:vMerge w:val="restart"/>
            <w:hideMark/>
          </w:tcPr>
          <w:p w:rsidR="00ED692A" w:rsidRPr="00FF03EA" w:rsidRDefault="00ED692A" w:rsidP="00ED692A">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xml:space="preserve">Федеральный закон </w:t>
            </w:r>
            <w:r w:rsidR="00450296">
              <w:rPr>
                <w:rFonts w:ascii="Liberation Serif" w:hAnsi="Liberation Serif" w:cs="Times New Roman"/>
                <w:sz w:val="20"/>
                <w:szCs w:val="20"/>
              </w:rPr>
              <w:t xml:space="preserve">          </w:t>
            </w:r>
            <w:r w:rsidRPr="00FF03EA">
              <w:rPr>
                <w:rFonts w:ascii="Liberation Serif" w:hAnsi="Liberation Serif" w:cs="Times New Roman"/>
                <w:sz w:val="20"/>
                <w:szCs w:val="20"/>
              </w:rPr>
              <w:t xml:space="preserve">от 29 декабря </w:t>
            </w:r>
            <w:r w:rsidR="00D047C8">
              <w:rPr>
                <w:rFonts w:ascii="Liberation Serif" w:hAnsi="Liberation Serif" w:cs="Times New Roman"/>
                <w:sz w:val="20"/>
                <w:szCs w:val="20"/>
              </w:rPr>
              <w:t xml:space="preserve">2012  года  </w:t>
            </w:r>
            <w:r w:rsidRPr="00FF03EA">
              <w:rPr>
                <w:rFonts w:ascii="Liberation Serif" w:hAnsi="Liberation Serif" w:cs="Times New Roman"/>
                <w:sz w:val="20"/>
                <w:szCs w:val="20"/>
              </w:rPr>
              <w:t xml:space="preserve"> № 273-ФЗ "Об образовании в Российской Федерации"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1526"/>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6.2.1.</w:t>
            </w:r>
          </w:p>
        </w:tc>
        <w:tc>
          <w:tcPr>
            <w:tcW w:w="657" w:type="pct"/>
            <w:gridSpan w:val="3"/>
            <w:hideMark/>
          </w:tcPr>
          <w:p w:rsidR="00ED692A" w:rsidRPr="00FF03EA" w:rsidRDefault="00ED692A" w:rsidP="009D78E5">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Доля общеобразовательных организаций, в которых обеспечены возможности для беспрепятственного доступа обучающихся с ограниченными возможностями здоровья к объектам инфраструктуры образова-тельной организации, в общем количестве общеобразовательных организаций, %</w:t>
            </w:r>
          </w:p>
        </w:tc>
        <w:tc>
          <w:tcPr>
            <w:tcW w:w="35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30,0</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40,0</w:t>
            </w:r>
          </w:p>
        </w:tc>
        <w:tc>
          <w:tcPr>
            <w:tcW w:w="502"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40,0</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60,0</w:t>
            </w:r>
          </w:p>
        </w:tc>
        <w:tc>
          <w:tcPr>
            <w:tcW w:w="411"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70,0</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80,0</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90,0</w:t>
            </w:r>
          </w:p>
        </w:tc>
        <w:tc>
          <w:tcPr>
            <w:tcW w:w="206"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100,0</w:t>
            </w:r>
          </w:p>
        </w:tc>
        <w:tc>
          <w:tcPr>
            <w:tcW w:w="839" w:type="pct"/>
            <w:gridSpan w:val="7"/>
            <w:vMerge/>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r>
      <w:tr w:rsidR="00D25064" w:rsidRPr="00FF03EA" w:rsidTr="00217C4A">
        <w:trPr>
          <w:trHeight w:val="422"/>
          <w:jc w:val="center"/>
        </w:trPr>
        <w:tc>
          <w:tcPr>
            <w:tcW w:w="370"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6.3.</w:t>
            </w:r>
          </w:p>
        </w:tc>
        <w:tc>
          <w:tcPr>
            <w:tcW w:w="3791" w:type="pct"/>
            <w:gridSpan w:val="27"/>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bCs/>
                <w:sz w:val="20"/>
                <w:szCs w:val="20"/>
              </w:rPr>
              <w:t xml:space="preserve">Задача 3. </w:t>
            </w:r>
            <w:r w:rsidRPr="00FF03EA">
              <w:rPr>
                <w:rFonts w:ascii="Liberation Serif" w:hAnsi="Liberation Serif" w:cs="Times New Roman"/>
                <w:sz w:val="20"/>
                <w:szCs w:val="20"/>
              </w:rPr>
              <w:t>"Выполнение мероприятий по созданию в общеобразовательных ор-ганизациях, расположенных в сельской местности, условий для занятий физической культурой и спортом " </w:t>
            </w:r>
          </w:p>
        </w:tc>
        <w:tc>
          <w:tcPr>
            <w:tcW w:w="505" w:type="pct"/>
            <w:gridSpan w:val="4"/>
            <w:vMerge w:val="restart"/>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Переченьмероприятий по созданию в общеобразо-вательных организациях,</w:t>
            </w:r>
            <w:r w:rsidRPr="00FF03EA">
              <w:rPr>
                <w:rFonts w:ascii="Liberation Serif" w:hAnsi="Liberation Serif" w:cs="Times New Roman"/>
                <w:sz w:val="20"/>
                <w:szCs w:val="20"/>
              </w:rPr>
              <w:br/>
              <w:t xml:space="preserve">расположенных в сельской местности, условий для за-нятий физической куль-турой и спортом в городском округе </w:t>
            </w:r>
            <w:r w:rsidRPr="00FF03EA">
              <w:rPr>
                <w:rFonts w:ascii="Liberation Serif" w:hAnsi="Liberation Serif" w:cs="Times New Roman"/>
                <w:sz w:val="20"/>
                <w:szCs w:val="20"/>
              </w:rPr>
              <w:lastRenderedPageBreak/>
              <w:t>Первоуральск</w:t>
            </w:r>
          </w:p>
        </w:tc>
        <w:tc>
          <w:tcPr>
            <w:tcW w:w="334" w:type="pct"/>
            <w:gridSpan w:val="3"/>
            <w:vMerge w:val="restar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lastRenderedPageBreak/>
              <w:t> </w:t>
            </w:r>
          </w:p>
          <w:p w:rsidR="00ED692A" w:rsidRPr="00FF03EA" w:rsidRDefault="00ED692A" w:rsidP="00ED5FFC">
            <w:pPr>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801"/>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6.3.1.</w:t>
            </w:r>
          </w:p>
        </w:tc>
        <w:tc>
          <w:tcPr>
            <w:tcW w:w="657" w:type="pct"/>
            <w:gridSpan w:val="3"/>
            <w:hideMark/>
          </w:tcPr>
          <w:p w:rsidR="00ED692A" w:rsidRPr="00FF03EA" w:rsidRDefault="00ED692A" w:rsidP="006345B8">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Количество общеобразовательных орга-низаций, расположенных в сельской местности, в которых отремонтированы спортивные залы,ед.</w:t>
            </w:r>
          </w:p>
        </w:tc>
        <w:tc>
          <w:tcPr>
            <w:tcW w:w="35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02"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411"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w:t>
            </w:r>
          </w:p>
        </w:tc>
        <w:tc>
          <w:tcPr>
            <w:tcW w:w="206"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1</w:t>
            </w:r>
          </w:p>
        </w:tc>
        <w:tc>
          <w:tcPr>
            <w:tcW w:w="505" w:type="pct"/>
            <w:gridSpan w:val="4"/>
            <w:vMerge/>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c>
          <w:tcPr>
            <w:tcW w:w="334" w:type="pct"/>
            <w:gridSpan w:val="3"/>
            <w:vMerge/>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r>
      <w:tr w:rsidR="00D25064" w:rsidRPr="00FF03EA" w:rsidTr="00217C4A">
        <w:trPr>
          <w:trHeight w:val="1095"/>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6.3.2.</w:t>
            </w:r>
          </w:p>
        </w:tc>
        <w:tc>
          <w:tcPr>
            <w:tcW w:w="657" w:type="pct"/>
            <w:gridSpan w:val="3"/>
            <w:hideMark/>
          </w:tcPr>
          <w:p w:rsidR="00ED692A" w:rsidRPr="00FF03EA" w:rsidRDefault="00ED692A" w:rsidP="009D78E5">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 xml:space="preserve">Увеличение количества школьных спор-тивных клубов, созданных в </w:t>
            </w:r>
            <w:r w:rsidRPr="00FF03EA">
              <w:rPr>
                <w:rFonts w:ascii="Liberation Serif" w:hAnsi="Liberation Serif" w:cs="Times New Roman"/>
                <w:sz w:val="20"/>
                <w:szCs w:val="20"/>
              </w:rPr>
              <w:lastRenderedPageBreak/>
              <w:t>общеобразовательных организациях, расположенных в сельской местности, для занятия физической культурой и спортом,ед.</w:t>
            </w:r>
          </w:p>
        </w:tc>
        <w:tc>
          <w:tcPr>
            <w:tcW w:w="35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lastRenderedPageBreak/>
              <w:t>1</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02"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411"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206"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505" w:type="pct"/>
            <w:gridSpan w:val="4"/>
            <w:vMerge/>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c>
          <w:tcPr>
            <w:tcW w:w="334" w:type="pct"/>
            <w:gridSpan w:val="3"/>
            <w:hideMark/>
          </w:tcPr>
          <w:p w:rsid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xml:space="preserve">п. 75 </w:t>
            </w:r>
          </w:p>
          <w:p w:rsidR="00ED692A" w:rsidRPr="00FF03EA"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919-ПП</w:t>
            </w:r>
          </w:p>
        </w:tc>
      </w:tr>
      <w:tr w:rsidR="00D25064" w:rsidRPr="00FF03EA" w:rsidTr="00217C4A">
        <w:trPr>
          <w:trHeight w:val="683"/>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6.3.3.</w:t>
            </w:r>
          </w:p>
        </w:tc>
        <w:tc>
          <w:tcPr>
            <w:tcW w:w="657" w:type="pct"/>
            <w:gridSpan w:val="3"/>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Увеличение доли обучающихся, занимающихся физической культурой и спортом во внеурочное время, по уровням общего образования, %</w:t>
            </w:r>
          </w:p>
        </w:tc>
        <w:tc>
          <w:tcPr>
            <w:tcW w:w="35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502"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411"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80</w:t>
            </w:r>
          </w:p>
        </w:tc>
        <w:tc>
          <w:tcPr>
            <w:tcW w:w="206"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80</w:t>
            </w:r>
          </w:p>
        </w:tc>
        <w:tc>
          <w:tcPr>
            <w:tcW w:w="839" w:type="pct"/>
            <w:gridSpan w:val="7"/>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252"/>
          <w:jc w:val="center"/>
        </w:trPr>
        <w:tc>
          <w:tcPr>
            <w:tcW w:w="370"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657" w:type="pct"/>
            <w:gridSpan w:val="3"/>
            <w:hideMark/>
          </w:tcPr>
          <w:p w:rsidR="00ED692A" w:rsidRPr="00FF03EA" w:rsidRDefault="00ED692A" w:rsidP="006345B8">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начальное общее образование </w:t>
            </w:r>
          </w:p>
        </w:tc>
        <w:tc>
          <w:tcPr>
            <w:tcW w:w="35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502"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411"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80</w:t>
            </w:r>
          </w:p>
        </w:tc>
        <w:tc>
          <w:tcPr>
            <w:tcW w:w="206"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80</w:t>
            </w:r>
          </w:p>
        </w:tc>
        <w:tc>
          <w:tcPr>
            <w:tcW w:w="839" w:type="pct"/>
            <w:gridSpan w:val="7"/>
            <w:hideMark/>
          </w:tcPr>
          <w:p w:rsidR="00ED692A" w:rsidRPr="00FF03EA" w:rsidRDefault="00ED692A" w:rsidP="006345B8">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271"/>
          <w:jc w:val="center"/>
        </w:trPr>
        <w:tc>
          <w:tcPr>
            <w:tcW w:w="370"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657" w:type="pct"/>
            <w:gridSpan w:val="3"/>
            <w:hideMark/>
          </w:tcPr>
          <w:p w:rsidR="00ED692A" w:rsidRPr="00FF03EA" w:rsidRDefault="00ED692A" w:rsidP="006345B8">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основное общее образование </w:t>
            </w:r>
          </w:p>
        </w:tc>
        <w:tc>
          <w:tcPr>
            <w:tcW w:w="35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502"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411"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80</w:t>
            </w:r>
          </w:p>
        </w:tc>
        <w:tc>
          <w:tcPr>
            <w:tcW w:w="206"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80</w:t>
            </w:r>
          </w:p>
        </w:tc>
        <w:tc>
          <w:tcPr>
            <w:tcW w:w="839" w:type="pct"/>
            <w:gridSpan w:val="7"/>
            <w:hideMark/>
          </w:tcPr>
          <w:p w:rsidR="00ED692A" w:rsidRPr="00FF03EA" w:rsidRDefault="00ED692A" w:rsidP="006345B8">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146"/>
          <w:jc w:val="center"/>
        </w:trPr>
        <w:tc>
          <w:tcPr>
            <w:tcW w:w="370"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657" w:type="pct"/>
            <w:gridSpan w:val="3"/>
            <w:hideMark/>
          </w:tcPr>
          <w:p w:rsidR="00ED692A" w:rsidRPr="00FF03EA" w:rsidRDefault="00ED692A" w:rsidP="006345B8">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среднее общее образование </w:t>
            </w:r>
          </w:p>
        </w:tc>
        <w:tc>
          <w:tcPr>
            <w:tcW w:w="359"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489"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502"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592"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411"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268"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206"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80</w:t>
            </w:r>
          </w:p>
        </w:tc>
        <w:tc>
          <w:tcPr>
            <w:tcW w:w="839" w:type="pct"/>
            <w:gridSpan w:val="7"/>
            <w:hideMark/>
          </w:tcPr>
          <w:p w:rsidR="00ED692A" w:rsidRPr="00FF03EA" w:rsidRDefault="00ED692A" w:rsidP="006345B8">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ED692A" w:rsidRPr="00FF03EA" w:rsidTr="00217C4A">
        <w:trPr>
          <w:trHeight w:val="478"/>
          <w:jc w:val="center"/>
        </w:trPr>
        <w:tc>
          <w:tcPr>
            <w:tcW w:w="370"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6.4.</w:t>
            </w:r>
          </w:p>
        </w:tc>
        <w:tc>
          <w:tcPr>
            <w:tcW w:w="3791" w:type="pct"/>
            <w:gridSpan w:val="27"/>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bCs/>
                <w:sz w:val="20"/>
                <w:szCs w:val="20"/>
              </w:rPr>
              <w:t>Задача 4.</w:t>
            </w:r>
            <w:r w:rsidRPr="00FF03EA">
              <w:rPr>
                <w:rFonts w:ascii="Liberation Serif" w:hAnsi="Liberation Serif" w:cs="Times New Roman"/>
                <w:sz w:val="20"/>
                <w:szCs w:val="20"/>
              </w:rPr>
              <w:t xml:space="preserve"> "Обеспечение соответствия состояния территорий муниципальных образовательных организаций современным тре-бованиям" </w:t>
            </w:r>
          </w:p>
        </w:tc>
        <w:tc>
          <w:tcPr>
            <w:tcW w:w="839" w:type="pct"/>
            <w:gridSpan w:val="7"/>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Отчеты образовательных организа-ций</w:t>
            </w:r>
          </w:p>
        </w:tc>
      </w:tr>
      <w:tr w:rsidR="00D25064" w:rsidRPr="00FF03EA" w:rsidTr="00217C4A">
        <w:trPr>
          <w:trHeight w:val="1128"/>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6.4.1.</w:t>
            </w:r>
          </w:p>
        </w:tc>
        <w:tc>
          <w:tcPr>
            <w:tcW w:w="657" w:type="pct"/>
            <w:gridSpan w:val="3"/>
            <w:hideMark/>
          </w:tcPr>
          <w:p w:rsidR="00ED692A" w:rsidRPr="00450296" w:rsidRDefault="00ED692A" w:rsidP="006345B8">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 xml:space="preserve">Количество построенных, реконстру-ируемых, модернизируемых сооружений и (или) объектов движимого имущества, находящихся на терри-ториях образовательных организаций за текущий год,ед. </w:t>
            </w:r>
          </w:p>
        </w:tc>
        <w:tc>
          <w:tcPr>
            <w:tcW w:w="359"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5</w:t>
            </w:r>
          </w:p>
        </w:tc>
        <w:tc>
          <w:tcPr>
            <w:tcW w:w="489"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w:t>
            </w:r>
          </w:p>
        </w:tc>
        <w:tc>
          <w:tcPr>
            <w:tcW w:w="502"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5</w:t>
            </w:r>
          </w:p>
        </w:tc>
        <w:tc>
          <w:tcPr>
            <w:tcW w:w="592"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w:t>
            </w:r>
          </w:p>
        </w:tc>
        <w:tc>
          <w:tcPr>
            <w:tcW w:w="41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6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839" w:type="pct"/>
            <w:gridSpan w:val="7"/>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ED692A" w:rsidRPr="00FF03EA" w:rsidTr="00217C4A">
        <w:trPr>
          <w:trHeight w:val="64"/>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6.5.</w:t>
            </w:r>
          </w:p>
        </w:tc>
        <w:tc>
          <w:tcPr>
            <w:tcW w:w="3277" w:type="pct"/>
            <w:gridSpan w:val="23"/>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bCs/>
                <w:sz w:val="20"/>
                <w:szCs w:val="20"/>
              </w:rPr>
              <w:t xml:space="preserve">Задача 5. </w:t>
            </w:r>
            <w:r w:rsidRPr="00450296">
              <w:rPr>
                <w:rFonts w:ascii="Liberation Serif" w:hAnsi="Liberation Serif" w:cs="Times New Roman"/>
                <w:sz w:val="20"/>
                <w:szCs w:val="20"/>
              </w:rPr>
              <w:t>"Обеспечение соответствия помещений образовательных организаций требованиям безопасности"</w:t>
            </w:r>
          </w:p>
        </w:tc>
        <w:tc>
          <w:tcPr>
            <w:tcW w:w="1353" w:type="pct"/>
            <w:gridSpan w:val="11"/>
            <w:hideMark/>
          </w:tcPr>
          <w:p w:rsidR="00ED692A" w:rsidRPr="00450296" w:rsidRDefault="00ED692A" w:rsidP="009D78E5">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0 </w:t>
            </w:r>
          </w:p>
        </w:tc>
      </w:tr>
      <w:tr w:rsidR="00D25064" w:rsidRPr="00FF03EA" w:rsidTr="00217C4A">
        <w:trPr>
          <w:trHeight w:val="419"/>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6.5.1.</w:t>
            </w:r>
          </w:p>
        </w:tc>
        <w:tc>
          <w:tcPr>
            <w:tcW w:w="776" w:type="pct"/>
            <w:gridSpan w:val="4"/>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исполненных предписаний контрольных (надзорных) органов, %</w:t>
            </w:r>
          </w:p>
        </w:tc>
        <w:tc>
          <w:tcPr>
            <w:tcW w:w="35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372"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502"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592"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41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26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Отчеты образовательных организаций</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w:t>
            </w:r>
          </w:p>
        </w:tc>
      </w:tr>
      <w:tr w:rsidR="00D25064" w:rsidRPr="00FF03EA" w:rsidTr="00217C4A">
        <w:trPr>
          <w:trHeight w:val="480"/>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6.5.2.</w:t>
            </w:r>
          </w:p>
        </w:tc>
        <w:tc>
          <w:tcPr>
            <w:tcW w:w="776" w:type="pct"/>
            <w:gridSpan w:val="4"/>
            <w:hideMark/>
          </w:tcPr>
          <w:p w:rsidR="00ED692A" w:rsidRPr="00450296" w:rsidRDefault="00ED692A" w:rsidP="006345B8">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образовательных организаций, обеспеченных физической охраной за счет средств местного бюджета,ед.</w:t>
            </w:r>
          </w:p>
        </w:tc>
        <w:tc>
          <w:tcPr>
            <w:tcW w:w="35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372"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502"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592"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41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26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Отчеты образовательных организаций</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7.16.</w:t>
            </w:r>
          </w:p>
        </w:tc>
      </w:tr>
      <w:tr w:rsidR="00D25064" w:rsidRPr="00FF03EA" w:rsidTr="00217C4A">
        <w:trPr>
          <w:trHeight w:val="562"/>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6.5.3.</w:t>
            </w:r>
          </w:p>
        </w:tc>
        <w:tc>
          <w:tcPr>
            <w:tcW w:w="776" w:type="pct"/>
            <w:gridSpan w:val="4"/>
            <w:hideMark/>
          </w:tcPr>
          <w:p w:rsidR="00ED692A" w:rsidRPr="00450296" w:rsidRDefault="00ED692A" w:rsidP="006345B8">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муниципальных образова-тельных организаций, установивших фильтры очистки воды за текущий год,ед.</w:t>
            </w:r>
          </w:p>
        </w:tc>
        <w:tc>
          <w:tcPr>
            <w:tcW w:w="35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372"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13</w:t>
            </w:r>
          </w:p>
        </w:tc>
        <w:tc>
          <w:tcPr>
            <w:tcW w:w="502"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16</w:t>
            </w:r>
          </w:p>
        </w:tc>
        <w:tc>
          <w:tcPr>
            <w:tcW w:w="592"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12</w:t>
            </w:r>
          </w:p>
        </w:tc>
        <w:tc>
          <w:tcPr>
            <w:tcW w:w="41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6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505"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7.16.1.</w:t>
            </w:r>
          </w:p>
        </w:tc>
      </w:tr>
      <w:tr w:rsidR="00D25064" w:rsidRPr="00FF03EA" w:rsidTr="00217C4A">
        <w:trPr>
          <w:trHeight w:val="671"/>
          <w:jc w:val="center"/>
        </w:trPr>
        <w:tc>
          <w:tcPr>
            <w:tcW w:w="370"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6.5.4.</w:t>
            </w:r>
          </w:p>
        </w:tc>
        <w:tc>
          <w:tcPr>
            <w:tcW w:w="776" w:type="pct"/>
            <w:gridSpan w:val="4"/>
            <w:hideMark/>
          </w:tcPr>
          <w:p w:rsidR="00ED692A" w:rsidRPr="00450296" w:rsidRDefault="00ED692A" w:rsidP="006345B8">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учреждений, в зданиях которых произведен полный или частич-ный капитальный ремонт в отчетный период,ед.</w:t>
            </w:r>
          </w:p>
        </w:tc>
        <w:tc>
          <w:tcPr>
            <w:tcW w:w="35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72"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502"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9</w:t>
            </w:r>
          </w:p>
        </w:tc>
        <w:tc>
          <w:tcPr>
            <w:tcW w:w="592"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w:t>
            </w:r>
          </w:p>
        </w:tc>
        <w:tc>
          <w:tcPr>
            <w:tcW w:w="41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268"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7.17.2.</w:t>
            </w:r>
          </w:p>
        </w:tc>
      </w:tr>
      <w:tr w:rsidR="00D25064" w:rsidRPr="00FF03EA" w:rsidTr="00217C4A">
        <w:trPr>
          <w:trHeight w:val="741"/>
          <w:jc w:val="center"/>
        </w:trPr>
        <w:tc>
          <w:tcPr>
            <w:tcW w:w="370"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6.6.</w:t>
            </w:r>
          </w:p>
        </w:tc>
        <w:tc>
          <w:tcPr>
            <w:tcW w:w="776" w:type="pct"/>
            <w:gridSpan w:val="4"/>
            <w:hideMark/>
          </w:tcPr>
          <w:p w:rsidR="00ED692A" w:rsidRPr="00450296" w:rsidRDefault="00ED692A" w:rsidP="00ED692A">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bCs/>
                <w:sz w:val="20"/>
                <w:szCs w:val="20"/>
              </w:rPr>
              <w:t>Задача 6.</w:t>
            </w:r>
            <w:r w:rsidRPr="00450296">
              <w:rPr>
                <w:rFonts w:ascii="Liberation Serif" w:hAnsi="Liberation Serif" w:cs="Times New Roman"/>
                <w:sz w:val="20"/>
                <w:szCs w:val="20"/>
              </w:rPr>
              <w:t xml:space="preserve"> Создание эффективной системы обеспе-чения антитеррористической безопасности муници-пальных учреждений,ед. </w:t>
            </w:r>
          </w:p>
        </w:tc>
        <w:tc>
          <w:tcPr>
            <w:tcW w:w="35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72"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502"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40</w:t>
            </w:r>
          </w:p>
        </w:tc>
        <w:tc>
          <w:tcPr>
            <w:tcW w:w="592"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41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68"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839" w:type="pct"/>
            <w:gridSpan w:val="7"/>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Отчеты образовательных организаций</w:t>
            </w:r>
          </w:p>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D25064" w:rsidRPr="00FF03EA" w:rsidTr="00217C4A">
        <w:trPr>
          <w:trHeight w:val="458"/>
          <w:jc w:val="center"/>
        </w:trPr>
        <w:tc>
          <w:tcPr>
            <w:tcW w:w="370"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6.6.1</w:t>
            </w:r>
          </w:p>
        </w:tc>
        <w:tc>
          <w:tcPr>
            <w:tcW w:w="776" w:type="pct"/>
            <w:gridSpan w:val="4"/>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учреждений, обеспеченных физической охраной,ед.</w:t>
            </w:r>
          </w:p>
        </w:tc>
        <w:tc>
          <w:tcPr>
            <w:tcW w:w="35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72"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502"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592"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41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268"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839" w:type="pct"/>
            <w:gridSpan w:val="7"/>
            <w:hideMark/>
          </w:tcPr>
          <w:p w:rsidR="00ED692A" w:rsidRPr="00450296" w:rsidRDefault="00ED692A" w:rsidP="006345B8">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Отчеты образовательных организаций </w:t>
            </w:r>
          </w:p>
        </w:tc>
      </w:tr>
      <w:tr w:rsidR="00D25064" w:rsidRPr="00FF03EA" w:rsidTr="00217C4A">
        <w:trPr>
          <w:trHeight w:val="444"/>
          <w:jc w:val="center"/>
        </w:trPr>
        <w:tc>
          <w:tcPr>
            <w:tcW w:w="370"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6.6.2</w:t>
            </w:r>
          </w:p>
        </w:tc>
        <w:tc>
          <w:tcPr>
            <w:tcW w:w="776" w:type="pct"/>
            <w:gridSpan w:val="4"/>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муниципальных учреждений, оборудо-ванных системой видеонаблюдения,  ед.</w:t>
            </w:r>
          </w:p>
        </w:tc>
        <w:tc>
          <w:tcPr>
            <w:tcW w:w="35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72"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502"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40</w:t>
            </w:r>
          </w:p>
        </w:tc>
        <w:tc>
          <w:tcPr>
            <w:tcW w:w="592"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41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68"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839" w:type="pct"/>
            <w:gridSpan w:val="7"/>
            <w:hideMark/>
          </w:tcPr>
          <w:p w:rsidR="00ED692A" w:rsidRPr="00450296" w:rsidRDefault="00ED692A" w:rsidP="006345B8">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Отчеты образовательных организаций </w:t>
            </w:r>
          </w:p>
        </w:tc>
      </w:tr>
      <w:tr w:rsidR="00D25064" w:rsidRPr="00FF03EA" w:rsidTr="00217C4A">
        <w:trPr>
          <w:trHeight w:val="372"/>
          <w:jc w:val="center"/>
        </w:trPr>
        <w:tc>
          <w:tcPr>
            <w:tcW w:w="370"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6.6.3</w:t>
            </w:r>
          </w:p>
        </w:tc>
        <w:tc>
          <w:tcPr>
            <w:tcW w:w="776" w:type="pct"/>
            <w:gridSpan w:val="4"/>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учреждений, по наличию   ограждений по периметру территорий, ед.</w:t>
            </w:r>
          </w:p>
        </w:tc>
        <w:tc>
          <w:tcPr>
            <w:tcW w:w="35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72"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502"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11</w:t>
            </w:r>
          </w:p>
        </w:tc>
        <w:tc>
          <w:tcPr>
            <w:tcW w:w="592"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41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68"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839" w:type="pct"/>
            <w:gridSpan w:val="7"/>
            <w:hideMark/>
          </w:tcPr>
          <w:p w:rsidR="00ED692A" w:rsidRPr="00450296" w:rsidRDefault="00ED692A" w:rsidP="006345B8">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Отчеты образовательных организаций </w:t>
            </w:r>
          </w:p>
        </w:tc>
      </w:tr>
      <w:tr w:rsidR="00D25064" w:rsidRPr="00FF03EA" w:rsidTr="00217C4A">
        <w:trPr>
          <w:trHeight w:val="357"/>
          <w:jc w:val="center"/>
        </w:trPr>
        <w:tc>
          <w:tcPr>
            <w:tcW w:w="370"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6.6.4</w:t>
            </w:r>
          </w:p>
        </w:tc>
        <w:tc>
          <w:tcPr>
            <w:tcW w:w="776" w:type="pct"/>
            <w:gridSpan w:val="4"/>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учреждений, обеспеченных услугой экстренного вызова,ед. наряда Росгвардии</w:t>
            </w:r>
          </w:p>
        </w:tc>
        <w:tc>
          <w:tcPr>
            <w:tcW w:w="35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72"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502"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40</w:t>
            </w:r>
          </w:p>
        </w:tc>
        <w:tc>
          <w:tcPr>
            <w:tcW w:w="592"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41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68"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839" w:type="pct"/>
            <w:gridSpan w:val="7"/>
            <w:hideMark/>
          </w:tcPr>
          <w:p w:rsidR="00ED692A" w:rsidRPr="00450296" w:rsidRDefault="00ED692A" w:rsidP="00ED692A">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Отчеты образовательных организаций </w:t>
            </w:r>
          </w:p>
        </w:tc>
      </w:tr>
      <w:tr w:rsidR="00D25064" w:rsidRPr="00FF03EA" w:rsidTr="00217C4A">
        <w:trPr>
          <w:trHeight w:val="1836"/>
          <w:jc w:val="center"/>
        </w:trPr>
        <w:tc>
          <w:tcPr>
            <w:tcW w:w="370"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6.7.</w:t>
            </w:r>
          </w:p>
        </w:tc>
        <w:tc>
          <w:tcPr>
            <w:tcW w:w="776" w:type="pct"/>
            <w:gridSpan w:val="4"/>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bCs/>
                <w:sz w:val="20"/>
                <w:szCs w:val="20"/>
              </w:rPr>
              <w:t>Задача 7.</w:t>
            </w:r>
            <w:r w:rsidRPr="00450296">
              <w:rPr>
                <w:rFonts w:ascii="Liberation Serif" w:hAnsi="Liberation Serif" w:cs="Times New Roman"/>
                <w:sz w:val="20"/>
                <w:szCs w:val="20"/>
              </w:rPr>
              <w:t xml:space="preserve">  Создание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городского округа Первоуральск. </w:t>
            </w:r>
          </w:p>
        </w:tc>
        <w:tc>
          <w:tcPr>
            <w:tcW w:w="35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72"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502"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592"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41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26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839" w:type="pct"/>
            <w:gridSpan w:val="7"/>
            <w:hideMark/>
          </w:tcPr>
          <w:p w:rsidR="00ED692A" w:rsidRPr="00450296" w:rsidRDefault="00ED692A" w:rsidP="00220B3D">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 xml:space="preserve"> Указ Президента Российской Федерации </w:t>
            </w:r>
            <w:r w:rsidR="00450296">
              <w:rPr>
                <w:rFonts w:ascii="Liberation Serif" w:hAnsi="Liberation Serif" w:cs="Times New Roman"/>
                <w:sz w:val="20"/>
                <w:szCs w:val="20"/>
              </w:rPr>
              <w:t xml:space="preserve">      </w:t>
            </w:r>
            <w:r w:rsidRPr="00450296">
              <w:rPr>
                <w:rFonts w:ascii="Liberation Serif" w:hAnsi="Liberation Serif" w:cs="Times New Roman"/>
                <w:sz w:val="20"/>
                <w:szCs w:val="20"/>
              </w:rPr>
              <w:t xml:space="preserve">от 7 мая </w:t>
            </w:r>
            <w:r w:rsidR="00D047C8" w:rsidRPr="00450296">
              <w:rPr>
                <w:rFonts w:ascii="Liberation Serif" w:hAnsi="Liberation Serif" w:cs="Times New Roman"/>
                <w:sz w:val="20"/>
                <w:szCs w:val="20"/>
              </w:rPr>
              <w:t xml:space="preserve">2018  года  </w:t>
            </w:r>
            <w:r w:rsidRPr="00450296">
              <w:rPr>
                <w:rFonts w:ascii="Liberation Serif" w:hAnsi="Liberation Serif" w:cs="Times New Roman"/>
                <w:sz w:val="20"/>
                <w:szCs w:val="20"/>
              </w:rPr>
              <w:t xml:space="preserve"> года</w:t>
            </w:r>
            <w:r w:rsidR="00450296">
              <w:rPr>
                <w:rFonts w:ascii="Liberation Serif" w:hAnsi="Liberation Serif" w:cs="Times New Roman"/>
                <w:sz w:val="20"/>
                <w:szCs w:val="20"/>
              </w:rPr>
              <w:t xml:space="preserve">     </w:t>
            </w:r>
            <w:r w:rsidRPr="00450296">
              <w:rPr>
                <w:rFonts w:ascii="Liberation Serif" w:hAnsi="Liberation Serif" w:cs="Times New Roman"/>
                <w:sz w:val="20"/>
                <w:szCs w:val="20"/>
              </w:rPr>
              <w:t xml:space="preserve"> N 204 "О национальных целях и стратегических задачах развития Российской Федерации на период до 2024 года", в соответствии с паспортом национального проекта "Образование", утвержденным протоколом заседания президиума Совета при Президенте Российской Федерации по стратегическому развитию и национальным проектам от 3 сентября </w:t>
            </w:r>
            <w:r w:rsidR="00D047C8" w:rsidRPr="00450296">
              <w:rPr>
                <w:rFonts w:ascii="Liberation Serif" w:hAnsi="Liberation Serif" w:cs="Times New Roman"/>
                <w:sz w:val="20"/>
                <w:szCs w:val="20"/>
              </w:rPr>
              <w:t xml:space="preserve">2018  года  </w:t>
            </w:r>
            <w:r w:rsidRPr="00450296">
              <w:rPr>
                <w:rFonts w:ascii="Liberation Serif" w:hAnsi="Liberation Serif" w:cs="Times New Roman"/>
                <w:sz w:val="20"/>
                <w:szCs w:val="20"/>
              </w:rPr>
              <w:t xml:space="preserve"> N 10: </w:t>
            </w:r>
          </w:p>
        </w:tc>
      </w:tr>
      <w:tr w:rsidR="00D25064" w:rsidRPr="00FF03EA" w:rsidTr="00217C4A">
        <w:trPr>
          <w:trHeight w:val="685"/>
          <w:jc w:val="center"/>
        </w:trPr>
        <w:tc>
          <w:tcPr>
            <w:tcW w:w="370"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6.7.1.</w:t>
            </w:r>
          </w:p>
        </w:tc>
        <w:tc>
          <w:tcPr>
            <w:tcW w:w="776" w:type="pct"/>
            <w:gridSpan w:val="4"/>
            <w:hideMark/>
          </w:tcPr>
          <w:p w:rsidR="00ED692A" w:rsidRPr="00450296" w:rsidRDefault="00ED692A" w:rsidP="00ED692A">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учреждений, создавшие цент-ры на базе общеобразовательных организаций цифрового и гуманитарного профилей </w:t>
            </w:r>
          </w:p>
        </w:tc>
        <w:tc>
          <w:tcPr>
            <w:tcW w:w="35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72"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502"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592"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41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26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839" w:type="pct"/>
            <w:gridSpan w:val="7"/>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Отчеты образовательных организаций</w:t>
            </w:r>
          </w:p>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ED692A" w:rsidRPr="00FF03EA" w:rsidTr="00217C4A">
        <w:trPr>
          <w:trHeight w:val="1411"/>
          <w:jc w:val="center"/>
        </w:trPr>
        <w:tc>
          <w:tcPr>
            <w:tcW w:w="370"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6.8.</w:t>
            </w:r>
          </w:p>
        </w:tc>
        <w:tc>
          <w:tcPr>
            <w:tcW w:w="3277" w:type="pct"/>
            <w:gridSpan w:val="23"/>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bCs/>
                <w:sz w:val="20"/>
                <w:szCs w:val="20"/>
              </w:rPr>
              <w:t xml:space="preserve"> Задача 8. </w:t>
            </w:r>
            <w:r w:rsidRPr="00450296">
              <w:rPr>
                <w:rFonts w:ascii="Liberation Serif" w:hAnsi="Liberation Serif" w:cs="Times New Roman"/>
                <w:sz w:val="20"/>
                <w:szCs w:val="20"/>
              </w:rPr>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вовлечённости в образовательный про-цесс, а также обновление содержания и совершенствования методов обучения предметной области "Технология"," ОБЖ " и " Информатика" </w:t>
            </w:r>
          </w:p>
        </w:tc>
        <w:tc>
          <w:tcPr>
            <w:tcW w:w="1353" w:type="pct"/>
            <w:gridSpan w:val="11"/>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Государственная программа Свердловской области "Развитие системы образования в Свердловской области до 2024 годаа", утвержденая постановлением Правительства Свердловской области от 29</w:t>
            </w:r>
            <w:r w:rsidR="00220B3D" w:rsidRPr="00450296">
              <w:rPr>
                <w:rFonts w:ascii="Liberation Serif" w:hAnsi="Liberation Serif" w:cs="Times New Roman"/>
                <w:sz w:val="20"/>
                <w:szCs w:val="20"/>
              </w:rPr>
              <w:t xml:space="preserve"> </w:t>
            </w:r>
            <w:r w:rsidR="002D36E0" w:rsidRPr="00450296">
              <w:rPr>
                <w:rFonts w:ascii="Liberation Serif" w:hAnsi="Liberation Serif" w:cs="Times New Roman"/>
                <w:sz w:val="20"/>
                <w:szCs w:val="20"/>
              </w:rPr>
              <w:t>декабря</w:t>
            </w:r>
            <w:r w:rsidR="00220B3D" w:rsidRPr="00450296">
              <w:rPr>
                <w:rFonts w:ascii="Liberation Serif" w:hAnsi="Liberation Serif" w:cs="Times New Roman"/>
                <w:sz w:val="20"/>
                <w:szCs w:val="20"/>
              </w:rPr>
              <w:t xml:space="preserve"> </w:t>
            </w:r>
            <w:r w:rsidR="00450296" w:rsidRPr="00450296">
              <w:rPr>
                <w:rFonts w:ascii="Liberation Serif" w:hAnsi="Liberation Serif" w:cs="Times New Roman"/>
                <w:sz w:val="20"/>
                <w:szCs w:val="20"/>
              </w:rPr>
              <w:t xml:space="preserve">          </w:t>
            </w:r>
            <w:r w:rsidR="00D047C8" w:rsidRPr="00450296">
              <w:rPr>
                <w:rFonts w:ascii="Liberation Serif" w:hAnsi="Liberation Serif" w:cs="Times New Roman"/>
                <w:sz w:val="20"/>
                <w:szCs w:val="20"/>
              </w:rPr>
              <w:t xml:space="preserve">2016  года  </w:t>
            </w:r>
            <w:r w:rsidRPr="00450296">
              <w:rPr>
                <w:rFonts w:ascii="Liberation Serif" w:hAnsi="Liberation Serif" w:cs="Times New Roman"/>
                <w:sz w:val="20"/>
                <w:szCs w:val="20"/>
              </w:rPr>
              <w:t xml:space="preserve"> № 919-ПП (в редакции постановления Правительства Свердловской области от 05</w:t>
            </w:r>
            <w:r w:rsidR="005B5552" w:rsidRPr="00450296">
              <w:rPr>
                <w:rFonts w:ascii="Liberation Serif" w:hAnsi="Liberation Serif" w:cs="Times New Roman"/>
                <w:sz w:val="20"/>
                <w:szCs w:val="20"/>
              </w:rPr>
              <w:t xml:space="preserve"> февраля </w:t>
            </w:r>
            <w:r w:rsidR="00D047C8" w:rsidRPr="00450296">
              <w:rPr>
                <w:rFonts w:ascii="Liberation Serif" w:hAnsi="Liberation Serif" w:cs="Times New Roman"/>
                <w:sz w:val="20"/>
                <w:szCs w:val="20"/>
              </w:rPr>
              <w:t xml:space="preserve">2019  года  </w:t>
            </w:r>
            <w:r w:rsidRPr="00450296">
              <w:rPr>
                <w:rFonts w:ascii="Liberation Serif" w:hAnsi="Liberation Serif" w:cs="Times New Roman"/>
                <w:sz w:val="20"/>
                <w:szCs w:val="20"/>
              </w:rPr>
              <w:t xml:space="preserve"> №65-ПП)</w:t>
            </w:r>
          </w:p>
        </w:tc>
      </w:tr>
      <w:tr w:rsidR="00D25064" w:rsidRPr="00FF03EA" w:rsidTr="00217C4A">
        <w:trPr>
          <w:trHeight w:val="630"/>
          <w:jc w:val="center"/>
        </w:trPr>
        <w:tc>
          <w:tcPr>
            <w:tcW w:w="370"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6.8.1</w:t>
            </w:r>
          </w:p>
        </w:tc>
        <w:tc>
          <w:tcPr>
            <w:tcW w:w="776" w:type="pct"/>
            <w:gridSpan w:val="4"/>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детей, обучающихся по пред-метной области "Технология" на базе Центра,чел.</w:t>
            </w:r>
          </w:p>
        </w:tc>
        <w:tc>
          <w:tcPr>
            <w:tcW w:w="35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72"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621"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639</w:t>
            </w:r>
          </w:p>
        </w:tc>
        <w:tc>
          <w:tcPr>
            <w:tcW w:w="507"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77" w:type="pct"/>
            <w:gridSpan w:val="2"/>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68"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839" w:type="pct"/>
            <w:gridSpan w:val="7"/>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Отчеты образовательных организаций</w:t>
            </w:r>
          </w:p>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D25064" w:rsidRPr="00FF03EA" w:rsidTr="00217C4A">
        <w:trPr>
          <w:trHeight w:val="630"/>
          <w:jc w:val="center"/>
        </w:trPr>
        <w:tc>
          <w:tcPr>
            <w:tcW w:w="370"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6.8.2.</w:t>
            </w:r>
          </w:p>
        </w:tc>
        <w:tc>
          <w:tcPr>
            <w:tcW w:w="776" w:type="pct"/>
            <w:gridSpan w:val="4"/>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детей, обучающихся по пред-метной области "ОБЖ" на базе Центра, чел.</w:t>
            </w:r>
          </w:p>
        </w:tc>
        <w:tc>
          <w:tcPr>
            <w:tcW w:w="35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72"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621"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228</w:t>
            </w:r>
          </w:p>
        </w:tc>
        <w:tc>
          <w:tcPr>
            <w:tcW w:w="507"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77" w:type="pct"/>
            <w:gridSpan w:val="2"/>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68"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839" w:type="pct"/>
            <w:gridSpan w:val="7"/>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Отчеты образовательных организаций</w:t>
            </w:r>
          </w:p>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D25064" w:rsidRPr="00FF03EA" w:rsidTr="00217C4A">
        <w:trPr>
          <w:trHeight w:val="630"/>
          <w:jc w:val="center"/>
        </w:trPr>
        <w:tc>
          <w:tcPr>
            <w:tcW w:w="370"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6.8.3.</w:t>
            </w:r>
          </w:p>
        </w:tc>
        <w:tc>
          <w:tcPr>
            <w:tcW w:w="776" w:type="pct"/>
            <w:gridSpan w:val="4"/>
            <w:hideMark/>
          </w:tcPr>
          <w:p w:rsidR="00ED692A" w:rsidRPr="00450296" w:rsidRDefault="00ED692A" w:rsidP="006345B8">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детей, обучающихся по предметной области "Информатика" на базе Центра , чел.</w:t>
            </w:r>
          </w:p>
        </w:tc>
        <w:tc>
          <w:tcPr>
            <w:tcW w:w="35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72"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621"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129</w:t>
            </w:r>
          </w:p>
        </w:tc>
        <w:tc>
          <w:tcPr>
            <w:tcW w:w="507"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77" w:type="pct"/>
            <w:gridSpan w:val="2"/>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68"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839" w:type="pct"/>
            <w:gridSpan w:val="7"/>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Отчеты образовательных организаций</w:t>
            </w:r>
          </w:p>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ED692A" w:rsidRPr="00FF03EA" w:rsidTr="00217C4A">
        <w:trPr>
          <w:trHeight w:val="315"/>
          <w:jc w:val="center"/>
        </w:trPr>
        <w:tc>
          <w:tcPr>
            <w:tcW w:w="4822" w:type="pct"/>
            <w:gridSpan w:val="36"/>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xml:space="preserve">Подпрограмма 6 "Обеспечение реализации муниципальной программы "Развитие системы образования в городском округе Первоуральск на </w:t>
            </w:r>
            <w:r w:rsidR="00D047C8" w:rsidRPr="00450296">
              <w:rPr>
                <w:rFonts w:ascii="Liberation Serif" w:hAnsi="Liberation Serif" w:cs="Times New Roman"/>
                <w:sz w:val="20"/>
                <w:szCs w:val="20"/>
              </w:rPr>
              <w:t xml:space="preserve">2017  года  </w:t>
            </w:r>
            <w:r w:rsidRPr="00450296">
              <w:rPr>
                <w:rFonts w:ascii="Liberation Serif" w:hAnsi="Liberation Serif" w:cs="Times New Roman"/>
                <w:sz w:val="20"/>
                <w:szCs w:val="20"/>
              </w:rPr>
              <w:t xml:space="preserve"> - 2024 годы"</w:t>
            </w:r>
          </w:p>
        </w:tc>
        <w:tc>
          <w:tcPr>
            <w:tcW w:w="17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D25064" w:rsidRPr="00FF03EA" w:rsidTr="00217C4A">
        <w:trPr>
          <w:trHeight w:val="315"/>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w:t>
            </w:r>
          </w:p>
        </w:tc>
        <w:tc>
          <w:tcPr>
            <w:tcW w:w="3791" w:type="pct"/>
            <w:gridSpan w:val="27"/>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Цель 7 "Обеспечение общегородских мероприятий, направленных на социальную и государственную поддержку талантливых детей, педагогических работников, образовательных организаций, кадетского движения"</w:t>
            </w:r>
          </w:p>
        </w:tc>
        <w:tc>
          <w:tcPr>
            <w:tcW w:w="661" w:type="pct"/>
            <w:gridSpan w:val="6"/>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178"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7.18.1.</w:t>
            </w:r>
          </w:p>
        </w:tc>
      </w:tr>
      <w:tr w:rsidR="00D25064" w:rsidRPr="00FF03EA" w:rsidTr="00217C4A">
        <w:trPr>
          <w:trHeight w:val="636"/>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7.1.</w:t>
            </w:r>
          </w:p>
        </w:tc>
        <w:tc>
          <w:tcPr>
            <w:tcW w:w="505" w:type="pct"/>
            <w:gridSpan w:val="2"/>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bCs/>
                <w:sz w:val="20"/>
                <w:szCs w:val="20"/>
              </w:rPr>
              <w:t>Задача 1. "</w:t>
            </w:r>
            <w:r w:rsidRPr="00450296">
              <w:rPr>
                <w:rFonts w:ascii="Liberation Serif" w:hAnsi="Liberation Serif" w:cs="Times New Roman"/>
                <w:sz w:val="20"/>
                <w:szCs w:val="20"/>
              </w:rPr>
              <w:t>Вовлечение молодежи и де-тей в общественную деятельность, вы-явление и поддержка талантливой молодежи"</w:t>
            </w:r>
          </w:p>
        </w:tc>
        <w:tc>
          <w:tcPr>
            <w:tcW w:w="746" w:type="pct"/>
            <w:gridSpan w:val="6"/>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8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494"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507"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259"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86"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Отчет МКУ ЦХЭМО</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7.18.2.</w:t>
            </w:r>
          </w:p>
        </w:tc>
      </w:tr>
      <w:tr w:rsidR="00D25064" w:rsidRPr="00FF03EA" w:rsidTr="00217C4A">
        <w:trPr>
          <w:trHeight w:val="504"/>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7.1.1.</w:t>
            </w:r>
          </w:p>
        </w:tc>
        <w:tc>
          <w:tcPr>
            <w:tcW w:w="505" w:type="pct"/>
            <w:gridSpan w:val="2"/>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 xml:space="preserve">Организация проведения массовых молодежных </w:t>
            </w:r>
            <w:r w:rsidRPr="00450296">
              <w:rPr>
                <w:rFonts w:ascii="Liberation Serif" w:hAnsi="Liberation Serif" w:cs="Times New Roman"/>
                <w:sz w:val="20"/>
                <w:szCs w:val="20"/>
              </w:rPr>
              <w:lastRenderedPageBreak/>
              <w:t>мероприятий в сфере образования,%</w:t>
            </w:r>
          </w:p>
        </w:tc>
        <w:tc>
          <w:tcPr>
            <w:tcW w:w="746" w:type="pct"/>
            <w:gridSpan w:val="6"/>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100</w:t>
            </w:r>
          </w:p>
        </w:tc>
        <w:tc>
          <w:tcPr>
            <w:tcW w:w="38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494"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507"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259"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386"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7.18.3.</w:t>
            </w:r>
          </w:p>
        </w:tc>
      </w:tr>
      <w:tr w:rsidR="00D25064" w:rsidRPr="00FF03EA" w:rsidTr="00217C4A">
        <w:trPr>
          <w:trHeight w:val="615"/>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7.2.</w:t>
            </w:r>
          </w:p>
        </w:tc>
        <w:tc>
          <w:tcPr>
            <w:tcW w:w="505" w:type="pct"/>
            <w:gridSpan w:val="2"/>
            <w:hideMark/>
          </w:tcPr>
          <w:p w:rsidR="00ED692A" w:rsidRPr="00450296" w:rsidRDefault="00ED692A" w:rsidP="009D78E5">
            <w:pPr>
              <w:suppressAutoHyphens w:val="0"/>
              <w:spacing w:after="0" w:line="240" w:lineRule="auto"/>
              <w:jc w:val="both"/>
              <w:rPr>
                <w:rFonts w:ascii="Liberation Serif" w:hAnsi="Liberation Serif" w:cs="Times New Roman"/>
                <w:bCs/>
                <w:sz w:val="20"/>
                <w:szCs w:val="20"/>
              </w:rPr>
            </w:pPr>
            <w:r w:rsidRPr="00450296">
              <w:rPr>
                <w:rFonts w:ascii="Liberation Serif" w:hAnsi="Liberation Serif" w:cs="Times New Roman"/>
                <w:bCs/>
                <w:sz w:val="20"/>
                <w:szCs w:val="20"/>
              </w:rPr>
              <w:t>Задача 2.</w:t>
            </w:r>
            <w:r w:rsidRPr="00450296">
              <w:rPr>
                <w:rFonts w:ascii="Liberation Serif" w:hAnsi="Liberation Serif" w:cs="Times New Roman"/>
                <w:sz w:val="20"/>
                <w:szCs w:val="20"/>
              </w:rPr>
              <w:t xml:space="preserve"> "Повышение общественной значимости семьи, профилактика социального сиротства, правонарушений"</w:t>
            </w:r>
            <w:r w:rsidRPr="00450296">
              <w:rPr>
                <w:rFonts w:ascii="Liberation Serif" w:hAnsi="Liberation Serif" w:cs="Times New Roman"/>
                <w:bCs/>
                <w:sz w:val="20"/>
                <w:szCs w:val="20"/>
              </w:rPr>
              <w:t> </w:t>
            </w:r>
          </w:p>
        </w:tc>
        <w:tc>
          <w:tcPr>
            <w:tcW w:w="746" w:type="pct"/>
            <w:gridSpan w:val="6"/>
            <w:hideMark/>
          </w:tcPr>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tc>
        <w:tc>
          <w:tcPr>
            <w:tcW w:w="381" w:type="pct"/>
            <w:gridSpan w:val="3"/>
            <w:hideMark/>
          </w:tcPr>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tc>
        <w:tc>
          <w:tcPr>
            <w:tcW w:w="494" w:type="pct"/>
            <w:gridSpan w:val="4"/>
            <w:hideMark/>
          </w:tcPr>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tc>
        <w:tc>
          <w:tcPr>
            <w:tcW w:w="507" w:type="pct"/>
            <w:gridSpan w:val="5"/>
            <w:hideMark/>
          </w:tcPr>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tc>
        <w:tc>
          <w:tcPr>
            <w:tcW w:w="259" w:type="pct"/>
            <w:hideMark/>
          </w:tcPr>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tc>
        <w:tc>
          <w:tcPr>
            <w:tcW w:w="386" w:type="pct"/>
            <w:gridSpan w:val="2"/>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Отчет МКУ ЦХЭМО</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7.18.4.</w:t>
            </w:r>
          </w:p>
        </w:tc>
      </w:tr>
      <w:tr w:rsidR="00D25064" w:rsidRPr="00FF03EA" w:rsidTr="00217C4A">
        <w:trPr>
          <w:trHeight w:val="465"/>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7.2.1.</w:t>
            </w:r>
          </w:p>
        </w:tc>
        <w:tc>
          <w:tcPr>
            <w:tcW w:w="505" w:type="pct"/>
            <w:gridSpan w:val="2"/>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проведенных рейдов по профилактике безнадзорности, ед.</w:t>
            </w:r>
          </w:p>
        </w:tc>
        <w:tc>
          <w:tcPr>
            <w:tcW w:w="746" w:type="pct"/>
            <w:gridSpan w:val="6"/>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22</w:t>
            </w:r>
          </w:p>
        </w:tc>
        <w:tc>
          <w:tcPr>
            <w:tcW w:w="38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494"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507"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259"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26</w:t>
            </w:r>
          </w:p>
        </w:tc>
        <w:tc>
          <w:tcPr>
            <w:tcW w:w="386"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24</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Отчет МКУ ЦХЭМО</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D25064" w:rsidRPr="00FF03EA" w:rsidTr="00217C4A">
        <w:trPr>
          <w:trHeight w:val="188"/>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7.2.2.</w:t>
            </w:r>
          </w:p>
        </w:tc>
        <w:tc>
          <w:tcPr>
            <w:tcW w:w="505" w:type="pct"/>
            <w:gridSpan w:val="2"/>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обучающихся, состоящих на внутришкольном учете, чел.</w:t>
            </w:r>
          </w:p>
        </w:tc>
        <w:tc>
          <w:tcPr>
            <w:tcW w:w="746" w:type="pct"/>
            <w:gridSpan w:val="6"/>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180</w:t>
            </w:r>
          </w:p>
        </w:tc>
        <w:tc>
          <w:tcPr>
            <w:tcW w:w="38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147</w:t>
            </w:r>
          </w:p>
        </w:tc>
        <w:tc>
          <w:tcPr>
            <w:tcW w:w="494"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150</w:t>
            </w:r>
          </w:p>
        </w:tc>
        <w:tc>
          <w:tcPr>
            <w:tcW w:w="507"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160</w:t>
            </w:r>
          </w:p>
        </w:tc>
        <w:tc>
          <w:tcPr>
            <w:tcW w:w="259"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160</w:t>
            </w:r>
          </w:p>
        </w:tc>
        <w:tc>
          <w:tcPr>
            <w:tcW w:w="386"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160</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160</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160</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w:t>
            </w:r>
          </w:p>
        </w:tc>
      </w:tr>
      <w:tr w:rsidR="00D25064" w:rsidRPr="00FF03EA" w:rsidTr="00217C4A">
        <w:trPr>
          <w:trHeight w:val="945"/>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7.3.</w:t>
            </w:r>
          </w:p>
        </w:tc>
        <w:tc>
          <w:tcPr>
            <w:tcW w:w="505" w:type="pct"/>
            <w:gridSpan w:val="2"/>
            <w:hideMark/>
          </w:tcPr>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Задача 3.</w:t>
            </w:r>
            <w:r w:rsidRPr="00450296">
              <w:rPr>
                <w:rFonts w:ascii="Liberation Serif" w:hAnsi="Liberation Serif" w:cs="Times New Roman"/>
                <w:sz w:val="20"/>
                <w:szCs w:val="20"/>
              </w:rPr>
              <w:t xml:space="preserve"> "Обеспечение эффективности управления  в сфере образования"</w:t>
            </w:r>
          </w:p>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tc>
        <w:tc>
          <w:tcPr>
            <w:tcW w:w="746" w:type="pct"/>
            <w:gridSpan w:val="6"/>
            <w:hideMark/>
          </w:tcPr>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tc>
        <w:tc>
          <w:tcPr>
            <w:tcW w:w="381" w:type="pct"/>
            <w:gridSpan w:val="3"/>
            <w:hideMark/>
          </w:tcPr>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tc>
        <w:tc>
          <w:tcPr>
            <w:tcW w:w="494" w:type="pct"/>
            <w:gridSpan w:val="4"/>
            <w:hideMark/>
          </w:tcPr>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tc>
        <w:tc>
          <w:tcPr>
            <w:tcW w:w="507" w:type="pct"/>
            <w:gridSpan w:val="5"/>
            <w:hideMark/>
          </w:tcPr>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tc>
        <w:tc>
          <w:tcPr>
            <w:tcW w:w="259" w:type="pct"/>
            <w:hideMark/>
          </w:tcPr>
          <w:p w:rsidR="00ED692A" w:rsidRPr="00450296" w:rsidRDefault="00ED692A"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 </w:t>
            </w:r>
          </w:p>
        </w:tc>
        <w:tc>
          <w:tcPr>
            <w:tcW w:w="386" w:type="pct"/>
            <w:gridSpan w:val="2"/>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xml:space="preserve">Закон Свердловской области от 15 июля </w:t>
            </w:r>
            <w:r w:rsidR="00D047C8" w:rsidRPr="00450296">
              <w:rPr>
                <w:rFonts w:ascii="Liberation Serif" w:hAnsi="Liberation Serif" w:cs="Times New Roman"/>
                <w:sz w:val="20"/>
                <w:szCs w:val="20"/>
              </w:rPr>
              <w:t xml:space="preserve">2013  года  </w:t>
            </w:r>
            <w:r w:rsidRPr="00450296">
              <w:rPr>
                <w:rFonts w:ascii="Liberation Serif" w:hAnsi="Liberation Serif" w:cs="Times New Roman"/>
                <w:sz w:val="20"/>
                <w:szCs w:val="20"/>
              </w:rPr>
              <w:t xml:space="preserve"> года № 78-ОЗ "Об образовании в Свердловской области"</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8.19.</w:t>
            </w:r>
          </w:p>
        </w:tc>
      </w:tr>
      <w:tr w:rsidR="00D25064" w:rsidRPr="00FF03EA" w:rsidTr="00217C4A">
        <w:trPr>
          <w:trHeight w:val="1890"/>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7.3.1.</w:t>
            </w:r>
          </w:p>
        </w:tc>
        <w:tc>
          <w:tcPr>
            <w:tcW w:w="505" w:type="pct"/>
            <w:gridSpan w:val="2"/>
            <w:hideMark/>
          </w:tcPr>
          <w:p w:rsidR="00ED692A" w:rsidRPr="00450296" w:rsidRDefault="00ED692A" w:rsidP="006345B8">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 xml:space="preserve"> Доля аттестованных педагогических работников муниципальных образова-тельных организаций городского округа Первоуральск от числа педагогических работников муниципальных образова-тельных организаций городского округа Первоуральск, подлежащих аттестации, %</w:t>
            </w:r>
          </w:p>
        </w:tc>
        <w:tc>
          <w:tcPr>
            <w:tcW w:w="746" w:type="pct"/>
            <w:gridSpan w:val="6"/>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38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494"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507"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259"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386"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xml:space="preserve">Закон Свердловской области от 15 июля </w:t>
            </w:r>
            <w:r w:rsidR="00D047C8" w:rsidRPr="00450296">
              <w:rPr>
                <w:rFonts w:ascii="Liberation Serif" w:hAnsi="Liberation Serif" w:cs="Times New Roman"/>
                <w:sz w:val="20"/>
                <w:szCs w:val="20"/>
              </w:rPr>
              <w:t xml:space="preserve">2013  года  </w:t>
            </w:r>
            <w:r w:rsidRPr="00450296">
              <w:rPr>
                <w:rFonts w:ascii="Liberation Serif" w:hAnsi="Liberation Serif" w:cs="Times New Roman"/>
                <w:sz w:val="20"/>
                <w:szCs w:val="20"/>
              </w:rPr>
              <w:t xml:space="preserve"> года № 78-ОЗ "Об образовании в Свердловской области"</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8.19.1.</w:t>
            </w:r>
          </w:p>
        </w:tc>
      </w:tr>
      <w:tr w:rsidR="00D25064" w:rsidRPr="00FF03EA" w:rsidTr="00217C4A">
        <w:trPr>
          <w:trHeight w:val="1269"/>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7.3.2.</w:t>
            </w:r>
          </w:p>
        </w:tc>
        <w:tc>
          <w:tcPr>
            <w:tcW w:w="505"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xml:space="preserve">Доля целевых показателей муниципальной программы "Развитие системы образования в городском округе Первоуральск на </w:t>
            </w:r>
            <w:r w:rsidR="00D047C8" w:rsidRPr="00450296">
              <w:rPr>
                <w:rFonts w:ascii="Liberation Serif" w:hAnsi="Liberation Serif" w:cs="Times New Roman"/>
                <w:sz w:val="20"/>
                <w:szCs w:val="20"/>
              </w:rPr>
              <w:t xml:space="preserve">2017  года  </w:t>
            </w:r>
            <w:r w:rsidRPr="00450296">
              <w:rPr>
                <w:rFonts w:ascii="Liberation Serif" w:hAnsi="Liberation Serif" w:cs="Times New Roman"/>
                <w:sz w:val="20"/>
                <w:szCs w:val="20"/>
              </w:rPr>
              <w:t xml:space="preserve"> - 2024 годы", значения которых достигли или превысили </w:t>
            </w:r>
            <w:r w:rsidRPr="00450296">
              <w:rPr>
                <w:rFonts w:ascii="Liberation Serif" w:hAnsi="Liberation Serif" w:cs="Times New Roman"/>
                <w:sz w:val="20"/>
                <w:szCs w:val="20"/>
              </w:rPr>
              <w:lastRenderedPageBreak/>
              <w:t>запланированные, %</w:t>
            </w:r>
          </w:p>
        </w:tc>
        <w:tc>
          <w:tcPr>
            <w:tcW w:w="746" w:type="pct"/>
            <w:gridSpan w:val="6"/>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100</w:t>
            </w:r>
          </w:p>
        </w:tc>
        <w:tc>
          <w:tcPr>
            <w:tcW w:w="38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494"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507"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259"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386"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показатель определения оклада руководителя</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8.20.</w:t>
            </w:r>
          </w:p>
        </w:tc>
      </w:tr>
      <w:tr w:rsidR="00D25064" w:rsidRPr="00FF03EA" w:rsidTr="00217C4A">
        <w:trPr>
          <w:trHeight w:val="721"/>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7.3.3.</w:t>
            </w:r>
          </w:p>
        </w:tc>
        <w:tc>
          <w:tcPr>
            <w:tcW w:w="505"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Доля обслуживаемых учреждений, с целью осуществления хозяйственно-эксплуатационного обеспечения, %</w:t>
            </w:r>
          </w:p>
        </w:tc>
        <w:tc>
          <w:tcPr>
            <w:tcW w:w="746" w:type="pct"/>
            <w:gridSpan w:val="6"/>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38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494"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507"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259"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386" w:type="pct"/>
            <w:gridSpan w:val="2"/>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показатель определения оклада руководителя</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8.20.1.</w:t>
            </w:r>
          </w:p>
        </w:tc>
      </w:tr>
      <w:tr w:rsidR="00D25064" w:rsidRPr="00FF03EA" w:rsidTr="00217C4A">
        <w:trPr>
          <w:trHeight w:val="945"/>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7.3.4.</w:t>
            </w:r>
          </w:p>
        </w:tc>
        <w:tc>
          <w:tcPr>
            <w:tcW w:w="505" w:type="pct"/>
            <w:gridSpan w:val="2"/>
            <w:hideMark/>
          </w:tcPr>
          <w:p w:rsidR="00ED692A" w:rsidRPr="00450296" w:rsidRDefault="00ED692A" w:rsidP="006345B8">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обслуживаемых дошколь-ных образовательных организаций, с целью ведения централизованного бухгалтерского учета, ед.</w:t>
            </w:r>
          </w:p>
        </w:tc>
        <w:tc>
          <w:tcPr>
            <w:tcW w:w="746" w:type="pct"/>
            <w:gridSpan w:val="6"/>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38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494"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507"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259"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386" w:type="pct"/>
            <w:gridSpan w:val="2"/>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100</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8.20.2.</w:t>
            </w:r>
          </w:p>
        </w:tc>
      </w:tr>
      <w:tr w:rsidR="00ED692A" w:rsidRPr="00FF03EA" w:rsidTr="00217C4A">
        <w:trPr>
          <w:trHeight w:val="315"/>
          <w:jc w:val="center"/>
        </w:trPr>
        <w:tc>
          <w:tcPr>
            <w:tcW w:w="4666" w:type="pct"/>
            <w:gridSpan w:val="3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Подпрограмма 7 "Реализация комплексной программы "Уральская инженерная школа"</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D25064" w:rsidRPr="00FF03EA" w:rsidTr="00217C4A">
        <w:trPr>
          <w:trHeight w:val="315"/>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w:t>
            </w:r>
          </w:p>
        </w:tc>
        <w:tc>
          <w:tcPr>
            <w:tcW w:w="3791" w:type="pct"/>
            <w:gridSpan w:val="27"/>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Цель 8. "Развитие материально-технических, учебно-методических условий реализации муниципальными образовательными организациями образовательных программ естественно-научного цикла и профориентационной работы, направленных на обеспечение индивидуальных образовательных траекторий обучающихся и реализацию их творческого потенциала"</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8.20.4.</w:t>
            </w:r>
          </w:p>
        </w:tc>
      </w:tr>
      <w:tr w:rsidR="00D25064" w:rsidRPr="00FF03EA" w:rsidTr="00217C4A">
        <w:trPr>
          <w:trHeight w:val="1324"/>
          <w:jc w:val="center"/>
        </w:trPr>
        <w:tc>
          <w:tcPr>
            <w:tcW w:w="370"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8.1.</w:t>
            </w:r>
          </w:p>
        </w:tc>
        <w:tc>
          <w:tcPr>
            <w:tcW w:w="505" w:type="pct"/>
            <w:gridSpan w:val="2"/>
            <w:hideMark/>
          </w:tcPr>
          <w:p w:rsidR="00ED692A" w:rsidRPr="00FF03EA" w:rsidRDefault="00ED692A" w:rsidP="00ED692A">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bCs/>
                <w:sz w:val="20"/>
                <w:szCs w:val="20"/>
              </w:rPr>
              <w:t xml:space="preserve">Задача 1. </w:t>
            </w:r>
            <w:r w:rsidRPr="00FF03EA">
              <w:rPr>
                <w:rFonts w:ascii="Liberation Serif" w:hAnsi="Liberation Serif" w:cs="Times New Roman"/>
                <w:sz w:val="20"/>
                <w:szCs w:val="20"/>
              </w:rPr>
              <w:t>Модернизация материально-технической, учебно-методической базы муниципальны</w:t>
            </w:r>
            <w:r w:rsidRPr="00FF03EA">
              <w:rPr>
                <w:rFonts w:ascii="Liberation Serif" w:hAnsi="Liberation Serif" w:cs="Times New Roman"/>
                <w:sz w:val="20"/>
                <w:szCs w:val="20"/>
              </w:rPr>
              <w:lastRenderedPageBreak/>
              <w:t>х обра-зовательных организаций городского округа Пер-воуральск, осуществляющих реализацию прог-рамм естественно-научного цикла и профориен-тационной работы </w:t>
            </w:r>
          </w:p>
        </w:tc>
        <w:tc>
          <w:tcPr>
            <w:tcW w:w="746" w:type="pct"/>
            <w:gridSpan w:val="6"/>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lastRenderedPageBreak/>
              <w:t> </w:t>
            </w:r>
          </w:p>
        </w:tc>
        <w:tc>
          <w:tcPr>
            <w:tcW w:w="381"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494"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07" w:type="pct"/>
            <w:gridSpan w:val="5"/>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259"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86" w:type="pct"/>
            <w:gridSpan w:val="2"/>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307" w:type="pct"/>
            <w:gridSpan w:val="3"/>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206" w:type="pct"/>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c>
          <w:tcPr>
            <w:tcW w:w="505" w:type="pct"/>
            <w:gridSpan w:val="4"/>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Указ Губернатора Свердловской области от</w:t>
            </w:r>
            <w:r w:rsidR="00450296">
              <w:rPr>
                <w:rFonts w:ascii="Liberation Serif" w:hAnsi="Liberation Serif" w:cs="Times New Roman"/>
                <w:sz w:val="20"/>
                <w:szCs w:val="20"/>
              </w:rPr>
              <w:t xml:space="preserve">       </w:t>
            </w:r>
            <w:r w:rsidRPr="00FF03EA">
              <w:rPr>
                <w:rFonts w:ascii="Liberation Serif" w:hAnsi="Liberation Serif" w:cs="Times New Roman"/>
                <w:sz w:val="20"/>
                <w:szCs w:val="20"/>
              </w:rPr>
              <w:t xml:space="preserve"> 06</w:t>
            </w:r>
            <w:r w:rsidR="00506E5D">
              <w:rPr>
                <w:rFonts w:ascii="Liberation Serif" w:hAnsi="Liberation Serif" w:cs="Times New Roman"/>
                <w:sz w:val="20"/>
                <w:szCs w:val="20"/>
              </w:rPr>
              <w:t xml:space="preserve"> октября </w:t>
            </w:r>
            <w:r w:rsidR="00D047C8">
              <w:rPr>
                <w:rFonts w:ascii="Liberation Serif" w:hAnsi="Liberation Serif" w:cs="Times New Roman"/>
                <w:sz w:val="20"/>
                <w:szCs w:val="20"/>
              </w:rPr>
              <w:t xml:space="preserve">2014  года  </w:t>
            </w:r>
            <w:r w:rsidRPr="00FF03EA">
              <w:rPr>
                <w:rFonts w:ascii="Liberation Serif" w:hAnsi="Liberation Serif" w:cs="Times New Roman"/>
                <w:sz w:val="20"/>
                <w:szCs w:val="20"/>
              </w:rPr>
              <w:t xml:space="preserve"> </w:t>
            </w:r>
            <w:r w:rsidR="00450296">
              <w:rPr>
                <w:rFonts w:ascii="Liberation Serif" w:hAnsi="Liberation Serif" w:cs="Times New Roman"/>
                <w:sz w:val="20"/>
                <w:szCs w:val="20"/>
              </w:rPr>
              <w:t xml:space="preserve">      </w:t>
            </w:r>
            <w:r w:rsidRPr="00FF03EA">
              <w:rPr>
                <w:rFonts w:ascii="Liberation Serif" w:hAnsi="Liberation Serif" w:cs="Times New Roman"/>
                <w:sz w:val="20"/>
                <w:szCs w:val="20"/>
              </w:rPr>
              <w:t>№ 453-УГ</w:t>
            </w:r>
            <w:r w:rsidR="00450296">
              <w:rPr>
                <w:rFonts w:ascii="Liberation Serif" w:hAnsi="Liberation Serif" w:cs="Times New Roman"/>
                <w:sz w:val="20"/>
                <w:szCs w:val="20"/>
              </w:rPr>
              <w:t xml:space="preserve">     </w:t>
            </w:r>
            <w:r w:rsidRPr="00FF03EA">
              <w:rPr>
                <w:rFonts w:ascii="Liberation Serif" w:hAnsi="Liberation Serif" w:cs="Times New Roman"/>
                <w:sz w:val="20"/>
                <w:szCs w:val="20"/>
              </w:rPr>
              <w:t xml:space="preserve"> "О </w:t>
            </w:r>
            <w:r w:rsidRPr="00FF03EA">
              <w:rPr>
                <w:rFonts w:ascii="Liberation Serif" w:hAnsi="Liberation Serif" w:cs="Times New Roman"/>
                <w:sz w:val="20"/>
                <w:szCs w:val="20"/>
              </w:rPr>
              <w:lastRenderedPageBreak/>
              <w:t>комплексной программе "Уральская инженерная школа""</w:t>
            </w:r>
          </w:p>
        </w:tc>
        <w:tc>
          <w:tcPr>
            <w:tcW w:w="334" w:type="pct"/>
            <w:gridSpan w:val="3"/>
            <w:vMerge w:val="restart"/>
            <w:hideMark/>
          </w:tcPr>
          <w:p w:rsidR="00ED692A" w:rsidRPr="00FF03EA" w:rsidRDefault="00ED692A" w:rsidP="00ED5FFC">
            <w:pPr>
              <w:suppressAutoHyphens w:val="0"/>
              <w:spacing w:after="0" w:line="240" w:lineRule="auto"/>
              <w:rPr>
                <w:rFonts w:ascii="Liberation Serif" w:hAnsi="Liberation Serif" w:cs="Times New Roman"/>
                <w:sz w:val="20"/>
                <w:szCs w:val="20"/>
              </w:rPr>
            </w:pPr>
          </w:p>
        </w:tc>
      </w:tr>
      <w:tr w:rsidR="00D25064" w:rsidRPr="00FF03EA" w:rsidTr="00217C4A">
        <w:trPr>
          <w:trHeight w:val="791"/>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8.1.1.</w:t>
            </w:r>
          </w:p>
        </w:tc>
        <w:tc>
          <w:tcPr>
            <w:tcW w:w="505" w:type="pct"/>
            <w:gridSpan w:val="2"/>
            <w:hideMark/>
          </w:tcPr>
          <w:p w:rsidR="00ED692A" w:rsidRPr="00450296" w:rsidRDefault="00ED692A" w:rsidP="009D78E5">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муниципальных общеобразователь-ных организаций городского округа Первоуральск, в которых открыты (модернизированы) кабинеты естественно-научного цикла, ед.</w:t>
            </w:r>
          </w:p>
        </w:tc>
        <w:tc>
          <w:tcPr>
            <w:tcW w:w="746" w:type="pct"/>
            <w:gridSpan w:val="6"/>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38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494"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507"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259"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386" w:type="pct"/>
            <w:gridSpan w:val="2"/>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34" w:type="pct"/>
            <w:gridSpan w:val="3"/>
            <w:vMerge/>
            <w:hideMark/>
          </w:tcPr>
          <w:p w:rsidR="00ED692A" w:rsidRPr="00450296" w:rsidRDefault="00ED692A" w:rsidP="00ED5FFC">
            <w:pPr>
              <w:suppressAutoHyphens w:val="0"/>
              <w:spacing w:after="0" w:line="240" w:lineRule="auto"/>
              <w:rPr>
                <w:rFonts w:ascii="Liberation Serif" w:hAnsi="Liberation Serif" w:cs="Times New Roman"/>
                <w:sz w:val="20"/>
                <w:szCs w:val="20"/>
              </w:rPr>
            </w:pPr>
          </w:p>
        </w:tc>
      </w:tr>
      <w:tr w:rsidR="00D25064" w:rsidRPr="00FF03EA" w:rsidTr="00217C4A">
        <w:trPr>
          <w:trHeight w:val="1260"/>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8.2.</w:t>
            </w:r>
          </w:p>
        </w:tc>
        <w:tc>
          <w:tcPr>
            <w:tcW w:w="505" w:type="pct"/>
            <w:gridSpan w:val="2"/>
            <w:hideMark/>
          </w:tcPr>
          <w:p w:rsidR="00ED692A" w:rsidRPr="00450296" w:rsidRDefault="00ED692A" w:rsidP="006345B8">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bCs/>
                <w:sz w:val="20"/>
                <w:szCs w:val="20"/>
              </w:rPr>
              <w:t xml:space="preserve">Задача 2. </w:t>
            </w:r>
            <w:r w:rsidRPr="00450296">
              <w:rPr>
                <w:rFonts w:ascii="Liberation Serif" w:hAnsi="Liberation Serif" w:cs="Times New Roman"/>
                <w:sz w:val="20"/>
                <w:szCs w:val="20"/>
              </w:rPr>
              <w:t xml:space="preserve">Формирование у обучающих-ся осознанного стремления к получе-нию образования по инженерным </w:t>
            </w:r>
            <w:r w:rsidRPr="00450296">
              <w:rPr>
                <w:rFonts w:ascii="Liberation Serif" w:hAnsi="Liberation Serif" w:cs="Times New Roman"/>
                <w:sz w:val="20"/>
                <w:szCs w:val="20"/>
              </w:rPr>
              <w:lastRenderedPageBreak/>
              <w:t>специальностям и рабочим профессиям технического профиля</w:t>
            </w:r>
          </w:p>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746" w:type="pct"/>
            <w:gridSpan w:val="6"/>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 </w:t>
            </w:r>
          </w:p>
        </w:tc>
        <w:tc>
          <w:tcPr>
            <w:tcW w:w="381"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494"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507" w:type="pct"/>
            <w:gridSpan w:val="5"/>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259"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86"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307"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206" w:type="pct"/>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505" w:type="pct"/>
            <w:gridSpan w:val="4"/>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Указ Губернатора Свердловской области от 06</w:t>
            </w:r>
            <w:r w:rsidR="00506E5D" w:rsidRPr="00450296">
              <w:rPr>
                <w:rFonts w:ascii="Liberation Serif" w:hAnsi="Liberation Serif" w:cs="Times New Roman"/>
                <w:sz w:val="20"/>
                <w:szCs w:val="20"/>
              </w:rPr>
              <w:t xml:space="preserve"> октября </w:t>
            </w:r>
            <w:r w:rsidR="00D047C8" w:rsidRPr="00450296">
              <w:rPr>
                <w:rFonts w:ascii="Liberation Serif" w:hAnsi="Liberation Serif" w:cs="Times New Roman"/>
                <w:sz w:val="20"/>
                <w:szCs w:val="20"/>
              </w:rPr>
              <w:t xml:space="preserve">2014  года  </w:t>
            </w:r>
            <w:r w:rsidRPr="00450296">
              <w:rPr>
                <w:rFonts w:ascii="Liberation Serif" w:hAnsi="Liberation Serif" w:cs="Times New Roman"/>
                <w:sz w:val="20"/>
                <w:szCs w:val="20"/>
              </w:rPr>
              <w:t xml:space="preserve"> № 453-УГ "О комплексной </w:t>
            </w:r>
            <w:r w:rsidRPr="00450296">
              <w:rPr>
                <w:rFonts w:ascii="Liberation Serif" w:hAnsi="Liberation Serif" w:cs="Times New Roman"/>
                <w:sz w:val="20"/>
                <w:szCs w:val="20"/>
              </w:rPr>
              <w:lastRenderedPageBreak/>
              <w:t>программе "Уральская инженерная школа""</w:t>
            </w:r>
          </w:p>
        </w:tc>
        <w:tc>
          <w:tcPr>
            <w:tcW w:w="334"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8.20.5</w:t>
            </w:r>
          </w:p>
        </w:tc>
      </w:tr>
      <w:tr w:rsidR="00D25064" w:rsidRPr="00FF03EA" w:rsidTr="00217C4A">
        <w:trPr>
          <w:trHeight w:val="877"/>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8.2.1.</w:t>
            </w:r>
          </w:p>
        </w:tc>
        <w:tc>
          <w:tcPr>
            <w:tcW w:w="505" w:type="pct"/>
            <w:gridSpan w:val="2"/>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Количество модернизированных кабинетов естественно-научного цикла,ед.</w:t>
            </w:r>
          </w:p>
        </w:tc>
        <w:tc>
          <w:tcPr>
            <w:tcW w:w="746" w:type="pct"/>
            <w:gridSpan w:val="6"/>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8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494"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507"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59"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86" w:type="pct"/>
            <w:gridSpan w:val="2"/>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839" w:type="pct"/>
            <w:gridSpan w:val="7"/>
            <w:hideMark/>
          </w:tcPr>
          <w:p w:rsidR="00ED692A" w:rsidRPr="00FF03EA" w:rsidRDefault="00ED692A" w:rsidP="009D78E5">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Указ Губернатора Свердловс-кой области от 06</w:t>
            </w:r>
            <w:r w:rsidR="00506E5D">
              <w:rPr>
                <w:rFonts w:ascii="Liberation Serif" w:hAnsi="Liberation Serif" w:cs="Times New Roman"/>
                <w:sz w:val="20"/>
                <w:szCs w:val="20"/>
              </w:rPr>
              <w:t xml:space="preserve"> октября </w:t>
            </w:r>
            <w:r w:rsidR="00D047C8">
              <w:rPr>
                <w:rFonts w:ascii="Liberation Serif" w:hAnsi="Liberation Serif" w:cs="Times New Roman"/>
                <w:sz w:val="20"/>
                <w:szCs w:val="20"/>
              </w:rPr>
              <w:t xml:space="preserve">2014  года  </w:t>
            </w:r>
            <w:r w:rsidRPr="00FF03EA">
              <w:rPr>
                <w:rFonts w:ascii="Liberation Serif" w:hAnsi="Liberation Serif" w:cs="Times New Roman"/>
                <w:sz w:val="20"/>
                <w:szCs w:val="20"/>
              </w:rPr>
              <w:t xml:space="preserve"> </w:t>
            </w:r>
            <w:r w:rsidR="00450296">
              <w:rPr>
                <w:rFonts w:ascii="Liberation Serif" w:hAnsi="Liberation Serif" w:cs="Times New Roman"/>
                <w:sz w:val="20"/>
                <w:szCs w:val="20"/>
              </w:rPr>
              <w:t xml:space="preserve">         </w:t>
            </w:r>
            <w:r w:rsidRPr="00FF03EA">
              <w:rPr>
                <w:rFonts w:ascii="Liberation Serif" w:hAnsi="Liberation Serif" w:cs="Times New Roman"/>
                <w:sz w:val="20"/>
                <w:szCs w:val="20"/>
              </w:rPr>
              <w:t>№ 453-УГ "О комплексной про-грамме "Уральская инженерная школа"" </w:t>
            </w:r>
          </w:p>
        </w:tc>
      </w:tr>
      <w:tr w:rsidR="00D25064" w:rsidRPr="00FF03EA" w:rsidTr="00217C4A">
        <w:trPr>
          <w:trHeight w:val="837"/>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8.2.2.</w:t>
            </w:r>
          </w:p>
        </w:tc>
        <w:tc>
          <w:tcPr>
            <w:tcW w:w="505" w:type="pct"/>
            <w:gridSpan w:val="2"/>
            <w:hideMark/>
          </w:tcPr>
          <w:p w:rsidR="00ED692A" w:rsidRPr="00450296" w:rsidRDefault="00ED692A" w:rsidP="006345B8">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дошкольных образователь-ных организаций, внедривших техноло-гический компонент образовательных программ, организаций</w:t>
            </w:r>
          </w:p>
        </w:tc>
        <w:tc>
          <w:tcPr>
            <w:tcW w:w="746" w:type="pct"/>
            <w:gridSpan w:val="6"/>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8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w:t>
            </w:r>
          </w:p>
        </w:tc>
        <w:tc>
          <w:tcPr>
            <w:tcW w:w="494"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w:t>
            </w:r>
          </w:p>
        </w:tc>
        <w:tc>
          <w:tcPr>
            <w:tcW w:w="507"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259"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386" w:type="pct"/>
            <w:gridSpan w:val="2"/>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839" w:type="pct"/>
            <w:gridSpan w:val="7"/>
            <w:hideMark/>
          </w:tcPr>
          <w:p w:rsidR="00ED692A" w:rsidRPr="00FF03EA" w:rsidRDefault="00ED692A" w:rsidP="009D78E5">
            <w:pPr>
              <w:suppressAutoHyphens w:val="0"/>
              <w:spacing w:after="0" w:line="240" w:lineRule="auto"/>
              <w:jc w:val="both"/>
              <w:rPr>
                <w:rFonts w:ascii="Liberation Serif" w:hAnsi="Liberation Serif" w:cs="Times New Roman"/>
                <w:sz w:val="20"/>
                <w:szCs w:val="20"/>
              </w:rPr>
            </w:pPr>
            <w:r w:rsidRPr="00FF03EA">
              <w:rPr>
                <w:rFonts w:ascii="Liberation Serif" w:hAnsi="Liberation Serif" w:cs="Times New Roman"/>
                <w:sz w:val="20"/>
                <w:szCs w:val="20"/>
              </w:rPr>
              <w:t>Указ Губернатора Свердловс-кой области от 06</w:t>
            </w:r>
            <w:r w:rsidR="00506E5D">
              <w:rPr>
                <w:rFonts w:ascii="Liberation Serif" w:hAnsi="Liberation Serif" w:cs="Times New Roman"/>
                <w:sz w:val="20"/>
                <w:szCs w:val="20"/>
              </w:rPr>
              <w:t xml:space="preserve"> октября </w:t>
            </w:r>
            <w:r w:rsidR="00D047C8">
              <w:rPr>
                <w:rFonts w:ascii="Liberation Serif" w:hAnsi="Liberation Serif" w:cs="Times New Roman"/>
                <w:sz w:val="20"/>
                <w:szCs w:val="20"/>
              </w:rPr>
              <w:t xml:space="preserve">2014  года  </w:t>
            </w:r>
            <w:r w:rsidR="00450296">
              <w:rPr>
                <w:rFonts w:ascii="Liberation Serif" w:hAnsi="Liberation Serif" w:cs="Times New Roman"/>
                <w:sz w:val="20"/>
                <w:szCs w:val="20"/>
              </w:rPr>
              <w:t xml:space="preserve">      </w:t>
            </w:r>
            <w:r w:rsidRPr="00FF03EA">
              <w:rPr>
                <w:rFonts w:ascii="Liberation Serif" w:hAnsi="Liberation Serif" w:cs="Times New Roman"/>
                <w:sz w:val="20"/>
                <w:szCs w:val="20"/>
              </w:rPr>
              <w:t xml:space="preserve"> № 453-УГ "О комплексной программе "Уральская инженерная школа"" </w:t>
            </w:r>
          </w:p>
        </w:tc>
      </w:tr>
      <w:tr w:rsidR="00D25064" w:rsidRPr="00FF03EA" w:rsidTr="00217C4A">
        <w:trPr>
          <w:trHeight w:val="847"/>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8.2.3.</w:t>
            </w:r>
          </w:p>
        </w:tc>
        <w:tc>
          <w:tcPr>
            <w:tcW w:w="505" w:type="pct"/>
            <w:gridSpan w:val="2"/>
            <w:hideMark/>
          </w:tcPr>
          <w:p w:rsidR="00ED692A" w:rsidRPr="00450296" w:rsidRDefault="00ED692A" w:rsidP="006345B8">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Доля учащихся, осваивающих дополнительные образовательные программы технической и естественно-научной направленности, %</w:t>
            </w:r>
          </w:p>
        </w:tc>
        <w:tc>
          <w:tcPr>
            <w:tcW w:w="746" w:type="pct"/>
            <w:gridSpan w:val="6"/>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38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14</w:t>
            </w:r>
          </w:p>
        </w:tc>
        <w:tc>
          <w:tcPr>
            <w:tcW w:w="494"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14,5</w:t>
            </w:r>
          </w:p>
        </w:tc>
        <w:tc>
          <w:tcPr>
            <w:tcW w:w="507"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15</w:t>
            </w:r>
          </w:p>
        </w:tc>
        <w:tc>
          <w:tcPr>
            <w:tcW w:w="259"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15,5</w:t>
            </w:r>
          </w:p>
        </w:tc>
        <w:tc>
          <w:tcPr>
            <w:tcW w:w="386" w:type="pct"/>
            <w:gridSpan w:val="2"/>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16</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16,5</w:t>
            </w:r>
          </w:p>
        </w:tc>
        <w:tc>
          <w:tcPr>
            <w:tcW w:w="206"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17</w:t>
            </w:r>
          </w:p>
        </w:tc>
        <w:tc>
          <w:tcPr>
            <w:tcW w:w="839" w:type="pct"/>
            <w:gridSpan w:val="7"/>
            <w:hideMark/>
          </w:tcPr>
          <w:p w:rsidR="00ED692A" w:rsidRPr="00FF03EA" w:rsidRDefault="00ED692A" w:rsidP="006345B8">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Указ Губернатора Свердловс-кой области от 06</w:t>
            </w:r>
            <w:r w:rsidR="00506E5D">
              <w:rPr>
                <w:rFonts w:ascii="Liberation Serif" w:hAnsi="Liberation Serif" w:cs="Times New Roman"/>
                <w:sz w:val="20"/>
                <w:szCs w:val="20"/>
              </w:rPr>
              <w:t xml:space="preserve"> октября </w:t>
            </w:r>
            <w:r w:rsidR="00D047C8">
              <w:rPr>
                <w:rFonts w:ascii="Liberation Serif" w:hAnsi="Liberation Serif" w:cs="Times New Roman"/>
                <w:sz w:val="20"/>
                <w:szCs w:val="20"/>
              </w:rPr>
              <w:t xml:space="preserve">2014  года  </w:t>
            </w:r>
            <w:r w:rsidRPr="00FF03EA">
              <w:rPr>
                <w:rFonts w:ascii="Liberation Serif" w:hAnsi="Liberation Serif" w:cs="Times New Roman"/>
                <w:sz w:val="20"/>
                <w:szCs w:val="20"/>
              </w:rPr>
              <w:t xml:space="preserve"> </w:t>
            </w:r>
            <w:r w:rsidR="00450296">
              <w:rPr>
                <w:rFonts w:ascii="Liberation Serif" w:hAnsi="Liberation Serif" w:cs="Times New Roman"/>
                <w:sz w:val="20"/>
                <w:szCs w:val="20"/>
              </w:rPr>
              <w:t xml:space="preserve">       </w:t>
            </w:r>
            <w:r w:rsidRPr="00FF03EA">
              <w:rPr>
                <w:rFonts w:ascii="Liberation Serif" w:hAnsi="Liberation Serif" w:cs="Times New Roman"/>
                <w:sz w:val="20"/>
                <w:szCs w:val="20"/>
              </w:rPr>
              <w:t>№ 453-УГ "О комплексной прог-рамме "Уральская инженерная школа"" </w:t>
            </w:r>
          </w:p>
        </w:tc>
      </w:tr>
      <w:tr w:rsidR="00D25064" w:rsidRPr="00FF03EA" w:rsidTr="00217C4A">
        <w:trPr>
          <w:trHeight w:val="1342"/>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8.2.4.</w:t>
            </w:r>
          </w:p>
        </w:tc>
        <w:tc>
          <w:tcPr>
            <w:tcW w:w="505" w:type="pct"/>
            <w:gridSpan w:val="2"/>
            <w:hideMark/>
          </w:tcPr>
          <w:p w:rsidR="00ED692A" w:rsidRPr="00450296" w:rsidRDefault="00ED692A" w:rsidP="006345B8">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дошкольных образователь-ных организаций, обеспечивающих формирование у детей дошкольного возраста компетенций конструирова-ния, моделирования, программирова-ния, изучения основ робототехники и проектной деятельности, ед.</w:t>
            </w:r>
          </w:p>
        </w:tc>
        <w:tc>
          <w:tcPr>
            <w:tcW w:w="746" w:type="pct"/>
            <w:gridSpan w:val="6"/>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15</w:t>
            </w:r>
          </w:p>
        </w:tc>
        <w:tc>
          <w:tcPr>
            <w:tcW w:w="38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15</w:t>
            </w:r>
          </w:p>
        </w:tc>
        <w:tc>
          <w:tcPr>
            <w:tcW w:w="494"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15</w:t>
            </w:r>
          </w:p>
        </w:tc>
        <w:tc>
          <w:tcPr>
            <w:tcW w:w="507" w:type="pct"/>
            <w:gridSpan w:val="5"/>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15</w:t>
            </w:r>
          </w:p>
        </w:tc>
        <w:tc>
          <w:tcPr>
            <w:tcW w:w="259" w:type="pct"/>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15</w:t>
            </w:r>
          </w:p>
        </w:tc>
        <w:tc>
          <w:tcPr>
            <w:tcW w:w="386" w:type="pct"/>
            <w:gridSpan w:val="2"/>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07"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206"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839" w:type="pct"/>
            <w:gridSpan w:val="7"/>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Отчеты образовательных организаций</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512"/>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8.2.5.</w:t>
            </w:r>
          </w:p>
        </w:tc>
        <w:tc>
          <w:tcPr>
            <w:tcW w:w="505" w:type="pct"/>
            <w:gridSpan w:val="2"/>
            <w:hideMark/>
          </w:tcPr>
          <w:p w:rsidR="00ED692A" w:rsidRPr="00450296" w:rsidRDefault="00ED692A" w:rsidP="006345B8">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муниципальных общеобразовательных организаций оснащенных современным учебным оборудованием,ед.</w:t>
            </w:r>
          </w:p>
        </w:tc>
        <w:tc>
          <w:tcPr>
            <w:tcW w:w="746" w:type="pct"/>
            <w:gridSpan w:val="6"/>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38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5</w:t>
            </w:r>
          </w:p>
        </w:tc>
        <w:tc>
          <w:tcPr>
            <w:tcW w:w="494"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9</w:t>
            </w:r>
          </w:p>
        </w:tc>
        <w:tc>
          <w:tcPr>
            <w:tcW w:w="507" w:type="pct"/>
            <w:gridSpan w:val="5"/>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259"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86" w:type="pct"/>
            <w:gridSpan w:val="2"/>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07"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206"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839" w:type="pct"/>
            <w:gridSpan w:val="7"/>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r w:rsidR="00D25064" w:rsidRPr="00FF03EA" w:rsidTr="00217C4A">
        <w:trPr>
          <w:trHeight w:val="947"/>
          <w:jc w:val="center"/>
        </w:trPr>
        <w:tc>
          <w:tcPr>
            <w:tcW w:w="370" w:type="pct"/>
            <w:gridSpan w:val="3"/>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8.2.6.</w:t>
            </w:r>
          </w:p>
        </w:tc>
        <w:tc>
          <w:tcPr>
            <w:tcW w:w="505" w:type="pct"/>
            <w:gridSpan w:val="2"/>
            <w:hideMark/>
          </w:tcPr>
          <w:p w:rsidR="00ED692A" w:rsidRPr="00450296" w:rsidRDefault="00ED692A" w:rsidP="00ED692A">
            <w:pPr>
              <w:suppressAutoHyphens w:val="0"/>
              <w:spacing w:after="0" w:line="240" w:lineRule="auto"/>
              <w:jc w:val="both"/>
              <w:rPr>
                <w:rFonts w:ascii="Liberation Serif" w:hAnsi="Liberation Serif" w:cs="Times New Roman"/>
                <w:sz w:val="20"/>
                <w:szCs w:val="20"/>
              </w:rPr>
            </w:pPr>
            <w:r w:rsidRPr="00450296">
              <w:rPr>
                <w:rFonts w:ascii="Liberation Serif" w:hAnsi="Liberation Serif" w:cs="Times New Roman"/>
                <w:sz w:val="20"/>
                <w:szCs w:val="20"/>
              </w:rPr>
              <w:t>Количество введенных базовых площадок дополни-</w:t>
            </w:r>
            <w:r w:rsidRPr="00450296">
              <w:rPr>
                <w:rFonts w:ascii="Liberation Serif" w:hAnsi="Liberation Serif" w:cs="Times New Roman"/>
                <w:sz w:val="20"/>
                <w:szCs w:val="20"/>
              </w:rPr>
              <w:lastRenderedPageBreak/>
              <w:t>тельного образования детей для реализации прог-рамм по робототехнике и инновационному техни-ческому творчеству, ед.</w:t>
            </w:r>
          </w:p>
        </w:tc>
        <w:tc>
          <w:tcPr>
            <w:tcW w:w="746" w:type="pct"/>
            <w:gridSpan w:val="6"/>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 </w:t>
            </w:r>
          </w:p>
        </w:tc>
        <w:tc>
          <w:tcPr>
            <w:tcW w:w="381" w:type="pct"/>
            <w:gridSpan w:val="3"/>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p>
        </w:tc>
        <w:tc>
          <w:tcPr>
            <w:tcW w:w="494" w:type="pct"/>
            <w:gridSpan w:val="4"/>
            <w:noWrap/>
            <w:hideMark/>
          </w:tcPr>
          <w:p w:rsidR="00ED692A" w:rsidRPr="00450296" w:rsidRDefault="00ED692A"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w:t>
            </w:r>
          </w:p>
        </w:tc>
        <w:tc>
          <w:tcPr>
            <w:tcW w:w="507" w:type="pct"/>
            <w:gridSpan w:val="5"/>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259"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86" w:type="pct"/>
            <w:gridSpan w:val="2"/>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307" w:type="pct"/>
            <w:gridSpan w:val="3"/>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206" w:type="pct"/>
            <w:noWrap/>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0</w:t>
            </w:r>
          </w:p>
        </w:tc>
        <w:tc>
          <w:tcPr>
            <w:tcW w:w="839" w:type="pct"/>
            <w:gridSpan w:val="7"/>
            <w:hideMark/>
          </w:tcPr>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p w:rsidR="00ED692A" w:rsidRPr="00FF03EA" w:rsidRDefault="00ED692A"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0"/>
                <w:szCs w:val="20"/>
              </w:rPr>
              <w:t> </w:t>
            </w:r>
          </w:p>
        </w:tc>
      </w:tr>
    </w:tbl>
    <w:p w:rsidR="00A1041C" w:rsidRDefault="00A1041C" w:rsidP="00ED5FFC">
      <w:pPr>
        <w:suppressAutoHyphens w:val="0"/>
        <w:spacing w:after="0" w:line="240" w:lineRule="auto"/>
        <w:rPr>
          <w:rFonts w:ascii="Liberation Serif" w:hAnsi="Liberation Serif" w:cs="Times New Roman"/>
          <w:b/>
          <w:sz w:val="24"/>
          <w:szCs w:val="24"/>
        </w:rPr>
      </w:pPr>
    </w:p>
    <w:p w:rsidR="009211DC" w:rsidRPr="00FF03EA" w:rsidRDefault="00FA3201" w:rsidP="00ED5FFC">
      <w:pPr>
        <w:suppressAutoHyphens w:val="0"/>
        <w:spacing w:after="0" w:line="240" w:lineRule="auto"/>
        <w:rPr>
          <w:rFonts w:ascii="Liberation Serif" w:hAnsi="Liberation Serif" w:cs="Times New Roman"/>
          <w:b/>
          <w:sz w:val="24"/>
          <w:szCs w:val="24"/>
        </w:rPr>
      </w:pPr>
      <w:r w:rsidRPr="00FF03EA">
        <w:rPr>
          <w:rFonts w:ascii="Liberation Serif" w:hAnsi="Liberation Serif" w:cs="Times New Roman"/>
          <w:b/>
          <w:sz w:val="24"/>
          <w:szCs w:val="24"/>
        </w:rPr>
        <w:t>П-8</w:t>
      </w:r>
      <w:r w:rsidR="00011CCB" w:rsidRPr="00FF03EA">
        <w:rPr>
          <w:rFonts w:ascii="Liberation Serif" w:hAnsi="Liberation Serif" w:cs="Times New Roman"/>
          <w:b/>
          <w:sz w:val="24"/>
          <w:szCs w:val="24"/>
        </w:rPr>
        <w:t>.</w:t>
      </w:r>
      <w:r w:rsidR="009211DC" w:rsidRPr="00FF03EA">
        <w:rPr>
          <w:rFonts w:ascii="Liberation Serif" w:hAnsi="Liberation Serif" w:cs="Times New Roman"/>
          <w:b/>
          <w:sz w:val="24"/>
          <w:szCs w:val="24"/>
        </w:rPr>
        <w:t xml:space="preserve"> – П</w:t>
      </w:r>
      <w:r w:rsidR="00011CCB" w:rsidRPr="00FF03EA">
        <w:rPr>
          <w:rFonts w:ascii="Liberation Serif" w:hAnsi="Liberation Serif" w:cs="Times New Roman"/>
          <w:b/>
          <w:sz w:val="24"/>
          <w:szCs w:val="24"/>
        </w:rPr>
        <w:t xml:space="preserve">лан мероприятий </w:t>
      </w:r>
      <w:r w:rsidR="00A1041C">
        <w:rPr>
          <w:rFonts w:ascii="Liberation Serif" w:hAnsi="Liberation Serif" w:cs="Times New Roman"/>
          <w:b/>
          <w:sz w:val="24"/>
          <w:szCs w:val="24"/>
        </w:rPr>
        <w:t>п</w:t>
      </w:r>
      <w:r w:rsidR="00011CCB" w:rsidRPr="00FF03EA">
        <w:rPr>
          <w:rFonts w:ascii="Liberation Serif" w:hAnsi="Liberation Serif" w:cs="Times New Roman"/>
          <w:b/>
          <w:sz w:val="24"/>
          <w:szCs w:val="24"/>
        </w:rPr>
        <w:t>о выполнению муниципальной программы</w:t>
      </w:r>
      <w:r w:rsidR="00FF1696">
        <w:rPr>
          <w:rFonts w:ascii="Liberation Serif" w:hAnsi="Liberation Serif" w:cs="Times New Roman"/>
          <w:b/>
          <w:sz w:val="24"/>
          <w:szCs w:val="24"/>
        </w:rPr>
        <w:t xml:space="preserve"> </w:t>
      </w:r>
      <w:r w:rsidR="009211DC" w:rsidRPr="00FF03EA">
        <w:rPr>
          <w:rFonts w:ascii="Liberation Serif" w:hAnsi="Liberation Serif" w:cs="Times New Roman"/>
          <w:b/>
          <w:sz w:val="24"/>
          <w:szCs w:val="24"/>
        </w:rPr>
        <w:t>"Р</w:t>
      </w:r>
      <w:r w:rsidR="00011CCB" w:rsidRPr="00FF03EA">
        <w:rPr>
          <w:rFonts w:ascii="Liberation Serif" w:hAnsi="Liberation Serif" w:cs="Times New Roman"/>
          <w:b/>
          <w:sz w:val="24"/>
          <w:szCs w:val="24"/>
        </w:rPr>
        <w:t xml:space="preserve">азвитие системы образования в городском округе Первоуральск на </w:t>
      </w:r>
      <w:r w:rsidR="00A1041C">
        <w:rPr>
          <w:rFonts w:ascii="Liberation Serif" w:hAnsi="Liberation Serif" w:cs="Times New Roman"/>
          <w:b/>
          <w:sz w:val="24"/>
          <w:szCs w:val="24"/>
        </w:rPr>
        <w:t xml:space="preserve">2017 </w:t>
      </w:r>
      <w:r w:rsidR="009211DC" w:rsidRPr="00FF03EA">
        <w:rPr>
          <w:rFonts w:ascii="Liberation Serif" w:hAnsi="Liberation Serif" w:cs="Times New Roman"/>
          <w:b/>
          <w:sz w:val="24"/>
          <w:szCs w:val="24"/>
        </w:rPr>
        <w:t xml:space="preserve">- 2024 </w:t>
      </w:r>
      <w:r w:rsidR="00011CCB" w:rsidRPr="00FF03EA">
        <w:rPr>
          <w:rFonts w:ascii="Liberation Serif" w:hAnsi="Liberation Serif" w:cs="Times New Roman"/>
          <w:b/>
          <w:sz w:val="24"/>
          <w:szCs w:val="24"/>
        </w:rPr>
        <w:t>годы</w:t>
      </w:r>
      <w:r w:rsidR="009211DC" w:rsidRPr="00FF03EA">
        <w:rPr>
          <w:rFonts w:ascii="Liberation Serif" w:hAnsi="Liberation Serif" w:cs="Times New Roman"/>
          <w:b/>
          <w:sz w:val="24"/>
          <w:szCs w:val="24"/>
        </w:rPr>
        <w:t>"</w:t>
      </w:r>
    </w:p>
    <w:p w:rsidR="009211DC" w:rsidRPr="00FF03EA" w:rsidRDefault="009211DC" w:rsidP="00ED5FFC">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sz w:val="24"/>
          <w:szCs w:val="24"/>
        </w:rPr>
        <w:tab/>
      </w:r>
      <w:r w:rsidRPr="00FF03EA">
        <w:rPr>
          <w:rFonts w:ascii="Liberation Serif" w:hAnsi="Liberation Serif" w:cs="Times New Roman"/>
          <w:sz w:val="24"/>
          <w:szCs w:val="24"/>
        </w:rPr>
        <w:tab/>
      </w:r>
      <w:r w:rsidRPr="00FF03EA">
        <w:rPr>
          <w:rFonts w:ascii="Liberation Serif" w:hAnsi="Liberation Serif" w:cs="Times New Roman"/>
          <w:sz w:val="24"/>
          <w:szCs w:val="24"/>
        </w:rPr>
        <w:tab/>
      </w:r>
      <w:r w:rsidRPr="00FF03EA">
        <w:rPr>
          <w:rFonts w:ascii="Liberation Serif" w:hAnsi="Liberation Serif" w:cs="Times New Roman"/>
          <w:sz w:val="24"/>
          <w:szCs w:val="24"/>
        </w:rPr>
        <w:tab/>
      </w:r>
      <w:r w:rsidRPr="00FF03EA">
        <w:rPr>
          <w:rFonts w:ascii="Liberation Serif" w:hAnsi="Liberation Serif" w:cs="Times New Roman"/>
          <w:sz w:val="20"/>
          <w:szCs w:val="20"/>
        </w:rPr>
        <w:tab/>
      </w:r>
      <w:r w:rsidRPr="00FF03EA">
        <w:rPr>
          <w:rFonts w:ascii="Liberation Serif" w:hAnsi="Liberation Serif" w:cs="Times New Roman"/>
          <w:sz w:val="20"/>
          <w:szCs w:val="20"/>
        </w:rPr>
        <w:tab/>
      </w:r>
    </w:p>
    <w:tbl>
      <w:tblPr>
        <w:tblStyle w:val="aff4"/>
        <w:tblW w:w="4985" w:type="pct"/>
        <w:tblInd w:w="108" w:type="dxa"/>
        <w:tblLayout w:type="fixed"/>
        <w:tblLook w:val="04A0" w:firstRow="1" w:lastRow="0" w:firstColumn="1" w:lastColumn="0" w:noHBand="0" w:noVBand="1"/>
      </w:tblPr>
      <w:tblGrid>
        <w:gridCol w:w="668"/>
        <w:gridCol w:w="56"/>
        <w:gridCol w:w="1235"/>
        <w:gridCol w:w="74"/>
        <w:gridCol w:w="202"/>
        <w:gridCol w:w="6"/>
        <w:gridCol w:w="6"/>
        <w:gridCol w:w="70"/>
        <w:gridCol w:w="1264"/>
        <w:gridCol w:w="55"/>
        <w:gridCol w:w="6"/>
        <w:gridCol w:w="6"/>
        <w:gridCol w:w="6"/>
        <w:gridCol w:w="1157"/>
        <w:gridCol w:w="9"/>
        <w:gridCol w:w="9"/>
        <w:gridCol w:w="6"/>
        <w:gridCol w:w="202"/>
        <w:gridCol w:w="9"/>
        <w:gridCol w:w="15"/>
        <w:gridCol w:w="1013"/>
        <w:gridCol w:w="6"/>
        <w:gridCol w:w="6"/>
        <w:gridCol w:w="432"/>
        <w:gridCol w:w="830"/>
        <w:gridCol w:w="346"/>
        <w:gridCol w:w="817"/>
        <w:gridCol w:w="7"/>
        <w:gridCol w:w="6"/>
        <w:gridCol w:w="9"/>
        <w:gridCol w:w="9"/>
        <w:gridCol w:w="64"/>
        <w:gridCol w:w="196"/>
        <w:gridCol w:w="1108"/>
        <w:gridCol w:w="1108"/>
        <w:gridCol w:w="113"/>
        <w:gridCol w:w="995"/>
        <w:gridCol w:w="269"/>
        <w:gridCol w:w="1347"/>
        <w:gridCol w:w="21"/>
        <w:gridCol w:w="9"/>
        <w:gridCol w:w="6"/>
        <w:gridCol w:w="15"/>
        <w:gridCol w:w="6"/>
        <w:gridCol w:w="7"/>
        <w:gridCol w:w="18"/>
        <w:gridCol w:w="49"/>
        <w:gridCol w:w="628"/>
        <w:gridCol w:w="67"/>
        <w:gridCol w:w="9"/>
        <w:gridCol w:w="729"/>
      </w:tblGrid>
      <w:tr w:rsidR="009723E7" w:rsidRPr="00D25064" w:rsidTr="00217C4A">
        <w:trPr>
          <w:trHeight w:val="315"/>
        </w:trPr>
        <w:tc>
          <w:tcPr>
            <w:tcW w:w="218" w:type="pct"/>
            <w:vMerge w:val="restart"/>
            <w:shd w:val="clear" w:color="auto" w:fill="EEECE1" w:themeFill="background2"/>
            <w:hideMark/>
          </w:tcPr>
          <w:p w:rsidR="00F26BDF" w:rsidRPr="00450296" w:rsidRDefault="00F26BDF" w:rsidP="00335148">
            <w:pPr>
              <w:suppressAutoHyphens w:val="0"/>
              <w:spacing w:after="0" w:line="240" w:lineRule="auto"/>
              <w:ind w:left="-14" w:firstLine="14"/>
              <w:rPr>
                <w:rFonts w:ascii="Liberation Serif" w:hAnsi="Liberation Serif" w:cs="Times New Roman"/>
                <w:sz w:val="20"/>
                <w:szCs w:val="20"/>
              </w:rPr>
            </w:pPr>
            <w:r w:rsidRPr="00450296">
              <w:rPr>
                <w:rFonts w:ascii="Liberation Serif" w:hAnsi="Liberation Serif" w:cs="Times New Roman"/>
                <w:sz w:val="20"/>
                <w:szCs w:val="20"/>
              </w:rPr>
              <w:t> </w:t>
            </w:r>
          </w:p>
        </w:tc>
        <w:tc>
          <w:tcPr>
            <w:tcW w:w="537" w:type="pct"/>
            <w:gridSpan w:val="7"/>
            <w:vMerge w:val="restart"/>
            <w:shd w:val="clear" w:color="auto" w:fill="EEECE1" w:themeFill="background2"/>
            <w:hideMark/>
          </w:tcPr>
          <w:p w:rsidR="004D06AB"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Наименование мероприятия/</w:t>
            </w:r>
          </w:p>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xml:space="preserve">Источники расходов на финансирование  </w:t>
            </w:r>
          </w:p>
        </w:tc>
        <w:tc>
          <w:tcPr>
            <w:tcW w:w="3775" w:type="pct"/>
            <w:gridSpan w:val="39"/>
            <w:shd w:val="clear" w:color="auto" w:fill="EEECE1" w:themeFill="background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Объем расходов на выполнение мероприятий за счет всех источников, тыс. рублей</w:t>
            </w:r>
          </w:p>
        </w:tc>
        <w:tc>
          <w:tcPr>
            <w:tcW w:w="470" w:type="pct"/>
            <w:gridSpan w:val="4"/>
            <w:vMerge w:val="restart"/>
            <w:shd w:val="clear" w:color="auto" w:fill="EEECE1" w:themeFill="background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xml:space="preserve">Номера целевых показателей </w:t>
            </w:r>
          </w:p>
        </w:tc>
      </w:tr>
      <w:tr w:rsidR="009723E7" w:rsidRPr="00D25064" w:rsidTr="00217C4A">
        <w:trPr>
          <w:trHeight w:val="306"/>
        </w:trPr>
        <w:tc>
          <w:tcPr>
            <w:tcW w:w="218" w:type="pct"/>
            <w:vMerge/>
            <w:shd w:val="clear" w:color="auto" w:fill="EEECE1" w:themeFill="background2"/>
            <w:hideMark/>
          </w:tcPr>
          <w:p w:rsidR="00F26BDF" w:rsidRPr="00450296" w:rsidRDefault="00F26BDF" w:rsidP="00ED5FFC">
            <w:pPr>
              <w:suppressAutoHyphens w:val="0"/>
              <w:spacing w:after="0" w:line="240" w:lineRule="auto"/>
              <w:rPr>
                <w:rFonts w:ascii="Liberation Serif" w:hAnsi="Liberation Serif" w:cs="Times New Roman"/>
                <w:sz w:val="20"/>
                <w:szCs w:val="20"/>
              </w:rPr>
            </w:pPr>
          </w:p>
        </w:tc>
        <w:tc>
          <w:tcPr>
            <w:tcW w:w="537" w:type="pct"/>
            <w:gridSpan w:val="7"/>
            <w:vMerge/>
            <w:shd w:val="clear" w:color="auto" w:fill="EEECE1" w:themeFill="background2"/>
            <w:hideMark/>
          </w:tcPr>
          <w:p w:rsidR="00F26BDF" w:rsidRPr="00450296" w:rsidRDefault="00F26BDF" w:rsidP="00ED5FFC">
            <w:pPr>
              <w:suppressAutoHyphens w:val="0"/>
              <w:spacing w:after="0" w:line="240" w:lineRule="auto"/>
              <w:rPr>
                <w:rFonts w:ascii="Liberation Serif" w:hAnsi="Liberation Serif" w:cs="Times New Roman"/>
                <w:sz w:val="20"/>
                <w:szCs w:val="20"/>
              </w:rPr>
            </w:pPr>
          </w:p>
        </w:tc>
        <w:tc>
          <w:tcPr>
            <w:tcW w:w="413" w:type="pct"/>
            <w:shd w:val="clear" w:color="auto" w:fill="EEECE1" w:themeFill="background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всего</w:t>
            </w:r>
          </w:p>
        </w:tc>
        <w:tc>
          <w:tcPr>
            <w:tcW w:w="410" w:type="pct"/>
            <w:gridSpan w:val="8"/>
            <w:shd w:val="clear" w:color="auto" w:fill="EEECE1" w:themeFill="background2"/>
            <w:hideMark/>
          </w:tcPr>
          <w:p w:rsidR="00F26BDF" w:rsidRPr="00450296" w:rsidRDefault="00D047C8" w:rsidP="00220B3D">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xml:space="preserve">2017    </w:t>
            </w:r>
          </w:p>
        </w:tc>
        <w:tc>
          <w:tcPr>
            <w:tcW w:w="409" w:type="pct"/>
            <w:gridSpan w:val="6"/>
            <w:shd w:val="clear" w:color="auto" w:fill="EEECE1" w:themeFill="background2"/>
            <w:hideMark/>
          </w:tcPr>
          <w:p w:rsidR="00F26BDF" w:rsidRPr="00450296" w:rsidRDefault="00D047C8" w:rsidP="00220B3D">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xml:space="preserve">2018    </w:t>
            </w:r>
          </w:p>
        </w:tc>
        <w:tc>
          <w:tcPr>
            <w:tcW w:w="412" w:type="pct"/>
            <w:gridSpan w:val="2"/>
            <w:shd w:val="clear" w:color="auto" w:fill="EEECE1" w:themeFill="background2"/>
            <w:noWrap/>
            <w:hideMark/>
          </w:tcPr>
          <w:p w:rsidR="00F26BDF" w:rsidRPr="00450296" w:rsidRDefault="00D047C8" w:rsidP="00220B3D">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xml:space="preserve">2019    </w:t>
            </w:r>
          </w:p>
        </w:tc>
        <w:tc>
          <w:tcPr>
            <w:tcW w:w="411" w:type="pct"/>
            <w:gridSpan w:val="7"/>
            <w:shd w:val="clear" w:color="auto" w:fill="EEECE1" w:themeFill="background2"/>
            <w:noWrap/>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2020</w:t>
            </w:r>
          </w:p>
        </w:tc>
        <w:tc>
          <w:tcPr>
            <w:tcW w:w="426" w:type="pct"/>
            <w:gridSpan w:val="2"/>
            <w:shd w:val="clear" w:color="auto" w:fill="EEECE1" w:themeFill="background2"/>
            <w:noWrap/>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2021</w:t>
            </w:r>
          </w:p>
        </w:tc>
        <w:tc>
          <w:tcPr>
            <w:tcW w:w="399" w:type="pct"/>
            <w:gridSpan w:val="2"/>
            <w:shd w:val="clear" w:color="auto" w:fill="EEECE1" w:themeFill="background2"/>
            <w:noWrap/>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2022</w:t>
            </w:r>
          </w:p>
        </w:tc>
        <w:tc>
          <w:tcPr>
            <w:tcW w:w="413" w:type="pct"/>
            <w:gridSpan w:val="2"/>
            <w:shd w:val="clear" w:color="auto" w:fill="EEECE1" w:themeFill="background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2023</w:t>
            </w:r>
          </w:p>
        </w:tc>
        <w:tc>
          <w:tcPr>
            <w:tcW w:w="483" w:type="pct"/>
            <w:gridSpan w:val="9"/>
            <w:shd w:val="clear" w:color="auto" w:fill="EEECE1" w:themeFill="background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2024</w:t>
            </w:r>
          </w:p>
        </w:tc>
        <w:tc>
          <w:tcPr>
            <w:tcW w:w="470" w:type="pct"/>
            <w:gridSpan w:val="4"/>
            <w:vMerge/>
            <w:shd w:val="clear" w:color="auto" w:fill="EEECE1" w:themeFill="background2"/>
            <w:hideMark/>
          </w:tcPr>
          <w:p w:rsidR="00F26BDF" w:rsidRPr="00450296"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630"/>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bookmarkStart w:id="133" w:name="RANGE!A6:H308"/>
            <w:r w:rsidRPr="00450296">
              <w:rPr>
                <w:rFonts w:ascii="Liberation Serif" w:hAnsi="Liberation Serif" w:cs="Times New Roman"/>
                <w:sz w:val="20"/>
                <w:szCs w:val="20"/>
              </w:rPr>
              <w:t>1</w:t>
            </w:r>
            <w:bookmarkEnd w:id="133"/>
          </w:p>
        </w:tc>
        <w:tc>
          <w:tcPr>
            <w:tcW w:w="537" w:type="pct"/>
            <w:gridSpan w:val="7"/>
            <w:hideMark/>
          </w:tcPr>
          <w:p w:rsidR="00F26BDF" w:rsidRPr="00450296" w:rsidRDefault="00F26BDF" w:rsidP="00F26BDF">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ВСЕГО ПО МУНИЦИПАЛЬНОЙ ПРОГРАММЕ, В ТОМ ЧИСЛЕ</w:t>
            </w:r>
          </w:p>
        </w:tc>
        <w:tc>
          <w:tcPr>
            <w:tcW w:w="413" w:type="pct"/>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16141</w:t>
            </w:r>
            <w:r w:rsidR="00F26BDF" w:rsidRPr="00450296">
              <w:rPr>
                <w:rFonts w:ascii="Liberation Serif" w:hAnsi="Liberation Serif" w:cs="Times New Roman"/>
                <w:sz w:val="20"/>
                <w:szCs w:val="20"/>
              </w:rPr>
              <w:t>336,04</w:t>
            </w:r>
          </w:p>
        </w:tc>
        <w:tc>
          <w:tcPr>
            <w:tcW w:w="410" w:type="pct"/>
            <w:gridSpan w:val="8"/>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2113</w:t>
            </w:r>
            <w:r w:rsidR="00F26BDF" w:rsidRPr="00450296">
              <w:rPr>
                <w:rFonts w:ascii="Liberation Serif" w:hAnsi="Liberation Serif" w:cs="Times New Roman"/>
                <w:sz w:val="20"/>
                <w:szCs w:val="20"/>
              </w:rPr>
              <w:t>864,96</w:t>
            </w:r>
          </w:p>
        </w:tc>
        <w:tc>
          <w:tcPr>
            <w:tcW w:w="409" w:type="pct"/>
            <w:gridSpan w:val="6"/>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2386</w:t>
            </w:r>
            <w:r w:rsidR="00F26BDF" w:rsidRPr="00450296">
              <w:rPr>
                <w:rFonts w:ascii="Liberation Serif" w:hAnsi="Liberation Serif" w:cs="Times New Roman"/>
                <w:sz w:val="20"/>
                <w:szCs w:val="20"/>
              </w:rPr>
              <w:t>736,08</w:t>
            </w:r>
          </w:p>
        </w:tc>
        <w:tc>
          <w:tcPr>
            <w:tcW w:w="412"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2479</w:t>
            </w:r>
            <w:r w:rsidR="00F26BDF" w:rsidRPr="00450296">
              <w:rPr>
                <w:rFonts w:ascii="Liberation Serif" w:hAnsi="Liberation Serif" w:cs="Times New Roman"/>
                <w:sz w:val="20"/>
                <w:szCs w:val="20"/>
              </w:rPr>
              <w:t>413,18</w:t>
            </w:r>
          </w:p>
        </w:tc>
        <w:tc>
          <w:tcPr>
            <w:tcW w:w="411" w:type="pct"/>
            <w:gridSpan w:val="7"/>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2366</w:t>
            </w:r>
            <w:r w:rsidR="00F26BDF" w:rsidRPr="00450296">
              <w:rPr>
                <w:rFonts w:ascii="Liberation Serif" w:hAnsi="Liberation Serif" w:cs="Times New Roman"/>
                <w:sz w:val="20"/>
                <w:szCs w:val="20"/>
              </w:rPr>
              <w:t>558,70</w:t>
            </w:r>
          </w:p>
        </w:tc>
        <w:tc>
          <w:tcPr>
            <w:tcW w:w="426"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2632</w:t>
            </w:r>
            <w:r w:rsidR="00F26BDF" w:rsidRPr="00450296">
              <w:rPr>
                <w:rFonts w:ascii="Liberation Serif" w:hAnsi="Liberation Serif" w:cs="Times New Roman"/>
                <w:sz w:val="20"/>
                <w:szCs w:val="20"/>
              </w:rPr>
              <w:t>848,34</w:t>
            </w:r>
          </w:p>
        </w:tc>
        <w:tc>
          <w:tcPr>
            <w:tcW w:w="399"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r w:rsidR="00450296">
              <w:rPr>
                <w:rFonts w:ascii="Liberation Serif" w:hAnsi="Liberation Serif" w:cs="Times New Roman"/>
                <w:sz w:val="20"/>
                <w:szCs w:val="20"/>
              </w:rPr>
              <w:t>324</w:t>
            </w:r>
            <w:r w:rsidRPr="00450296">
              <w:rPr>
                <w:rFonts w:ascii="Liberation Serif" w:hAnsi="Liberation Serif" w:cs="Times New Roman"/>
                <w:sz w:val="20"/>
                <w:szCs w:val="20"/>
              </w:rPr>
              <w:t>200,60</w:t>
            </w:r>
          </w:p>
        </w:tc>
        <w:tc>
          <w:tcPr>
            <w:tcW w:w="413"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1386</w:t>
            </w:r>
            <w:r w:rsidR="00F26BDF" w:rsidRPr="00450296">
              <w:rPr>
                <w:rFonts w:ascii="Liberation Serif" w:hAnsi="Liberation Serif" w:cs="Times New Roman"/>
                <w:sz w:val="20"/>
                <w:szCs w:val="20"/>
              </w:rPr>
              <w:t>984,06</w:t>
            </w:r>
          </w:p>
        </w:tc>
        <w:tc>
          <w:tcPr>
            <w:tcW w:w="483" w:type="pct"/>
            <w:gridSpan w:val="9"/>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r w:rsidR="00450296">
              <w:rPr>
                <w:rFonts w:ascii="Liberation Serif" w:hAnsi="Liberation Serif" w:cs="Times New Roman"/>
                <w:sz w:val="20"/>
                <w:szCs w:val="20"/>
              </w:rPr>
              <w:t>450</w:t>
            </w:r>
            <w:r w:rsidRPr="00450296">
              <w:rPr>
                <w:rFonts w:ascii="Liberation Serif" w:hAnsi="Liberation Serif" w:cs="Times New Roman"/>
                <w:sz w:val="20"/>
                <w:szCs w:val="20"/>
              </w:rPr>
              <w:t>730,12</w:t>
            </w:r>
          </w:p>
        </w:tc>
        <w:tc>
          <w:tcPr>
            <w:tcW w:w="470" w:type="pct"/>
            <w:gridSpan w:val="4"/>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9723E7" w:rsidRPr="00D25064" w:rsidTr="00217C4A">
        <w:trPr>
          <w:trHeight w:val="315"/>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2</w:t>
            </w:r>
          </w:p>
        </w:tc>
        <w:tc>
          <w:tcPr>
            <w:tcW w:w="537" w:type="pct"/>
            <w:gridSpan w:val="7"/>
            <w:hideMark/>
          </w:tcPr>
          <w:p w:rsidR="00F26BDF" w:rsidRPr="00450296" w:rsidRDefault="00F26BDF" w:rsidP="00F26BDF">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федеральный бюджет </w:t>
            </w:r>
          </w:p>
        </w:tc>
        <w:tc>
          <w:tcPr>
            <w:tcW w:w="413" w:type="pct"/>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4</w:t>
            </w:r>
            <w:r w:rsidR="00F26BDF" w:rsidRPr="00450296">
              <w:rPr>
                <w:rFonts w:ascii="Liberation Serif" w:hAnsi="Liberation Serif" w:cs="Times New Roman"/>
                <w:sz w:val="20"/>
                <w:szCs w:val="20"/>
              </w:rPr>
              <w:t>303,76</w:t>
            </w:r>
          </w:p>
        </w:tc>
        <w:tc>
          <w:tcPr>
            <w:tcW w:w="410" w:type="pct"/>
            <w:gridSpan w:val="8"/>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09" w:type="pct"/>
            <w:gridSpan w:val="6"/>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787,24</w:t>
            </w:r>
          </w:p>
        </w:tc>
        <w:tc>
          <w:tcPr>
            <w:tcW w:w="412"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w:t>
            </w:r>
            <w:r w:rsidR="00F26BDF" w:rsidRPr="00450296">
              <w:rPr>
                <w:rFonts w:ascii="Liberation Serif" w:hAnsi="Liberation Serif" w:cs="Times New Roman"/>
                <w:sz w:val="20"/>
                <w:szCs w:val="20"/>
              </w:rPr>
              <w:t>516,52</w:t>
            </w:r>
          </w:p>
        </w:tc>
        <w:tc>
          <w:tcPr>
            <w:tcW w:w="411" w:type="pct"/>
            <w:gridSpan w:val="7"/>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26"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399"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3"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83" w:type="pct"/>
            <w:gridSpan w:val="9"/>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70" w:type="pct"/>
            <w:gridSpan w:val="4"/>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9723E7" w:rsidRPr="00D25064" w:rsidTr="00217C4A">
        <w:trPr>
          <w:trHeight w:val="315"/>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w:t>
            </w:r>
          </w:p>
        </w:tc>
        <w:tc>
          <w:tcPr>
            <w:tcW w:w="537" w:type="pct"/>
            <w:gridSpan w:val="7"/>
            <w:hideMark/>
          </w:tcPr>
          <w:p w:rsidR="00F26BDF" w:rsidRPr="00450296" w:rsidRDefault="00F26BDF" w:rsidP="00F26BDF">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областной бюджет </w:t>
            </w:r>
          </w:p>
        </w:tc>
        <w:tc>
          <w:tcPr>
            <w:tcW w:w="413" w:type="pct"/>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7224</w:t>
            </w:r>
            <w:r w:rsidR="00F26BDF" w:rsidRPr="00450296">
              <w:rPr>
                <w:rFonts w:ascii="Liberation Serif" w:hAnsi="Liberation Serif" w:cs="Times New Roman"/>
                <w:sz w:val="20"/>
                <w:szCs w:val="20"/>
              </w:rPr>
              <w:t>359,64</w:t>
            </w:r>
          </w:p>
        </w:tc>
        <w:tc>
          <w:tcPr>
            <w:tcW w:w="410" w:type="pct"/>
            <w:gridSpan w:val="8"/>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1309</w:t>
            </w:r>
            <w:r w:rsidR="00F26BDF" w:rsidRPr="00450296">
              <w:rPr>
                <w:rFonts w:ascii="Liberation Serif" w:hAnsi="Liberation Serif" w:cs="Times New Roman"/>
                <w:sz w:val="20"/>
                <w:szCs w:val="20"/>
              </w:rPr>
              <w:t>264,06</w:t>
            </w:r>
          </w:p>
        </w:tc>
        <w:tc>
          <w:tcPr>
            <w:tcW w:w="409" w:type="pct"/>
            <w:gridSpan w:val="6"/>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1416</w:t>
            </w:r>
            <w:r w:rsidR="00F26BDF" w:rsidRPr="00450296">
              <w:rPr>
                <w:rFonts w:ascii="Liberation Serif" w:hAnsi="Liberation Serif" w:cs="Times New Roman"/>
                <w:sz w:val="20"/>
                <w:szCs w:val="20"/>
              </w:rPr>
              <w:t>646,92</w:t>
            </w:r>
          </w:p>
        </w:tc>
        <w:tc>
          <w:tcPr>
            <w:tcW w:w="412"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w:t>
            </w:r>
            <w:r w:rsidR="00450296">
              <w:rPr>
                <w:rFonts w:ascii="Liberation Serif" w:hAnsi="Liberation Serif" w:cs="Times New Roman"/>
                <w:sz w:val="20"/>
                <w:szCs w:val="20"/>
              </w:rPr>
              <w:t>493</w:t>
            </w:r>
            <w:r w:rsidRPr="00450296">
              <w:rPr>
                <w:rFonts w:ascii="Liberation Serif" w:hAnsi="Liberation Serif" w:cs="Times New Roman"/>
                <w:sz w:val="20"/>
                <w:szCs w:val="20"/>
              </w:rPr>
              <w:t>960,26</w:t>
            </w:r>
          </w:p>
        </w:tc>
        <w:tc>
          <w:tcPr>
            <w:tcW w:w="411" w:type="pct"/>
            <w:gridSpan w:val="7"/>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1463</w:t>
            </w:r>
            <w:r w:rsidR="00F26BDF" w:rsidRPr="00450296">
              <w:rPr>
                <w:rFonts w:ascii="Liberation Serif" w:hAnsi="Liberation Serif" w:cs="Times New Roman"/>
                <w:sz w:val="20"/>
                <w:szCs w:val="20"/>
              </w:rPr>
              <w:t>879,00</w:t>
            </w:r>
          </w:p>
        </w:tc>
        <w:tc>
          <w:tcPr>
            <w:tcW w:w="426"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1540</w:t>
            </w:r>
            <w:r w:rsidR="00F26BDF" w:rsidRPr="00450296">
              <w:rPr>
                <w:rFonts w:ascii="Liberation Serif" w:hAnsi="Liberation Serif" w:cs="Times New Roman"/>
                <w:sz w:val="20"/>
                <w:szCs w:val="20"/>
              </w:rPr>
              <w:t>609,40</w:t>
            </w:r>
          </w:p>
        </w:tc>
        <w:tc>
          <w:tcPr>
            <w:tcW w:w="399"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3"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83" w:type="pct"/>
            <w:gridSpan w:val="9"/>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70" w:type="pct"/>
            <w:gridSpan w:val="4"/>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9723E7" w:rsidRPr="00D25064" w:rsidTr="00217C4A">
        <w:trPr>
          <w:trHeight w:val="315"/>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4</w:t>
            </w:r>
          </w:p>
        </w:tc>
        <w:tc>
          <w:tcPr>
            <w:tcW w:w="537" w:type="pct"/>
            <w:gridSpan w:val="7"/>
            <w:hideMark/>
          </w:tcPr>
          <w:p w:rsidR="00F26BDF" w:rsidRPr="00450296" w:rsidRDefault="00F26BDF" w:rsidP="00F26BDF">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местный бюджет </w:t>
            </w:r>
          </w:p>
        </w:tc>
        <w:tc>
          <w:tcPr>
            <w:tcW w:w="413"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w:t>
            </w:r>
            <w:r w:rsidR="00450296">
              <w:rPr>
                <w:rFonts w:ascii="Liberation Serif" w:hAnsi="Liberation Serif" w:cs="Times New Roman"/>
                <w:sz w:val="20"/>
                <w:szCs w:val="20"/>
              </w:rPr>
              <w:t>912</w:t>
            </w:r>
            <w:r w:rsidRPr="00450296">
              <w:rPr>
                <w:rFonts w:ascii="Liberation Serif" w:hAnsi="Liberation Serif" w:cs="Times New Roman"/>
                <w:sz w:val="20"/>
                <w:szCs w:val="20"/>
              </w:rPr>
              <w:t>672,64</w:t>
            </w:r>
          </w:p>
        </w:tc>
        <w:tc>
          <w:tcPr>
            <w:tcW w:w="410" w:type="pct"/>
            <w:gridSpan w:val="8"/>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804</w:t>
            </w:r>
            <w:r w:rsidR="00F26BDF" w:rsidRPr="00450296">
              <w:rPr>
                <w:rFonts w:ascii="Liberation Serif" w:hAnsi="Liberation Serif" w:cs="Times New Roman"/>
                <w:sz w:val="20"/>
                <w:szCs w:val="20"/>
              </w:rPr>
              <w:t>600,90</w:t>
            </w:r>
          </w:p>
        </w:tc>
        <w:tc>
          <w:tcPr>
            <w:tcW w:w="409" w:type="pct"/>
            <w:gridSpan w:val="6"/>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969</w:t>
            </w:r>
            <w:r w:rsidR="00F26BDF" w:rsidRPr="00450296">
              <w:rPr>
                <w:rFonts w:ascii="Liberation Serif" w:hAnsi="Liberation Serif" w:cs="Times New Roman"/>
                <w:sz w:val="20"/>
                <w:szCs w:val="20"/>
              </w:rPr>
              <w:t>301,92</w:t>
            </w:r>
          </w:p>
        </w:tc>
        <w:tc>
          <w:tcPr>
            <w:tcW w:w="412"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981</w:t>
            </w:r>
            <w:r w:rsidR="00F26BDF" w:rsidRPr="00450296">
              <w:rPr>
                <w:rFonts w:ascii="Liberation Serif" w:hAnsi="Liberation Serif" w:cs="Times New Roman"/>
                <w:sz w:val="20"/>
                <w:szCs w:val="20"/>
              </w:rPr>
              <w:t>936,40</w:t>
            </w:r>
          </w:p>
        </w:tc>
        <w:tc>
          <w:tcPr>
            <w:tcW w:w="411" w:type="pct"/>
            <w:gridSpan w:val="7"/>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902</w:t>
            </w:r>
            <w:r w:rsidR="00F26BDF" w:rsidRPr="00450296">
              <w:rPr>
                <w:rFonts w:ascii="Liberation Serif" w:hAnsi="Liberation Serif" w:cs="Times New Roman"/>
                <w:sz w:val="20"/>
                <w:szCs w:val="20"/>
              </w:rPr>
              <w:t>679,70</w:t>
            </w:r>
          </w:p>
        </w:tc>
        <w:tc>
          <w:tcPr>
            <w:tcW w:w="426"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1092</w:t>
            </w:r>
            <w:r w:rsidR="00F26BDF" w:rsidRPr="00450296">
              <w:rPr>
                <w:rFonts w:ascii="Liberation Serif" w:hAnsi="Liberation Serif" w:cs="Times New Roman"/>
                <w:sz w:val="20"/>
                <w:szCs w:val="20"/>
              </w:rPr>
              <w:t>238,94</w:t>
            </w:r>
          </w:p>
        </w:tc>
        <w:tc>
          <w:tcPr>
            <w:tcW w:w="399"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1324</w:t>
            </w:r>
            <w:r w:rsidR="00F26BDF" w:rsidRPr="00450296">
              <w:rPr>
                <w:rFonts w:ascii="Liberation Serif" w:hAnsi="Liberation Serif" w:cs="Times New Roman"/>
                <w:sz w:val="20"/>
                <w:szCs w:val="20"/>
              </w:rPr>
              <w:t>200,60</w:t>
            </w:r>
          </w:p>
        </w:tc>
        <w:tc>
          <w:tcPr>
            <w:tcW w:w="413"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1386</w:t>
            </w:r>
            <w:r w:rsidR="00F26BDF" w:rsidRPr="00450296">
              <w:rPr>
                <w:rFonts w:ascii="Liberation Serif" w:hAnsi="Liberation Serif" w:cs="Times New Roman"/>
                <w:sz w:val="20"/>
                <w:szCs w:val="20"/>
              </w:rPr>
              <w:t>984,06</w:t>
            </w:r>
          </w:p>
        </w:tc>
        <w:tc>
          <w:tcPr>
            <w:tcW w:w="483" w:type="pct"/>
            <w:gridSpan w:val="9"/>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1450</w:t>
            </w:r>
            <w:r w:rsidR="00F26BDF" w:rsidRPr="00450296">
              <w:rPr>
                <w:rFonts w:ascii="Liberation Serif" w:hAnsi="Liberation Serif" w:cs="Times New Roman"/>
                <w:sz w:val="20"/>
                <w:szCs w:val="20"/>
              </w:rPr>
              <w:t>730,12</w:t>
            </w:r>
          </w:p>
        </w:tc>
        <w:tc>
          <w:tcPr>
            <w:tcW w:w="470" w:type="pct"/>
            <w:gridSpan w:val="4"/>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F26BDF" w:rsidRPr="00D25064" w:rsidTr="00335148">
        <w:trPr>
          <w:trHeight w:val="261"/>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w:t>
            </w:r>
          </w:p>
        </w:tc>
        <w:tc>
          <w:tcPr>
            <w:tcW w:w="4782" w:type="pct"/>
            <w:gridSpan w:val="50"/>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Подпрограмма 1 "Развитие системы дошкольного образования в городском округе Первоуральск"</w:t>
            </w:r>
          </w:p>
        </w:tc>
      </w:tr>
      <w:tr w:rsidR="009723E7" w:rsidRPr="00D25064" w:rsidTr="00217C4A">
        <w:trPr>
          <w:trHeight w:val="358"/>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w:t>
            </w:r>
          </w:p>
        </w:tc>
        <w:tc>
          <w:tcPr>
            <w:tcW w:w="537" w:type="pct"/>
            <w:gridSpan w:val="7"/>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ВСЕГО ПО ПОДПРОГРАММЕ 1, В ТОМ ЧИСЛЕ</w:t>
            </w:r>
          </w:p>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413" w:type="pct"/>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7036</w:t>
            </w:r>
            <w:r w:rsidR="00F26BDF" w:rsidRPr="00450296">
              <w:rPr>
                <w:rFonts w:ascii="Liberation Serif" w:hAnsi="Liberation Serif" w:cs="Times New Roman"/>
                <w:sz w:val="20"/>
                <w:szCs w:val="20"/>
              </w:rPr>
              <w:t>138,63</w:t>
            </w:r>
          </w:p>
        </w:tc>
        <w:tc>
          <w:tcPr>
            <w:tcW w:w="410" w:type="pct"/>
            <w:gridSpan w:val="8"/>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936</w:t>
            </w:r>
            <w:r w:rsidR="00F26BDF" w:rsidRPr="00450296">
              <w:rPr>
                <w:rFonts w:ascii="Liberation Serif" w:hAnsi="Liberation Serif" w:cs="Times New Roman"/>
                <w:sz w:val="20"/>
                <w:szCs w:val="20"/>
              </w:rPr>
              <w:t>336,00</w:t>
            </w:r>
          </w:p>
        </w:tc>
        <w:tc>
          <w:tcPr>
            <w:tcW w:w="409" w:type="pct"/>
            <w:gridSpan w:val="6"/>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976</w:t>
            </w:r>
            <w:r w:rsidR="00F26BDF" w:rsidRPr="00450296">
              <w:rPr>
                <w:rFonts w:ascii="Liberation Serif" w:hAnsi="Liberation Serif" w:cs="Times New Roman"/>
                <w:sz w:val="20"/>
                <w:szCs w:val="20"/>
              </w:rPr>
              <w:t>974,44</w:t>
            </w:r>
          </w:p>
        </w:tc>
        <w:tc>
          <w:tcPr>
            <w:tcW w:w="412"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968</w:t>
            </w:r>
            <w:r w:rsidR="00F26BDF" w:rsidRPr="00450296">
              <w:rPr>
                <w:rFonts w:ascii="Liberation Serif" w:hAnsi="Liberation Serif" w:cs="Times New Roman"/>
                <w:sz w:val="20"/>
                <w:szCs w:val="20"/>
              </w:rPr>
              <w:t>394,89</w:t>
            </w:r>
          </w:p>
        </w:tc>
        <w:tc>
          <w:tcPr>
            <w:tcW w:w="411" w:type="pct"/>
            <w:gridSpan w:val="7"/>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1035</w:t>
            </w:r>
            <w:r w:rsidR="00F26BDF" w:rsidRPr="00450296">
              <w:rPr>
                <w:rFonts w:ascii="Liberation Serif" w:hAnsi="Liberation Serif" w:cs="Times New Roman"/>
                <w:sz w:val="20"/>
                <w:szCs w:val="20"/>
              </w:rPr>
              <w:t>329,27</w:t>
            </w:r>
          </w:p>
        </w:tc>
        <w:tc>
          <w:tcPr>
            <w:tcW w:w="426"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1066</w:t>
            </w:r>
            <w:r w:rsidR="00F26BDF" w:rsidRPr="00450296">
              <w:rPr>
                <w:rFonts w:ascii="Liberation Serif" w:hAnsi="Liberation Serif" w:cs="Times New Roman"/>
                <w:sz w:val="20"/>
                <w:szCs w:val="20"/>
              </w:rPr>
              <w:t>458,62</w:t>
            </w:r>
          </w:p>
        </w:tc>
        <w:tc>
          <w:tcPr>
            <w:tcW w:w="399"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651</w:t>
            </w:r>
            <w:r w:rsidR="00F26BDF" w:rsidRPr="00450296">
              <w:rPr>
                <w:rFonts w:ascii="Liberation Serif" w:hAnsi="Liberation Serif" w:cs="Times New Roman"/>
                <w:sz w:val="20"/>
                <w:szCs w:val="20"/>
              </w:rPr>
              <w:t>116,70</w:t>
            </w:r>
          </w:p>
        </w:tc>
        <w:tc>
          <w:tcPr>
            <w:tcW w:w="413"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683</w:t>
            </w:r>
            <w:r w:rsidR="00F26BDF" w:rsidRPr="00450296">
              <w:rPr>
                <w:rFonts w:ascii="Liberation Serif" w:hAnsi="Liberation Serif" w:cs="Times New Roman"/>
                <w:sz w:val="20"/>
                <w:szCs w:val="20"/>
              </w:rPr>
              <w:t>672,54</w:t>
            </w:r>
          </w:p>
        </w:tc>
        <w:tc>
          <w:tcPr>
            <w:tcW w:w="483" w:type="pct"/>
            <w:gridSpan w:val="9"/>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717</w:t>
            </w:r>
            <w:r w:rsidR="00F26BDF" w:rsidRPr="00450296">
              <w:rPr>
                <w:rFonts w:ascii="Liberation Serif" w:hAnsi="Liberation Serif" w:cs="Times New Roman"/>
                <w:sz w:val="20"/>
                <w:szCs w:val="20"/>
              </w:rPr>
              <w:t>856,17</w:t>
            </w:r>
          </w:p>
        </w:tc>
        <w:tc>
          <w:tcPr>
            <w:tcW w:w="470" w:type="pct"/>
            <w:gridSpan w:val="4"/>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9723E7" w:rsidRPr="00D25064" w:rsidTr="00217C4A">
        <w:trPr>
          <w:trHeight w:val="138"/>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8</w:t>
            </w:r>
          </w:p>
        </w:tc>
        <w:tc>
          <w:tcPr>
            <w:tcW w:w="537" w:type="pct"/>
            <w:gridSpan w:val="7"/>
            <w:hideMark/>
          </w:tcPr>
          <w:p w:rsidR="00F26BDF" w:rsidRPr="00450296" w:rsidRDefault="00F26BDF" w:rsidP="00F26BDF">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xml:space="preserve">федеральный </w:t>
            </w:r>
            <w:r w:rsidRPr="00450296">
              <w:rPr>
                <w:rFonts w:ascii="Liberation Serif" w:hAnsi="Liberation Serif" w:cs="Times New Roman"/>
                <w:sz w:val="20"/>
                <w:szCs w:val="20"/>
              </w:rPr>
              <w:lastRenderedPageBreak/>
              <w:t>бюджет </w:t>
            </w:r>
          </w:p>
        </w:tc>
        <w:tc>
          <w:tcPr>
            <w:tcW w:w="413"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0,00</w:t>
            </w:r>
          </w:p>
        </w:tc>
        <w:tc>
          <w:tcPr>
            <w:tcW w:w="410" w:type="pct"/>
            <w:gridSpan w:val="8"/>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09" w:type="pct"/>
            <w:gridSpan w:val="6"/>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2"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1" w:type="pct"/>
            <w:gridSpan w:val="7"/>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26"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399"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3"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83" w:type="pct"/>
            <w:gridSpan w:val="9"/>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70" w:type="pct"/>
            <w:gridSpan w:val="4"/>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9723E7" w:rsidRPr="00D25064" w:rsidTr="00217C4A">
        <w:trPr>
          <w:trHeight w:val="315"/>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lastRenderedPageBreak/>
              <w:t>9</w:t>
            </w:r>
          </w:p>
        </w:tc>
        <w:tc>
          <w:tcPr>
            <w:tcW w:w="537" w:type="pct"/>
            <w:gridSpan w:val="7"/>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областной бюджет</w:t>
            </w:r>
          </w:p>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413" w:type="pct"/>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3203</w:t>
            </w:r>
            <w:r w:rsidR="00F26BDF" w:rsidRPr="00450296">
              <w:rPr>
                <w:rFonts w:ascii="Liberation Serif" w:hAnsi="Liberation Serif" w:cs="Times New Roman"/>
                <w:sz w:val="20"/>
                <w:szCs w:val="20"/>
              </w:rPr>
              <w:t>667,30</w:t>
            </w:r>
          </w:p>
        </w:tc>
        <w:tc>
          <w:tcPr>
            <w:tcW w:w="410" w:type="pct"/>
            <w:gridSpan w:val="8"/>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585</w:t>
            </w:r>
            <w:r w:rsidR="00F26BDF" w:rsidRPr="00450296">
              <w:rPr>
                <w:rFonts w:ascii="Liberation Serif" w:hAnsi="Liberation Serif" w:cs="Times New Roman"/>
                <w:sz w:val="20"/>
                <w:szCs w:val="20"/>
              </w:rPr>
              <w:t>484,00</w:t>
            </w:r>
          </w:p>
        </w:tc>
        <w:tc>
          <w:tcPr>
            <w:tcW w:w="409" w:type="pct"/>
            <w:gridSpan w:val="6"/>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612</w:t>
            </w:r>
            <w:r w:rsidR="00F26BDF" w:rsidRPr="00450296">
              <w:rPr>
                <w:rFonts w:ascii="Liberation Serif" w:hAnsi="Liberation Serif" w:cs="Times New Roman"/>
                <w:sz w:val="20"/>
                <w:szCs w:val="20"/>
              </w:rPr>
              <w:t>641,30</w:t>
            </w:r>
          </w:p>
        </w:tc>
        <w:tc>
          <w:tcPr>
            <w:tcW w:w="412"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637</w:t>
            </w:r>
            <w:r w:rsidR="00F26BDF" w:rsidRPr="00450296">
              <w:rPr>
                <w:rFonts w:ascii="Liberation Serif" w:hAnsi="Liberation Serif" w:cs="Times New Roman"/>
                <w:sz w:val="20"/>
                <w:szCs w:val="20"/>
              </w:rPr>
              <w:t>174,00</w:t>
            </w:r>
          </w:p>
        </w:tc>
        <w:tc>
          <w:tcPr>
            <w:tcW w:w="411" w:type="pct"/>
            <w:gridSpan w:val="7"/>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667</w:t>
            </w:r>
            <w:r w:rsidR="00F26BDF" w:rsidRPr="00450296">
              <w:rPr>
                <w:rFonts w:ascii="Liberation Serif" w:hAnsi="Liberation Serif" w:cs="Times New Roman"/>
                <w:sz w:val="20"/>
                <w:szCs w:val="20"/>
              </w:rPr>
              <w:t>480,00</w:t>
            </w:r>
          </w:p>
        </w:tc>
        <w:tc>
          <w:tcPr>
            <w:tcW w:w="426"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700</w:t>
            </w:r>
            <w:r w:rsidR="00F26BDF" w:rsidRPr="00450296">
              <w:rPr>
                <w:rFonts w:ascii="Liberation Serif" w:hAnsi="Liberation Serif" w:cs="Times New Roman"/>
                <w:sz w:val="20"/>
                <w:szCs w:val="20"/>
              </w:rPr>
              <w:t>888,00</w:t>
            </w:r>
          </w:p>
        </w:tc>
        <w:tc>
          <w:tcPr>
            <w:tcW w:w="399"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3"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83" w:type="pct"/>
            <w:gridSpan w:val="9"/>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70" w:type="pct"/>
            <w:gridSpan w:val="4"/>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9723E7" w:rsidRPr="00D25064" w:rsidTr="00217C4A">
        <w:trPr>
          <w:trHeight w:val="315"/>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10</w:t>
            </w:r>
          </w:p>
        </w:tc>
        <w:tc>
          <w:tcPr>
            <w:tcW w:w="537" w:type="pct"/>
            <w:gridSpan w:val="7"/>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местный бюджет</w:t>
            </w:r>
          </w:p>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413" w:type="pct"/>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3832</w:t>
            </w:r>
            <w:r w:rsidR="00F26BDF" w:rsidRPr="00450296">
              <w:rPr>
                <w:rFonts w:ascii="Liberation Serif" w:hAnsi="Liberation Serif" w:cs="Times New Roman"/>
                <w:sz w:val="20"/>
                <w:szCs w:val="20"/>
              </w:rPr>
              <w:t>471,33</w:t>
            </w:r>
          </w:p>
        </w:tc>
        <w:tc>
          <w:tcPr>
            <w:tcW w:w="410" w:type="pct"/>
            <w:gridSpan w:val="8"/>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350</w:t>
            </w:r>
            <w:r w:rsidR="00F26BDF" w:rsidRPr="00450296">
              <w:rPr>
                <w:rFonts w:ascii="Liberation Serif" w:hAnsi="Liberation Serif" w:cs="Times New Roman"/>
                <w:sz w:val="20"/>
                <w:szCs w:val="20"/>
              </w:rPr>
              <w:t>852,00</w:t>
            </w:r>
          </w:p>
        </w:tc>
        <w:tc>
          <w:tcPr>
            <w:tcW w:w="409" w:type="pct"/>
            <w:gridSpan w:val="6"/>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364</w:t>
            </w:r>
            <w:r w:rsidR="00F26BDF" w:rsidRPr="00450296">
              <w:rPr>
                <w:rFonts w:ascii="Liberation Serif" w:hAnsi="Liberation Serif" w:cs="Times New Roman"/>
                <w:sz w:val="20"/>
                <w:szCs w:val="20"/>
              </w:rPr>
              <w:t>333,14</w:t>
            </w:r>
          </w:p>
        </w:tc>
        <w:tc>
          <w:tcPr>
            <w:tcW w:w="412"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331</w:t>
            </w:r>
            <w:r w:rsidR="00F26BDF" w:rsidRPr="00450296">
              <w:rPr>
                <w:rFonts w:ascii="Liberation Serif" w:hAnsi="Liberation Serif" w:cs="Times New Roman"/>
                <w:sz w:val="20"/>
                <w:szCs w:val="20"/>
              </w:rPr>
              <w:t>220,89</w:t>
            </w:r>
          </w:p>
        </w:tc>
        <w:tc>
          <w:tcPr>
            <w:tcW w:w="411" w:type="pct"/>
            <w:gridSpan w:val="7"/>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367</w:t>
            </w:r>
            <w:r w:rsidR="00F26BDF" w:rsidRPr="00450296">
              <w:rPr>
                <w:rFonts w:ascii="Liberation Serif" w:hAnsi="Liberation Serif" w:cs="Times New Roman"/>
                <w:sz w:val="20"/>
                <w:szCs w:val="20"/>
              </w:rPr>
              <w:t>849,27</w:t>
            </w:r>
          </w:p>
        </w:tc>
        <w:tc>
          <w:tcPr>
            <w:tcW w:w="426"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365</w:t>
            </w:r>
            <w:r w:rsidR="00F26BDF" w:rsidRPr="00450296">
              <w:rPr>
                <w:rFonts w:ascii="Liberation Serif" w:hAnsi="Liberation Serif" w:cs="Times New Roman"/>
                <w:sz w:val="20"/>
                <w:szCs w:val="20"/>
              </w:rPr>
              <w:t>570,62</w:t>
            </w:r>
          </w:p>
        </w:tc>
        <w:tc>
          <w:tcPr>
            <w:tcW w:w="399"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651</w:t>
            </w:r>
            <w:r w:rsidR="00F26BDF" w:rsidRPr="00450296">
              <w:rPr>
                <w:rFonts w:ascii="Liberation Serif" w:hAnsi="Liberation Serif" w:cs="Times New Roman"/>
                <w:sz w:val="20"/>
                <w:szCs w:val="20"/>
              </w:rPr>
              <w:t>116,70</w:t>
            </w:r>
          </w:p>
        </w:tc>
        <w:tc>
          <w:tcPr>
            <w:tcW w:w="413" w:type="pct"/>
            <w:gridSpan w:val="2"/>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683</w:t>
            </w:r>
            <w:r w:rsidR="00F26BDF" w:rsidRPr="00450296">
              <w:rPr>
                <w:rFonts w:ascii="Liberation Serif" w:hAnsi="Liberation Serif" w:cs="Times New Roman"/>
                <w:sz w:val="20"/>
                <w:szCs w:val="20"/>
              </w:rPr>
              <w:t>672,54</w:t>
            </w:r>
          </w:p>
        </w:tc>
        <w:tc>
          <w:tcPr>
            <w:tcW w:w="483" w:type="pct"/>
            <w:gridSpan w:val="9"/>
            <w:hideMark/>
          </w:tcPr>
          <w:p w:rsidR="00F26BDF" w:rsidRPr="00450296" w:rsidRDefault="00450296"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717</w:t>
            </w:r>
            <w:r w:rsidR="00F26BDF" w:rsidRPr="00450296">
              <w:rPr>
                <w:rFonts w:ascii="Liberation Serif" w:hAnsi="Liberation Serif" w:cs="Times New Roman"/>
                <w:sz w:val="20"/>
                <w:szCs w:val="20"/>
              </w:rPr>
              <w:t>856,17</w:t>
            </w:r>
          </w:p>
        </w:tc>
        <w:tc>
          <w:tcPr>
            <w:tcW w:w="470" w:type="pct"/>
            <w:gridSpan w:val="4"/>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F26BDF" w:rsidRPr="00D25064" w:rsidTr="00335148">
        <w:trPr>
          <w:trHeight w:val="419"/>
        </w:trPr>
        <w:tc>
          <w:tcPr>
            <w:tcW w:w="5000" w:type="pct"/>
            <w:gridSpan w:val="51"/>
            <w:hideMark/>
          </w:tcPr>
          <w:p w:rsidR="00F26BDF" w:rsidRPr="00450296" w:rsidRDefault="00F26BDF" w:rsidP="00F26BDF">
            <w:pPr>
              <w:suppressAutoHyphens w:val="0"/>
              <w:spacing w:after="0" w:line="240" w:lineRule="auto"/>
              <w:jc w:val="center"/>
              <w:rPr>
                <w:rFonts w:ascii="Liberation Serif" w:hAnsi="Liberation Serif" w:cs="Times New Roman"/>
                <w:sz w:val="20"/>
                <w:szCs w:val="20"/>
              </w:rPr>
            </w:pPr>
            <w:r w:rsidRPr="00450296">
              <w:rPr>
                <w:rFonts w:ascii="Liberation Serif" w:hAnsi="Liberation Serif" w:cs="Times New Roman"/>
                <w:sz w:val="20"/>
                <w:szCs w:val="20"/>
              </w:rPr>
              <w:t>Мероприятие 1.</w:t>
            </w:r>
            <w:r w:rsidRPr="00450296">
              <w:rPr>
                <w:rFonts w:ascii="Liberation Serif" w:hAnsi="Liberation Serif" w:cs="Times New Roman"/>
                <w:i/>
                <w:iCs/>
                <w:sz w:val="20"/>
                <w:szCs w:val="20"/>
              </w:rPr>
              <w:t xml:space="preserve"> Организация предоставления дошкольного образования, создание условий для присмотра и ухода за детьми, содержания детей в муниципальных образовательных организациях  (исполнитель - </w:t>
            </w:r>
            <w:r w:rsidRPr="00450296">
              <w:rPr>
                <w:rFonts w:ascii="Liberation Serif" w:hAnsi="Liberation Serif" w:cs="Times New Roman"/>
                <w:sz w:val="20"/>
                <w:szCs w:val="20"/>
              </w:rPr>
              <w:t>дошкольные образовательные организации)</w:t>
            </w:r>
          </w:p>
        </w:tc>
      </w:tr>
      <w:tr w:rsidR="009723E7" w:rsidRPr="00D25064" w:rsidTr="00217C4A">
        <w:trPr>
          <w:trHeight w:val="419"/>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12</w:t>
            </w:r>
          </w:p>
        </w:tc>
        <w:tc>
          <w:tcPr>
            <w:tcW w:w="537" w:type="pct"/>
            <w:gridSpan w:val="7"/>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Всего</w:t>
            </w:r>
          </w:p>
        </w:tc>
        <w:tc>
          <w:tcPr>
            <w:tcW w:w="413"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3 813 807,04</w:t>
            </w:r>
          </w:p>
        </w:tc>
        <w:tc>
          <w:tcPr>
            <w:tcW w:w="410" w:type="pct"/>
            <w:gridSpan w:val="8"/>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350 852,00</w:t>
            </w:r>
          </w:p>
        </w:tc>
        <w:tc>
          <w:tcPr>
            <w:tcW w:w="409" w:type="pct"/>
            <w:gridSpan w:val="6"/>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364 333,14</w:t>
            </w:r>
          </w:p>
        </w:tc>
        <w:tc>
          <w:tcPr>
            <w:tcW w:w="412"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331 220,89</w:t>
            </w:r>
          </w:p>
        </w:tc>
        <w:tc>
          <w:tcPr>
            <w:tcW w:w="390" w:type="pct"/>
            <w:gridSpan w:val="6"/>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352 519,80</w:t>
            </w:r>
          </w:p>
        </w:tc>
        <w:tc>
          <w:tcPr>
            <w:tcW w:w="447" w:type="pct"/>
            <w:gridSpan w:val="3"/>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362 235,80</w:t>
            </w:r>
          </w:p>
        </w:tc>
        <w:tc>
          <w:tcPr>
            <w:tcW w:w="399"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651 116,70</w:t>
            </w:r>
          </w:p>
        </w:tc>
        <w:tc>
          <w:tcPr>
            <w:tcW w:w="413"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683 672,54</w:t>
            </w:r>
          </w:p>
        </w:tc>
        <w:tc>
          <w:tcPr>
            <w:tcW w:w="483" w:type="pct"/>
            <w:gridSpan w:val="9"/>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717 856,17</w:t>
            </w:r>
          </w:p>
        </w:tc>
        <w:tc>
          <w:tcPr>
            <w:tcW w:w="230" w:type="pct"/>
            <w:gridSpan w:val="3"/>
            <w:hideMark/>
          </w:tcPr>
          <w:p w:rsidR="00F26BDF" w:rsidRPr="00450296" w:rsidRDefault="004D06AB"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1.1.1.1.1.2.</w:t>
            </w:r>
            <w:r w:rsidR="00F26BDF" w:rsidRPr="00450296">
              <w:rPr>
                <w:rFonts w:ascii="Liberation Serif" w:hAnsi="Liberation Serif" w:cs="Times New Roman"/>
                <w:sz w:val="20"/>
                <w:szCs w:val="20"/>
              </w:rPr>
              <w:t>1.1.4.</w:t>
            </w:r>
          </w:p>
        </w:tc>
        <w:tc>
          <w:tcPr>
            <w:tcW w:w="240"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86"/>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13</w:t>
            </w:r>
          </w:p>
        </w:tc>
        <w:tc>
          <w:tcPr>
            <w:tcW w:w="537" w:type="pct"/>
            <w:gridSpan w:val="7"/>
            <w:hideMark/>
          </w:tcPr>
          <w:p w:rsidR="00F26BDF" w:rsidRPr="00450296" w:rsidRDefault="00F26BDF" w:rsidP="00F26BDF">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федеральный бюджет </w:t>
            </w:r>
          </w:p>
        </w:tc>
        <w:tc>
          <w:tcPr>
            <w:tcW w:w="413"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0" w:type="pct"/>
            <w:gridSpan w:val="8"/>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09" w:type="pct"/>
            <w:gridSpan w:val="6"/>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2"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390" w:type="pct"/>
            <w:gridSpan w:val="6"/>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47" w:type="pct"/>
            <w:gridSpan w:val="3"/>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399"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3"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83" w:type="pct"/>
            <w:gridSpan w:val="9"/>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70" w:type="pct"/>
            <w:gridSpan w:val="4"/>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9723E7" w:rsidRPr="00D25064" w:rsidTr="00217C4A">
        <w:trPr>
          <w:trHeight w:val="132"/>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14</w:t>
            </w:r>
          </w:p>
        </w:tc>
        <w:tc>
          <w:tcPr>
            <w:tcW w:w="537" w:type="pct"/>
            <w:gridSpan w:val="7"/>
            <w:hideMark/>
          </w:tcPr>
          <w:p w:rsidR="00F26BDF" w:rsidRPr="00450296" w:rsidRDefault="00F26BDF" w:rsidP="00F26BDF">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областной бюджет </w:t>
            </w:r>
          </w:p>
        </w:tc>
        <w:tc>
          <w:tcPr>
            <w:tcW w:w="413"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0" w:type="pct"/>
            <w:gridSpan w:val="8"/>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09" w:type="pct"/>
            <w:gridSpan w:val="6"/>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2"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390" w:type="pct"/>
            <w:gridSpan w:val="6"/>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47" w:type="pct"/>
            <w:gridSpan w:val="3"/>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399"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3"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83" w:type="pct"/>
            <w:gridSpan w:val="9"/>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70" w:type="pct"/>
            <w:gridSpan w:val="4"/>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r>
      <w:tr w:rsidR="009723E7" w:rsidRPr="00D25064" w:rsidTr="00217C4A">
        <w:trPr>
          <w:trHeight w:val="178"/>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15</w:t>
            </w:r>
          </w:p>
        </w:tc>
        <w:tc>
          <w:tcPr>
            <w:tcW w:w="537" w:type="pct"/>
            <w:gridSpan w:val="7"/>
            <w:hideMark/>
          </w:tcPr>
          <w:p w:rsidR="00F26BDF" w:rsidRPr="00450296" w:rsidRDefault="00F26BDF" w:rsidP="00F26BDF">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местный бюджет </w:t>
            </w:r>
          </w:p>
        </w:tc>
        <w:tc>
          <w:tcPr>
            <w:tcW w:w="413" w:type="pct"/>
            <w:hideMark/>
          </w:tcPr>
          <w:p w:rsidR="00F26BDF" w:rsidRPr="00450296"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3 813</w:t>
            </w:r>
            <w:r w:rsidR="00F26BDF" w:rsidRPr="00450296">
              <w:rPr>
                <w:rFonts w:ascii="Liberation Serif" w:hAnsi="Liberation Serif" w:cs="Times New Roman"/>
                <w:sz w:val="20"/>
                <w:szCs w:val="20"/>
              </w:rPr>
              <w:t>807,04</w:t>
            </w:r>
          </w:p>
        </w:tc>
        <w:tc>
          <w:tcPr>
            <w:tcW w:w="410" w:type="pct"/>
            <w:gridSpan w:val="8"/>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350 852,00</w:t>
            </w:r>
          </w:p>
        </w:tc>
        <w:tc>
          <w:tcPr>
            <w:tcW w:w="409" w:type="pct"/>
            <w:gridSpan w:val="6"/>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364 333,14</w:t>
            </w:r>
          </w:p>
        </w:tc>
        <w:tc>
          <w:tcPr>
            <w:tcW w:w="412"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331 220,89</w:t>
            </w:r>
          </w:p>
        </w:tc>
        <w:tc>
          <w:tcPr>
            <w:tcW w:w="390" w:type="pct"/>
            <w:gridSpan w:val="6"/>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352 519,80</w:t>
            </w:r>
          </w:p>
        </w:tc>
        <w:tc>
          <w:tcPr>
            <w:tcW w:w="447" w:type="pct"/>
            <w:gridSpan w:val="3"/>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362 235,80</w:t>
            </w:r>
          </w:p>
        </w:tc>
        <w:tc>
          <w:tcPr>
            <w:tcW w:w="399"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651 116,70</w:t>
            </w:r>
          </w:p>
        </w:tc>
        <w:tc>
          <w:tcPr>
            <w:tcW w:w="413"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683672,54</w:t>
            </w:r>
          </w:p>
        </w:tc>
        <w:tc>
          <w:tcPr>
            <w:tcW w:w="483" w:type="pct"/>
            <w:gridSpan w:val="9"/>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717856,17</w:t>
            </w:r>
          </w:p>
        </w:tc>
        <w:tc>
          <w:tcPr>
            <w:tcW w:w="230" w:type="pct"/>
            <w:gridSpan w:val="3"/>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240" w:type="pct"/>
            <w:hideMark/>
          </w:tcPr>
          <w:p w:rsidR="00F26BDF" w:rsidRPr="00450296" w:rsidRDefault="00F26BDF" w:rsidP="00ED5FFC">
            <w:pPr>
              <w:suppressAutoHyphens w:val="0"/>
              <w:spacing w:after="0" w:line="240" w:lineRule="auto"/>
              <w:rPr>
                <w:rFonts w:ascii="Liberation Serif" w:hAnsi="Liberation Serif" w:cs="Times New Roman"/>
                <w:bCs/>
                <w:sz w:val="20"/>
                <w:szCs w:val="20"/>
              </w:rPr>
            </w:pPr>
            <w:r w:rsidRPr="00450296">
              <w:rPr>
                <w:rFonts w:ascii="Liberation Serif" w:hAnsi="Liberation Serif" w:cs="Times New Roman"/>
                <w:bCs/>
                <w:sz w:val="20"/>
                <w:szCs w:val="20"/>
              </w:rPr>
              <w:t>710120000</w:t>
            </w:r>
          </w:p>
        </w:tc>
      </w:tr>
      <w:tr w:rsidR="00F26BDF" w:rsidRPr="00D25064" w:rsidTr="00335148">
        <w:trPr>
          <w:trHeight w:val="452"/>
        </w:trPr>
        <w:tc>
          <w:tcPr>
            <w:tcW w:w="5000" w:type="pct"/>
            <w:gridSpan w:val="51"/>
            <w:hideMark/>
          </w:tcPr>
          <w:p w:rsidR="00F26BDF" w:rsidRPr="00450296" w:rsidRDefault="00F26BDF" w:rsidP="00F26BDF">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Мероприятие 2.</w:t>
            </w:r>
            <w:r w:rsidRPr="00450296">
              <w:rPr>
                <w:rFonts w:ascii="Liberation Serif" w:hAnsi="Liberation Serif" w:cs="Times New Roman"/>
                <w:i/>
                <w:iCs/>
                <w:sz w:val="20"/>
                <w:szCs w:val="20"/>
              </w:rPr>
              <w:t xml:space="preserve"> 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w:t>
            </w:r>
            <w:r w:rsidRPr="00450296">
              <w:rPr>
                <w:rFonts w:ascii="Liberation Serif" w:hAnsi="Liberation Serif" w:cs="Times New Roman"/>
                <w:sz w:val="20"/>
                <w:szCs w:val="20"/>
              </w:rPr>
              <w:t>дошкольные образовательные организации)</w:t>
            </w:r>
          </w:p>
        </w:tc>
      </w:tr>
      <w:tr w:rsidR="009723E7" w:rsidRPr="00D25064" w:rsidTr="00217C4A">
        <w:trPr>
          <w:trHeight w:val="544"/>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17</w:t>
            </w:r>
          </w:p>
        </w:tc>
        <w:tc>
          <w:tcPr>
            <w:tcW w:w="537" w:type="pct"/>
            <w:gridSpan w:val="7"/>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Всего</w:t>
            </w:r>
          </w:p>
        </w:tc>
        <w:tc>
          <w:tcPr>
            <w:tcW w:w="413" w:type="pct"/>
            <w:hideMark/>
          </w:tcPr>
          <w:p w:rsidR="00F26BDF" w:rsidRPr="00450296"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3 203</w:t>
            </w:r>
            <w:r w:rsidR="00F26BDF" w:rsidRPr="00450296">
              <w:rPr>
                <w:rFonts w:ascii="Liberation Serif" w:hAnsi="Liberation Serif" w:cs="Times New Roman"/>
                <w:sz w:val="20"/>
                <w:szCs w:val="20"/>
              </w:rPr>
              <w:t>667,30</w:t>
            </w:r>
          </w:p>
        </w:tc>
        <w:tc>
          <w:tcPr>
            <w:tcW w:w="410" w:type="pct"/>
            <w:gridSpan w:val="8"/>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585 484,00</w:t>
            </w:r>
          </w:p>
        </w:tc>
        <w:tc>
          <w:tcPr>
            <w:tcW w:w="409" w:type="pct"/>
            <w:gridSpan w:val="6"/>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612 641,30</w:t>
            </w:r>
          </w:p>
        </w:tc>
        <w:tc>
          <w:tcPr>
            <w:tcW w:w="412"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637 174,00</w:t>
            </w:r>
          </w:p>
        </w:tc>
        <w:tc>
          <w:tcPr>
            <w:tcW w:w="387" w:type="pct"/>
            <w:gridSpan w:val="5"/>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667 480,00</w:t>
            </w:r>
          </w:p>
        </w:tc>
        <w:tc>
          <w:tcPr>
            <w:tcW w:w="450" w:type="pct"/>
            <w:gridSpan w:val="4"/>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700 888,00</w:t>
            </w:r>
          </w:p>
        </w:tc>
        <w:tc>
          <w:tcPr>
            <w:tcW w:w="399"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3"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83" w:type="pct"/>
            <w:gridSpan w:val="9"/>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227" w:type="pct"/>
            <w:gridSpan w:val="2"/>
            <w:hideMark/>
          </w:tcPr>
          <w:p w:rsidR="004D06AB" w:rsidRDefault="00F26BDF" w:rsidP="00011CCB">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1.1.1.</w:t>
            </w:r>
            <w:r w:rsidR="004D06AB">
              <w:rPr>
                <w:rFonts w:ascii="Liberation Serif" w:hAnsi="Liberation Serif" w:cs="Times New Roman"/>
                <w:sz w:val="20"/>
                <w:szCs w:val="20"/>
              </w:rPr>
              <w:t>1.2.</w:t>
            </w:r>
          </w:p>
          <w:p w:rsidR="00F26BDF" w:rsidRPr="00450296" w:rsidRDefault="004D06AB" w:rsidP="00011CCB">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1.1.4.</w:t>
            </w:r>
            <w:r w:rsidR="00F26BDF" w:rsidRPr="00450296">
              <w:rPr>
                <w:rFonts w:ascii="Liberation Serif" w:hAnsi="Liberation Serif" w:cs="Times New Roman"/>
                <w:sz w:val="20"/>
                <w:szCs w:val="20"/>
              </w:rPr>
              <w:t>1.1.5.</w:t>
            </w:r>
          </w:p>
        </w:tc>
        <w:tc>
          <w:tcPr>
            <w:tcW w:w="243"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36"/>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18</w:t>
            </w:r>
          </w:p>
        </w:tc>
        <w:tc>
          <w:tcPr>
            <w:tcW w:w="537" w:type="pct"/>
            <w:gridSpan w:val="7"/>
            <w:hideMark/>
          </w:tcPr>
          <w:p w:rsidR="00F26BDF" w:rsidRPr="00450296" w:rsidRDefault="00F26BDF" w:rsidP="00F26BDF">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федеральный бюджет </w:t>
            </w:r>
          </w:p>
        </w:tc>
        <w:tc>
          <w:tcPr>
            <w:tcW w:w="413"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0" w:type="pct"/>
            <w:gridSpan w:val="8"/>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09" w:type="pct"/>
            <w:gridSpan w:val="6"/>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2"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387" w:type="pct"/>
            <w:gridSpan w:val="5"/>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50" w:type="pct"/>
            <w:gridSpan w:val="4"/>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399"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3"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83" w:type="pct"/>
            <w:gridSpan w:val="9"/>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227"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243"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19</w:t>
            </w:r>
          </w:p>
        </w:tc>
        <w:tc>
          <w:tcPr>
            <w:tcW w:w="537" w:type="pct"/>
            <w:gridSpan w:val="7"/>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областной бюджет, в том числе:</w:t>
            </w:r>
          </w:p>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413" w:type="pct"/>
            <w:hideMark/>
          </w:tcPr>
          <w:p w:rsidR="00F26BDF" w:rsidRPr="00450296"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3 203</w:t>
            </w:r>
            <w:r w:rsidR="00F26BDF" w:rsidRPr="00450296">
              <w:rPr>
                <w:rFonts w:ascii="Liberation Serif" w:hAnsi="Liberation Serif" w:cs="Times New Roman"/>
                <w:sz w:val="20"/>
                <w:szCs w:val="20"/>
              </w:rPr>
              <w:t>667,30</w:t>
            </w:r>
          </w:p>
        </w:tc>
        <w:tc>
          <w:tcPr>
            <w:tcW w:w="410" w:type="pct"/>
            <w:gridSpan w:val="8"/>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585 484,00</w:t>
            </w:r>
          </w:p>
        </w:tc>
        <w:tc>
          <w:tcPr>
            <w:tcW w:w="409" w:type="pct"/>
            <w:gridSpan w:val="6"/>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612 641,30</w:t>
            </w:r>
          </w:p>
        </w:tc>
        <w:tc>
          <w:tcPr>
            <w:tcW w:w="412"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637 174,00</w:t>
            </w:r>
          </w:p>
        </w:tc>
        <w:tc>
          <w:tcPr>
            <w:tcW w:w="387" w:type="pct"/>
            <w:gridSpan w:val="5"/>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667 480,00</w:t>
            </w:r>
          </w:p>
        </w:tc>
        <w:tc>
          <w:tcPr>
            <w:tcW w:w="450" w:type="pct"/>
            <w:gridSpan w:val="4"/>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700 888,00</w:t>
            </w:r>
          </w:p>
        </w:tc>
        <w:tc>
          <w:tcPr>
            <w:tcW w:w="399"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13"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483" w:type="pct"/>
            <w:gridSpan w:val="9"/>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0,00</w:t>
            </w:r>
          </w:p>
        </w:tc>
        <w:tc>
          <w:tcPr>
            <w:tcW w:w="227"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r w:rsidRPr="00450296">
              <w:rPr>
                <w:rFonts w:ascii="Liberation Serif" w:hAnsi="Liberation Serif" w:cs="Times New Roman"/>
                <w:sz w:val="20"/>
                <w:szCs w:val="20"/>
              </w:rPr>
              <w:t> </w:t>
            </w:r>
          </w:p>
        </w:tc>
        <w:tc>
          <w:tcPr>
            <w:tcW w:w="243" w:type="pct"/>
            <w:gridSpan w:val="2"/>
            <w:hideMark/>
          </w:tcPr>
          <w:p w:rsidR="00F26BDF" w:rsidRPr="00450296"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419"/>
        </w:trPr>
        <w:tc>
          <w:tcPr>
            <w:tcW w:w="5000" w:type="pct"/>
            <w:gridSpan w:val="51"/>
            <w:hideMark/>
          </w:tcPr>
          <w:p w:rsidR="00F26BDF" w:rsidRPr="004D06AB" w:rsidRDefault="00F26BDF" w:rsidP="00F26BDF">
            <w:pPr>
              <w:suppressAutoHyphens w:val="0"/>
              <w:spacing w:after="0" w:line="240" w:lineRule="auto"/>
              <w:jc w:val="both"/>
              <w:rPr>
                <w:rFonts w:ascii="Liberation Serif" w:hAnsi="Liberation Serif" w:cs="Times New Roman"/>
                <w:sz w:val="20"/>
                <w:szCs w:val="20"/>
              </w:rPr>
            </w:pPr>
            <w:r w:rsidRPr="004D06AB">
              <w:rPr>
                <w:rFonts w:ascii="Liberation Serif" w:hAnsi="Liberation Serif" w:cs="Times New Roman"/>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части финансирования расходов на оптату труда работников дошкольных образовательных организаций - всего, из них</w:t>
            </w:r>
          </w:p>
        </w:tc>
      </w:tr>
      <w:tr w:rsidR="009723E7" w:rsidRPr="00D25064" w:rsidTr="00217C4A">
        <w:trPr>
          <w:trHeight w:val="315"/>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21</w:t>
            </w:r>
          </w:p>
        </w:tc>
        <w:tc>
          <w:tcPr>
            <w:tcW w:w="537" w:type="pct"/>
            <w:gridSpan w:val="7"/>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областной бюджет</w:t>
            </w:r>
          </w:p>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3 148</w:t>
            </w:r>
            <w:r w:rsidR="00F26BDF" w:rsidRPr="004D06AB">
              <w:rPr>
                <w:rFonts w:ascii="Liberation Serif" w:hAnsi="Liberation Serif" w:cs="Times New Roman"/>
                <w:sz w:val="20"/>
                <w:szCs w:val="20"/>
              </w:rPr>
              <w:t>281,30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575 313,00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602 118,30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626 046,00</w:t>
            </w:r>
          </w:p>
        </w:tc>
        <w:tc>
          <w:tcPr>
            <w:tcW w:w="384"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655 929,00</w:t>
            </w:r>
          </w:p>
        </w:tc>
        <w:tc>
          <w:tcPr>
            <w:tcW w:w="453" w:type="pct"/>
            <w:gridSpan w:val="5"/>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688 875,00</w:t>
            </w:r>
          </w:p>
        </w:tc>
        <w:tc>
          <w:tcPr>
            <w:tcW w:w="399"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bCs/>
                <w:sz w:val="20"/>
                <w:szCs w:val="20"/>
              </w:rPr>
            </w:pPr>
            <w:r w:rsidRPr="004D06AB">
              <w:rPr>
                <w:rFonts w:ascii="Liberation Serif" w:hAnsi="Liberation Serif" w:cs="Times New Roman"/>
                <w:bCs/>
                <w:sz w:val="20"/>
                <w:szCs w:val="20"/>
              </w:rPr>
              <w:t>710245110</w:t>
            </w:r>
          </w:p>
        </w:tc>
      </w:tr>
      <w:tr w:rsidR="00F26BDF" w:rsidRPr="00D25064" w:rsidTr="00335148">
        <w:trPr>
          <w:trHeight w:val="419"/>
        </w:trPr>
        <w:tc>
          <w:tcPr>
            <w:tcW w:w="5000" w:type="pct"/>
            <w:gridSpan w:val="51"/>
            <w:hideMark/>
          </w:tcPr>
          <w:p w:rsidR="00F26BDF" w:rsidRPr="004D06AB" w:rsidRDefault="00F26BDF" w:rsidP="00F26BDF">
            <w:pPr>
              <w:suppressAutoHyphens w:val="0"/>
              <w:spacing w:after="0" w:line="240" w:lineRule="auto"/>
              <w:jc w:val="both"/>
              <w:rPr>
                <w:rFonts w:ascii="Liberation Serif" w:hAnsi="Liberation Serif" w:cs="Times New Roman"/>
                <w:sz w:val="20"/>
                <w:szCs w:val="20"/>
              </w:rPr>
            </w:pPr>
            <w:r w:rsidRPr="004D06AB">
              <w:rPr>
                <w:rFonts w:ascii="Liberation Serif" w:hAnsi="Liberation Serif" w:cs="Times New Roman"/>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части финансирования расходов на приобретение учебников и учебных пособий, средств обучения, игр, игрушек - всего, из них</w:t>
            </w:r>
          </w:p>
        </w:tc>
      </w:tr>
      <w:tr w:rsidR="009723E7" w:rsidRPr="00D25064" w:rsidTr="00217C4A">
        <w:trPr>
          <w:trHeight w:val="315"/>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23</w:t>
            </w:r>
          </w:p>
        </w:tc>
        <w:tc>
          <w:tcPr>
            <w:tcW w:w="537" w:type="pct"/>
            <w:gridSpan w:val="7"/>
            <w:hideMark/>
          </w:tcPr>
          <w:p w:rsidR="00F26BDF" w:rsidRPr="004D06AB" w:rsidRDefault="00F26BDF" w:rsidP="00F26BDF">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областной бюджет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55 386,00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10 171,00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10 523,00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11 128,00</w:t>
            </w:r>
          </w:p>
        </w:tc>
        <w:tc>
          <w:tcPr>
            <w:tcW w:w="382"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11 551,00</w:t>
            </w:r>
          </w:p>
        </w:tc>
        <w:tc>
          <w:tcPr>
            <w:tcW w:w="455"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12 013,00</w:t>
            </w:r>
          </w:p>
        </w:tc>
        <w:tc>
          <w:tcPr>
            <w:tcW w:w="399"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bCs/>
                <w:sz w:val="20"/>
                <w:szCs w:val="20"/>
              </w:rPr>
            </w:pPr>
            <w:r w:rsidRPr="004D06AB">
              <w:rPr>
                <w:rFonts w:ascii="Liberation Serif" w:hAnsi="Liberation Serif" w:cs="Times New Roman"/>
                <w:bCs/>
                <w:sz w:val="20"/>
                <w:szCs w:val="20"/>
              </w:rPr>
              <w:t>710245120</w:t>
            </w:r>
          </w:p>
        </w:tc>
      </w:tr>
      <w:tr w:rsidR="009723E7" w:rsidRPr="00D25064" w:rsidTr="00217C4A">
        <w:trPr>
          <w:trHeight w:val="315"/>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lastRenderedPageBreak/>
              <w:t>24</w:t>
            </w:r>
          </w:p>
        </w:tc>
        <w:tc>
          <w:tcPr>
            <w:tcW w:w="537" w:type="pct"/>
            <w:gridSpan w:val="7"/>
            <w:hideMark/>
          </w:tcPr>
          <w:p w:rsidR="00F26BDF" w:rsidRPr="004D06AB" w:rsidRDefault="00F26BDF" w:rsidP="00F26BDF">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местный бюджет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82"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55"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99"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D25064" w:rsidRDefault="00F26BDF" w:rsidP="00ED5FFC">
            <w:pPr>
              <w:suppressAutoHyphens w:val="0"/>
              <w:spacing w:after="0" w:line="240" w:lineRule="auto"/>
              <w:rPr>
                <w:rFonts w:ascii="Liberation Serif" w:hAnsi="Liberation Serif" w:cs="Times New Roman"/>
                <w:sz w:val="20"/>
                <w:szCs w:val="20"/>
                <w:highlight w:val="yellow"/>
              </w:rPr>
            </w:pPr>
          </w:p>
        </w:tc>
      </w:tr>
      <w:tr w:rsidR="00F26BDF" w:rsidRPr="00D25064" w:rsidTr="00335148">
        <w:trPr>
          <w:trHeight w:val="444"/>
        </w:trPr>
        <w:tc>
          <w:tcPr>
            <w:tcW w:w="5000" w:type="pct"/>
            <w:gridSpan w:val="51"/>
            <w:hideMark/>
          </w:tcPr>
          <w:p w:rsidR="00F26BDF" w:rsidRPr="004D06AB" w:rsidRDefault="00F26BDF" w:rsidP="00F26BDF">
            <w:pPr>
              <w:suppressAutoHyphens w:val="0"/>
              <w:spacing w:after="0" w:line="240" w:lineRule="auto"/>
              <w:jc w:val="center"/>
              <w:rPr>
                <w:rFonts w:ascii="Liberation Serif" w:hAnsi="Liberation Serif" w:cs="Times New Roman"/>
                <w:sz w:val="20"/>
                <w:szCs w:val="20"/>
              </w:rPr>
            </w:pPr>
            <w:r w:rsidRPr="004D06AB">
              <w:rPr>
                <w:rFonts w:ascii="Liberation Serif" w:hAnsi="Liberation Serif" w:cs="Times New Roman"/>
                <w:sz w:val="20"/>
                <w:szCs w:val="20"/>
              </w:rPr>
              <w:t>Мероприятие 3.</w:t>
            </w:r>
            <w:r w:rsidRPr="004D06AB">
              <w:rPr>
                <w:rFonts w:ascii="Liberation Serif" w:hAnsi="Liberation Serif" w:cs="Times New Roman"/>
                <w:i/>
                <w:iCs/>
                <w:sz w:val="20"/>
                <w:szCs w:val="20"/>
              </w:rPr>
              <w:t xml:space="preserve"> .  Выполнение работ по приобретению, разработке,  привязке, проведению экспертизы проектной документации (в том числе документации повторного применения) по строительству дошкольной образовательной организации - всего, из них (</w:t>
            </w:r>
            <w:r w:rsidRPr="004D06AB">
              <w:rPr>
                <w:rFonts w:ascii="Liberation Serif" w:hAnsi="Liberation Serif" w:cs="Times New Roman"/>
                <w:sz w:val="20"/>
                <w:szCs w:val="20"/>
              </w:rPr>
              <w:t>дошкольные образовательные организации)</w:t>
            </w:r>
          </w:p>
        </w:tc>
      </w:tr>
      <w:tr w:rsidR="009723E7" w:rsidRPr="00D25064" w:rsidTr="00217C4A">
        <w:trPr>
          <w:trHeight w:val="394"/>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26</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p>
        </w:tc>
        <w:tc>
          <w:tcPr>
            <w:tcW w:w="413"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10 327,23</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80"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10 327,23</w:t>
            </w:r>
          </w:p>
        </w:tc>
        <w:tc>
          <w:tcPr>
            <w:tcW w:w="457" w:type="pct"/>
            <w:gridSpan w:val="7"/>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99"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3"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1.1.2- 1.1.4.</w:t>
            </w:r>
          </w:p>
        </w:tc>
        <w:tc>
          <w:tcPr>
            <w:tcW w:w="243" w:type="pct"/>
            <w:gridSpan w:val="2"/>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109"/>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27</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федеральный бюджет</w:t>
            </w: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80"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57" w:type="pct"/>
            <w:gridSpan w:val="7"/>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99"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3"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140"/>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28</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областной бюджет</w:t>
            </w: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80"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57" w:type="pct"/>
            <w:gridSpan w:val="7"/>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99"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3"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315"/>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29</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местный бюджет</w:t>
            </w: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10 327,23</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80"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10 327,23</w:t>
            </w:r>
          </w:p>
        </w:tc>
        <w:tc>
          <w:tcPr>
            <w:tcW w:w="457" w:type="pct"/>
            <w:gridSpan w:val="7"/>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99"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3"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83" w:type="pct"/>
            <w:gridSpan w:val="9"/>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27"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F26BDF" w:rsidRPr="00D25064" w:rsidTr="00335148">
        <w:trPr>
          <w:trHeight w:val="277"/>
        </w:trPr>
        <w:tc>
          <w:tcPr>
            <w:tcW w:w="5000" w:type="pct"/>
            <w:gridSpan w:val="51"/>
            <w:hideMark/>
          </w:tcPr>
          <w:p w:rsidR="00F26BDF" w:rsidRPr="004D06AB" w:rsidRDefault="00F26BDF" w:rsidP="00F26BDF">
            <w:pPr>
              <w:suppressAutoHyphens w:val="0"/>
              <w:spacing w:after="0" w:line="240" w:lineRule="auto"/>
              <w:jc w:val="center"/>
              <w:rPr>
                <w:rFonts w:ascii="Liberation Serif" w:hAnsi="Liberation Serif" w:cs="Times New Roman"/>
                <w:sz w:val="20"/>
                <w:szCs w:val="20"/>
              </w:rPr>
            </w:pPr>
            <w:r w:rsidRPr="004D06AB">
              <w:rPr>
                <w:rFonts w:ascii="Liberation Serif" w:hAnsi="Liberation Serif" w:cs="Times New Roman"/>
                <w:sz w:val="20"/>
                <w:szCs w:val="20"/>
              </w:rPr>
              <w:t>Мероприятие 4.</w:t>
            </w:r>
            <w:r w:rsidRPr="004D06AB">
              <w:rPr>
                <w:rFonts w:ascii="Liberation Serif" w:hAnsi="Liberation Serif" w:cs="Times New Roman"/>
                <w:i/>
                <w:iCs/>
                <w:sz w:val="20"/>
                <w:szCs w:val="20"/>
              </w:rPr>
              <w:t xml:space="preserve"> . Строительство дошкольный образовательной организации  в городском округе Первоуральск (270 мест) (</w:t>
            </w:r>
            <w:r w:rsidRPr="004D06AB">
              <w:rPr>
                <w:rFonts w:ascii="Liberation Serif" w:hAnsi="Liberation Serif" w:cs="Times New Roman"/>
                <w:sz w:val="20"/>
                <w:szCs w:val="20"/>
              </w:rPr>
              <w:t>дошкольные образовательные организации)</w:t>
            </w:r>
          </w:p>
        </w:tc>
      </w:tr>
      <w:tr w:rsidR="009723E7" w:rsidRPr="00D25064" w:rsidTr="00217C4A">
        <w:trPr>
          <w:trHeight w:val="140"/>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31</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p>
        </w:tc>
        <w:tc>
          <w:tcPr>
            <w:tcW w:w="413"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8 337,06</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9211DC" w:rsidRPr="004D06AB" w:rsidRDefault="009211DC" w:rsidP="00011CCB">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5002,24</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3 334,82</w:t>
            </w:r>
          </w:p>
        </w:tc>
        <w:tc>
          <w:tcPr>
            <w:tcW w:w="399"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3"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1.1.2- 1.1.4.</w:t>
            </w:r>
          </w:p>
        </w:tc>
        <w:tc>
          <w:tcPr>
            <w:tcW w:w="243" w:type="pct"/>
            <w:gridSpan w:val="2"/>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186"/>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32</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федеральный бюджет</w:t>
            </w: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99"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3"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233"/>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33</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областной бюджет</w:t>
            </w: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99"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3"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315"/>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34</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местный бюджет</w:t>
            </w: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8 337,06</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5 002,24</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3 334,82</w:t>
            </w:r>
          </w:p>
        </w:tc>
        <w:tc>
          <w:tcPr>
            <w:tcW w:w="399"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3"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83" w:type="pct"/>
            <w:gridSpan w:val="9"/>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27"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147"/>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26</w:t>
            </w:r>
          </w:p>
        </w:tc>
        <w:tc>
          <w:tcPr>
            <w:tcW w:w="4539" w:type="pct"/>
            <w:gridSpan w:val="48"/>
            <w:hideMark/>
          </w:tcPr>
          <w:p w:rsidR="009211DC" w:rsidRPr="004D06AB" w:rsidRDefault="009211DC" w:rsidP="00F26BDF">
            <w:pPr>
              <w:suppressAutoHyphens w:val="0"/>
              <w:spacing w:after="0" w:line="240" w:lineRule="auto"/>
              <w:jc w:val="center"/>
              <w:rPr>
                <w:rFonts w:ascii="Liberation Serif" w:hAnsi="Liberation Serif" w:cs="Times New Roman"/>
                <w:sz w:val="20"/>
                <w:szCs w:val="20"/>
              </w:rPr>
            </w:pPr>
            <w:r w:rsidRPr="004D06AB">
              <w:rPr>
                <w:rFonts w:ascii="Liberation Serif" w:hAnsi="Liberation Serif" w:cs="Times New Roman"/>
                <w:sz w:val="20"/>
                <w:szCs w:val="20"/>
              </w:rPr>
              <w:t>Подпрограмма 2 "Развитие системы общего образования в городском округе Первоуральск"</w:t>
            </w:r>
          </w:p>
        </w:tc>
        <w:tc>
          <w:tcPr>
            <w:tcW w:w="243" w:type="pct"/>
            <w:gridSpan w:val="2"/>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630"/>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27</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ВСЕГО ПО ПОДПРОГРАММЕ 2, В ТОМ ЧИСЛЕ</w:t>
            </w: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6 332 224,28</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922 142,06</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977 034,98</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989 768,75</w:t>
            </w:r>
          </w:p>
        </w:tc>
        <w:tc>
          <w:tcPr>
            <w:tcW w:w="475"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1 042 859,30</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1 156 340,42</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394 864,10</w:t>
            </w:r>
          </w:p>
        </w:tc>
        <w:tc>
          <w:tcPr>
            <w:tcW w:w="450"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414 397,40</w:t>
            </w:r>
          </w:p>
        </w:tc>
        <w:tc>
          <w:tcPr>
            <w:tcW w:w="483" w:type="pct"/>
            <w:gridSpan w:val="9"/>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434 817,27</w:t>
            </w:r>
          </w:p>
        </w:tc>
        <w:tc>
          <w:tcPr>
            <w:tcW w:w="227"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200"/>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28</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федеральный бюджет</w:t>
            </w: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50"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315"/>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29</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областной бюджет</w:t>
            </w: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3 760 996,83</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673 899,14</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756 291,89</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802 995,80</w:t>
            </w:r>
          </w:p>
        </w:tc>
        <w:tc>
          <w:tcPr>
            <w:tcW w:w="475"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743 306,00</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784 504,00</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50"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shd w:val="clear" w:color="auto" w:fill="auto"/>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shd w:val="clear" w:color="auto" w:fill="auto"/>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shd w:val="clear" w:color="auto" w:fill="auto"/>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315"/>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30</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местный бюджет</w:t>
            </w: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9211DC" w:rsidRPr="004D06AB"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2 571</w:t>
            </w:r>
            <w:r w:rsidR="009211DC" w:rsidRPr="004D06AB">
              <w:rPr>
                <w:rFonts w:ascii="Liberation Serif" w:hAnsi="Liberation Serif" w:cs="Times New Roman"/>
                <w:sz w:val="20"/>
                <w:szCs w:val="20"/>
              </w:rPr>
              <w:t>227,45</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248 242,92</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220 743,09</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186 772,95</w:t>
            </w:r>
          </w:p>
        </w:tc>
        <w:tc>
          <w:tcPr>
            <w:tcW w:w="475"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299 553,30</w:t>
            </w:r>
          </w:p>
        </w:tc>
        <w:tc>
          <w:tcPr>
            <w:tcW w:w="362" w:type="pct"/>
            <w:hideMark/>
          </w:tcPr>
          <w:p w:rsidR="009211DC" w:rsidRPr="004D06AB"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371</w:t>
            </w:r>
            <w:r w:rsidR="009211DC" w:rsidRPr="004D06AB">
              <w:rPr>
                <w:rFonts w:ascii="Liberation Serif" w:hAnsi="Liberation Serif" w:cs="Times New Roman"/>
                <w:sz w:val="20"/>
                <w:szCs w:val="20"/>
              </w:rPr>
              <w:t>836,42</w:t>
            </w:r>
          </w:p>
        </w:tc>
        <w:tc>
          <w:tcPr>
            <w:tcW w:w="362" w:type="pct"/>
            <w:hideMark/>
          </w:tcPr>
          <w:p w:rsidR="009211DC" w:rsidRPr="004D06AB"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394</w:t>
            </w:r>
            <w:r w:rsidR="009211DC" w:rsidRPr="004D06AB">
              <w:rPr>
                <w:rFonts w:ascii="Liberation Serif" w:hAnsi="Liberation Serif" w:cs="Times New Roman"/>
                <w:sz w:val="20"/>
                <w:szCs w:val="20"/>
              </w:rPr>
              <w:t>864,10</w:t>
            </w:r>
          </w:p>
        </w:tc>
        <w:tc>
          <w:tcPr>
            <w:tcW w:w="450"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414 397,40</w:t>
            </w:r>
          </w:p>
        </w:tc>
        <w:tc>
          <w:tcPr>
            <w:tcW w:w="483" w:type="pct"/>
            <w:gridSpan w:val="9"/>
            <w:shd w:val="clear" w:color="auto" w:fill="auto"/>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434 817,27</w:t>
            </w:r>
          </w:p>
        </w:tc>
        <w:tc>
          <w:tcPr>
            <w:tcW w:w="227" w:type="pct"/>
            <w:gridSpan w:val="2"/>
            <w:shd w:val="clear" w:color="auto" w:fill="auto"/>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shd w:val="clear" w:color="auto" w:fill="auto"/>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F26BDF" w:rsidRPr="00D25064" w:rsidTr="00335148">
        <w:trPr>
          <w:trHeight w:val="702"/>
        </w:trPr>
        <w:tc>
          <w:tcPr>
            <w:tcW w:w="5000" w:type="pct"/>
            <w:gridSpan w:val="51"/>
            <w:shd w:val="clear" w:color="auto" w:fill="auto"/>
            <w:hideMark/>
          </w:tcPr>
          <w:p w:rsidR="00F26BDF" w:rsidRPr="004D06AB" w:rsidRDefault="00F26BDF" w:rsidP="00F26BDF">
            <w:pPr>
              <w:suppressAutoHyphens w:val="0"/>
              <w:spacing w:after="0" w:line="240" w:lineRule="auto"/>
              <w:jc w:val="center"/>
              <w:rPr>
                <w:rFonts w:ascii="Liberation Serif" w:hAnsi="Liberation Serif" w:cs="Times New Roman"/>
                <w:sz w:val="20"/>
                <w:szCs w:val="20"/>
              </w:rPr>
            </w:pPr>
            <w:r w:rsidRPr="004D06AB">
              <w:rPr>
                <w:rFonts w:ascii="Liberation Serif" w:hAnsi="Liberation Serif" w:cs="Times New Roman"/>
                <w:sz w:val="20"/>
                <w:szCs w:val="20"/>
              </w:rPr>
              <w:t xml:space="preserve">Мероприятие 1. </w:t>
            </w:r>
            <w:r w:rsidRPr="004D06AB">
              <w:rPr>
                <w:rFonts w:ascii="Liberation Serif" w:hAnsi="Liberation Serif" w:cs="Times New Roman"/>
                <w:i/>
                <w:iCs/>
                <w:sz w:val="20"/>
                <w:szCs w:val="20"/>
              </w:rP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и финансовое обеспечение дополнительного образования детей в муниципальных общеобразовательных организациях - всего, из них (</w:t>
            </w:r>
            <w:r w:rsidRPr="004D06AB">
              <w:rPr>
                <w:rFonts w:ascii="Liberation Serif" w:hAnsi="Liberation Serif" w:cs="Times New Roman"/>
                <w:sz w:val="20"/>
                <w:szCs w:val="20"/>
              </w:rPr>
              <w:t>общеобразовательные организации)</w:t>
            </w:r>
          </w:p>
        </w:tc>
      </w:tr>
      <w:tr w:rsidR="009723E7" w:rsidRPr="00D25064" w:rsidTr="00217C4A">
        <w:trPr>
          <w:trHeight w:val="702"/>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lastRenderedPageBreak/>
              <w:t>32</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p>
        </w:tc>
        <w:tc>
          <w:tcPr>
            <w:tcW w:w="413" w:type="pct"/>
            <w:hideMark/>
          </w:tcPr>
          <w:p w:rsidR="009211DC" w:rsidRPr="004D06AB"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5 740</w:t>
            </w:r>
            <w:r w:rsidR="009211DC" w:rsidRPr="004D06AB">
              <w:rPr>
                <w:rFonts w:ascii="Liberation Serif" w:hAnsi="Liberation Serif" w:cs="Times New Roman"/>
                <w:sz w:val="20"/>
                <w:szCs w:val="20"/>
              </w:rPr>
              <w:t>014,20</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850 876,92</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870 685,48</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876 818,73</w:t>
            </w:r>
          </w:p>
        </w:tc>
        <w:tc>
          <w:tcPr>
            <w:tcW w:w="475"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933 757,40</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981 711,10</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388 949,90</w:t>
            </w:r>
          </w:p>
        </w:tc>
        <w:tc>
          <w:tcPr>
            <w:tcW w:w="450"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408 397,40</w:t>
            </w:r>
          </w:p>
        </w:tc>
        <w:tc>
          <w:tcPr>
            <w:tcW w:w="483" w:type="pct"/>
            <w:gridSpan w:val="9"/>
            <w:shd w:val="clear" w:color="auto" w:fill="auto"/>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428 817,27</w:t>
            </w:r>
          </w:p>
        </w:tc>
        <w:tc>
          <w:tcPr>
            <w:tcW w:w="227" w:type="pct"/>
            <w:gridSpan w:val="2"/>
            <w:shd w:val="clear" w:color="auto" w:fill="auto"/>
            <w:hideMark/>
          </w:tcPr>
          <w:p w:rsidR="009211DC" w:rsidRPr="004D06AB" w:rsidRDefault="009211DC" w:rsidP="008A54F6">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2.1.1.</w:t>
            </w:r>
            <w:r w:rsidR="004D06AB" w:rsidRPr="004D06AB">
              <w:rPr>
                <w:rFonts w:ascii="Liberation Serif" w:hAnsi="Liberation Serif" w:cs="Times New Roman"/>
                <w:sz w:val="20"/>
                <w:szCs w:val="20"/>
              </w:rPr>
              <w:t>2.1.2</w:t>
            </w:r>
            <w:r w:rsidRPr="004D06AB">
              <w:rPr>
                <w:rFonts w:ascii="Liberation Serif" w:hAnsi="Liberation Serif" w:cs="Times New Roman"/>
                <w:sz w:val="20"/>
                <w:szCs w:val="20"/>
              </w:rPr>
              <w:t>2.1.3.</w:t>
            </w:r>
            <w:r w:rsidR="008A54F6" w:rsidRPr="004D06AB">
              <w:rPr>
                <w:rFonts w:ascii="Liberation Serif" w:hAnsi="Liberation Serif" w:cs="Times New Roman"/>
                <w:sz w:val="20"/>
                <w:szCs w:val="20"/>
              </w:rPr>
              <w:t>2</w:t>
            </w:r>
            <w:r w:rsidR="004D06AB" w:rsidRPr="004D06AB">
              <w:rPr>
                <w:rFonts w:ascii="Liberation Serif" w:hAnsi="Liberation Serif" w:cs="Times New Roman"/>
                <w:sz w:val="20"/>
                <w:szCs w:val="20"/>
              </w:rPr>
              <w:t>.1.4.</w:t>
            </w:r>
            <w:r w:rsidRPr="004D06AB">
              <w:rPr>
                <w:rFonts w:ascii="Liberation Serif" w:hAnsi="Liberation Serif" w:cs="Times New Roman"/>
                <w:sz w:val="20"/>
                <w:szCs w:val="20"/>
              </w:rPr>
              <w:t>2.1.5.</w:t>
            </w:r>
          </w:p>
        </w:tc>
        <w:tc>
          <w:tcPr>
            <w:tcW w:w="243" w:type="pct"/>
            <w:gridSpan w:val="2"/>
            <w:shd w:val="clear" w:color="auto" w:fill="auto"/>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315"/>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33</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федеральный бюджет</w:t>
            </w: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50"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shd w:val="clear" w:color="auto" w:fill="auto"/>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shd w:val="clear" w:color="auto" w:fill="auto"/>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shd w:val="clear" w:color="auto" w:fill="auto"/>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315"/>
        </w:trPr>
        <w:tc>
          <w:tcPr>
            <w:tcW w:w="218"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34</w:t>
            </w:r>
          </w:p>
        </w:tc>
        <w:tc>
          <w:tcPr>
            <w:tcW w:w="444"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областной бюджет, в том числе:</w:t>
            </w:r>
          </w:p>
        </w:tc>
        <w:tc>
          <w:tcPr>
            <w:tcW w:w="93" w:type="pct"/>
            <w:gridSpan w:val="4"/>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9211DC" w:rsidRPr="004D06AB"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3 508</w:t>
            </w:r>
            <w:r w:rsidR="009211DC" w:rsidRPr="004D06AB">
              <w:rPr>
                <w:rFonts w:ascii="Liberation Serif" w:hAnsi="Liberation Serif" w:cs="Times New Roman"/>
                <w:sz w:val="20"/>
                <w:szCs w:val="20"/>
              </w:rPr>
              <w:t>892,70</w:t>
            </w:r>
          </w:p>
        </w:tc>
        <w:tc>
          <w:tcPr>
            <w:tcW w:w="410"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611 303,20</w:t>
            </w:r>
          </w:p>
        </w:tc>
        <w:tc>
          <w:tcPr>
            <w:tcW w:w="409" w:type="pct"/>
            <w:gridSpan w:val="6"/>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660 498,50</w:t>
            </w:r>
          </w:p>
        </w:tc>
        <w:tc>
          <w:tcPr>
            <w:tcW w:w="412" w:type="pct"/>
            <w:gridSpan w:val="2"/>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709 281,00</w:t>
            </w:r>
          </w:p>
        </w:tc>
        <w:tc>
          <w:tcPr>
            <w:tcW w:w="475" w:type="pct"/>
            <w:gridSpan w:val="8"/>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743 306,00</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78</w:t>
            </w:r>
            <w:r w:rsidR="00217C4A">
              <w:rPr>
                <w:rFonts w:ascii="Liberation Serif" w:hAnsi="Liberation Serif" w:cs="Times New Roman"/>
                <w:sz w:val="20"/>
                <w:szCs w:val="20"/>
              </w:rPr>
              <w:t>4</w:t>
            </w:r>
            <w:r w:rsidRPr="004D06AB">
              <w:rPr>
                <w:rFonts w:ascii="Liberation Serif" w:hAnsi="Liberation Serif" w:cs="Times New Roman"/>
                <w:sz w:val="20"/>
                <w:szCs w:val="20"/>
              </w:rPr>
              <w:t>504,00</w:t>
            </w:r>
          </w:p>
        </w:tc>
        <w:tc>
          <w:tcPr>
            <w:tcW w:w="362" w:type="pct"/>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50" w:type="pct"/>
            <w:gridSpan w:val="3"/>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shd w:val="clear" w:color="auto" w:fill="auto"/>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shd w:val="clear" w:color="auto" w:fill="auto"/>
            <w:hideMark/>
          </w:tcPr>
          <w:p w:rsidR="009211DC" w:rsidRPr="004D06AB" w:rsidRDefault="009211DC"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shd w:val="clear" w:color="auto" w:fill="auto"/>
            <w:hideMark/>
          </w:tcPr>
          <w:p w:rsidR="009211DC" w:rsidRPr="00D25064" w:rsidRDefault="009211DC" w:rsidP="00ED5FFC">
            <w:pPr>
              <w:suppressAutoHyphens w:val="0"/>
              <w:spacing w:after="0" w:line="240" w:lineRule="auto"/>
              <w:rPr>
                <w:rFonts w:ascii="Liberation Serif" w:hAnsi="Liberation Serif" w:cs="Times New Roman"/>
                <w:sz w:val="20"/>
                <w:szCs w:val="20"/>
                <w:highlight w:val="yellow"/>
              </w:rPr>
            </w:pPr>
          </w:p>
        </w:tc>
      </w:tr>
      <w:tr w:rsidR="00F26BDF" w:rsidRPr="00D25064" w:rsidTr="00335148">
        <w:trPr>
          <w:trHeight w:val="986"/>
        </w:trPr>
        <w:tc>
          <w:tcPr>
            <w:tcW w:w="5000" w:type="pct"/>
            <w:gridSpan w:val="51"/>
            <w:shd w:val="clear" w:color="auto" w:fill="auto"/>
            <w:hideMark/>
          </w:tcPr>
          <w:p w:rsidR="00F26BDF" w:rsidRPr="004D06AB" w:rsidRDefault="00F26BDF" w:rsidP="00F26BDF">
            <w:pPr>
              <w:suppressAutoHyphens w:val="0"/>
              <w:spacing w:after="0" w:line="240" w:lineRule="auto"/>
              <w:jc w:val="both"/>
              <w:rPr>
                <w:rFonts w:ascii="Liberation Serif" w:hAnsi="Liberation Serif" w:cs="Times New Roman"/>
                <w:sz w:val="20"/>
                <w:szCs w:val="20"/>
              </w:rPr>
            </w:pPr>
            <w:r w:rsidRPr="004D06AB">
              <w:rPr>
                <w:rFonts w:ascii="Liberation Serif" w:hAnsi="Liberation Serif" w:cs="Times New Roman"/>
                <w:sz w:val="20"/>
                <w:szCs w:val="20"/>
              </w:rP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и финансовое обеспечение дополнительного образования детей в муниципальных общеобразовательных организациях в части финансирования расходов на оплату труда работников общеобразовательных организаций, за счет субвенций из областного бюджета - всего, из них</w:t>
            </w:r>
          </w:p>
        </w:tc>
      </w:tr>
      <w:tr w:rsidR="009723E7" w:rsidRPr="00D25064" w:rsidTr="00217C4A">
        <w:trPr>
          <w:trHeight w:val="419"/>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36</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областной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3 270</w:t>
            </w:r>
            <w:r w:rsidR="00F26BDF" w:rsidRPr="004D06AB">
              <w:rPr>
                <w:rFonts w:ascii="Liberation Serif" w:hAnsi="Liberation Serif" w:cs="Times New Roman"/>
                <w:sz w:val="20"/>
                <w:szCs w:val="20"/>
              </w:rPr>
              <w:t>764,60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575 253,10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622 059,50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656 791,00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688 821,00</w:t>
            </w:r>
          </w:p>
        </w:tc>
        <w:tc>
          <w:tcPr>
            <w:tcW w:w="362" w:type="pct"/>
            <w:hideMark/>
          </w:tcPr>
          <w:p w:rsidR="00F26BDF" w:rsidRPr="004D06AB"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727</w:t>
            </w:r>
            <w:r w:rsidR="00F26BDF" w:rsidRPr="004D06AB">
              <w:rPr>
                <w:rFonts w:ascii="Liberation Serif" w:hAnsi="Liberation Serif" w:cs="Times New Roman"/>
                <w:sz w:val="20"/>
                <w:szCs w:val="20"/>
              </w:rPr>
              <w:t>840,00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50"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shd w:val="clear" w:color="auto" w:fill="auto"/>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shd w:val="clear" w:color="auto" w:fill="auto"/>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shd w:val="clear" w:color="auto" w:fill="auto"/>
            <w:hideMark/>
          </w:tcPr>
          <w:p w:rsidR="00F26BDF" w:rsidRPr="004D06AB" w:rsidRDefault="00F26BDF" w:rsidP="00ED5FFC">
            <w:pPr>
              <w:suppressAutoHyphens w:val="0"/>
              <w:spacing w:after="0" w:line="240" w:lineRule="auto"/>
              <w:rPr>
                <w:rFonts w:ascii="Liberation Serif" w:hAnsi="Liberation Serif" w:cs="Times New Roman"/>
                <w:bCs/>
                <w:sz w:val="20"/>
                <w:szCs w:val="20"/>
              </w:rPr>
            </w:pPr>
            <w:r w:rsidRPr="004D06AB">
              <w:rPr>
                <w:rFonts w:ascii="Liberation Serif" w:hAnsi="Liberation Serif" w:cs="Times New Roman"/>
                <w:bCs/>
                <w:sz w:val="20"/>
                <w:szCs w:val="20"/>
              </w:rPr>
              <w:t>07</w:t>
            </w:r>
            <w:r w:rsidR="00D047C8" w:rsidRPr="004D06AB">
              <w:rPr>
                <w:rFonts w:ascii="Liberation Serif" w:hAnsi="Liberation Serif" w:cs="Times New Roman"/>
                <w:bCs/>
                <w:sz w:val="20"/>
                <w:szCs w:val="20"/>
              </w:rPr>
              <w:t xml:space="preserve">2014  года  </w:t>
            </w:r>
            <w:r w:rsidRPr="004D06AB">
              <w:rPr>
                <w:rFonts w:ascii="Liberation Serif" w:hAnsi="Liberation Serif" w:cs="Times New Roman"/>
                <w:bCs/>
                <w:sz w:val="20"/>
                <w:szCs w:val="20"/>
              </w:rPr>
              <w:t>5310</w:t>
            </w:r>
          </w:p>
        </w:tc>
      </w:tr>
      <w:tr w:rsidR="00F26BDF" w:rsidRPr="00D25064" w:rsidTr="00335148">
        <w:trPr>
          <w:trHeight w:val="844"/>
        </w:trPr>
        <w:tc>
          <w:tcPr>
            <w:tcW w:w="5000" w:type="pct"/>
            <w:gridSpan w:val="51"/>
            <w:shd w:val="clear" w:color="auto" w:fill="auto"/>
            <w:hideMark/>
          </w:tcPr>
          <w:p w:rsidR="00F26BDF" w:rsidRPr="004D06AB" w:rsidRDefault="00F26BDF" w:rsidP="00F26BDF">
            <w:pPr>
              <w:suppressAutoHyphens w:val="0"/>
              <w:spacing w:after="0" w:line="240" w:lineRule="auto"/>
              <w:jc w:val="center"/>
              <w:rPr>
                <w:rFonts w:ascii="Liberation Serif" w:hAnsi="Liberation Serif" w:cs="Times New Roman"/>
                <w:sz w:val="20"/>
                <w:szCs w:val="20"/>
              </w:rPr>
            </w:pPr>
            <w:r w:rsidRPr="004D06AB">
              <w:rPr>
                <w:rFonts w:ascii="Liberation Serif" w:hAnsi="Liberation Serif" w:cs="Times New Roman"/>
                <w:sz w:val="20"/>
                <w:szCs w:val="20"/>
              </w:rP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и финансовое обеспечение дополнительного образования детей в муниципальных общеобразовательных организациях в части финансирования расходов на приобретение учебников и учебных пособий, средств обучения, игр, игрушек, за счет субвенции из областного бюджета - всего, из них</w:t>
            </w:r>
          </w:p>
        </w:tc>
      </w:tr>
      <w:tr w:rsidR="009723E7" w:rsidRPr="00D25064" w:rsidTr="00217C4A">
        <w:trPr>
          <w:trHeight w:val="350"/>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38</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областной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238 128,10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36 050,10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38 439,00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52 490,00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54 485,00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56 664,00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50"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shd w:val="clear" w:color="auto" w:fill="auto"/>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shd w:val="clear" w:color="auto" w:fill="auto"/>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shd w:val="clear" w:color="auto" w:fill="auto"/>
            <w:hideMark/>
          </w:tcPr>
          <w:p w:rsidR="00F26BDF" w:rsidRPr="004D06AB" w:rsidRDefault="00F26BDF" w:rsidP="00ED5FFC">
            <w:pPr>
              <w:suppressAutoHyphens w:val="0"/>
              <w:spacing w:after="0" w:line="240" w:lineRule="auto"/>
              <w:rPr>
                <w:rFonts w:ascii="Liberation Serif" w:hAnsi="Liberation Serif" w:cs="Times New Roman"/>
                <w:bCs/>
                <w:sz w:val="20"/>
                <w:szCs w:val="20"/>
              </w:rPr>
            </w:pPr>
            <w:r w:rsidRPr="004D06AB">
              <w:rPr>
                <w:rFonts w:ascii="Liberation Serif" w:hAnsi="Liberation Serif" w:cs="Times New Roman"/>
                <w:bCs/>
                <w:sz w:val="20"/>
                <w:szCs w:val="20"/>
              </w:rPr>
              <w:t>07</w:t>
            </w:r>
            <w:r w:rsidR="00D047C8" w:rsidRPr="004D06AB">
              <w:rPr>
                <w:rFonts w:ascii="Liberation Serif" w:hAnsi="Liberation Serif" w:cs="Times New Roman"/>
                <w:bCs/>
                <w:sz w:val="20"/>
                <w:szCs w:val="20"/>
              </w:rPr>
              <w:t xml:space="preserve">2014  года  </w:t>
            </w:r>
            <w:r w:rsidRPr="004D06AB">
              <w:rPr>
                <w:rFonts w:ascii="Liberation Serif" w:hAnsi="Liberation Serif" w:cs="Times New Roman"/>
                <w:bCs/>
                <w:sz w:val="20"/>
                <w:szCs w:val="20"/>
              </w:rPr>
              <w:t>5320</w:t>
            </w:r>
          </w:p>
        </w:tc>
      </w:tr>
      <w:tr w:rsidR="009723E7" w:rsidRPr="00D25064" w:rsidTr="00217C4A">
        <w:trPr>
          <w:trHeight w:val="573"/>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39</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местный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2 231</w:t>
            </w:r>
            <w:r w:rsidR="00F26BDF" w:rsidRPr="004D06AB">
              <w:rPr>
                <w:rFonts w:ascii="Liberation Serif" w:hAnsi="Liberation Serif" w:cs="Times New Roman"/>
                <w:sz w:val="20"/>
                <w:szCs w:val="20"/>
              </w:rPr>
              <w:t>121,50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239 573,72</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210 186,98</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167 537,73</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190 451,40</w:t>
            </w:r>
          </w:p>
        </w:tc>
        <w:tc>
          <w:tcPr>
            <w:tcW w:w="362" w:type="pct"/>
            <w:hideMark/>
          </w:tcPr>
          <w:p w:rsidR="00F26BDF" w:rsidRPr="004D06AB"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197</w:t>
            </w:r>
            <w:r w:rsidR="00F26BDF" w:rsidRPr="004D06AB">
              <w:rPr>
                <w:rFonts w:ascii="Liberation Serif" w:hAnsi="Liberation Serif" w:cs="Times New Roman"/>
                <w:sz w:val="20"/>
                <w:szCs w:val="20"/>
              </w:rPr>
              <w:t>207,10</w:t>
            </w:r>
          </w:p>
        </w:tc>
        <w:tc>
          <w:tcPr>
            <w:tcW w:w="362" w:type="pct"/>
            <w:hideMark/>
          </w:tcPr>
          <w:p w:rsidR="00F26BDF" w:rsidRPr="004D06AB"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388</w:t>
            </w:r>
            <w:r w:rsidR="00F26BDF" w:rsidRPr="004D06AB">
              <w:rPr>
                <w:rFonts w:ascii="Liberation Serif" w:hAnsi="Liberation Serif" w:cs="Times New Roman"/>
                <w:sz w:val="20"/>
                <w:szCs w:val="20"/>
              </w:rPr>
              <w:t>949,90</w:t>
            </w:r>
          </w:p>
        </w:tc>
        <w:tc>
          <w:tcPr>
            <w:tcW w:w="450"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408397,40</w:t>
            </w:r>
          </w:p>
        </w:tc>
        <w:tc>
          <w:tcPr>
            <w:tcW w:w="483" w:type="pct"/>
            <w:gridSpan w:val="9"/>
            <w:shd w:val="clear" w:color="auto" w:fill="auto"/>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428817,27</w:t>
            </w:r>
          </w:p>
        </w:tc>
        <w:tc>
          <w:tcPr>
            <w:tcW w:w="227" w:type="pct"/>
            <w:gridSpan w:val="2"/>
            <w:shd w:val="clear" w:color="auto" w:fill="auto"/>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shd w:val="clear" w:color="auto" w:fill="auto"/>
            <w:hideMark/>
          </w:tcPr>
          <w:p w:rsidR="00F26BDF" w:rsidRPr="004D06AB" w:rsidRDefault="00F26BDF" w:rsidP="00ED5FFC">
            <w:pPr>
              <w:suppressAutoHyphens w:val="0"/>
              <w:spacing w:after="0" w:line="240" w:lineRule="auto"/>
              <w:rPr>
                <w:rFonts w:ascii="Liberation Serif" w:hAnsi="Liberation Serif" w:cs="Times New Roman"/>
                <w:bCs/>
                <w:sz w:val="20"/>
                <w:szCs w:val="20"/>
              </w:rPr>
            </w:pPr>
            <w:r w:rsidRPr="004D06AB">
              <w:rPr>
                <w:rFonts w:ascii="Liberation Serif" w:hAnsi="Liberation Serif" w:cs="Times New Roman"/>
                <w:bCs/>
                <w:sz w:val="20"/>
                <w:szCs w:val="20"/>
              </w:rPr>
              <w:t>07</w:t>
            </w:r>
            <w:r w:rsidR="00D047C8" w:rsidRPr="004D06AB">
              <w:rPr>
                <w:rFonts w:ascii="Liberation Serif" w:hAnsi="Liberation Serif" w:cs="Times New Roman"/>
                <w:bCs/>
                <w:sz w:val="20"/>
                <w:szCs w:val="20"/>
              </w:rPr>
              <w:t xml:space="preserve">2012  года  </w:t>
            </w:r>
            <w:r w:rsidRPr="004D06AB">
              <w:rPr>
                <w:rFonts w:ascii="Liberation Serif" w:hAnsi="Liberation Serif" w:cs="Times New Roman"/>
                <w:bCs/>
                <w:sz w:val="20"/>
                <w:szCs w:val="20"/>
              </w:rPr>
              <w:t>0000</w:t>
            </w:r>
          </w:p>
        </w:tc>
      </w:tr>
      <w:tr w:rsidR="00F26BDF" w:rsidRPr="00D25064" w:rsidTr="00335148">
        <w:trPr>
          <w:trHeight w:val="560"/>
        </w:trPr>
        <w:tc>
          <w:tcPr>
            <w:tcW w:w="5000" w:type="pct"/>
            <w:gridSpan w:val="51"/>
            <w:hideMark/>
          </w:tcPr>
          <w:p w:rsidR="00F26BDF" w:rsidRPr="004D06AB" w:rsidRDefault="00F26BDF" w:rsidP="00F26BDF">
            <w:pPr>
              <w:suppressAutoHyphens w:val="0"/>
              <w:spacing w:after="0" w:line="240" w:lineRule="auto"/>
              <w:jc w:val="center"/>
              <w:rPr>
                <w:rFonts w:ascii="Liberation Serif" w:hAnsi="Liberation Serif" w:cs="Times New Roman"/>
                <w:sz w:val="20"/>
                <w:szCs w:val="20"/>
              </w:rPr>
            </w:pPr>
            <w:r w:rsidRPr="004D06AB">
              <w:rPr>
                <w:rFonts w:ascii="Liberation Serif" w:hAnsi="Liberation Serif" w:cs="Times New Roman"/>
                <w:sz w:val="20"/>
                <w:szCs w:val="20"/>
              </w:rPr>
              <w:t>Мероприятие 2.</w:t>
            </w:r>
            <w:r w:rsidRPr="004D06AB">
              <w:rPr>
                <w:rFonts w:ascii="Liberation Serif" w:hAnsi="Liberation Serif" w:cs="Times New Roman"/>
                <w:i/>
                <w:iCs/>
                <w:sz w:val="20"/>
                <w:szCs w:val="20"/>
              </w:rPr>
              <w:t xml:space="preserve">  Выполнение работ по привязке документации повторного применения, экспертиза документации на строительство общеобразовательной организации - всего, из них (</w:t>
            </w:r>
            <w:r w:rsidRPr="004D06AB">
              <w:rPr>
                <w:rFonts w:ascii="Liberation Serif" w:hAnsi="Liberation Serif" w:cs="Times New Roman"/>
                <w:sz w:val="20"/>
                <w:szCs w:val="20"/>
              </w:rPr>
              <w:t>ПМКУ УКС)</w:t>
            </w:r>
          </w:p>
        </w:tc>
      </w:tr>
      <w:tr w:rsidR="009723E7" w:rsidRPr="00D25064" w:rsidTr="00217C4A">
        <w:trPr>
          <w:trHeight w:val="413"/>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41</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Всего</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17 566,51</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2 100,00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1 900,00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12 698,57</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867,94</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50"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4D06AB"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2.7.1.</w:t>
            </w:r>
            <w:r w:rsidR="00F26BDF" w:rsidRPr="004D06AB">
              <w:rPr>
                <w:rFonts w:ascii="Liberation Serif" w:hAnsi="Liberation Serif" w:cs="Times New Roman"/>
                <w:sz w:val="20"/>
                <w:szCs w:val="20"/>
              </w:rPr>
              <w:t>2.7.2.</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66"/>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42</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федеральный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50"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13"/>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43</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областной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50"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lastRenderedPageBreak/>
              <w:t>44</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местный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17 566,51</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2 100,00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1 900,00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12 698,57</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867,94</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50"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83" w:type="pct"/>
            <w:gridSpan w:val="9"/>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bCs/>
                <w:sz w:val="20"/>
                <w:szCs w:val="20"/>
              </w:rPr>
            </w:pPr>
            <w:r w:rsidRPr="004D06AB">
              <w:rPr>
                <w:rFonts w:ascii="Liberation Serif" w:hAnsi="Liberation Serif" w:cs="Times New Roman"/>
                <w:bCs/>
                <w:sz w:val="20"/>
                <w:szCs w:val="20"/>
              </w:rPr>
              <w:t>720220000</w:t>
            </w:r>
          </w:p>
        </w:tc>
      </w:tr>
      <w:tr w:rsidR="00F26BDF" w:rsidRPr="00D25064" w:rsidTr="00335148">
        <w:trPr>
          <w:trHeight w:val="488"/>
        </w:trPr>
        <w:tc>
          <w:tcPr>
            <w:tcW w:w="5000" w:type="pct"/>
            <w:gridSpan w:val="51"/>
            <w:hideMark/>
          </w:tcPr>
          <w:p w:rsidR="00F26BDF" w:rsidRPr="004D06AB" w:rsidRDefault="00F26BDF" w:rsidP="00F26BDF">
            <w:pPr>
              <w:suppressAutoHyphens w:val="0"/>
              <w:spacing w:after="0" w:line="240" w:lineRule="auto"/>
              <w:jc w:val="center"/>
              <w:rPr>
                <w:rFonts w:ascii="Liberation Serif" w:hAnsi="Liberation Serif" w:cs="Times New Roman"/>
                <w:sz w:val="20"/>
                <w:szCs w:val="20"/>
              </w:rPr>
            </w:pPr>
            <w:r w:rsidRPr="004D06AB">
              <w:rPr>
                <w:rFonts w:ascii="Liberation Serif" w:hAnsi="Liberation Serif" w:cs="Times New Roman"/>
                <w:sz w:val="20"/>
                <w:szCs w:val="20"/>
              </w:rPr>
              <w:t>Мероприятие 2.1.</w:t>
            </w:r>
            <w:r w:rsidRPr="004D06AB">
              <w:rPr>
                <w:rFonts w:ascii="Liberation Serif" w:hAnsi="Liberation Serif" w:cs="Times New Roman"/>
                <w:i/>
                <w:iCs/>
                <w:sz w:val="20"/>
                <w:szCs w:val="20"/>
              </w:rPr>
              <w:t xml:space="preserve">  Выполнение работ по приобретению, разработке,  привязке, проведению экспертизы проектной документации (в том числе документации повторного применения) по строительству образовательных организаций - всего, из них (</w:t>
            </w:r>
            <w:r w:rsidRPr="004D06AB">
              <w:rPr>
                <w:rFonts w:ascii="Liberation Serif" w:hAnsi="Liberation Serif" w:cs="Times New Roman"/>
                <w:sz w:val="20"/>
                <w:szCs w:val="20"/>
              </w:rPr>
              <w:t>ПМКУ УКС)</w:t>
            </w:r>
          </w:p>
        </w:tc>
      </w:tr>
      <w:tr w:rsidR="009723E7" w:rsidRPr="00D25064" w:rsidTr="00217C4A">
        <w:trPr>
          <w:trHeight w:val="173"/>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46</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Всего</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4D06AB"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2.7.1.</w:t>
            </w:r>
            <w:r w:rsidR="00F26BDF" w:rsidRPr="004D06AB">
              <w:rPr>
                <w:rFonts w:ascii="Liberation Serif" w:hAnsi="Liberation Serif" w:cs="Times New Roman"/>
                <w:sz w:val="20"/>
                <w:szCs w:val="20"/>
              </w:rPr>
              <w:t>2.7.2.</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18"/>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47</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федеральный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09"/>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48</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областной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68"/>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49</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местный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bCs/>
                <w:sz w:val="20"/>
                <w:szCs w:val="20"/>
              </w:rPr>
            </w:pPr>
            <w:r w:rsidRPr="004D06AB">
              <w:rPr>
                <w:rFonts w:ascii="Liberation Serif" w:hAnsi="Liberation Serif" w:cs="Times New Roman"/>
                <w:bCs/>
                <w:sz w:val="20"/>
                <w:szCs w:val="20"/>
              </w:rPr>
              <w:t>720220000</w:t>
            </w:r>
          </w:p>
        </w:tc>
      </w:tr>
      <w:tr w:rsidR="00F26BDF" w:rsidRPr="00D25064" w:rsidTr="00335148">
        <w:trPr>
          <w:trHeight w:val="277"/>
        </w:trPr>
        <w:tc>
          <w:tcPr>
            <w:tcW w:w="5000" w:type="pct"/>
            <w:gridSpan w:val="51"/>
            <w:hideMark/>
          </w:tcPr>
          <w:p w:rsidR="00F26BDF" w:rsidRPr="004D06AB" w:rsidRDefault="00F26BDF" w:rsidP="00F26BDF">
            <w:pPr>
              <w:suppressAutoHyphens w:val="0"/>
              <w:spacing w:after="0" w:line="240" w:lineRule="auto"/>
              <w:jc w:val="center"/>
              <w:rPr>
                <w:rFonts w:ascii="Liberation Serif" w:hAnsi="Liberation Serif" w:cs="Times New Roman"/>
                <w:sz w:val="20"/>
                <w:szCs w:val="20"/>
              </w:rPr>
            </w:pPr>
            <w:r w:rsidRPr="004D06AB">
              <w:rPr>
                <w:rFonts w:ascii="Liberation Serif" w:hAnsi="Liberation Serif" w:cs="Times New Roman"/>
                <w:sz w:val="20"/>
                <w:szCs w:val="20"/>
              </w:rPr>
              <w:t>Мероприятие 3.</w:t>
            </w:r>
            <w:r w:rsidRPr="004D06AB">
              <w:rPr>
                <w:rFonts w:ascii="Liberation Serif" w:hAnsi="Liberation Serif" w:cs="Times New Roman"/>
                <w:i/>
                <w:iCs/>
                <w:sz w:val="20"/>
                <w:szCs w:val="20"/>
              </w:rPr>
              <w:t xml:space="preserve"> Строительство общеобразовательной организации - всего, из них (</w:t>
            </w:r>
            <w:r w:rsidRPr="004D06AB">
              <w:rPr>
                <w:rFonts w:ascii="Liberation Serif" w:hAnsi="Liberation Serif" w:cs="Times New Roman"/>
                <w:sz w:val="20"/>
                <w:szCs w:val="20"/>
              </w:rPr>
              <w:t>ПМКУ УКС)</w:t>
            </w:r>
          </w:p>
        </w:tc>
      </w:tr>
      <w:tr w:rsidR="009723E7" w:rsidRPr="00D25064" w:rsidTr="00217C4A">
        <w:trPr>
          <w:trHeight w:val="346"/>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51</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Всего</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267 582,28</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101 593,90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165 988,38</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4D06AB"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2.7.1.</w:t>
            </w:r>
            <w:r w:rsidR="00F26BDF" w:rsidRPr="004D06AB">
              <w:rPr>
                <w:rFonts w:ascii="Liberation Serif" w:hAnsi="Liberation Serif" w:cs="Times New Roman"/>
                <w:sz w:val="20"/>
                <w:szCs w:val="20"/>
              </w:rPr>
              <w:t>2.7.2.</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55"/>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52</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федеральный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72"/>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53</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областной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54</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местный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267 582,28</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101 593,90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165 988,38</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230"/>
        </w:trPr>
        <w:tc>
          <w:tcPr>
            <w:tcW w:w="5000" w:type="pct"/>
            <w:gridSpan w:val="51"/>
            <w:hideMark/>
          </w:tcPr>
          <w:p w:rsidR="00F26BDF" w:rsidRPr="004D06AB" w:rsidRDefault="00F26BDF" w:rsidP="00F26BDF">
            <w:pPr>
              <w:suppressAutoHyphens w:val="0"/>
              <w:spacing w:after="0" w:line="240" w:lineRule="auto"/>
              <w:jc w:val="center"/>
              <w:rPr>
                <w:rFonts w:ascii="Liberation Serif" w:hAnsi="Liberation Serif" w:cs="Times New Roman"/>
                <w:sz w:val="20"/>
                <w:szCs w:val="20"/>
              </w:rPr>
            </w:pPr>
            <w:r w:rsidRPr="004D06AB">
              <w:rPr>
                <w:rFonts w:ascii="Liberation Serif" w:hAnsi="Liberation Serif" w:cs="Times New Roman"/>
                <w:sz w:val="20"/>
                <w:szCs w:val="20"/>
              </w:rPr>
              <w:t xml:space="preserve">Мероприятие 4. </w:t>
            </w:r>
            <w:r w:rsidRPr="004D06AB">
              <w:rPr>
                <w:rFonts w:ascii="Liberation Serif" w:hAnsi="Liberation Serif" w:cs="Times New Roman"/>
                <w:i/>
                <w:iCs/>
                <w:sz w:val="20"/>
                <w:szCs w:val="20"/>
              </w:rPr>
              <w:t>Организация и проведение в городском округе Первоуральск единого государственного экзамена - всего, из них (</w:t>
            </w:r>
            <w:r w:rsidRPr="004D06AB">
              <w:rPr>
                <w:rFonts w:ascii="Liberation Serif" w:hAnsi="Liberation Serif" w:cs="Times New Roman"/>
                <w:sz w:val="20"/>
                <w:szCs w:val="20"/>
              </w:rPr>
              <w:t>общеобразовательные организации)</w:t>
            </w:r>
          </w:p>
        </w:tc>
      </w:tr>
      <w:tr w:rsidR="009723E7" w:rsidRPr="00D25064" w:rsidTr="00217C4A">
        <w:trPr>
          <w:trHeight w:val="196"/>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56</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Всего</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2.2.1.</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71"/>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57</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федеральный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75"/>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58</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областной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77"/>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59</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местный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274"/>
        </w:trPr>
        <w:tc>
          <w:tcPr>
            <w:tcW w:w="5000" w:type="pct"/>
            <w:gridSpan w:val="51"/>
            <w:hideMark/>
          </w:tcPr>
          <w:p w:rsidR="00F26BDF" w:rsidRPr="004D06AB" w:rsidRDefault="00F26BDF" w:rsidP="00F26BDF">
            <w:pPr>
              <w:suppressAutoHyphens w:val="0"/>
              <w:spacing w:after="0" w:line="240" w:lineRule="auto"/>
              <w:jc w:val="center"/>
              <w:rPr>
                <w:rFonts w:ascii="Liberation Serif" w:hAnsi="Liberation Serif" w:cs="Times New Roman"/>
                <w:sz w:val="20"/>
                <w:szCs w:val="20"/>
              </w:rPr>
            </w:pPr>
            <w:r w:rsidRPr="004D06AB">
              <w:rPr>
                <w:rFonts w:ascii="Liberation Serif" w:hAnsi="Liberation Serif" w:cs="Times New Roman"/>
                <w:i/>
                <w:iCs/>
                <w:sz w:val="20"/>
                <w:szCs w:val="20"/>
              </w:rPr>
              <w:t>Мероприятие 5.Осуществление меропрятий по организации питания в муниципальных общеобразовательных организациях - всего, из них (</w:t>
            </w:r>
            <w:r w:rsidRPr="004D06AB">
              <w:rPr>
                <w:rFonts w:ascii="Liberation Serif" w:hAnsi="Liberation Serif" w:cs="Times New Roman"/>
                <w:sz w:val="20"/>
                <w:szCs w:val="20"/>
              </w:rPr>
              <w:t>общеобразовательные организации)</w:t>
            </w:r>
          </w:p>
        </w:tc>
      </w:tr>
      <w:tr w:rsidR="009723E7" w:rsidRPr="00D25064" w:rsidTr="00217C4A">
        <w:trPr>
          <w:trHeight w:val="406"/>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61</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iCs/>
                <w:sz w:val="20"/>
                <w:szCs w:val="20"/>
              </w:rPr>
            </w:pPr>
            <w:r w:rsidRPr="004D06AB">
              <w:rPr>
                <w:rFonts w:ascii="Liberation Serif" w:hAnsi="Liberation Serif" w:cs="Times New Roman"/>
                <w:iCs/>
                <w:sz w:val="20"/>
                <w:szCs w:val="20"/>
              </w:rPr>
              <w:t>Всего</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296 208,99</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68 408,20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96 436,57</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99 969,02</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6 608,00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6 873,00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5 914,20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6 000,0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6 000,0</w:t>
            </w:r>
          </w:p>
        </w:tc>
        <w:tc>
          <w:tcPr>
            <w:tcW w:w="227" w:type="pct"/>
            <w:gridSpan w:val="2"/>
            <w:hideMark/>
          </w:tcPr>
          <w:p w:rsidR="00F26BDF" w:rsidRPr="004D06AB" w:rsidRDefault="004E595B"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2.3.1.</w:t>
            </w:r>
            <w:r w:rsidR="00F26BDF" w:rsidRPr="004D06AB">
              <w:rPr>
                <w:rFonts w:ascii="Liberation Serif" w:hAnsi="Liberation Serif" w:cs="Times New Roman"/>
                <w:sz w:val="20"/>
                <w:szCs w:val="20"/>
              </w:rPr>
              <w:t>2.3.2</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56"/>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62</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федеральный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63</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областной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245 640,00</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62 024,00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90 146,00</w:t>
            </w:r>
          </w:p>
        </w:tc>
        <w:tc>
          <w:tcPr>
            <w:tcW w:w="41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93 470,00</w:t>
            </w:r>
          </w:p>
        </w:tc>
        <w:tc>
          <w:tcPr>
            <w:tcW w:w="475"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bCs/>
                <w:sz w:val="20"/>
                <w:szCs w:val="20"/>
              </w:rPr>
            </w:pPr>
            <w:r w:rsidRPr="004D06AB">
              <w:rPr>
                <w:rFonts w:ascii="Liberation Serif" w:hAnsi="Liberation Serif" w:cs="Times New Roman"/>
                <w:bCs/>
                <w:sz w:val="20"/>
                <w:szCs w:val="20"/>
              </w:rPr>
              <w:t>720545400</w:t>
            </w:r>
          </w:p>
        </w:tc>
      </w:tr>
      <w:tr w:rsidR="009723E7" w:rsidRPr="00D25064" w:rsidTr="00217C4A">
        <w:trPr>
          <w:trHeight w:val="315"/>
        </w:trPr>
        <w:tc>
          <w:tcPr>
            <w:tcW w:w="218"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64</w:t>
            </w:r>
          </w:p>
        </w:tc>
        <w:tc>
          <w:tcPr>
            <w:tcW w:w="444" w:type="pct"/>
            <w:gridSpan w:val="3"/>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местный бюджет</w:t>
            </w:r>
          </w:p>
        </w:tc>
        <w:tc>
          <w:tcPr>
            <w:tcW w:w="93" w:type="pct"/>
            <w:gridSpan w:val="4"/>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413"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50 568,99</w:t>
            </w:r>
          </w:p>
        </w:tc>
        <w:tc>
          <w:tcPr>
            <w:tcW w:w="410" w:type="pct"/>
            <w:gridSpan w:val="8"/>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6 384,20</w:t>
            </w:r>
          </w:p>
        </w:tc>
        <w:tc>
          <w:tcPr>
            <w:tcW w:w="409" w:type="pct"/>
            <w:gridSpan w:val="6"/>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6 290,57</w:t>
            </w:r>
          </w:p>
        </w:tc>
        <w:tc>
          <w:tcPr>
            <w:tcW w:w="412" w:type="pct"/>
            <w:gridSpan w:val="2"/>
            <w:hideMark/>
          </w:tcPr>
          <w:p w:rsidR="00F26BDF" w:rsidRPr="004D06AB" w:rsidRDefault="00F26BDF" w:rsidP="008A54F6">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6499,02</w:t>
            </w:r>
          </w:p>
        </w:tc>
        <w:tc>
          <w:tcPr>
            <w:tcW w:w="475" w:type="pct"/>
            <w:gridSpan w:val="8"/>
            <w:hideMark/>
          </w:tcPr>
          <w:p w:rsidR="00F26BDF" w:rsidRPr="004D06AB" w:rsidRDefault="00F26BDF" w:rsidP="008A54F6">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6 08,00</w:t>
            </w:r>
          </w:p>
        </w:tc>
        <w:tc>
          <w:tcPr>
            <w:tcW w:w="362" w:type="pct"/>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6 873,00</w:t>
            </w:r>
          </w:p>
        </w:tc>
        <w:tc>
          <w:tcPr>
            <w:tcW w:w="362" w:type="pct"/>
            <w:hideMark/>
          </w:tcPr>
          <w:p w:rsidR="00F26BDF" w:rsidRPr="004D06AB" w:rsidRDefault="00F26BDF" w:rsidP="008A54F6">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5914,20</w:t>
            </w:r>
          </w:p>
        </w:tc>
        <w:tc>
          <w:tcPr>
            <w:tcW w:w="362"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6000,00</w:t>
            </w:r>
          </w:p>
        </w:tc>
        <w:tc>
          <w:tcPr>
            <w:tcW w:w="571" w:type="pct"/>
            <w:gridSpan w:val="10"/>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6000,00</w:t>
            </w:r>
          </w:p>
        </w:tc>
        <w:tc>
          <w:tcPr>
            <w:tcW w:w="227" w:type="pct"/>
            <w:gridSpan w:val="2"/>
            <w:hideMark/>
          </w:tcPr>
          <w:p w:rsidR="00F26BDF" w:rsidRPr="004D06AB" w:rsidRDefault="00F26BDF" w:rsidP="00ED5FFC">
            <w:pPr>
              <w:suppressAutoHyphens w:val="0"/>
              <w:spacing w:after="0" w:line="240" w:lineRule="auto"/>
              <w:rPr>
                <w:rFonts w:ascii="Liberation Serif" w:hAnsi="Liberation Serif" w:cs="Times New Roman"/>
                <w:sz w:val="20"/>
                <w:szCs w:val="20"/>
              </w:rPr>
            </w:pPr>
            <w:r w:rsidRPr="004D06AB">
              <w:rPr>
                <w:rFonts w:ascii="Liberation Serif" w:hAnsi="Liberation Serif" w:cs="Times New Roman"/>
                <w:sz w:val="20"/>
                <w:szCs w:val="20"/>
              </w:rPr>
              <w:t> </w:t>
            </w:r>
          </w:p>
        </w:tc>
        <w:tc>
          <w:tcPr>
            <w:tcW w:w="243" w:type="pct"/>
            <w:gridSpan w:val="2"/>
            <w:hideMark/>
          </w:tcPr>
          <w:p w:rsidR="00F26BDF" w:rsidRPr="004D06AB" w:rsidRDefault="00F26BDF" w:rsidP="00ED5FFC">
            <w:pPr>
              <w:suppressAutoHyphens w:val="0"/>
              <w:spacing w:after="0" w:line="240" w:lineRule="auto"/>
              <w:rPr>
                <w:rFonts w:ascii="Liberation Serif" w:hAnsi="Liberation Serif" w:cs="Times New Roman"/>
                <w:bCs/>
                <w:sz w:val="20"/>
                <w:szCs w:val="20"/>
              </w:rPr>
            </w:pPr>
            <w:r w:rsidRPr="004D06AB">
              <w:rPr>
                <w:rFonts w:ascii="Liberation Serif" w:hAnsi="Liberation Serif" w:cs="Times New Roman"/>
                <w:bCs/>
                <w:sz w:val="20"/>
                <w:szCs w:val="20"/>
              </w:rPr>
              <w:t>720520000</w:t>
            </w:r>
          </w:p>
        </w:tc>
      </w:tr>
      <w:tr w:rsidR="00F26BDF" w:rsidRPr="00D25064" w:rsidTr="00335148">
        <w:trPr>
          <w:trHeight w:val="239"/>
        </w:trPr>
        <w:tc>
          <w:tcPr>
            <w:tcW w:w="5000" w:type="pct"/>
            <w:gridSpan w:val="51"/>
            <w:hideMark/>
          </w:tcPr>
          <w:p w:rsidR="00F26BDF" w:rsidRPr="004D06AB" w:rsidRDefault="00F26BDF" w:rsidP="00F26BDF">
            <w:pPr>
              <w:suppressAutoHyphens w:val="0"/>
              <w:spacing w:after="0" w:line="240" w:lineRule="auto"/>
              <w:jc w:val="center"/>
              <w:rPr>
                <w:rFonts w:ascii="Liberation Serif" w:hAnsi="Liberation Serif" w:cs="Times New Roman"/>
                <w:sz w:val="20"/>
                <w:szCs w:val="20"/>
              </w:rPr>
            </w:pPr>
            <w:r w:rsidRPr="004D06AB">
              <w:rPr>
                <w:rFonts w:ascii="Liberation Serif" w:hAnsi="Liberation Serif" w:cs="Times New Roman"/>
                <w:sz w:val="20"/>
                <w:szCs w:val="20"/>
              </w:rPr>
              <w:lastRenderedPageBreak/>
              <w:t>Мероприятие 6. Обеспечение бесплатного проезда детей-сирот, детей, оставшихся без попечения родителей, и лиц из числа детей-сирот и детей, оставшихся без попечения родителей, обучающихся в муниципальных образовательных организациях, на городском, пригородном, в сельской местности на внутрирайонном транспорте (кроме такси), а также бесплатного проезда один раз в год к месту жительства и обратно к месту учебы - всего, из них (общеобразовательные организации)</w:t>
            </w:r>
          </w:p>
        </w:tc>
      </w:tr>
      <w:tr w:rsidR="009723E7" w:rsidRPr="00D25064" w:rsidTr="00217C4A">
        <w:trPr>
          <w:trHeight w:val="248"/>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66</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140,60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140,60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2.4.1.</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50"/>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67</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97"/>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68</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140,60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140,60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bCs/>
                <w:sz w:val="20"/>
                <w:szCs w:val="20"/>
              </w:rPr>
            </w:pPr>
            <w:r w:rsidRPr="004E595B">
              <w:rPr>
                <w:rFonts w:ascii="Liberation Serif" w:hAnsi="Liberation Serif" w:cs="Times New Roman"/>
                <w:bCs/>
                <w:sz w:val="20"/>
                <w:szCs w:val="20"/>
              </w:rPr>
              <w:t>720645200</w:t>
            </w:r>
          </w:p>
        </w:tc>
      </w:tr>
      <w:tr w:rsidR="009723E7" w:rsidRPr="00D25064" w:rsidTr="00217C4A">
        <w:trPr>
          <w:trHeight w:val="242"/>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69</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419"/>
        </w:trPr>
        <w:tc>
          <w:tcPr>
            <w:tcW w:w="5000" w:type="pct"/>
            <w:gridSpan w:val="51"/>
            <w:hideMark/>
          </w:tcPr>
          <w:p w:rsidR="00F26BDF" w:rsidRPr="004E595B" w:rsidRDefault="00F26BDF" w:rsidP="00F26BDF">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i/>
                <w:iCs/>
                <w:sz w:val="20"/>
                <w:szCs w:val="20"/>
              </w:rPr>
              <w:t>Мероприятие 6.1. Обеспечение дополнительных гарантий по социальной поддержке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родимтелей или единственного родителя, обучающихся в муниципальных образовательных организациях</w:t>
            </w:r>
          </w:p>
        </w:tc>
      </w:tr>
      <w:tr w:rsidR="009723E7" w:rsidRPr="00D25064" w:rsidTr="00217C4A">
        <w:trPr>
          <w:trHeight w:val="277"/>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71</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iCs/>
                <w:sz w:val="20"/>
                <w:szCs w:val="20"/>
              </w:rPr>
            </w:pPr>
            <w:r w:rsidRPr="004E595B">
              <w:rPr>
                <w:rFonts w:ascii="Liberation Serif" w:hAnsi="Liberation Serif" w:cs="Times New Roman"/>
                <w:iCs/>
                <w:sz w:val="20"/>
                <w:szCs w:val="20"/>
              </w:rPr>
              <w:t>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372,60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127,80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244,80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2.4.2.</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04"/>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72</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79"/>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73</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372,60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127,80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244,80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10"/>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74</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746"/>
        </w:trPr>
        <w:tc>
          <w:tcPr>
            <w:tcW w:w="5000" w:type="pct"/>
            <w:gridSpan w:val="51"/>
            <w:hideMark/>
          </w:tcPr>
          <w:p w:rsidR="00F26BDF" w:rsidRPr="004E595B" w:rsidRDefault="00F26BDF" w:rsidP="00F26BDF">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sz w:val="20"/>
                <w:szCs w:val="20"/>
              </w:rPr>
              <w:t>Мероприятие 7.</w:t>
            </w:r>
            <w:r w:rsidRPr="004E595B">
              <w:rPr>
                <w:rFonts w:ascii="Liberation Serif" w:hAnsi="Liberation Serif" w:cs="Times New Roman"/>
                <w:i/>
                <w:iCs/>
                <w:sz w:val="20"/>
                <w:szCs w:val="20"/>
              </w:rPr>
              <w:t xml:space="preserve"> Обеспечение мероприятий по достижению стратегических ориентиров национальной образовательной инициативы "Наша новая школа" в рамках реализации Федеральной целевой программы развития образования на </w:t>
            </w:r>
            <w:r w:rsidR="00D047C8" w:rsidRPr="004E595B">
              <w:rPr>
                <w:rFonts w:ascii="Liberation Serif" w:hAnsi="Liberation Serif" w:cs="Times New Roman"/>
                <w:i/>
                <w:iCs/>
                <w:sz w:val="20"/>
                <w:szCs w:val="20"/>
              </w:rPr>
              <w:t xml:space="preserve">2011  года  </w:t>
            </w:r>
            <w:r w:rsidRPr="004E595B">
              <w:rPr>
                <w:rFonts w:ascii="Liberation Serif" w:hAnsi="Liberation Serif" w:cs="Times New Roman"/>
                <w:i/>
                <w:iCs/>
                <w:sz w:val="20"/>
                <w:szCs w:val="20"/>
              </w:rPr>
              <w:t xml:space="preserve"> - </w:t>
            </w:r>
            <w:r w:rsidR="00D047C8" w:rsidRPr="004E595B">
              <w:rPr>
                <w:rFonts w:ascii="Liberation Serif" w:hAnsi="Liberation Serif" w:cs="Times New Roman"/>
                <w:i/>
                <w:iCs/>
                <w:sz w:val="20"/>
                <w:szCs w:val="20"/>
              </w:rPr>
              <w:t xml:space="preserve">2015 года </w:t>
            </w:r>
            <w:r w:rsidRPr="004E595B">
              <w:rPr>
                <w:rFonts w:ascii="Liberation Serif" w:hAnsi="Liberation Serif" w:cs="Times New Roman"/>
                <w:i/>
                <w:iCs/>
                <w:sz w:val="20"/>
                <w:szCs w:val="20"/>
              </w:rPr>
              <w:t xml:space="preserve">годы в рамках государственной программы Российской Федерации "Развитие образования" на </w:t>
            </w:r>
            <w:r w:rsidR="00D047C8" w:rsidRPr="004E595B">
              <w:rPr>
                <w:rFonts w:ascii="Liberation Serif" w:hAnsi="Liberation Serif" w:cs="Times New Roman"/>
                <w:i/>
                <w:iCs/>
                <w:sz w:val="20"/>
                <w:szCs w:val="20"/>
              </w:rPr>
              <w:t xml:space="preserve">2013  года  </w:t>
            </w:r>
            <w:r w:rsidRPr="004E595B">
              <w:rPr>
                <w:rFonts w:ascii="Liberation Serif" w:hAnsi="Liberation Serif" w:cs="Times New Roman"/>
                <w:i/>
                <w:iCs/>
                <w:sz w:val="20"/>
                <w:szCs w:val="20"/>
              </w:rPr>
              <w:t xml:space="preserve"> - 2020 годы - всего, из них (</w:t>
            </w:r>
            <w:r w:rsidRPr="004E595B">
              <w:rPr>
                <w:rFonts w:ascii="Liberation Serif" w:hAnsi="Liberation Serif" w:cs="Times New Roman"/>
                <w:sz w:val="20"/>
                <w:szCs w:val="20"/>
              </w:rPr>
              <w:t>общеобразовательные организации)</w:t>
            </w:r>
          </w:p>
        </w:tc>
      </w:tr>
      <w:tr w:rsidR="009723E7" w:rsidRPr="00D25064" w:rsidTr="00217C4A">
        <w:trPr>
          <w:trHeight w:val="68"/>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76</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2.5.1.</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14"/>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77</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04"/>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78</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64"/>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79</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380"/>
        </w:trPr>
        <w:tc>
          <w:tcPr>
            <w:tcW w:w="5000" w:type="pct"/>
            <w:gridSpan w:val="51"/>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Мероприятие 8.</w:t>
            </w:r>
            <w:r w:rsidRPr="004E595B">
              <w:rPr>
                <w:rFonts w:ascii="Liberation Serif" w:hAnsi="Liberation Serif" w:cs="Times New Roman"/>
                <w:i/>
                <w:iCs/>
                <w:sz w:val="20"/>
                <w:szCs w:val="20"/>
              </w:rPr>
              <w:t xml:space="preserve"> Распространение современных моделей успешной социализации детей в рамках реализации мероприятий Федеральной целевой программы развития образования на </w:t>
            </w:r>
            <w:r w:rsidR="00D047C8" w:rsidRPr="004E595B">
              <w:rPr>
                <w:rFonts w:ascii="Liberation Serif" w:hAnsi="Liberation Serif" w:cs="Times New Roman"/>
                <w:i/>
                <w:iCs/>
                <w:sz w:val="20"/>
                <w:szCs w:val="20"/>
              </w:rPr>
              <w:t xml:space="preserve">2011  года  </w:t>
            </w:r>
            <w:r w:rsidRPr="004E595B">
              <w:rPr>
                <w:rFonts w:ascii="Liberation Serif" w:hAnsi="Liberation Serif" w:cs="Times New Roman"/>
                <w:i/>
                <w:iCs/>
                <w:sz w:val="20"/>
                <w:szCs w:val="20"/>
              </w:rPr>
              <w:t xml:space="preserve"> - </w:t>
            </w:r>
            <w:r w:rsidR="00D047C8" w:rsidRPr="004E595B">
              <w:rPr>
                <w:rFonts w:ascii="Liberation Serif" w:hAnsi="Liberation Serif" w:cs="Times New Roman"/>
                <w:i/>
                <w:iCs/>
                <w:sz w:val="20"/>
                <w:szCs w:val="20"/>
              </w:rPr>
              <w:t xml:space="preserve">2015 года </w:t>
            </w:r>
            <w:r w:rsidRPr="004E595B">
              <w:rPr>
                <w:rFonts w:ascii="Liberation Serif" w:hAnsi="Liberation Serif" w:cs="Times New Roman"/>
                <w:i/>
                <w:iCs/>
                <w:sz w:val="20"/>
                <w:szCs w:val="20"/>
              </w:rPr>
              <w:t xml:space="preserve">годы в рамках государственной программы Российской Федерации "Развитие образования" на </w:t>
            </w:r>
            <w:r w:rsidR="00D047C8" w:rsidRPr="004E595B">
              <w:rPr>
                <w:rFonts w:ascii="Liberation Serif" w:hAnsi="Liberation Serif" w:cs="Times New Roman"/>
                <w:i/>
                <w:iCs/>
                <w:sz w:val="20"/>
                <w:szCs w:val="20"/>
              </w:rPr>
              <w:t xml:space="preserve">2013  года  </w:t>
            </w:r>
            <w:r w:rsidRPr="004E595B">
              <w:rPr>
                <w:rFonts w:ascii="Liberation Serif" w:hAnsi="Liberation Serif" w:cs="Times New Roman"/>
                <w:i/>
                <w:iCs/>
                <w:sz w:val="20"/>
                <w:szCs w:val="20"/>
              </w:rPr>
              <w:t xml:space="preserve"> - 2020 годы - всего, из них (</w:t>
            </w:r>
            <w:r w:rsidRPr="004E595B">
              <w:rPr>
                <w:rFonts w:ascii="Liberation Serif" w:hAnsi="Liberation Serif" w:cs="Times New Roman"/>
                <w:sz w:val="20"/>
                <w:szCs w:val="20"/>
              </w:rPr>
              <w:t>общеобразовательные организации)</w:t>
            </w:r>
          </w:p>
        </w:tc>
      </w:tr>
      <w:tr w:rsidR="009723E7" w:rsidRPr="00D25064" w:rsidTr="00217C4A">
        <w:trPr>
          <w:trHeight w:val="188"/>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81</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2.6.1.</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06"/>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82</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77"/>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83</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39"/>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lastRenderedPageBreak/>
              <w:t>84</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281"/>
        </w:trPr>
        <w:tc>
          <w:tcPr>
            <w:tcW w:w="5000" w:type="pct"/>
            <w:gridSpan w:val="51"/>
            <w:hideMark/>
          </w:tcPr>
          <w:p w:rsidR="00F26BDF" w:rsidRPr="004E595B" w:rsidRDefault="00F26BDF" w:rsidP="00D205C5">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sz w:val="20"/>
                <w:szCs w:val="20"/>
              </w:rPr>
              <w:t>Мероприятие 9.</w:t>
            </w:r>
            <w:r w:rsidRPr="004E595B">
              <w:rPr>
                <w:rFonts w:ascii="Liberation Serif" w:hAnsi="Liberation Serif" w:cs="Times New Roman"/>
                <w:i/>
                <w:iCs/>
                <w:sz w:val="20"/>
                <w:szCs w:val="20"/>
              </w:rPr>
              <w:t xml:space="preserve"> Демонтаж здания школы с пристроями, п.Билимбай  (</w:t>
            </w:r>
            <w:r w:rsidRPr="004E595B">
              <w:rPr>
                <w:rFonts w:ascii="Liberation Serif" w:hAnsi="Liberation Serif" w:cs="Times New Roman"/>
                <w:sz w:val="20"/>
                <w:szCs w:val="20"/>
              </w:rPr>
              <w:t>ПМКУ УКС</w:t>
            </w:r>
            <w:r w:rsidRPr="004E595B">
              <w:rPr>
                <w:rFonts w:ascii="Liberation Serif" w:hAnsi="Liberation Serif" w:cs="Times New Roman"/>
                <w:i/>
                <w:iCs/>
                <w:sz w:val="20"/>
                <w:szCs w:val="20"/>
              </w:rPr>
              <w:t>)</w:t>
            </w:r>
          </w:p>
        </w:tc>
      </w:tr>
      <w:tr w:rsidR="009723E7" w:rsidRPr="00D25064" w:rsidTr="00217C4A">
        <w:trPr>
          <w:trHeight w:val="161"/>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86</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iCs/>
                <w:sz w:val="20"/>
                <w:szCs w:val="20"/>
              </w:rPr>
              <w:t>Всего, из них</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4E595B"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2.7.1.</w:t>
            </w:r>
            <w:r w:rsidR="00F26BDF" w:rsidRPr="004E595B">
              <w:rPr>
                <w:rFonts w:ascii="Liberation Serif" w:hAnsi="Liberation Serif" w:cs="Times New Roman"/>
                <w:sz w:val="20"/>
                <w:szCs w:val="20"/>
              </w:rPr>
              <w:t xml:space="preserve"> 2.7.2.</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55"/>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87</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bCs/>
                <w:sz w:val="20"/>
                <w:szCs w:val="20"/>
              </w:rPr>
            </w:pPr>
            <w:r w:rsidRPr="004E595B">
              <w:rPr>
                <w:rFonts w:ascii="Liberation Serif" w:hAnsi="Liberation Serif" w:cs="Times New Roman"/>
                <w:bCs/>
                <w:sz w:val="20"/>
                <w:szCs w:val="20"/>
              </w:rPr>
              <w:t>0721045Ч00</w:t>
            </w:r>
          </w:p>
        </w:tc>
      </w:tr>
      <w:tr w:rsidR="009723E7" w:rsidRPr="00D25064" w:rsidTr="00217C4A">
        <w:trPr>
          <w:trHeight w:val="178"/>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88</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bCs/>
                <w:sz w:val="20"/>
                <w:szCs w:val="20"/>
              </w:rPr>
            </w:pPr>
            <w:r w:rsidRPr="004E595B">
              <w:rPr>
                <w:rFonts w:ascii="Liberation Serif" w:hAnsi="Liberation Serif" w:cs="Times New Roman"/>
                <w:bCs/>
                <w:sz w:val="20"/>
                <w:szCs w:val="20"/>
              </w:rPr>
              <w:t>07210S5Ч00</w:t>
            </w:r>
          </w:p>
        </w:tc>
      </w:tr>
      <w:tr w:rsidR="009723E7" w:rsidRPr="00D25064" w:rsidTr="00217C4A">
        <w:trPr>
          <w:trHeight w:val="228"/>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89</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298"/>
        </w:trPr>
        <w:tc>
          <w:tcPr>
            <w:tcW w:w="5000" w:type="pct"/>
            <w:gridSpan w:val="51"/>
            <w:hideMark/>
          </w:tcPr>
          <w:p w:rsidR="00F26BDF" w:rsidRPr="004E595B" w:rsidRDefault="00F26BDF" w:rsidP="00D205C5">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sz w:val="20"/>
                <w:szCs w:val="20"/>
              </w:rPr>
              <w:t>Мероприятие 10.</w:t>
            </w:r>
            <w:r w:rsidRPr="004E595B">
              <w:rPr>
                <w:rFonts w:ascii="Liberation Serif" w:hAnsi="Liberation Serif" w:cs="Times New Roman"/>
                <w:i/>
                <w:iCs/>
                <w:sz w:val="20"/>
                <w:szCs w:val="20"/>
              </w:rPr>
              <w:t xml:space="preserve"> Капитальный ремонт зданий и помещений муниципальных общеобразовательных организаций, осуществляемый в рамках программы «Содействие созданию в субъектах Российской Федерации (исходя из прогнозируемой потребности) новых мест в общеобразовательных организациях»  - всего, из них (</w:t>
            </w:r>
            <w:r w:rsidRPr="004E595B">
              <w:rPr>
                <w:rFonts w:ascii="Liberation Serif" w:hAnsi="Liberation Serif" w:cs="Times New Roman"/>
                <w:sz w:val="20"/>
                <w:szCs w:val="20"/>
              </w:rPr>
              <w:t>общеобразовательные организации)</w:t>
            </w:r>
          </w:p>
        </w:tc>
      </w:tr>
      <w:tr w:rsidR="009723E7" w:rsidRPr="00D25064" w:rsidTr="00217C4A">
        <w:trPr>
          <w:trHeight w:val="166"/>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91</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616,34</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616,34</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4E595B"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2.7.2.</w:t>
            </w:r>
            <w:r w:rsidR="00F26BDF" w:rsidRPr="004E595B">
              <w:rPr>
                <w:rFonts w:ascii="Liberation Serif" w:hAnsi="Liberation Serif" w:cs="Times New Roman"/>
                <w:sz w:val="20"/>
                <w:szCs w:val="20"/>
              </w:rPr>
              <w:t>2.7.3.</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30"/>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92</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20"/>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93</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431,34</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431,34</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66"/>
        </w:trPr>
        <w:tc>
          <w:tcPr>
            <w:tcW w:w="218"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94</w:t>
            </w:r>
          </w:p>
        </w:tc>
        <w:tc>
          <w:tcPr>
            <w:tcW w:w="444"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185,00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185,00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419"/>
        </w:trPr>
        <w:tc>
          <w:tcPr>
            <w:tcW w:w="5000" w:type="pct"/>
            <w:gridSpan w:val="51"/>
            <w:hideMark/>
          </w:tcPr>
          <w:p w:rsidR="00F26BDF" w:rsidRPr="004E595B" w:rsidRDefault="00F26BDF" w:rsidP="00D205C5">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sz w:val="20"/>
                <w:szCs w:val="20"/>
              </w:rPr>
              <w:t xml:space="preserve">Мероприятие 10.1. </w:t>
            </w:r>
            <w:r w:rsidRPr="004E595B">
              <w:rPr>
                <w:rFonts w:ascii="Liberation Serif" w:hAnsi="Liberation Serif" w:cs="Times New Roman"/>
                <w:i/>
                <w:iCs/>
                <w:sz w:val="20"/>
                <w:szCs w:val="20"/>
              </w:rPr>
              <w:t xml:space="preserve"> Создание современной образовательной среды для школьников в рамках программы «Содействие созданию в субъектах Российской Федерации (исходя из прогнозируемой потребности) новых мест в общеобразовательных организациях»  - всего, из них (</w:t>
            </w:r>
            <w:r w:rsidRPr="004E595B">
              <w:rPr>
                <w:rFonts w:ascii="Liberation Serif" w:hAnsi="Liberation Serif" w:cs="Times New Roman"/>
                <w:sz w:val="20"/>
                <w:szCs w:val="20"/>
              </w:rPr>
              <w:t>общеобразовательные организации)</w:t>
            </w:r>
          </w:p>
        </w:tc>
      </w:tr>
      <w:tr w:rsidR="009723E7" w:rsidRPr="00D25064" w:rsidTr="00217C4A">
        <w:trPr>
          <w:trHeight w:val="227"/>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96</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9 722,76</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7 885,13</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37,63</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900,00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900,00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8A54F6">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2.7.22.7.3.</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08"/>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97</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54"/>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98</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5 519,59</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5 519,59</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30"/>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99</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4 203,17</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2 365,54</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37,63</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900,00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900,00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101</w:t>
            </w:r>
          </w:p>
        </w:tc>
        <w:tc>
          <w:tcPr>
            <w:tcW w:w="4764" w:type="pct"/>
            <w:gridSpan w:val="49"/>
            <w:hideMark/>
          </w:tcPr>
          <w:p w:rsidR="00F26BDF" w:rsidRPr="004E595B" w:rsidRDefault="00F26BDF" w:rsidP="00D205C5">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sz w:val="20"/>
                <w:szCs w:val="20"/>
              </w:rPr>
              <w:t>Подпрограмма 3 "Развитие системы дополнительного образования, отдыха и оздоровления детей в городском округе Первоуральск"</w:t>
            </w:r>
          </w:p>
        </w:tc>
      </w:tr>
      <w:tr w:rsidR="009723E7" w:rsidRPr="00D25064" w:rsidTr="00217C4A">
        <w:trPr>
          <w:trHeight w:val="630"/>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102</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xml:space="preserve">ВСЕГО ПО ПОДПРОГРАММЕ 3, В </w:t>
            </w:r>
            <w:r w:rsidRPr="004E595B">
              <w:rPr>
                <w:rFonts w:ascii="Liberation Serif" w:hAnsi="Liberation Serif" w:cs="Times New Roman"/>
                <w:sz w:val="20"/>
                <w:szCs w:val="20"/>
              </w:rPr>
              <w:lastRenderedPageBreak/>
              <w:t>ТОМ ЧИСЛЕ</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lastRenderedPageBreak/>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1 186 229,39</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146 027,07</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143 286,94</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150 975,87</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156 565,60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162 007,10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135 655,80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142 176,10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149 534,91</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lastRenderedPageBreak/>
              <w:t>103</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10"/>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104</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238 193,20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38 537,60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40 196,80</w:t>
            </w:r>
          </w:p>
        </w:tc>
        <w:tc>
          <w:tcPr>
            <w:tcW w:w="525" w:type="pct"/>
            <w:gridSpan w:val="3"/>
            <w:hideMark/>
          </w:tcPr>
          <w:p w:rsidR="00F26BDF" w:rsidRPr="004E595B" w:rsidRDefault="00F26BDF" w:rsidP="008A54F6">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51148,4</w:t>
            </w:r>
          </w:p>
        </w:tc>
        <w:tc>
          <w:tcPr>
            <w:tcW w:w="362" w:type="pct"/>
            <w:gridSpan w:val="7"/>
            <w:hideMark/>
          </w:tcPr>
          <w:p w:rsidR="00F26BDF" w:rsidRPr="004E595B" w:rsidRDefault="00F26BDF" w:rsidP="008A54F6">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53093,00</w:t>
            </w:r>
          </w:p>
        </w:tc>
        <w:tc>
          <w:tcPr>
            <w:tcW w:w="362" w:type="pct"/>
            <w:hideMark/>
          </w:tcPr>
          <w:p w:rsidR="00F26BDF" w:rsidRPr="004E595B" w:rsidRDefault="00F26BDF" w:rsidP="008A54F6">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55217,40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bCs/>
                <w:sz w:val="20"/>
                <w:szCs w:val="20"/>
              </w:rPr>
            </w:pPr>
            <w:r w:rsidRPr="004E595B">
              <w:rPr>
                <w:rFonts w:ascii="Liberation Serif" w:hAnsi="Liberation Serif" w:cs="Times New Roman"/>
                <w:bCs/>
                <w:sz w:val="20"/>
                <w:szCs w:val="20"/>
              </w:rPr>
              <w:t>7</w:t>
            </w:r>
            <w:r w:rsidR="00D047C8" w:rsidRPr="004E595B">
              <w:rPr>
                <w:rFonts w:ascii="Liberation Serif" w:hAnsi="Liberation Serif" w:cs="Times New Roman"/>
                <w:bCs/>
                <w:sz w:val="20"/>
                <w:szCs w:val="20"/>
              </w:rPr>
              <w:t xml:space="preserve">2012  года  </w:t>
            </w:r>
            <w:r w:rsidRPr="004E595B">
              <w:rPr>
                <w:rFonts w:ascii="Liberation Serif" w:hAnsi="Liberation Serif" w:cs="Times New Roman"/>
                <w:bCs/>
                <w:sz w:val="20"/>
                <w:szCs w:val="20"/>
              </w:rPr>
              <w:t>0000</w:t>
            </w: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105</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948 036,19</w:t>
            </w:r>
          </w:p>
        </w:tc>
        <w:tc>
          <w:tcPr>
            <w:tcW w:w="410" w:type="pct"/>
            <w:gridSpan w:val="8"/>
            <w:hideMark/>
          </w:tcPr>
          <w:p w:rsidR="00F26BDF" w:rsidRPr="004E595B" w:rsidRDefault="00F26BDF" w:rsidP="008A54F6">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107489,47</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103 090,14</w:t>
            </w:r>
          </w:p>
        </w:tc>
        <w:tc>
          <w:tcPr>
            <w:tcW w:w="525" w:type="pct"/>
            <w:gridSpan w:val="3"/>
            <w:hideMark/>
          </w:tcPr>
          <w:p w:rsidR="00F26BDF" w:rsidRPr="004E595B" w:rsidRDefault="00F26BDF" w:rsidP="008A54F6">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99827,47</w:t>
            </w:r>
          </w:p>
        </w:tc>
        <w:tc>
          <w:tcPr>
            <w:tcW w:w="362" w:type="pct"/>
            <w:gridSpan w:val="7"/>
            <w:hideMark/>
          </w:tcPr>
          <w:p w:rsidR="00F26BDF" w:rsidRPr="004E595B" w:rsidRDefault="00F26BDF" w:rsidP="008A54F6">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103472,60</w:t>
            </w:r>
          </w:p>
        </w:tc>
        <w:tc>
          <w:tcPr>
            <w:tcW w:w="362" w:type="pct"/>
            <w:hideMark/>
          </w:tcPr>
          <w:p w:rsidR="00F26BDF" w:rsidRPr="004E595B" w:rsidRDefault="00F26BDF" w:rsidP="008A54F6">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106789,70</w:t>
            </w:r>
          </w:p>
        </w:tc>
        <w:tc>
          <w:tcPr>
            <w:tcW w:w="362" w:type="pct"/>
            <w:hideMark/>
          </w:tcPr>
          <w:p w:rsidR="00F26BDF" w:rsidRPr="004E595B" w:rsidRDefault="00F26BDF" w:rsidP="008A54F6">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135655,80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142 176,10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149 534,91</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419"/>
        </w:trPr>
        <w:tc>
          <w:tcPr>
            <w:tcW w:w="5000" w:type="pct"/>
            <w:gridSpan w:val="51"/>
            <w:hideMark/>
          </w:tcPr>
          <w:p w:rsidR="00F26BDF" w:rsidRPr="004E595B" w:rsidRDefault="00F26BDF" w:rsidP="00D205C5">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sz w:val="20"/>
                <w:szCs w:val="20"/>
              </w:rPr>
              <w:t>Мероприятие 1.</w:t>
            </w:r>
            <w:r w:rsidRPr="004E595B">
              <w:rPr>
                <w:rFonts w:ascii="Liberation Serif" w:hAnsi="Liberation Serif" w:cs="Times New Roman"/>
                <w:i/>
                <w:iCs/>
                <w:sz w:val="20"/>
                <w:szCs w:val="20"/>
              </w:rPr>
              <w:t xml:space="preserve"> Организация предоставления дополнительного образования детей в муниципальных организациях дополнительного образования - всего, из них (</w:t>
            </w:r>
            <w:r w:rsidRPr="004E595B">
              <w:rPr>
                <w:rFonts w:ascii="Liberation Serif" w:hAnsi="Liberation Serif" w:cs="Times New Roman"/>
                <w:sz w:val="20"/>
                <w:szCs w:val="20"/>
              </w:rPr>
              <w:t>организации дополнительного образования)</w:t>
            </w:r>
          </w:p>
        </w:tc>
      </w:tr>
      <w:tr w:rsidR="009723E7" w:rsidRPr="00D25064" w:rsidTr="00217C4A">
        <w:trPr>
          <w:trHeight w:val="419"/>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107</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831 249,64</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92 413,87</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88 890,14</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84 897,47</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86 709,70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89 356,20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123 388,50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129 557,93</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136 035,83</w:t>
            </w:r>
          </w:p>
        </w:tc>
        <w:tc>
          <w:tcPr>
            <w:tcW w:w="227" w:type="pct"/>
            <w:gridSpan w:val="2"/>
            <w:hideMark/>
          </w:tcPr>
          <w:p w:rsidR="00F26BDF" w:rsidRPr="004E595B" w:rsidRDefault="004E595B"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3.1.1.</w:t>
            </w:r>
            <w:r w:rsidR="00F26BDF" w:rsidRPr="004E595B">
              <w:rPr>
                <w:rFonts w:ascii="Liberation Serif" w:hAnsi="Liberation Serif" w:cs="Times New Roman"/>
                <w:sz w:val="20"/>
                <w:szCs w:val="20"/>
              </w:rPr>
              <w:t>3.1.2.</w:t>
            </w:r>
          </w:p>
        </w:tc>
        <w:tc>
          <w:tcPr>
            <w:tcW w:w="243" w:type="pct"/>
            <w:gridSpan w:val="2"/>
            <w:hideMark/>
          </w:tcPr>
          <w:p w:rsidR="00F26BDF" w:rsidRPr="00D25064" w:rsidRDefault="00F26BDF"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211"/>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108</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D25064" w:rsidRDefault="00F26BDF"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109</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D25064" w:rsidRDefault="00F26BDF"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110</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831 249,64</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92 413,87</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88 890,14</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84 897,47</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86 709,70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89 356,20</w:t>
            </w:r>
          </w:p>
        </w:tc>
        <w:tc>
          <w:tcPr>
            <w:tcW w:w="362" w:type="pct"/>
            <w:hideMark/>
          </w:tcPr>
          <w:p w:rsidR="00F26BDF" w:rsidRPr="004E595B" w:rsidRDefault="00217C4A"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123</w:t>
            </w:r>
            <w:r w:rsidR="00F26BDF" w:rsidRPr="004E595B">
              <w:rPr>
                <w:rFonts w:ascii="Liberation Serif" w:hAnsi="Liberation Serif" w:cs="Times New Roman"/>
                <w:sz w:val="20"/>
                <w:szCs w:val="20"/>
              </w:rPr>
              <w:t>388,50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129557,93</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136035,83</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bCs/>
                <w:sz w:val="20"/>
                <w:szCs w:val="20"/>
              </w:rPr>
            </w:pPr>
            <w:r w:rsidRPr="004E595B">
              <w:rPr>
                <w:rFonts w:ascii="Liberation Serif" w:hAnsi="Liberation Serif" w:cs="Times New Roman"/>
                <w:bCs/>
                <w:sz w:val="20"/>
                <w:szCs w:val="20"/>
              </w:rPr>
              <w:t>730120000</w:t>
            </w:r>
          </w:p>
        </w:tc>
      </w:tr>
      <w:tr w:rsidR="00F26BDF" w:rsidRPr="00D25064" w:rsidTr="00335148">
        <w:trPr>
          <w:trHeight w:val="488"/>
        </w:trPr>
        <w:tc>
          <w:tcPr>
            <w:tcW w:w="5000" w:type="pct"/>
            <w:gridSpan w:val="51"/>
            <w:hideMark/>
          </w:tcPr>
          <w:p w:rsidR="00F26BDF" w:rsidRPr="004E595B" w:rsidRDefault="00F26BDF" w:rsidP="00D205C5">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sz w:val="20"/>
                <w:szCs w:val="20"/>
              </w:rPr>
              <w:t>Мероприятие 2.</w:t>
            </w:r>
            <w:r w:rsidRPr="004E595B">
              <w:rPr>
                <w:rFonts w:ascii="Liberation Serif" w:hAnsi="Liberation Serif" w:cs="Times New Roman"/>
                <w:i/>
                <w:iCs/>
                <w:sz w:val="20"/>
                <w:szCs w:val="20"/>
              </w:rPr>
              <w:t xml:space="preserve"> Развитие материально-технической базы  муниципальных организаций дополнительного образования детей - детско-юношеских спортивных школ и специализированных детско-юношеских спортивных школ олимпийского резерва - всего, из них (</w:t>
            </w:r>
            <w:r w:rsidRPr="004E595B">
              <w:rPr>
                <w:rFonts w:ascii="Liberation Serif" w:hAnsi="Liberation Serif" w:cs="Times New Roman"/>
                <w:sz w:val="20"/>
                <w:szCs w:val="20"/>
              </w:rPr>
              <w:t>МАО ДЮСШ)</w:t>
            </w:r>
          </w:p>
        </w:tc>
      </w:tr>
      <w:tr w:rsidR="009723E7" w:rsidRPr="00D25064" w:rsidTr="00217C4A">
        <w:trPr>
          <w:trHeight w:val="282"/>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112</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500,00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250,00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250,00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4.1.1.</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113</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98"/>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114</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bCs/>
                <w:sz w:val="20"/>
                <w:szCs w:val="20"/>
              </w:rPr>
            </w:pPr>
            <w:r w:rsidRPr="004E595B">
              <w:rPr>
                <w:rFonts w:ascii="Liberation Serif" w:hAnsi="Liberation Serif" w:cs="Times New Roman"/>
                <w:bCs/>
                <w:sz w:val="20"/>
                <w:szCs w:val="20"/>
              </w:rPr>
              <w:t>0730345600</w:t>
            </w:r>
          </w:p>
        </w:tc>
      </w:tr>
      <w:tr w:rsidR="009723E7" w:rsidRPr="00D25064" w:rsidTr="00217C4A">
        <w:trPr>
          <w:trHeight w:val="250"/>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115</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500,00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250,00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250,00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bCs/>
                <w:sz w:val="20"/>
                <w:szCs w:val="20"/>
              </w:rPr>
            </w:pPr>
            <w:r w:rsidRPr="004E595B">
              <w:rPr>
                <w:rFonts w:ascii="Liberation Serif" w:hAnsi="Liberation Serif" w:cs="Times New Roman"/>
                <w:bCs/>
                <w:sz w:val="20"/>
                <w:szCs w:val="20"/>
              </w:rPr>
              <w:t>07302L4950</w:t>
            </w:r>
          </w:p>
        </w:tc>
      </w:tr>
      <w:tr w:rsidR="00F26BDF" w:rsidRPr="00D25064" w:rsidTr="00335148">
        <w:trPr>
          <w:trHeight w:val="277"/>
        </w:trPr>
        <w:tc>
          <w:tcPr>
            <w:tcW w:w="5000" w:type="pct"/>
            <w:gridSpan w:val="51"/>
            <w:hideMark/>
          </w:tcPr>
          <w:p w:rsidR="00F26BDF" w:rsidRPr="004E595B" w:rsidRDefault="00F26BDF" w:rsidP="00D205C5">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sz w:val="20"/>
                <w:szCs w:val="20"/>
              </w:rPr>
              <w:t>Мероприятие 3.</w:t>
            </w:r>
            <w:r w:rsidRPr="004E595B">
              <w:rPr>
                <w:rFonts w:ascii="Liberation Serif" w:hAnsi="Liberation Serif" w:cs="Times New Roman"/>
                <w:i/>
                <w:iCs/>
                <w:sz w:val="20"/>
                <w:szCs w:val="20"/>
              </w:rPr>
              <w:t>Организация отдыха детей в каникулярное время - всего, из них (</w:t>
            </w:r>
            <w:r w:rsidRPr="004E595B">
              <w:rPr>
                <w:rFonts w:ascii="Liberation Serif" w:hAnsi="Liberation Serif" w:cs="Times New Roman"/>
                <w:sz w:val="20"/>
                <w:szCs w:val="20"/>
              </w:rPr>
              <w:t>УО, общеобразовательные организации, организации дополнительного образования, МКУ ЦХЭМО)</w:t>
            </w:r>
          </w:p>
        </w:tc>
      </w:tr>
      <w:tr w:rsidR="009723E7" w:rsidRPr="00D25064" w:rsidTr="00217C4A">
        <w:trPr>
          <w:trHeight w:val="511"/>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117</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327 962,56</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53 613,20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53 496,80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59 410,00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62 934,10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65 452,10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10 485,76</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11 010,05</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11 560,55</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4.2.1.</w:t>
            </w:r>
          </w:p>
        </w:tc>
        <w:tc>
          <w:tcPr>
            <w:tcW w:w="243" w:type="pct"/>
            <w:gridSpan w:val="2"/>
            <w:hideMark/>
          </w:tcPr>
          <w:p w:rsidR="00F26BDF" w:rsidRPr="00D25064" w:rsidRDefault="00F26BDF"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118</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D25064" w:rsidRDefault="00F26BDF"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119</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220 927,00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38 537,60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40 196,80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45 610,00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47 344,10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49 238,50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D25064" w:rsidRDefault="00F26BDF"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lastRenderedPageBreak/>
              <w:t>120</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107 035,56</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15 075,60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13 300,00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13 800,00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15 590,00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16 213,60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10 485,76</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11010,05</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11560,55</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D25064" w:rsidRDefault="00F26BDF"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22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122</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 ТОМ ЧИСЛЕ:</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D25064" w:rsidRDefault="00F26BDF" w:rsidP="00ED5FFC">
            <w:pPr>
              <w:suppressAutoHyphens w:val="0"/>
              <w:spacing w:after="0" w:line="240" w:lineRule="auto"/>
              <w:rPr>
                <w:rFonts w:ascii="Liberation Serif" w:hAnsi="Liberation Serif" w:cs="Times New Roman"/>
                <w:sz w:val="20"/>
                <w:szCs w:val="20"/>
                <w:highlight w:val="yellow"/>
              </w:rPr>
            </w:pPr>
          </w:p>
        </w:tc>
      </w:tr>
      <w:tr w:rsidR="009723E7" w:rsidRPr="00D25064" w:rsidTr="00217C4A">
        <w:trPr>
          <w:trHeight w:val="94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123</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i/>
                <w:iCs/>
                <w:sz w:val="20"/>
                <w:szCs w:val="20"/>
              </w:rPr>
            </w:pPr>
            <w:r w:rsidRPr="004E595B">
              <w:rPr>
                <w:rFonts w:ascii="Liberation Serif" w:hAnsi="Liberation Serif" w:cs="Times New Roman"/>
                <w:sz w:val="20"/>
                <w:szCs w:val="20"/>
              </w:rPr>
              <w:t xml:space="preserve">Мероприятие 4. </w:t>
            </w:r>
            <w:r w:rsidRPr="004E595B">
              <w:rPr>
                <w:rFonts w:ascii="Liberation Serif" w:hAnsi="Liberation Serif" w:cs="Times New Roman"/>
                <w:i/>
                <w:iCs/>
                <w:sz w:val="20"/>
                <w:szCs w:val="20"/>
              </w:rPr>
              <w:t>Трудоустройство несовершеннолетних детей в каникулярное врем</w:t>
            </w:r>
            <w:r w:rsidRPr="004E595B">
              <w:rPr>
                <w:rFonts w:ascii="Liberation Serif" w:hAnsi="Liberation Serif" w:cs="Times New Roman"/>
                <w:sz w:val="20"/>
                <w:szCs w:val="20"/>
              </w:rPr>
              <w:t>я</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9 250,99</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900,00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1 130,00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1 172,90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1 219,90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1 531,54</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1 608,12</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1 688,53</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4.3.1.</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124</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125</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126</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9 250,99</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900,00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1 130,00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1 172,90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1 219,90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1 531,54</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1 608,12</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1 688,53</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bCs/>
                <w:sz w:val="20"/>
                <w:szCs w:val="20"/>
              </w:rPr>
            </w:pPr>
            <w:r w:rsidRPr="004E595B">
              <w:rPr>
                <w:rFonts w:ascii="Liberation Serif" w:hAnsi="Liberation Serif" w:cs="Times New Roman"/>
                <w:bCs/>
                <w:sz w:val="20"/>
                <w:szCs w:val="20"/>
              </w:rPr>
              <w:t>730420000</w:t>
            </w:r>
          </w:p>
        </w:tc>
      </w:tr>
      <w:tr w:rsidR="00F26BDF" w:rsidRPr="00D25064" w:rsidTr="00335148">
        <w:trPr>
          <w:trHeight w:val="227"/>
        </w:trPr>
        <w:tc>
          <w:tcPr>
            <w:tcW w:w="5000" w:type="pct"/>
            <w:gridSpan w:val="51"/>
            <w:hideMark/>
          </w:tcPr>
          <w:p w:rsidR="00F26BDF" w:rsidRPr="004E595B" w:rsidRDefault="00F26BDF" w:rsidP="00D205C5">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sz w:val="20"/>
                <w:szCs w:val="20"/>
              </w:rPr>
              <w:t xml:space="preserve">Мероприятие 5. </w:t>
            </w:r>
            <w:r w:rsidRPr="004E595B">
              <w:rPr>
                <w:rFonts w:ascii="Liberation Serif" w:hAnsi="Liberation Serif" w:cs="Times New Roman"/>
                <w:i/>
                <w:iCs/>
                <w:sz w:val="20"/>
                <w:szCs w:val="20"/>
              </w:rPr>
              <w:t>Организация детей в учебное время</w:t>
            </w:r>
          </w:p>
        </w:tc>
      </w:tr>
      <w:tr w:rsidR="009723E7" w:rsidRPr="00D25064" w:rsidTr="00217C4A">
        <w:trPr>
          <w:trHeight w:val="150"/>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128</w:t>
            </w:r>
          </w:p>
        </w:tc>
        <w:tc>
          <w:tcPr>
            <w:tcW w:w="427" w:type="pct"/>
            <w:gridSpan w:val="2"/>
            <w:hideMark/>
          </w:tcPr>
          <w:p w:rsidR="00F26BDF" w:rsidRPr="004E595B" w:rsidRDefault="00F26BDF" w:rsidP="00D205C5">
            <w:pPr>
              <w:suppressAutoHyphens w:val="0"/>
              <w:spacing w:after="0" w:line="240" w:lineRule="auto"/>
              <w:rPr>
                <w:rFonts w:ascii="Liberation Serif" w:hAnsi="Liberation Serif" w:cs="Times New Roman"/>
                <w:iCs/>
                <w:sz w:val="20"/>
                <w:szCs w:val="20"/>
              </w:rPr>
            </w:pPr>
            <w:r w:rsidRPr="004E595B">
              <w:rPr>
                <w:rFonts w:ascii="Liberation Serif" w:hAnsi="Liberation Serif" w:cs="Times New Roman"/>
                <w:iCs/>
                <w:sz w:val="20"/>
                <w:szCs w:val="20"/>
              </w:rPr>
              <w:t xml:space="preserve"> 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17 266,20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5 538,40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5 748,90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5 978,90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4.4.1</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730545500</w:t>
            </w: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129</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130</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17 266,20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5 538,40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5 748,90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5 978,90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28"/>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131</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00"/>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133</w:t>
            </w:r>
          </w:p>
        </w:tc>
        <w:tc>
          <w:tcPr>
            <w:tcW w:w="4521" w:type="pct"/>
            <w:gridSpan w:val="47"/>
            <w:hideMark/>
          </w:tcPr>
          <w:p w:rsidR="00F26BDF" w:rsidRPr="004E595B" w:rsidRDefault="00F26BDF" w:rsidP="00D205C5">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sz w:val="20"/>
                <w:szCs w:val="20"/>
              </w:rPr>
              <w:t>Подпрограмма 4 "Патриотическое воспитание граждан в городском округе Первоуральск"</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630"/>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133</w:t>
            </w:r>
          </w:p>
        </w:tc>
        <w:tc>
          <w:tcPr>
            <w:tcW w:w="427" w:type="pct"/>
            <w:gridSpan w:val="2"/>
            <w:hideMark/>
          </w:tcPr>
          <w:p w:rsidR="00F26BDF" w:rsidRPr="004E595B" w:rsidRDefault="00F26BDF" w:rsidP="008A54F6">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ВСЕГО ПО ПОДПРОГРАММЕ 4, В ТОМ ЧИСЛЕ</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25 863,02</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3 121,23</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3 579,80</w:t>
            </w:r>
          </w:p>
        </w:tc>
        <w:tc>
          <w:tcPr>
            <w:tcW w:w="525" w:type="pct"/>
            <w:gridSpan w:val="3"/>
            <w:hideMark/>
          </w:tcPr>
          <w:p w:rsidR="00F26BDF" w:rsidRPr="004E595B" w:rsidRDefault="00011CCB"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2 946,0</w:t>
            </w:r>
          </w:p>
        </w:tc>
        <w:tc>
          <w:tcPr>
            <w:tcW w:w="362" w:type="pct"/>
            <w:gridSpan w:val="7"/>
            <w:hideMark/>
          </w:tcPr>
          <w:p w:rsidR="00F26BDF" w:rsidRPr="004E595B" w:rsidRDefault="00011CCB"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1 863,2</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1 937,70</w:t>
            </w:r>
          </w:p>
        </w:tc>
        <w:tc>
          <w:tcPr>
            <w:tcW w:w="362" w:type="pct"/>
            <w:hideMark/>
          </w:tcPr>
          <w:p w:rsidR="00F26BDF" w:rsidRPr="004E595B" w:rsidRDefault="00011CCB"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3 958,8</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4 125,02</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4 331,27</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08"/>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134</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bCs/>
                <w:sz w:val="20"/>
                <w:szCs w:val="20"/>
              </w:rPr>
            </w:pPr>
            <w:r w:rsidRPr="004E595B">
              <w:rPr>
                <w:rFonts w:ascii="Liberation Serif" w:hAnsi="Liberation Serif" w:cs="Times New Roman"/>
                <w:bCs/>
                <w:sz w:val="20"/>
                <w:szCs w:val="20"/>
              </w:rPr>
              <w:t>740148400</w:t>
            </w:r>
          </w:p>
        </w:tc>
      </w:tr>
      <w:tr w:rsidR="009723E7" w:rsidRPr="00D25064" w:rsidTr="00217C4A">
        <w:trPr>
          <w:trHeight w:val="212"/>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134</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4 213,50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1 277,70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1 784,80</w:t>
            </w:r>
          </w:p>
        </w:tc>
        <w:tc>
          <w:tcPr>
            <w:tcW w:w="525" w:type="pct"/>
            <w:gridSpan w:val="3"/>
            <w:hideMark/>
          </w:tcPr>
          <w:p w:rsidR="00F26BDF" w:rsidRPr="004E595B" w:rsidRDefault="00011CCB"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1 151,0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62"/>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135</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xml:space="preserve">местный </w:t>
            </w:r>
            <w:r w:rsidRPr="004E595B">
              <w:rPr>
                <w:rFonts w:ascii="Liberation Serif" w:hAnsi="Liberation Serif" w:cs="Times New Roman"/>
                <w:sz w:val="20"/>
                <w:szCs w:val="20"/>
              </w:rPr>
              <w:lastRenderedPageBreak/>
              <w:t>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lastRenderedPageBreak/>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21 649,52</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1 843,53</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1 795,00</w:t>
            </w:r>
          </w:p>
        </w:tc>
        <w:tc>
          <w:tcPr>
            <w:tcW w:w="525" w:type="pct"/>
            <w:gridSpan w:val="3"/>
            <w:hideMark/>
          </w:tcPr>
          <w:p w:rsidR="00F26BDF" w:rsidRPr="004E595B" w:rsidRDefault="00F26BDF" w:rsidP="00011CCB">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w:t>
            </w:r>
            <w:r w:rsidR="00011CCB" w:rsidRPr="004E595B">
              <w:rPr>
                <w:rFonts w:ascii="Liberation Serif" w:hAnsi="Liberation Serif" w:cs="Times New Roman"/>
                <w:sz w:val="20"/>
                <w:szCs w:val="20"/>
              </w:rPr>
              <w:t>795,0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w:t>
            </w:r>
            <w:r w:rsidR="00011CCB" w:rsidRPr="004E595B">
              <w:rPr>
                <w:rFonts w:ascii="Liberation Serif" w:hAnsi="Liberation Serif" w:cs="Times New Roman"/>
                <w:sz w:val="20"/>
                <w:szCs w:val="20"/>
              </w:rPr>
              <w:t xml:space="preserve"> 863,2</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1 937,70</w:t>
            </w:r>
          </w:p>
        </w:tc>
        <w:tc>
          <w:tcPr>
            <w:tcW w:w="362" w:type="pct"/>
            <w:hideMark/>
          </w:tcPr>
          <w:p w:rsidR="00F26BDF" w:rsidRPr="004E595B" w:rsidRDefault="00011CCB"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3 958,8</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4 125,02</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4 331,27</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298"/>
        </w:trPr>
        <w:tc>
          <w:tcPr>
            <w:tcW w:w="5000" w:type="pct"/>
            <w:gridSpan w:val="51"/>
            <w:hideMark/>
          </w:tcPr>
          <w:p w:rsidR="00F26BDF" w:rsidRPr="004E595B" w:rsidRDefault="00F26BDF" w:rsidP="00D205C5">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sz w:val="20"/>
                <w:szCs w:val="20"/>
              </w:rPr>
              <w:lastRenderedPageBreak/>
              <w:t>Мероприятие 1.</w:t>
            </w:r>
            <w:r w:rsidRPr="004E595B">
              <w:rPr>
                <w:rFonts w:ascii="Liberation Serif" w:hAnsi="Liberation Serif" w:cs="Times New Roman"/>
                <w:i/>
                <w:iCs/>
                <w:sz w:val="20"/>
                <w:szCs w:val="20"/>
              </w:rPr>
              <w:t xml:space="preserve"> Обеспечение подготовки молодых граждан к военной службе - всего, из них (</w:t>
            </w:r>
            <w:r w:rsidRPr="004E595B">
              <w:rPr>
                <w:rFonts w:ascii="Liberation Serif" w:hAnsi="Liberation Serif" w:cs="Times New Roman"/>
                <w:sz w:val="20"/>
                <w:szCs w:val="20"/>
              </w:rPr>
              <w:t>МКУ ЦХЭМО, организации дополнительного образования, общеобразовательные организации, УО)</w:t>
            </w:r>
          </w:p>
        </w:tc>
      </w:tr>
      <w:tr w:rsidR="009723E7" w:rsidRPr="00D25064" w:rsidTr="00217C4A">
        <w:trPr>
          <w:trHeight w:val="232"/>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136</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25 025,39</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3 121,23</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3 579,80</w:t>
            </w:r>
          </w:p>
        </w:tc>
        <w:tc>
          <w:tcPr>
            <w:tcW w:w="525" w:type="pct"/>
            <w:gridSpan w:val="3"/>
            <w:hideMark/>
          </w:tcPr>
          <w:p w:rsidR="00F26BDF" w:rsidRPr="004E595B" w:rsidRDefault="00F26BDF" w:rsidP="00011CCB">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w:t>
            </w:r>
            <w:r w:rsidR="00011CCB" w:rsidRPr="004E595B">
              <w:rPr>
                <w:rFonts w:ascii="Liberation Serif" w:hAnsi="Liberation Serif" w:cs="Times New Roman"/>
                <w:sz w:val="20"/>
                <w:szCs w:val="20"/>
              </w:rPr>
              <w:t>946,0</w:t>
            </w:r>
          </w:p>
        </w:tc>
        <w:tc>
          <w:tcPr>
            <w:tcW w:w="362" w:type="pct"/>
            <w:gridSpan w:val="7"/>
            <w:hideMark/>
          </w:tcPr>
          <w:p w:rsidR="00F26BDF" w:rsidRPr="004E595B" w:rsidRDefault="00011CCB"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1 863,2</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1 937,70</w:t>
            </w:r>
          </w:p>
        </w:tc>
        <w:tc>
          <w:tcPr>
            <w:tcW w:w="362" w:type="pct"/>
            <w:hideMark/>
          </w:tcPr>
          <w:p w:rsidR="00F26BDF" w:rsidRPr="004E595B" w:rsidRDefault="00F26BDF" w:rsidP="00011CCB">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w:t>
            </w:r>
            <w:r w:rsidR="00011CCB" w:rsidRPr="004E595B">
              <w:rPr>
                <w:rFonts w:ascii="Liberation Serif" w:hAnsi="Liberation Serif" w:cs="Times New Roman"/>
                <w:sz w:val="20"/>
                <w:szCs w:val="20"/>
              </w:rPr>
              <w:t>693,1</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3 846,03</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4 038,33</w:t>
            </w:r>
          </w:p>
        </w:tc>
        <w:tc>
          <w:tcPr>
            <w:tcW w:w="227" w:type="pct"/>
            <w:gridSpan w:val="2"/>
            <w:hideMark/>
          </w:tcPr>
          <w:p w:rsidR="00F26BDF" w:rsidRPr="004E595B" w:rsidRDefault="004E595B"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5.1.1.</w:t>
            </w:r>
            <w:r w:rsidR="00F26BDF" w:rsidRPr="004E595B">
              <w:rPr>
                <w:rFonts w:ascii="Liberation Serif" w:hAnsi="Liberation Serif" w:cs="Times New Roman"/>
                <w:sz w:val="20"/>
                <w:szCs w:val="20"/>
              </w:rPr>
              <w:t>5.1.2</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40"/>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137</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02"/>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138</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4 213,50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1 277,70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1 784,80</w:t>
            </w:r>
          </w:p>
        </w:tc>
        <w:tc>
          <w:tcPr>
            <w:tcW w:w="525" w:type="pct"/>
            <w:gridSpan w:val="3"/>
            <w:hideMark/>
          </w:tcPr>
          <w:p w:rsidR="00F26BDF" w:rsidRPr="004E595B" w:rsidRDefault="00F26BDF" w:rsidP="00011CCB">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w:t>
            </w:r>
            <w:r w:rsidR="00011CCB" w:rsidRPr="004E595B">
              <w:rPr>
                <w:rFonts w:ascii="Liberation Serif" w:hAnsi="Liberation Serif" w:cs="Times New Roman"/>
                <w:sz w:val="20"/>
                <w:szCs w:val="20"/>
              </w:rPr>
              <w:t>151,0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66"/>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139</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20 811,89</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1 843,53</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1 795,00</w:t>
            </w:r>
          </w:p>
        </w:tc>
        <w:tc>
          <w:tcPr>
            <w:tcW w:w="525" w:type="pct"/>
            <w:gridSpan w:val="3"/>
            <w:hideMark/>
          </w:tcPr>
          <w:p w:rsidR="00F26BDF" w:rsidRPr="004E595B" w:rsidRDefault="00F26BDF" w:rsidP="00011CCB">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w:t>
            </w:r>
            <w:r w:rsidR="00011CCB" w:rsidRPr="004E595B">
              <w:rPr>
                <w:rFonts w:ascii="Liberation Serif" w:hAnsi="Liberation Serif" w:cs="Times New Roman"/>
                <w:sz w:val="20"/>
                <w:szCs w:val="20"/>
              </w:rPr>
              <w:t>795,0</w:t>
            </w:r>
          </w:p>
        </w:tc>
        <w:tc>
          <w:tcPr>
            <w:tcW w:w="362" w:type="pct"/>
            <w:gridSpan w:val="7"/>
            <w:hideMark/>
          </w:tcPr>
          <w:p w:rsidR="00F26BDF" w:rsidRPr="004E595B" w:rsidRDefault="00F26BDF" w:rsidP="00011CCB">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1863,20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1 937,70</w:t>
            </w:r>
          </w:p>
        </w:tc>
        <w:tc>
          <w:tcPr>
            <w:tcW w:w="362" w:type="pct"/>
            <w:hideMark/>
          </w:tcPr>
          <w:p w:rsidR="00F26BDF" w:rsidRPr="004E595B" w:rsidRDefault="00F26BDF" w:rsidP="00011CCB">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w:t>
            </w:r>
            <w:r w:rsidR="00011CCB" w:rsidRPr="004E595B">
              <w:rPr>
                <w:rFonts w:ascii="Liberation Serif" w:hAnsi="Liberation Serif" w:cs="Times New Roman"/>
                <w:sz w:val="20"/>
                <w:szCs w:val="20"/>
              </w:rPr>
              <w:t>693,1</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3 846,03</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4 038,33</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bCs/>
                <w:sz w:val="20"/>
                <w:szCs w:val="20"/>
              </w:rPr>
            </w:pPr>
            <w:r w:rsidRPr="004E595B">
              <w:rPr>
                <w:rFonts w:ascii="Liberation Serif" w:hAnsi="Liberation Serif" w:cs="Times New Roman"/>
                <w:bCs/>
                <w:sz w:val="20"/>
                <w:szCs w:val="20"/>
              </w:rPr>
              <w:t>07401S8400</w:t>
            </w: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141</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 ТОМ ЧИСЛЕ</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noWrap/>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571" w:type="pct"/>
            <w:gridSpan w:val="10"/>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366"/>
        </w:trPr>
        <w:tc>
          <w:tcPr>
            <w:tcW w:w="5000" w:type="pct"/>
            <w:gridSpan w:val="51"/>
            <w:hideMark/>
          </w:tcPr>
          <w:p w:rsidR="00F26BDF" w:rsidRPr="004E595B" w:rsidRDefault="00F26BDF" w:rsidP="00D205C5">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sz w:val="20"/>
                <w:szCs w:val="20"/>
              </w:rPr>
              <w:t>1.1.</w:t>
            </w:r>
            <w:r w:rsidRPr="004E595B">
              <w:rPr>
                <w:rFonts w:ascii="Liberation Serif" w:hAnsi="Liberation Serif" w:cs="Times New Roman"/>
                <w:i/>
                <w:iCs/>
                <w:sz w:val="20"/>
                <w:szCs w:val="20"/>
              </w:rPr>
              <w:t xml:space="preserve"> Приобретение оборудования и инвентаря для организаций, занимающихся патриотическим воспитанием и допризывной подготовкой молодежи к военной службе в городском округе Первоуральск - всего, из них</w:t>
            </w:r>
          </w:p>
        </w:tc>
      </w:tr>
      <w:tr w:rsidR="009723E7" w:rsidRPr="00D25064" w:rsidTr="00217C4A">
        <w:trPr>
          <w:trHeight w:val="152"/>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142</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6 711,40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1 241,00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879,80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608,00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450,00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500,00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982,60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1 000,00</w:t>
            </w:r>
          </w:p>
        </w:tc>
        <w:tc>
          <w:tcPr>
            <w:tcW w:w="555" w:type="pct"/>
            <w:gridSpan w:val="9"/>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1 050,00</w:t>
            </w:r>
          </w:p>
        </w:tc>
        <w:tc>
          <w:tcPr>
            <w:tcW w:w="243" w:type="pct"/>
            <w:gridSpan w:val="3"/>
            <w:hideMark/>
          </w:tcPr>
          <w:p w:rsidR="00F26BDF" w:rsidRPr="004E595B" w:rsidRDefault="004E595B"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5.1.1.</w:t>
            </w:r>
            <w:r w:rsidR="00F26BDF" w:rsidRPr="004E595B">
              <w:rPr>
                <w:rFonts w:ascii="Liberation Serif" w:hAnsi="Liberation Serif" w:cs="Times New Roman"/>
                <w:sz w:val="20"/>
                <w:szCs w:val="20"/>
              </w:rPr>
              <w:t>5.1.2.</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84"/>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143</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55" w:type="pct"/>
            <w:gridSpan w:val="9"/>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43"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38"/>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144</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767,00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332,20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434,80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55" w:type="pct"/>
            <w:gridSpan w:val="9"/>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43"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28"/>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145</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5 944,40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908,80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445,00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608,00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450,00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500,00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982,60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1000,00</w:t>
            </w:r>
          </w:p>
        </w:tc>
        <w:tc>
          <w:tcPr>
            <w:tcW w:w="555" w:type="pct"/>
            <w:gridSpan w:val="9"/>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1050,00</w:t>
            </w:r>
          </w:p>
        </w:tc>
        <w:tc>
          <w:tcPr>
            <w:tcW w:w="243"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220"/>
        </w:trPr>
        <w:tc>
          <w:tcPr>
            <w:tcW w:w="5000" w:type="pct"/>
            <w:gridSpan w:val="51"/>
            <w:hideMark/>
          </w:tcPr>
          <w:p w:rsidR="00F26BDF" w:rsidRPr="004E595B" w:rsidRDefault="00F26BDF" w:rsidP="00D205C5">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sz w:val="20"/>
                <w:szCs w:val="20"/>
              </w:rPr>
              <w:t>1.2.</w:t>
            </w:r>
            <w:r w:rsidRPr="004E595B">
              <w:rPr>
                <w:rFonts w:ascii="Liberation Serif" w:hAnsi="Liberation Serif" w:cs="Times New Roman"/>
                <w:i/>
                <w:iCs/>
                <w:sz w:val="20"/>
                <w:szCs w:val="20"/>
              </w:rPr>
              <w:t xml:space="preserve"> Организация и проведение военно-спортивных игр - всего, из них</w:t>
            </w:r>
          </w:p>
        </w:tc>
      </w:tr>
      <w:tr w:rsidR="009723E7" w:rsidRPr="00D25064" w:rsidTr="00217C4A">
        <w:trPr>
          <w:trHeight w:val="110"/>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147</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1 445,71</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55,50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300,00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200,00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250,00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177,70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186,59</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195,92</w:t>
            </w:r>
          </w:p>
        </w:tc>
        <w:tc>
          <w:tcPr>
            <w:tcW w:w="249"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5.1.3.</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40"/>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148</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49"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30"/>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149</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215,50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25,50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49"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92"/>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150</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1 230,21</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200,00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250,00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177,70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186,59</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195,92</w:t>
            </w:r>
          </w:p>
        </w:tc>
        <w:tc>
          <w:tcPr>
            <w:tcW w:w="249"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538"/>
        </w:trPr>
        <w:tc>
          <w:tcPr>
            <w:tcW w:w="5000" w:type="pct"/>
            <w:gridSpan w:val="51"/>
            <w:hideMark/>
          </w:tcPr>
          <w:p w:rsidR="00F26BDF" w:rsidRPr="004E595B" w:rsidRDefault="00F26BDF" w:rsidP="00D205C5">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i/>
                <w:iCs/>
                <w:sz w:val="20"/>
                <w:szCs w:val="20"/>
              </w:rPr>
              <w:t>1.3. Оплата расходов, связанных с участием молодых граждан в военно-спортивных играх и оборонно-спортивных оздоровительных лагерях на территории Свердловской области - всего, из них</w:t>
            </w:r>
          </w:p>
        </w:tc>
      </w:tr>
      <w:tr w:rsidR="009723E7" w:rsidRPr="00D25064" w:rsidTr="00217C4A">
        <w:trPr>
          <w:trHeight w:val="322"/>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152</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iCs/>
                <w:sz w:val="20"/>
                <w:szCs w:val="20"/>
              </w:rPr>
            </w:pPr>
            <w:r w:rsidRPr="004E595B">
              <w:rPr>
                <w:rFonts w:ascii="Liberation Serif" w:hAnsi="Liberation Serif" w:cs="Times New Roman"/>
                <w:iCs/>
                <w:sz w:val="20"/>
                <w:szCs w:val="20"/>
              </w:rPr>
              <w:t>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16 755,28</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1 824,73</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2 400,00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2 145,00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1 213,20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1 187,70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2 532,80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2 659,44</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2 792,41</w:t>
            </w:r>
          </w:p>
        </w:tc>
        <w:tc>
          <w:tcPr>
            <w:tcW w:w="249" w:type="pct"/>
            <w:gridSpan w:val="4"/>
            <w:hideMark/>
          </w:tcPr>
          <w:p w:rsidR="00F26BDF" w:rsidRPr="004E595B" w:rsidRDefault="004E595B"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5.1.1. 5.1.2.</w:t>
            </w:r>
            <w:r w:rsidR="00F26BDF" w:rsidRPr="004E595B">
              <w:rPr>
                <w:rFonts w:ascii="Liberation Serif" w:hAnsi="Liberation Serif" w:cs="Times New Roman"/>
                <w:sz w:val="20"/>
                <w:szCs w:val="20"/>
              </w:rPr>
              <w:t>5.1.3.</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06"/>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153</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49"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66"/>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lastRenderedPageBreak/>
              <w:t>154</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3 175,00</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920,00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1 200,00</w:t>
            </w:r>
          </w:p>
        </w:tc>
        <w:tc>
          <w:tcPr>
            <w:tcW w:w="525" w:type="pct"/>
            <w:gridSpan w:val="3"/>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1 055,00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49"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16"/>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155</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13 580,28</w:t>
            </w:r>
          </w:p>
        </w:tc>
        <w:tc>
          <w:tcPr>
            <w:tcW w:w="410"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904,73</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1 200,00</w:t>
            </w:r>
          </w:p>
        </w:tc>
        <w:tc>
          <w:tcPr>
            <w:tcW w:w="525" w:type="pct"/>
            <w:gridSpan w:val="3"/>
            <w:hideMark/>
          </w:tcPr>
          <w:p w:rsidR="00F26BDF" w:rsidRPr="004E595B" w:rsidRDefault="00F26BDF" w:rsidP="00011CCB">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w:t>
            </w:r>
            <w:r w:rsidR="00011CCB" w:rsidRPr="004E595B">
              <w:rPr>
                <w:rFonts w:ascii="Liberation Serif" w:hAnsi="Liberation Serif" w:cs="Times New Roman"/>
                <w:sz w:val="20"/>
                <w:szCs w:val="20"/>
              </w:rPr>
              <w:t>090,0</w:t>
            </w:r>
          </w:p>
        </w:tc>
        <w:tc>
          <w:tcPr>
            <w:tcW w:w="362" w:type="pct"/>
            <w:gridSpan w:val="7"/>
            <w:hideMark/>
          </w:tcPr>
          <w:p w:rsidR="00F26BDF" w:rsidRPr="004E595B" w:rsidRDefault="00F26BDF" w:rsidP="00011CCB">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1213,20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1 187,70</w:t>
            </w:r>
          </w:p>
        </w:tc>
        <w:tc>
          <w:tcPr>
            <w:tcW w:w="362" w:type="pct"/>
            <w:hideMark/>
          </w:tcPr>
          <w:p w:rsidR="00F26BDF" w:rsidRPr="004E595B" w:rsidRDefault="00F26BDF" w:rsidP="00011CCB">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w:t>
            </w:r>
            <w:r w:rsidR="00011CCB" w:rsidRPr="004E595B">
              <w:rPr>
                <w:rFonts w:ascii="Liberation Serif" w:hAnsi="Liberation Serif" w:cs="Times New Roman"/>
                <w:sz w:val="20"/>
                <w:szCs w:val="20"/>
              </w:rPr>
              <w:t>532,8</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2659,44</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2792,41</w:t>
            </w:r>
          </w:p>
        </w:tc>
        <w:tc>
          <w:tcPr>
            <w:tcW w:w="249"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369"/>
        </w:trPr>
        <w:tc>
          <w:tcPr>
            <w:tcW w:w="5000" w:type="pct"/>
            <w:gridSpan w:val="51"/>
            <w:hideMark/>
          </w:tcPr>
          <w:p w:rsidR="00F26BDF" w:rsidRPr="004E595B" w:rsidRDefault="00F26BDF" w:rsidP="00D205C5">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i/>
                <w:iCs/>
                <w:sz w:val="20"/>
                <w:szCs w:val="20"/>
              </w:rPr>
              <w:t>1.4. Обеспечение подготовки молодых граждан к военной службе (организация и проведение мероприятий. направленных на формирование активной гражданской позиции. национально-государственной идентичности. воспитание уважения к представителям различных этносов. профилактику экстремизма. терроризма)</w:t>
            </w:r>
          </w:p>
        </w:tc>
      </w:tr>
      <w:tr w:rsidR="009723E7" w:rsidRPr="00D25064" w:rsidTr="00217C4A">
        <w:trPr>
          <w:trHeight w:val="278"/>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157</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iCs/>
                <w:sz w:val="20"/>
                <w:szCs w:val="20"/>
              </w:rPr>
            </w:pPr>
            <w:r w:rsidRPr="004E595B">
              <w:rPr>
                <w:rFonts w:ascii="Liberation Serif" w:hAnsi="Liberation Serif" w:cs="Times New Roman"/>
                <w:iCs/>
                <w:sz w:val="20"/>
                <w:szCs w:val="20"/>
              </w:rPr>
              <w:t>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19,00</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19,00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49" w:type="pct"/>
            <w:gridSpan w:val="4"/>
            <w:hideMark/>
          </w:tcPr>
          <w:p w:rsidR="00F26BDF" w:rsidRPr="004E595B" w:rsidRDefault="004E595B"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5.1.1.5.1.2.</w:t>
            </w:r>
            <w:r w:rsidR="00F26BDF" w:rsidRPr="004E595B">
              <w:rPr>
                <w:rFonts w:ascii="Liberation Serif" w:hAnsi="Liberation Serif" w:cs="Times New Roman"/>
                <w:sz w:val="20"/>
                <w:szCs w:val="20"/>
              </w:rPr>
              <w:t>5.1.3.</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30"/>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158</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49"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34"/>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159</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9,00</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49"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80"/>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160</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10,00</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49"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30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162</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i/>
                <w:iCs/>
                <w:sz w:val="20"/>
                <w:szCs w:val="20"/>
              </w:rPr>
            </w:pPr>
            <w:r w:rsidRPr="004E595B">
              <w:rPr>
                <w:rFonts w:ascii="Liberation Serif" w:hAnsi="Liberation Serif" w:cs="Times New Roman"/>
                <w:i/>
                <w:iCs/>
                <w:sz w:val="20"/>
                <w:szCs w:val="20"/>
              </w:rPr>
              <w:t>1.5. Обеспечение подготовки молодых граждан к военной службе (участие в подготовке и про</w:t>
            </w:r>
            <w:r w:rsidR="008A54F6" w:rsidRPr="004E595B">
              <w:rPr>
                <w:rFonts w:ascii="Liberation Serif" w:hAnsi="Liberation Serif" w:cs="Times New Roman"/>
                <w:i/>
                <w:iCs/>
                <w:sz w:val="20"/>
                <w:szCs w:val="20"/>
              </w:rPr>
              <w:t>-</w:t>
            </w:r>
            <w:r w:rsidRPr="004E595B">
              <w:rPr>
                <w:rFonts w:ascii="Liberation Serif" w:hAnsi="Liberation Serif" w:cs="Times New Roman"/>
                <w:i/>
                <w:iCs/>
                <w:sz w:val="20"/>
                <w:szCs w:val="20"/>
              </w:rPr>
              <w:t>ведении поисковых экспедиций)</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94,00</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94,00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49" w:type="pct"/>
            <w:gridSpan w:val="4"/>
            <w:hideMark/>
          </w:tcPr>
          <w:p w:rsidR="00F26BDF" w:rsidRPr="004E595B" w:rsidRDefault="00335148"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5.1.1. 5.1.2.</w:t>
            </w:r>
            <w:r w:rsidR="00F26BDF" w:rsidRPr="004E595B">
              <w:rPr>
                <w:rFonts w:ascii="Liberation Serif" w:hAnsi="Liberation Serif" w:cs="Times New Roman"/>
                <w:sz w:val="20"/>
                <w:szCs w:val="20"/>
              </w:rPr>
              <w:t xml:space="preserve"> 5.1.3.</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450"/>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163</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49"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72"/>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164</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47,00</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47,00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49"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18"/>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165</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47,00</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47,00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9" w:type="pct"/>
            <w:gridSpan w:val="8"/>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49"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262"/>
        </w:trPr>
        <w:tc>
          <w:tcPr>
            <w:tcW w:w="5000" w:type="pct"/>
            <w:gridSpan w:val="51"/>
            <w:hideMark/>
          </w:tcPr>
          <w:p w:rsidR="00F26BDF" w:rsidRPr="004E595B" w:rsidRDefault="00F26BDF" w:rsidP="00253CA0">
            <w:pPr>
              <w:suppressAutoHyphens w:val="0"/>
              <w:spacing w:after="0" w:line="240" w:lineRule="auto"/>
              <w:jc w:val="center"/>
              <w:rPr>
                <w:rFonts w:ascii="Liberation Serif" w:hAnsi="Liberation Serif" w:cs="Times New Roman"/>
                <w:sz w:val="20"/>
                <w:szCs w:val="20"/>
              </w:rPr>
            </w:pPr>
            <w:r w:rsidRPr="004E595B">
              <w:rPr>
                <w:rFonts w:ascii="Liberation Serif" w:hAnsi="Liberation Serif" w:cs="Times New Roman"/>
                <w:sz w:val="20"/>
                <w:szCs w:val="20"/>
              </w:rPr>
              <w:t>Мероприятие 2.</w:t>
            </w:r>
            <w:r w:rsidRPr="004E595B">
              <w:rPr>
                <w:rFonts w:ascii="Liberation Serif" w:hAnsi="Liberation Serif" w:cs="Times New Roman"/>
                <w:i/>
                <w:iCs/>
                <w:sz w:val="20"/>
                <w:szCs w:val="20"/>
              </w:rPr>
              <w:t>Организация и проведение мероприятий по патриотическому воспитанию молодых граждан в городском округе Первоуральск - всего, из них (</w:t>
            </w:r>
            <w:r w:rsidRPr="004E595B">
              <w:rPr>
                <w:rFonts w:ascii="Liberation Serif" w:hAnsi="Liberation Serif" w:cs="Times New Roman"/>
                <w:sz w:val="20"/>
                <w:szCs w:val="20"/>
              </w:rPr>
              <w:t>МКУ ЦХЭМО, организации дополнительного образования, общеобразовательные организации, УО)</w:t>
            </w:r>
          </w:p>
        </w:tc>
      </w:tr>
      <w:tr w:rsidR="009723E7" w:rsidRPr="00D25064" w:rsidTr="00217C4A">
        <w:trPr>
          <w:trHeight w:val="212"/>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157</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Всего</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837,63</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265,70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278,99</w:t>
            </w:r>
          </w:p>
        </w:tc>
        <w:tc>
          <w:tcPr>
            <w:tcW w:w="547"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292,94</w:t>
            </w:r>
          </w:p>
        </w:tc>
        <w:tc>
          <w:tcPr>
            <w:tcW w:w="251" w:type="pct"/>
            <w:gridSpan w:val="5"/>
            <w:hideMark/>
          </w:tcPr>
          <w:p w:rsidR="00F26BDF" w:rsidRPr="004E595B" w:rsidRDefault="004E595B" w:rsidP="004E595B">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5.1.1. 5.1.2.</w:t>
            </w:r>
            <w:r w:rsidR="00F26BDF" w:rsidRPr="004E595B">
              <w:rPr>
                <w:rFonts w:ascii="Liberation Serif" w:hAnsi="Liberation Serif" w:cs="Times New Roman"/>
                <w:sz w:val="20"/>
                <w:szCs w:val="20"/>
              </w:rPr>
              <w:t xml:space="preserve"> 5.1.3.</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lastRenderedPageBreak/>
              <w:t>158</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7"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51" w:type="pct"/>
            <w:gridSpan w:val="5"/>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31"/>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159</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7"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51" w:type="pct"/>
            <w:gridSpan w:val="5"/>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76"/>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160</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837,63</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265,70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278,99</w:t>
            </w:r>
          </w:p>
        </w:tc>
        <w:tc>
          <w:tcPr>
            <w:tcW w:w="547"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292,94</w:t>
            </w:r>
          </w:p>
        </w:tc>
        <w:tc>
          <w:tcPr>
            <w:tcW w:w="251" w:type="pct"/>
            <w:gridSpan w:val="5"/>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D25064" w:rsidRDefault="00F26BDF" w:rsidP="00ED5FFC">
            <w:pPr>
              <w:suppressAutoHyphens w:val="0"/>
              <w:spacing w:after="0" w:line="240" w:lineRule="auto"/>
              <w:rPr>
                <w:rFonts w:ascii="Liberation Serif" w:hAnsi="Liberation Serif" w:cs="Times New Roman"/>
                <w:sz w:val="20"/>
                <w:szCs w:val="20"/>
                <w:highlight w:val="yellow"/>
              </w:rPr>
            </w:pPr>
            <w:r w:rsidRPr="004E595B">
              <w:rPr>
                <w:rFonts w:ascii="Liberation Serif" w:hAnsi="Liberation Serif" w:cs="Times New Roman"/>
                <w:sz w:val="20"/>
                <w:szCs w:val="20"/>
              </w:rPr>
              <w:t>162</w:t>
            </w:r>
          </w:p>
        </w:tc>
        <w:tc>
          <w:tcPr>
            <w:tcW w:w="4764" w:type="pct"/>
            <w:gridSpan w:val="49"/>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Подпрограмма 5 "Укрепление и развитие материально-технической базы образовательных организаций городского округа Первоуральск"</w:t>
            </w:r>
          </w:p>
        </w:tc>
      </w:tr>
      <w:tr w:rsidR="009723E7" w:rsidRPr="00D25064" w:rsidTr="00217C4A">
        <w:trPr>
          <w:trHeight w:val="546"/>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163</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ВСЕГО ПО ПОД</w:t>
            </w:r>
            <w:r w:rsidR="008A54F6" w:rsidRPr="004E595B">
              <w:rPr>
                <w:rFonts w:ascii="Liberation Serif" w:hAnsi="Liberation Serif" w:cs="Times New Roman"/>
                <w:sz w:val="20"/>
                <w:szCs w:val="20"/>
              </w:rPr>
              <w:t>-</w:t>
            </w:r>
            <w:r w:rsidRPr="004E595B">
              <w:rPr>
                <w:rFonts w:ascii="Liberation Serif" w:hAnsi="Liberation Serif" w:cs="Times New Roman"/>
                <w:sz w:val="20"/>
                <w:szCs w:val="20"/>
              </w:rPr>
              <w:t>ПРОГРАММЕ 5, В ТОМ ЧИСЛЕ</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667 906,61</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22 568,73</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126 739,46</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227 176,69</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30 970,23</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143 740,00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37 478,00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39 328,00</w:t>
            </w:r>
          </w:p>
        </w:tc>
        <w:tc>
          <w:tcPr>
            <w:tcW w:w="547"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39 905,50</w:t>
            </w:r>
          </w:p>
        </w:tc>
        <w:tc>
          <w:tcPr>
            <w:tcW w:w="251" w:type="pct"/>
            <w:gridSpan w:val="5"/>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414"/>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164</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федеральный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4 303,76</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787,24</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3 516,52</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7"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51" w:type="pct"/>
            <w:gridSpan w:val="5"/>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165</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областной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16 871,51</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9 948,32</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5 432,13</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1 491,06</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547"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0,00</w:t>
            </w:r>
          </w:p>
        </w:tc>
        <w:tc>
          <w:tcPr>
            <w:tcW w:w="251" w:type="pct"/>
            <w:gridSpan w:val="5"/>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166</w:t>
            </w:r>
          </w:p>
        </w:tc>
        <w:tc>
          <w:tcPr>
            <w:tcW w:w="427"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местный бюджет</w:t>
            </w:r>
          </w:p>
        </w:tc>
        <w:tc>
          <w:tcPr>
            <w:tcW w:w="93"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413"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646 731,34</w:t>
            </w:r>
          </w:p>
        </w:tc>
        <w:tc>
          <w:tcPr>
            <w:tcW w:w="408"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12 620,41</w:t>
            </w:r>
          </w:p>
        </w:tc>
        <w:tc>
          <w:tcPr>
            <w:tcW w:w="409" w:type="pct"/>
            <w:gridSpan w:val="6"/>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120 520,09</w:t>
            </w:r>
          </w:p>
        </w:tc>
        <w:tc>
          <w:tcPr>
            <w:tcW w:w="527" w:type="pct"/>
            <w:gridSpan w:val="4"/>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222 169,11</w:t>
            </w:r>
          </w:p>
        </w:tc>
        <w:tc>
          <w:tcPr>
            <w:tcW w:w="362"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30 970,23</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143 740,00</w:t>
            </w:r>
          </w:p>
        </w:tc>
        <w:tc>
          <w:tcPr>
            <w:tcW w:w="362" w:type="pct"/>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37 478,00</w:t>
            </w:r>
          </w:p>
        </w:tc>
        <w:tc>
          <w:tcPr>
            <w:tcW w:w="362"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39 328,00</w:t>
            </w:r>
          </w:p>
        </w:tc>
        <w:tc>
          <w:tcPr>
            <w:tcW w:w="547" w:type="pct"/>
            <w:gridSpan w:val="7"/>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39 905,50</w:t>
            </w:r>
          </w:p>
        </w:tc>
        <w:tc>
          <w:tcPr>
            <w:tcW w:w="251" w:type="pct"/>
            <w:gridSpan w:val="5"/>
            <w:hideMark/>
          </w:tcPr>
          <w:p w:rsidR="00F26BDF" w:rsidRPr="004E595B" w:rsidRDefault="00F26BDF" w:rsidP="00ED5FFC">
            <w:pPr>
              <w:suppressAutoHyphens w:val="0"/>
              <w:spacing w:after="0" w:line="240" w:lineRule="auto"/>
              <w:rPr>
                <w:rFonts w:ascii="Liberation Serif" w:hAnsi="Liberation Serif" w:cs="Times New Roman"/>
                <w:sz w:val="20"/>
                <w:szCs w:val="20"/>
              </w:rPr>
            </w:pPr>
            <w:r w:rsidRPr="004E595B">
              <w:rPr>
                <w:rFonts w:ascii="Liberation Serif" w:hAnsi="Liberation Serif" w:cs="Times New Roman"/>
                <w:sz w:val="20"/>
                <w:szCs w:val="20"/>
              </w:rPr>
              <w:t> </w:t>
            </w:r>
          </w:p>
        </w:tc>
        <w:tc>
          <w:tcPr>
            <w:tcW w:w="243" w:type="pct"/>
            <w:gridSpan w:val="2"/>
            <w:hideMark/>
          </w:tcPr>
          <w:p w:rsidR="00F26BDF" w:rsidRPr="004E595B"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512"/>
        </w:trPr>
        <w:tc>
          <w:tcPr>
            <w:tcW w:w="5000" w:type="pct"/>
            <w:gridSpan w:val="51"/>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Мероприятие 1.</w:t>
            </w:r>
            <w:r w:rsidRPr="005365D5">
              <w:rPr>
                <w:rFonts w:ascii="Liberation Serif" w:hAnsi="Liberation Serif" w:cs="Times New Roman"/>
                <w:i/>
                <w:iCs/>
                <w:sz w:val="20"/>
                <w:szCs w:val="20"/>
              </w:rPr>
              <w:t xml:space="preserve"> Капитальный ремонт, приведение в соответствие с требованиями пожарной безопасности и санитарного законодательства зданий и помещений, в которых размещаются муниципальные образовательные организации, - всего, из них (</w:t>
            </w:r>
            <w:r w:rsidRPr="005365D5">
              <w:rPr>
                <w:rFonts w:ascii="Liberation Serif" w:hAnsi="Liberation Serif" w:cs="Times New Roman"/>
                <w:sz w:val="20"/>
                <w:szCs w:val="20"/>
              </w:rPr>
              <w:t>общеобразовательные организации)</w:t>
            </w:r>
          </w:p>
        </w:tc>
      </w:tr>
      <w:tr w:rsidR="009723E7" w:rsidRPr="00D25064" w:rsidTr="00217C4A">
        <w:trPr>
          <w:trHeight w:val="278"/>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168</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Всего</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8"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9"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7"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7"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51"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6.1.1.</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169</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федеральный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8"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9"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7"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7"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51"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06"/>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170</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областной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8"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9"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7"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7"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51"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38"/>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171</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местный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8"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9"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7"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7"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51"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419"/>
        </w:trPr>
        <w:tc>
          <w:tcPr>
            <w:tcW w:w="5000" w:type="pct"/>
            <w:gridSpan w:val="51"/>
            <w:hideMark/>
          </w:tcPr>
          <w:p w:rsidR="00F26BDF" w:rsidRPr="005365D5" w:rsidRDefault="00F26BDF" w:rsidP="00253CA0">
            <w:pPr>
              <w:suppressAutoHyphens w:val="0"/>
              <w:spacing w:after="0" w:line="240" w:lineRule="auto"/>
              <w:jc w:val="center"/>
              <w:rPr>
                <w:rFonts w:ascii="Liberation Serif" w:hAnsi="Liberation Serif" w:cs="Times New Roman"/>
                <w:sz w:val="20"/>
                <w:szCs w:val="20"/>
              </w:rPr>
            </w:pPr>
            <w:r w:rsidRPr="005365D5">
              <w:rPr>
                <w:rFonts w:ascii="Liberation Serif" w:hAnsi="Liberation Serif" w:cs="Times New Roman"/>
                <w:sz w:val="20"/>
                <w:szCs w:val="20"/>
              </w:rPr>
              <w:t>Мероприятие 2.</w:t>
            </w:r>
            <w:r w:rsidRPr="005365D5">
              <w:rPr>
                <w:rFonts w:ascii="Liberation Serif" w:hAnsi="Liberation Serif" w:cs="Times New Roman"/>
                <w:i/>
                <w:iCs/>
                <w:sz w:val="20"/>
                <w:szCs w:val="20"/>
              </w:rPr>
              <w:t xml:space="preserve"> Приобретение и (или) замена, оснащение аппаратурой спутниковой навигации ГЛОНАСС, тахографами автобусов для подвоза обучающихся (воспитанников) в муниципальные общеобразовательные организации - всего, из них (</w:t>
            </w:r>
            <w:r w:rsidRPr="005365D5">
              <w:rPr>
                <w:rFonts w:ascii="Liberation Serif" w:hAnsi="Liberation Serif" w:cs="Times New Roman"/>
                <w:sz w:val="20"/>
                <w:szCs w:val="20"/>
              </w:rPr>
              <w:t>общеобразовательные организации)</w:t>
            </w:r>
          </w:p>
        </w:tc>
      </w:tr>
      <w:tr w:rsidR="009723E7" w:rsidRPr="00D25064" w:rsidTr="00217C4A">
        <w:trPr>
          <w:trHeight w:val="210"/>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173</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10"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7"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29"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6.1.2.</w:t>
            </w:r>
          </w:p>
        </w:tc>
        <w:tc>
          <w:tcPr>
            <w:tcW w:w="265" w:type="pct"/>
            <w:gridSpan w:val="3"/>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58"/>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174</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федеральный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10"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7"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29"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65" w:type="pct"/>
            <w:gridSpan w:val="3"/>
            <w:hideMark/>
          </w:tcPr>
          <w:p w:rsidR="00F26BDF" w:rsidRPr="005365D5" w:rsidRDefault="00F26BDF" w:rsidP="00ED5FFC">
            <w:pPr>
              <w:suppressAutoHyphens w:val="0"/>
              <w:spacing w:after="0" w:line="240" w:lineRule="auto"/>
              <w:rPr>
                <w:rFonts w:ascii="Liberation Serif" w:hAnsi="Liberation Serif" w:cs="Times New Roman"/>
                <w:bCs/>
                <w:sz w:val="20"/>
                <w:szCs w:val="20"/>
              </w:rPr>
            </w:pPr>
            <w:r w:rsidRPr="005365D5">
              <w:rPr>
                <w:rFonts w:ascii="Liberation Serif" w:hAnsi="Liberation Serif" w:cs="Times New Roman"/>
                <w:bCs/>
                <w:sz w:val="20"/>
                <w:szCs w:val="20"/>
              </w:rPr>
              <w:t>07503R0270</w:t>
            </w:r>
          </w:p>
        </w:tc>
      </w:tr>
      <w:tr w:rsidR="009723E7" w:rsidRPr="00D25064" w:rsidTr="00217C4A">
        <w:trPr>
          <w:trHeight w:val="134"/>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175</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областной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10"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7"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29"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65" w:type="pct"/>
            <w:gridSpan w:val="3"/>
            <w:hideMark/>
          </w:tcPr>
          <w:p w:rsidR="00F26BDF" w:rsidRPr="005365D5" w:rsidRDefault="00F26BDF" w:rsidP="00ED5FFC">
            <w:pPr>
              <w:suppressAutoHyphens w:val="0"/>
              <w:spacing w:after="0" w:line="240" w:lineRule="auto"/>
              <w:rPr>
                <w:rFonts w:ascii="Liberation Serif" w:hAnsi="Liberation Serif" w:cs="Times New Roman"/>
                <w:bCs/>
                <w:sz w:val="20"/>
                <w:szCs w:val="20"/>
              </w:rPr>
            </w:pPr>
            <w:r w:rsidRPr="005365D5">
              <w:rPr>
                <w:rFonts w:ascii="Liberation Serif" w:hAnsi="Liberation Serif" w:cs="Times New Roman"/>
                <w:bCs/>
                <w:sz w:val="20"/>
                <w:szCs w:val="20"/>
              </w:rPr>
              <w:t>07503L0270</w:t>
            </w:r>
          </w:p>
        </w:tc>
      </w:tr>
      <w:tr w:rsidR="009723E7" w:rsidRPr="00D25064" w:rsidTr="00217C4A">
        <w:trPr>
          <w:trHeight w:val="125"/>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176</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местный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10"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7"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29"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65" w:type="pct"/>
            <w:gridSpan w:val="3"/>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635"/>
        </w:trPr>
        <w:tc>
          <w:tcPr>
            <w:tcW w:w="5000" w:type="pct"/>
            <w:gridSpan w:val="51"/>
            <w:hideMark/>
          </w:tcPr>
          <w:p w:rsidR="00F26BDF" w:rsidRPr="005365D5" w:rsidRDefault="00F26BDF" w:rsidP="00253CA0">
            <w:pPr>
              <w:suppressAutoHyphens w:val="0"/>
              <w:spacing w:after="0" w:line="240" w:lineRule="auto"/>
              <w:jc w:val="center"/>
              <w:rPr>
                <w:rFonts w:ascii="Liberation Serif" w:hAnsi="Liberation Serif" w:cs="Times New Roman"/>
                <w:sz w:val="20"/>
                <w:szCs w:val="20"/>
              </w:rPr>
            </w:pPr>
            <w:r w:rsidRPr="005365D5">
              <w:rPr>
                <w:rFonts w:ascii="Liberation Serif" w:hAnsi="Liberation Serif" w:cs="Times New Roman"/>
                <w:sz w:val="20"/>
                <w:szCs w:val="20"/>
              </w:rPr>
              <w:lastRenderedPageBreak/>
              <w:t>Мероприятие 3.</w:t>
            </w:r>
            <w:r w:rsidRPr="005365D5">
              <w:rPr>
                <w:rFonts w:ascii="Liberation Serif" w:hAnsi="Liberation Serif" w:cs="Times New Roman"/>
                <w:i/>
                <w:iCs/>
                <w:sz w:val="20"/>
                <w:szCs w:val="20"/>
              </w:rPr>
              <w:t xml:space="preserve"> Создание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условий для получения детьми-инвалидами качественного образования - всего, из них (</w:t>
            </w:r>
            <w:r w:rsidRPr="005365D5">
              <w:rPr>
                <w:rFonts w:ascii="Liberation Serif" w:hAnsi="Liberation Serif" w:cs="Times New Roman"/>
                <w:sz w:val="20"/>
                <w:szCs w:val="20"/>
              </w:rPr>
              <w:t>общеобразовательные и дошкольные организации )</w:t>
            </w:r>
          </w:p>
        </w:tc>
      </w:tr>
      <w:tr w:rsidR="009723E7" w:rsidRPr="00D25064" w:rsidTr="00217C4A">
        <w:trPr>
          <w:trHeight w:val="140"/>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178</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Всего</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10 381,41</w:t>
            </w:r>
          </w:p>
        </w:tc>
        <w:tc>
          <w:tcPr>
            <w:tcW w:w="40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2 880,17</w:t>
            </w:r>
          </w:p>
        </w:tc>
        <w:tc>
          <w:tcPr>
            <w:tcW w:w="410"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1 615,24</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1 746,00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828,00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828,00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828,00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828,00</w:t>
            </w:r>
          </w:p>
        </w:tc>
        <w:tc>
          <w:tcPr>
            <w:tcW w:w="547"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828,00</w:t>
            </w:r>
          </w:p>
        </w:tc>
        <w:tc>
          <w:tcPr>
            <w:tcW w:w="251"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6.2.1.</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27"/>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179</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федеральный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2 533,24</w:t>
            </w:r>
          </w:p>
        </w:tc>
        <w:tc>
          <w:tcPr>
            <w:tcW w:w="40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10"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787,24</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1 746,00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7"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51"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07504R0970</w:t>
            </w:r>
          </w:p>
        </w:tc>
      </w:tr>
      <w:tr w:rsidR="009723E7" w:rsidRPr="00D25064" w:rsidTr="00217C4A">
        <w:trPr>
          <w:trHeight w:val="136"/>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180</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областной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2 052,17</w:t>
            </w:r>
          </w:p>
        </w:tc>
        <w:tc>
          <w:tcPr>
            <w:tcW w:w="40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2 052,17</w:t>
            </w:r>
          </w:p>
        </w:tc>
        <w:tc>
          <w:tcPr>
            <w:tcW w:w="410"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7"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51"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07503L0270</w:t>
            </w:r>
          </w:p>
        </w:tc>
      </w:tr>
      <w:tr w:rsidR="009723E7" w:rsidRPr="00D25064" w:rsidTr="00217C4A">
        <w:trPr>
          <w:trHeight w:val="183"/>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181</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местный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5 796,00</w:t>
            </w:r>
          </w:p>
        </w:tc>
        <w:tc>
          <w:tcPr>
            <w:tcW w:w="40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828,00</w:t>
            </w:r>
          </w:p>
        </w:tc>
        <w:tc>
          <w:tcPr>
            <w:tcW w:w="410"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828,00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828,00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828,00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828,00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828,00</w:t>
            </w:r>
          </w:p>
        </w:tc>
        <w:tc>
          <w:tcPr>
            <w:tcW w:w="547"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828,00</w:t>
            </w:r>
          </w:p>
        </w:tc>
        <w:tc>
          <w:tcPr>
            <w:tcW w:w="251"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422"/>
        </w:trPr>
        <w:tc>
          <w:tcPr>
            <w:tcW w:w="5000" w:type="pct"/>
            <w:gridSpan w:val="51"/>
            <w:hideMark/>
          </w:tcPr>
          <w:p w:rsidR="00F26BDF" w:rsidRPr="005365D5" w:rsidRDefault="00F26BDF" w:rsidP="00253CA0">
            <w:pPr>
              <w:suppressAutoHyphens w:val="0"/>
              <w:spacing w:after="0" w:line="240" w:lineRule="auto"/>
              <w:jc w:val="center"/>
              <w:rPr>
                <w:rFonts w:ascii="Liberation Serif" w:hAnsi="Liberation Serif" w:cs="Times New Roman"/>
                <w:sz w:val="20"/>
                <w:szCs w:val="20"/>
              </w:rPr>
            </w:pPr>
            <w:r w:rsidRPr="005365D5">
              <w:rPr>
                <w:rFonts w:ascii="Liberation Serif" w:hAnsi="Liberation Serif" w:cs="Times New Roman"/>
                <w:sz w:val="20"/>
                <w:szCs w:val="20"/>
              </w:rPr>
              <w:t>Мероприятие 4.</w:t>
            </w:r>
            <w:r w:rsidRPr="005365D5">
              <w:rPr>
                <w:rFonts w:ascii="Liberation Serif" w:hAnsi="Liberation Serif" w:cs="Times New Roman"/>
                <w:i/>
                <w:iCs/>
                <w:sz w:val="20"/>
                <w:szCs w:val="20"/>
              </w:rPr>
              <w:t xml:space="preserve"> Создание в общеобразовательных организациях, расположенных в сельской местности, условий для занятий физической культурой и спортом - всего, из них (</w:t>
            </w:r>
            <w:r w:rsidRPr="005365D5">
              <w:rPr>
                <w:rFonts w:ascii="Liberation Serif" w:hAnsi="Liberation Serif" w:cs="Times New Roman"/>
                <w:sz w:val="20"/>
                <w:szCs w:val="20"/>
              </w:rPr>
              <w:t>общеобразовательные организации)</w:t>
            </w:r>
          </w:p>
        </w:tc>
      </w:tr>
      <w:tr w:rsidR="009723E7" w:rsidRPr="00D25064" w:rsidTr="00217C4A">
        <w:trPr>
          <w:trHeight w:val="227"/>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183</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Всего</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4 777,81</w:t>
            </w:r>
          </w:p>
        </w:tc>
        <w:tc>
          <w:tcPr>
            <w:tcW w:w="402"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1 881,27</w:t>
            </w:r>
          </w:p>
        </w:tc>
        <w:tc>
          <w:tcPr>
            <w:tcW w:w="413"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1 596,54</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300,00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300,00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350,00</w:t>
            </w:r>
          </w:p>
        </w:tc>
        <w:tc>
          <w:tcPr>
            <w:tcW w:w="54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350,00</w:t>
            </w:r>
          </w:p>
        </w:tc>
        <w:tc>
          <w:tcPr>
            <w:tcW w:w="253" w:type="pct"/>
            <w:gridSpan w:val="6"/>
            <w:hideMark/>
          </w:tcPr>
          <w:p w:rsidR="005365D5" w:rsidRPr="005365D5" w:rsidRDefault="005365D5"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6.3.1.</w:t>
            </w:r>
          </w:p>
          <w:p w:rsidR="00F26BDF" w:rsidRPr="005365D5" w:rsidRDefault="005365D5"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6.3.2.</w:t>
            </w:r>
            <w:r w:rsidR="00F26BDF" w:rsidRPr="005365D5">
              <w:rPr>
                <w:rFonts w:ascii="Liberation Serif" w:hAnsi="Liberation Serif" w:cs="Times New Roman"/>
                <w:sz w:val="20"/>
                <w:szCs w:val="20"/>
              </w:rPr>
              <w:t xml:space="preserve"> 6.3.3.</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90"/>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184</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федеральный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2"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13"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53"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40"/>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185</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областной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w:t>
            </w:r>
            <w:r w:rsidR="00F26BDF" w:rsidRPr="005365D5">
              <w:rPr>
                <w:rFonts w:ascii="Liberation Serif" w:hAnsi="Liberation Serif" w:cs="Times New Roman"/>
                <w:sz w:val="20"/>
                <w:szCs w:val="20"/>
              </w:rPr>
              <w:t>547,64</w:t>
            </w:r>
          </w:p>
        </w:tc>
        <w:tc>
          <w:tcPr>
            <w:tcW w:w="402" w:type="pct"/>
            <w:gridSpan w:val="5"/>
            <w:hideMark/>
          </w:tcPr>
          <w:p w:rsidR="00F26BDF" w:rsidRPr="005365D5"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w:t>
            </w:r>
            <w:r w:rsidR="00F26BDF" w:rsidRPr="005365D5">
              <w:rPr>
                <w:rFonts w:ascii="Liberation Serif" w:hAnsi="Liberation Serif" w:cs="Times New Roman"/>
                <w:sz w:val="20"/>
                <w:szCs w:val="20"/>
              </w:rPr>
              <w:t>396,15</w:t>
            </w:r>
          </w:p>
        </w:tc>
        <w:tc>
          <w:tcPr>
            <w:tcW w:w="413"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w:t>
            </w:r>
            <w:r w:rsidR="00F26BDF" w:rsidRPr="005365D5">
              <w:rPr>
                <w:rFonts w:ascii="Liberation Serif" w:hAnsi="Liberation Serif" w:cs="Times New Roman"/>
                <w:sz w:val="20"/>
                <w:szCs w:val="20"/>
              </w:rPr>
              <w:t>151,49</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53"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86"/>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186</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местный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w:t>
            </w:r>
            <w:r w:rsidR="00F26BDF" w:rsidRPr="005365D5">
              <w:rPr>
                <w:rFonts w:ascii="Liberation Serif" w:hAnsi="Liberation Serif" w:cs="Times New Roman"/>
                <w:sz w:val="20"/>
                <w:szCs w:val="20"/>
              </w:rPr>
              <w:t>230,17</w:t>
            </w:r>
          </w:p>
        </w:tc>
        <w:tc>
          <w:tcPr>
            <w:tcW w:w="402"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485,12</w:t>
            </w:r>
          </w:p>
        </w:tc>
        <w:tc>
          <w:tcPr>
            <w:tcW w:w="413"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445,05</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300,00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300,00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350,00</w:t>
            </w:r>
          </w:p>
        </w:tc>
        <w:tc>
          <w:tcPr>
            <w:tcW w:w="54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350,00</w:t>
            </w:r>
          </w:p>
        </w:tc>
        <w:tc>
          <w:tcPr>
            <w:tcW w:w="253"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07"/>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188</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В ТОМ ЧИСЛЕ</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02"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54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53"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630"/>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189</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i/>
                <w:iCs/>
                <w:sz w:val="20"/>
                <w:szCs w:val="20"/>
              </w:rPr>
            </w:pPr>
            <w:r w:rsidRPr="005365D5">
              <w:rPr>
                <w:rFonts w:ascii="Liberation Serif" w:hAnsi="Liberation Serif" w:cs="Times New Roman"/>
                <w:i/>
                <w:iCs/>
                <w:sz w:val="20"/>
                <w:szCs w:val="20"/>
              </w:rPr>
              <w:t>на проведение капитального ремонта спортивного зала</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4 777,81</w:t>
            </w:r>
          </w:p>
        </w:tc>
        <w:tc>
          <w:tcPr>
            <w:tcW w:w="402" w:type="pct"/>
            <w:gridSpan w:val="5"/>
            <w:hideMark/>
          </w:tcPr>
          <w:p w:rsidR="00F26BDF" w:rsidRPr="005365D5"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w:t>
            </w:r>
            <w:r w:rsidR="00F26BDF" w:rsidRPr="005365D5">
              <w:rPr>
                <w:rFonts w:ascii="Liberation Serif" w:hAnsi="Liberation Serif" w:cs="Times New Roman"/>
                <w:sz w:val="20"/>
                <w:szCs w:val="20"/>
              </w:rPr>
              <w:t>881,27</w:t>
            </w:r>
          </w:p>
        </w:tc>
        <w:tc>
          <w:tcPr>
            <w:tcW w:w="413"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w:t>
            </w:r>
            <w:r w:rsidR="00F26BDF" w:rsidRPr="005365D5">
              <w:rPr>
                <w:rFonts w:ascii="Liberation Serif" w:hAnsi="Liberation Serif" w:cs="Times New Roman"/>
                <w:sz w:val="20"/>
                <w:szCs w:val="20"/>
              </w:rPr>
              <w:t>596,54</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300,00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300,00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350,00</w:t>
            </w:r>
          </w:p>
        </w:tc>
        <w:tc>
          <w:tcPr>
            <w:tcW w:w="54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350,00</w:t>
            </w:r>
          </w:p>
        </w:tc>
        <w:tc>
          <w:tcPr>
            <w:tcW w:w="253"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190</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федеральный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2"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13"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53"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46"/>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191</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областной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w:t>
            </w:r>
            <w:r w:rsidR="00F26BDF" w:rsidRPr="005365D5">
              <w:rPr>
                <w:rFonts w:ascii="Liberation Serif" w:hAnsi="Liberation Serif" w:cs="Times New Roman"/>
                <w:sz w:val="20"/>
                <w:szCs w:val="20"/>
              </w:rPr>
              <w:t>547,64</w:t>
            </w:r>
          </w:p>
        </w:tc>
        <w:tc>
          <w:tcPr>
            <w:tcW w:w="402" w:type="pct"/>
            <w:gridSpan w:val="5"/>
            <w:hideMark/>
          </w:tcPr>
          <w:p w:rsidR="00F26BDF" w:rsidRPr="005365D5"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w:t>
            </w:r>
            <w:r w:rsidR="00F26BDF" w:rsidRPr="005365D5">
              <w:rPr>
                <w:rFonts w:ascii="Liberation Serif" w:hAnsi="Liberation Serif" w:cs="Times New Roman"/>
                <w:sz w:val="20"/>
                <w:szCs w:val="20"/>
              </w:rPr>
              <w:t>396,15</w:t>
            </w:r>
          </w:p>
        </w:tc>
        <w:tc>
          <w:tcPr>
            <w:tcW w:w="413"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w:t>
            </w:r>
            <w:r w:rsidR="00F26BDF" w:rsidRPr="005365D5">
              <w:rPr>
                <w:rFonts w:ascii="Liberation Serif" w:hAnsi="Liberation Serif" w:cs="Times New Roman"/>
                <w:sz w:val="20"/>
                <w:szCs w:val="20"/>
              </w:rPr>
              <w:t>151,49</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53"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78"/>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192</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местный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w:t>
            </w:r>
            <w:r w:rsidR="00F26BDF" w:rsidRPr="005365D5">
              <w:rPr>
                <w:rFonts w:ascii="Liberation Serif" w:hAnsi="Liberation Serif" w:cs="Times New Roman"/>
                <w:sz w:val="20"/>
                <w:szCs w:val="20"/>
              </w:rPr>
              <w:t>230,17</w:t>
            </w:r>
          </w:p>
        </w:tc>
        <w:tc>
          <w:tcPr>
            <w:tcW w:w="402"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485,12</w:t>
            </w:r>
          </w:p>
        </w:tc>
        <w:tc>
          <w:tcPr>
            <w:tcW w:w="413"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445,05</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300,00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300,00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350,00</w:t>
            </w:r>
          </w:p>
        </w:tc>
        <w:tc>
          <w:tcPr>
            <w:tcW w:w="54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350,00</w:t>
            </w:r>
          </w:p>
        </w:tc>
        <w:tc>
          <w:tcPr>
            <w:tcW w:w="253"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194</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i/>
                <w:iCs/>
                <w:sz w:val="20"/>
                <w:szCs w:val="20"/>
              </w:rPr>
            </w:pPr>
            <w:r w:rsidRPr="005365D5">
              <w:rPr>
                <w:rFonts w:ascii="Liberation Serif" w:hAnsi="Liberation Serif" w:cs="Times New Roman"/>
                <w:i/>
                <w:iCs/>
                <w:sz w:val="20"/>
                <w:szCs w:val="20"/>
              </w:rPr>
              <w:t xml:space="preserve">на развитие школьного </w:t>
            </w:r>
            <w:r w:rsidRPr="005365D5">
              <w:rPr>
                <w:rFonts w:ascii="Liberation Serif" w:hAnsi="Liberation Serif" w:cs="Times New Roman"/>
                <w:i/>
                <w:iCs/>
                <w:sz w:val="20"/>
                <w:szCs w:val="20"/>
              </w:rPr>
              <w:lastRenderedPageBreak/>
              <w:t>спортивного клуба</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lastRenderedPageBreak/>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2"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13"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53"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74"/>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lastRenderedPageBreak/>
              <w:t>195</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федеральный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2"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13"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53"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bCs/>
                <w:sz w:val="20"/>
                <w:szCs w:val="20"/>
              </w:rPr>
            </w:pPr>
            <w:r w:rsidRPr="005365D5">
              <w:rPr>
                <w:rFonts w:ascii="Liberation Serif" w:hAnsi="Liberation Serif" w:cs="Times New Roman"/>
                <w:bCs/>
                <w:sz w:val="20"/>
                <w:szCs w:val="20"/>
              </w:rPr>
              <w:t xml:space="preserve">0750545Ш00 </w:t>
            </w:r>
          </w:p>
        </w:tc>
      </w:tr>
      <w:tr w:rsidR="009723E7" w:rsidRPr="00D25064" w:rsidTr="00217C4A">
        <w:trPr>
          <w:trHeight w:val="120"/>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196</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областной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2"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13"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53"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bCs/>
                <w:sz w:val="20"/>
                <w:szCs w:val="20"/>
              </w:rPr>
            </w:pPr>
            <w:r w:rsidRPr="005365D5">
              <w:rPr>
                <w:rFonts w:ascii="Liberation Serif" w:hAnsi="Liberation Serif" w:cs="Times New Roman"/>
                <w:bCs/>
                <w:sz w:val="20"/>
                <w:szCs w:val="20"/>
              </w:rPr>
              <w:t>07505S5Ш00</w:t>
            </w:r>
          </w:p>
        </w:tc>
      </w:tr>
      <w:tr w:rsidR="009723E7" w:rsidRPr="00D25064" w:rsidTr="00217C4A">
        <w:trPr>
          <w:trHeight w:val="167"/>
        </w:trPr>
        <w:tc>
          <w:tcPr>
            <w:tcW w:w="236"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197</w:t>
            </w:r>
          </w:p>
        </w:tc>
        <w:tc>
          <w:tcPr>
            <w:tcW w:w="427"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местный бюджет</w:t>
            </w:r>
          </w:p>
        </w:tc>
        <w:tc>
          <w:tcPr>
            <w:tcW w:w="93" w:type="pct"/>
            <w:gridSpan w:val="4"/>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413"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02"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413"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29" w:type="pct"/>
            <w:gridSpan w:val="5"/>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7"/>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362"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545"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0,00</w:t>
            </w:r>
          </w:p>
        </w:tc>
        <w:tc>
          <w:tcPr>
            <w:tcW w:w="253" w:type="pct"/>
            <w:gridSpan w:val="6"/>
            <w:hideMark/>
          </w:tcPr>
          <w:p w:rsidR="00F26BDF" w:rsidRPr="005365D5" w:rsidRDefault="00F26BDF" w:rsidP="00ED5FFC">
            <w:pPr>
              <w:suppressAutoHyphens w:val="0"/>
              <w:spacing w:after="0" w:line="240" w:lineRule="auto"/>
              <w:rPr>
                <w:rFonts w:ascii="Liberation Serif" w:hAnsi="Liberation Serif" w:cs="Times New Roman"/>
                <w:sz w:val="20"/>
                <w:szCs w:val="20"/>
              </w:rPr>
            </w:pPr>
            <w:r w:rsidRPr="005365D5">
              <w:rPr>
                <w:rFonts w:ascii="Liberation Serif" w:hAnsi="Liberation Serif" w:cs="Times New Roman"/>
                <w:sz w:val="20"/>
                <w:szCs w:val="20"/>
              </w:rPr>
              <w:t> </w:t>
            </w:r>
          </w:p>
        </w:tc>
        <w:tc>
          <w:tcPr>
            <w:tcW w:w="243" w:type="pct"/>
            <w:gridSpan w:val="2"/>
            <w:hideMark/>
          </w:tcPr>
          <w:p w:rsidR="00F26BDF" w:rsidRPr="005365D5"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402"/>
        </w:trPr>
        <w:tc>
          <w:tcPr>
            <w:tcW w:w="5000" w:type="pct"/>
            <w:gridSpan w:val="51"/>
            <w:hideMark/>
          </w:tcPr>
          <w:p w:rsidR="00F26BDF" w:rsidRPr="009723E7" w:rsidRDefault="00F26BDF" w:rsidP="00253CA0">
            <w:pPr>
              <w:suppressAutoHyphens w:val="0"/>
              <w:spacing w:after="0" w:line="240" w:lineRule="auto"/>
              <w:jc w:val="center"/>
              <w:rPr>
                <w:rFonts w:ascii="Liberation Serif" w:hAnsi="Liberation Serif" w:cs="Times New Roman"/>
                <w:sz w:val="20"/>
                <w:szCs w:val="20"/>
              </w:rPr>
            </w:pPr>
            <w:r w:rsidRPr="009723E7">
              <w:rPr>
                <w:rFonts w:ascii="Liberation Serif" w:hAnsi="Liberation Serif" w:cs="Times New Roman"/>
                <w:sz w:val="20"/>
                <w:szCs w:val="20"/>
              </w:rPr>
              <w:t>Мероприятие 5.</w:t>
            </w:r>
            <w:r w:rsidRPr="009723E7">
              <w:rPr>
                <w:rFonts w:ascii="Liberation Serif" w:hAnsi="Liberation Serif" w:cs="Times New Roman"/>
                <w:i/>
                <w:iCs/>
                <w:sz w:val="20"/>
                <w:szCs w:val="20"/>
              </w:rPr>
              <w:t xml:space="preserve"> Обеспечение мероприятий по оборудованию спортивных площадок в муниципальных общеобразовательных организациях - всего, из них Гобразовательные организации)</w:t>
            </w:r>
          </w:p>
        </w:tc>
      </w:tr>
      <w:tr w:rsidR="009723E7" w:rsidRPr="00D25064" w:rsidTr="00217C4A">
        <w:trPr>
          <w:trHeight w:val="493"/>
        </w:trPr>
        <w:tc>
          <w:tcPr>
            <w:tcW w:w="236"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199</w:t>
            </w:r>
          </w:p>
        </w:tc>
        <w:tc>
          <w:tcPr>
            <w:tcW w:w="403"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Всего</w:t>
            </w:r>
          </w:p>
        </w:tc>
        <w:tc>
          <w:tcPr>
            <w:tcW w:w="94"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c>
          <w:tcPr>
            <w:tcW w:w="460" w:type="pct"/>
            <w:gridSpan w:val="6"/>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86</w:t>
            </w:r>
            <w:r w:rsidR="00F26BDF" w:rsidRPr="009723E7">
              <w:rPr>
                <w:rFonts w:ascii="Liberation Serif" w:hAnsi="Liberation Serif" w:cs="Times New Roman"/>
                <w:sz w:val="20"/>
                <w:szCs w:val="20"/>
              </w:rPr>
              <w:t>077,02</w:t>
            </w:r>
          </w:p>
        </w:tc>
        <w:tc>
          <w:tcPr>
            <w:tcW w:w="460" w:type="pct"/>
            <w:gridSpan w:val="7"/>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13</w:t>
            </w:r>
            <w:r w:rsidR="00F26BDF" w:rsidRPr="009723E7">
              <w:rPr>
                <w:rFonts w:ascii="Liberation Serif" w:hAnsi="Liberation Serif" w:cs="Times New Roman"/>
                <w:sz w:val="20"/>
                <w:szCs w:val="20"/>
              </w:rPr>
              <w:t>000,00</w:t>
            </w:r>
          </w:p>
        </w:tc>
        <w:tc>
          <w:tcPr>
            <w:tcW w:w="330" w:type="pct"/>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10</w:t>
            </w:r>
            <w:r w:rsidR="00F26BDF" w:rsidRPr="009723E7">
              <w:rPr>
                <w:rFonts w:ascii="Liberation Serif" w:hAnsi="Liberation Serif" w:cs="Times New Roman"/>
                <w:sz w:val="20"/>
                <w:szCs w:val="20"/>
              </w:rPr>
              <w:t>864,26</w:t>
            </w:r>
          </w:p>
        </w:tc>
        <w:tc>
          <w:tcPr>
            <w:tcW w:w="529"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562,76</w:t>
            </w:r>
          </w:p>
        </w:tc>
        <w:tc>
          <w:tcPr>
            <w:tcW w:w="362" w:type="pct"/>
            <w:gridSpan w:val="7"/>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10</w:t>
            </w:r>
            <w:r w:rsidR="00F26BDF" w:rsidRPr="009723E7">
              <w:rPr>
                <w:rFonts w:ascii="Liberation Serif" w:hAnsi="Liberation Serif" w:cs="Times New Roman"/>
                <w:sz w:val="20"/>
                <w:szCs w:val="20"/>
              </w:rPr>
              <w:t>000,00</w:t>
            </w:r>
          </w:p>
        </w:tc>
        <w:tc>
          <w:tcPr>
            <w:tcW w:w="362" w:type="pct"/>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10</w:t>
            </w:r>
            <w:r w:rsidR="00F26BDF" w:rsidRPr="009723E7">
              <w:rPr>
                <w:rFonts w:ascii="Liberation Serif" w:hAnsi="Liberation Serif" w:cs="Times New Roman"/>
                <w:sz w:val="20"/>
                <w:szCs w:val="20"/>
              </w:rPr>
              <w:t>000,00</w:t>
            </w:r>
          </w:p>
        </w:tc>
        <w:tc>
          <w:tcPr>
            <w:tcW w:w="362" w:type="pct"/>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13</w:t>
            </w:r>
            <w:r w:rsidR="00F26BDF" w:rsidRPr="009723E7">
              <w:rPr>
                <w:rFonts w:ascii="Liberation Serif" w:hAnsi="Liberation Serif" w:cs="Times New Roman"/>
                <w:sz w:val="20"/>
                <w:szCs w:val="20"/>
              </w:rPr>
              <w:t>650,00</w:t>
            </w:r>
          </w:p>
        </w:tc>
        <w:tc>
          <w:tcPr>
            <w:tcW w:w="362" w:type="pct"/>
            <w:gridSpan w:val="2"/>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14</w:t>
            </w:r>
            <w:r w:rsidR="00F26BDF" w:rsidRPr="009723E7">
              <w:rPr>
                <w:rFonts w:ascii="Liberation Serif" w:hAnsi="Liberation Serif" w:cs="Times New Roman"/>
                <w:sz w:val="20"/>
                <w:szCs w:val="20"/>
              </w:rPr>
              <w:t>000,00</w:t>
            </w:r>
          </w:p>
        </w:tc>
        <w:tc>
          <w:tcPr>
            <w:tcW w:w="545" w:type="pct"/>
            <w:gridSpan w:val="6"/>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14</w:t>
            </w:r>
            <w:r w:rsidR="00F26BDF" w:rsidRPr="009723E7">
              <w:rPr>
                <w:rFonts w:ascii="Liberation Serif" w:hAnsi="Liberation Serif" w:cs="Times New Roman"/>
                <w:sz w:val="20"/>
                <w:szCs w:val="20"/>
              </w:rPr>
              <w:t>000,00</w:t>
            </w:r>
          </w:p>
        </w:tc>
        <w:tc>
          <w:tcPr>
            <w:tcW w:w="253" w:type="pct"/>
            <w:gridSpan w:val="6"/>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xml:space="preserve"> 6.1.3.</w:t>
            </w:r>
            <w:r w:rsidR="00F26BDF" w:rsidRPr="009723E7">
              <w:rPr>
                <w:rFonts w:ascii="Liberation Serif" w:hAnsi="Liberation Serif" w:cs="Times New Roman"/>
                <w:sz w:val="20"/>
                <w:szCs w:val="20"/>
              </w:rPr>
              <w:t xml:space="preserve"> 6.1.4.</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200</w:t>
            </w:r>
          </w:p>
        </w:tc>
        <w:tc>
          <w:tcPr>
            <w:tcW w:w="403"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федеральный бюджет</w:t>
            </w:r>
          </w:p>
        </w:tc>
        <w:tc>
          <w:tcPr>
            <w:tcW w:w="94"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60"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60"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30"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9"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45"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53"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36"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201</w:t>
            </w:r>
          </w:p>
        </w:tc>
        <w:tc>
          <w:tcPr>
            <w:tcW w:w="403"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областной бюджет</w:t>
            </w:r>
          </w:p>
        </w:tc>
        <w:tc>
          <w:tcPr>
            <w:tcW w:w="94"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60" w:type="pct"/>
            <w:gridSpan w:val="6"/>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11</w:t>
            </w:r>
            <w:r w:rsidR="00F26BDF" w:rsidRPr="009723E7">
              <w:rPr>
                <w:rFonts w:ascii="Liberation Serif" w:hAnsi="Liberation Serif" w:cs="Times New Roman"/>
                <w:sz w:val="20"/>
                <w:szCs w:val="20"/>
              </w:rPr>
              <w:t>932,13</w:t>
            </w:r>
          </w:p>
        </w:tc>
        <w:tc>
          <w:tcPr>
            <w:tcW w:w="460" w:type="pct"/>
            <w:gridSpan w:val="7"/>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6</w:t>
            </w:r>
            <w:r w:rsidR="00F26BDF" w:rsidRPr="009723E7">
              <w:rPr>
                <w:rFonts w:ascii="Liberation Serif" w:hAnsi="Liberation Serif" w:cs="Times New Roman"/>
                <w:sz w:val="20"/>
                <w:szCs w:val="20"/>
              </w:rPr>
              <w:t>500,00</w:t>
            </w:r>
          </w:p>
        </w:tc>
        <w:tc>
          <w:tcPr>
            <w:tcW w:w="330" w:type="pct"/>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5</w:t>
            </w:r>
            <w:r w:rsidR="00F26BDF" w:rsidRPr="009723E7">
              <w:rPr>
                <w:rFonts w:ascii="Liberation Serif" w:hAnsi="Liberation Serif" w:cs="Times New Roman"/>
                <w:sz w:val="20"/>
                <w:szCs w:val="20"/>
              </w:rPr>
              <w:t>432,13</w:t>
            </w:r>
          </w:p>
        </w:tc>
        <w:tc>
          <w:tcPr>
            <w:tcW w:w="529"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45"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53"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46"/>
        </w:trPr>
        <w:tc>
          <w:tcPr>
            <w:tcW w:w="236"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202</w:t>
            </w:r>
          </w:p>
        </w:tc>
        <w:tc>
          <w:tcPr>
            <w:tcW w:w="403"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местный бюджет</w:t>
            </w:r>
          </w:p>
        </w:tc>
        <w:tc>
          <w:tcPr>
            <w:tcW w:w="94"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60" w:type="pct"/>
            <w:gridSpan w:val="6"/>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74</w:t>
            </w:r>
            <w:r w:rsidR="00F26BDF" w:rsidRPr="009723E7">
              <w:rPr>
                <w:rFonts w:ascii="Liberation Serif" w:hAnsi="Liberation Serif" w:cs="Times New Roman"/>
                <w:sz w:val="20"/>
                <w:szCs w:val="20"/>
              </w:rPr>
              <w:t>144,89</w:t>
            </w:r>
          </w:p>
        </w:tc>
        <w:tc>
          <w:tcPr>
            <w:tcW w:w="460" w:type="pct"/>
            <w:gridSpan w:val="7"/>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6</w:t>
            </w:r>
            <w:r w:rsidR="00F26BDF" w:rsidRPr="009723E7">
              <w:rPr>
                <w:rFonts w:ascii="Liberation Serif" w:hAnsi="Liberation Serif" w:cs="Times New Roman"/>
                <w:sz w:val="20"/>
                <w:szCs w:val="20"/>
              </w:rPr>
              <w:t>500,00</w:t>
            </w:r>
          </w:p>
        </w:tc>
        <w:tc>
          <w:tcPr>
            <w:tcW w:w="330" w:type="pct"/>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5</w:t>
            </w:r>
            <w:r w:rsidR="00F26BDF" w:rsidRPr="009723E7">
              <w:rPr>
                <w:rFonts w:ascii="Liberation Serif" w:hAnsi="Liberation Serif" w:cs="Times New Roman"/>
                <w:sz w:val="20"/>
                <w:szCs w:val="20"/>
              </w:rPr>
              <w:t>432,13</w:t>
            </w:r>
          </w:p>
        </w:tc>
        <w:tc>
          <w:tcPr>
            <w:tcW w:w="529"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562,76</w:t>
            </w:r>
          </w:p>
        </w:tc>
        <w:tc>
          <w:tcPr>
            <w:tcW w:w="362" w:type="pct"/>
            <w:gridSpan w:val="7"/>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10</w:t>
            </w:r>
            <w:r w:rsidR="00F26BDF" w:rsidRPr="009723E7">
              <w:rPr>
                <w:rFonts w:ascii="Liberation Serif" w:hAnsi="Liberation Serif" w:cs="Times New Roman"/>
                <w:sz w:val="20"/>
                <w:szCs w:val="20"/>
              </w:rPr>
              <w:t>000,00</w:t>
            </w:r>
          </w:p>
        </w:tc>
        <w:tc>
          <w:tcPr>
            <w:tcW w:w="362" w:type="pct"/>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10</w:t>
            </w:r>
            <w:r w:rsidR="00F26BDF" w:rsidRPr="009723E7">
              <w:rPr>
                <w:rFonts w:ascii="Liberation Serif" w:hAnsi="Liberation Serif" w:cs="Times New Roman"/>
                <w:sz w:val="20"/>
                <w:szCs w:val="20"/>
              </w:rPr>
              <w:t>000,00</w:t>
            </w:r>
          </w:p>
        </w:tc>
        <w:tc>
          <w:tcPr>
            <w:tcW w:w="362" w:type="pct"/>
            <w:hideMark/>
          </w:tcPr>
          <w:p w:rsidR="00F26BDF" w:rsidRPr="009723E7" w:rsidRDefault="005365D5"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13</w:t>
            </w:r>
            <w:r w:rsidR="00F26BDF" w:rsidRPr="009723E7">
              <w:rPr>
                <w:rFonts w:ascii="Liberation Serif" w:hAnsi="Liberation Serif" w:cs="Times New Roman"/>
                <w:sz w:val="20"/>
                <w:szCs w:val="20"/>
              </w:rPr>
              <w:t>650,00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14000,00</w:t>
            </w:r>
          </w:p>
        </w:tc>
        <w:tc>
          <w:tcPr>
            <w:tcW w:w="545"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14000,00</w:t>
            </w:r>
          </w:p>
        </w:tc>
        <w:tc>
          <w:tcPr>
            <w:tcW w:w="253"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07507S5Ш00</w:t>
            </w:r>
          </w:p>
        </w:tc>
      </w:tr>
      <w:tr w:rsidR="00F26BDF" w:rsidRPr="00D25064" w:rsidTr="00335148">
        <w:trPr>
          <w:trHeight w:val="419"/>
        </w:trPr>
        <w:tc>
          <w:tcPr>
            <w:tcW w:w="5000" w:type="pct"/>
            <w:gridSpan w:val="51"/>
            <w:hideMark/>
          </w:tcPr>
          <w:p w:rsidR="00F26BDF" w:rsidRPr="009723E7" w:rsidRDefault="00F26BDF" w:rsidP="00253CA0">
            <w:pPr>
              <w:suppressAutoHyphens w:val="0"/>
              <w:spacing w:after="0" w:line="240" w:lineRule="auto"/>
              <w:jc w:val="center"/>
              <w:rPr>
                <w:rFonts w:ascii="Liberation Serif" w:hAnsi="Liberation Serif" w:cs="Times New Roman"/>
                <w:sz w:val="20"/>
                <w:szCs w:val="20"/>
              </w:rPr>
            </w:pPr>
            <w:r w:rsidRPr="009723E7">
              <w:rPr>
                <w:rFonts w:ascii="Liberation Serif" w:hAnsi="Liberation Serif" w:cs="Times New Roman"/>
                <w:sz w:val="20"/>
                <w:szCs w:val="20"/>
              </w:rPr>
              <w:t>Мероприятие 6.</w:t>
            </w:r>
            <w:r w:rsidRPr="009723E7">
              <w:rPr>
                <w:rFonts w:ascii="Liberation Serif" w:hAnsi="Liberation Serif" w:cs="Times New Roman"/>
                <w:i/>
                <w:iCs/>
                <w:sz w:val="20"/>
                <w:szCs w:val="20"/>
              </w:rPr>
              <w:t xml:space="preserve"> Обустройство прилегающих территорий образовательных организаций посредством строительства, реконструкции, модернизации сооружений и (или) объектов движимого имущества - всего, из них (</w:t>
            </w:r>
            <w:r w:rsidRPr="009723E7">
              <w:rPr>
                <w:rFonts w:ascii="Liberation Serif" w:hAnsi="Liberation Serif" w:cs="Times New Roman"/>
                <w:sz w:val="20"/>
                <w:szCs w:val="20"/>
              </w:rPr>
              <w:t>образовательные организации)</w:t>
            </w:r>
          </w:p>
        </w:tc>
      </w:tr>
      <w:tr w:rsidR="009723E7" w:rsidRPr="00D25064" w:rsidTr="00217C4A">
        <w:trPr>
          <w:trHeight w:val="328"/>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204</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Всего</w:t>
            </w:r>
          </w:p>
        </w:tc>
        <w:tc>
          <w:tcPr>
            <w:tcW w:w="94"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c>
          <w:tcPr>
            <w:tcW w:w="458"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7</w:t>
            </w:r>
            <w:r w:rsidR="00F26BDF" w:rsidRPr="009723E7">
              <w:rPr>
                <w:rFonts w:ascii="Liberation Serif" w:hAnsi="Liberation Serif" w:cs="Times New Roman"/>
                <w:sz w:val="20"/>
                <w:szCs w:val="20"/>
              </w:rPr>
              <w:t>410,29</w:t>
            </w:r>
          </w:p>
        </w:tc>
        <w:tc>
          <w:tcPr>
            <w:tcW w:w="457" w:type="pct"/>
            <w:gridSpan w:val="7"/>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4</w:t>
            </w:r>
            <w:r w:rsidR="00F26BDF" w:rsidRPr="009723E7">
              <w:rPr>
                <w:rFonts w:ascii="Liberation Serif" w:hAnsi="Liberation Serif" w:cs="Times New Roman"/>
                <w:sz w:val="20"/>
                <w:szCs w:val="20"/>
              </w:rPr>
              <w:t>807,29</w:t>
            </w:r>
          </w:p>
        </w:tc>
        <w:tc>
          <w:tcPr>
            <w:tcW w:w="481"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w:t>
            </w:r>
            <w:r w:rsidR="00F26BDF" w:rsidRPr="009723E7">
              <w:rPr>
                <w:rFonts w:ascii="Liberation Serif" w:hAnsi="Liberation Serif" w:cs="Times New Roman"/>
                <w:sz w:val="20"/>
                <w:szCs w:val="20"/>
              </w:rPr>
              <w:t>603,00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40"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xml:space="preserve"> 6.4.1.</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52"/>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205</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федеральный бюджет</w:t>
            </w:r>
          </w:p>
        </w:tc>
        <w:tc>
          <w:tcPr>
            <w:tcW w:w="94"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7"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40"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206</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областной бюджет</w:t>
            </w:r>
          </w:p>
        </w:tc>
        <w:tc>
          <w:tcPr>
            <w:tcW w:w="94"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7"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40"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77"/>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207</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местный бюджет</w:t>
            </w:r>
          </w:p>
        </w:tc>
        <w:tc>
          <w:tcPr>
            <w:tcW w:w="94"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7</w:t>
            </w:r>
            <w:r w:rsidR="00F26BDF" w:rsidRPr="009723E7">
              <w:rPr>
                <w:rFonts w:ascii="Liberation Serif" w:hAnsi="Liberation Serif" w:cs="Times New Roman"/>
                <w:sz w:val="20"/>
                <w:szCs w:val="20"/>
              </w:rPr>
              <w:t>410,29</w:t>
            </w:r>
          </w:p>
        </w:tc>
        <w:tc>
          <w:tcPr>
            <w:tcW w:w="457" w:type="pct"/>
            <w:gridSpan w:val="7"/>
            <w:hideMark/>
          </w:tcPr>
          <w:p w:rsidR="00F26BDF" w:rsidRPr="009723E7" w:rsidRDefault="00F26BDF" w:rsidP="008A54F6">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4807,29</w:t>
            </w:r>
          </w:p>
        </w:tc>
        <w:tc>
          <w:tcPr>
            <w:tcW w:w="481" w:type="pct"/>
            <w:gridSpan w:val="5"/>
            <w:hideMark/>
          </w:tcPr>
          <w:p w:rsidR="00F26BDF" w:rsidRPr="009723E7" w:rsidRDefault="00F26BDF" w:rsidP="008A54F6">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203,00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40"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750620000</w:t>
            </w: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208</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внебюджетные источники</w:t>
            </w:r>
          </w:p>
        </w:tc>
        <w:tc>
          <w:tcPr>
            <w:tcW w:w="94"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7"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40"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274"/>
        </w:trPr>
        <w:tc>
          <w:tcPr>
            <w:tcW w:w="5000" w:type="pct"/>
            <w:gridSpan w:val="51"/>
            <w:hideMark/>
          </w:tcPr>
          <w:p w:rsidR="00F26BDF" w:rsidRPr="009723E7" w:rsidRDefault="00F26BDF" w:rsidP="00253CA0">
            <w:pPr>
              <w:suppressAutoHyphens w:val="0"/>
              <w:spacing w:after="0" w:line="240" w:lineRule="auto"/>
              <w:jc w:val="center"/>
              <w:rPr>
                <w:rFonts w:ascii="Liberation Serif" w:hAnsi="Liberation Serif" w:cs="Times New Roman"/>
                <w:sz w:val="20"/>
                <w:szCs w:val="20"/>
              </w:rPr>
            </w:pPr>
            <w:r w:rsidRPr="009723E7">
              <w:rPr>
                <w:rFonts w:ascii="Liberation Serif" w:hAnsi="Liberation Serif" w:cs="Times New Roman"/>
                <w:i/>
                <w:iCs/>
                <w:sz w:val="20"/>
                <w:szCs w:val="20"/>
              </w:rPr>
              <w:t>Мероприятие 7.  Устранение нарушений по предписаниям контрольных (надзорных) органов (</w:t>
            </w:r>
            <w:r w:rsidRPr="009723E7">
              <w:rPr>
                <w:rFonts w:ascii="Liberation Serif" w:hAnsi="Liberation Serif" w:cs="Times New Roman"/>
                <w:sz w:val="20"/>
                <w:szCs w:val="20"/>
              </w:rPr>
              <w:t>образовательные организации)</w:t>
            </w:r>
          </w:p>
        </w:tc>
      </w:tr>
      <w:tr w:rsidR="009723E7" w:rsidRPr="00D25064" w:rsidTr="00217C4A">
        <w:trPr>
          <w:trHeight w:val="420"/>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209</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i/>
                <w:iCs/>
                <w:sz w:val="20"/>
                <w:szCs w:val="20"/>
              </w:rPr>
            </w:pPr>
            <w:r w:rsidRPr="009723E7">
              <w:rPr>
                <w:rFonts w:ascii="Liberation Serif" w:hAnsi="Liberation Serif" w:cs="Times New Roman"/>
                <w:sz w:val="20"/>
                <w:szCs w:val="20"/>
              </w:rPr>
              <w:t>Всего</w:t>
            </w:r>
          </w:p>
        </w:tc>
        <w:tc>
          <w:tcPr>
            <w:tcW w:w="94"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c>
          <w:tcPr>
            <w:tcW w:w="458"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44</w:t>
            </w:r>
            <w:r w:rsidR="00F26BDF" w:rsidRPr="009723E7">
              <w:rPr>
                <w:rFonts w:ascii="Liberation Serif" w:hAnsi="Liberation Serif" w:cs="Times New Roman"/>
                <w:sz w:val="20"/>
                <w:szCs w:val="20"/>
              </w:rPr>
              <w:t>789,37</w:t>
            </w:r>
          </w:p>
        </w:tc>
        <w:tc>
          <w:tcPr>
            <w:tcW w:w="457"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w:t>
            </w:r>
            <w:r w:rsidR="00F26BDF" w:rsidRPr="009723E7">
              <w:rPr>
                <w:rFonts w:ascii="Liberation Serif" w:hAnsi="Liberation Serif" w:cs="Times New Roman"/>
                <w:sz w:val="20"/>
                <w:szCs w:val="20"/>
              </w:rPr>
              <w:t>316,65</w:t>
            </w:r>
          </w:p>
        </w:tc>
        <w:tc>
          <w:tcPr>
            <w:tcW w:w="383"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6</w:t>
            </w:r>
            <w:r w:rsidR="00F26BDF" w:rsidRPr="009723E7">
              <w:rPr>
                <w:rFonts w:ascii="Liberation Serif" w:hAnsi="Liberation Serif" w:cs="Times New Roman"/>
                <w:sz w:val="20"/>
                <w:szCs w:val="20"/>
              </w:rPr>
              <w:t>272,72</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12</w:t>
            </w:r>
            <w:r w:rsidR="00F26BDF" w:rsidRPr="009723E7">
              <w:rPr>
                <w:rFonts w:ascii="Liberation Serif" w:hAnsi="Liberation Serif" w:cs="Times New Roman"/>
                <w:sz w:val="20"/>
                <w:szCs w:val="20"/>
              </w:rPr>
              <w:t>000,00</w:t>
            </w:r>
          </w:p>
        </w:tc>
        <w:tc>
          <w:tcPr>
            <w:tcW w:w="362"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12</w:t>
            </w:r>
            <w:r w:rsidR="00F26BDF" w:rsidRPr="009723E7">
              <w:rPr>
                <w:rFonts w:ascii="Liberation Serif" w:hAnsi="Liberation Serif" w:cs="Times New Roman"/>
                <w:sz w:val="20"/>
                <w:szCs w:val="20"/>
              </w:rPr>
              <w:t>600,00</w:t>
            </w:r>
          </w:p>
        </w:tc>
        <w:tc>
          <w:tcPr>
            <w:tcW w:w="540"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12</w:t>
            </w:r>
            <w:r w:rsidR="00F26BDF" w:rsidRPr="009723E7">
              <w:rPr>
                <w:rFonts w:ascii="Liberation Serif" w:hAnsi="Liberation Serif" w:cs="Times New Roman"/>
                <w:sz w:val="20"/>
                <w:szCs w:val="20"/>
              </w:rPr>
              <w:t>600,00</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6.5.1.</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210</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федеральный бюджет</w:t>
            </w:r>
          </w:p>
        </w:tc>
        <w:tc>
          <w:tcPr>
            <w:tcW w:w="94"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7"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40"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lastRenderedPageBreak/>
              <w:t>211</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областной бюджет</w:t>
            </w:r>
          </w:p>
        </w:tc>
        <w:tc>
          <w:tcPr>
            <w:tcW w:w="94"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7"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40"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212</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местный бюджет</w:t>
            </w:r>
          </w:p>
        </w:tc>
        <w:tc>
          <w:tcPr>
            <w:tcW w:w="94"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44</w:t>
            </w:r>
            <w:r w:rsidR="00F26BDF" w:rsidRPr="009723E7">
              <w:rPr>
                <w:rFonts w:ascii="Liberation Serif" w:hAnsi="Liberation Serif" w:cs="Times New Roman"/>
                <w:sz w:val="20"/>
                <w:szCs w:val="20"/>
              </w:rPr>
              <w:t>789,37</w:t>
            </w:r>
          </w:p>
        </w:tc>
        <w:tc>
          <w:tcPr>
            <w:tcW w:w="457"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w:t>
            </w:r>
            <w:r w:rsidR="00F26BDF" w:rsidRPr="009723E7">
              <w:rPr>
                <w:rFonts w:ascii="Liberation Serif" w:hAnsi="Liberation Serif" w:cs="Times New Roman"/>
                <w:sz w:val="20"/>
                <w:szCs w:val="20"/>
              </w:rPr>
              <w:t>316,65</w:t>
            </w:r>
          </w:p>
        </w:tc>
        <w:tc>
          <w:tcPr>
            <w:tcW w:w="383"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6</w:t>
            </w:r>
            <w:r w:rsidR="00F26BDF" w:rsidRPr="009723E7">
              <w:rPr>
                <w:rFonts w:ascii="Liberation Serif" w:hAnsi="Liberation Serif" w:cs="Times New Roman"/>
                <w:sz w:val="20"/>
                <w:szCs w:val="20"/>
              </w:rPr>
              <w:t>272,72</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12</w:t>
            </w:r>
            <w:r w:rsidR="00F26BDF" w:rsidRPr="009723E7">
              <w:rPr>
                <w:rFonts w:ascii="Liberation Serif" w:hAnsi="Liberation Serif" w:cs="Times New Roman"/>
                <w:sz w:val="20"/>
                <w:szCs w:val="20"/>
              </w:rPr>
              <w:t>000,00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12600,00</w:t>
            </w:r>
          </w:p>
        </w:tc>
        <w:tc>
          <w:tcPr>
            <w:tcW w:w="540"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12600,00</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750720000</w:t>
            </w: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213</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внебюджетные источники</w:t>
            </w:r>
          </w:p>
        </w:tc>
        <w:tc>
          <w:tcPr>
            <w:tcW w:w="94"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7"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40"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194"/>
        </w:trPr>
        <w:tc>
          <w:tcPr>
            <w:tcW w:w="5000" w:type="pct"/>
            <w:gridSpan w:val="51"/>
            <w:hideMark/>
          </w:tcPr>
          <w:p w:rsidR="00F26BDF" w:rsidRPr="009723E7" w:rsidRDefault="00F26BDF" w:rsidP="00253CA0">
            <w:pPr>
              <w:suppressAutoHyphens w:val="0"/>
              <w:spacing w:after="0" w:line="240" w:lineRule="auto"/>
              <w:jc w:val="center"/>
              <w:rPr>
                <w:rFonts w:ascii="Liberation Serif" w:hAnsi="Liberation Serif" w:cs="Times New Roman"/>
                <w:sz w:val="20"/>
                <w:szCs w:val="20"/>
              </w:rPr>
            </w:pPr>
            <w:r w:rsidRPr="009723E7">
              <w:rPr>
                <w:rFonts w:ascii="Liberation Serif" w:hAnsi="Liberation Serif" w:cs="Times New Roman"/>
                <w:i/>
                <w:iCs/>
                <w:sz w:val="20"/>
                <w:szCs w:val="20"/>
              </w:rPr>
              <w:t>Мероприятие 8. Организация физической охраны объектов образования (</w:t>
            </w:r>
            <w:r w:rsidRPr="009723E7">
              <w:rPr>
                <w:rFonts w:ascii="Liberation Serif" w:hAnsi="Liberation Serif" w:cs="Times New Roman"/>
                <w:sz w:val="20"/>
                <w:szCs w:val="20"/>
              </w:rPr>
              <w:t>общеобразовательные организации и организации дополнительного образования)</w:t>
            </w:r>
          </w:p>
        </w:tc>
      </w:tr>
      <w:tr w:rsidR="009723E7" w:rsidRPr="00D25064" w:rsidTr="00217C4A">
        <w:trPr>
          <w:trHeight w:val="380"/>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214</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i/>
                <w:iCs/>
                <w:sz w:val="20"/>
                <w:szCs w:val="20"/>
              </w:rPr>
            </w:pPr>
          </w:p>
        </w:tc>
        <w:tc>
          <w:tcPr>
            <w:tcW w:w="92"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c>
          <w:tcPr>
            <w:tcW w:w="458"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42</w:t>
            </w:r>
            <w:r w:rsidR="00F26BDF" w:rsidRPr="009723E7">
              <w:rPr>
                <w:rFonts w:ascii="Liberation Serif" w:hAnsi="Liberation Serif" w:cs="Times New Roman"/>
                <w:sz w:val="20"/>
                <w:szCs w:val="20"/>
              </w:rPr>
              <w:t>391,98</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7</w:t>
            </w:r>
            <w:r w:rsidR="00F26BDF" w:rsidRPr="009723E7">
              <w:rPr>
                <w:rFonts w:ascii="Liberation Serif" w:hAnsi="Liberation Serif" w:cs="Times New Roman"/>
                <w:sz w:val="20"/>
                <w:szCs w:val="20"/>
              </w:rPr>
              <w:t>714,48</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11</w:t>
            </w:r>
            <w:r w:rsidR="00F26BDF" w:rsidRPr="009723E7">
              <w:rPr>
                <w:rFonts w:ascii="Liberation Serif" w:hAnsi="Liberation Serif" w:cs="Times New Roman"/>
                <w:sz w:val="20"/>
                <w:szCs w:val="20"/>
              </w:rPr>
              <w:t>000,00</w:t>
            </w:r>
          </w:p>
        </w:tc>
        <w:tc>
          <w:tcPr>
            <w:tcW w:w="362"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11</w:t>
            </w:r>
            <w:r w:rsidR="00F26BDF" w:rsidRPr="009723E7">
              <w:rPr>
                <w:rFonts w:ascii="Liberation Serif" w:hAnsi="Liberation Serif" w:cs="Times New Roman"/>
                <w:sz w:val="20"/>
                <w:szCs w:val="20"/>
              </w:rPr>
              <w:t>550,00</w:t>
            </w:r>
          </w:p>
        </w:tc>
        <w:tc>
          <w:tcPr>
            <w:tcW w:w="540"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12</w:t>
            </w:r>
            <w:r w:rsidR="00F26BDF" w:rsidRPr="009723E7">
              <w:rPr>
                <w:rFonts w:ascii="Liberation Serif" w:hAnsi="Liberation Serif" w:cs="Times New Roman"/>
                <w:sz w:val="20"/>
                <w:szCs w:val="20"/>
              </w:rPr>
              <w:t>127,50</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6.5.2.</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215</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федеральный бюджет</w:t>
            </w:r>
          </w:p>
        </w:tc>
        <w:tc>
          <w:tcPr>
            <w:tcW w:w="92"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40"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216</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областной бюджет</w:t>
            </w:r>
          </w:p>
        </w:tc>
        <w:tc>
          <w:tcPr>
            <w:tcW w:w="92"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40"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217</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местный бюджет</w:t>
            </w:r>
          </w:p>
        </w:tc>
        <w:tc>
          <w:tcPr>
            <w:tcW w:w="92"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42</w:t>
            </w:r>
            <w:r w:rsidR="00F26BDF" w:rsidRPr="009723E7">
              <w:rPr>
                <w:rFonts w:ascii="Liberation Serif" w:hAnsi="Liberation Serif" w:cs="Times New Roman"/>
                <w:sz w:val="20"/>
                <w:szCs w:val="20"/>
              </w:rPr>
              <w:t>391,98</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7</w:t>
            </w:r>
            <w:r w:rsidR="00F26BDF" w:rsidRPr="009723E7">
              <w:rPr>
                <w:rFonts w:ascii="Liberation Serif" w:hAnsi="Liberation Serif" w:cs="Times New Roman"/>
                <w:sz w:val="20"/>
                <w:szCs w:val="20"/>
              </w:rPr>
              <w:t>714,48</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11</w:t>
            </w:r>
            <w:r w:rsidR="00F26BDF" w:rsidRPr="009723E7">
              <w:rPr>
                <w:rFonts w:ascii="Liberation Serif" w:hAnsi="Liberation Serif" w:cs="Times New Roman"/>
                <w:sz w:val="20"/>
                <w:szCs w:val="20"/>
              </w:rPr>
              <w:t>000,00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11550,00</w:t>
            </w:r>
          </w:p>
        </w:tc>
        <w:tc>
          <w:tcPr>
            <w:tcW w:w="540"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12127,50</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750820000</w:t>
            </w:r>
          </w:p>
        </w:tc>
      </w:tr>
      <w:tr w:rsidR="009723E7" w:rsidRPr="00D25064" w:rsidTr="00217C4A">
        <w:trPr>
          <w:trHeight w:val="460"/>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218</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внебюджетные источники</w:t>
            </w:r>
          </w:p>
        </w:tc>
        <w:tc>
          <w:tcPr>
            <w:tcW w:w="92"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40"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58"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282"/>
        </w:trPr>
        <w:tc>
          <w:tcPr>
            <w:tcW w:w="5000" w:type="pct"/>
            <w:gridSpan w:val="51"/>
            <w:hideMark/>
          </w:tcPr>
          <w:p w:rsidR="00F26BDF" w:rsidRPr="009723E7" w:rsidRDefault="00F26BDF" w:rsidP="00253CA0">
            <w:pPr>
              <w:suppressAutoHyphens w:val="0"/>
              <w:spacing w:after="0" w:line="240" w:lineRule="auto"/>
              <w:jc w:val="center"/>
              <w:rPr>
                <w:rFonts w:ascii="Liberation Serif" w:hAnsi="Liberation Serif" w:cs="Times New Roman"/>
                <w:sz w:val="20"/>
                <w:szCs w:val="20"/>
              </w:rPr>
            </w:pPr>
            <w:r w:rsidRPr="009723E7">
              <w:rPr>
                <w:rFonts w:ascii="Liberation Serif" w:hAnsi="Liberation Serif" w:cs="Times New Roman"/>
                <w:i/>
                <w:iCs/>
                <w:sz w:val="20"/>
                <w:szCs w:val="20"/>
              </w:rPr>
              <w:t>Мероприятие 9. Установка фильтров  очистки воды. "Чистая вода детям" (</w:t>
            </w:r>
            <w:r w:rsidRPr="009723E7">
              <w:rPr>
                <w:rFonts w:ascii="Liberation Serif" w:hAnsi="Liberation Serif" w:cs="Times New Roman"/>
                <w:sz w:val="20"/>
                <w:szCs w:val="20"/>
              </w:rPr>
              <w:t>общеобразовательные организации)</w:t>
            </w:r>
          </w:p>
        </w:tc>
      </w:tr>
      <w:tr w:rsidR="009723E7" w:rsidRPr="00D25064" w:rsidTr="00217C4A">
        <w:trPr>
          <w:trHeight w:val="441"/>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219</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i/>
                <w:iCs/>
                <w:sz w:val="20"/>
                <w:szCs w:val="20"/>
              </w:rPr>
            </w:pPr>
            <w:r w:rsidRPr="009723E7">
              <w:rPr>
                <w:rFonts w:ascii="Liberation Serif" w:hAnsi="Liberation Serif" w:cs="Times New Roman"/>
                <w:sz w:val="20"/>
                <w:szCs w:val="20"/>
              </w:rPr>
              <w:t>Всего</w:t>
            </w:r>
          </w:p>
        </w:tc>
        <w:tc>
          <w:tcPr>
            <w:tcW w:w="92"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c>
          <w:tcPr>
            <w:tcW w:w="458"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w:t>
            </w:r>
            <w:r w:rsidR="00F26BDF" w:rsidRPr="009723E7">
              <w:rPr>
                <w:rFonts w:ascii="Liberation Serif" w:hAnsi="Liberation Serif" w:cs="Times New Roman"/>
                <w:sz w:val="20"/>
                <w:szCs w:val="20"/>
              </w:rPr>
              <w:t>862,92</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w:t>
            </w:r>
            <w:r w:rsidR="00F26BDF" w:rsidRPr="009723E7">
              <w:rPr>
                <w:rFonts w:ascii="Liberation Serif" w:hAnsi="Liberation Serif" w:cs="Times New Roman"/>
                <w:sz w:val="20"/>
                <w:szCs w:val="20"/>
              </w:rPr>
              <w:t>862,92</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8"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0"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6.5.3.</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220</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федеральный бюджет</w:t>
            </w:r>
          </w:p>
        </w:tc>
        <w:tc>
          <w:tcPr>
            <w:tcW w:w="92"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8"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0"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221</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областной бюджет</w:t>
            </w:r>
          </w:p>
        </w:tc>
        <w:tc>
          <w:tcPr>
            <w:tcW w:w="92"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8"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0"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222</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местный бюджет</w:t>
            </w:r>
          </w:p>
        </w:tc>
        <w:tc>
          <w:tcPr>
            <w:tcW w:w="92"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w:t>
            </w:r>
            <w:r w:rsidR="00F26BDF" w:rsidRPr="009723E7">
              <w:rPr>
                <w:rFonts w:ascii="Liberation Serif" w:hAnsi="Liberation Serif" w:cs="Times New Roman"/>
                <w:sz w:val="20"/>
                <w:szCs w:val="20"/>
              </w:rPr>
              <w:t>862,92</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w:t>
            </w:r>
            <w:r w:rsidR="00F26BDF" w:rsidRPr="009723E7">
              <w:rPr>
                <w:rFonts w:ascii="Liberation Serif" w:hAnsi="Liberation Serif" w:cs="Times New Roman"/>
                <w:sz w:val="20"/>
                <w:szCs w:val="20"/>
              </w:rPr>
              <w:t>862,92</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8"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0"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750920000</w:t>
            </w: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223</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внебюджетные источники</w:t>
            </w:r>
          </w:p>
        </w:tc>
        <w:tc>
          <w:tcPr>
            <w:tcW w:w="92"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8"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0"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373"/>
        </w:trPr>
        <w:tc>
          <w:tcPr>
            <w:tcW w:w="5000" w:type="pct"/>
            <w:gridSpan w:val="51"/>
            <w:hideMark/>
          </w:tcPr>
          <w:p w:rsidR="00F26BDF" w:rsidRPr="009723E7" w:rsidRDefault="00F26BDF" w:rsidP="00253CA0">
            <w:pPr>
              <w:suppressAutoHyphens w:val="0"/>
              <w:spacing w:after="0" w:line="240" w:lineRule="auto"/>
              <w:jc w:val="center"/>
              <w:rPr>
                <w:rFonts w:ascii="Liberation Serif" w:hAnsi="Liberation Serif" w:cs="Times New Roman"/>
                <w:sz w:val="20"/>
                <w:szCs w:val="20"/>
              </w:rPr>
            </w:pPr>
            <w:r w:rsidRPr="009723E7">
              <w:rPr>
                <w:rFonts w:ascii="Liberation Serif" w:hAnsi="Liberation Serif" w:cs="Times New Roman"/>
                <w:i/>
                <w:iCs/>
                <w:sz w:val="20"/>
                <w:szCs w:val="20"/>
              </w:rPr>
              <w:t>Мероприятие 10. Капитальный ремонт, ремонт  зданий и помещений муниципальных образовательных организаций городского округа Первоуральск (</w:t>
            </w:r>
            <w:r w:rsidRPr="009723E7">
              <w:rPr>
                <w:rFonts w:ascii="Liberation Serif" w:hAnsi="Liberation Serif" w:cs="Times New Roman"/>
                <w:sz w:val="20"/>
                <w:szCs w:val="20"/>
              </w:rPr>
              <w:t>общеобразовательные, дошкольные  организации и организации дополнительного образования)</w:t>
            </w:r>
          </w:p>
        </w:tc>
      </w:tr>
      <w:tr w:rsidR="009723E7" w:rsidRPr="00D25064" w:rsidTr="00217C4A">
        <w:trPr>
          <w:trHeight w:val="464"/>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224</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i/>
                <w:iCs/>
                <w:sz w:val="20"/>
                <w:szCs w:val="20"/>
              </w:rPr>
            </w:pPr>
            <w:r w:rsidRPr="009723E7">
              <w:rPr>
                <w:rFonts w:ascii="Liberation Serif" w:hAnsi="Liberation Serif" w:cs="Times New Roman"/>
                <w:sz w:val="20"/>
                <w:szCs w:val="20"/>
              </w:rPr>
              <w:t>Всего</w:t>
            </w:r>
          </w:p>
        </w:tc>
        <w:tc>
          <w:tcPr>
            <w:tcW w:w="92"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c>
          <w:tcPr>
            <w:tcW w:w="458"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351</w:t>
            </w:r>
            <w:r w:rsidR="00F26BDF" w:rsidRPr="009723E7">
              <w:rPr>
                <w:rFonts w:ascii="Liberation Serif" w:hAnsi="Liberation Serif" w:cs="Times New Roman"/>
                <w:sz w:val="20"/>
                <w:szCs w:val="20"/>
              </w:rPr>
              <w:t>969,72</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99</w:t>
            </w:r>
            <w:r w:rsidR="00F26BDF" w:rsidRPr="009723E7">
              <w:rPr>
                <w:rFonts w:ascii="Liberation Serif" w:hAnsi="Liberation Serif" w:cs="Times New Roman"/>
                <w:sz w:val="20"/>
                <w:szCs w:val="20"/>
              </w:rPr>
              <w:t>762,91</w:t>
            </w:r>
          </w:p>
        </w:tc>
        <w:tc>
          <w:tcPr>
            <w:tcW w:w="383"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99</w:t>
            </w:r>
            <w:r w:rsidR="00F26BDF" w:rsidRPr="009723E7">
              <w:rPr>
                <w:rFonts w:ascii="Liberation Serif" w:hAnsi="Liberation Serif" w:cs="Times New Roman"/>
                <w:sz w:val="20"/>
                <w:szCs w:val="20"/>
              </w:rPr>
              <w:t>752,58</w:t>
            </w:r>
          </w:p>
        </w:tc>
        <w:tc>
          <w:tcPr>
            <w:tcW w:w="362" w:type="pct"/>
            <w:gridSpan w:val="7"/>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19</w:t>
            </w:r>
            <w:r w:rsidR="00F26BDF" w:rsidRPr="009723E7">
              <w:rPr>
                <w:rFonts w:ascii="Liberation Serif" w:hAnsi="Liberation Serif" w:cs="Times New Roman"/>
                <w:sz w:val="20"/>
                <w:szCs w:val="20"/>
              </w:rPr>
              <w:t>842,23</w:t>
            </w:r>
          </w:p>
        </w:tc>
        <w:tc>
          <w:tcPr>
            <w:tcW w:w="362" w:type="pct"/>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132</w:t>
            </w:r>
            <w:r w:rsidR="00F26BDF" w:rsidRPr="009723E7">
              <w:rPr>
                <w:rFonts w:ascii="Liberation Serif" w:hAnsi="Liberation Serif" w:cs="Times New Roman"/>
                <w:sz w:val="20"/>
                <w:szCs w:val="20"/>
              </w:rPr>
              <w:t>612,00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8"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0" w:type="pct"/>
            <w:gridSpan w:val="8"/>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6.1.1.</w:t>
            </w:r>
            <w:r w:rsidR="00F26BDF" w:rsidRPr="009723E7">
              <w:rPr>
                <w:rFonts w:ascii="Liberation Serif" w:hAnsi="Liberation Serif" w:cs="Times New Roman"/>
                <w:sz w:val="20"/>
                <w:szCs w:val="20"/>
              </w:rPr>
              <w:t xml:space="preserve"> 6.5.4.</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225</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федеральный бюджет</w:t>
            </w:r>
          </w:p>
        </w:tc>
        <w:tc>
          <w:tcPr>
            <w:tcW w:w="92"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8"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0"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226</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областной бюджет</w:t>
            </w:r>
          </w:p>
        </w:tc>
        <w:tc>
          <w:tcPr>
            <w:tcW w:w="92"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8"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0"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lastRenderedPageBreak/>
              <w:t>227</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местный бюджет</w:t>
            </w:r>
          </w:p>
        </w:tc>
        <w:tc>
          <w:tcPr>
            <w:tcW w:w="92"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351</w:t>
            </w:r>
            <w:r w:rsidR="00F26BDF" w:rsidRPr="009723E7">
              <w:rPr>
                <w:rFonts w:ascii="Liberation Serif" w:hAnsi="Liberation Serif" w:cs="Times New Roman"/>
                <w:sz w:val="20"/>
                <w:szCs w:val="20"/>
              </w:rPr>
              <w:t>969,72</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99</w:t>
            </w:r>
            <w:r w:rsidR="00F26BDF" w:rsidRPr="009723E7">
              <w:rPr>
                <w:rFonts w:ascii="Liberation Serif" w:hAnsi="Liberation Serif" w:cs="Times New Roman"/>
                <w:sz w:val="20"/>
                <w:szCs w:val="20"/>
              </w:rPr>
              <w:t>762,91</w:t>
            </w:r>
          </w:p>
        </w:tc>
        <w:tc>
          <w:tcPr>
            <w:tcW w:w="383"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99</w:t>
            </w:r>
            <w:r w:rsidR="00F26BDF" w:rsidRPr="009723E7">
              <w:rPr>
                <w:rFonts w:ascii="Liberation Serif" w:hAnsi="Liberation Serif" w:cs="Times New Roman"/>
                <w:sz w:val="20"/>
                <w:szCs w:val="20"/>
              </w:rPr>
              <w:t>752,58</w:t>
            </w:r>
          </w:p>
        </w:tc>
        <w:tc>
          <w:tcPr>
            <w:tcW w:w="362" w:type="pct"/>
            <w:gridSpan w:val="7"/>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19</w:t>
            </w:r>
            <w:r w:rsidR="00F26BDF" w:rsidRPr="009723E7">
              <w:rPr>
                <w:rFonts w:ascii="Liberation Serif" w:hAnsi="Liberation Serif" w:cs="Times New Roman"/>
                <w:sz w:val="20"/>
                <w:szCs w:val="20"/>
              </w:rPr>
              <w:t>842,23</w:t>
            </w:r>
          </w:p>
        </w:tc>
        <w:tc>
          <w:tcPr>
            <w:tcW w:w="362" w:type="pct"/>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132</w:t>
            </w:r>
            <w:r w:rsidR="00F26BDF" w:rsidRPr="009723E7">
              <w:rPr>
                <w:rFonts w:ascii="Liberation Serif" w:hAnsi="Liberation Serif" w:cs="Times New Roman"/>
                <w:sz w:val="20"/>
                <w:szCs w:val="20"/>
              </w:rPr>
              <w:t>612,00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8" w:type="pct"/>
            <w:gridSpan w:val="4"/>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0"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r>
      <w:tr w:rsidR="00F26BDF" w:rsidRPr="00D25064" w:rsidTr="00335148">
        <w:trPr>
          <w:trHeight w:val="419"/>
        </w:trPr>
        <w:tc>
          <w:tcPr>
            <w:tcW w:w="5000" w:type="pct"/>
            <w:gridSpan w:val="51"/>
            <w:hideMark/>
          </w:tcPr>
          <w:p w:rsidR="00F26BDF" w:rsidRPr="009723E7" w:rsidRDefault="00F26BDF" w:rsidP="00253CA0">
            <w:pPr>
              <w:suppressAutoHyphens w:val="0"/>
              <w:spacing w:after="0" w:line="240" w:lineRule="auto"/>
              <w:jc w:val="center"/>
              <w:rPr>
                <w:rFonts w:ascii="Liberation Serif" w:hAnsi="Liberation Serif" w:cs="Times New Roman"/>
                <w:sz w:val="20"/>
                <w:szCs w:val="20"/>
              </w:rPr>
            </w:pPr>
            <w:r w:rsidRPr="009723E7">
              <w:rPr>
                <w:rFonts w:ascii="Liberation Serif" w:hAnsi="Liberation Serif" w:cs="Times New Roman"/>
                <w:i/>
                <w:iCs/>
                <w:sz w:val="20"/>
                <w:szCs w:val="20"/>
              </w:rPr>
              <w:t>Мероприятие 11 .Мероприятия  по антитеррористической защищенности муниципальных образовательных организаций городского округа Первоуральск (</w:t>
            </w:r>
            <w:r w:rsidRPr="009723E7">
              <w:rPr>
                <w:rFonts w:ascii="Liberation Serif" w:hAnsi="Liberation Serif" w:cs="Times New Roman"/>
                <w:sz w:val="20"/>
                <w:szCs w:val="20"/>
              </w:rPr>
              <w:t>общеобразовательные, дошкольные  организации и организации дополнительного образования)</w:t>
            </w:r>
          </w:p>
        </w:tc>
      </w:tr>
      <w:tr w:rsidR="009723E7" w:rsidRPr="00D25064" w:rsidTr="00217C4A">
        <w:trPr>
          <w:trHeight w:val="419"/>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229</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i/>
                <w:iCs/>
                <w:sz w:val="20"/>
                <w:szCs w:val="20"/>
              </w:rPr>
            </w:pPr>
            <w:r w:rsidRPr="009723E7">
              <w:rPr>
                <w:rFonts w:ascii="Liberation Serif" w:hAnsi="Liberation Serif" w:cs="Times New Roman"/>
                <w:sz w:val="20"/>
                <w:szCs w:val="20"/>
              </w:rPr>
              <w:t>Всего</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c>
          <w:tcPr>
            <w:tcW w:w="460" w:type="pct"/>
            <w:gridSpan w:val="6"/>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114</w:t>
            </w:r>
            <w:r w:rsidR="00F26BDF" w:rsidRPr="009723E7">
              <w:rPr>
                <w:rFonts w:ascii="Liberation Serif" w:hAnsi="Liberation Serif" w:cs="Times New Roman"/>
                <w:sz w:val="20"/>
                <w:szCs w:val="20"/>
              </w:rPr>
              <w:t>636,00</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114</w:t>
            </w:r>
            <w:r w:rsidR="00F26BDF" w:rsidRPr="009723E7">
              <w:rPr>
                <w:rFonts w:ascii="Liberation Serif" w:hAnsi="Liberation Serif" w:cs="Times New Roman"/>
                <w:sz w:val="20"/>
                <w:szCs w:val="20"/>
              </w:rPr>
              <w:t>636,00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5"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3" w:type="pct"/>
            <w:gridSpan w:val="9"/>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6.6.1 6.6.2</w:t>
            </w:r>
            <w:r w:rsidR="00F26BDF" w:rsidRPr="009723E7">
              <w:rPr>
                <w:rFonts w:ascii="Liberation Serif" w:hAnsi="Liberation Serif" w:cs="Times New Roman"/>
                <w:sz w:val="20"/>
                <w:szCs w:val="20"/>
              </w:rPr>
              <w:t xml:space="preserve"> 6.6.3</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751120000</w:t>
            </w: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230</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федеральный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60"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5"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3" w:type="pct"/>
            <w:gridSpan w:val="9"/>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231</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областной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60"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5"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3" w:type="pct"/>
            <w:gridSpan w:val="9"/>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232</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местный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60" w:type="pct"/>
            <w:gridSpan w:val="6"/>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114</w:t>
            </w:r>
            <w:r w:rsidR="00F26BDF" w:rsidRPr="009723E7">
              <w:rPr>
                <w:rFonts w:ascii="Liberation Serif" w:hAnsi="Liberation Serif" w:cs="Times New Roman"/>
                <w:sz w:val="20"/>
                <w:szCs w:val="20"/>
              </w:rPr>
              <w:t>636,00</w:t>
            </w:r>
          </w:p>
        </w:tc>
        <w:tc>
          <w:tcPr>
            <w:tcW w:w="459"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1"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114</w:t>
            </w:r>
            <w:r w:rsidR="00F26BDF" w:rsidRPr="009723E7">
              <w:rPr>
                <w:rFonts w:ascii="Liberation Serif" w:hAnsi="Liberation Serif" w:cs="Times New Roman"/>
                <w:sz w:val="20"/>
                <w:szCs w:val="20"/>
              </w:rPr>
              <w:t>636,00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5"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3" w:type="pct"/>
            <w:gridSpan w:val="9"/>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419"/>
        </w:trPr>
        <w:tc>
          <w:tcPr>
            <w:tcW w:w="5000" w:type="pct"/>
            <w:gridSpan w:val="51"/>
            <w:hideMark/>
          </w:tcPr>
          <w:p w:rsidR="00F26BDF" w:rsidRPr="009723E7" w:rsidRDefault="00F26BDF" w:rsidP="00253CA0">
            <w:pPr>
              <w:suppressAutoHyphens w:val="0"/>
              <w:spacing w:after="0" w:line="240" w:lineRule="auto"/>
              <w:jc w:val="center"/>
              <w:rPr>
                <w:rFonts w:ascii="Liberation Serif" w:hAnsi="Liberation Serif" w:cs="Times New Roman"/>
                <w:sz w:val="20"/>
                <w:szCs w:val="20"/>
              </w:rPr>
            </w:pPr>
            <w:r w:rsidRPr="009723E7">
              <w:rPr>
                <w:rFonts w:ascii="Liberation Serif" w:hAnsi="Liberation Serif" w:cs="Times New Roman"/>
                <w:i/>
                <w:iCs/>
                <w:sz w:val="20"/>
                <w:szCs w:val="20"/>
              </w:rPr>
              <w:t>Мероприятие 12. Обновление материально-технической базы для формирования у обучающихся современных технологических и гуманитарных навыков (на условиях финансирования из федерального и областного бюджетов (</w:t>
            </w:r>
            <w:r w:rsidRPr="009723E7">
              <w:rPr>
                <w:rFonts w:ascii="Liberation Serif" w:hAnsi="Liberation Serif" w:cs="Times New Roman"/>
                <w:sz w:val="20"/>
                <w:szCs w:val="20"/>
              </w:rPr>
              <w:t>общеобразовательные организации)</w:t>
            </w:r>
          </w:p>
        </w:tc>
      </w:tr>
      <w:tr w:rsidR="009723E7" w:rsidRPr="00D25064" w:rsidTr="00217C4A">
        <w:trPr>
          <w:trHeight w:val="162"/>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234</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i/>
                <w:iCs/>
                <w:sz w:val="20"/>
                <w:szCs w:val="20"/>
              </w:rPr>
            </w:pPr>
            <w:r w:rsidRPr="009723E7">
              <w:rPr>
                <w:rFonts w:ascii="Liberation Serif" w:hAnsi="Liberation Serif" w:cs="Times New Roman"/>
                <w:sz w:val="20"/>
                <w:szCs w:val="20"/>
              </w:rPr>
              <w:t>Всего</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c>
          <w:tcPr>
            <w:tcW w:w="460" w:type="pct"/>
            <w:gridSpan w:val="6"/>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w:t>
            </w:r>
            <w:r w:rsidR="00F26BDF" w:rsidRPr="009723E7">
              <w:rPr>
                <w:rFonts w:ascii="Liberation Serif" w:hAnsi="Liberation Serif" w:cs="Times New Roman"/>
                <w:sz w:val="20"/>
                <w:szCs w:val="20"/>
              </w:rPr>
              <w:t>770,52</w:t>
            </w:r>
          </w:p>
        </w:tc>
        <w:tc>
          <w:tcPr>
            <w:tcW w:w="456"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w:t>
            </w:r>
            <w:r w:rsidR="00F26BDF" w:rsidRPr="009723E7">
              <w:rPr>
                <w:rFonts w:ascii="Liberation Serif" w:hAnsi="Liberation Serif" w:cs="Times New Roman"/>
                <w:sz w:val="20"/>
                <w:szCs w:val="20"/>
              </w:rPr>
              <w:t>770,52</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5"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3" w:type="pct"/>
            <w:gridSpan w:val="9"/>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6.6.1</w:t>
            </w:r>
            <w:r w:rsidR="00F26BDF" w:rsidRPr="009723E7">
              <w:rPr>
                <w:rFonts w:ascii="Liberation Serif" w:hAnsi="Liberation Serif" w:cs="Times New Roman"/>
                <w:sz w:val="20"/>
                <w:szCs w:val="20"/>
              </w:rPr>
              <w:t xml:space="preserve"> 6.6.2 6.6.3</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60"/>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235</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федеральный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60" w:type="pct"/>
            <w:gridSpan w:val="6"/>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w:t>
            </w:r>
            <w:r w:rsidR="00F26BDF" w:rsidRPr="009723E7">
              <w:rPr>
                <w:rFonts w:ascii="Liberation Serif" w:hAnsi="Liberation Serif" w:cs="Times New Roman"/>
                <w:sz w:val="20"/>
                <w:szCs w:val="20"/>
              </w:rPr>
              <w:t>770,52</w:t>
            </w:r>
          </w:p>
        </w:tc>
        <w:tc>
          <w:tcPr>
            <w:tcW w:w="456"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w:t>
            </w:r>
            <w:r w:rsidR="00F26BDF" w:rsidRPr="009723E7">
              <w:rPr>
                <w:rFonts w:ascii="Liberation Serif" w:hAnsi="Liberation Serif" w:cs="Times New Roman"/>
                <w:sz w:val="20"/>
                <w:szCs w:val="20"/>
              </w:rPr>
              <w:t>770,52</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5"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3" w:type="pct"/>
            <w:gridSpan w:val="9"/>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xml:space="preserve">075Е151690 </w:t>
            </w:r>
          </w:p>
        </w:tc>
      </w:tr>
      <w:tr w:rsidR="009723E7" w:rsidRPr="00D25064" w:rsidTr="00217C4A">
        <w:trPr>
          <w:trHeight w:val="20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236</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областной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60"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6"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5"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3" w:type="pct"/>
            <w:gridSpan w:val="9"/>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50"/>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237</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местный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60"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6"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5"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3" w:type="pct"/>
            <w:gridSpan w:val="9"/>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60"/>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238</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внебюджетные источники</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60"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6"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35" w:type="pct"/>
            <w:gridSpan w:val="3"/>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63" w:type="pct"/>
            <w:gridSpan w:val="9"/>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502"/>
        </w:trPr>
        <w:tc>
          <w:tcPr>
            <w:tcW w:w="5000" w:type="pct"/>
            <w:gridSpan w:val="51"/>
            <w:hideMark/>
          </w:tcPr>
          <w:p w:rsidR="00F26BDF" w:rsidRPr="009723E7" w:rsidRDefault="00F26BDF" w:rsidP="00253CA0">
            <w:pPr>
              <w:suppressAutoHyphens w:val="0"/>
              <w:spacing w:after="0" w:line="240" w:lineRule="auto"/>
              <w:jc w:val="center"/>
              <w:rPr>
                <w:rFonts w:ascii="Liberation Serif" w:hAnsi="Liberation Serif" w:cs="Times New Roman"/>
                <w:sz w:val="20"/>
                <w:szCs w:val="20"/>
              </w:rPr>
            </w:pPr>
            <w:r w:rsidRPr="009723E7">
              <w:rPr>
                <w:rFonts w:ascii="Liberation Serif" w:hAnsi="Liberation Serif" w:cs="Times New Roman"/>
                <w:i/>
                <w:iCs/>
                <w:sz w:val="20"/>
                <w:szCs w:val="20"/>
              </w:rPr>
              <w:t>Мероприятие 12.1 Обновление материально-технической базы для формирования у обучающихся современных технологических и гуманитарных навыков (на условиях финансирования из областного бюджета) (</w:t>
            </w:r>
            <w:r w:rsidRPr="009723E7">
              <w:rPr>
                <w:rFonts w:ascii="Liberation Serif" w:hAnsi="Liberation Serif" w:cs="Times New Roman"/>
                <w:sz w:val="20"/>
                <w:szCs w:val="20"/>
              </w:rPr>
              <w:t>общеобразовательные организации)</w:t>
            </w:r>
          </w:p>
        </w:tc>
      </w:tr>
      <w:tr w:rsidR="009723E7" w:rsidRPr="00D25064" w:rsidTr="00217C4A">
        <w:trPr>
          <w:trHeight w:val="437"/>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239</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i/>
                <w:iCs/>
                <w:sz w:val="20"/>
                <w:szCs w:val="20"/>
              </w:rPr>
            </w:pPr>
            <w:r w:rsidRPr="009723E7">
              <w:rPr>
                <w:rFonts w:ascii="Liberation Serif" w:hAnsi="Liberation Serif" w:cs="Times New Roman"/>
                <w:sz w:val="20"/>
                <w:szCs w:val="20"/>
              </w:rPr>
              <w:t>Всего</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839,57</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839,57</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6.6.1</w:t>
            </w:r>
            <w:r w:rsidR="00F26BDF" w:rsidRPr="009723E7">
              <w:rPr>
                <w:rFonts w:ascii="Liberation Serif" w:hAnsi="Liberation Serif" w:cs="Times New Roman"/>
                <w:sz w:val="20"/>
                <w:szCs w:val="20"/>
              </w:rPr>
              <w:t xml:space="preserve"> 6.6.2 6.6.3</w:t>
            </w:r>
          </w:p>
        </w:tc>
        <w:tc>
          <w:tcPr>
            <w:tcW w:w="243" w:type="pct"/>
            <w:gridSpan w:val="2"/>
            <w:hideMark/>
          </w:tcPr>
          <w:p w:rsidR="00F26BDF" w:rsidRPr="009723E7" w:rsidRDefault="00F26BDF" w:rsidP="00253CA0">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5Е1S5690                         075Е145690</w:t>
            </w: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240</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федеральный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96"/>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241</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областной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339,57</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339,57</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42"/>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lastRenderedPageBreak/>
              <w:t>242</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местный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500,00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500,00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244</w:t>
            </w:r>
          </w:p>
        </w:tc>
        <w:tc>
          <w:tcPr>
            <w:tcW w:w="4782" w:type="pct"/>
            <w:gridSpan w:val="5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xml:space="preserve">Подпрограмма 6 "Обеспечение реализации муниципальной программы "Развитие системы образования в городском округе Первоуральск на </w:t>
            </w:r>
            <w:r w:rsidR="00D047C8" w:rsidRPr="009723E7">
              <w:rPr>
                <w:rFonts w:ascii="Liberation Serif" w:hAnsi="Liberation Serif" w:cs="Times New Roman"/>
                <w:sz w:val="20"/>
                <w:szCs w:val="20"/>
              </w:rPr>
              <w:t xml:space="preserve">2017  года  </w:t>
            </w:r>
            <w:r w:rsidRPr="009723E7">
              <w:rPr>
                <w:rFonts w:ascii="Liberation Serif" w:hAnsi="Liberation Serif" w:cs="Times New Roman"/>
                <w:sz w:val="20"/>
                <w:szCs w:val="20"/>
              </w:rPr>
              <w:t xml:space="preserve"> - 2024 годы"</w:t>
            </w:r>
          </w:p>
        </w:tc>
      </w:tr>
      <w:tr w:rsidR="009723E7" w:rsidRPr="00D25064" w:rsidTr="00217C4A">
        <w:trPr>
          <w:trHeight w:val="630"/>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245</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ВСЕГО ПО ПОДПРОГРАММЕ 6, В ТОМ ЧИСЛЕ</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767074,11</w:t>
            </w:r>
          </w:p>
        </w:tc>
        <w:tc>
          <w:tcPr>
            <w:tcW w:w="458" w:type="pct"/>
            <w:gridSpan w:val="8"/>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83</w:t>
            </w:r>
            <w:r w:rsidR="00F26BDF" w:rsidRPr="009723E7">
              <w:rPr>
                <w:rFonts w:ascii="Liberation Serif" w:hAnsi="Liberation Serif" w:cs="Times New Roman"/>
                <w:sz w:val="20"/>
                <w:szCs w:val="20"/>
              </w:rPr>
              <w:t>669,87</w:t>
            </w:r>
          </w:p>
        </w:tc>
        <w:tc>
          <w:tcPr>
            <w:tcW w:w="484" w:type="pct"/>
            <w:gridSpan w:val="6"/>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90</w:t>
            </w:r>
            <w:r w:rsidR="00F26BDF" w:rsidRPr="009723E7">
              <w:rPr>
                <w:rFonts w:ascii="Liberation Serif" w:hAnsi="Liberation Serif" w:cs="Times New Roman"/>
                <w:sz w:val="20"/>
                <w:szCs w:val="20"/>
              </w:rPr>
              <w:t>120,46</w:t>
            </w:r>
          </w:p>
        </w:tc>
        <w:tc>
          <w:tcPr>
            <w:tcW w:w="383"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100</w:t>
            </w:r>
            <w:r w:rsidR="00F26BDF" w:rsidRPr="009723E7">
              <w:rPr>
                <w:rFonts w:ascii="Liberation Serif" w:hAnsi="Liberation Serif" w:cs="Times New Roman"/>
                <w:sz w:val="20"/>
                <w:szCs w:val="20"/>
              </w:rPr>
              <w:t>150,98</w:t>
            </w:r>
          </w:p>
        </w:tc>
        <w:tc>
          <w:tcPr>
            <w:tcW w:w="362" w:type="pct"/>
            <w:gridSpan w:val="7"/>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94</w:t>
            </w:r>
            <w:r w:rsidR="00F26BDF" w:rsidRPr="009723E7">
              <w:rPr>
                <w:rFonts w:ascii="Liberation Serif" w:hAnsi="Liberation Serif" w:cs="Times New Roman"/>
                <w:sz w:val="20"/>
                <w:szCs w:val="20"/>
              </w:rPr>
              <w:t>971,10</w:t>
            </w:r>
          </w:p>
        </w:tc>
        <w:tc>
          <w:tcPr>
            <w:tcW w:w="362" w:type="pct"/>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98</w:t>
            </w:r>
            <w:r w:rsidR="00F26BDF" w:rsidRPr="009723E7">
              <w:rPr>
                <w:rFonts w:ascii="Liberation Serif" w:hAnsi="Liberation Serif" w:cs="Times New Roman"/>
                <w:sz w:val="20"/>
                <w:szCs w:val="20"/>
              </w:rPr>
              <w:t>364,50</w:t>
            </w:r>
          </w:p>
        </w:tc>
        <w:tc>
          <w:tcPr>
            <w:tcW w:w="362" w:type="pct"/>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98</w:t>
            </w:r>
            <w:r w:rsidR="00F26BDF" w:rsidRPr="009723E7">
              <w:rPr>
                <w:rFonts w:ascii="Liberation Serif" w:hAnsi="Liberation Serif" w:cs="Times New Roman"/>
                <w:sz w:val="20"/>
                <w:szCs w:val="20"/>
              </w:rPr>
              <w:t>227,20</w:t>
            </w:r>
          </w:p>
        </w:tc>
        <w:tc>
          <w:tcPr>
            <w:tcW w:w="362"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100</w:t>
            </w:r>
            <w:r w:rsidR="00F26BDF" w:rsidRPr="009723E7">
              <w:rPr>
                <w:rFonts w:ascii="Liberation Serif" w:hAnsi="Liberation Serif" w:cs="Times New Roman"/>
                <w:sz w:val="20"/>
                <w:szCs w:val="20"/>
              </w:rPr>
              <w:t>285,00</w:t>
            </w:r>
          </w:p>
        </w:tc>
        <w:tc>
          <w:tcPr>
            <w:tcW w:w="528"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101</w:t>
            </w:r>
            <w:r w:rsidR="00F26BDF" w:rsidRPr="009723E7">
              <w:rPr>
                <w:rFonts w:ascii="Liberation Serif" w:hAnsi="Liberation Serif" w:cs="Times New Roman"/>
                <w:sz w:val="20"/>
                <w:szCs w:val="20"/>
              </w:rPr>
              <w:t>285,00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246</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федеральный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3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247</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областной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417,30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117,30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300,00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7601</w:t>
            </w:r>
          </w:p>
        </w:tc>
      </w:tr>
      <w:tr w:rsidR="009723E7" w:rsidRPr="00D25064" w:rsidTr="00217C4A">
        <w:trPr>
          <w:trHeight w:val="323"/>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248</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местный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766</w:t>
            </w:r>
            <w:r w:rsidR="00F26BDF" w:rsidRPr="009723E7">
              <w:rPr>
                <w:rFonts w:ascii="Liberation Serif" w:hAnsi="Liberation Serif" w:cs="Times New Roman"/>
                <w:sz w:val="20"/>
                <w:szCs w:val="20"/>
              </w:rPr>
              <w:t>656,81</w:t>
            </w:r>
          </w:p>
        </w:tc>
        <w:tc>
          <w:tcPr>
            <w:tcW w:w="458" w:type="pct"/>
            <w:gridSpan w:val="8"/>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83</w:t>
            </w:r>
            <w:r w:rsidR="00F26BDF" w:rsidRPr="009723E7">
              <w:rPr>
                <w:rFonts w:ascii="Liberation Serif" w:hAnsi="Liberation Serif" w:cs="Times New Roman"/>
                <w:sz w:val="20"/>
                <w:szCs w:val="20"/>
              </w:rPr>
              <w:t>552,57</w:t>
            </w:r>
          </w:p>
        </w:tc>
        <w:tc>
          <w:tcPr>
            <w:tcW w:w="484" w:type="pct"/>
            <w:gridSpan w:val="6"/>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89</w:t>
            </w:r>
            <w:r w:rsidR="00F26BDF" w:rsidRPr="009723E7">
              <w:rPr>
                <w:rFonts w:ascii="Liberation Serif" w:hAnsi="Liberation Serif" w:cs="Times New Roman"/>
                <w:sz w:val="20"/>
                <w:szCs w:val="20"/>
              </w:rPr>
              <w:t>820,46</w:t>
            </w:r>
          </w:p>
        </w:tc>
        <w:tc>
          <w:tcPr>
            <w:tcW w:w="383"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100</w:t>
            </w:r>
            <w:r w:rsidR="00F26BDF" w:rsidRPr="009723E7">
              <w:rPr>
                <w:rFonts w:ascii="Liberation Serif" w:hAnsi="Liberation Serif" w:cs="Times New Roman"/>
                <w:sz w:val="20"/>
                <w:szCs w:val="20"/>
              </w:rPr>
              <w:t>150,98</w:t>
            </w:r>
          </w:p>
        </w:tc>
        <w:tc>
          <w:tcPr>
            <w:tcW w:w="362" w:type="pct"/>
            <w:gridSpan w:val="7"/>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94</w:t>
            </w:r>
            <w:r w:rsidR="00F26BDF" w:rsidRPr="009723E7">
              <w:rPr>
                <w:rFonts w:ascii="Liberation Serif" w:hAnsi="Liberation Serif" w:cs="Times New Roman"/>
                <w:sz w:val="20"/>
                <w:szCs w:val="20"/>
              </w:rPr>
              <w:t>971,10</w:t>
            </w:r>
          </w:p>
        </w:tc>
        <w:tc>
          <w:tcPr>
            <w:tcW w:w="362" w:type="pct"/>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98</w:t>
            </w:r>
            <w:r w:rsidR="00F26BDF" w:rsidRPr="009723E7">
              <w:rPr>
                <w:rFonts w:ascii="Liberation Serif" w:hAnsi="Liberation Serif" w:cs="Times New Roman"/>
                <w:sz w:val="20"/>
                <w:szCs w:val="20"/>
              </w:rPr>
              <w:t>364,50</w:t>
            </w:r>
          </w:p>
        </w:tc>
        <w:tc>
          <w:tcPr>
            <w:tcW w:w="362" w:type="pct"/>
            <w:hideMark/>
          </w:tcPr>
          <w:p w:rsidR="00F26BDF" w:rsidRPr="009723E7" w:rsidRDefault="00F26BDF" w:rsidP="009723E7">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98227,20</w:t>
            </w:r>
          </w:p>
        </w:tc>
        <w:tc>
          <w:tcPr>
            <w:tcW w:w="362"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100</w:t>
            </w:r>
            <w:r w:rsidR="00F26BDF" w:rsidRPr="009723E7">
              <w:rPr>
                <w:rFonts w:ascii="Liberation Serif" w:hAnsi="Liberation Serif" w:cs="Times New Roman"/>
                <w:sz w:val="20"/>
                <w:szCs w:val="20"/>
              </w:rPr>
              <w:t>285,00</w:t>
            </w:r>
          </w:p>
        </w:tc>
        <w:tc>
          <w:tcPr>
            <w:tcW w:w="528" w:type="pct"/>
            <w:gridSpan w:val="2"/>
            <w:hideMark/>
          </w:tcPr>
          <w:p w:rsidR="00F26BDF" w:rsidRPr="009723E7" w:rsidRDefault="009723E7"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101</w:t>
            </w:r>
            <w:r w:rsidR="00F26BDF" w:rsidRPr="009723E7">
              <w:rPr>
                <w:rFonts w:ascii="Liberation Serif" w:hAnsi="Liberation Serif" w:cs="Times New Roman"/>
                <w:sz w:val="20"/>
                <w:szCs w:val="20"/>
              </w:rPr>
              <w:t>285,00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318"/>
        </w:trPr>
        <w:tc>
          <w:tcPr>
            <w:tcW w:w="5000" w:type="pct"/>
            <w:gridSpan w:val="51"/>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Мероприятие 1.</w:t>
            </w:r>
            <w:r w:rsidRPr="009723E7">
              <w:rPr>
                <w:rFonts w:ascii="Liberation Serif" w:hAnsi="Liberation Serif" w:cs="Times New Roman"/>
                <w:i/>
                <w:iCs/>
                <w:sz w:val="20"/>
                <w:szCs w:val="20"/>
              </w:rPr>
              <w:t xml:space="preserve"> Осуществление  мероприятий по приоритетным направлениям работы с молодежью в городском округе Первоуральск - всего, из них (</w:t>
            </w:r>
            <w:r w:rsidRPr="009723E7">
              <w:rPr>
                <w:rFonts w:ascii="Liberation Serif" w:hAnsi="Liberation Serif" w:cs="Times New Roman"/>
                <w:sz w:val="20"/>
                <w:szCs w:val="20"/>
              </w:rPr>
              <w:t>МКУ ЦХЭМО)</w:t>
            </w:r>
          </w:p>
        </w:tc>
      </w:tr>
      <w:tr w:rsidR="009723E7" w:rsidRPr="00D25064" w:rsidTr="00217C4A">
        <w:trPr>
          <w:trHeight w:val="280"/>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250</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Всего</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267,30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267,30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7.1.1.</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251</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федеральный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74"/>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252</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областной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117,30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117,30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21"/>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253</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местный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150,00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150,00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24"/>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255</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В ТОМ ЧИСЛЕ:</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448"/>
        </w:trPr>
        <w:tc>
          <w:tcPr>
            <w:tcW w:w="5000" w:type="pct"/>
            <w:gridSpan w:val="51"/>
            <w:hideMark/>
          </w:tcPr>
          <w:p w:rsidR="00F26BDF" w:rsidRPr="009723E7" w:rsidRDefault="00F26BDF" w:rsidP="00253CA0">
            <w:pPr>
              <w:suppressAutoHyphens w:val="0"/>
              <w:spacing w:after="0" w:line="240" w:lineRule="auto"/>
              <w:jc w:val="center"/>
              <w:rPr>
                <w:rFonts w:ascii="Liberation Serif" w:hAnsi="Liberation Serif" w:cs="Times New Roman"/>
                <w:sz w:val="20"/>
                <w:szCs w:val="20"/>
              </w:rPr>
            </w:pPr>
            <w:r w:rsidRPr="009723E7">
              <w:rPr>
                <w:rFonts w:ascii="Liberation Serif" w:hAnsi="Liberation Serif" w:cs="Times New Roman"/>
                <w:i/>
                <w:iCs/>
                <w:sz w:val="20"/>
                <w:szCs w:val="20"/>
              </w:rPr>
              <w:t>А)  Приобретение оборудования для муниципальных учреждений по работе с молодежью, подведомственных уполномоченному органу по работе с молодежью в городском округе Первоуральск - всего, из них</w:t>
            </w:r>
          </w:p>
        </w:tc>
      </w:tr>
      <w:tr w:rsidR="009723E7" w:rsidRPr="00D25064" w:rsidTr="00217C4A">
        <w:trPr>
          <w:trHeight w:val="160"/>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256</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i/>
                <w:iCs/>
                <w:sz w:val="20"/>
                <w:szCs w:val="20"/>
              </w:rPr>
            </w:pPr>
            <w:r w:rsidRPr="009723E7">
              <w:rPr>
                <w:rFonts w:ascii="Liberation Serif" w:hAnsi="Liberation Serif" w:cs="Times New Roman"/>
                <w:sz w:val="20"/>
                <w:szCs w:val="20"/>
              </w:rPr>
              <w:t>Всего</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267,30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267,30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7.1.1.</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257</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федеральный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59"/>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258</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областной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117,30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117,30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16"/>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259</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местный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150,00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150,00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07601S8800</w:t>
            </w:r>
          </w:p>
        </w:tc>
      </w:tr>
      <w:tr w:rsidR="00F26BDF" w:rsidRPr="00D25064" w:rsidTr="00335148">
        <w:trPr>
          <w:trHeight w:val="105"/>
        </w:trPr>
        <w:tc>
          <w:tcPr>
            <w:tcW w:w="5000" w:type="pct"/>
            <w:gridSpan w:val="51"/>
            <w:hideMark/>
          </w:tcPr>
          <w:p w:rsidR="00F26BDF" w:rsidRPr="009723E7" w:rsidRDefault="00F26BDF" w:rsidP="00253CA0">
            <w:pPr>
              <w:suppressAutoHyphens w:val="0"/>
              <w:spacing w:after="0" w:line="240" w:lineRule="auto"/>
              <w:jc w:val="center"/>
              <w:rPr>
                <w:rFonts w:ascii="Liberation Serif" w:hAnsi="Liberation Serif" w:cs="Times New Roman"/>
                <w:sz w:val="20"/>
                <w:szCs w:val="20"/>
              </w:rPr>
            </w:pPr>
            <w:r w:rsidRPr="009723E7">
              <w:rPr>
                <w:rFonts w:ascii="Liberation Serif" w:hAnsi="Liberation Serif" w:cs="Times New Roman"/>
                <w:i/>
                <w:iCs/>
                <w:sz w:val="20"/>
                <w:szCs w:val="20"/>
              </w:rPr>
              <w:t>Б)  Реализация приоритетных молодежных проектов на территории муниципального образования в Свердловской области - всего, из них</w:t>
            </w:r>
          </w:p>
        </w:tc>
      </w:tr>
      <w:tr w:rsidR="009723E7" w:rsidRPr="00D25064" w:rsidTr="00217C4A">
        <w:trPr>
          <w:trHeight w:val="277"/>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261</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i/>
                <w:iCs/>
                <w:sz w:val="20"/>
                <w:szCs w:val="20"/>
              </w:rPr>
            </w:pPr>
            <w:r w:rsidRPr="009723E7">
              <w:rPr>
                <w:rFonts w:ascii="Liberation Serif" w:hAnsi="Liberation Serif" w:cs="Times New Roman"/>
                <w:sz w:val="20"/>
                <w:szCs w:val="20"/>
              </w:rPr>
              <w:t>Всего</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7.1.1.</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262</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федеральный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lastRenderedPageBreak/>
              <w:t>263</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областной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bCs/>
                <w:sz w:val="20"/>
                <w:szCs w:val="20"/>
              </w:rPr>
            </w:pPr>
            <w:r w:rsidRPr="009723E7">
              <w:rPr>
                <w:rFonts w:ascii="Liberation Serif" w:hAnsi="Liberation Serif" w:cs="Times New Roman"/>
                <w:bCs/>
                <w:sz w:val="20"/>
                <w:szCs w:val="20"/>
              </w:rPr>
              <w:t>760220000</w:t>
            </w:r>
          </w:p>
        </w:tc>
      </w:tr>
      <w:tr w:rsidR="009723E7" w:rsidRPr="00D25064" w:rsidTr="00217C4A">
        <w:trPr>
          <w:trHeight w:val="315"/>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264</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местный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380"/>
        </w:trPr>
        <w:tc>
          <w:tcPr>
            <w:tcW w:w="5000" w:type="pct"/>
            <w:gridSpan w:val="51"/>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Мероприятие 1.1.</w:t>
            </w:r>
            <w:r w:rsidRPr="009723E7">
              <w:rPr>
                <w:rFonts w:ascii="Liberation Serif" w:hAnsi="Liberation Serif" w:cs="Times New Roman"/>
                <w:i/>
                <w:iCs/>
                <w:sz w:val="20"/>
                <w:szCs w:val="20"/>
              </w:rPr>
              <w:t xml:space="preserve"> Укрепление материально-технической базы муниципальных учреждений по работе с молодежью в городском округе Первоуральск - всего, из них (</w:t>
            </w:r>
            <w:r w:rsidRPr="009723E7">
              <w:rPr>
                <w:rFonts w:ascii="Liberation Serif" w:hAnsi="Liberation Serif" w:cs="Times New Roman"/>
                <w:sz w:val="20"/>
                <w:szCs w:val="20"/>
              </w:rPr>
              <w:t>ЦДО, ЦДТ)</w:t>
            </w:r>
          </w:p>
        </w:tc>
      </w:tr>
      <w:tr w:rsidR="009723E7" w:rsidRPr="00D25064" w:rsidTr="00217C4A">
        <w:trPr>
          <w:trHeight w:val="427"/>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266</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Всего</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c>
          <w:tcPr>
            <w:tcW w:w="458"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2</w:t>
            </w:r>
            <w:r w:rsidR="00F26BDF" w:rsidRPr="009723E7">
              <w:rPr>
                <w:rFonts w:ascii="Liberation Serif" w:hAnsi="Liberation Serif" w:cs="Times New Roman"/>
                <w:sz w:val="20"/>
                <w:szCs w:val="20"/>
              </w:rPr>
              <w:t>135,30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600,00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311,40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323,90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300,00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300,00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300,00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7.1.1.</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44"/>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267</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федеральный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23"/>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268</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областной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300,00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300,00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112"/>
        </w:trPr>
        <w:tc>
          <w:tcPr>
            <w:tcW w:w="218"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269</w:t>
            </w:r>
          </w:p>
        </w:tc>
        <w:tc>
          <w:tcPr>
            <w:tcW w:w="421"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местный бюджет</w:t>
            </w:r>
          </w:p>
        </w:tc>
        <w:tc>
          <w:tcPr>
            <w:tcW w:w="90"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458" w:type="pct"/>
            <w:gridSpan w:val="5"/>
            <w:hideMark/>
          </w:tcPr>
          <w:p w:rsidR="00F26BDF" w:rsidRPr="009723E7" w:rsidRDefault="009723E7"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1</w:t>
            </w:r>
            <w:r w:rsidR="00F26BDF" w:rsidRPr="009723E7">
              <w:rPr>
                <w:rFonts w:ascii="Liberation Serif" w:hAnsi="Liberation Serif" w:cs="Times New Roman"/>
                <w:sz w:val="20"/>
                <w:szCs w:val="20"/>
              </w:rPr>
              <w:t>835,30</w:t>
            </w:r>
          </w:p>
        </w:tc>
        <w:tc>
          <w:tcPr>
            <w:tcW w:w="458" w:type="pct"/>
            <w:gridSpan w:val="8"/>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484" w:type="pct"/>
            <w:gridSpan w:val="6"/>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300,00</w:t>
            </w:r>
          </w:p>
        </w:tc>
        <w:tc>
          <w:tcPr>
            <w:tcW w:w="38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0,00</w:t>
            </w:r>
          </w:p>
        </w:tc>
        <w:tc>
          <w:tcPr>
            <w:tcW w:w="362" w:type="pct"/>
            <w:gridSpan w:val="7"/>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311,40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323,90</w:t>
            </w:r>
          </w:p>
        </w:tc>
        <w:tc>
          <w:tcPr>
            <w:tcW w:w="362" w:type="pct"/>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300,00</w:t>
            </w:r>
          </w:p>
        </w:tc>
        <w:tc>
          <w:tcPr>
            <w:tcW w:w="362"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300,00</w:t>
            </w:r>
          </w:p>
        </w:tc>
        <w:tc>
          <w:tcPr>
            <w:tcW w:w="528"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300,00</w:t>
            </w:r>
          </w:p>
        </w:tc>
        <w:tc>
          <w:tcPr>
            <w:tcW w:w="270" w:type="pct"/>
            <w:gridSpan w:val="10"/>
            <w:hideMark/>
          </w:tcPr>
          <w:p w:rsidR="00F26BDF" w:rsidRPr="009723E7" w:rsidRDefault="00F26BDF" w:rsidP="00ED5FFC">
            <w:pPr>
              <w:suppressAutoHyphens w:val="0"/>
              <w:spacing w:after="0" w:line="240" w:lineRule="auto"/>
              <w:rPr>
                <w:rFonts w:ascii="Liberation Serif" w:hAnsi="Liberation Serif" w:cs="Times New Roman"/>
                <w:sz w:val="20"/>
                <w:szCs w:val="20"/>
              </w:rPr>
            </w:pPr>
            <w:r w:rsidRPr="009723E7">
              <w:rPr>
                <w:rFonts w:ascii="Liberation Serif" w:hAnsi="Liberation Serif" w:cs="Times New Roman"/>
                <w:sz w:val="20"/>
                <w:szCs w:val="20"/>
              </w:rPr>
              <w:t> </w:t>
            </w:r>
          </w:p>
        </w:tc>
        <w:tc>
          <w:tcPr>
            <w:tcW w:w="243" w:type="pct"/>
            <w:gridSpan w:val="2"/>
            <w:hideMark/>
          </w:tcPr>
          <w:p w:rsidR="00F26BDF" w:rsidRPr="009723E7"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208"/>
        </w:trPr>
        <w:tc>
          <w:tcPr>
            <w:tcW w:w="5000" w:type="pct"/>
            <w:gridSpan w:val="51"/>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xml:space="preserve">Мероприятие 2. </w:t>
            </w:r>
            <w:r w:rsidRPr="00335148">
              <w:rPr>
                <w:rFonts w:ascii="Liberation Serif" w:hAnsi="Liberation Serif" w:cs="Times New Roman"/>
                <w:i/>
                <w:iCs/>
                <w:sz w:val="20"/>
                <w:szCs w:val="20"/>
              </w:rPr>
              <w:t>Организация и проведение муниципальных массовых молодежных мероприятий - всего, из них (</w:t>
            </w:r>
            <w:r w:rsidRPr="00335148">
              <w:rPr>
                <w:rFonts w:ascii="Liberation Serif" w:hAnsi="Liberation Serif" w:cs="Times New Roman"/>
                <w:sz w:val="20"/>
                <w:szCs w:val="20"/>
              </w:rPr>
              <w:t>МКУ ЦХЭМО, организации дополнительного образования, )общеобразовательные организации</w:t>
            </w:r>
          </w:p>
        </w:tc>
      </w:tr>
      <w:tr w:rsidR="009723E7" w:rsidRPr="00D25064" w:rsidTr="00217C4A">
        <w:trPr>
          <w:trHeight w:val="250"/>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271</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Всего</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c>
          <w:tcPr>
            <w:tcW w:w="458" w:type="pct"/>
            <w:gridSpan w:val="5"/>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8</w:t>
            </w:r>
            <w:r w:rsidR="00F26BDF" w:rsidRPr="00335148">
              <w:rPr>
                <w:rFonts w:ascii="Liberation Serif" w:hAnsi="Liberation Serif" w:cs="Times New Roman"/>
                <w:sz w:val="20"/>
                <w:szCs w:val="20"/>
              </w:rPr>
              <w:t>788,06</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742,27</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951,89</w:t>
            </w:r>
          </w:p>
        </w:tc>
        <w:tc>
          <w:tcPr>
            <w:tcW w:w="383" w:type="pct"/>
            <w:gridSpan w:val="2"/>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1</w:t>
            </w:r>
            <w:r w:rsidR="00F26BDF" w:rsidRPr="00335148">
              <w:rPr>
                <w:rFonts w:ascii="Liberation Serif" w:hAnsi="Liberation Serif" w:cs="Times New Roman"/>
                <w:sz w:val="20"/>
                <w:szCs w:val="20"/>
              </w:rPr>
              <w:t>142,40</w:t>
            </w:r>
          </w:p>
        </w:tc>
        <w:tc>
          <w:tcPr>
            <w:tcW w:w="362" w:type="pct"/>
            <w:gridSpan w:val="7"/>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1</w:t>
            </w:r>
            <w:r w:rsidR="00F26BDF" w:rsidRPr="00335148">
              <w:rPr>
                <w:rFonts w:ascii="Liberation Serif" w:hAnsi="Liberation Serif" w:cs="Times New Roman"/>
                <w:sz w:val="20"/>
                <w:szCs w:val="20"/>
              </w:rPr>
              <w:t>497,20</w:t>
            </w:r>
          </w:p>
        </w:tc>
        <w:tc>
          <w:tcPr>
            <w:tcW w:w="362" w:type="pct"/>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1</w:t>
            </w:r>
            <w:r w:rsidR="00F26BDF" w:rsidRPr="00335148">
              <w:rPr>
                <w:rFonts w:ascii="Liberation Serif" w:hAnsi="Liberation Serif" w:cs="Times New Roman"/>
                <w:sz w:val="20"/>
                <w:szCs w:val="20"/>
              </w:rPr>
              <w:t>557,10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927,20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985,00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985,00</w:t>
            </w:r>
          </w:p>
        </w:tc>
        <w:tc>
          <w:tcPr>
            <w:tcW w:w="270" w:type="pct"/>
            <w:gridSpan w:val="10"/>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7.1.1. 7.2.1.</w:t>
            </w:r>
            <w:r w:rsidR="00F26BDF" w:rsidRPr="00335148">
              <w:rPr>
                <w:rFonts w:ascii="Liberation Serif" w:hAnsi="Liberation Serif" w:cs="Times New Roman"/>
                <w:sz w:val="20"/>
                <w:szCs w:val="20"/>
              </w:rPr>
              <w:t xml:space="preserve"> 7.2.2.</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214"/>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272</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федеральный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9723E7" w:rsidRPr="00D25064" w:rsidTr="00217C4A">
        <w:trPr>
          <w:trHeight w:val="315"/>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273</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областной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760320000</w:t>
            </w:r>
          </w:p>
        </w:tc>
      </w:tr>
      <w:tr w:rsidR="009723E7" w:rsidRPr="00D25064" w:rsidTr="00217C4A">
        <w:trPr>
          <w:trHeight w:val="240"/>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274</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местный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8</w:t>
            </w:r>
            <w:r w:rsidR="00F26BDF" w:rsidRPr="00335148">
              <w:rPr>
                <w:rFonts w:ascii="Liberation Serif" w:hAnsi="Liberation Serif" w:cs="Times New Roman"/>
                <w:sz w:val="20"/>
                <w:szCs w:val="20"/>
              </w:rPr>
              <w:t>788,06</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742,27</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951,89</w:t>
            </w:r>
          </w:p>
        </w:tc>
        <w:tc>
          <w:tcPr>
            <w:tcW w:w="383" w:type="pct"/>
            <w:gridSpan w:val="2"/>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1</w:t>
            </w:r>
            <w:r w:rsidR="00F26BDF" w:rsidRPr="00335148">
              <w:rPr>
                <w:rFonts w:ascii="Liberation Serif" w:hAnsi="Liberation Serif" w:cs="Times New Roman"/>
                <w:sz w:val="20"/>
                <w:szCs w:val="20"/>
              </w:rPr>
              <w:t>142,40</w:t>
            </w:r>
          </w:p>
        </w:tc>
        <w:tc>
          <w:tcPr>
            <w:tcW w:w="362" w:type="pct"/>
            <w:gridSpan w:val="7"/>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1</w:t>
            </w:r>
            <w:r w:rsidR="00F26BDF" w:rsidRPr="00335148">
              <w:rPr>
                <w:rFonts w:ascii="Liberation Serif" w:hAnsi="Liberation Serif" w:cs="Times New Roman"/>
                <w:sz w:val="20"/>
                <w:szCs w:val="20"/>
              </w:rPr>
              <w:t>497,20</w:t>
            </w:r>
          </w:p>
        </w:tc>
        <w:tc>
          <w:tcPr>
            <w:tcW w:w="362" w:type="pct"/>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1</w:t>
            </w:r>
            <w:r w:rsidR="00F26BDF" w:rsidRPr="00335148">
              <w:rPr>
                <w:rFonts w:ascii="Liberation Serif" w:hAnsi="Liberation Serif" w:cs="Times New Roman"/>
                <w:sz w:val="20"/>
                <w:szCs w:val="20"/>
              </w:rPr>
              <w:t>557,10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927,20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985,00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985,00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244"/>
        </w:trPr>
        <w:tc>
          <w:tcPr>
            <w:tcW w:w="5000" w:type="pct"/>
            <w:gridSpan w:val="51"/>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xml:space="preserve">Мероприятие 3. </w:t>
            </w:r>
            <w:r w:rsidRPr="00335148">
              <w:rPr>
                <w:rFonts w:ascii="Liberation Serif" w:hAnsi="Liberation Serif" w:cs="Times New Roman"/>
                <w:i/>
                <w:iCs/>
                <w:sz w:val="20"/>
                <w:szCs w:val="20"/>
              </w:rPr>
              <w:t>Организация деятельности учреждений, оказывающих услуги в сфере образования - всего, из них (</w:t>
            </w:r>
            <w:r w:rsidRPr="00335148">
              <w:rPr>
                <w:rFonts w:ascii="Liberation Serif" w:hAnsi="Liberation Serif" w:cs="Times New Roman"/>
                <w:sz w:val="20"/>
                <w:szCs w:val="20"/>
              </w:rPr>
              <w:t>МКУ ЦХЭМО, МКУ ЦБ</w:t>
            </w:r>
            <w:r w:rsidRPr="00335148">
              <w:rPr>
                <w:rFonts w:ascii="Liberation Serif" w:hAnsi="Liberation Serif" w:cs="Times New Roman"/>
                <w:i/>
                <w:iCs/>
                <w:sz w:val="20"/>
                <w:szCs w:val="20"/>
              </w:rPr>
              <w:t>)</w:t>
            </w:r>
          </w:p>
        </w:tc>
      </w:tr>
      <w:tr w:rsidR="00335148" w:rsidRPr="00D25064" w:rsidTr="00217C4A">
        <w:trPr>
          <w:trHeight w:val="280"/>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276</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Всего</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c>
          <w:tcPr>
            <w:tcW w:w="458" w:type="pct"/>
            <w:gridSpan w:val="5"/>
            <w:hideMark/>
          </w:tcPr>
          <w:p w:rsidR="00F26BDF" w:rsidRPr="00335148" w:rsidRDefault="00335148" w:rsidP="00ED5FFC">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755</w:t>
            </w:r>
            <w:r w:rsidR="00F26BDF" w:rsidRPr="00335148">
              <w:rPr>
                <w:rFonts w:ascii="Liberation Serif" w:hAnsi="Liberation Serif" w:cs="Times New Roman"/>
                <w:sz w:val="20"/>
                <w:szCs w:val="20"/>
              </w:rPr>
              <w:t>883,45</w:t>
            </w:r>
          </w:p>
        </w:tc>
        <w:tc>
          <w:tcPr>
            <w:tcW w:w="458" w:type="pct"/>
            <w:gridSpan w:val="8"/>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82</w:t>
            </w:r>
            <w:r w:rsidR="00F26BDF" w:rsidRPr="00335148">
              <w:rPr>
                <w:rFonts w:ascii="Liberation Serif" w:hAnsi="Liberation Serif" w:cs="Times New Roman"/>
                <w:sz w:val="20"/>
                <w:szCs w:val="20"/>
              </w:rPr>
              <w:t>660,30</w:t>
            </w:r>
          </w:p>
        </w:tc>
        <w:tc>
          <w:tcPr>
            <w:tcW w:w="484" w:type="pct"/>
            <w:gridSpan w:val="6"/>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88</w:t>
            </w:r>
            <w:r w:rsidR="00F26BDF" w:rsidRPr="00335148">
              <w:rPr>
                <w:rFonts w:ascii="Liberation Serif" w:hAnsi="Liberation Serif" w:cs="Times New Roman"/>
                <w:sz w:val="20"/>
                <w:szCs w:val="20"/>
              </w:rPr>
              <w:t>568,57</w:t>
            </w:r>
          </w:p>
        </w:tc>
        <w:tc>
          <w:tcPr>
            <w:tcW w:w="383" w:type="pct"/>
            <w:gridSpan w:val="2"/>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99</w:t>
            </w:r>
            <w:r w:rsidR="00F26BDF" w:rsidRPr="00335148">
              <w:rPr>
                <w:rFonts w:ascii="Liberation Serif" w:hAnsi="Liberation Serif" w:cs="Times New Roman"/>
                <w:sz w:val="20"/>
                <w:szCs w:val="20"/>
              </w:rPr>
              <w:t>008,58</w:t>
            </w:r>
          </w:p>
        </w:tc>
        <w:tc>
          <w:tcPr>
            <w:tcW w:w="362" w:type="pct"/>
            <w:gridSpan w:val="7"/>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93</w:t>
            </w:r>
            <w:r w:rsidR="00F26BDF" w:rsidRPr="00335148">
              <w:rPr>
                <w:rFonts w:ascii="Liberation Serif" w:hAnsi="Liberation Serif" w:cs="Times New Roman"/>
                <w:sz w:val="20"/>
                <w:szCs w:val="20"/>
              </w:rPr>
              <w:t>162,50</w:t>
            </w:r>
          </w:p>
        </w:tc>
        <w:tc>
          <w:tcPr>
            <w:tcW w:w="362" w:type="pct"/>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96</w:t>
            </w:r>
            <w:r w:rsidR="00F26BDF" w:rsidRPr="00335148">
              <w:rPr>
                <w:rFonts w:ascii="Liberation Serif" w:hAnsi="Liberation Serif" w:cs="Times New Roman"/>
                <w:sz w:val="20"/>
                <w:szCs w:val="20"/>
              </w:rPr>
              <w:t>483,50</w:t>
            </w:r>
          </w:p>
        </w:tc>
        <w:tc>
          <w:tcPr>
            <w:tcW w:w="362" w:type="pct"/>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97</w:t>
            </w:r>
            <w:r w:rsidR="00F26BDF" w:rsidRPr="00335148">
              <w:rPr>
                <w:rFonts w:ascii="Liberation Serif" w:hAnsi="Liberation Serif" w:cs="Times New Roman"/>
                <w:sz w:val="20"/>
                <w:szCs w:val="20"/>
              </w:rPr>
              <w:t>000,00</w:t>
            </w:r>
          </w:p>
        </w:tc>
        <w:tc>
          <w:tcPr>
            <w:tcW w:w="362" w:type="pct"/>
            <w:gridSpan w:val="2"/>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99</w:t>
            </w:r>
            <w:r w:rsidR="00F26BDF" w:rsidRPr="00335148">
              <w:rPr>
                <w:rFonts w:ascii="Liberation Serif" w:hAnsi="Liberation Serif" w:cs="Times New Roman"/>
                <w:sz w:val="20"/>
                <w:szCs w:val="20"/>
              </w:rPr>
              <w:t>000,00</w:t>
            </w:r>
          </w:p>
        </w:tc>
        <w:tc>
          <w:tcPr>
            <w:tcW w:w="528" w:type="pct"/>
            <w:gridSpan w:val="2"/>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100</w:t>
            </w:r>
            <w:r w:rsidR="00F26BDF" w:rsidRPr="00335148">
              <w:rPr>
                <w:rFonts w:ascii="Liberation Serif" w:hAnsi="Liberation Serif" w:cs="Times New Roman"/>
                <w:sz w:val="20"/>
                <w:szCs w:val="20"/>
              </w:rPr>
              <w:t>000,00</w:t>
            </w:r>
          </w:p>
        </w:tc>
        <w:tc>
          <w:tcPr>
            <w:tcW w:w="270" w:type="pct"/>
            <w:gridSpan w:val="10"/>
            <w:hideMark/>
          </w:tcPr>
          <w:p w:rsidR="00F26BDF" w:rsidRPr="00335148" w:rsidRDefault="008A54F6"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7.3.1,</w:t>
            </w:r>
            <w:r w:rsidR="00335148" w:rsidRPr="00335148">
              <w:rPr>
                <w:rFonts w:ascii="Liberation Serif" w:hAnsi="Liberation Serif" w:cs="Times New Roman"/>
                <w:sz w:val="20"/>
                <w:szCs w:val="20"/>
              </w:rPr>
              <w:t xml:space="preserve"> 7.3.2.</w:t>
            </w:r>
            <w:r w:rsidR="00F26BDF" w:rsidRPr="00335148">
              <w:rPr>
                <w:rFonts w:ascii="Liberation Serif" w:hAnsi="Liberation Serif" w:cs="Times New Roman"/>
                <w:sz w:val="20"/>
                <w:szCs w:val="20"/>
              </w:rPr>
              <w:t xml:space="preserve"> 7.3.3; 7.3.4.</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315"/>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277</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федеральный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202"/>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278</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областной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315"/>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279</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местный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755</w:t>
            </w:r>
            <w:r w:rsidR="00F26BDF" w:rsidRPr="00335148">
              <w:rPr>
                <w:rFonts w:ascii="Liberation Serif" w:hAnsi="Liberation Serif" w:cs="Times New Roman"/>
                <w:sz w:val="20"/>
                <w:szCs w:val="20"/>
              </w:rPr>
              <w:t>883,45</w:t>
            </w:r>
          </w:p>
        </w:tc>
        <w:tc>
          <w:tcPr>
            <w:tcW w:w="458" w:type="pct"/>
            <w:gridSpan w:val="8"/>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82</w:t>
            </w:r>
            <w:r w:rsidR="00F26BDF" w:rsidRPr="00335148">
              <w:rPr>
                <w:rFonts w:ascii="Liberation Serif" w:hAnsi="Liberation Serif" w:cs="Times New Roman"/>
                <w:sz w:val="20"/>
                <w:szCs w:val="20"/>
              </w:rPr>
              <w:t>660,30</w:t>
            </w:r>
          </w:p>
        </w:tc>
        <w:tc>
          <w:tcPr>
            <w:tcW w:w="484" w:type="pct"/>
            <w:gridSpan w:val="6"/>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88</w:t>
            </w:r>
            <w:r w:rsidR="00F26BDF" w:rsidRPr="00335148">
              <w:rPr>
                <w:rFonts w:ascii="Liberation Serif" w:hAnsi="Liberation Serif" w:cs="Times New Roman"/>
                <w:sz w:val="20"/>
                <w:szCs w:val="20"/>
              </w:rPr>
              <w:t>568,57</w:t>
            </w:r>
          </w:p>
        </w:tc>
        <w:tc>
          <w:tcPr>
            <w:tcW w:w="383" w:type="pct"/>
            <w:gridSpan w:val="2"/>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99</w:t>
            </w:r>
            <w:r w:rsidR="00F26BDF" w:rsidRPr="00335148">
              <w:rPr>
                <w:rFonts w:ascii="Liberation Serif" w:hAnsi="Liberation Serif" w:cs="Times New Roman"/>
                <w:sz w:val="20"/>
                <w:szCs w:val="20"/>
              </w:rPr>
              <w:t>008,58</w:t>
            </w:r>
          </w:p>
        </w:tc>
        <w:tc>
          <w:tcPr>
            <w:tcW w:w="362" w:type="pct"/>
            <w:gridSpan w:val="7"/>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93</w:t>
            </w:r>
            <w:r w:rsidR="00F26BDF" w:rsidRPr="00335148">
              <w:rPr>
                <w:rFonts w:ascii="Liberation Serif" w:hAnsi="Liberation Serif" w:cs="Times New Roman"/>
                <w:sz w:val="20"/>
                <w:szCs w:val="20"/>
              </w:rPr>
              <w:t>162,50</w:t>
            </w:r>
          </w:p>
        </w:tc>
        <w:tc>
          <w:tcPr>
            <w:tcW w:w="362" w:type="pct"/>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96</w:t>
            </w:r>
            <w:r w:rsidR="00F26BDF" w:rsidRPr="00335148">
              <w:rPr>
                <w:rFonts w:ascii="Liberation Serif" w:hAnsi="Liberation Serif" w:cs="Times New Roman"/>
                <w:sz w:val="20"/>
                <w:szCs w:val="20"/>
              </w:rPr>
              <w:t>483,50</w:t>
            </w:r>
          </w:p>
        </w:tc>
        <w:tc>
          <w:tcPr>
            <w:tcW w:w="362" w:type="pct"/>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97</w:t>
            </w:r>
            <w:r w:rsidR="00F26BDF" w:rsidRPr="00335148">
              <w:rPr>
                <w:rFonts w:ascii="Liberation Serif" w:hAnsi="Liberation Serif" w:cs="Times New Roman"/>
                <w:sz w:val="20"/>
                <w:szCs w:val="20"/>
              </w:rPr>
              <w:t>000,00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99000,00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100000,00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760320000</w:t>
            </w:r>
          </w:p>
        </w:tc>
      </w:tr>
      <w:tr w:rsidR="009723E7" w:rsidRPr="00D25064" w:rsidTr="00217C4A">
        <w:trPr>
          <w:trHeight w:val="315"/>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281</w:t>
            </w:r>
          </w:p>
        </w:tc>
        <w:tc>
          <w:tcPr>
            <w:tcW w:w="4539" w:type="pct"/>
            <w:gridSpan w:val="4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Подпрограмма 7 "Реализация комплексной программы "Уральская инженерная школа"</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630"/>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lastRenderedPageBreak/>
              <w:t>282</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ВСЕГО ПО ПОДПРОГРАММЕ 7, В ТОМ ЧИСЛЕ</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125</w:t>
            </w:r>
            <w:r w:rsidR="00F26BDF" w:rsidRPr="00335148">
              <w:rPr>
                <w:rFonts w:ascii="Liberation Serif" w:hAnsi="Liberation Serif" w:cs="Times New Roman"/>
                <w:sz w:val="20"/>
                <w:szCs w:val="20"/>
              </w:rPr>
              <w:t>900,00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69</w:t>
            </w:r>
            <w:r w:rsidR="00F26BDF" w:rsidRPr="00335148">
              <w:rPr>
                <w:rFonts w:ascii="Liberation Serif" w:hAnsi="Liberation Serif" w:cs="Times New Roman"/>
                <w:sz w:val="20"/>
                <w:szCs w:val="20"/>
              </w:rPr>
              <w:t>000,00</w:t>
            </w:r>
          </w:p>
        </w:tc>
        <w:tc>
          <w:tcPr>
            <w:tcW w:w="383" w:type="pct"/>
            <w:gridSpan w:val="2"/>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40</w:t>
            </w:r>
            <w:r w:rsidR="00F26BDF" w:rsidRPr="00335148">
              <w:rPr>
                <w:rFonts w:ascii="Liberation Serif" w:hAnsi="Liberation Serif" w:cs="Times New Roman"/>
                <w:sz w:val="20"/>
                <w:szCs w:val="20"/>
              </w:rPr>
              <w:t>000,00</w:t>
            </w:r>
          </w:p>
        </w:tc>
        <w:tc>
          <w:tcPr>
            <w:tcW w:w="362" w:type="pct"/>
            <w:gridSpan w:val="7"/>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4</w:t>
            </w:r>
            <w:r w:rsidR="00F26BDF" w:rsidRPr="00335148">
              <w:rPr>
                <w:rFonts w:ascii="Liberation Serif" w:hAnsi="Liberation Serif" w:cs="Times New Roman"/>
                <w:sz w:val="20"/>
                <w:szCs w:val="20"/>
              </w:rPr>
              <w:t>000,00</w:t>
            </w:r>
          </w:p>
        </w:tc>
        <w:tc>
          <w:tcPr>
            <w:tcW w:w="362" w:type="pct"/>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4</w:t>
            </w:r>
            <w:r w:rsidR="00F26BDF" w:rsidRPr="00335148">
              <w:rPr>
                <w:rFonts w:ascii="Liberation Serif" w:hAnsi="Liberation Serif" w:cs="Times New Roman"/>
                <w:sz w:val="20"/>
                <w:szCs w:val="20"/>
              </w:rPr>
              <w:t>000,00</w:t>
            </w:r>
          </w:p>
        </w:tc>
        <w:tc>
          <w:tcPr>
            <w:tcW w:w="362" w:type="pct"/>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w:t>
            </w:r>
            <w:r w:rsidR="00F26BDF" w:rsidRPr="00335148">
              <w:rPr>
                <w:rFonts w:ascii="Liberation Serif" w:hAnsi="Liberation Serif" w:cs="Times New Roman"/>
                <w:sz w:val="20"/>
                <w:szCs w:val="20"/>
              </w:rPr>
              <w:t>900,00</w:t>
            </w:r>
          </w:p>
        </w:tc>
        <w:tc>
          <w:tcPr>
            <w:tcW w:w="362" w:type="pct"/>
            <w:gridSpan w:val="2"/>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3</w:t>
            </w:r>
            <w:r w:rsidR="00F26BDF" w:rsidRPr="00335148">
              <w:rPr>
                <w:rFonts w:ascii="Liberation Serif" w:hAnsi="Liberation Serif" w:cs="Times New Roman"/>
                <w:sz w:val="20"/>
                <w:szCs w:val="20"/>
              </w:rPr>
              <w:t>000,00</w:t>
            </w:r>
          </w:p>
        </w:tc>
        <w:tc>
          <w:tcPr>
            <w:tcW w:w="528" w:type="pct"/>
            <w:gridSpan w:val="2"/>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3</w:t>
            </w:r>
            <w:r w:rsidR="00F26BDF" w:rsidRPr="00335148">
              <w:rPr>
                <w:rFonts w:ascii="Liberation Serif" w:hAnsi="Liberation Serif" w:cs="Times New Roman"/>
                <w:sz w:val="20"/>
                <w:szCs w:val="20"/>
              </w:rPr>
              <w:t>000,00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315"/>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283</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федеральный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134"/>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284</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областной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180"/>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285</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местный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125</w:t>
            </w:r>
            <w:r w:rsidR="00F26BDF" w:rsidRPr="00335148">
              <w:rPr>
                <w:rFonts w:ascii="Liberation Serif" w:hAnsi="Liberation Serif" w:cs="Times New Roman"/>
                <w:sz w:val="20"/>
                <w:szCs w:val="20"/>
              </w:rPr>
              <w:t>900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8A54F6">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69000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40 000</w:t>
            </w:r>
          </w:p>
        </w:tc>
        <w:tc>
          <w:tcPr>
            <w:tcW w:w="362" w:type="pct"/>
            <w:gridSpan w:val="7"/>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4</w:t>
            </w:r>
            <w:r w:rsidR="00F26BDF" w:rsidRPr="00335148">
              <w:rPr>
                <w:rFonts w:ascii="Liberation Serif" w:hAnsi="Liberation Serif" w:cs="Times New Roman"/>
                <w:sz w:val="20"/>
                <w:szCs w:val="20"/>
              </w:rPr>
              <w:t>000,00</w:t>
            </w:r>
          </w:p>
        </w:tc>
        <w:tc>
          <w:tcPr>
            <w:tcW w:w="362" w:type="pct"/>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4</w:t>
            </w:r>
            <w:r w:rsidR="00F26BDF" w:rsidRPr="00335148">
              <w:rPr>
                <w:rFonts w:ascii="Liberation Serif" w:hAnsi="Liberation Serif" w:cs="Times New Roman"/>
                <w:sz w:val="20"/>
                <w:szCs w:val="20"/>
              </w:rPr>
              <w:t>000,00</w:t>
            </w:r>
          </w:p>
        </w:tc>
        <w:tc>
          <w:tcPr>
            <w:tcW w:w="362" w:type="pct"/>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w:t>
            </w:r>
            <w:r w:rsidR="00F26BDF" w:rsidRPr="00335148">
              <w:rPr>
                <w:rFonts w:ascii="Liberation Serif" w:hAnsi="Liberation Serif" w:cs="Times New Roman"/>
                <w:sz w:val="20"/>
                <w:szCs w:val="20"/>
              </w:rPr>
              <w:t>900,00</w:t>
            </w:r>
          </w:p>
        </w:tc>
        <w:tc>
          <w:tcPr>
            <w:tcW w:w="362" w:type="pct"/>
            <w:gridSpan w:val="2"/>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3</w:t>
            </w:r>
            <w:r w:rsidR="00F26BDF" w:rsidRPr="00335148">
              <w:rPr>
                <w:rFonts w:ascii="Liberation Serif" w:hAnsi="Liberation Serif" w:cs="Times New Roman"/>
                <w:sz w:val="20"/>
                <w:szCs w:val="20"/>
              </w:rPr>
              <w:t>000,00</w:t>
            </w:r>
          </w:p>
        </w:tc>
        <w:tc>
          <w:tcPr>
            <w:tcW w:w="528" w:type="pct"/>
            <w:gridSpan w:val="2"/>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3</w:t>
            </w:r>
            <w:r w:rsidR="00F26BDF" w:rsidRPr="00335148">
              <w:rPr>
                <w:rFonts w:ascii="Liberation Serif" w:hAnsi="Liberation Serif" w:cs="Times New Roman"/>
                <w:sz w:val="20"/>
                <w:szCs w:val="20"/>
              </w:rPr>
              <w:t>000,00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277"/>
        </w:trPr>
        <w:tc>
          <w:tcPr>
            <w:tcW w:w="5000" w:type="pct"/>
            <w:gridSpan w:val="51"/>
            <w:hideMark/>
          </w:tcPr>
          <w:p w:rsidR="00F26BDF" w:rsidRPr="00335148" w:rsidRDefault="00F26BDF" w:rsidP="00253CA0">
            <w:pPr>
              <w:suppressAutoHyphens w:val="0"/>
              <w:spacing w:after="0" w:line="240" w:lineRule="auto"/>
              <w:jc w:val="center"/>
              <w:rPr>
                <w:rFonts w:ascii="Liberation Serif" w:hAnsi="Liberation Serif" w:cs="Times New Roman"/>
                <w:sz w:val="20"/>
                <w:szCs w:val="20"/>
              </w:rPr>
            </w:pPr>
            <w:r w:rsidRPr="00335148">
              <w:rPr>
                <w:rFonts w:ascii="Liberation Serif" w:hAnsi="Liberation Serif" w:cs="Times New Roman"/>
                <w:sz w:val="20"/>
                <w:szCs w:val="20"/>
              </w:rPr>
              <w:t>Мероприятие 1.</w:t>
            </w:r>
            <w:r w:rsidRPr="00335148">
              <w:rPr>
                <w:rFonts w:ascii="Liberation Serif" w:hAnsi="Liberation Serif" w:cs="Times New Roman"/>
                <w:i/>
                <w:iCs/>
                <w:sz w:val="20"/>
                <w:szCs w:val="20"/>
              </w:rPr>
              <w:t xml:space="preserve"> Обеспечение условий реализации муниципальными образовательными организациями образовательных программ естественно-научного цикла и профориентационной работы  - всего, из них (</w:t>
            </w:r>
            <w:r w:rsidRPr="00335148">
              <w:rPr>
                <w:rFonts w:ascii="Liberation Serif" w:hAnsi="Liberation Serif" w:cs="Times New Roman"/>
                <w:sz w:val="20"/>
                <w:szCs w:val="20"/>
              </w:rPr>
              <w:t>организации дополнительного образования, общеобразовательные организации)</w:t>
            </w:r>
          </w:p>
        </w:tc>
      </w:tr>
      <w:tr w:rsidR="00335148" w:rsidRPr="00D25064" w:rsidTr="00217C4A">
        <w:trPr>
          <w:trHeight w:val="602"/>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287</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c>
          <w:tcPr>
            <w:tcW w:w="458" w:type="pct"/>
            <w:gridSpan w:val="5"/>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16</w:t>
            </w:r>
            <w:r w:rsidR="00F26BDF" w:rsidRPr="00335148">
              <w:rPr>
                <w:rFonts w:ascii="Liberation Serif" w:hAnsi="Liberation Serif" w:cs="Times New Roman"/>
                <w:sz w:val="20"/>
                <w:szCs w:val="20"/>
              </w:rPr>
              <w:t>900,00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4</w:t>
            </w:r>
            <w:r w:rsidR="00F26BDF" w:rsidRPr="00335148">
              <w:rPr>
                <w:rFonts w:ascii="Liberation Serif" w:hAnsi="Liberation Serif" w:cs="Times New Roman"/>
                <w:sz w:val="20"/>
                <w:szCs w:val="20"/>
              </w:rPr>
              <w:t>000,00</w:t>
            </w:r>
          </w:p>
        </w:tc>
        <w:tc>
          <w:tcPr>
            <w:tcW w:w="362" w:type="pct"/>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4</w:t>
            </w:r>
            <w:r w:rsidR="00F26BDF" w:rsidRPr="00335148">
              <w:rPr>
                <w:rFonts w:ascii="Liberation Serif" w:hAnsi="Liberation Serif" w:cs="Times New Roman"/>
                <w:sz w:val="20"/>
                <w:szCs w:val="20"/>
              </w:rPr>
              <w:t>000,00</w:t>
            </w:r>
          </w:p>
        </w:tc>
        <w:tc>
          <w:tcPr>
            <w:tcW w:w="362" w:type="pct"/>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w:t>
            </w:r>
            <w:r w:rsidR="00F26BDF" w:rsidRPr="00335148">
              <w:rPr>
                <w:rFonts w:ascii="Liberation Serif" w:hAnsi="Liberation Serif" w:cs="Times New Roman"/>
                <w:sz w:val="20"/>
                <w:szCs w:val="20"/>
              </w:rPr>
              <w:t>900,00</w:t>
            </w:r>
          </w:p>
        </w:tc>
        <w:tc>
          <w:tcPr>
            <w:tcW w:w="362" w:type="pct"/>
            <w:gridSpan w:val="2"/>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3</w:t>
            </w:r>
            <w:r w:rsidR="00F26BDF" w:rsidRPr="00335148">
              <w:rPr>
                <w:rFonts w:ascii="Liberation Serif" w:hAnsi="Liberation Serif" w:cs="Times New Roman"/>
                <w:sz w:val="20"/>
                <w:szCs w:val="20"/>
              </w:rPr>
              <w:t>000,00</w:t>
            </w:r>
          </w:p>
        </w:tc>
        <w:tc>
          <w:tcPr>
            <w:tcW w:w="528" w:type="pct"/>
            <w:gridSpan w:val="2"/>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3</w:t>
            </w:r>
            <w:r w:rsidR="00F26BDF" w:rsidRPr="00335148">
              <w:rPr>
                <w:rFonts w:ascii="Liberation Serif" w:hAnsi="Liberation Serif" w:cs="Times New Roman"/>
                <w:sz w:val="20"/>
                <w:szCs w:val="20"/>
              </w:rPr>
              <w:t>000,00</w:t>
            </w:r>
          </w:p>
        </w:tc>
        <w:tc>
          <w:tcPr>
            <w:tcW w:w="270" w:type="pct"/>
            <w:gridSpan w:val="10"/>
            <w:hideMark/>
          </w:tcPr>
          <w:p w:rsidR="00335148"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8.1.1, 8.2.1. 8.2.2</w:t>
            </w:r>
          </w:p>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8.2.3.</w:t>
            </w:r>
            <w:r w:rsidR="00F26BDF" w:rsidRPr="00335148">
              <w:rPr>
                <w:rFonts w:ascii="Liberation Serif" w:hAnsi="Liberation Serif" w:cs="Times New Roman"/>
                <w:sz w:val="20"/>
                <w:szCs w:val="20"/>
              </w:rPr>
              <w:t xml:space="preserve"> 8.2.4.</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315"/>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288</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федеральный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136"/>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289</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областной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310"/>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290</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местный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16</w:t>
            </w:r>
            <w:r w:rsidR="00F26BDF" w:rsidRPr="00335148">
              <w:rPr>
                <w:rFonts w:ascii="Liberation Serif" w:hAnsi="Liberation Serif" w:cs="Times New Roman"/>
                <w:sz w:val="20"/>
                <w:szCs w:val="20"/>
              </w:rPr>
              <w:t>900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4</w:t>
            </w:r>
            <w:r w:rsidR="00F26BDF" w:rsidRPr="00335148">
              <w:rPr>
                <w:rFonts w:ascii="Liberation Serif" w:hAnsi="Liberation Serif" w:cs="Times New Roman"/>
                <w:sz w:val="20"/>
                <w:szCs w:val="20"/>
              </w:rPr>
              <w:t>000,00</w:t>
            </w:r>
          </w:p>
        </w:tc>
        <w:tc>
          <w:tcPr>
            <w:tcW w:w="362" w:type="pct"/>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4</w:t>
            </w:r>
            <w:r w:rsidR="00F26BDF" w:rsidRPr="00335148">
              <w:rPr>
                <w:rFonts w:ascii="Liberation Serif" w:hAnsi="Liberation Serif" w:cs="Times New Roman"/>
                <w:sz w:val="20"/>
                <w:szCs w:val="20"/>
              </w:rPr>
              <w:t>000,00</w:t>
            </w:r>
          </w:p>
        </w:tc>
        <w:tc>
          <w:tcPr>
            <w:tcW w:w="362" w:type="pct"/>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w:t>
            </w:r>
            <w:r w:rsidR="00F26BDF" w:rsidRPr="00335148">
              <w:rPr>
                <w:rFonts w:ascii="Liberation Serif" w:hAnsi="Liberation Serif" w:cs="Times New Roman"/>
                <w:sz w:val="20"/>
                <w:szCs w:val="20"/>
              </w:rPr>
              <w:t>900,00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3000,00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3000,00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272"/>
        </w:trPr>
        <w:tc>
          <w:tcPr>
            <w:tcW w:w="5000" w:type="pct"/>
            <w:gridSpan w:val="51"/>
            <w:hideMark/>
          </w:tcPr>
          <w:p w:rsidR="00F26BDF" w:rsidRPr="00335148" w:rsidRDefault="00F26BDF" w:rsidP="00253CA0">
            <w:pPr>
              <w:suppressAutoHyphens w:val="0"/>
              <w:spacing w:after="0" w:line="240" w:lineRule="auto"/>
              <w:jc w:val="center"/>
              <w:rPr>
                <w:rFonts w:ascii="Liberation Serif" w:hAnsi="Liberation Serif" w:cs="Times New Roman"/>
                <w:sz w:val="20"/>
                <w:szCs w:val="20"/>
              </w:rPr>
            </w:pPr>
            <w:r w:rsidRPr="00335148">
              <w:rPr>
                <w:rFonts w:ascii="Liberation Serif" w:hAnsi="Liberation Serif" w:cs="Times New Roman"/>
                <w:sz w:val="20"/>
                <w:szCs w:val="20"/>
              </w:rPr>
              <w:t>Мероприятие 2.</w:t>
            </w:r>
            <w:r w:rsidRPr="00335148">
              <w:rPr>
                <w:rFonts w:ascii="Liberation Serif" w:hAnsi="Liberation Serif" w:cs="Times New Roman"/>
                <w:i/>
                <w:iCs/>
                <w:sz w:val="20"/>
                <w:szCs w:val="20"/>
              </w:rPr>
              <w:t xml:space="preserve"> Организация мероприятий по развитию материально-технической базы муниципальных образовательных организаций городского округа Первоуральск, участвующих в реализации комплексной программы "Уральская инженерная школа" - всего, из них (</w:t>
            </w:r>
            <w:r w:rsidRPr="00335148">
              <w:rPr>
                <w:rFonts w:ascii="Liberation Serif" w:hAnsi="Liberation Serif" w:cs="Times New Roman"/>
                <w:sz w:val="20"/>
                <w:szCs w:val="20"/>
              </w:rPr>
              <w:t>образователньые организации)</w:t>
            </w:r>
          </w:p>
        </w:tc>
      </w:tr>
      <w:tr w:rsidR="00335148" w:rsidRPr="00D25064" w:rsidTr="00217C4A">
        <w:trPr>
          <w:trHeight w:val="392"/>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292</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Всего</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335148"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8.2.1</w:t>
            </w:r>
          </w:p>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8.2.2. 8.2.3.</w:t>
            </w:r>
            <w:r w:rsidR="00F26BDF" w:rsidRPr="00335148">
              <w:rPr>
                <w:rFonts w:ascii="Liberation Serif" w:hAnsi="Liberation Serif" w:cs="Times New Roman"/>
                <w:sz w:val="20"/>
                <w:szCs w:val="20"/>
              </w:rPr>
              <w:t xml:space="preserve"> 8.2.4.</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341"/>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293</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федеральный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150"/>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294</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областной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197"/>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295</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местный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316"/>
        </w:trPr>
        <w:tc>
          <w:tcPr>
            <w:tcW w:w="5000" w:type="pct"/>
            <w:gridSpan w:val="51"/>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xml:space="preserve">Мероприятие 3.  </w:t>
            </w:r>
            <w:r w:rsidRPr="00335148">
              <w:rPr>
                <w:rFonts w:ascii="Liberation Serif" w:hAnsi="Liberation Serif" w:cs="Times New Roman"/>
                <w:i/>
                <w:iCs/>
                <w:sz w:val="20"/>
                <w:szCs w:val="20"/>
              </w:rPr>
              <w:t>Оснащение муниципальных общеобразовательных организаций инновационным учебным оборудованием</w:t>
            </w:r>
            <w:r w:rsidRPr="00335148">
              <w:rPr>
                <w:rFonts w:ascii="Liberation Serif" w:hAnsi="Liberation Serif" w:cs="Times New Roman"/>
                <w:sz w:val="20"/>
                <w:szCs w:val="20"/>
              </w:rPr>
              <w:t xml:space="preserve"> (общеобразовательные организации)</w:t>
            </w:r>
          </w:p>
        </w:tc>
      </w:tr>
      <w:tr w:rsidR="00335148" w:rsidRPr="00D25064" w:rsidTr="00217C4A">
        <w:trPr>
          <w:trHeight w:val="419"/>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297</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Всего</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c>
          <w:tcPr>
            <w:tcW w:w="458" w:type="pct"/>
            <w:gridSpan w:val="5"/>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84</w:t>
            </w:r>
            <w:r w:rsidR="00F26BDF" w:rsidRPr="00335148">
              <w:rPr>
                <w:rFonts w:ascii="Liberation Serif" w:hAnsi="Liberation Serif" w:cs="Times New Roman"/>
                <w:sz w:val="20"/>
                <w:szCs w:val="20"/>
              </w:rPr>
              <w:t>000,00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44</w:t>
            </w:r>
            <w:r w:rsidR="00F26BDF" w:rsidRPr="00335148">
              <w:rPr>
                <w:rFonts w:ascii="Liberation Serif" w:hAnsi="Liberation Serif" w:cs="Times New Roman"/>
                <w:sz w:val="20"/>
                <w:szCs w:val="20"/>
              </w:rPr>
              <w:t>000,00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40 000,00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8.3.</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315"/>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lastRenderedPageBreak/>
              <w:t>298</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федеральный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227"/>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299</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областной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131"/>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300</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местный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335148" w:rsidP="008A54F6">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84</w:t>
            </w:r>
            <w:r w:rsidR="00F26BDF"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44</w:t>
            </w:r>
            <w:r w:rsidR="00F26BDF"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40 000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F26BDF" w:rsidRPr="00D25064" w:rsidTr="00335148">
        <w:trPr>
          <w:trHeight w:val="419"/>
        </w:trPr>
        <w:tc>
          <w:tcPr>
            <w:tcW w:w="5000" w:type="pct"/>
            <w:gridSpan w:val="51"/>
            <w:hideMark/>
          </w:tcPr>
          <w:p w:rsidR="00F26BDF" w:rsidRPr="00335148" w:rsidRDefault="00F26BDF" w:rsidP="00253CA0">
            <w:pPr>
              <w:suppressAutoHyphens w:val="0"/>
              <w:spacing w:after="0" w:line="240" w:lineRule="auto"/>
              <w:jc w:val="center"/>
              <w:rPr>
                <w:rFonts w:ascii="Liberation Serif" w:hAnsi="Liberation Serif" w:cs="Times New Roman"/>
                <w:sz w:val="20"/>
                <w:szCs w:val="20"/>
              </w:rPr>
            </w:pPr>
            <w:r w:rsidRPr="00335148">
              <w:rPr>
                <w:rFonts w:ascii="Liberation Serif" w:hAnsi="Liberation Serif" w:cs="Times New Roman"/>
                <w:sz w:val="20"/>
                <w:szCs w:val="20"/>
              </w:rPr>
              <w:t xml:space="preserve">Мероприятие 4. </w:t>
            </w:r>
            <w:r w:rsidRPr="00335148">
              <w:rPr>
                <w:rFonts w:ascii="Liberation Serif" w:hAnsi="Liberation Serif" w:cs="Times New Roman"/>
                <w:i/>
                <w:iCs/>
                <w:sz w:val="20"/>
                <w:szCs w:val="20"/>
              </w:rPr>
              <w:t xml:space="preserve">Оснащение организации дополнительного образования детей оборудованием для обучения инновационным технологиям( </w:t>
            </w:r>
            <w:r w:rsidRPr="00335148">
              <w:rPr>
                <w:rFonts w:ascii="Liberation Serif" w:hAnsi="Liberation Serif" w:cs="Times New Roman"/>
                <w:sz w:val="20"/>
                <w:szCs w:val="20"/>
              </w:rPr>
              <w:t>организации дополнительного образования)</w:t>
            </w:r>
          </w:p>
        </w:tc>
      </w:tr>
      <w:tr w:rsidR="00335148" w:rsidRPr="00D25064" w:rsidTr="00217C4A">
        <w:trPr>
          <w:trHeight w:val="269"/>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302</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Всего</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c>
          <w:tcPr>
            <w:tcW w:w="458" w:type="pct"/>
            <w:gridSpan w:val="5"/>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25</w:t>
            </w:r>
            <w:r w:rsidR="00F26BDF"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25</w:t>
            </w:r>
            <w:r w:rsidR="00F26BDF"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8.2.3.</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315"/>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303</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федеральный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94"/>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304</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областной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D25064" w:rsidTr="00217C4A">
        <w:trPr>
          <w:trHeight w:val="140"/>
        </w:trPr>
        <w:tc>
          <w:tcPr>
            <w:tcW w:w="218"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305</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местный бюджет</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25</w:t>
            </w:r>
            <w:r w:rsidR="00F26BDF"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335148"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25</w:t>
            </w:r>
            <w:r w:rsidR="00F26BDF"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r w:rsidR="00335148" w:rsidRPr="003F3A76" w:rsidTr="00217C4A">
        <w:trPr>
          <w:trHeight w:val="314"/>
        </w:trPr>
        <w:tc>
          <w:tcPr>
            <w:tcW w:w="218" w:type="pct"/>
            <w:hideMark/>
          </w:tcPr>
          <w:p w:rsidR="00F26BDF" w:rsidRPr="00335148" w:rsidRDefault="00F26BDF" w:rsidP="00335148">
            <w:pPr>
              <w:suppressAutoHyphens w:val="0"/>
              <w:spacing w:after="0" w:line="240" w:lineRule="auto"/>
              <w:ind w:left="-142"/>
              <w:rPr>
                <w:rFonts w:ascii="Liberation Serif" w:hAnsi="Liberation Serif" w:cs="Times New Roman"/>
                <w:sz w:val="20"/>
                <w:szCs w:val="20"/>
              </w:rPr>
            </w:pPr>
            <w:r w:rsidRPr="00335148">
              <w:rPr>
                <w:rFonts w:ascii="Liberation Serif" w:hAnsi="Liberation Serif" w:cs="Times New Roman"/>
                <w:sz w:val="20"/>
                <w:szCs w:val="20"/>
              </w:rPr>
              <w:t>306</w:t>
            </w:r>
          </w:p>
        </w:tc>
        <w:tc>
          <w:tcPr>
            <w:tcW w:w="421"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внебюджетные источники</w:t>
            </w:r>
          </w:p>
        </w:tc>
        <w:tc>
          <w:tcPr>
            <w:tcW w:w="90"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458" w:type="pct"/>
            <w:gridSpan w:val="5"/>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58" w:type="pct"/>
            <w:gridSpan w:val="8"/>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484" w:type="pct"/>
            <w:gridSpan w:val="6"/>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8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7"/>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362"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528"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0,00</w:t>
            </w:r>
          </w:p>
        </w:tc>
        <w:tc>
          <w:tcPr>
            <w:tcW w:w="270" w:type="pct"/>
            <w:gridSpan w:val="10"/>
            <w:hideMark/>
          </w:tcPr>
          <w:p w:rsidR="00F26BDF" w:rsidRPr="00335148" w:rsidRDefault="00F26BDF" w:rsidP="00ED5FFC">
            <w:pPr>
              <w:suppressAutoHyphens w:val="0"/>
              <w:spacing w:after="0" w:line="240" w:lineRule="auto"/>
              <w:rPr>
                <w:rFonts w:ascii="Liberation Serif" w:hAnsi="Liberation Serif" w:cs="Times New Roman"/>
                <w:sz w:val="20"/>
                <w:szCs w:val="20"/>
              </w:rPr>
            </w:pPr>
            <w:r w:rsidRPr="00335148">
              <w:rPr>
                <w:rFonts w:ascii="Liberation Serif" w:hAnsi="Liberation Serif" w:cs="Times New Roman"/>
                <w:sz w:val="20"/>
                <w:szCs w:val="20"/>
              </w:rPr>
              <w:t> </w:t>
            </w:r>
          </w:p>
        </w:tc>
        <w:tc>
          <w:tcPr>
            <w:tcW w:w="243" w:type="pct"/>
            <w:gridSpan w:val="2"/>
            <w:hideMark/>
          </w:tcPr>
          <w:p w:rsidR="00F26BDF" w:rsidRPr="00335148" w:rsidRDefault="00F26BDF" w:rsidP="00ED5FFC">
            <w:pPr>
              <w:suppressAutoHyphens w:val="0"/>
              <w:spacing w:after="0" w:line="240" w:lineRule="auto"/>
              <w:rPr>
                <w:rFonts w:ascii="Liberation Serif" w:hAnsi="Liberation Serif" w:cs="Times New Roman"/>
                <w:sz w:val="20"/>
                <w:szCs w:val="20"/>
              </w:rPr>
            </w:pPr>
          </w:p>
        </w:tc>
      </w:tr>
    </w:tbl>
    <w:p w:rsidR="009211DC" w:rsidRPr="00217C4A" w:rsidRDefault="00FA3201" w:rsidP="002B1905">
      <w:pPr>
        <w:suppressAutoHyphens w:val="0"/>
        <w:spacing w:after="0" w:line="240" w:lineRule="auto"/>
        <w:rPr>
          <w:rFonts w:ascii="Liberation Serif" w:hAnsi="Liberation Serif" w:cs="Times New Roman"/>
          <w:sz w:val="20"/>
          <w:szCs w:val="20"/>
        </w:rPr>
      </w:pPr>
      <w:r w:rsidRPr="00FF03EA">
        <w:rPr>
          <w:rFonts w:ascii="Liberation Serif" w:hAnsi="Liberation Serif" w:cs="Times New Roman"/>
          <w:b/>
          <w:sz w:val="24"/>
          <w:szCs w:val="24"/>
        </w:rPr>
        <w:t>П-9</w:t>
      </w:r>
      <w:r w:rsidR="002B1905" w:rsidRPr="00FF03EA">
        <w:rPr>
          <w:rFonts w:ascii="Liberation Serif" w:hAnsi="Liberation Serif" w:cs="Times New Roman"/>
          <w:b/>
          <w:sz w:val="24"/>
          <w:szCs w:val="24"/>
        </w:rPr>
        <w:t>.</w:t>
      </w:r>
      <w:r w:rsidR="009211DC" w:rsidRPr="00FF03EA">
        <w:rPr>
          <w:rFonts w:ascii="Liberation Serif" w:hAnsi="Liberation Serif" w:cs="Times New Roman"/>
          <w:b/>
          <w:sz w:val="24"/>
          <w:szCs w:val="24"/>
        </w:rPr>
        <w:t xml:space="preserve"> –</w:t>
      </w:r>
      <w:r w:rsidR="00583480" w:rsidRPr="00FF03EA">
        <w:rPr>
          <w:rFonts w:ascii="Liberation Serif" w:hAnsi="Liberation Serif" w:cs="Times New Roman"/>
          <w:b/>
          <w:sz w:val="24"/>
          <w:szCs w:val="24"/>
        </w:rPr>
        <w:t xml:space="preserve"> П</w:t>
      </w:r>
      <w:r w:rsidR="002B1905" w:rsidRPr="00FF03EA">
        <w:rPr>
          <w:rFonts w:ascii="Liberation Serif" w:hAnsi="Liberation Serif" w:cs="Times New Roman"/>
          <w:b/>
          <w:sz w:val="24"/>
          <w:szCs w:val="24"/>
        </w:rPr>
        <w:t>еречень объектов капитального строительства (реконструкции для бюджетных инвестиций муниципальной программы городского округа  Первоуральск</w:t>
      </w:r>
      <w:r w:rsidR="00583480" w:rsidRPr="00FF03EA">
        <w:rPr>
          <w:rFonts w:ascii="Liberation Serif" w:hAnsi="Liberation Serif" w:cs="Times New Roman"/>
          <w:b/>
          <w:sz w:val="24"/>
          <w:szCs w:val="24"/>
        </w:rPr>
        <w:t xml:space="preserve"> "Р</w:t>
      </w:r>
      <w:r w:rsidR="002B1905" w:rsidRPr="00FF03EA">
        <w:rPr>
          <w:rFonts w:ascii="Liberation Serif" w:hAnsi="Liberation Serif" w:cs="Times New Roman"/>
          <w:b/>
          <w:sz w:val="24"/>
          <w:szCs w:val="24"/>
        </w:rPr>
        <w:t xml:space="preserve">азвитие  системы образования  городского округа Первоуральск на </w:t>
      </w:r>
      <w:r w:rsidR="005B3F80">
        <w:rPr>
          <w:rFonts w:ascii="Liberation Serif" w:hAnsi="Liberation Serif" w:cs="Times New Roman"/>
          <w:b/>
          <w:sz w:val="24"/>
          <w:szCs w:val="24"/>
        </w:rPr>
        <w:t xml:space="preserve">2017 </w:t>
      </w:r>
      <w:r w:rsidR="00583480" w:rsidRPr="00FF03EA">
        <w:rPr>
          <w:rFonts w:ascii="Liberation Serif" w:hAnsi="Liberation Serif" w:cs="Times New Roman"/>
          <w:b/>
          <w:sz w:val="24"/>
          <w:szCs w:val="24"/>
        </w:rPr>
        <w:t xml:space="preserve"> - 2024 </w:t>
      </w:r>
      <w:r w:rsidR="002B1905" w:rsidRPr="00FF03EA">
        <w:rPr>
          <w:rFonts w:ascii="Liberation Serif" w:hAnsi="Liberation Serif" w:cs="Times New Roman"/>
          <w:b/>
          <w:sz w:val="24"/>
          <w:szCs w:val="24"/>
        </w:rPr>
        <w:t>годы</w:t>
      </w:r>
      <w:r w:rsidR="00583480" w:rsidRPr="00FF03EA">
        <w:rPr>
          <w:rFonts w:ascii="Liberation Serif" w:hAnsi="Liberation Serif" w:cs="Times New Roman"/>
          <w:b/>
          <w:sz w:val="24"/>
          <w:szCs w:val="24"/>
        </w:rPr>
        <w:t>"</w:t>
      </w:r>
    </w:p>
    <w:p w:rsidR="002B1905" w:rsidRPr="00FF03EA" w:rsidRDefault="002B1905" w:rsidP="002B1905">
      <w:pPr>
        <w:suppressAutoHyphens w:val="0"/>
        <w:spacing w:after="0" w:line="240" w:lineRule="auto"/>
        <w:rPr>
          <w:rFonts w:ascii="Liberation Serif" w:hAnsi="Liberation Serif" w:cs="Times New Roman"/>
          <w:b/>
          <w:sz w:val="8"/>
          <w:szCs w:val="8"/>
        </w:rPr>
      </w:pPr>
    </w:p>
    <w:tbl>
      <w:tblPr>
        <w:tblStyle w:val="aff4"/>
        <w:tblW w:w="5000" w:type="pct"/>
        <w:tblLayout w:type="fixed"/>
        <w:tblLook w:val="04A0" w:firstRow="1" w:lastRow="0" w:firstColumn="1" w:lastColumn="0" w:noHBand="0" w:noVBand="1"/>
      </w:tblPr>
      <w:tblGrid>
        <w:gridCol w:w="434"/>
        <w:gridCol w:w="2338"/>
        <w:gridCol w:w="1683"/>
        <w:gridCol w:w="1363"/>
        <w:gridCol w:w="900"/>
        <w:gridCol w:w="1050"/>
        <w:gridCol w:w="1050"/>
        <w:gridCol w:w="1050"/>
        <w:gridCol w:w="900"/>
        <w:gridCol w:w="749"/>
        <w:gridCol w:w="752"/>
        <w:gridCol w:w="725"/>
        <w:gridCol w:w="777"/>
        <w:gridCol w:w="749"/>
        <w:gridCol w:w="832"/>
      </w:tblGrid>
      <w:tr w:rsidR="002B1905" w:rsidRPr="00E97734" w:rsidTr="00335148">
        <w:tc>
          <w:tcPr>
            <w:tcW w:w="141" w:type="pct"/>
            <w:vMerge w:val="restart"/>
            <w:shd w:val="clear" w:color="auto" w:fill="EEECE1" w:themeFill="background2"/>
          </w:tcPr>
          <w:p w:rsidR="002B1905" w:rsidRPr="00FB5E73" w:rsidRDefault="002B1905" w:rsidP="00DB1D40">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761" w:type="pct"/>
            <w:vMerge w:val="restart"/>
            <w:shd w:val="clear" w:color="auto" w:fill="EEECE1" w:themeFill="background2"/>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sz w:val="20"/>
                <w:szCs w:val="20"/>
              </w:rPr>
              <w:t>Наименование объекта капитального строительства (реконструкции)/Источники расходов на финансирование объекта капитального строительства (реконструкции)</w:t>
            </w:r>
          </w:p>
        </w:tc>
        <w:tc>
          <w:tcPr>
            <w:tcW w:w="548" w:type="pct"/>
            <w:vMerge w:val="restart"/>
            <w:shd w:val="clear" w:color="auto" w:fill="EEECE1" w:themeFill="background2"/>
          </w:tcPr>
          <w:p w:rsidR="002B1905" w:rsidRPr="00FB5E73" w:rsidRDefault="002B1905" w:rsidP="002B1905">
            <w:pPr>
              <w:suppressAutoHyphens w:val="0"/>
              <w:spacing w:after="0" w:line="240" w:lineRule="auto"/>
              <w:jc w:val="center"/>
              <w:rPr>
                <w:rFonts w:ascii="Liberation Serif" w:hAnsi="Liberation Serif" w:cs="Times New Roman"/>
              </w:rPr>
            </w:pPr>
            <w:r w:rsidRPr="00FB5E73">
              <w:rPr>
                <w:rFonts w:ascii="Liberation Serif" w:hAnsi="Liberation Serif" w:cs="Times New Roman"/>
                <w:sz w:val="20"/>
                <w:szCs w:val="20"/>
              </w:rPr>
              <w:t>Адрес объекта капитального строительства (реконструк-ции)</w:t>
            </w:r>
          </w:p>
        </w:tc>
        <w:tc>
          <w:tcPr>
            <w:tcW w:w="444" w:type="pct"/>
            <w:vMerge w:val="restart"/>
            <w:shd w:val="clear" w:color="auto" w:fill="EEECE1" w:themeFill="background2"/>
          </w:tcPr>
          <w:p w:rsidR="002B1905" w:rsidRPr="00FB5E73" w:rsidRDefault="002B1905" w:rsidP="002B1905">
            <w:pPr>
              <w:suppressAutoHyphens w:val="0"/>
              <w:spacing w:after="0" w:line="240" w:lineRule="auto"/>
              <w:jc w:val="center"/>
              <w:rPr>
                <w:rFonts w:ascii="Liberation Serif" w:hAnsi="Liberation Serif" w:cs="Times New Roman"/>
              </w:rPr>
            </w:pPr>
            <w:r w:rsidRPr="00FB5E73">
              <w:rPr>
                <w:rFonts w:ascii="Liberation Serif" w:hAnsi="Liberation Serif" w:cs="Times New Roman"/>
                <w:sz w:val="20"/>
                <w:szCs w:val="20"/>
              </w:rPr>
              <w:t>Форма собствен-ности</w:t>
            </w:r>
          </w:p>
        </w:tc>
        <w:tc>
          <w:tcPr>
            <w:tcW w:w="635" w:type="pct"/>
            <w:gridSpan w:val="2"/>
            <w:shd w:val="clear" w:color="auto" w:fill="EEECE1" w:themeFill="background2"/>
          </w:tcPr>
          <w:p w:rsidR="002B1905" w:rsidRPr="00FB5E73" w:rsidRDefault="002B1905" w:rsidP="002B1905">
            <w:pPr>
              <w:suppressAutoHyphens w:val="0"/>
              <w:spacing w:after="0" w:line="240" w:lineRule="auto"/>
              <w:jc w:val="center"/>
              <w:rPr>
                <w:rFonts w:ascii="Liberation Serif" w:hAnsi="Liberation Serif" w:cs="Times New Roman"/>
              </w:rPr>
            </w:pPr>
            <w:r w:rsidRPr="00FB5E73">
              <w:rPr>
                <w:rFonts w:ascii="Liberation Serif" w:hAnsi="Liberation Serif" w:cs="Times New Roman"/>
                <w:sz w:val="20"/>
                <w:szCs w:val="20"/>
              </w:rPr>
              <w:t>Сметная стоимость, тыс. рублей</w:t>
            </w:r>
          </w:p>
        </w:tc>
        <w:tc>
          <w:tcPr>
            <w:tcW w:w="684" w:type="pct"/>
            <w:gridSpan w:val="2"/>
            <w:shd w:val="clear" w:color="auto" w:fill="EEECE1" w:themeFill="background2"/>
          </w:tcPr>
          <w:p w:rsidR="002B1905" w:rsidRPr="00FB5E73" w:rsidRDefault="002B1905" w:rsidP="002B1905">
            <w:pPr>
              <w:suppressAutoHyphens w:val="0"/>
              <w:spacing w:after="0" w:line="240" w:lineRule="auto"/>
              <w:jc w:val="center"/>
              <w:rPr>
                <w:rFonts w:ascii="Liberation Serif" w:hAnsi="Liberation Serif" w:cs="Times New Roman"/>
                <w:sz w:val="20"/>
                <w:szCs w:val="20"/>
              </w:rPr>
            </w:pPr>
            <w:r w:rsidRPr="00FB5E73">
              <w:rPr>
                <w:rFonts w:ascii="Liberation Serif" w:hAnsi="Liberation Serif" w:cs="Times New Roman"/>
                <w:sz w:val="20"/>
                <w:szCs w:val="20"/>
              </w:rPr>
              <w:t>Сроки строительства (реконструкции)</w:t>
            </w:r>
          </w:p>
          <w:p w:rsidR="002B1905" w:rsidRPr="00FB5E73" w:rsidRDefault="002B1905" w:rsidP="002B1905">
            <w:pPr>
              <w:suppressAutoHyphens w:val="0"/>
              <w:spacing w:after="0" w:line="240" w:lineRule="auto"/>
              <w:jc w:val="center"/>
              <w:rPr>
                <w:rFonts w:ascii="Liberation Serif" w:hAnsi="Liberation Serif" w:cs="Times New Roman"/>
              </w:rPr>
            </w:pPr>
            <w:r w:rsidRPr="00FB5E73">
              <w:rPr>
                <w:rFonts w:ascii="Liberation Serif" w:hAnsi="Liberation Serif" w:cs="Times New Roman"/>
                <w:sz w:val="20"/>
                <w:szCs w:val="20"/>
              </w:rPr>
              <w:t>(проектно-сметных работ, экспертизы проектно-сметной документации)</w:t>
            </w:r>
          </w:p>
        </w:tc>
        <w:tc>
          <w:tcPr>
            <w:tcW w:w="1786" w:type="pct"/>
            <w:gridSpan w:val="7"/>
            <w:shd w:val="clear" w:color="auto" w:fill="EEECE1" w:themeFill="background2"/>
          </w:tcPr>
          <w:p w:rsidR="002B1905" w:rsidRPr="00FB5E73" w:rsidRDefault="002B1905" w:rsidP="002B1905">
            <w:pPr>
              <w:suppressAutoHyphens w:val="0"/>
              <w:spacing w:after="0" w:line="240" w:lineRule="auto"/>
              <w:jc w:val="center"/>
              <w:rPr>
                <w:rFonts w:ascii="Liberation Serif" w:hAnsi="Liberation Serif" w:cs="Times New Roman"/>
              </w:rPr>
            </w:pPr>
            <w:r w:rsidRPr="00FB5E73">
              <w:rPr>
                <w:rFonts w:ascii="Liberation Serif" w:hAnsi="Liberation Serif" w:cs="Times New Roman"/>
                <w:sz w:val="20"/>
                <w:szCs w:val="20"/>
              </w:rPr>
              <w:t>Объемы финансирования, тыс. рублей</w:t>
            </w:r>
          </w:p>
        </w:tc>
      </w:tr>
      <w:tr w:rsidR="00335148" w:rsidRPr="00E97734" w:rsidTr="00335148">
        <w:tc>
          <w:tcPr>
            <w:tcW w:w="141" w:type="pct"/>
            <w:vMerge/>
            <w:shd w:val="clear" w:color="auto" w:fill="EEECE1" w:themeFill="background2"/>
          </w:tcPr>
          <w:p w:rsidR="002B1905" w:rsidRPr="00FB5E73" w:rsidRDefault="002B1905" w:rsidP="002B1905">
            <w:pPr>
              <w:suppressAutoHyphens w:val="0"/>
              <w:spacing w:after="0" w:line="240" w:lineRule="auto"/>
              <w:rPr>
                <w:rFonts w:ascii="Liberation Serif" w:hAnsi="Liberation Serif" w:cs="Times New Roman"/>
              </w:rPr>
            </w:pPr>
          </w:p>
        </w:tc>
        <w:tc>
          <w:tcPr>
            <w:tcW w:w="761" w:type="pct"/>
            <w:vMerge/>
            <w:shd w:val="clear" w:color="auto" w:fill="EEECE1" w:themeFill="background2"/>
          </w:tcPr>
          <w:p w:rsidR="002B1905" w:rsidRPr="00FB5E73" w:rsidRDefault="002B1905" w:rsidP="002B1905">
            <w:pPr>
              <w:suppressAutoHyphens w:val="0"/>
              <w:spacing w:after="0" w:line="240" w:lineRule="auto"/>
              <w:rPr>
                <w:rFonts w:ascii="Liberation Serif" w:hAnsi="Liberation Serif" w:cs="Times New Roman"/>
              </w:rPr>
            </w:pPr>
          </w:p>
        </w:tc>
        <w:tc>
          <w:tcPr>
            <w:tcW w:w="548" w:type="pct"/>
            <w:vMerge/>
            <w:shd w:val="clear" w:color="auto" w:fill="EEECE1" w:themeFill="background2"/>
          </w:tcPr>
          <w:p w:rsidR="002B1905" w:rsidRPr="00FB5E73" w:rsidRDefault="002B1905" w:rsidP="002B1905">
            <w:pPr>
              <w:suppressAutoHyphens w:val="0"/>
              <w:spacing w:after="0" w:line="240" w:lineRule="auto"/>
              <w:rPr>
                <w:rFonts w:ascii="Liberation Serif" w:hAnsi="Liberation Serif" w:cs="Times New Roman"/>
              </w:rPr>
            </w:pPr>
          </w:p>
        </w:tc>
        <w:tc>
          <w:tcPr>
            <w:tcW w:w="444" w:type="pct"/>
            <w:vMerge/>
            <w:shd w:val="clear" w:color="auto" w:fill="EEECE1" w:themeFill="background2"/>
          </w:tcPr>
          <w:p w:rsidR="002B1905" w:rsidRPr="00FB5E73" w:rsidRDefault="002B1905" w:rsidP="002B1905">
            <w:pPr>
              <w:suppressAutoHyphens w:val="0"/>
              <w:spacing w:after="0" w:line="240" w:lineRule="auto"/>
              <w:rPr>
                <w:rFonts w:ascii="Liberation Serif" w:hAnsi="Liberation Serif" w:cs="Times New Roman"/>
              </w:rPr>
            </w:pPr>
          </w:p>
        </w:tc>
        <w:tc>
          <w:tcPr>
            <w:tcW w:w="293" w:type="pct"/>
            <w:shd w:val="clear" w:color="auto" w:fill="EEECE1" w:themeFill="background2"/>
          </w:tcPr>
          <w:p w:rsidR="002B1905" w:rsidRPr="00FB5E73" w:rsidRDefault="002B1905" w:rsidP="002B1905">
            <w:pPr>
              <w:suppressAutoHyphens w:val="0"/>
              <w:spacing w:after="0" w:line="240" w:lineRule="auto"/>
              <w:jc w:val="center"/>
              <w:rPr>
                <w:rFonts w:ascii="Liberation Serif" w:hAnsi="Liberation Serif" w:cs="Times New Roman"/>
                <w:sz w:val="20"/>
                <w:szCs w:val="20"/>
              </w:rPr>
            </w:pPr>
            <w:r w:rsidRPr="00FB5E73">
              <w:rPr>
                <w:rFonts w:ascii="Liberation Serif" w:hAnsi="Liberation Serif" w:cs="Times New Roman"/>
                <w:sz w:val="20"/>
                <w:szCs w:val="20"/>
              </w:rPr>
              <w:t>В текущих ценах</w:t>
            </w:r>
          </w:p>
        </w:tc>
        <w:tc>
          <w:tcPr>
            <w:tcW w:w="342" w:type="pct"/>
            <w:shd w:val="clear" w:color="auto" w:fill="EEECE1" w:themeFill="background2"/>
          </w:tcPr>
          <w:p w:rsidR="002B1905" w:rsidRPr="00FB5E73" w:rsidRDefault="002B1905" w:rsidP="002B1905">
            <w:pPr>
              <w:suppressAutoHyphens w:val="0"/>
              <w:spacing w:after="0" w:line="240" w:lineRule="auto"/>
              <w:jc w:val="center"/>
              <w:rPr>
                <w:rFonts w:ascii="Liberation Serif" w:hAnsi="Liberation Serif" w:cs="Times New Roman"/>
                <w:sz w:val="20"/>
                <w:szCs w:val="20"/>
              </w:rPr>
            </w:pPr>
            <w:r w:rsidRPr="00FB5E73">
              <w:rPr>
                <w:rFonts w:ascii="Liberation Serif" w:hAnsi="Liberation Serif" w:cs="Times New Roman"/>
                <w:sz w:val="20"/>
                <w:szCs w:val="20"/>
              </w:rPr>
              <w:t>В ценах соответст-вующих лет</w:t>
            </w:r>
          </w:p>
        </w:tc>
        <w:tc>
          <w:tcPr>
            <w:tcW w:w="342" w:type="pct"/>
            <w:shd w:val="clear" w:color="auto" w:fill="EEECE1" w:themeFill="background2"/>
          </w:tcPr>
          <w:p w:rsidR="002B1905" w:rsidRPr="00FB5E73" w:rsidRDefault="002B1905" w:rsidP="002B1905">
            <w:pPr>
              <w:suppressAutoHyphens w:val="0"/>
              <w:spacing w:after="0" w:line="240" w:lineRule="auto"/>
              <w:jc w:val="center"/>
              <w:rPr>
                <w:rFonts w:ascii="Liberation Serif" w:hAnsi="Liberation Serif" w:cs="Times New Roman"/>
              </w:rPr>
            </w:pPr>
            <w:r w:rsidRPr="00FB5E73">
              <w:rPr>
                <w:rFonts w:ascii="Liberation Serif" w:hAnsi="Liberation Serif" w:cs="Times New Roman"/>
              </w:rPr>
              <w:t>Начало</w:t>
            </w:r>
          </w:p>
        </w:tc>
        <w:tc>
          <w:tcPr>
            <w:tcW w:w="342" w:type="pct"/>
            <w:shd w:val="clear" w:color="auto" w:fill="EEECE1" w:themeFill="background2"/>
          </w:tcPr>
          <w:p w:rsidR="002B1905" w:rsidRPr="00FB5E73" w:rsidRDefault="002B1905" w:rsidP="002B1905">
            <w:pPr>
              <w:suppressAutoHyphens w:val="0"/>
              <w:spacing w:after="0" w:line="240" w:lineRule="auto"/>
              <w:jc w:val="center"/>
              <w:rPr>
                <w:rFonts w:ascii="Liberation Serif" w:hAnsi="Liberation Serif" w:cs="Times New Roman"/>
              </w:rPr>
            </w:pPr>
            <w:r w:rsidRPr="00FB5E73">
              <w:rPr>
                <w:rFonts w:ascii="Liberation Serif" w:hAnsi="Liberation Serif" w:cs="Times New Roman"/>
              </w:rPr>
              <w:t>Всего (завер-шение)</w:t>
            </w:r>
          </w:p>
        </w:tc>
        <w:tc>
          <w:tcPr>
            <w:tcW w:w="293" w:type="pct"/>
            <w:shd w:val="clear" w:color="auto" w:fill="EEECE1" w:themeFill="background2"/>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Всего</w:t>
            </w:r>
          </w:p>
        </w:tc>
        <w:tc>
          <w:tcPr>
            <w:tcW w:w="244" w:type="pct"/>
            <w:shd w:val="clear" w:color="auto" w:fill="EEECE1" w:themeFill="background2"/>
          </w:tcPr>
          <w:p w:rsidR="002B1905" w:rsidRPr="00FB5E73" w:rsidRDefault="00335148" w:rsidP="005B3F80">
            <w:pPr>
              <w:suppressAutoHyphens w:val="0"/>
              <w:spacing w:after="0" w:line="240" w:lineRule="auto"/>
              <w:rPr>
                <w:rFonts w:ascii="Liberation Serif" w:hAnsi="Liberation Serif" w:cs="Times New Roman"/>
              </w:rPr>
            </w:pPr>
            <w:r w:rsidRPr="00FB5E73">
              <w:rPr>
                <w:rFonts w:ascii="Liberation Serif" w:hAnsi="Liberation Serif" w:cs="Times New Roman"/>
              </w:rPr>
              <w:t>2017</w:t>
            </w:r>
          </w:p>
        </w:tc>
        <w:tc>
          <w:tcPr>
            <w:tcW w:w="245" w:type="pct"/>
            <w:shd w:val="clear" w:color="auto" w:fill="EEECE1" w:themeFill="background2"/>
          </w:tcPr>
          <w:p w:rsidR="002B1905" w:rsidRPr="00FB5E73" w:rsidRDefault="00335148" w:rsidP="005B3F80">
            <w:pPr>
              <w:suppressAutoHyphens w:val="0"/>
              <w:spacing w:after="0" w:line="240" w:lineRule="auto"/>
              <w:rPr>
                <w:rFonts w:ascii="Liberation Serif" w:hAnsi="Liberation Serif" w:cs="Times New Roman"/>
              </w:rPr>
            </w:pPr>
            <w:r w:rsidRPr="00FB5E73">
              <w:rPr>
                <w:rFonts w:ascii="Liberation Serif" w:hAnsi="Liberation Serif" w:cs="Times New Roman"/>
              </w:rPr>
              <w:t>2018</w:t>
            </w:r>
          </w:p>
        </w:tc>
        <w:tc>
          <w:tcPr>
            <w:tcW w:w="236" w:type="pct"/>
            <w:shd w:val="clear" w:color="auto" w:fill="EEECE1" w:themeFill="background2"/>
          </w:tcPr>
          <w:p w:rsidR="002B1905" w:rsidRPr="00FB5E73" w:rsidRDefault="00335148" w:rsidP="005B3F80">
            <w:pPr>
              <w:suppressAutoHyphens w:val="0"/>
              <w:spacing w:after="0" w:line="240" w:lineRule="auto"/>
              <w:rPr>
                <w:rFonts w:ascii="Liberation Serif" w:hAnsi="Liberation Serif" w:cs="Times New Roman"/>
              </w:rPr>
            </w:pPr>
            <w:r w:rsidRPr="00FB5E73">
              <w:rPr>
                <w:rFonts w:ascii="Liberation Serif" w:hAnsi="Liberation Serif" w:cs="Times New Roman"/>
              </w:rPr>
              <w:t>2019</w:t>
            </w:r>
          </w:p>
        </w:tc>
        <w:tc>
          <w:tcPr>
            <w:tcW w:w="253" w:type="pct"/>
            <w:shd w:val="clear" w:color="auto" w:fill="EEECE1" w:themeFill="background2"/>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2020</w:t>
            </w:r>
          </w:p>
        </w:tc>
        <w:tc>
          <w:tcPr>
            <w:tcW w:w="244" w:type="pct"/>
            <w:shd w:val="clear" w:color="auto" w:fill="EEECE1" w:themeFill="background2"/>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2021</w:t>
            </w:r>
          </w:p>
        </w:tc>
        <w:tc>
          <w:tcPr>
            <w:tcW w:w="271" w:type="pct"/>
            <w:shd w:val="clear" w:color="auto" w:fill="EEECE1" w:themeFill="background2"/>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2022</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Строительство средней общеобразовательной школы на 1275 мест в г. Первоуральске Свердловской области</w:t>
            </w:r>
          </w:p>
        </w:tc>
        <w:tc>
          <w:tcPr>
            <w:tcW w:w="548" w:type="pct"/>
          </w:tcPr>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Свердловская обл., </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г. Первоуральск, ул. Вайнера 89А</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335148"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Сроки прове-дения проек-тно-сметных работ </w:t>
            </w:r>
            <w:r w:rsidR="00335148" w:rsidRPr="00FB5E73">
              <w:rPr>
                <w:rFonts w:ascii="Liberation Serif" w:hAnsi="Liberation Serif" w:cs="Times New Roman"/>
                <w:sz w:val="20"/>
                <w:szCs w:val="20"/>
              </w:rPr>
              <w:t>2017-</w:t>
            </w:r>
          </w:p>
          <w:p w:rsidR="002B1905" w:rsidRPr="00FB5E73" w:rsidRDefault="00335148"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2018</w:t>
            </w:r>
            <w:r w:rsidR="002B1905" w:rsidRPr="00FB5E73">
              <w:rPr>
                <w:rFonts w:ascii="Liberation Serif" w:hAnsi="Liberation Serif" w:cs="Times New Roman"/>
                <w:sz w:val="20"/>
                <w:szCs w:val="20"/>
              </w:rPr>
              <w:t xml:space="preserve"> год</w:t>
            </w:r>
            <w:r w:rsidRPr="00FB5E73">
              <w:rPr>
                <w:rFonts w:ascii="Liberation Serif" w:hAnsi="Liberation Serif" w:cs="Times New Roman"/>
                <w:sz w:val="20"/>
                <w:szCs w:val="20"/>
              </w:rPr>
              <w:t>а</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Сроки строи-тельства </w:t>
            </w:r>
            <w:r w:rsidR="00D047C8" w:rsidRPr="00FB5E73">
              <w:rPr>
                <w:rFonts w:ascii="Liberation Serif" w:hAnsi="Liberation Serif" w:cs="Times New Roman"/>
                <w:sz w:val="20"/>
                <w:szCs w:val="20"/>
              </w:rPr>
              <w:t xml:space="preserve">2019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2021</w:t>
            </w:r>
          </w:p>
        </w:tc>
        <w:tc>
          <w:tcPr>
            <w:tcW w:w="29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5"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36"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2</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 в том числе</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4</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w:t>
            </w:r>
          </w:p>
        </w:tc>
        <w:tc>
          <w:tcPr>
            <w:tcW w:w="761" w:type="pct"/>
          </w:tcPr>
          <w:p w:rsidR="002B1905" w:rsidRPr="00FB5E73" w:rsidRDefault="002B1905" w:rsidP="002B1905">
            <w:pPr>
              <w:suppressAutoHyphens w:val="0"/>
              <w:spacing w:after="0" w:line="240" w:lineRule="auto"/>
              <w:jc w:val="both"/>
              <w:rPr>
                <w:rFonts w:ascii="Liberation Serif" w:hAnsi="Liberation Serif" w:cs="Times New Roman"/>
                <w:sz w:val="20"/>
                <w:szCs w:val="20"/>
              </w:rPr>
            </w:pPr>
            <w:r w:rsidRPr="00FB5E73">
              <w:rPr>
                <w:rFonts w:ascii="Liberation Serif" w:hAnsi="Liberation Serif" w:cs="Times New Roman"/>
                <w:sz w:val="20"/>
                <w:szCs w:val="20"/>
              </w:rPr>
              <w:t>Реконструкция освещения на территории Муници-пального автономного об-щеобразовательного уч-реждения "Средняя обще-образовательная школа N 26"</w:t>
            </w:r>
          </w:p>
        </w:tc>
        <w:tc>
          <w:tcPr>
            <w:tcW w:w="548" w:type="pct"/>
          </w:tcPr>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Свердловская обл.,</w:t>
            </w:r>
          </w:p>
          <w:p w:rsidR="00217C4A" w:rsidRDefault="00217C4A" w:rsidP="00DB1D40">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 xml:space="preserve"> </w:t>
            </w:r>
          </w:p>
          <w:p w:rsidR="002B1905" w:rsidRPr="00FB5E73" w:rsidRDefault="00217C4A" w:rsidP="00DB1D40">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г. Перво</w:t>
            </w:r>
            <w:r w:rsidR="002B1905" w:rsidRPr="00FB5E73">
              <w:rPr>
                <w:rFonts w:ascii="Liberation Serif" w:hAnsi="Liberation Serif" w:cs="Times New Roman"/>
                <w:sz w:val="20"/>
                <w:szCs w:val="20"/>
              </w:rPr>
              <w:t>уральск, п. Но-воуткинск, ул. Крупской, 49</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1003</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t xml:space="preserve">2018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Август </w:t>
            </w:r>
            <w:r w:rsidR="00D047C8" w:rsidRPr="00FB5E73">
              <w:rPr>
                <w:rFonts w:ascii="Liberation Serif" w:hAnsi="Liberation Serif" w:cs="Times New Roman"/>
                <w:sz w:val="20"/>
                <w:szCs w:val="20"/>
              </w:rPr>
              <w:t xml:space="preserve">2018  года  </w:t>
            </w:r>
          </w:p>
        </w:tc>
        <w:tc>
          <w:tcPr>
            <w:tcW w:w="29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5"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36"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7</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1003</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1003</w:t>
            </w:r>
          </w:p>
        </w:tc>
        <w:tc>
          <w:tcPr>
            <w:tcW w:w="236"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9</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1003</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1003</w:t>
            </w:r>
          </w:p>
        </w:tc>
        <w:tc>
          <w:tcPr>
            <w:tcW w:w="236"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11</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Реконструкция освещения на территории Муниципального бюджетного общеобразовательного учреждения "Средняя общеобразовательная школа N 16"</w:t>
            </w:r>
          </w:p>
        </w:tc>
        <w:tc>
          <w:tcPr>
            <w:tcW w:w="548" w:type="pct"/>
          </w:tcPr>
          <w:p w:rsidR="00217C4A" w:rsidRDefault="002B1905" w:rsidP="00217C4A">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Свердловская обл.,</w:t>
            </w:r>
          </w:p>
          <w:p w:rsidR="00217C4A" w:rsidRDefault="00217C4A" w:rsidP="00217C4A">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г. Первоуральск, с.</w:t>
            </w:r>
            <w:r w:rsidR="002B1905" w:rsidRPr="00FB5E73">
              <w:rPr>
                <w:rFonts w:ascii="Liberation Serif" w:hAnsi="Liberation Serif" w:cs="Times New Roman"/>
                <w:sz w:val="20"/>
                <w:szCs w:val="20"/>
              </w:rPr>
              <w:t xml:space="preserve">Новоалексеевское, </w:t>
            </w:r>
          </w:p>
          <w:p w:rsidR="002B1905" w:rsidRPr="00FB5E73" w:rsidRDefault="002B1905" w:rsidP="00217C4A">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ул. Школьная, 1</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550</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t xml:space="preserve">2018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Август </w:t>
            </w:r>
            <w:r w:rsidR="00D047C8" w:rsidRPr="00FB5E73">
              <w:rPr>
                <w:rFonts w:ascii="Liberation Serif" w:hAnsi="Liberation Serif" w:cs="Times New Roman"/>
                <w:sz w:val="20"/>
                <w:szCs w:val="20"/>
              </w:rPr>
              <w:t xml:space="preserve">2018  года  </w:t>
            </w:r>
          </w:p>
        </w:tc>
        <w:tc>
          <w:tcPr>
            <w:tcW w:w="29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5"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36"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12</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550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550</w:t>
            </w:r>
          </w:p>
        </w:tc>
        <w:tc>
          <w:tcPr>
            <w:tcW w:w="236"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13</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14</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15</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550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550</w:t>
            </w:r>
          </w:p>
        </w:tc>
        <w:tc>
          <w:tcPr>
            <w:tcW w:w="236"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16</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Реконструкция освещения на территории: </w:t>
            </w:r>
            <w:r w:rsidRPr="00FB5E73">
              <w:rPr>
                <w:rFonts w:ascii="Liberation Serif" w:hAnsi="Liberation Serif" w:cs="Times New Roman"/>
                <w:sz w:val="20"/>
                <w:szCs w:val="20"/>
              </w:rPr>
              <w:lastRenderedPageBreak/>
              <w:t>Муниципального бюджетного общеобразовательного учреждения "Основная общеобразовательная школа N 40"</w:t>
            </w:r>
          </w:p>
        </w:tc>
        <w:tc>
          <w:tcPr>
            <w:tcW w:w="548" w:type="pct"/>
          </w:tcPr>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Свердловская обл.,</w:t>
            </w:r>
          </w:p>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 г. </w:t>
            </w:r>
            <w:r w:rsidRPr="00FB5E73">
              <w:rPr>
                <w:rFonts w:ascii="Liberation Serif" w:hAnsi="Liberation Serif" w:cs="Times New Roman"/>
                <w:sz w:val="20"/>
                <w:szCs w:val="20"/>
              </w:rPr>
              <w:lastRenderedPageBreak/>
              <w:t xml:space="preserve">Первоуральск, </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с. Битимка, ул. Паром, 2</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1050</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t xml:space="preserve">2018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Август </w:t>
            </w:r>
            <w:r w:rsidR="00D047C8" w:rsidRPr="00FB5E73">
              <w:rPr>
                <w:rFonts w:ascii="Liberation Serif" w:hAnsi="Liberation Serif" w:cs="Times New Roman"/>
                <w:sz w:val="20"/>
                <w:szCs w:val="20"/>
              </w:rPr>
              <w:t xml:space="preserve">2018  года  </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1050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1050</w:t>
            </w:r>
          </w:p>
        </w:tc>
        <w:tc>
          <w:tcPr>
            <w:tcW w:w="236"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17</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1050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1050</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18</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19</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20</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1050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1050</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21</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Реконструкция освещения на территории Муниципального автономного общеобразовательного учреждения "Средняя общеобразовательная школа N 12"</w:t>
            </w:r>
          </w:p>
        </w:tc>
        <w:tc>
          <w:tcPr>
            <w:tcW w:w="548" w:type="pct"/>
          </w:tcPr>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Свердловская обл., </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г. Первоуральск, ул. Карбышева, 1А</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1600</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t xml:space="preserve">2019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Август </w:t>
            </w:r>
            <w:r w:rsidR="00D047C8" w:rsidRPr="00FB5E73">
              <w:rPr>
                <w:rFonts w:ascii="Liberation Serif" w:hAnsi="Liberation Serif" w:cs="Times New Roman"/>
                <w:sz w:val="20"/>
                <w:szCs w:val="20"/>
              </w:rPr>
              <w:t xml:space="preserve">2019  года  </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1600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1600</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22</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1600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1600</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23</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24</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25</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1600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1600</w:t>
            </w:r>
          </w:p>
        </w:tc>
        <w:tc>
          <w:tcPr>
            <w:tcW w:w="253"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26</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Реконструкция освещения на территории Муниципального бюджетного общеобразовательного учреждения "Средняя общеобразовательная школа N 11"</w:t>
            </w:r>
          </w:p>
        </w:tc>
        <w:tc>
          <w:tcPr>
            <w:tcW w:w="548" w:type="pct"/>
          </w:tcPr>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Свердловская обл., </w:t>
            </w:r>
          </w:p>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г. Первоуральск, </w:t>
            </w:r>
          </w:p>
          <w:p w:rsidR="002B1905" w:rsidRPr="00FB5E73" w:rsidRDefault="00217C4A" w:rsidP="00DB1D40">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ул.</w:t>
            </w:r>
            <w:r w:rsidR="002B1905" w:rsidRPr="00FB5E73">
              <w:rPr>
                <w:rFonts w:ascii="Liberation Serif" w:hAnsi="Liberation Serif" w:cs="Times New Roman"/>
                <w:sz w:val="20"/>
                <w:szCs w:val="20"/>
              </w:rPr>
              <w:t>Красноармейская, 22</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t xml:space="preserve">2019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Август </w:t>
            </w:r>
            <w:r w:rsidR="00D047C8" w:rsidRPr="00FB5E73">
              <w:rPr>
                <w:rFonts w:ascii="Liberation Serif" w:hAnsi="Liberation Serif" w:cs="Times New Roman"/>
                <w:sz w:val="20"/>
                <w:szCs w:val="20"/>
              </w:rPr>
              <w:t xml:space="preserve">2019  года  </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27</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28</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29</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30</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31</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Реконструкция освещения на </w:t>
            </w:r>
            <w:r w:rsidRPr="00FB5E73">
              <w:rPr>
                <w:rFonts w:ascii="Liberation Serif" w:hAnsi="Liberation Serif" w:cs="Times New Roman"/>
                <w:sz w:val="20"/>
                <w:szCs w:val="20"/>
              </w:rPr>
              <w:lastRenderedPageBreak/>
              <w:t>территории Муниципального автономного общеобразовательного учреждения "Средняя общеобразовательная школа N 15"</w:t>
            </w:r>
          </w:p>
        </w:tc>
        <w:tc>
          <w:tcPr>
            <w:tcW w:w="548" w:type="pct"/>
          </w:tcPr>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 xml:space="preserve">Свердловская обл., </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г. Первоуральск, ул. Пушкин, 1А, 50 лет СССР, 11А</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1100</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t xml:space="preserve">2019  </w:t>
            </w:r>
            <w:r w:rsidR="00D047C8" w:rsidRPr="00FB5E73">
              <w:rPr>
                <w:rFonts w:ascii="Liberation Serif" w:hAnsi="Liberation Serif" w:cs="Times New Roman"/>
                <w:sz w:val="20"/>
                <w:szCs w:val="20"/>
              </w:rPr>
              <w:lastRenderedPageBreak/>
              <w:t xml:space="preserve">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 xml:space="preserve">Август </w:t>
            </w:r>
            <w:r w:rsidR="00D047C8" w:rsidRPr="00FB5E73">
              <w:rPr>
                <w:rFonts w:ascii="Liberation Serif" w:hAnsi="Liberation Serif" w:cs="Times New Roman"/>
                <w:sz w:val="20"/>
                <w:szCs w:val="20"/>
              </w:rPr>
              <w:t xml:space="preserve">2019  </w:t>
            </w:r>
            <w:r w:rsidR="00D047C8" w:rsidRPr="00FB5E73">
              <w:rPr>
                <w:rFonts w:ascii="Liberation Serif" w:hAnsi="Liberation Serif" w:cs="Times New Roman"/>
                <w:sz w:val="20"/>
                <w:szCs w:val="20"/>
              </w:rPr>
              <w:lastRenderedPageBreak/>
              <w:t xml:space="preserve">года  </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32</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1100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1100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33</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34</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35</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1100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1100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36</w:t>
            </w:r>
          </w:p>
          <w:p w:rsidR="002B1905" w:rsidRPr="00FB5E73" w:rsidRDefault="002B1905" w:rsidP="00DB1D40">
            <w:pPr>
              <w:suppressAutoHyphens w:val="0"/>
              <w:spacing w:after="0" w:line="240" w:lineRule="auto"/>
              <w:rPr>
                <w:rFonts w:ascii="Liberation Serif" w:hAnsi="Liberation Serif" w:cs="Times New Roman"/>
                <w:sz w:val="20"/>
                <w:szCs w:val="20"/>
              </w:rPr>
            </w:pP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Реконструкция освещения на территории Муниципального автономного общеобразовательного учреждения "Средняя общеобразовательная школа N 22"</w:t>
            </w:r>
          </w:p>
          <w:p w:rsidR="002B1905" w:rsidRPr="00FB5E73" w:rsidRDefault="002B1905" w:rsidP="00DB1D40">
            <w:pPr>
              <w:suppressAutoHyphens w:val="0"/>
              <w:spacing w:after="0" w:line="240" w:lineRule="auto"/>
              <w:rPr>
                <w:rFonts w:ascii="Liberation Serif" w:hAnsi="Liberation Serif" w:cs="Times New Roman"/>
                <w:sz w:val="20"/>
                <w:szCs w:val="20"/>
              </w:rPr>
            </w:pPr>
          </w:p>
        </w:tc>
        <w:tc>
          <w:tcPr>
            <w:tcW w:w="548" w:type="pct"/>
          </w:tcPr>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Свердловская обл., </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г. Первоуральск,  п.Билимбай, ул.  Красноармейская,62</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t xml:space="preserve">2019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Август </w:t>
            </w:r>
            <w:r w:rsidR="00D047C8" w:rsidRPr="00FB5E73">
              <w:rPr>
                <w:rFonts w:ascii="Liberation Serif" w:hAnsi="Liberation Serif" w:cs="Times New Roman"/>
                <w:sz w:val="20"/>
                <w:szCs w:val="20"/>
              </w:rPr>
              <w:t xml:space="preserve">2019  года  </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37</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38</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39</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40</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41</w:t>
            </w:r>
          </w:p>
        </w:tc>
        <w:tc>
          <w:tcPr>
            <w:tcW w:w="761" w:type="pct"/>
          </w:tcPr>
          <w:p w:rsidR="002B1905" w:rsidRPr="00FB5E73" w:rsidRDefault="002B1905" w:rsidP="002B1905">
            <w:pPr>
              <w:suppressAutoHyphens w:val="0"/>
              <w:spacing w:after="0" w:line="240" w:lineRule="auto"/>
              <w:jc w:val="both"/>
              <w:rPr>
                <w:rFonts w:ascii="Liberation Serif" w:hAnsi="Liberation Serif" w:cs="Times New Roman"/>
                <w:sz w:val="20"/>
                <w:szCs w:val="20"/>
              </w:rPr>
            </w:pPr>
            <w:r w:rsidRPr="00FB5E73">
              <w:rPr>
                <w:rFonts w:ascii="Liberation Serif" w:hAnsi="Liberation Serif" w:cs="Times New Roman"/>
                <w:sz w:val="20"/>
                <w:szCs w:val="20"/>
              </w:rPr>
              <w:t xml:space="preserve">Реконструкция освещения на территории Муници-пального автономного общеобразовательного учреждения "Начальная школа - детский сад </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 N 14"</w:t>
            </w:r>
          </w:p>
        </w:tc>
        <w:tc>
          <w:tcPr>
            <w:tcW w:w="548" w:type="pct"/>
          </w:tcPr>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Свердловская обл., </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г. Первоуральск,  ул. Совхоз Первоуральский,1 А </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350</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t xml:space="preserve">2019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Август </w:t>
            </w:r>
            <w:r w:rsidR="00D047C8" w:rsidRPr="00FB5E73">
              <w:rPr>
                <w:rFonts w:ascii="Liberation Serif" w:hAnsi="Liberation Serif" w:cs="Times New Roman"/>
                <w:sz w:val="20"/>
                <w:szCs w:val="20"/>
              </w:rPr>
              <w:t xml:space="preserve">2019  года  </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350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350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42</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350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350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43</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44</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45</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350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350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46</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Реконструкция </w:t>
            </w:r>
            <w:r w:rsidRPr="00FB5E73">
              <w:rPr>
                <w:rFonts w:ascii="Liberation Serif" w:hAnsi="Liberation Serif" w:cs="Times New Roman"/>
                <w:sz w:val="20"/>
                <w:szCs w:val="20"/>
              </w:rPr>
              <w:lastRenderedPageBreak/>
              <w:t>освещения на территории Муниципального бюджетного общеобразовательного учреждения "Средняя общеобразовательная школа N 36</w:t>
            </w:r>
          </w:p>
        </w:tc>
        <w:tc>
          <w:tcPr>
            <w:tcW w:w="548" w:type="pct"/>
          </w:tcPr>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 xml:space="preserve">Свердловская </w:t>
            </w:r>
            <w:r w:rsidRPr="00FB5E73">
              <w:rPr>
                <w:rFonts w:ascii="Liberation Serif" w:hAnsi="Liberation Serif" w:cs="Times New Roman"/>
                <w:sz w:val="20"/>
                <w:szCs w:val="20"/>
              </w:rPr>
              <w:lastRenderedPageBreak/>
              <w:t xml:space="preserve">обл., </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г. Первоуральск,  п.Кузино, ул. Луначарского, 31 </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муниципаль</w:t>
            </w:r>
            <w:r w:rsidRPr="00FB5E73">
              <w:rPr>
                <w:rFonts w:ascii="Liberation Serif" w:hAnsi="Liberation Serif" w:cs="Times New Roman"/>
                <w:sz w:val="20"/>
                <w:szCs w:val="20"/>
              </w:rPr>
              <w:lastRenderedPageBreak/>
              <w:t>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2500</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lastRenderedPageBreak/>
              <w:t xml:space="preserve">2019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 xml:space="preserve">Август </w:t>
            </w:r>
            <w:r w:rsidR="00D047C8" w:rsidRPr="00FB5E73">
              <w:rPr>
                <w:rFonts w:ascii="Liberation Serif" w:hAnsi="Liberation Serif" w:cs="Times New Roman"/>
                <w:sz w:val="20"/>
                <w:szCs w:val="20"/>
              </w:rPr>
              <w:lastRenderedPageBreak/>
              <w:t xml:space="preserve">2019  года  </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2500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2500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47</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2500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2500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48</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49</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50</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2500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2500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rPr>
          <w:trHeight w:val="1599"/>
        </w:trPr>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51</w:t>
            </w:r>
          </w:p>
        </w:tc>
        <w:tc>
          <w:tcPr>
            <w:tcW w:w="761" w:type="pct"/>
          </w:tcPr>
          <w:p w:rsidR="002B1905" w:rsidRPr="00FB5E73" w:rsidRDefault="002B1905" w:rsidP="002B1905">
            <w:pPr>
              <w:suppressAutoHyphens w:val="0"/>
              <w:spacing w:after="0" w:line="240" w:lineRule="auto"/>
              <w:jc w:val="both"/>
              <w:rPr>
                <w:rFonts w:ascii="Liberation Serif" w:hAnsi="Liberation Serif" w:cs="Times New Roman"/>
                <w:sz w:val="20"/>
                <w:szCs w:val="20"/>
              </w:rPr>
            </w:pPr>
            <w:r w:rsidRPr="00FB5E73">
              <w:rPr>
                <w:rFonts w:ascii="Liberation Serif" w:hAnsi="Liberation Serif" w:cs="Times New Roman"/>
                <w:sz w:val="20"/>
                <w:szCs w:val="20"/>
              </w:rPr>
              <w:t>Реконструкция освещения на территории Муници-пальное автономное до-школьное образователь-ное учреждение«Детский сад № 3 комбинированного вида»</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Свердловская область,</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город Первоуральск,</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ул. Советская, 6,</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25</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t xml:space="preserve">2019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Август </w:t>
            </w:r>
            <w:r w:rsidR="00D047C8" w:rsidRPr="00FB5E73">
              <w:rPr>
                <w:rFonts w:ascii="Liberation Serif" w:hAnsi="Liberation Serif" w:cs="Times New Roman"/>
                <w:sz w:val="20"/>
                <w:szCs w:val="20"/>
              </w:rPr>
              <w:t xml:space="preserve">2019  года  </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25</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25</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52</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25</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25</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56</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Реконструкция освещения на территории Муниципальное бюджетное дошкольное образовательное учреждение</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««Детский сад №6 общеразвивающего вида»</w:t>
            </w:r>
          </w:p>
          <w:p w:rsidR="002B1905" w:rsidRPr="00FB5E73" w:rsidRDefault="002B1905" w:rsidP="00DB1D40">
            <w:pPr>
              <w:suppressAutoHyphens w:val="0"/>
              <w:spacing w:after="0" w:line="240" w:lineRule="auto"/>
              <w:rPr>
                <w:rFonts w:ascii="Liberation Serif" w:hAnsi="Liberation Serif" w:cs="Times New Roman"/>
                <w:sz w:val="20"/>
                <w:szCs w:val="20"/>
              </w:rPr>
            </w:pP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Свердловская область,</w:t>
            </w:r>
          </w:p>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п. Кузино, </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ул. Луначарского, 29</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t xml:space="preserve">2019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Август </w:t>
            </w:r>
            <w:r w:rsidR="00D047C8" w:rsidRPr="00FB5E73">
              <w:rPr>
                <w:rFonts w:ascii="Liberation Serif" w:hAnsi="Liberation Serif" w:cs="Times New Roman"/>
                <w:sz w:val="20"/>
                <w:szCs w:val="20"/>
              </w:rPr>
              <w:t xml:space="preserve">2019  года  </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57</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58</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59</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60</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rPr>
          <w:trHeight w:val="1496"/>
        </w:trPr>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61</w:t>
            </w:r>
          </w:p>
        </w:tc>
        <w:tc>
          <w:tcPr>
            <w:tcW w:w="761" w:type="pct"/>
          </w:tcPr>
          <w:p w:rsidR="002B1905" w:rsidRPr="00FB5E73" w:rsidRDefault="002B1905" w:rsidP="002B1905">
            <w:pPr>
              <w:suppressAutoHyphens w:val="0"/>
              <w:spacing w:after="0" w:line="240" w:lineRule="auto"/>
              <w:jc w:val="both"/>
              <w:rPr>
                <w:rFonts w:ascii="Liberation Serif" w:hAnsi="Liberation Serif" w:cs="Times New Roman"/>
                <w:sz w:val="20"/>
                <w:szCs w:val="20"/>
              </w:rPr>
            </w:pPr>
            <w:r w:rsidRPr="00FB5E73">
              <w:rPr>
                <w:rFonts w:ascii="Liberation Serif" w:hAnsi="Liberation Serif" w:cs="Times New Roman"/>
                <w:sz w:val="20"/>
                <w:szCs w:val="20"/>
              </w:rPr>
              <w:t>Реконструкция освещения на территории Муници-пальное автономное до-школьное образовательное учреждение«Детский сад № 9 комбинированного вида»</w:t>
            </w:r>
          </w:p>
        </w:tc>
        <w:tc>
          <w:tcPr>
            <w:tcW w:w="548" w:type="pct"/>
          </w:tcPr>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Свердловская область,</w:t>
            </w:r>
          </w:p>
          <w:p w:rsidR="002B1905" w:rsidRPr="00FB5E73" w:rsidRDefault="00217C4A" w:rsidP="00DB1D40">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Г.</w:t>
            </w:r>
            <w:r w:rsidR="002B1905" w:rsidRPr="00FB5E73">
              <w:rPr>
                <w:rFonts w:ascii="Liberation Serif" w:hAnsi="Liberation Serif" w:cs="Times New Roman"/>
                <w:sz w:val="20"/>
                <w:szCs w:val="20"/>
              </w:rPr>
              <w:t>Первоуральск,</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ул.Емлина 14-Б</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6000</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t xml:space="preserve">2019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Август </w:t>
            </w:r>
            <w:r w:rsidR="00D047C8" w:rsidRPr="00FB5E73">
              <w:rPr>
                <w:rFonts w:ascii="Liberation Serif" w:hAnsi="Liberation Serif" w:cs="Times New Roman"/>
                <w:sz w:val="20"/>
                <w:szCs w:val="20"/>
              </w:rPr>
              <w:t xml:space="preserve">2019  года  </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6000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6000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62</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6000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6000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63</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64</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65</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6000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6000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rPr>
          <w:trHeight w:val="1506"/>
        </w:trPr>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66</w:t>
            </w:r>
          </w:p>
        </w:tc>
        <w:tc>
          <w:tcPr>
            <w:tcW w:w="761" w:type="pct"/>
          </w:tcPr>
          <w:p w:rsidR="002B1905" w:rsidRPr="00FB5E73" w:rsidRDefault="002B1905" w:rsidP="002B1905">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Реконструкция освещения на территории Муници-пальное автономное дошкольное образователь-ное учреждение«Детский сад № 30 общеразвиваю-щего вида»</w:t>
            </w:r>
          </w:p>
        </w:tc>
        <w:tc>
          <w:tcPr>
            <w:tcW w:w="548" w:type="pct"/>
          </w:tcPr>
          <w:p w:rsidR="00217C4A" w:rsidRDefault="00217C4A" w:rsidP="00DB1D40">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Свердловская область,</w:t>
            </w:r>
          </w:p>
          <w:p w:rsidR="002B1905" w:rsidRPr="00FB5E73" w:rsidRDefault="00217C4A" w:rsidP="00DB1D40">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г.</w:t>
            </w:r>
            <w:r w:rsidR="002B1905" w:rsidRPr="00FB5E73">
              <w:rPr>
                <w:rFonts w:ascii="Liberation Serif" w:hAnsi="Liberation Serif" w:cs="Times New Roman"/>
                <w:sz w:val="20"/>
                <w:szCs w:val="20"/>
              </w:rPr>
              <w:t xml:space="preserve"> Первоуральск,</w:t>
            </w:r>
          </w:p>
          <w:p w:rsidR="002B1905" w:rsidRPr="00FB5E73" w:rsidRDefault="00217C4A" w:rsidP="00DB1D40">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п. Новоуткинск,</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ул. Крупской, 50</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500</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t xml:space="preserve">2019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Август </w:t>
            </w:r>
            <w:r w:rsidR="00D047C8" w:rsidRPr="00FB5E73">
              <w:rPr>
                <w:rFonts w:ascii="Liberation Serif" w:hAnsi="Liberation Serif" w:cs="Times New Roman"/>
                <w:sz w:val="20"/>
                <w:szCs w:val="20"/>
              </w:rPr>
              <w:t xml:space="preserve">2019  года  </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67</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68</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69</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70</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rPr>
          <w:trHeight w:val="1543"/>
        </w:trPr>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71</w:t>
            </w:r>
          </w:p>
        </w:tc>
        <w:tc>
          <w:tcPr>
            <w:tcW w:w="761" w:type="pct"/>
          </w:tcPr>
          <w:p w:rsidR="002B1905" w:rsidRPr="00FB5E73" w:rsidRDefault="002B1905" w:rsidP="002B1905">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Реконструкция освещения на территории Муници-пальное автономное до-школьное образовательное учреждение«Детский сад № 39 комбинированного вида»</w:t>
            </w:r>
          </w:p>
        </w:tc>
        <w:tc>
          <w:tcPr>
            <w:tcW w:w="548" w:type="pct"/>
          </w:tcPr>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Свердловская область,</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г</w:t>
            </w:r>
            <w:r w:rsidR="00217C4A">
              <w:rPr>
                <w:rFonts w:ascii="Liberation Serif" w:hAnsi="Liberation Serif" w:cs="Times New Roman"/>
                <w:sz w:val="20"/>
                <w:szCs w:val="20"/>
              </w:rPr>
              <w:t>. Первоуральск, ул.</w:t>
            </w:r>
            <w:r w:rsidRPr="00FB5E73">
              <w:rPr>
                <w:rFonts w:ascii="Liberation Serif" w:hAnsi="Liberation Serif" w:cs="Times New Roman"/>
                <w:sz w:val="20"/>
                <w:szCs w:val="20"/>
              </w:rPr>
              <w:t>Бульвар Юности, 5</w:t>
            </w:r>
          </w:p>
          <w:p w:rsidR="002B1905" w:rsidRPr="00FB5E73" w:rsidRDefault="002B1905" w:rsidP="00DB1D40">
            <w:pPr>
              <w:suppressAutoHyphens w:val="0"/>
              <w:spacing w:after="0" w:line="240" w:lineRule="auto"/>
              <w:rPr>
                <w:rFonts w:ascii="Liberation Serif" w:hAnsi="Liberation Serif" w:cs="Times New Roman"/>
                <w:sz w:val="20"/>
                <w:szCs w:val="20"/>
              </w:rPr>
            </w:pP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800</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t xml:space="preserve">2019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Август </w:t>
            </w:r>
            <w:r w:rsidR="00D047C8" w:rsidRPr="00FB5E73">
              <w:rPr>
                <w:rFonts w:ascii="Liberation Serif" w:hAnsi="Liberation Serif" w:cs="Times New Roman"/>
                <w:sz w:val="20"/>
                <w:szCs w:val="20"/>
              </w:rPr>
              <w:t xml:space="preserve">2019  года  </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72</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73</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74</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75</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800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800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rPr>
          <w:trHeight w:val="1553"/>
        </w:trPr>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76</w:t>
            </w:r>
          </w:p>
        </w:tc>
        <w:tc>
          <w:tcPr>
            <w:tcW w:w="761" w:type="pct"/>
          </w:tcPr>
          <w:p w:rsidR="002B1905" w:rsidRPr="00FB5E73" w:rsidRDefault="002B1905" w:rsidP="002B1905">
            <w:pPr>
              <w:suppressAutoHyphens w:val="0"/>
              <w:spacing w:after="0" w:line="240" w:lineRule="auto"/>
              <w:jc w:val="both"/>
              <w:rPr>
                <w:rFonts w:ascii="Liberation Serif" w:hAnsi="Liberation Serif" w:cs="Times New Roman"/>
                <w:sz w:val="20"/>
                <w:szCs w:val="20"/>
              </w:rPr>
            </w:pPr>
            <w:r w:rsidRPr="00FB5E73">
              <w:rPr>
                <w:rFonts w:ascii="Liberation Serif" w:hAnsi="Liberation Serif" w:cs="Times New Roman"/>
                <w:sz w:val="20"/>
                <w:szCs w:val="20"/>
              </w:rPr>
              <w:t>Реконструкция освещения на территории Муници-пальное автономное до-школьное образовательное учреждение«Детский сад № 70 комбинированного вида»</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Свердловская область,</w:t>
            </w:r>
          </w:p>
          <w:p w:rsidR="002B1905" w:rsidRPr="00FB5E73" w:rsidRDefault="00217C4A" w:rsidP="00DB1D40">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Г.</w:t>
            </w:r>
            <w:r w:rsidR="002B1905" w:rsidRPr="00FB5E73">
              <w:rPr>
                <w:rFonts w:ascii="Liberation Serif" w:hAnsi="Liberation Serif" w:cs="Times New Roman"/>
                <w:sz w:val="20"/>
                <w:szCs w:val="20"/>
              </w:rPr>
              <w:t>Первоуральск,</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пр. Ильича, 22-б,</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1701</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Июль </w:t>
            </w:r>
            <w:r w:rsidR="00D047C8" w:rsidRPr="00FB5E73">
              <w:rPr>
                <w:rFonts w:ascii="Liberation Serif" w:hAnsi="Liberation Serif" w:cs="Times New Roman"/>
                <w:sz w:val="20"/>
                <w:szCs w:val="20"/>
              </w:rPr>
              <w:t xml:space="preserve">2019  года  </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Август </w:t>
            </w:r>
            <w:r w:rsidR="00D047C8" w:rsidRPr="00FB5E73">
              <w:rPr>
                <w:rFonts w:ascii="Liberation Serif" w:hAnsi="Liberation Serif" w:cs="Times New Roman"/>
                <w:sz w:val="20"/>
                <w:szCs w:val="20"/>
              </w:rPr>
              <w:t xml:space="preserve">2019  года  </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1701</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1701</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77</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1701</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1701</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78</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79</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80</w:t>
            </w:r>
          </w:p>
        </w:tc>
        <w:tc>
          <w:tcPr>
            <w:tcW w:w="76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4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342"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9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1701</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1701</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rPr>
          <w:trHeight w:val="1235"/>
        </w:trPr>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81</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Строительство образовательной организации на 500 мест в пос.Билимбай г.Первоуральск </w:t>
            </w:r>
          </w:p>
        </w:tc>
        <w:tc>
          <w:tcPr>
            <w:tcW w:w="548" w:type="pct"/>
            <w:vAlign w:val="center"/>
          </w:tcPr>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Свердловская обл., </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г. Первоуральск, пос.Билимбай, ул.Бахчиванджи, 2</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18"/>
                <w:szCs w:val="18"/>
              </w:rPr>
            </w:pPr>
            <w:r w:rsidRPr="00FB5E73">
              <w:rPr>
                <w:rFonts w:ascii="Liberation Serif" w:hAnsi="Liberation Serif" w:cs="Times New Roman"/>
                <w:sz w:val="18"/>
                <w:szCs w:val="18"/>
              </w:rPr>
              <w:t xml:space="preserve">267582,28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Сроки строительства </w:t>
            </w:r>
            <w:r w:rsidR="00D047C8" w:rsidRPr="00FB5E73">
              <w:rPr>
                <w:rFonts w:ascii="Liberation Serif" w:hAnsi="Liberation Serif" w:cs="Times New Roman"/>
                <w:sz w:val="20"/>
                <w:szCs w:val="20"/>
              </w:rPr>
              <w:t xml:space="preserve">2019  года  </w:t>
            </w:r>
            <w:r w:rsidRPr="00FB5E73">
              <w:rPr>
                <w:rFonts w:ascii="Liberation Serif" w:hAnsi="Liberation Serif" w:cs="Times New Roman"/>
                <w:sz w:val="20"/>
                <w:szCs w:val="20"/>
              </w:rPr>
              <w:t>-2021</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2021</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18"/>
                <w:szCs w:val="18"/>
              </w:rPr>
            </w:pPr>
            <w:r w:rsidRPr="00FB5E73">
              <w:rPr>
                <w:rFonts w:ascii="Liberation Serif" w:hAnsi="Liberation Serif" w:cs="Times New Roman"/>
                <w:sz w:val="18"/>
                <w:szCs w:val="18"/>
              </w:rPr>
              <w:t xml:space="preserve">267582,28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18"/>
                <w:szCs w:val="18"/>
              </w:rPr>
            </w:pPr>
            <w:r w:rsidRPr="00FB5E73">
              <w:rPr>
                <w:rFonts w:ascii="Liberation Serif" w:hAnsi="Liberation Serif" w:cs="Times New Roman"/>
                <w:sz w:val="18"/>
                <w:szCs w:val="18"/>
              </w:rPr>
              <w:t>101593,9</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18"/>
                <w:szCs w:val="18"/>
              </w:rPr>
            </w:pPr>
            <w:r w:rsidRPr="00FB5E73">
              <w:rPr>
                <w:rFonts w:ascii="Liberation Serif" w:hAnsi="Liberation Serif" w:cs="Times New Roman"/>
                <w:sz w:val="18"/>
                <w:szCs w:val="18"/>
              </w:rPr>
              <w:t>165988,38</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82</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 в том числе</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0,00</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83</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84</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85</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18"/>
                <w:szCs w:val="18"/>
              </w:rPr>
            </w:pPr>
            <w:r w:rsidRPr="00FB5E73">
              <w:rPr>
                <w:rFonts w:ascii="Liberation Serif" w:hAnsi="Liberation Serif" w:cs="Times New Roman"/>
                <w:sz w:val="18"/>
                <w:szCs w:val="18"/>
              </w:rPr>
              <w:t xml:space="preserve">267582,28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18"/>
                <w:szCs w:val="18"/>
              </w:rPr>
            </w:pPr>
            <w:r w:rsidRPr="00FB5E73">
              <w:rPr>
                <w:rFonts w:ascii="Liberation Serif" w:hAnsi="Liberation Serif" w:cs="Times New Roman"/>
                <w:sz w:val="18"/>
                <w:szCs w:val="18"/>
              </w:rPr>
              <w:t>0</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18"/>
                <w:szCs w:val="18"/>
              </w:rPr>
            </w:pPr>
            <w:r w:rsidRPr="00FB5E73">
              <w:rPr>
                <w:rFonts w:ascii="Liberation Serif" w:hAnsi="Liberation Serif" w:cs="Times New Roman"/>
                <w:sz w:val="18"/>
                <w:szCs w:val="18"/>
              </w:rPr>
              <w:t>0</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18"/>
                <w:szCs w:val="18"/>
              </w:rPr>
            </w:pPr>
            <w:r w:rsidRPr="00FB5E73">
              <w:rPr>
                <w:rFonts w:ascii="Liberation Serif" w:hAnsi="Liberation Serif" w:cs="Times New Roman"/>
                <w:sz w:val="18"/>
                <w:szCs w:val="18"/>
              </w:rPr>
              <w:t>101593,9</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18"/>
                <w:szCs w:val="18"/>
              </w:rPr>
            </w:pPr>
            <w:r w:rsidRPr="00FB5E73">
              <w:rPr>
                <w:rFonts w:ascii="Liberation Serif" w:hAnsi="Liberation Serif" w:cs="Times New Roman"/>
                <w:sz w:val="18"/>
                <w:szCs w:val="18"/>
              </w:rPr>
              <w:t>165988,38</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86</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 том числе: местный бюджет на условиях софинансирования</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87</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внебюджетные источники</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88</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Справочно: - участие в государственных программах на условиях софинансирования</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89</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участие в государствен-но-частном партнерстве</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90</w:t>
            </w:r>
          </w:p>
        </w:tc>
        <w:tc>
          <w:tcPr>
            <w:tcW w:w="761" w:type="pct"/>
            <w:vAlign w:val="center"/>
          </w:tcPr>
          <w:p w:rsidR="002B1905" w:rsidRPr="00FB5E73" w:rsidRDefault="002B1905" w:rsidP="002B1905">
            <w:pPr>
              <w:suppressAutoHyphens w:val="0"/>
              <w:spacing w:after="0" w:line="240" w:lineRule="auto"/>
              <w:jc w:val="both"/>
              <w:rPr>
                <w:rFonts w:ascii="Liberation Serif" w:hAnsi="Liberation Serif" w:cs="Times New Roman"/>
                <w:sz w:val="20"/>
                <w:szCs w:val="20"/>
              </w:rPr>
            </w:pPr>
            <w:r w:rsidRPr="00FB5E73">
              <w:rPr>
                <w:rFonts w:ascii="Liberation Serif" w:hAnsi="Liberation Serif" w:cs="Times New Roman"/>
                <w:sz w:val="20"/>
                <w:szCs w:val="20"/>
              </w:rPr>
              <w:t>Выполнение работ по при-обретению, разработке, привязке, проведению экспертизы проектной документации (в том числе документации повторного применения) по строительству дошкольной образовательной организации</w:t>
            </w:r>
          </w:p>
        </w:tc>
        <w:tc>
          <w:tcPr>
            <w:tcW w:w="548" w:type="pct"/>
            <w:vAlign w:val="center"/>
          </w:tcPr>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Свердловская обл., </w:t>
            </w:r>
          </w:p>
          <w:p w:rsidR="00217C4A" w:rsidRDefault="00217C4A" w:rsidP="00DB1D40">
            <w:pPr>
              <w:suppressAutoHyphens w:val="0"/>
              <w:spacing w:after="0" w:line="240" w:lineRule="auto"/>
              <w:rPr>
                <w:rFonts w:ascii="Liberation Serif" w:hAnsi="Liberation Serif" w:cs="Times New Roman"/>
                <w:sz w:val="20"/>
                <w:szCs w:val="20"/>
              </w:rPr>
            </w:pPr>
            <w:r>
              <w:rPr>
                <w:rFonts w:ascii="Liberation Serif" w:hAnsi="Liberation Serif" w:cs="Times New Roman"/>
                <w:sz w:val="20"/>
                <w:szCs w:val="20"/>
              </w:rPr>
              <w:t>г. Перво</w:t>
            </w:r>
            <w:r w:rsidR="002B1905" w:rsidRPr="00FB5E73">
              <w:rPr>
                <w:rFonts w:ascii="Liberation Serif" w:hAnsi="Liberation Serif" w:cs="Times New Roman"/>
                <w:sz w:val="20"/>
                <w:szCs w:val="20"/>
              </w:rPr>
              <w:t xml:space="preserve">уральск, </w:t>
            </w:r>
          </w:p>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Ул. Космонавтов районе </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дома 24-б</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муниципальная</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18"/>
                <w:szCs w:val="18"/>
              </w:rPr>
            </w:pPr>
            <w:r w:rsidRPr="00FB5E73">
              <w:rPr>
                <w:rFonts w:ascii="Liberation Serif" w:hAnsi="Liberation Serif" w:cs="Times New Roman"/>
                <w:sz w:val="18"/>
                <w:szCs w:val="18"/>
              </w:rPr>
              <w:t xml:space="preserve">10327,23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Сроки строительства 2020-2022</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2022</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10327,23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18"/>
                <w:szCs w:val="18"/>
              </w:rPr>
            </w:pPr>
            <w:r w:rsidRPr="00FB5E73">
              <w:rPr>
                <w:rFonts w:ascii="Liberation Serif" w:hAnsi="Liberation Serif" w:cs="Times New Roman"/>
                <w:sz w:val="18"/>
                <w:szCs w:val="18"/>
              </w:rPr>
              <w:t>10327,23</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91</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 в том числе</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0,00</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0,00</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92</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93</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94</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10327,23</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tcPr>
          <w:p w:rsidR="002B1905" w:rsidRPr="00FB5E73" w:rsidRDefault="002B1905" w:rsidP="00DB1D40">
            <w:pPr>
              <w:suppressAutoHyphens w:val="0"/>
              <w:spacing w:after="0" w:line="240" w:lineRule="auto"/>
              <w:rPr>
                <w:rFonts w:ascii="Liberation Serif" w:hAnsi="Liberation Serif" w:cs="Times New Roman"/>
                <w:sz w:val="18"/>
                <w:szCs w:val="18"/>
              </w:rPr>
            </w:pPr>
            <w:r w:rsidRPr="00FB5E73">
              <w:rPr>
                <w:rFonts w:ascii="Liberation Serif" w:hAnsi="Liberation Serif" w:cs="Times New Roman"/>
                <w:sz w:val="18"/>
                <w:szCs w:val="18"/>
              </w:rPr>
              <w:t>10327,23</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95</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 том числе: местный бюджет на условиях софинансирования</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tcPr>
          <w:p w:rsidR="002B1905" w:rsidRPr="00FB5E73" w:rsidRDefault="002B1905" w:rsidP="002B1905">
            <w:pPr>
              <w:suppressAutoHyphens w:val="0"/>
              <w:spacing w:after="0" w:line="240" w:lineRule="auto"/>
              <w:rPr>
                <w:rFonts w:ascii="Liberation Serif" w:hAnsi="Liberation Serif" w:cs="Times New Roman"/>
              </w:rPr>
            </w:pPr>
            <w:r w:rsidRPr="00FB5E73">
              <w:rPr>
                <w:rFonts w:ascii="Liberation Serif" w:hAnsi="Liberation Serif" w:cs="Times New Roman"/>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96</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внебюджетные источники</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97</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Справочно: - участие в государственных программах на условиях софинансирования</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98</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участие в государственно-частном партнерстве</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99</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Строительство дошкольной образовательной организации на 270 мест г.Первоуральск</w:t>
            </w:r>
          </w:p>
        </w:tc>
        <w:tc>
          <w:tcPr>
            <w:tcW w:w="548" w:type="pct"/>
            <w:vAlign w:val="center"/>
          </w:tcPr>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Свердловская обл., </w:t>
            </w:r>
          </w:p>
          <w:p w:rsidR="00217C4A"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г. Первоуральск, Ул. Космонавтов районе дома </w:t>
            </w:r>
          </w:p>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24-б</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lastRenderedPageBreak/>
              <w:t>муниципальная</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                   8337,06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Сроки строи-тельства 2020-2022</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2022</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8337,06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5002,24</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3334,82</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16"/>
                <w:szCs w:val="16"/>
              </w:rPr>
            </w:pPr>
            <w:r w:rsidRPr="00FB5E73">
              <w:rPr>
                <w:rFonts w:ascii="Liberation Serif" w:hAnsi="Liberation Serif" w:cs="Times New Roman"/>
                <w:sz w:val="16"/>
                <w:szCs w:val="16"/>
              </w:rPr>
              <w:lastRenderedPageBreak/>
              <w:t>100</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Всего по объекту, в том числе</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0,00</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16"/>
                <w:szCs w:val="16"/>
              </w:rPr>
            </w:pPr>
            <w:r w:rsidRPr="00FB5E73">
              <w:rPr>
                <w:rFonts w:ascii="Liberation Serif" w:hAnsi="Liberation Serif" w:cs="Times New Roman"/>
                <w:sz w:val="16"/>
                <w:szCs w:val="16"/>
              </w:rPr>
              <w:t>101</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Федеральный бюджет</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16"/>
                <w:szCs w:val="16"/>
              </w:rPr>
            </w:pPr>
            <w:r w:rsidRPr="00FB5E73">
              <w:rPr>
                <w:rFonts w:ascii="Liberation Serif" w:hAnsi="Liberation Serif" w:cs="Times New Roman"/>
                <w:sz w:val="16"/>
                <w:szCs w:val="16"/>
              </w:rPr>
              <w:t>102</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Областной бюджет</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16"/>
                <w:szCs w:val="16"/>
              </w:rPr>
            </w:pPr>
            <w:r w:rsidRPr="00FB5E73">
              <w:rPr>
                <w:rFonts w:ascii="Liberation Serif" w:hAnsi="Liberation Serif" w:cs="Times New Roman"/>
                <w:sz w:val="16"/>
                <w:szCs w:val="16"/>
              </w:rPr>
              <w:t>103</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Местный бюджет</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335148"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8</w:t>
            </w:r>
            <w:r w:rsidR="002B1905" w:rsidRPr="00FB5E73">
              <w:rPr>
                <w:rFonts w:ascii="Liberation Serif" w:hAnsi="Liberation Serif" w:cs="Times New Roman"/>
                <w:sz w:val="20"/>
                <w:szCs w:val="20"/>
              </w:rPr>
              <w:t xml:space="preserve">337,06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0</w:t>
            </w:r>
          </w:p>
        </w:tc>
        <w:tc>
          <w:tcPr>
            <w:tcW w:w="253"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5002,24</w:t>
            </w:r>
          </w:p>
        </w:tc>
        <w:tc>
          <w:tcPr>
            <w:tcW w:w="244" w:type="pct"/>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3334,82</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E97734"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16"/>
                <w:szCs w:val="16"/>
              </w:rPr>
            </w:pPr>
            <w:r w:rsidRPr="00FB5E73">
              <w:rPr>
                <w:rFonts w:ascii="Liberation Serif" w:hAnsi="Liberation Serif" w:cs="Times New Roman"/>
                <w:sz w:val="16"/>
                <w:szCs w:val="16"/>
              </w:rPr>
              <w:t>104</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 том числе: местный бюджет на условиях софинансирования</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r w:rsidR="00335148" w:rsidRPr="00FF03EA" w:rsidTr="00335148">
        <w:tc>
          <w:tcPr>
            <w:tcW w:w="141" w:type="pct"/>
          </w:tcPr>
          <w:p w:rsidR="002B1905" w:rsidRPr="00FB5E73" w:rsidRDefault="002B1905" w:rsidP="00DB1D40">
            <w:pPr>
              <w:suppressAutoHyphens w:val="0"/>
              <w:spacing w:after="0" w:line="240" w:lineRule="auto"/>
              <w:rPr>
                <w:rFonts w:ascii="Liberation Serif" w:hAnsi="Liberation Serif" w:cs="Times New Roman"/>
                <w:sz w:val="16"/>
                <w:szCs w:val="16"/>
              </w:rPr>
            </w:pPr>
            <w:r w:rsidRPr="00FB5E73">
              <w:rPr>
                <w:rFonts w:ascii="Liberation Serif" w:hAnsi="Liberation Serif" w:cs="Times New Roman"/>
                <w:sz w:val="16"/>
                <w:szCs w:val="16"/>
              </w:rPr>
              <w:t>105</w:t>
            </w:r>
          </w:p>
        </w:tc>
        <w:tc>
          <w:tcPr>
            <w:tcW w:w="76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внебюджетные источники</w:t>
            </w:r>
          </w:p>
        </w:tc>
        <w:tc>
          <w:tcPr>
            <w:tcW w:w="548"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4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342"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w:t>
            </w:r>
          </w:p>
        </w:tc>
        <w:tc>
          <w:tcPr>
            <w:tcW w:w="29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 xml:space="preserve">0,00  </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5"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36"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53"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44"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c>
          <w:tcPr>
            <w:tcW w:w="271" w:type="pct"/>
            <w:vAlign w:val="center"/>
          </w:tcPr>
          <w:p w:rsidR="002B1905" w:rsidRPr="00FB5E73" w:rsidRDefault="002B1905" w:rsidP="00DB1D40">
            <w:pPr>
              <w:suppressAutoHyphens w:val="0"/>
              <w:spacing w:after="0" w:line="240" w:lineRule="auto"/>
              <w:rPr>
                <w:rFonts w:ascii="Liberation Serif" w:hAnsi="Liberation Serif" w:cs="Times New Roman"/>
                <w:sz w:val="20"/>
                <w:szCs w:val="20"/>
              </w:rPr>
            </w:pPr>
            <w:r w:rsidRPr="00FB5E73">
              <w:rPr>
                <w:rFonts w:ascii="Liberation Serif" w:hAnsi="Liberation Serif" w:cs="Times New Roman"/>
                <w:sz w:val="20"/>
                <w:szCs w:val="20"/>
              </w:rPr>
              <w:t>-</w:t>
            </w:r>
          </w:p>
        </w:tc>
      </w:tr>
    </w:tbl>
    <w:p w:rsidR="002B1905" w:rsidRPr="00FF03EA" w:rsidRDefault="002B1905" w:rsidP="002B1905">
      <w:pPr>
        <w:suppressAutoHyphens w:val="0"/>
        <w:spacing w:after="0" w:line="240" w:lineRule="auto"/>
        <w:rPr>
          <w:rFonts w:ascii="Liberation Serif" w:hAnsi="Liberation Serif" w:cs="Times New Roman"/>
          <w:b/>
          <w:sz w:val="24"/>
          <w:szCs w:val="24"/>
        </w:rPr>
      </w:pPr>
    </w:p>
    <w:p w:rsidR="002B1905" w:rsidRPr="00FF03EA" w:rsidRDefault="002B1905" w:rsidP="002B1905">
      <w:pPr>
        <w:suppressAutoHyphens w:val="0"/>
        <w:spacing w:after="0" w:line="240" w:lineRule="auto"/>
        <w:rPr>
          <w:rFonts w:ascii="Liberation Serif" w:hAnsi="Liberation Serif" w:cs="Times New Roman"/>
          <w:sz w:val="8"/>
          <w:szCs w:val="8"/>
        </w:rPr>
      </w:pPr>
    </w:p>
    <w:p w:rsidR="00FF0F1B" w:rsidRPr="00FB5E73" w:rsidRDefault="007F159F" w:rsidP="00DF3A3F">
      <w:pPr>
        <w:suppressAutoHyphens w:val="0"/>
        <w:spacing w:after="0" w:line="240" w:lineRule="auto"/>
        <w:rPr>
          <w:rFonts w:ascii="Liberation Serif" w:hAnsi="Liberation Serif" w:cs="Times New Roman"/>
          <w:b/>
          <w:sz w:val="24"/>
          <w:szCs w:val="24"/>
        </w:rPr>
      </w:pPr>
      <w:r w:rsidRPr="00FF03EA">
        <w:rPr>
          <w:rFonts w:ascii="Liberation Serif" w:hAnsi="Liberation Serif" w:cs="Times New Roman"/>
          <w:b/>
          <w:sz w:val="24"/>
          <w:szCs w:val="24"/>
        </w:rPr>
        <w:t>П-</w:t>
      </w:r>
      <w:r w:rsidR="00FA3201" w:rsidRPr="00FF03EA">
        <w:rPr>
          <w:rFonts w:ascii="Liberation Serif" w:hAnsi="Liberation Serif" w:cs="Times New Roman"/>
          <w:b/>
          <w:sz w:val="24"/>
          <w:szCs w:val="24"/>
        </w:rPr>
        <w:t>10</w:t>
      </w:r>
      <w:r w:rsidR="002B1905" w:rsidRPr="00FF03EA">
        <w:rPr>
          <w:rFonts w:ascii="Liberation Serif" w:hAnsi="Liberation Serif" w:cs="Times New Roman"/>
          <w:b/>
          <w:sz w:val="24"/>
          <w:szCs w:val="24"/>
        </w:rPr>
        <w:t>.</w:t>
      </w:r>
      <w:r w:rsidRPr="00FF03EA">
        <w:rPr>
          <w:rFonts w:ascii="Liberation Serif" w:hAnsi="Liberation Serif" w:cs="Times New Roman"/>
          <w:b/>
          <w:sz w:val="24"/>
          <w:szCs w:val="24"/>
        </w:rPr>
        <w:t xml:space="preserve">– План мероприятий муниципальной программы «Социальная поддержка граждан городского округа Первоуральск» на </w:t>
      </w:r>
      <w:r w:rsidR="005B3F80">
        <w:rPr>
          <w:rFonts w:ascii="Liberation Serif" w:hAnsi="Liberation Serif" w:cs="Times New Roman"/>
          <w:b/>
          <w:sz w:val="24"/>
          <w:szCs w:val="24"/>
        </w:rPr>
        <w:t>2017</w:t>
      </w:r>
      <w:r w:rsidR="00D047C8">
        <w:rPr>
          <w:rFonts w:ascii="Liberation Serif" w:hAnsi="Liberation Serif" w:cs="Times New Roman"/>
          <w:b/>
          <w:sz w:val="24"/>
          <w:szCs w:val="24"/>
        </w:rPr>
        <w:t xml:space="preserve"> </w:t>
      </w:r>
      <w:r w:rsidRPr="00FF03EA">
        <w:rPr>
          <w:rFonts w:ascii="Liberation Serif" w:hAnsi="Liberation Serif" w:cs="Times New Roman"/>
          <w:b/>
          <w:sz w:val="24"/>
          <w:szCs w:val="24"/>
        </w:rPr>
        <w:t xml:space="preserve"> год и </w:t>
      </w:r>
      <w:r w:rsidRPr="00FB5E73">
        <w:rPr>
          <w:rFonts w:ascii="Liberation Serif" w:hAnsi="Liberation Serif" w:cs="Times New Roman"/>
          <w:b/>
          <w:sz w:val="24"/>
          <w:szCs w:val="24"/>
        </w:rPr>
        <w:t xml:space="preserve">плановый период </w:t>
      </w:r>
      <w:r w:rsidR="00D047C8" w:rsidRPr="00FB5E73">
        <w:rPr>
          <w:rFonts w:ascii="Liberation Serif" w:hAnsi="Liberation Serif" w:cs="Times New Roman"/>
          <w:b/>
          <w:sz w:val="24"/>
          <w:szCs w:val="24"/>
        </w:rPr>
        <w:t xml:space="preserve">2018  </w:t>
      </w:r>
      <w:r w:rsidRPr="00FB5E73">
        <w:rPr>
          <w:rFonts w:ascii="Liberation Serif" w:hAnsi="Liberation Serif" w:cs="Times New Roman"/>
          <w:b/>
          <w:sz w:val="24"/>
          <w:szCs w:val="24"/>
        </w:rPr>
        <w:t>и 2022 годов</w:t>
      </w:r>
      <w:r w:rsidR="00DF3A3F" w:rsidRPr="00FB5E73">
        <w:rPr>
          <w:rFonts w:ascii="Liberation Serif" w:hAnsi="Liberation Serif" w:cs="Times New Roman"/>
          <w:b/>
          <w:sz w:val="24"/>
          <w:szCs w:val="24"/>
        </w:rPr>
        <w:t>, тыс.</w:t>
      </w:r>
      <w:r w:rsidR="00FF1696">
        <w:rPr>
          <w:rFonts w:ascii="Liberation Serif" w:hAnsi="Liberation Serif" w:cs="Times New Roman"/>
          <w:b/>
          <w:sz w:val="24"/>
          <w:szCs w:val="24"/>
        </w:rPr>
        <w:t xml:space="preserve"> </w:t>
      </w:r>
      <w:r w:rsidR="00DF3A3F" w:rsidRPr="00FB5E73">
        <w:rPr>
          <w:rFonts w:ascii="Liberation Serif" w:hAnsi="Liberation Serif" w:cs="Times New Roman"/>
          <w:b/>
          <w:sz w:val="24"/>
          <w:szCs w:val="24"/>
        </w:rPr>
        <w:t>руб.</w:t>
      </w:r>
    </w:p>
    <w:p w:rsidR="007F159F" w:rsidRPr="00FB5E73" w:rsidRDefault="007F159F" w:rsidP="00DF3A3F">
      <w:pPr>
        <w:suppressAutoHyphens w:val="0"/>
        <w:spacing w:after="0" w:line="240" w:lineRule="auto"/>
        <w:rPr>
          <w:rFonts w:ascii="Liberation Serif" w:hAnsi="Liberation Serif" w:cs="Times New Roman"/>
          <w:b/>
          <w:sz w:val="8"/>
          <w:szCs w:val="8"/>
        </w:rPr>
      </w:pPr>
    </w:p>
    <w:tbl>
      <w:tblPr>
        <w:tblW w:w="5000" w:type="pct"/>
        <w:tblInd w:w="108" w:type="dxa"/>
        <w:tblLook w:val="04A0" w:firstRow="1" w:lastRow="0" w:firstColumn="1" w:lastColumn="0" w:noHBand="0" w:noVBand="1"/>
      </w:tblPr>
      <w:tblGrid>
        <w:gridCol w:w="440"/>
        <w:gridCol w:w="6608"/>
        <w:gridCol w:w="1118"/>
        <w:gridCol w:w="976"/>
        <w:gridCol w:w="976"/>
        <w:gridCol w:w="976"/>
        <w:gridCol w:w="976"/>
        <w:gridCol w:w="976"/>
        <w:gridCol w:w="983"/>
        <w:gridCol w:w="1323"/>
      </w:tblGrid>
      <w:tr w:rsidR="00DF3A3F" w:rsidRPr="00FB5E73" w:rsidTr="00FB5E73">
        <w:trPr>
          <w:trHeight w:val="373"/>
        </w:trPr>
        <w:tc>
          <w:tcPr>
            <w:tcW w:w="143" w:type="pct"/>
            <w:vMerge w:val="restart"/>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p>
        </w:tc>
        <w:tc>
          <w:tcPr>
            <w:tcW w:w="2152" w:type="pct"/>
            <w:vMerge w:val="restart"/>
            <w:tcBorders>
              <w:top w:val="single" w:sz="4" w:space="0" w:color="auto"/>
              <w:left w:val="single" w:sz="4" w:space="0" w:color="auto"/>
              <w:right w:val="single" w:sz="4" w:space="0" w:color="auto"/>
            </w:tcBorders>
            <w:shd w:val="clear" w:color="auto" w:fill="EEECE1" w:themeFill="background2"/>
            <w:vAlign w:val="center"/>
            <w:hideMark/>
          </w:tcPr>
          <w:p w:rsidR="00DF3A3F" w:rsidRPr="00FB5E73" w:rsidRDefault="00DF3A3F" w:rsidP="00DF3A3F">
            <w:pPr>
              <w:spacing w:after="0" w:line="240" w:lineRule="auto"/>
              <w:ind w:left="113" w:right="113"/>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Наименование мероприятия/Источники расходов на финансирование   </w:t>
            </w:r>
          </w:p>
        </w:tc>
        <w:tc>
          <w:tcPr>
            <w:tcW w:w="2274" w:type="pct"/>
            <w:gridSpan w:val="7"/>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    Объем расходов на выполнение мероприятий за счет всех источников</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rsidR="00DF3A3F" w:rsidRPr="00FB5E73" w:rsidRDefault="00DF3A3F" w:rsidP="00DF3A3F">
            <w:pPr>
              <w:spacing w:after="0" w:line="240" w:lineRule="auto"/>
              <w:jc w:val="center"/>
              <w:rPr>
                <w:rFonts w:ascii="Liberation Serif" w:hAnsi="Liberation Serif" w:cs="Times New Roman"/>
                <w:color w:val="000000"/>
                <w:sz w:val="20"/>
              </w:rPr>
            </w:pPr>
            <w:r w:rsidRPr="00FB5E73">
              <w:rPr>
                <w:rFonts w:ascii="Liberation Serif" w:hAnsi="Liberation Serif" w:cs="Times New Roman"/>
                <w:color w:val="000000"/>
                <w:sz w:val="20"/>
              </w:rPr>
              <w:t xml:space="preserve">Номер целевых показателей </w:t>
            </w:r>
          </w:p>
        </w:tc>
      </w:tr>
      <w:tr w:rsidR="00DF3A3F" w:rsidRPr="00FB5E73" w:rsidTr="00FB5E73">
        <w:trPr>
          <w:trHeight w:val="406"/>
        </w:trPr>
        <w:tc>
          <w:tcPr>
            <w:tcW w:w="143" w:type="pct"/>
            <w:vMerge/>
            <w:tcBorders>
              <w:top w:val="single" w:sz="4" w:space="0" w:color="auto"/>
              <w:left w:val="single" w:sz="4" w:space="0" w:color="auto"/>
              <w:bottom w:val="single" w:sz="4" w:space="0" w:color="000000"/>
              <w:right w:val="single" w:sz="4" w:space="0" w:color="auto"/>
            </w:tcBorders>
            <w:vAlign w:val="center"/>
            <w:hideMark/>
          </w:tcPr>
          <w:p w:rsidR="00DF3A3F" w:rsidRPr="00FB5E73" w:rsidRDefault="00DF3A3F" w:rsidP="00DF3A3F">
            <w:pPr>
              <w:spacing w:after="0" w:line="240" w:lineRule="auto"/>
              <w:rPr>
                <w:rFonts w:ascii="Liberation Serif" w:hAnsi="Liberation Serif" w:cs="Times New Roman"/>
                <w:color w:val="000000"/>
                <w:sz w:val="20"/>
                <w:szCs w:val="28"/>
              </w:rPr>
            </w:pPr>
          </w:p>
        </w:tc>
        <w:tc>
          <w:tcPr>
            <w:tcW w:w="2152" w:type="pct"/>
            <w:vMerge/>
            <w:tcBorders>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rPr>
                <w:rFonts w:ascii="Liberation Serif" w:hAnsi="Liberation Serif" w:cs="Times New Roman"/>
                <w:color w:val="000000"/>
                <w:sz w:val="20"/>
                <w:szCs w:val="28"/>
              </w:rPr>
            </w:pPr>
          </w:p>
        </w:tc>
        <w:tc>
          <w:tcPr>
            <w:tcW w:w="364" w:type="pct"/>
            <w:tcBorders>
              <w:top w:val="single" w:sz="4" w:space="0" w:color="auto"/>
              <w:left w:val="nil"/>
              <w:bottom w:val="single" w:sz="4" w:space="0" w:color="auto"/>
              <w:right w:val="single" w:sz="4" w:space="0" w:color="auto"/>
            </w:tcBorders>
            <w:shd w:val="clear" w:color="auto" w:fill="EEECE1" w:themeFill="background2"/>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Всего</w:t>
            </w:r>
          </w:p>
        </w:tc>
        <w:tc>
          <w:tcPr>
            <w:tcW w:w="318" w:type="pct"/>
            <w:tcBorders>
              <w:top w:val="single" w:sz="4" w:space="0" w:color="auto"/>
              <w:left w:val="nil"/>
              <w:bottom w:val="single" w:sz="4" w:space="0" w:color="auto"/>
              <w:right w:val="single" w:sz="4" w:space="0" w:color="auto"/>
            </w:tcBorders>
            <w:shd w:val="clear" w:color="auto" w:fill="EEECE1" w:themeFill="background2"/>
            <w:vAlign w:val="center"/>
            <w:hideMark/>
          </w:tcPr>
          <w:p w:rsidR="00DF3A3F" w:rsidRPr="00FB5E73" w:rsidRDefault="00D047C8" w:rsidP="005B3F80">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2017  </w:t>
            </w:r>
          </w:p>
        </w:tc>
        <w:tc>
          <w:tcPr>
            <w:tcW w:w="318" w:type="pct"/>
            <w:tcBorders>
              <w:top w:val="single" w:sz="4" w:space="0" w:color="auto"/>
              <w:left w:val="nil"/>
              <w:bottom w:val="single" w:sz="4" w:space="0" w:color="auto"/>
              <w:right w:val="single" w:sz="4" w:space="0" w:color="auto"/>
            </w:tcBorders>
            <w:shd w:val="clear" w:color="auto" w:fill="EEECE1" w:themeFill="background2"/>
            <w:vAlign w:val="center"/>
            <w:hideMark/>
          </w:tcPr>
          <w:p w:rsidR="00DF3A3F" w:rsidRPr="00FB5E73" w:rsidRDefault="00D047C8" w:rsidP="005B3F80">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2018    </w:t>
            </w:r>
          </w:p>
        </w:tc>
        <w:tc>
          <w:tcPr>
            <w:tcW w:w="318" w:type="pct"/>
            <w:tcBorders>
              <w:top w:val="single" w:sz="4" w:space="0" w:color="auto"/>
              <w:left w:val="nil"/>
              <w:bottom w:val="single" w:sz="4" w:space="0" w:color="auto"/>
              <w:right w:val="single" w:sz="4" w:space="0" w:color="auto"/>
            </w:tcBorders>
            <w:shd w:val="clear" w:color="auto" w:fill="EEECE1" w:themeFill="background2"/>
            <w:vAlign w:val="center"/>
            <w:hideMark/>
          </w:tcPr>
          <w:p w:rsidR="00DF3A3F" w:rsidRPr="00FB5E73" w:rsidRDefault="00D047C8" w:rsidP="005B3F80">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2019  </w:t>
            </w:r>
          </w:p>
        </w:tc>
        <w:tc>
          <w:tcPr>
            <w:tcW w:w="318" w:type="pct"/>
            <w:tcBorders>
              <w:top w:val="single" w:sz="4" w:space="0" w:color="auto"/>
              <w:left w:val="nil"/>
              <w:bottom w:val="single" w:sz="4" w:space="0" w:color="auto"/>
              <w:right w:val="single" w:sz="4" w:space="0" w:color="auto"/>
            </w:tcBorders>
            <w:shd w:val="clear" w:color="auto" w:fill="EEECE1" w:themeFill="background2"/>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2020</w:t>
            </w:r>
          </w:p>
        </w:tc>
        <w:tc>
          <w:tcPr>
            <w:tcW w:w="318" w:type="pct"/>
            <w:tcBorders>
              <w:top w:val="single" w:sz="4" w:space="0" w:color="auto"/>
              <w:left w:val="nil"/>
              <w:bottom w:val="single" w:sz="4" w:space="0" w:color="auto"/>
              <w:right w:val="single" w:sz="4" w:space="0" w:color="auto"/>
            </w:tcBorders>
            <w:shd w:val="clear" w:color="auto" w:fill="EEECE1" w:themeFill="background2"/>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2021</w:t>
            </w:r>
          </w:p>
        </w:tc>
        <w:tc>
          <w:tcPr>
            <w:tcW w:w="319" w:type="pct"/>
            <w:tcBorders>
              <w:top w:val="single" w:sz="4" w:space="0" w:color="auto"/>
              <w:left w:val="nil"/>
              <w:bottom w:val="single" w:sz="4" w:space="0" w:color="auto"/>
              <w:right w:val="single" w:sz="4" w:space="0" w:color="auto"/>
            </w:tcBorders>
            <w:shd w:val="clear" w:color="auto" w:fill="EEECE1" w:themeFill="background2"/>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2022</w:t>
            </w:r>
          </w:p>
        </w:tc>
        <w:tc>
          <w:tcPr>
            <w:tcW w:w="431" w:type="pct"/>
            <w:vMerge/>
            <w:tcBorders>
              <w:top w:val="single" w:sz="4" w:space="0" w:color="auto"/>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rPr>
                <w:rFonts w:ascii="Liberation Serif" w:hAnsi="Liberation Serif" w:cs="Times New Roman"/>
                <w:color w:val="000000"/>
                <w:sz w:val="20"/>
              </w:rPr>
            </w:pPr>
          </w:p>
        </w:tc>
      </w:tr>
      <w:tr w:rsidR="00DF3A3F" w:rsidRPr="00FB5E73" w:rsidTr="00FB5E73">
        <w:trPr>
          <w:trHeight w:val="284"/>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bCs/>
                <w:color w:val="000000"/>
                <w:sz w:val="20"/>
                <w:szCs w:val="28"/>
              </w:rPr>
            </w:pPr>
            <w:r w:rsidRPr="00FB5E73">
              <w:rPr>
                <w:rFonts w:ascii="Liberation Serif" w:hAnsi="Liberation Serif" w:cs="Times New Roman"/>
                <w:bCs/>
                <w:color w:val="000000"/>
                <w:sz w:val="20"/>
                <w:szCs w:val="28"/>
              </w:rPr>
              <w:t>1</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rPr>
                <w:rFonts w:ascii="Liberation Serif" w:hAnsi="Liberation Serif" w:cs="Times New Roman"/>
                <w:bCs/>
                <w:color w:val="000000"/>
                <w:sz w:val="20"/>
                <w:szCs w:val="28"/>
              </w:rPr>
            </w:pPr>
            <w:r w:rsidRPr="00FB5E73">
              <w:rPr>
                <w:rFonts w:ascii="Liberation Serif" w:hAnsi="Liberation Serif" w:cs="Times New Roman"/>
                <w:bCs/>
                <w:color w:val="000000"/>
                <w:sz w:val="20"/>
                <w:szCs w:val="28"/>
              </w:rPr>
              <w:t xml:space="preserve">Всего по муниципальной   программе, в том числе:    </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bCs/>
                <w:color w:val="000000"/>
                <w:sz w:val="20"/>
                <w:szCs w:val="28"/>
              </w:rPr>
            </w:pPr>
            <w:r w:rsidRPr="00FB5E73">
              <w:rPr>
                <w:rFonts w:ascii="Liberation Serif" w:hAnsi="Liberation Serif" w:cs="Times New Roman"/>
                <w:bCs/>
                <w:color w:val="000000"/>
                <w:sz w:val="20"/>
                <w:szCs w:val="28"/>
              </w:rPr>
              <w:t xml:space="preserve">29 892,83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bCs/>
                <w:color w:val="000000"/>
                <w:sz w:val="20"/>
                <w:szCs w:val="28"/>
              </w:rPr>
            </w:pPr>
            <w:r w:rsidRPr="00FB5E73">
              <w:rPr>
                <w:rFonts w:ascii="Liberation Serif" w:hAnsi="Liberation Serif" w:cs="Times New Roman"/>
                <w:bCs/>
                <w:color w:val="000000"/>
                <w:sz w:val="20"/>
                <w:szCs w:val="28"/>
              </w:rPr>
              <w:t xml:space="preserve">4 521,90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bCs/>
                <w:color w:val="000000"/>
                <w:sz w:val="20"/>
                <w:szCs w:val="28"/>
              </w:rPr>
            </w:pPr>
            <w:r w:rsidRPr="00FB5E73">
              <w:rPr>
                <w:rFonts w:ascii="Liberation Serif" w:hAnsi="Liberation Serif" w:cs="Times New Roman"/>
                <w:bCs/>
                <w:color w:val="000000"/>
                <w:sz w:val="20"/>
                <w:szCs w:val="28"/>
              </w:rPr>
              <w:t xml:space="preserve">4 544,55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bCs/>
                <w:color w:val="000000"/>
                <w:sz w:val="20"/>
                <w:szCs w:val="28"/>
              </w:rPr>
            </w:pPr>
            <w:r w:rsidRPr="00FB5E73">
              <w:rPr>
                <w:rFonts w:ascii="Liberation Serif" w:hAnsi="Liberation Serif" w:cs="Times New Roman"/>
                <w:bCs/>
                <w:color w:val="000000"/>
                <w:sz w:val="20"/>
                <w:szCs w:val="28"/>
              </w:rPr>
              <w:t xml:space="preserve">4 821,68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bCs/>
                <w:color w:val="000000"/>
                <w:sz w:val="20"/>
                <w:szCs w:val="28"/>
              </w:rPr>
            </w:pPr>
            <w:r w:rsidRPr="00FB5E73">
              <w:rPr>
                <w:rFonts w:ascii="Liberation Serif" w:hAnsi="Liberation Serif" w:cs="Times New Roman"/>
                <w:bCs/>
                <w:color w:val="000000"/>
                <w:sz w:val="20"/>
                <w:szCs w:val="28"/>
              </w:rPr>
              <w:t xml:space="preserve">5 129,09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bCs/>
                <w:color w:val="000000"/>
                <w:sz w:val="20"/>
                <w:szCs w:val="28"/>
              </w:rPr>
            </w:pPr>
            <w:r w:rsidRPr="00FB5E73">
              <w:rPr>
                <w:rFonts w:ascii="Liberation Serif" w:hAnsi="Liberation Serif" w:cs="Times New Roman"/>
                <w:bCs/>
                <w:color w:val="000000"/>
                <w:sz w:val="20"/>
                <w:szCs w:val="28"/>
              </w:rPr>
              <w:t xml:space="preserve">5 332,74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bCs/>
                <w:color w:val="000000"/>
                <w:sz w:val="20"/>
                <w:szCs w:val="28"/>
              </w:rPr>
            </w:pPr>
            <w:r w:rsidRPr="00FB5E73">
              <w:rPr>
                <w:rFonts w:ascii="Liberation Serif" w:hAnsi="Liberation Serif" w:cs="Times New Roman"/>
                <w:bCs/>
                <w:color w:val="000000"/>
                <w:sz w:val="20"/>
                <w:szCs w:val="28"/>
              </w:rPr>
              <w:t xml:space="preserve">5 542,87  </w:t>
            </w:r>
          </w:p>
        </w:tc>
        <w:tc>
          <w:tcPr>
            <w:tcW w:w="431"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rPr>
            </w:pPr>
            <w:r w:rsidRPr="00FB5E73">
              <w:rPr>
                <w:rFonts w:ascii="Liberation Serif" w:hAnsi="Liberation Serif" w:cs="Times New Roman"/>
                <w:color w:val="000000"/>
                <w:sz w:val="20"/>
              </w:rPr>
              <w:t> </w:t>
            </w:r>
          </w:p>
        </w:tc>
      </w:tr>
      <w:tr w:rsidR="00DF3A3F" w:rsidRPr="00FB5E73" w:rsidTr="00FB5E73">
        <w:trPr>
          <w:trHeight w:val="260"/>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федеральный бюджет </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20"/>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3</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областной бюджет   </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82"/>
        </w:trPr>
        <w:tc>
          <w:tcPr>
            <w:tcW w:w="1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4</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местный бюджет     </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29 892,83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4 521,90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4 544,55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4 821,68</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5 129,09</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5 332,74</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5 542,87</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215"/>
        </w:trPr>
        <w:tc>
          <w:tcPr>
            <w:tcW w:w="1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5</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внебюджетные источники          </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0,00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544"/>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6</w:t>
            </w:r>
          </w:p>
        </w:tc>
        <w:tc>
          <w:tcPr>
            <w:tcW w:w="2152"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both"/>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Мероприятие 1. Оказание материальной помощи отдельным категориям граждан, проживающим на территории муниципального образования</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2 460,00</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360,00</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380,00</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400,00</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420,00</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440,00</w:t>
            </w:r>
          </w:p>
        </w:tc>
        <w:tc>
          <w:tcPr>
            <w:tcW w:w="319"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460,00</w:t>
            </w:r>
          </w:p>
        </w:tc>
        <w:tc>
          <w:tcPr>
            <w:tcW w:w="431"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1.1.1.</w:t>
            </w:r>
          </w:p>
        </w:tc>
      </w:tr>
      <w:tr w:rsidR="00DF3A3F" w:rsidRPr="00FB5E73" w:rsidTr="00FB5E73">
        <w:trPr>
          <w:trHeight w:val="140"/>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7</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федеральный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86"/>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8</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областной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232"/>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9</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местный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2 460,00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360,00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380,00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400,00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420,00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440,00</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460,00</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22"/>
        </w:trPr>
        <w:tc>
          <w:tcPr>
            <w:tcW w:w="1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10</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внебюджетные источники</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452"/>
        </w:trPr>
        <w:tc>
          <w:tcPr>
            <w:tcW w:w="1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11</w:t>
            </w:r>
          </w:p>
        </w:tc>
        <w:tc>
          <w:tcPr>
            <w:tcW w:w="2152"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both"/>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Мероприятие 2. Оплата работ по зубопротезированию гражданам, имеющим 1-3 группу инвалидности по общему заболеванию, не входящим в Федеральные и Региональные программы (бюджеты).</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1 058,62</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151,90</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162,23</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172,29</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183,49</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190,64</w:t>
            </w:r>
          </w:p>
        </w:tc>
        <w:tc>
          <w:tcPr>
            <w:tcW w:w="319"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198,08</w:t>
            </w:r>
          </w:p>
        </w:tc>
        <w:tc>
          <w:tcPr>
            <w:tcW w:w="431"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1.1.2.</w:t>
            </w:r>
          </w:p>
        </w:tc>
      </w:tr>
      <w:tr w:rsidR="00DF3A3F" w:rsidRPr="00FB5E73" w:rsidTr="00FB5E73">
        <w:trPr>
          <w:trHeight w:val="178"/>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12</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федеральный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224"/>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13</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областной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29"/>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14</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местный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1 058,62</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151,90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162,23</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172,29</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183,49</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190,64</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198,08</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74"/>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lastRenderedPageBreak/>
              <w:t>15</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внебюджетные источники</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373"/>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16</w:t>
            </w:r>
          </w:p>
        </w:tc>
        <w:tc>
          <w:tcPr>
            <w:tcW w:w="2152"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both"/>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Мероприятие 3. Субсидии транспортным организациям для возмещения затрат по проезду льготной категории граждан</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12 617,14</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1 810,51</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1 933,63</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2 053,51</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2 186,99</w:t>
            </w:r>
          </w:p>
        </w:tc>
        <w:tc>
          <w:tcPr>
            <w:tcW w:w="318"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2 272,28</w:t>
            </w:r>
          </w:p>
        </w:tc>
        <w:tc>
          <w:tcPr>
            <w:tcW w:w="319"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2 360,22</w:t>
            </w:r>
          </w:p>
        </w:tc>
        <w:tc>
          <w:tcPr>
            <w:tcW w:w="431"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1.1.3.</w:t>
            </w:r>
          </w:p>
        </w:tc>
      </w:tr>
      <w:tr w:rsidR="00DF3A3F" w:rsidRPr="00FB5E73" w:rsidTr="00FB5E73">
        <w:trPr>
          <w:trHeight w:val="196"/>
        </w:trPr>
        <w:tc>
          <w:tcPr>
            <w:tcW w:w="1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17</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федеральный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215"/>
        </w:trPr>
        <w:tc>
          <w:tcPr>
            <w:tcW w:w="143" w:type="pct"/>
            <w:tcBorders>
              <w:top w:val="single" w:sz="4" w:space="0" w:color="auto"/>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18</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областной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32"/>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19</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местный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12 617,14</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1 810,51</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1 933,63</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2 053,51</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2 186,99</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2 272,28</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2 360,22</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78"/>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20</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внебюджетные источники</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366"/>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sz w:val="20"/>
                <w:szCs w:val="28"/>
              </w:rPr>
            </w:pPr>
            <w:r w:rsidRPr="00FB5E73">
              <w:rPr>
                <w:rFonts w:ascii="Liberation Serif" w:hAnsi="Liberation Serif" w:cs="Times New Roman"/>
                <w:sz w:val="20"/>
                <w:szCs w:val="28"/>
              </w:rPr>
              <w:t>21</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both"/>
              <w:rPr>
                <w:rFonts w:ascii="Liberation Serif" w:hAnsi="Liberation Serif" w:cs="Times New Roman"/>
                <w:color w:val="000000"/>
                <w:sz w:val="20"/>
                <w:szCs w:val="28"/>
              </w:rPr>
            </w:pPr>
            <w:r w:rsidRPr="00FB5E73">
              <w:rPr>
                <w:rFonts w:ascii="Liberation Serif" w:hAnsi="Liberation Serif" w:cs="Times New Roman"/>
                <w:color w:val="000000"/>
                <w:sz w:val="20"/>
                <w:szCs w:val="28"/>
              </w:rPr>
              <w:t xml:space="preserve">Мероприятие 4. </w:t>
            </w:r>
            <w:r w:rsidRPr="00FB5E73">
              <w:rPr>
                <w:rFonts w:ascii="Liberation Serif" w:hAnsi="Liberation Serif" w:cs="Times New Roman"/>
                <w:sz w:val="20"/>
                <w:szCs w:val="28"/>
              </w:rPr>
              <w:t>Организация печати абонентских книжек для льготных категорий граждан</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2 363,25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339,60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362,35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384,45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409,44</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425,41</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442,00</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sz w:val="20"/>
                <w:szCs w:val="28"/>
              </w:rPr>
            </w:pPr>
            <w:r w:rsidRPr="00FB5E73">
              <w:rPr>
                <w:rFonts w:ascii="Liberation Serif" w:hAnsi="Liberation Serif" w:cs="Times New Roman"/>
                <w:sz w:val="20"/>
                <w:szCs w:val="28"/>
              </w:rPr>
              <w:t>1.1.4.</w:t>
            </w:r>
          </w:p>
        </w:tc>
      </w:tr>
      <w:tr w:rsidR="00DF3A3F" w:rsidRPr="00FB5E73" w:rsidTr="00FB5E73">
        <w:trPr>
          <w:trHeight w:val="175"/>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22</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федеральный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78"/>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23</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областной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25"/>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24</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местный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2 363,25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339,60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362,35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384,45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409,44</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425,41</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442,00</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70"/>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25</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внебюджетные источники</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358"/>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26</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both"/>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Мероприятие 5. Предоставление субсидий социально ориентированным некоммерческим организациям</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4 617,52</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663,00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708,08</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751,28</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800,11</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831,31</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863,74</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1.2.1.</w:t>
            </w:r>
          </w:p>
        </w:tc>
      </w:tr>
      <w:tr w:rsidR="00DF3A3F" w:rsidRPr="00FB5E73" w:rsidTr="00FB5E73">
        <w:trPr>
          <w:trHeight w:val="135"/>
        </w:trPr>
        <w:tc>
          <w:tcPr>
            <w:tcW w:w="1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27</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федеральный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81"/>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28</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областной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213"/>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29</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местный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4 617,52</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663,00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708,08</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751,28</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800,11</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831,31</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863,74</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17"/>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30</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внебюджетные источники</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304"/>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31</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both"/>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Мероприятие 6. Организация работы с уличными комитетами сектора индивидуальной застройки городской черты Первоуральска</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3 984,17</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571,45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610,60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648,45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690,60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717,54</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745,52</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1.2.2.</w:t>
            </w:r>
          </w:p>
        </w:tc>
      </w:tr>
      <w:tr w:rsidR="00DF3A3F" w:rsidRPr="00FB5E73" w:rsidTr="00FB5E73">
        <w:trPr>
          <w:trHeight w:val="255"/>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32</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федеральный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44"/>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33</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областной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76"/>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34</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местный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3 984,17</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571,45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610,60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648,45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690,60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717,54</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745,52</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80"/>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35</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внебюджетные источники</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551"/>
        </w:trPr>
        <w:tc>
          <w:tcPr>
            <w:tcW w:w="1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36</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both"/>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Мероприятие 7. Изготовление, размещение тематических информацион-ных материалов по первичной профилактике туберкулеза</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626,91</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89,95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96,07</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102,03</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108,66</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112,90</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117,30</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1.3.1.</w:t>
            </w:r>
          </w:p>
        </w:tc>
      </w:tr>
      <w:tr w:rsidR="00DF3A3F" w:rsidRPr="00FB5E73" w:rsidTr="00FB5E73">
        <w:trPr>
          <w:trHeight w:val="134"/>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37</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федеральный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81"/>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38</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областной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226"/>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39</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местный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626,91</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89,95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96,07</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102,03</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108,66</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112,90</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117,30</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31"/>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40</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внебюджетные источники</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460"/>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41</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both"/>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Мероприятие 8. Изготовление, размещение тематических информацион-ных материалов по первичной профилактике ВИЧ-инфекции</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626,91</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89,95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96,07</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102,03</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108,66</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112,90</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117,30</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1.3.2.</w:t>
            </w:r>
          </w:p>
        </w:tc>
      </w:tr>
      <w:tr w:rsidR="00DF3A3F" w:rsidRPr="00FB5E73" w:rsidTr="00FB5E73">
        <w:trPr>
          <w:trHeight w:val="126"/>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42</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федеральный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72"/>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43</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областной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77"/>
        </w:trPr>
        <w:tc>
          <w:tcPr>
            <w:tcW w:w="1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44</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местный бюджет</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626,91</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89,95</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96,07</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102,03</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108,66</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112,90</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117,30</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08"/>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45</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внебюджетные источники</w:t>
            </w:r>
          </w:p>
        </w:tc>
        <w:tc>
          <w:tcPr>
            <w:tcW w:w="364"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277"/>
        </w:trPr>
        <w:tc>
          <w:tcPr>
            <w:tcW w:w="1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lastRenderedPageBreak/>
              <w:t>46</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both"/>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Мероприятие 9. Приобретение средства реабилитации специального оборудования (стационарный видеоувеличитель Кристалл) для слепых и слабовидящих пользователей, позволяющее преодолеть информационную пропасть и получить равные возможности по доступу к информации и работе с ней.</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107,51</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107,51</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2.1.1.</w:t>
            </w:r>
          </w:p>
        </w:tc>
      </w:tr>
      <w:tr w:rsidR="00DF3A3F" w:rsidRPr="00FB5E73" w:rsidTr="00FB5E73">
        <w:trPr>
          <w:trHeight w:val="129"/>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47</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федеральный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74"/>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48</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областной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220"/>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49</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sz w:val="20"/>
                <w:szCs w:val="28"/>
              </w:rPr>
              <w:t>местный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107,51</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107,51</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25"/>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50</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внебюджетные источники</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419"/>
        </w:trPr>
        <w:tc>
          <w:tcPr>
            <w:tcW w:w="1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51</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both"/>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Мероприятие 10. Проведение технических мероприятий по обеспечению доступности входной группы и туалета для получения образовательных услуг, в здании по адресу: г.Первоуральск, ул.Чкалова, 23</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155,00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155,00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2.1.1.</w:t>
            </w:r>
          </w:p>
        </w:tc>
      </w:tr>
      <w:tr w:rsidR="00DF3A3F" w:rsidRPr="00FB5E73" w:rsidTr="00FB5E73">
        <w:trPr>
          <w:trHeight w:val="166"/>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52</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федеральный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212"/>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53</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областной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16"/>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54</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sz w:val="20"/>
                <w:szCs w:val="28"/>
              </w:rPr>
              <w:t>местный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155,00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155,00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63"/>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55</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внебюджетные источники</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844"/>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56</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both"/>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Мероприятие 11. Обустройство тротуаров, лестничных пролетов, подхо-дов к пешеходным переходам, остановочных пунктов и других объектов устройствами, обеспечивающими доступность среды маломобильным группам населения</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1 146,02</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164,42</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175,63</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186,51</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198,64</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206,38</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214,43</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2.1.2.</w:t>
            </w:r>
          </w:p>
        </w:tc>
      </w:tr>
      <w:tr w:rsidR="00DF3A3F" w:rsidRPr="00FB5E73" w:rsidTr="00FB5E73">
        <w:trPr>
          <w:trHeight w:val="154"/>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57</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федеральный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69"/>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58</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областной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237"/>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59</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sz w:val="20"/>
                <w:szCs w:val="28"/>
              </w:rPr>
              <w:t>местный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1 146,02</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164,42</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175,63</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186,51</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198,64</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206,38</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sz w:val="20"/>
                <w:szCs w:val="28"/>
              </w:rPr>
            </w:pPr>
            <w:r w:rsidRPr="00FB5E73">
              <w:rPr>
                <w:rFonts w:ascii="Liberation Serif" w:hAnsi="Liberation Serif" w:cs="Times New Roman"/>
                <w:sz w:val="20"/>
                <w:szCs w:val="28"/>
              </w:rPr>
              <w:t>214,43</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FF0000"/>
                <w:sz w:val="20"/>
                <w:szCs w:val="28"/>
              </w:rPr>
            </w:pPr>
            <w:r w:rsidRPr="00FB5E73">
              <w:rPr>
                <w:rFonts w:ascii="Liberation Serif" w:hAnsi="Liberation Serif" w:cs="Times New Roman"/>
                <w:color w:val="000000" w:themeColor="text1"/>
                <w:sz w:val="20"/>
                <w:szCs w:val="28"/>
              </w:rPr>
              <w:t> </w:t>
            </w:r>
          </w:p>
        </w:tc>
      </w:tr>
      <w:tr w:rsidR="00DF3A3F" w:rsidRPr="00FB5E73" w:rsidTr="00FB5E73">
        <w:trPr>
          <w:trHeight w:val="142"/>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60</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внебюджетные источники</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785"/>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61</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253CA0">
            <w:pPr>
              <w:spacing w:after="0" w:line="240" w:lineRule="auto"/>
              <w:jc w:val="both"/>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Мероприятие 12. Подготовка творчески одаренных детей-инвалидов к участию в творческих конкурсах, фестивалях, выступлениям в мероприятиях разного уровня</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129,77</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18,60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19,90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21,12</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22,50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23,37</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24,29</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2.1.3.</w:t>
            </w:r>
          </w:p>
        </w:tc>
      </w:tr>
      <w:tr w:rsidR="00DF3A3F" w:rsidRPr="00FB5E73" w:rsidTr="00FB5E73">
        <w:trPr>
          <w:trHeight w:val="179"/>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62</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федеральный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42"/>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63</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областной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B5E73" w:rsidTr="00FB5E73">
        <w:trPr>
          <w:trHeight w:val="176"/>
        </w:trPr>
        <w:tc>
          <w:tcPr>
            <w:tcW w:w="143" w:type="pct"/>
            <w:tcBorders>
              <w:top w:val="nil"/>
              <w:left w:val="single" w:sz="4" w:space="0" w:color="auto"/>
              <w:bottom w:val="single" w:sz="4" w:space="0" w:color="auto"/>
              <w:right w:val="single" w:sz="4" w:space="0" w:color="auto"/>
            </w:tcBorders>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64</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местный бюджет</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129,77</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18,60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19,90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21,12</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22,50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23,37</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24,29</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r>
      <w:tr w:rsidR="00DF3A3F" w:rsidRPr="00FF03EA" w:rsidTr="00FB5E73">
        <w:trPr>
          <w:trHeight w:val="168"/>
        </w:trPr>
        <w:tc>
          <w:tcPr>
            <w:tcW w:w="143" w:type="pct"/>
            <w:tcBorders>
              <w:top w:val="nil"/>
              <w:left w:val="single" w:sz="4" w:space="0" w:color="auto"/>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center"/>
              <w:rPr>
                <w:rFonts w:ascii="Liberation Serif" w:hAnsi="Liberation Serif" w:cs="Times New Roman"/>
                <w:color w:val="000000"/>
                <w:sz w:val="20"/>
                <w:szCs w:val="28"/>
              </w:rPr>
            </w:pPr>
            <w:r w:rsidRPr="00FB5E73">
              <w:rPr>
                <w:rFonts w:ascii="Liberation Serif" w:hAnsi="Liberation Serif" w:cs="Times New Roman"/>
                <w:color w:val="000000"/>
                <w:sz w:val="20"/>
                <w:szCs w:val="28"/>
              </w:rPr>
              <w:t>65</w:t>
            </w:r>
          </w:p>
        </w:tc>
        <w:tc>
          <w:tcPr>
            <w:tcW w:w="2152"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внебюджетные источники</w:t>
            </w:r>
          </w:p>
        </w:tc>
        <w:tc>
          <w:tcPr>
            <w:tcW w:w="364" w:type="pct"/>
            <w:tcBorders>
              <w:top w:val="single" w:sz="4" w:space="0" w:color="auto"/>
              <w:left w:val="nil"/>
              <w:bottom w:val="single" w:sz="4" w:space="0" w:color="auto"/>
              <w:right w:val="single" w:sz="4" w:space="0" w:color="auto"/>
            </w:tcBorders>
            <w:vAlign w:val="center"/>
            <w:hideMark/>
          </w:tcPr>
          <w:p w:rsidR="00DF3A3F" w:rsidRPr="00FB5E73" w:rsidRDefault="00DF3A3F" w:rsidP="00DF3A3F">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0,00</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8" w:type="pct"/>
            <w:tcBorders>
              <w:top w:val="single" w:sz="4" w:space="0" w:color="auto"/>
              <w:left w:val="nil"/>
              <w:bottom w:val="single" w:sz="4" w:space="0" w:color="auto"/>
              <w:right w:val="single" w:sz="4" w:space="0" w:color="auto"/>
            </w:tcBorders>
            <w:shd w:val="clear" w:color="auto" w:fill="FFFFFF"/>
            <w:vAlign w:val="center"/>
            <w:hideMark/>
          </w:tcPr>
          <w:p w:rsidR="00DF3A3F" w:rsidRPr="00FB5E73"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 </w:t>
            </w:r>
          </w:p>
        </w:tc>
        <w:tc>
          <w:tcPr>
            <w:tcW w:w="319" w:type="pct"/>
            <w:tcBorders>
              <w:top w:val="single" w:sz="4" w:space="0" w:color="auto"/>
              <w:left w:val="nil"/>
              <w:bottom w:val="single" w:sz="4" w:space="0" w:color="auto"/>
              <w:right w:val="single" w:sz="4" w:space="0" w:color="auto"/>
            </w:tcBorders>
            <w:shd w:val="clear" w:color="auto" w:fill="FFFFFF"/>
            <w:vAlign w:val="center"/>
            <w:hideMark/>
          </w:tcPr>
          <w:p w:rsidR="00DF3A3F" w:rsidRPr="00FF03EA" w:rsidRDefault="00DF3A3F" w:rsidP="00104FE2">
            <w:pPr>
              <w:spacing w:after="0" w:line="240" w:lineRule="auto"/>
              <w:jc w:val="right"/>
              <w:rPr>
                <w:rFonts w:ascii="Liberation Serif" w:hAnsi="Liberation Serif" w:cs="Times New Roman"/>
                <w:color w:val="000000"/>
                <w:sz w:val="20"/>
                <w:szCs w:val="28"/>
              </w:rPr>
            </w:pPr>
            <w:r w:rsidRPr="00FB5E73">
              <w:rPr>
                <w:rFonts w:ascii="Liberation Serif" w:hAnsi="Liberation Serif" w:cs="Times New Roman"/>
                <w:color w:val="000000"/>
                <w:sz w:val="20"/>
                <w:szCs w:val="28"/>
              </w:rPr>
              <w:t>-</w:t>
            </w:r>
            <w:r w:rsidRPr="00FF03EA">
              <w:rPr>
                <w:rFonts w:ascii="Liberation Serif" w:hAnsi="Liberation Serif" w:cs="Times New Roman"/>
                <w:color w:val="000000"/>
                <w:sz w:val="20"/>
                <w:szCs w:val="28"/>
              </w:rPr>
              <w:t> </w:t>
            </w:r>
          </w:p>
        </w:tc>
        <w:tc>
          <w:tcPr>
            <w:tcW w:w="431" w:type="pct"/>
            <w:tcBorders>
              <w:top w:val="single" w:sz="4" w:space="0" w:color="auto"/>
              <w:left w:val="nil"/>
              <w:bottom w:val="single" w:sz="4" w:space="0" w:color="auto"/>
              <w:right w:val="single" w:sz="4" w:space="0" w:color="auto"/>
            </w:tcBorders>
            <w:shd w:val="clear" w:color="auto" w:fill="FFFFFF"/>
            <w:vAlign w:val="center"/>
            <w:hideMark/>
          </w:tcPr>
          <w:p w:rsidR="00DF3A3F" w:rsidRPr="00FF03EA" w:rsidRDefault="00DF3A3F" w:rsidP="00DF3A3F">
            <w:pPr>
              <w:spacing w:after="0" w:line="240" w:lineRule="auto"/>
              <w:jc w:val="center"/>
              <w:rPr>
                <w:rFonts w:ascii="Liberation Serif" w:hAnsi="Liberation Serif" w:cs="Times New Roman"/>
                <w:color w:val="000000"/>
                <w:sz w:val="20"/>
                <w:szCs w:val="28"/>
              </w:rPr>
            </w:pPr>
            <w:r w:rsidRPr="00FF03EA">
              <w:rPr>
                <w:rFonts w:ascii="Liberation Serif" w:hAnsi="Liberation Serif" w:cs="Times New Roman"/>
                <w:color w:val="000000"/>
                <w:sz w:val="20"/>
                <w:szCs w:val="28"/>
              </w:rPr>
              <w:t> </w:t>
            </w:r>
          </w:p>
        </w:tc>
      </w:tr>
    </w:tbl>
    <w:p w:rsidR="007F159F" w:rsidRPr="00FF03EA" w:rsidRDefault="007F159F" w:rsidP="00DF3A3F">
      <w:pPr>
        <w:suppressAutoHyphens w:val="0"/>
        <w:spacing w:after="0" w:line="240" w:lineRule="auto"/>
        <w:rPr>
          <w:rFonts w:ascii="Liberation Serif" w:hAnsi="Liberation Serif" w:cs="Times New Roman"/>
          <w:b/>
        </w:rPr>
      </w:pPr>
    </w:p>
    <w:p w:rsidR="007F159F" w:rsidRPr="00FF03EA" w:rsidRDefault="007F159F" w:rsidP="00DF3A3F">
      <w:pPr>
        <w:suppressAutoHyphens w:val="0"/>
        <w:spacing w:after="0" w:line="240" w:lineRule="auto"/>
        <w:rPr>
          <w:rFonts w:ascii="Liberation Serif" w:hAnsi="Liberation Serif" w:cs="Times New Roman"/>
          <w:sz w:val="24"/>
          <w:szCs w:val="24"/>
        </w:rPr>
      </w:pPr>
    </w:p>
    <w:sectPr w:rsidR="007F159F" w:rsidRPr="00FF03EA" w:rsidSect="00FE571A">
      <w:pgSz w:w="16838" w:h="11906" w:orient="landscape"/>
      <w:pgMar w:top="1701" w:right="851" w:bottom="851" w:left="851" w:header="720" w:footer="709"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CBA" w:rsidRDefault="001E0CBA">
      <w:pPr>
        <w:spacing w:after="0" w:line="240" w:lineRule="auto"/>
      </w:pPr>
      <w:r>
        <w:separator/>
      </w:r>
    </w:p>
  </w:endnote>
  <w:endnote w:type="continuationSeparator" w:id="0">
    <w:p w:rsidR="001E0CBA" w:rsidRDefault="001E0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panose1 w:val="02020603050405020304"/>
    <w:charset w:val="CC"/>
    <w:family w:val="roman"/>
    <w:pitch w:val="variable"/>
    <w:sig w:usb0="A00002AF" w:usb1="500078FB"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New Roman PSMT">
    <w:altName w:val="Times New Roman"/>
    <w:charset w:val="00"/>
    <w:family w:val="roman"/>
    <w:pitch w:val="default"/>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yrvetica">
    <w:altName w:val="Times New Roman"/>
    <w:panose1 w:val="00000000000000000000"/>
    <w:charset w:val="00"/>
    <w:family w:val="auto"/>
    <w:notTrueType/>
    <w:pitch w:val="variable"/>
    <w:sig w:usb0="00000003" w:usb1="00000000" w:usb2="00000000" w:usb3="00000000" w:csb0="00000001" w:csb1="00000000"/>
  </w:font>
  <w:font w:name="T_LR_Baltica">
    <w:altName w:val="Arial"/>
    <w:panose1 w:val="00000000000000000000"/>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MS PGothic">
    <w:panose1 w:val="020B0600070205080204"/>
    <w:charset w:val="80"/>
    <w:family w:val="swiss"/>
    <w:pitch w:val="variable"/>
    <w:sig w:usb0="E00002FF" w:usb1="6AC7FDFB" w:usb2="08000012" w:usb3="00000000" w:csb0="000200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F95" w:rsidRDefault="00BB7F95">
    <w:pPr>
      <w:pStyle w:val="af6"/>
      <w:jc w:val="right"/>
    </w:pPr>
  </w:p>
  <w:p w:rsidR="00BB7F95" w:rsidRDefault="00BB7F95">
    <w:pPr>
      <w:pStyle w:val="af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F95" w:rsidRDefault="00BB7F95">
    <w:pPr>
      <w:pStyle w:val="af6"/>
      <w:jc w:val="right"/>
    </w:pPr>
  </w:p>
  <w:p w:rsidR="00BB7F95" w:rsidRDefault="00BB7F95" w:rsidP="00304BBD">
    <w:pPr>
      <w:pStyle w:val="af6"/>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F95" w:rsidRDefault="00BB7F95">
    <w:pPr>
      <w:pStyle w:val="af6"/>
      <w:jc w:val="right"/>
    </w:pPr>
  </w:p>
  <w:p w:rsidR="00BB7F95" w:rsidRDefault="00BB7F95">
    <w:pPr>
      <w:pStyle w:val="af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994681"/>
      <w:docPartObj>
        <w:docPartGallery w:val="Page Numbers (Bottom of Page)"/>
        <w:docPartUnique/>
      </w:docPartObj>
    </w:sdtPr>
    <w:sdtContent>
      <w:p w:rsidR="00BB7F95" w:rsidRDefault="00BB7F95">
        <w:pPr>
          <w:pStyle w:val="af6"/>
          <w:jc w:val="right"/>
        </w:pPr>
      </w:p>
    </w:sdtContent>
  </w:sdt>
  <w:p w:rsidR="00BB7F95" w:rsidRDefault="00BB7F95">
    <w:pPr>
      <w:pStyle w:val="af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F95" w:rsidRPr="00544895" w:rsidRDefault="00BB7F95" w:rsidP="00544895">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F95" w:rsidRDefault="00BB7F95">
    <w:pPr>
      <w:pStyle w:val="af6"/>
      <w:jc w:val="right"/>
    </w:pPr>
  </w:p>
  <w:p w:rsidR="00BB7F95" w:rsidRDefault="00BB7F95">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F95" w:rsidRDefault="00BB7F95">
    <w:pPr>
      <w:pStyle w:val="af6"/>
      <w:jc w:val="right"/>
    </w:pPr>
  </w:p>
  <w:p w:rsidR="00BB7F95" w:rsidRDefault="00BB7F95">
    <w:pPr>
      <w:pStyle w:val="a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F95" w:rsidRDefault="00BB7F95">
    <w:pPr>
      <w:pStyle w:val="af6"/>
      <w:jc w:val="right"/>
    </w:pPr>
  </w:p>
  <w:p w:rsidR="00BB7F95" w:rsidRDefault="00BB7F95">
    <w:pPr>
      <w:pStyle w:val="af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F95" w:rsidRDefault="00BB7F95">
    <w:pPr>
      <w:pStyle w:val="af6"/>
      <w:jc w:val="right"/>
    </w:pPr>
  </w:p>
  <w:p w:rsidR="00BB7F95" w:rsidRDefault="00BB7F95">
    <w:pPr>
      <w:pStyle w:val="af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F95" w:rsidRDefault="00BB7F95">
    <w:pPr>
      <w:pStyle w:val="af6"/>
      <w:jc w:val="right"/>
    </w:pPr>
  </w:p>
  <w:p w:rsidR="00BB7F95" w:rsidRDefault="00BB7F95">
    <w:pPr>
      <w:pStyle w:val="af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F95" w:rsidRDefault="00BB7F95">
    <w:pPr>
      <w:pStyle w:val="af6"/>
      <w:jc w:val="right"/>
    </w:pPr>
  </w:p>
  <w:p w:rsidR="00BB7F95" w:rsidRDefault="00BB7F95">
    <w:pPr>
      <w:pStyle w:val="af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F95" w:rsidRDefault="00BB7F95">
    <w:pPr>
      <w:pStyle w:val="af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F95" w:rsidRDefault="00BB7F95">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CBA" w:rsidRDefault="001E0CBA">
      <w:pPr>
        <w:spacing w:after="0" w:line="240" w:lineRule="auto"/>
      </w:pPr>
      <w:r>
        <w:separator/>
      </w:r>
    </w:p>
  </w:footnote>
  <w:footnote w:type="continuationSeparator" w:id="0">
    <w:p w:rsidR="001E0CBA" w:rsidRDefault="001E0C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702265"/>
      <w:docPartObj>
        <w:docPartGallery w:val="Page Numbers (Top of Page)"/>
        <w:docPartUnique/>
      </w:docPartObj>
    </w:sdtPr>
    <w:sdtContent>
      <w:p w:rsidR="00BB7F95" w:rsidRDefault="00BB7F95">
        <w:pPr>
          <w:pStyle w:val="af5"/>
          <w:jc w:val="center"/>
        </w:pPr>
        <w:r>
          <w:fldChar w:fldCharType="begin"/>
        </w:r>
        <w:r>
          <w:instrText>PAGE   \* MERGEFORMAT</w:instrText>
        </w:r>
        <w:r>
          <w:fldChar w:fldCharType="separate"/>
        </w:r>
        <w:r w:rsidR="00300061">
          <w:rPr>
            <w:noProof/>
          </w:rPr>
          <w:t>7</w:t>
        </w:r>
        <w:r>
          <w:fldChar w:fldCharType="end"/>
        </w:r>
      </w:p>
    </w:sdtContent>
  </w:sdt>
  <w:p w:rsidR="00BB7F95" w:rsidRDefault="00BB7F95">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714331"/>
      <w:docPartObj>
        <w:docPartGallery w:val="Page Numbers (Top of Page)"/>
        <w:docPartUnique/>
      </w:docPartObj>
    </w:sdtPr>
    <w:sdtContent>
      <w:p w:rsidR="00BB7F95" w:rsidRDefault="00BB7F95">
        <w:pPr>
          <w:pStyle w:val="af5"/>
          <w:jc w:val="center"/>
        </w:pPr>
        <w:r>
          <w:fldChar w:fldCharType="begin"/>
        </w:r>
        <w:r>
          <w:instrText>PAGE   \* MERGEFORMAT</w:instrText>
        </w:r>
        <w:r>
          <w:fldChar w:fldCharType="separate"/>
        </w:r>
        <w:r w:rsidR="00300061">
          <w:rPr>
            <w:noProof/>
          </w:rPr>
          <w:t>13</w:t>
        </w:r>
        <w:r>
          <w:fldChar w:fldCharType="end"/>
        </w:r>
      </w:p>
    </w:sdtContent>
  </w:sdt>
  <w:p w:rsidR="00BB7F95" w:rsidRDefault="00BB7F95">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778476"/>
      <w:docPartObj>
        <w:docPartGallery w:val="Page Numbers (Top of Page)"/>
        <w:docPartUnique/>
      </w:docPartObj>
    </w:sdtPr>
    <w:sdtContent>
      <w:p w:rsidR="00BB7F95" w:rsidRDefault="00BB7F95">
        <w:pPr>
          <w:pStyle w:val="af5"/>
          <w:jc w:val="center"/>
        </w:pPr>
        <w:r>
          <w:fldChar w:fldCharType="begin"/>
        </w:r>
        <w:r>
          <w:instrText>PAGE   \* MERGEFORMAT</w:instrText>
        </w:r>
        <w:r>
          <w:fldChar w:fldCharType="separate"/>
        </w:r>
        <w:r w:rsidR="00300061">
          <w:rPr>
            <w:noProof/>
          </w:rPr>
          <w:t>76</w:t>
        </w:r>
        <w:r>
          <w:fldChar w:fldCharType="end"/>
        </w:r>
      </w:p>
    </w:sdtContent>
  </w:sdt>
  <w:p w:rsidR="00BB7F95" w:rsidRDefault="00BB7F95">
    <w:pPr>
      <w:pStyle w:val="af1"/>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7E4C8756"/>
    <w:lvl w:ilvl="0">
      <w:start w:val="1"/>
      <w:numFmt w:val="decimal"/>
      <w:lvlText w:val="%1."/>
      <w:lvlJc w:val="left"/>
      <w:pPr>
        <w:tabs>
          <w:tab w:val="num" w:pos="720"/>
        </w:tabs>
        <w:ind w:left="720" w:hanging="360"/>
      </w:pPr>
      <w:rPr>
        <w:rFonts w:ascii="Liberation Serif" w:eastAsia="Times New Roman" w:hAnsi="Liberation Serif" w:cs="Times New Roman" w:hint="default"/>
        <w:sz w:val="24"/>
        <w:szCs w:val="24"/>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singleLevel"/>
    <w:tmpl w:val="00000003"/>
    <w:name w:val="WW8Num2"/>
    <w:lvl w:ilvl="0">
      <w:start w:val="1"/>
      <w:numFmt w:val="decimal"/>
      <w:lvlText w:val="%1)"/>
      <w:lvlJc w:val="left"/>
      <w:pPr>
        <w:tabs>
          <w:tab w:val="num" w:pos="0"/>
        </w:tabs>
        <w:ind w:left="1834" w:hanging="1125"/>
      </w:pPr>
    </w:lvl>
  </w:abstractNum>
  <w:abstractNum w:abstractNumId="2">
    <w:nsid w:val="00000004"/>
    <w:multiLevelType w:val="singleLevel"/>
    <w:tmpl w:val="62302FA2"/>
    <w:name w:val="WW8Num3"/>
    <w:lvl w:ilvl="0">
      <w:start w:val="1"/>
      <w:numFmt w:val="decimal"/>
      <w:lvlText w:val="%1."/>
      <w:lvlJc w:val="left"/>
      <w:pPr>
        <w:tabs>
          <w:tab w:val="num" w:pos="0"/>
        </w:tabs>
        <w:ind w:left="720" w:hanging="360"/>
      </w:pPr>
      <w:rPr>
        <w:i w:val="0"/>
        <w:sz w:val="24"/>
        <w:szCs w:val="24"/>
      </w:rPr>
    </w:lvl>
  </w:abstractNum>
  <w:abstractNum w:abstractNumId="3">
    <w:nsid w:val="00000005"/>
    <w:multiLevelType w:val="singleLevel"/>
    <w:tmpl w:val="00000005"/>
    <w:name w:val="WW8Num4"/>
    <w:lvl w:ilvl="0">
      <w:start w:val="1"/>
      <w:numFmt w:val="decimal"/>
      <w:lvlText w:val="%1."/>
      <w:lvlJc w:val="left"/>
      <w:pPr>
        <w:tabs>
          <w:tab w:val="num" w:pos="0"/>
        </w:tabs>
        <w:ind w:left="720" w:hanging="360"/>
      </w:pPr>
    </w:lvl>
  </w:abstractNum>
  <w:abstractNum w:abstractNumId="4">
    <w:nsid w:val="00000006"/>
    <w:multiLevelType w:val="singleLevel"/>
    <w:tmpl w:val="00000006"/>
    <w:name w:val="WW8Num5"/>
    <w:lvl w:ilvl="0">
      <w:start w:val="1"/>
      <w:numFmt w:val="bullet"/>
      <w:lvlText w:val=""/>
      <w:lvlJc w:val="left"/>
      <w:pPr>
        <w:tabs>
          <w:tab w:val="num" w:pos="0"/>
        </w:tabs>
        <w:ind w:left="720" w:hanging="360"/>
      </w:pPr>
      <w:rPr>
        <w:rFonts w:ascii="Symbol" w:hAnsi="Symbol"/>
        <w:i w:val="0"/>
      </w:rPr>
    </w:lvl>
  </w:abstractNum>
  <w:abstractNum w:abstractNumId="5">
    <w:nsid w:val="00000007"/>
    <w:multiLevelType w:val="multilevel"/>
    <w:tmpl w:val="00000007"/>
    <w:name w:val="WW8Num6"/>
    <w:lvl w:ilvl="0">
      <w:start w:val="1"/>
      <w:numFmt w:val="upperRoman"/>
      <w:lvlText w:val="%1."/>
      <w:lvlJc w:val="left"/>
      <w:pPr>
        <w:tabs>
          <w:tab w:val="num" w:pos="0"/>
        </w:tabs>
        <w:ind w:left="1800" w:hanging="720"/>
      </w:pPr>
    </w:lvl>
    <w:lvl w:ilvl="1">
      <w:start w:val="1"/>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880" w:hanging="1800"/>
      </w:pPr>
    </w:lvl>
  </w:abstractNum>
  <w:abstractNum w:abstractNumId="6">
    <w:nsid w:val="00000008"/>
    <w:multiLevelType w:val="multilevel"/>
    <w:tmpl w:val="C6761062"/>
    <w:name w:val="WW8Num7"/>
    <w:lvl w:ilvl="0">
      <w:start w:val="1"/>
      <w:numFmt w:val="decimal"/>
      <w:lvlText w:val="%1."/>
      <w:lvlJc w:val="left"/>
      <w:pPr>
        <w:tabs>
          <w:tab w:val="num" w:pos="0"/>
        </w:tabs>
        <w:ind w:left="720" w:hanging="360"/>
      </w:pPr>
    </w:lvl>
    <w:lvl w:ilvl="1">
      <w:start w:val="7"/>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0000009"/>
    <w:multiLevelType w:val="singleLevel"/>
    <w:tmpl w:val="00000009"/>
    <w:name w:val="WW8Num8"/>
    <w:lvl w:ilvl="0">
      <w:start w:val="1"/>
      <w:numFmt w:val="decimal"/>
      <w:lvlText w:val="%1."/>
      <w:lvlJc w:val="left"/>
      <w:pPr>
        <w:tabs>
          <w:tab w:val="num" w:pos="0"/>
        </w:tabs>
        <w:ind w:left="720" w:hanging="360"/>
      </w:pPr>
    </w:lvl>
  </w:abstractNum>
  <w:abstractNum w:abstractNumId="8">
    <w:nsid w:val="0000000A"/>
    <w:multiLevelType w:val="singleLevel"/>
    <w:tmpl w:val="811A4E6A"/>
    <w:name w:val="WW8Num9"/>
    <w:lvl w:ilvl="0">
      <w:start w:val="1"/>
      <w:numFmt w:val="decimal"/>
      <w:lvlText w:val="%1."/>
      <w:lvlJc w:val="left"/>
      <w:pPr>
        <w:tabs>
          <w:tab w:val="num" w:pos="0"/>
        </w:tabs>
        <w:ind w:left="785" w:hanging="360"/>
      </w:pPr>
      <w:rPr>
        <w:sz w:val="24"/>
        <w:szCs w:val="24"/>
      </w:rPr>
    </w:lvl>
  </w:abstractNum>
  <w:abstractNum w:abstractNumId="9">
    <w:nsid w:val="0000000B"/>
    <w:multiLevelType w:val="singleLevel"/>
    <w:tmpl w:val="0000000B"/>
    <w:name w:val="WW8Num10"/>
    <w:lvl w:ilvl="0">
      <w:start w:val="1"/>
      <w:numFmt w:val="decimal"/>
      <w:lvlText w:val="%1."/>
      <w:lvlJc w:val="left"/>
      <w:pPr>
        <w:tabs>
          <w:tab w:val="num" w:pos="208"/>
        </w:tabs>
        <w:ind w:left="928" w:hanging="360"/>
      </w:pPr>
    </w:lvl>
  </w:abstractNum>
  <w:abstractNum w:abstractNumId="10">
    <w:nsid w:val="0000000C"/>
    <w:multiLevelType w:val="singleLevel"/>
    <w:tmpl w:val="0000000C"/>
    <w:name w:val="WW8Num11"/>
    <w:lvl w:ilvl="0">
      <w:start w:val="1"/>
      <w:numFmt w:val="bullet"/>
      <w:lvlText w:val=""/>
      <w:lvlJc w:val="left"/>
      <w:pPr>
        <w:tabs>
          <w:tab w:val="num" w:pos="0"/>
        </w:tabs>
        <w:ind w:left="1287" w:hanging="360"/>
      </w:pPr>
      <w:rPr>
        <w:rFonts w:ascii="Wingdings" w:hAnsi="Wingdings"/>
      </w:rPr>
    </w:lvl>
  </w:abstractNum>
  <w:abstractNum w:abstractNumId="11">
    <w:nsid w:val="0000000D"/>
    <w:multiLevelType w:val="multilevel"/>
    <w:tmpl w:val="0000000D"/>
    <w:name w:val="WW8Num12"/>
    <w:lvl w:ilvl="0">
      <w:numFmt w:val="bullet"/>
      <w:lvlText w:val="−"/>
      <w:lvlJc w:val="left"/>
      <w:pPr>
        <w:tabs>
          <w:tab w:val="num" w:pos="0"/>
        </w:tabs>
        <w:ind w:left="720" w:hanging="360"/>
      </w:pPr>
      <w:rPr>
        <w:rFonts w:ascii="Univers" w:hAnsi="Univers"/>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E"/>
    <w:multiLevelType w:val="multilevel"/>
    <w:tmpl w:val="0000000E"/>
    <w:name w:val="WW8Num13"/>
    <w:lvl w:ilvl="0">
      <w:start w:val="1"/>
      <w:numFmt w:val="decimal"/>
      <w:lvlText w:val="%1."/>
      <w:lvlJc w:val="left"/>
      <w:pPr>
        <w:tabs>
          <w:tab w:val="num" w:pos="0"/>
        </w:tabs>
        <w:ind w:left="360" w:hanging="360"/>
      </w:pPr>
    </w:lvl>
    <w:lvl w:ilvl="1">
      <w:start w:val="4"/>
      <w:numFmt w:val="decimal"/>
      <w:lvlText w:val="%1.%2."/>
      <w:lvlJc w:val="left"/>
      <w:pPr>
        <w:tabs>
          <w:tab w:val="num" w:pos="0"/>
        </w:tabs>
        <w:ind w:left="1380" w:hanging="360"/>
      </w:pPr>
    </w:lvl>
    <w:lvl w:ilvl="2">
      <w:start w:val="1"/>
      <w:numFmt w:val="decimal"/>
      <w:lvlText w:val="%1.%2.%3."/>
      <w:lvlJc w:val="left"/>
      <w:pPr>
        <w:tabs>
          <w:tab w:val="num" w:pos="0"/>
        </w:tabs>
        <w:ind w:left="2760" w:hanging="720"/>
      </w:pPr>
    </w:lvl>
    <w:lvl w:ilvl="3">
      <w:start w:val="1"/>
      <w:numFmt w:val="decimal"/>
      <w:lvlText w:val="%1.%2.%3.%4."/>
      <w:lvlJc w:val="left"/>
      <w:pPr>
        <w:tabs>
          <w:tab w:val="num" w:pos="0"/>
        </w:tabs>
        <w:ind w:left="3780" w:hanging="720"/>
      </w:pPr>
    </w:lvl>
    <w:lvl w:ilvl="4">
      <w:start w:val="1"/>
      <w:numFmt w:val="decimal"/>
      <w:lvlText w:val="%1.%2.%3.%4.%5."/>
      <w:lvlJc w:val="left"/>
      <w:pPr>
        <w:tabs>
          <w:tab w:val="num" w:pos="0"/>
        </w:tabs>
        <w:ind w:left="5160" w:hanging="1080"/>
      </w:pPr>
    </w:lvl>
    <w:lvl w:ilvl="5">
      <w:start w:val="1"/>
      <w:numFmt w:val="decimal"/>
      <w:lvlText w:val="%1.%2.%3.%4.%5.%6."/>
      <w:lvlJc w:val="left"/>
      <w:pPr>
        <w:tabs>
          <w:tab w:val="num" w:pos="0"/>
        </w:tabs>
        <w:ind w:left="6180" w:hanging="1080"/>
      </w:pPr>
    </w:lvl>
    <w:lvl w:ilvl="6">
      <w:start w:val="1"/>
      <w:numFmt w:val="decimal"/>
      <w:lvlText w:val="%1.%2.%3.%4.%5.%6.%7."/>
      <w:lvlJc w:val="left"/>
      <w:pPr>
        <w:tabs>
          <w:tab w:val="num" w:pos="0"/>
        </w:tabs>
        <w:ind w:left="7560" w:hanging="1440"/>
      </w:pPr>
    </w:lvl>
    <w:lvl w:ilvl="7">
      <w:start w:val="1"/>
      <w:numFmt w:val="decimal"/>
      <w:lvlText w:val="%1.%2.%3.%4.%5.%6.%7.%8."/>
      <w:lvlJc w:val="left"/>
      <w:pPr>
        <w:tabs>
          <w:tab w:val="num" w:pos="0"/>
        </w:tabs>
        <w:ind w:left="8580" w:hanging="1440"/>
      </w:pPr>
    </w:lvl>
    <w:lvl w:ilvl="8">
      <w:start w:val="1"/>
      <w:numFmt w:val="decimal"/>
      <w:lvlText w:val="%1.%2.%3.%4.%5.%6.%7.%8.%9."/>
      <w:lvlJc w:val="left"/>
      <w:pPr>
        <w:tabs>
          <w:tab w:val="num" w:pos="0"/>
        </w:tabs>
        <w:ind w:left="9960" w:hanging="1800"/>
      </w:pPr>
    </w:lvl>
  </w:abstractNum>
  <w:abstractNum w:abstractNumId="13">
    <w:nsid w:val="0000000F"/>
    <w:multiLevelType w:val="multilevel"/>
    <w:tmpl w:val="0000000F"/>
    <w:name w:val="WW8Num14"/>
    <w:lvl w:ilvl="0">
      <w:start w:val="2"/>
      <w:numFmt w:val="decimal"/>
      <w:lvlText w:val="%1."/>
      <w:lvlJc w:val="left"/>
      <w:pPr>
        <w:tabs>
          <w:tab w:val="num" w:pos="0"/>
        </w:tabs>
        <w:ind w:left="450" w:hanging="45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4">
    <w:nsid w:val="0000001E"/>
    <w:multiLevelType w:val="singleLevel"/>
    <w:tmpl w:val="0000001E"/>
    <w:name w:val="WW8Num15"/>
    <w:lvl w:ilvl="0">
      <w:start w:val="1"/>
      <w:numFmt w:val="decimal"/>
      <w:lvlText w:val="%1."/>
      <w:lvlJc w:val="left"/>
      <w:pPr>
        <w:tabs>
          <w:tab w:val="num" w:pos="0"/>
        </w:tabs>
        <w:ind w:left="930" w:hanging="360"/>
      </w:pPr>
    </w:lvl>
  </w:abstractNum>
  <w:abstractNum w:abstractNumId="15">
    <w:nsid w:val="049627B0"/>
    <w:multiLevelType w:val="singleLevel"/>
    <w:tmpl w:val="86D2C86A"/>
    <w:lvl w:ilvl="0">
      <w:start w:val="5"/>
      <w:numFmt w:val="bullet"/>
      <w:lvlText w:val="-"/>
      <w:lvlJc w:val="left"/>
      <w:pPr>
        <w:tabs>
          <w:tab w:val="num" w:pos="360"/>
        </w:tabs>
        <w:ind w:left="360" w:hanging="360"/>
      </w:pPr>
      <w:rPr>
        <w:rFonts w:hint="default"/>
      </w:rPr>
    </w:lvl>
  </w:abstractNum>
  <w:abstractNum w:abstractNumId="16">
    <w:nsid w:val="08177FF9"/>
    <w:multiLevelType w:val="hybridMultilevel"/>
    <w:tmpl w:val="C958D60E"/>
    <w:name w:val="WW8Num42"/>
    <w:lvl w:ilvl="0" w:tplc="014638AC">
      <w:start w:val="1"/>
      <w:numFmt w:val="decimal"/>
      <w:lvlText w:val="%1)"/>
      <w:lvlJc w:val="left"/>
      <w:pPr>
        <w:ind w:left="1069" w:hanging="360"/>
      </w:pPr>
      <w:rPr>
        <w:rFonts w:cs="Times New Roman" w:hint="default"/>
      </w:rPr>
    </w:lvl>
    <w:lvl w:ilvl="1" w:tplc="93024D26" w:tentative="1">
      <w:start w:val="1"/>
      <w:numFmt w:val="lowerLetter"/>
      <w:lvlText w:val="%2."/>
      <w:lvlJc w:val="left"/>
      <w:pPr>
        <w:ind w:left="1789" w:hanging="360"/>
      </w:pPr>
      <w:rPr>
        <w:rFonts w:cs="Times New Roman"/>
      </w:rPr>
    </w:lvl>
    <w:lvl w:ilvl="2" w:tplc="0EA05EAA" w:tentative="1">
      <w:start w:val="1"/>
      <w:numFmt w:val="lowerRoman"/>
      <w:lvlText w:val="%3."/>
      <w:lvlJc w:val="right"/>
      <w:pPr>
        <w:ind w:left="2509" w:hanging="180"/>
      </w:pPr>
      <w:rPr>
        <w:rFonts w:cs="Times New Roman"/>
      </w:rPr>
    </w:lvl>
    <w:lvl w:ilvl="3" w:tplc="08C26E4A" w:tentative="1">
      <w:start w:val="1"/>
      <w:numFmt w:val="decimal"/>
      <w:lvlText w:val="%4."/>
      <w:lvlJc w:val="left"/>
      <w:pPr>
        <w:ind w:left="3229" w:hanging="360"/>
      </w:pPr>
      <w:rPr>
        <w:rFonts w:cs="Times New Roman"/>
      </w:rPr>
    </w:lvl>
    <w:lvl w:ilvl="4" w:tplc="A21ECF1C" w:tentative="1">
      <w:start w:val="1"/>
      <w:numFmt w:val="lowerLetter"/>
      <w:lvlText w:val="%5."/>
      <w:lvlJc w:val="left"/>
      <w:pPr>
        <w:ind w:left="3949" w:hanging="360"/>
      </w:pPr>
      <w:rPr>
        <w:rFonts w:cs="Times New Roman"/>
      </w:rPr>
    </w:lvl>
    <w:lvl w:ilvl="5" w:tplc="02E44262" w:tentative="1">
      <w:start w:val="1"/>
      <w:numFmt w:val="lowerRoman"/>
      <w:lvlText w:val="%6."/>
      <w:lvlJc w:val="right"/>
      <w:pPr>
        <w:ind w:left="4669" w:hanging="180"/>
      </w:pPr>
      <w:rPr>
        <w:rFonts w:cs="Times New Roman"/>
      </w:rPr>
    </w:lvl>
    <w:lvl w:ilvl="6" w:tplc="3DA2DD74" w:tentative="1">
      <w:start w:val="1"/>
      <w:numFmt w:val="decimal"/>
      <w:lvlText w:val="%7."/>
      <w:lvlJc w:val="left"/>
      <w:pPr>
        <w:ind w:left="5389" w:hanging="360"/>
      </w:pPr>
      <w:rPr>
        <w:rFonts w:cs="Times New Roman"/>
      </w:rPr>
    </w:lvl>
    <w:lvl w:ilvl="7" w:tplc="25B8468A" w:tentative="1">
      <w:start w:val="1"/>
      <w:numFmt w:val="lowerLetter"/>
      <w:lvlText w:val="%8."/>
      <w:lvlJc w:val="left"/>
      <w:pPr>
        <w:ind w:left="6109" w:hanging="360"/>
      </w:pPr>
      <w:rPr>
        <w:rFonts w:cs="Times New Roman"/>
      </w:rPr>
    </w:lvl>
    <w:lvl w:ilvl="8" w:tplc="98AC7F4A" w:tentative="1">
      <w:start w:val="1"/>
      <w:numFmt w:val="lowerRoman"/>
      <w:lvlText w:val="%9."/>
      <w:lvlJc w:val="right"/>
      <w:pPr>
        <w:ind w:left="6829" w:hanging="180"/>
      </w:pPr>
      <w:rPr>
        <w:rFonts w:cs="Times New Roman"/>
      </w:rPr>
    </w:lvl>
  </w:abstractNum>
  <w:abstractNum w:abstractNumId="17">
    <w:nsid w:val="0A563A04"/>
    <w:multiLevelType w:val="hybridMultilevel"/>
    <w:tmpl w:val="61324B0C"/>
    <w:lvl w:ilvl="0" w:tplc="A2401476">
      <w:start w:val="1"/>
      <w:numFmt w:val="decimal"/>
      <w:lvlText w:val="%1."/>
      <w:lvlJc w:val="left"/>
      <w:pPr>
        <w:ind w:left="110" w:hanging="416"/>
      </w:pPr>
      <w:rPr>
        <w:rFonts w:ascii="Times New Roman" w:eastAsia="Times New Roman" w:hAnsi="Times New Roman" w:cs="Times New Roman" w:hint="default"/>
        <w:spacing w:val="-15"/>
        <w:w w:val="100"/>
        <w:sz w:val="24"/>
        <w:szCs w:val="24"/>
        <w:lang w:val="ru-RU" w:eastAsia="ru-RU" w:bidi="ru-RU"/>
      </w:rPr>
    </w:lvl>
    <w:lvl w:ilvl="1" w:tplc="79B244CC">
      <w:numFmt w:val="bullet"/>
      <w:lvlText w:val="•"/>
      <w:lvlJc w:val="left"/>
      <w:pPr>
        <w:ind w:left="633" w:hanging="416"/>
      </w:pPr>
      <w:rPr>
        <w:rFonts w:hint="default"/>
        <w:lang w:val="ru-RU" w:eastAsia="ru-RU" w:bidi="ru-RU"/>
      </w:rPr>
    </w:lvl>
    <w:lvl w:ilvl="2" w:tplc="9EC46C10">
      <w:numFmt w:val="bullet"/>
      <w:lvlText w:val="•"/>
      <w:lvlJc w:val="left"/>
      <w:pPr>
        <w:ind w:left="1166" w:hanging="416"/>
      </w:pPr>
      <w:rPr>
        <w:rFonts w:hint="default"/>
        <w:lang w:val="ru-RU" w:eastAsia="ru-RU" w:bidi="ru-RU"/>
      </w:rPr>
    </w:lvl>
    <w:lvl w:ilvl="3" w:tplc="1160E506">
      <w:numFmt w:val="bullet"/>
      <w:lvlText w:val="•"/>
      <w:lvlJc w:val="left"/>
      <w:pPr>
        <w:ind w:left="1699" w:hanging="416"/>
      </w:pPr>
      <w:rPr>
        <w:rFonts w:hint="default"/>
        <w:lang w:val="ru-RU" w:eastAsia="ru-RU" w:bidi="ru-RU"/>
      </w:rPr>
    </w:lvl>
    <w:lvl w:ilvl="4" w:tplc="D122BB48">
      <w:numFmt w:val="bullet"/>
      <w:lvlText w:val="•"/>
      <w:lvlJc w:val="left"/>
      <w:pPr>
        <w:ind w:left="2232" w:hanging="416"/>
      </w:pPr>
      <w:rPr>
        <w:rFonts w:hint="default"/>
        <w:lang w:val="ru-RU" w:eastAsia="ru-RU" w:bidi="ru-RU"/>
      </w:rPr>
    </w:lvl>
    <w:lvl w:ilvl="5" w:tplc="57F029EC">
      <w:numFmt w:val="bullet"/>
      <w:lvlText w:val="•"/>
      <w:lvlJc w:val="left"/>
      <w:pPr>
        <w:ind w:left="2765" w:hanging="416"/>
      </w:pPr>
      <w:rPr>
        <w:rFonts w:hint="default"/>
        <w:lang w:val="ru-RU" w:eastAsia="ru-RU" w:bidi="ru-RU"/>
      </w:rPr>
    </w:lvl>
    <w:lvl w:ilvl="6" w:tplc="86AAAD82">
      <w:numFmt w:val="bullet"/>
      <w:lvlText w:val="•"/>
      <w:lvlJc w:val="left"/>
      <w:pPr>
        <w:ind w:left="3298" w:hanging="416"/>
      </w:pPr>
      <w:rPr>
        <w:rFonts w:hint="default"/>
        <w:lang w:val="ru-RU" w:eastAsia="ru-RU" w:bidi="ru-RU"/>
      </w:rPr>
    </w:lvl>
    <w:lvl w:ilvl="7" w:tplc="D20004B0">
      <w:numFmt w:val="bullet"/>
      <w:lvlText w:val="•"/>
      <w:lvlJc w:val="left"/>
      <w:pPr>
        <w:ind w:left="3831" w:hanging="416"/>
      </w:pPr>
      <w:rPr>
        <w:rFonts w:hint="default"/>
        <w:lang w:val="ru-RU" w:eastAsia="ru-RU" w:bidi="ru-RU"/>
      </w:rPr>
    </w:lvl>
    <w:lvl w:ilvl="8" w:tplc="1B3E6B30">
      <w:numFmt w:val="bullet"/>
      <w:lvlText w:val="•"/>
      <w:lvlJc w:val="left"/>
      <w:pPr>
        <w:ind w:left="4364" w:hanging="416"/>
      </w:pPr>
      <w:rPr>
        <w:rFonts w:hint="default"/>
        <w:lang w:val="ru-RU" w:eastAsia="ru-RU" w:bidi="ru-RU"/>
      </w:rPr>
    </w:lvl>
  </w:abstractNum>
  <w:abstractNum w:abstractNumId="18">
    <w:nsid w:val="0AFB7D7A"/>
    <w:multiLevelType w:val="hybridMultilevel"/>
    <w:tmpl w:val="181AE25A"/>
    <w:lvl w:ilvl="0" w:tplc="85D00938">
      <w:start w:val="1"/>
      <w:numFmt w:val="decimal"/>
      <w:lvlText w:val="%1."/>
      <w:lvlJc w:val="left"/>
      <w:pPr>
        <w:ind w:left="57"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1192416"/>
    <w:multiLevelType w:val="hybridMultilevel"/>
    <w:tmpl w:val="0916E4AC"/>
    <w:lvl w:ilvl="0" w:tplc="50D4304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4E30FBF"/>
    <w:multiLevelType w:val="hybridMultilevel"/>
    <w:tmpl w:val="B0706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D725C3B"/>
    <w:multiLevelType w:val="hybridMultilevel"/>
    <w:tmpl w:val="6C020A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F843BE0"/>
    <w:multiLevelType w:val="hybridMultilevel"/>
    <w:tmpl w:val="82D835CE"/>
    <w:lvl w:ilvl="0" w:tplc="982C450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5131202"/>
    <w:multiLevelType w:val="hybridMultilevel"/>
    <w:tmpl w:val="61324B0C"/>
    <w:lvl w:ilvl="0" w:tplc="A2401476">
      <w:start w:val="1"/>
      <w:numFmt w:val="decimal"/>
      <w:lvlText w:val="%1."/>
      <w:lvlJc w:val="left"/>
      <w:pPr>
        <w:ind w:left="110" w:hanging="416"/>
      </w:pPr>
      <w:rPr>
        <w:rFonts w:ascii="Times New Roman" w:eastAsia="Times New Roman" w:hAnsi="Times New Roman" w:cs="Times New Roman" w:hint="default"/>
        <w:spacing w:val="-15"/>
        <w:w w:val="100"/>
        <w:sz w:val="24"/>
        <w:szCs w:val="24"/>
        <w:lang w:val="ru-RU" w:eastAsia="ru-RU" w:bidi="ru-RU"/>
      </w:rPr>
    </w:lvl>
    <w:lvl w:ilvl="1" w:tplc="79B244CC">
      <w:numFmt w:val="bullet"/>
      <w:lvlText w:val="•"/>
      <w:lvlJc w:val="left"/>
      <w:pPr>
        <w:ind w:left="633" w:hanging="416"/>
      </w:pPr>
      <w:rPr>
        <w:rFonts w:hint="default"/>
        <w:lang w:val="ru-RU" w:eastAsia="ru-RU" w:bidi="ru-RU"/>
      </w:rPr>
    </w:lvl>
    <w:lvl w:ilvl="2" w:tplc="9EC46C10">
      <w:numFmt w:val="bullet"/>
      <w:lvlText w:val="•"/>
      <w:lvlJc w:val="left"/>
      <w:pPr>
        <w:ind w:left="1166" w:hanging="416"/>
      </w:pPr>
      <w:rPr>
        <w:rFonts w:hint="default"/>
        <w:lang w:val="ru-RU" w:eastAsia="ru-RU" w:bidi="ru-RU"/>
      </w:rPr>
    </w:lvl>
    <w:lvl w:ilvl="3" w:tplc="1160E506">
      <w:numFmt w:val="bullet"/>
      <w:lvlText w:val="•"/>
      <w:lvlJc w:val="left"/>
      <w:pPr>
        <w:ind w:left="1699" w:hanging="416"/>
      </w:pPr>
      <w:rPr>
        <w:rFonts w:hint="default"/>
        <w:lang w:val="ru-RU" w:eastAsia="ru-RU" w:bidi="ru-RU"/>
      </w:rPr>
    </w:lvl>
    <w:lvl w:ilvl="4" w:tplc="D122BB48">
      <w:numFmt w:val="bullet"/>
      <w:lvlText w:val="•"/>
      <w:lvlJc w:val="left"/>
      <w:pPr>
        <w:ind w:left="2232" w:hanging="416"/>
      </w:pPr>
      <w:rPr>
        <w:rFonts w:hint="default"/>
        <w:lang w:val="ru-RU" w:eastAsia="ru-RU" w:bidi="ru-RU"/>
      </w:rPr>
    </w:lvl>
    <w:lvl w:ilvl="5" w:tplc="57F029EC">
      <w:numFmt w:val="bullet"/>
      <w:lvlText w:val="•"/>
      <w:lvlJc w:val="left"/>
      <w:pPr>
        <w:ind w:left="2765" w:hanging="416"/>
      </w:pPr>
      <w:rPr>
        <w:rFonts w:hint="default"/>
        <w:lang w:val="ru-RU" w:eastAsia="ru-RU" w:bidi="ru-RU"/>
      </w:rPr>
    </w:lvl>
    <w:lvl w:ilvl="6" w:tplc="86AAAD82">
      <w:numFmt w:val="bullet"/>
      <w:lvlText w:val="•"/>
      <w:lvlJc w:val="left"/>
      <w:pPr>
        <w:ind w:left="3298" w:hanging="416"/>
      </w:pPr>
      <w:rPr>
        <w:rFonts w:hint="default"/>
        <w:lang w:val="ru-RU" w:eastAsia="ru-RU" w:bidi="ru-RU"/>
      </w:rPr>
    </w:lvl>
    <w:lvl w:ilvl="7" w:tplc="D20004B0">
      <w:numFmt w:val="bullet"/>
      <w:lvlText w:val="•"/>
      <w:lvlJc w:val="left"/>
      <w:pPr>
        <w:ind w:left="3831" w:hanging="416"/>
      </w:pPr>
      <w:rPr>
        <w:rFonts w:hint="default"/>
        <w:lang w:val="ru-RU" w:eastAsia="ru-RU" w:bidi="ru-RU"/>
      </w:rPr>
    </w:lvl>
    <w:lvl w:ilvl="8" w:tplc="1B3E6B30">
      <w:numFmt w:val="bullet"/>
      <w:lvlText w:val="•"/>
      <w:lvlJc w:val="left"/>
      <w:pPr>
        <w:ind w:left="4364" w:hanging="416"/>
      </w:pPr>
      <w:rPr>
        <w:rFonts w:hint="default"/>
        <w:lang w:val="ru-RU" w:eastAsia="ru-RU" w:bidi="ru-RU"/>
      </w:rPr>
    </w:lvl>
  </w:abstractNum>
  <w:abstractNum w:abstractNumId="24">
    <w:nsid w:val="29D21EB9"/>
    <w:multiLevelType w:val="hybridMultilevel"/>
    <w:tmpl w:val="8EBA168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0D51031"/>
    <w:multiLevelType w:val="hybridMultilevel"/>
    <w:tmpl w:val="B7D619FE"/>
    <w:lvl w:ilvl="0" w:tplc="949A7F06">
      <w:start w:val="1"/>
      <w:numFmt w:val="decimal"/>
      <w:lvlText w:val="%1."/>
      <w:lvlJc w:val="left"/>
      <w:pPr>
        <w:ind w:left="57"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0E3952"/>
    <w:multiLevelType w:val="multilevel"/>
    <w:tmpl w:val="690A2D2C"/>
    <w:lvl w:ilvl="0">
      <w:start w:val="8"/>
      <w:numFmt w:val="decimal"/>
      <w:lvlText w:val="%1."/>
      <w:lvlJc w:val="left"/>
      <w:pPr>
        <w:ind w:left="432" w:hanging="432"/>
      </w:pPr>
      <w:rPr>
        <w:rFonts w:hint="default"/>
      </w:rPr>
    </w:lvl>
    <w:lvl w:ilvl="1">
      <w:start w:val="1"/>
      <w:numFmt w:val="decimal"/>
      <w:lvlText w:val="%1.%2."/>
      <w:lvlJc w:val="left"/>
      <w:pPr>
        <w:ind w:left="2250" w:hanging="720"/>
      </w:pPr>
      <w:rPr>
        <w:rFonts w:hint="default"/>
      </w:rPr>
    </w:lvl>
    <w:lvl w:ilvl="2">
      <w:start w:val="1"/>
      <w:numFmt w:val="decimal"/>
      <w:lvlText w:val="%1.%2.%3."/>
      <w:lvlJc w:val="left"/>
      <w:pPr>
        <w:ind w:left="3780" w:hanging="720"/>
      </w:pPr>
      <w:rPr>
        <w:rFonts w:hint="default"/>
      </w:rPr>
    </w:lvl>
    <w:lvl w:ilvl="3">
      <w:start w:val="1"/>
      <w:numFmt w:val="decimal"/>
      <w:lvlText w:val="%1.%2.%3.%4."/>
      <w:lvlJc w:val="left"/>
      <w:pPr>
        <w:ind w:left="5670" w:hanging="108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9090" w:hanging="1440"/>
      </w:pPr>
      <w:rPr>
        <w:rFonts w:hint="default"/>
      </w:rPr>
    </w:lvl>
    <w:lvl w:ilvl="6">
      <w:start w:val="1"/>
      <w:numFmt w:val="decimal"/>
      <w:lvlText w:val="%1.%2.%3.%4.%5.%6.%7."/>
      <w:lvlJc w:val="left"/>
      <w:pPr>
        <w:ind w:left="10980" w:hanging="1800"/>
      </w:pPr>
      <w:rPr>
        <w:rFonts w:hint="default"/>
      </w:rPr>
    </w:lvl>
    <w:lvl w:ilvl="7">
      <w:start w:val="1"/>
      <w:numFmt w:val="decimal"/>
      <w:lvlText w:val="%1.%2.%3.%4.%5.%6.%7.%8."/>
      <w:lvlJc w:val="left"/>
      <w:pPr>
        <w:ind w:left="12510" w:hanging="1800"/>
      </w:pPr>
      <w:rPr>
        <w:rFonts w:hint="default"/>
      </w:rPr>
    </w:lvl>
    <w:lvl w:ilvl="8">
      <w:start w:val="1"/>
      <w:numFmt w:val="decimal"/>
      <w:lvlText w:val="%1.%2.%3.%4.%5.%6.%7.%8.%9."/>
      <w:lvlJc w:val="left"/>
      <w:pPr>
        <w:ind w:left="14400" w:hanging="2160"/>
      </w:pPr>
      <w:rPr>
        <w:rFonts w:hint="default"/>
      </w:rPr>
    </w:lvl>
  </w:abstractNum>
  <w:abstractNum w:abstractNumId="27">
    <w:nsid w:val="3A6B4E56"/>
    <w:multiLevelType w:val="hybridMultilevel"/>
    <w:tmpl w:val="27E27EC8"/>
    <w:lvl w:ilvl="0" w:tplc="95D6C476">
      <w:start w:val="1"/>
      <w:numFmt w:val="bullet"/>
      <w:pStyle w:val="Lbullit"/>
      <w:lvlText w:val=""/>
      <w:lvlJc w:val="left"/>
      <w:pPr>
        <w:tabs>
          <w:tab w:val="num" w:pos="567"/>
        </w:tabs>
        <w:ind w:left="567" w:hanging="567"/>
      </w:pPr>
      <w:rPr>
        <w:rFonts w:ascii="Wingdings" w:hAnsi="Wingdings" w:hint="default"/>
      </w:rPr>
    </w:lvl>
    <w:lvl w:ilvl="1" w:tplc="04190019">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28">
    <w:nsid w:val="3ADC4794"/>
    <w:multiLevelType w:val="singleLevel"/>
    <w:tmpl w:val="00000005"/>
    <w:lvl w:ilvl="0">
      <w:start w:val="1"/>
      <w:numFmt w:val="decimal"/>
      <w:lvlText w:val="%1."/>
      <w:lvlJc w:val="left"/>
      <w:pPr>
        <w:tabs>
          <w:tab w:val="num" w:pos="0"/>
        </w:tabs>
        <w:ind w:left="720" w:hanging="360"/>
      </w:pPr>
    </w:lvl>
  </w:abstractNum>
  <w:abstractNum w:abstractNumId="29">
    <w:nsid w:val="3CDC0059"/>
    <w:multiLevelType w:val="hybridMultilevel"/>
    <w:tmpl w:val="E6F60A24"/>
    <w:lvl w:ilvl="0" w:tplc="B1F822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E33225"/>
    <w:multiLevelType w:val="multilevel"/>
    <w:tmpl w:val="FC1C5674"/>
    <w:lvl w:ilvl="0">
      <w:start w:val="2"/>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6FC0440"/>
    <w:multiLevelType w:val="hybridMultilevel"/>
    <w:tmpl w:val="4F7489DA"/>
    <w:lvl w:ilvl="0" w:tplc="F716ADF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9F33A47"/>
    <w:multiLevelType w:val="multilevel"/>
    <w:tmpl w:val="65E09ECE"/>
    <w:lvl w:ilvl="0">
      <w:start w:val="7"/>
      <w:numFmt w:val="decimal"/>
      <w:lvlText w:val="%1......"/>
      <w:lvlJc w:val="left"/>
      <w:pPr>
        <w:ind w:left="1800" w:hanging="1800"/>
      </w:pPr>
      <w:rPr>
        <w:rFonts w:cs="Times New Roman" w:hint="default"/>
        <w:b w:val="0"/>
        <w:sz w:val="22"/>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5.%6.%7.%8.%9."/>
      <w:lvlJc w:val="left"/>
      <w:pPr>
        <w:ind w:left="1080" w:hanging="1080"/>
      </w:pPr>
      <w:rPr>
        <w:rFonts w:cs="Times New Roman" w:hint="default"/>
        <w:b w:val="0"/>
        <w:sz w:val="22"/>
      </w:rPr>
    </w:lvl>
  </w:abstractNum>
  <w:abstractNum w:abstractNumId="33">
    <w:nsid w:val="4B53692D"/>
    <w:multiLevelType w:val="hybridMultilevel"/>
    <w:tmpl w:val="33629E4E"/>
    <w:lvl w:ilvl="0" w:tplc="8B8E6426">
      <w:start w:val="1"/>
      <w:numFmt w:val="decimal"/>
      <w:lvlText w:val="%1)"/>
      <w:lvlJc w:val="left"/>
      <w:pPr>
        <w:ind w:left="1069" w:hanging="360"/>
      </w:pPr>
      <w:rPr>
        <w:rFonts w:ascii="Liberation Serif" w:hAnsi="Liberation Serif" w:hint="default"/>
        <w:b w:val="0"/>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F000320"/>
    <w:multiLevelType w:val="hybridMultilevel"/>
    <w:tmpl w:val="12C0C1D0"/>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4FD90BDA"/>
    <w:multiLevelType w:val="hybridMultilevel"/>
    <w:tmpl w:val="BDD2D74E"/>
    <w:lvl w:ilvl="0" w:tplc="FF4EF0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204F45"/>
    <w:multiLevelType w:val="multilevel"/>
    <w:tmpl w:val="4B322A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D441D3F"/>
    <w:multiLevelType w:val="hybridMultilevel"/>
    <w:tmpl w:val="08A86628"/>
    <w:lvl w:ilvl="0" w:tplc="559E206A">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8">
    <w:nsid w:val="77FB1FC9"/>
    <w:multiLevelType w:val="multilevel"/>
    <w:tmpl w:val="4CD04C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86E58F1"/>
    <w:multiLevelType w:val="multilevel"/>
    <w:tmpl w:val="EA72A85E"/>
    <w:lvl w:ilvl="0">
      <w:start w:val="2"/>
      <w:numFmt w:val="decimal"/>
      <w:lvlText w:val="%1."/>
      <w:lvlJc w:val="left"/>
      <w:pPr>
        <w:ind w:left="540" w:hanging="540"/>
      </w:pPr>
      <w:rPr>
        <w:rFonts w:hint="default"/>
      </w:rPr>
    </w:lvl>
    <w:lvl w:ilvl="1">
      <w:start w:val="7"/>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nsid w:val="794F1BE4"/>
    <w:multiLevelType w:val="hybridMultilevel"/>
    <w:tmpl w:val="A95229CE"/>
    <w:lvl w:ilvl="0" w:tplc="2E7C983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527985"/>
    <w:multiLevelType w:val="hybridMultilevel"/>
    <w:tmpl w:val="2710DDF4"/>
    <w:lvl w:ilvl="0" w:tplc="8070CA82">
      <w:start w:val="1"/>
      <w:numFmt w:val="bullet"/>
      <w:pStyle w:val="a"/>
      <w:lvlText w:val=""/>
      <w:lvlJc w:val="left"/>
      <w:pPr>
        <w:ind w:left="1287" w:hanging="360"/>
      </w:pPr>
      <w:rPr>
        <w:rFonts w:ascii="Symbol" w:hAnsi="Symbol" w:hint="default"/>
      </w:rPr>
    </w:lvl>
    <w:lvl w:ilvl="1" w:tplc="82E4D4F6">
      <w:start w:val="1"/>
      <w:numFmt w:val="bullet"/>
      <w:lvlText w:val="o"/>
      <w:lvlJc w:val="left"/>
      <w:pPr>
        <w:ind w:left="2007" w:hanging="360"/>
      </w:pPr>
      <w:rPr>
        <w:rFonts w:ascii="Courier New" w:hAnsi="Courier New" w:hint="default"/>
      </w:rPr>
    </w:lvl>
    <w:lvl w:ilvl="2" w:tplc="9B5C846E">
      <w:start w:val="1"/>
      <w:numFmt w:val="bullet"/>
      <w:lvlText w:val=""/>
      <w:lvlJc w:val="left"/>
      <w:pPr>
        <w:ind w:left="2727" w:hanging="360"/>
      </w:pPr>
      <w:rPr>
        <w:rFonts w:ascii="Wingdings" w:hAnsi="Wingdings" w:hint="default"/>
      </w:rPr>
    </w:lvl>
    <w:lvl w:ilvl="3" w:tplc="CE201878">
      <w:start w:val="1"/>
      <w:numFmt w:val="bullet"/>
      <w:lvlText w:val=""/>
      <w:lvlJc w:val="left"/>
      <w:pPr>
        <w:ind w:left="3447" w:hanging="360"/>
      </w:pPr>
      <w:rPr>
        <w:rFonts w:ascii="Symbol" w:hAnsi="Symbol" w:hint="default"/>
      </w:rPr>
    </w:lvl>
    <w:lvl w:ilvl="4" w:tplc="06A6888C">
      <w:start w:val="1"/>
      <w:numFmt w:val="bullet"/>
      <w:lvlText w:val="o"/>
      <w:lvlJc w:val="left"/>
      <w:pPr>
        <w:ind w:left="4167" w:hanging="360"/>
      </w:pPr>
      <w:rPr>
        <w:rFonts w:ascii="Courier New" w:hAnsi="Courier New" w:hint="default"/>
      </w:rPr>
    </w:lvl>
    <w:lvl w:ilvl="5" w:tplc="059EB75E">
      <w:start w:val="1"/>
      <w:numFmt w:val="bullet"/>
      <w:lvlText w:val=""/>
      <w:lvlJc w:val="left"/>
      <w:pPr>
        <w:ind w:left="4887" w:hanging="360"/>
      </w:pPr>
      <w:rPr>
        <w:rFonts w:ascii="Wingdings" w:hAnsi="Wingdings" w:hint="default"/>
      </w:rPr>
    </w:lvl>
    <w:lvl w:ilvl="6" w:tplc="1D326C62">
      <w:start w:val="1"/>
      <w:numFmt w:val="bullet"/>
      <w:lvlText w:val=""/>
      <w:lvlJc w:val="left"/>
      <w:pPr>
        <w:ind w:left="5607" w:hanging="360"/>
      </w:pPr>
      <w:rPr>
        <w:rFonts w:ascii="Symbol" w:hAnsi="Symbol" w:hint="default"/>
      </w:rPr>
    </w:lvl>
    <w:lvl w:ilvl="7" w:tplc="45A093D8">
      <w:start w:val="1"/>
      <w:numFmt w:val="bullet"/>
      <w:lvlText w:val="o"/>
      <w:lvlJc w:val="left"/>
      <w:pPr>
        <w:ind w:left="6327" w:hanging="360"/>
      </w:pPr>
      <w:rPr>
        <w:rFonts w:ascii="Courier New" w:hAnsi="Courier New" w:hint="default"/>
      </w:rPr>
    </w:lvl>
    <w:lvl w:ilvl="8" w:tplc="4880D7EA">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5"/>
  </w:num>
  <w:num w:numId="4">
    <w:abstractNumId w:val="6"/>
  </w:num>
  <w:num w:numId="5">
    <w:abstractNumId w:val="7"/>
  </w:num>
  <w:num w:numId="6">
    <w:abstractNumId w:val="8"/>
  </w:num>
  <w:num w:numId="7">
    <w:abstractNumId w:val="9"/>
  </w:num>
  <w:num w:numId="8">
    <w:abstractNumId w:val="13"/>
  </w:num>
  <w:num w:numId="9">
    <w:abstractNumId w:val="27"/>
  </w:num>
  <w:num w:numId="10">
    <w:abstractNumId w:val="32"/>
  </w:num>
  <w:num w:numId="11">
    <w:abstractNumId w:val="39"/>
  </w:num>
  <w:num w:numId="12">
    <w:abstractNumId w:val="14"/>
  </w:num>
  <w:num w:numId="13">
    <w:abstractNumId w:val="26"/>
  </w:num>
  <w:num w:numId="14">
    <w:abstractNumId w:val="41"/>
  </w:num>
  <w:num w:numId="15">
    <w:abstractNumId w:val="28"/>
  </w:num>
  <w:num w:numId="16">
    <w:abstractNumId w:val="31"/>
  </w:num>
  <w:num w:numId="17">
    <w:abstractNumId w:val="25"/>
  </w:num>
  <w:num w:numId="18">
    <w:abstractNumId w:val="18"/>
  </w:num>
  <w:num w:numId="19">
    <w:abstractNumId w:val="24"/>
  </w:num>
  <w:num w:numId="20">
    <w:abstractNumId w:val="33"/>
  </w:num>
  <w:num w:numId="21">
    <w:abstractNumId w:val="35"/>
  </w:num>
  <w:num w:numId="22">
    <w:abstractNumId w:val="34"/>
  </w:num>
  <w:num w:numId="23">
    <w:abstractNumId w:val="15"/>
  </w:num>
  <w:num w:numId="24">
    <w:abstractNumId w:val="37"/>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2"/>
  </w:num>
  <w:num w:numId="28">
    <w:abstractNumId w:val="40"/>
  </w:num>
  <w:num w:numId="29">
    <w:abstractNumId w:val="19"/>
  </w:num>
  <w:num w:numId="30">
    <w:abstractNumId w:val="21"/>
  </w:num>
  <w:num w:numId="31">
    <w:abstractNumId w:val="17"/>
  </w:num>
  <w:num w:numId="32">
    <w:abstractNumId w:val="23"/>
  </w:num>
  <w:num w:numId="33">
    <w:abstractNumId w:val="30"/>
  </w:num>
  <w:num w:numId="34">
    <w:abstractNumId w:val="38"/>
  </w:num>
  <w:num w:numId="35">
    <w:abstractNumId w:val="3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0"/>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664"/>
    <w:rsid w:val="00000923"/>
    <w:rsid w:val="00000F38"/>
    <w:rsid w:val="00001247"/>
    <w:rsid w:val="00001564"/>
    <w:rsid w:val="00001CD8"/>
    <w:rsid w:val="000020B5"/>
    <w:rsid w:val="00003771"/>
    <w:rsid w:val="00003B08"/>
    <w:rsid w:val="00004BC0"/>
    <w:rsid w:val="00004FAB"/>
    <w:rsid w:val="000059C7"/>
    <w:rsid w:val="000062CB"/>
    <w:rsid w:val="00007B8E"/>
    <w:rsid w:val="00007BDF"/>
    <w:rsid w:val="00007BEB"/>
    <w:rsid w:val="000107CB"/>
    <w:rsid w:val="00010CCF"/>
    <w:rsid w:val="00011CCB"/>
    <w:rsid w:val="00012AD9"/>
    <w:rsid w:val="00014028"/>
    <w:rsid w:val="00015561"/>
    <w:rsid w:val="000157A5"/>
    <w:rsid w:val="000165F7"/>
    <w:rsid w:val="00016718"/>
    <w:rsid w:val="00016A63"/>
    <w:rsid w:val="00017199"/>
    <w:rsid w:val="000210B4"/>
    <w:rsid w:val="00021672"/>
    <w:rsid w:val="00022895"/>
    <w:rsid w:val="00022A11"/>
    <w:rsid w:val="00022D71"/>
    <w:rsid w:val="00023244"/>
    <w:rsid w:val="000233E3"/>
    <w:rsid w:val="00023487"/>
    <w:rsid w:val="0002381F"/>
    <w:rsid w:val="00023EDA"/>
    <w:rsid w:val="00024337"/>
    <w:rsid w:val="00024B06"/>
    <w:rsid w:val="000250ED"/>
    <w:rsid w:val="00025141"/>
    <w:rsid w:val="0002631A"/>
    <w:rsid w:val="000272AD"/>
    <w:rsid w:val="00027749"/>
    <w:rsid w:val="00027C98"/>
    <w:rsid w:val="00031CA8"/>
    <w:rsid w:val="00031CE7"/>
    <w:rsid w:val="0003297B"/>
    <w:rsid w:val="00032B6E"/>
    <w:rsid w:val="000336FF"/>
    <w:rsid w:val="0003450B"/>
    <w:rsid w:val="0003451E"/>
    <w:rsid w:val="00035DB6"/>
    <w:rsid w:val="00035EA3"/>
    <w:rsid w:val="00037333"/>
    <w:rsid w:val="00037B85"/>
    <w:rsid w:val="00040734"/>
    <w:rsid w:val="000407D3"/>
    <w:rsid w:val="00040B1B"/>
    <w:rsid w:val="0004173D"/>
    <w:rsid w:val="00041AE7"/>
    <w:rsid w:val="000423A0"/>
    <w:rsid w:val="00042FD5"/>
    <w:rsid w:val="000434BC"/>
    <w:rsid w:val="00043530"/>
    <w:rsid w:val="0004390C"/>
    <w:rsid w:val="00044BAE"/>
    <w:rsid w:val="00045267"/>
    <w:rsid w:val="0004568B"/>
    <w:rsid w:val="00045C97"/>
    <w:rsid w:val="00046748"/>
    <w:rsid w:val="00047343"/>
    <w:rsid w:val="000476C2"/>
    <w:rsid w:val="00047CB4"/>
    <w:rsid w:val="000500E6"/>
    <w:rsid w:val="00050E66"/>
    <w:rsid w:val="000514E1"/>
    <w:rsid w:val="0005251E"/>
    <w:rsid w:val="00052DFB"/>
    <w:rsid w:val="00052F66"/>
    <w:rsid w:val="00053050"/>
    <w:rsid w:val="000535AD"/>
    <w:rsid w:val="00053676"/>
    <w:rsid w:val="00053DF8"/>
    <w:rsid w:val="00054229"/>
    <w:rsid w:val="00055A20"/>
    <w:rsid w:val="00055B0B"/>
    <w:rsid w:val="00055D74"/>
    <w:rsid w:val="000563B2"/>
    <w:rsid w:val="0005656A"/>
    <w:rsid w:val="00056BFE"/>
    <w:rsid w:val="00057378"/>
    <w:rsid w:val="000576CF"/>
    <w:rsid w:val="00057B7D"/>
    <w:rsid w:val="00057BFF"/>
    <w:rsid w:val="00060F01"/>
    <w:rsid w:val="000619A8"/>
    <w:rsid w:val="00061FD5"/>
    <w:rsid w:val="000629BD"/>
    <w:rsid w:val="00062B9D"/>
    <w:rsid w:val="0006361B"/>
    <w:rsid w:val="00063902"/>
    <w:rsid w:val="00064459"/>
    <w:rsid w:val="00064972"/>
    <w:rsid w:val="00064E56"/>
    <w:rsid w:val="0006779F"/>
    <w:rsid w:val="000678F0"/>
    <w:rsid w:val="000708A8"/>
    <w:rsid w:val="00070AF7"/>
    <w:rsid w:val="00070CB0"/>
    <w:rsid w:val="00071E83"/>
    <w:rsid w:val="0007218A"/>
    <w:rsid w:val="000726B5"/>
    <w:rsid w:val="0007318C"/>
    <w:rsid w:val="000732AC"/>
    <w:rsid w:val="00073358"/>
    <w:rsid w:val="00073BAF"/>
    <w:rsid w:val="00073C27"/>
    <w:rsid w:val="00073E4E"/>
    <w:rsid w:val="0007430D"/>
    <w:rsid w:val="00074C7E"/>
    <w:rsid w:val="0007521A"/>
    <w:rsid w:val="000758B6"/>
    <w:rsid w:val="000759B2"/>
    <w:rsid w:val="00075AA9"/>
    <w:rsid w:val="000765E9"/>
    <w:rsid w:val="00077211"/>
    <w:rsid w:val="0007795A"/>
    <w:rsid w:val="0008016E"/>
    <w:rsid w:val="00081C9D"/>
    <w:rsid w:val="00081CBF"/>
    <w:rsid w:val="00082955"/>
    <w:rsid w:val="000829E0"/>
    <w:rsid w:val="00082BBA"/>
    <w:rsid w:val="00083ABD"/>
    <w:rsid w:val="000848AB"/>
    <w:rsid w:val="00084B4B"/>
    <w:rsid w:val="0008694B"/>
    <w:rsid w:val="000873E4"/>
    <w:rsid w:val="00087809"/>
    <w:rsid w:val="00090E8A"/>
    <w:rsid w:val="00091187"/>
    <w:rsid w:val="00091462"/>
    <w:rsid w:val="00092358"/>
    <w:rsid w:val="00093940"/>
    <w:rsid w:val="00093945"/>
    <w:rsid w:val="000941BC"/>
    <w:rsid w:val="00094291"/>
    <w:rsid w:val="000948C8"/>
    <w:rsid w:val="00094B91"/>
    <w:rsid w:val="0009552F"/>
    <w:rsid w:val="0009620D"/>
    <w:rsid w:val="00096278"/>
    <w:rsid w:val="00097361"/>
    <w:rsid w:val="000A011A"/>
    <w:rsid w:val="000A052E"/>
    <w:rsid w:val="000A0E72"/>
    <w:rsid w:val="000A1362"/>
    <w:rsid w:val="000A1BB5"/>
    <w:rsid w:val="000A340B"/>
    <w:rsid w:val="000A3C4F"/>
    <w:rsid w:val="000A3FDF"/>
    <w:rsid w:val="000A4B0B"/>
    <w:rsid w:val="000A55E3"/>
    <w:rsid w:val="000A622F"/>
    <w:rsid w:val="000A642B"/>
    <w:rsid w:val="000A67AA"/>
    <w:rsid w:val="000A6F3F"/>
    <w:rsid w:val="000A726D"/>
    <w:rsid w:val="000A72F0"/>
    <w:rsid w:val="000B0B4F"/>
    <w:rsid w:val="000B1255"/>
    <w:rsid w:val="000B12F4"/>
    <w:rsid w:val="000B149C"/>
    <w:rsid w:val="000B1A35"/>
    <w:rsid w:val="000B1D27"/>
    <w:rsid w:val="000B4367"/>
    <w:rsid w:val="000B439D"/>
    <w:rsid w:val="000B56F9"/>
    <w:rsid w:val="000B6084"/>
    <w:rsid w:val="000C01CC"/>
    <w:rsid w:val="000C1C85"/>
    <w:rsid w:val="000C1E7F"/>
    <w:rsid w:val="000C22A2"/>
    <w:rsid w:val="000C3059"/>
    <w:rsid w:val="000C3334"/>
    <w:rsid w:val="000C34FA"/>
    <w:rsid w:val="000C3FE4"/>
    <w:rsid w:val="000C7429"/>
    <w:rsid w:val="000D0040"/>
    <w:rsid w:val="000D0186"/>
    <w:rsid w:val="000D0694"/>
    <w:rsid w:val="000D08D6"/>
    <w:rsid w:val="000D0CA1"/>
    <w:rsid w:val="000D256A"/>
    <w:rsid w:val="000D25FE"/>
    <w:rsid w:val="000D26B2"/>
    <w:rsid w:val="000D3EE7"/>
    <w:rsid w:val="000D40D5"/>
    <w:rsid w:val="000D492C"/>
    <w:rsid w:val="000D56CB"/>
    <w:rsid w:val="000D5FCC"/>
    <w:rsid w:val="000D689D"/>
    <w:rsid w:val="000D6F1D"/>
    <w:rsid w:val="000E0847"/>
    <w:rsid w:val="000E0B12"/>
    <w:rsid w:val="000E0B9D"/>
    <w:rsid w:val="000E0E15"/>
    <w:rsid w:val="000E10E5"/>
    <w:rsid w:val="000E10EE"/>
    <w:rsid w:val="000E239F"/>
    <w:rsid w:val="000E311F"/>
    <w:rsid w:val="000E319E"/>
    <w:rsid w:val="000E3359"/>
    <w:rsid w:val="000E3452"/>
    <w:rsid w:val="000E3D02"/>
    <w:rsid w:val="000E471F"/>
    <w:rsid w:val="000E49E4"/>
    <w:rsid w:val="000E4C0A"/>
    <w:rsid w:val="000E567D"/>
    <w:rsid w:val="000E6F5A"/>
    <w:rsid w:val="000E7567"/>
    <w:rsid w:val="000F0228"/>
    <w:rsid w:val="000F038B"/>
    <w:rsid w:val="000F0771"/>
    <w:rsid w:val="000F1DAB"/>
    <w:rsid w:val="000F2B79"/>
    <w:rsid w:val="000F2FB7"/>
    <w:rsid w:val="000F3016"/>
    <w:rsid w:val="000F3CCC"/>
    <w:rsid w:val="000F45CF"/>
    <w:rsid w:val="000F467F"/>
    <w:rsid w:val="000F563A"/>
    <w:rsid w:val="000F582C"/>
    <w:rsid w:val="000F5B8A"/>
    <w:rsid w:val="000F5F36"/>
    <w:rsid w:val="000F654C"/>
    <w:rsid w:val="000F670E"/>
    <w:rsid w:val="000F6DC7"/>
    <w:rsid w:val="000F70CA"/>
    <w:rsid w:val="00100937"/>
    <w:rsid w:val="00100A5D"/>
    <w:rsid w:val="00100A78"/>
    <w:rsid w:val="0010124C"/>
    <w:rsid w:val="00101CFA"/>
    <w:rsid w:val="00102729"/>
    <w:rsid w:val="00103550"/>
    <w:rsid w:val="00103B27"/>
    <w:rsid w:val="00103E2B"/>
    <w:rsid w:val="00104CBE"/>
    <w:rsid w:val="00104FE2"/>
    <w:rsid w:val="00105890"/>
    <w:rsid w:val="0010614B"/>
    <w:rsid w:val="0010629C"/>
    <w:rsid w:val="001067DB"/>
    <w:rsid w:val="0010741A"/>
    <w:rsid w:val="00107902"/>
    <w:rsid w:val="00107BC7"/>
    <w:rsid w:val="00107FCB"/>
    <w:rsid w:val="00110634"/>
    <w:rsid w:val="0011125E"/>
    <w:rsid w:val="00111F17"/>
    <w:rsid w:val="00112227"/>
    <w:rsid w:val="0011238B"/>
    <w:rsid w:val="00113631"/>
    <w:rsid w:val="00113AFB"/>
    <w:rsid w:val="00115325"/>
    <w:rsid w:val="001153FC"/>
    <w:rsid w:val="00115A8C"/>
    <w:rsid w:val="00115C97"/>
    <w:rsid w:val="001166BA"/>
    <w:rsid w:val="0011678D"/>
    <w:rsid w:val="0011706D"/>
    <w:rsid w:val="00117484"/>
    <w:rsid w:val="00117A75"/>
    <w:rsid w:val="0012042D"/>
    <w:rsid w:val="001217F4"/>
    <w:rsid w:val="0012195B"/>
    <w:rsid w:val="001232C1"/>
    <w:rsid w:val="00123472"/>
    <w:rsid w:val="0012393D"/>
    <w:rsid w:val="00125801"/>
    <w:rsid w:val="00126374"/>
    <w:rsid w:val="00126732"/>
    <w:rsid w:val="00126A4D"/>
    <w:rsid w:val="00126A80"/>
    <w:rsid w:val="00126B60"/>
    <w:rsid w:val="00127050"/>
    <w:rsid w:val="00127620"/>
    <w:rsid w:val="00130106"/>
    <w:rsid w:val="00130263"/>
    <w:rsid w:val="0013026D"/>
    <w:rsid w:val="0013065D"/>
    <w:rsid w:val="001307C0"/>
    <w:rsid w:val="00130845"/>
    <w:rsid w:val="00130A7C"/>
    <w:rsid w:val="001312C1"/>
    <w:rsid w:val="00131430"/>
    <w:rsid w:val="00131EDD"/>
    <w:rsid w:val="001320DB"/>
    <w:rsid w:val="00132B44"/>
    <w:rsid w:val="00133734"/>
    <w:rsid w:val="0013407D"/>
    <w:rsid w:val="00134109"/>
    <w:rsid w:val="001341E9"/>
    <w:rsid w:val="00134786"/>
    <w:rsid w:val="00134834"/>
    <w:rsid w:val="00135EB2"/>
    <w:rsid w:val="001361CB"/>
    <w:rsid w:val="00136E23"/>
    <w:rsid w:val="0014015B"/>
    <w:rsid w:val="00140341"/>
    <w:rsid w:val="00140E98"/>
    <w:rsid w:val="00141536"/>
    <w:rsid w:val="001429EB"/>
    <w:rsid w:val="00143A2E"/>
    <w:rsid w:val="00145474"/>
    <w:rsid w:val="0014581D"/>
    <w:rsid w:val="001458FC"/>
    <w:rsid w:val="0014597C"/>
    <w:rsid w:val="00146A62"/>
    <w:rsid w:val="00146AED"/>
    <w:rsid w:val="00146C51"/>
    <w:rsid w:val="001475B2"/>
    <w:rsid w:val="00147755"/>
    <w:rsid w:val="0014775D"/>
    <w:rsid w:val="00147782"/>
    <w:rsid w:val="00147BCB"/>
    <w:rsid w:val="00147D7C"/>
    <w:rsid w:val="00150999"/>
    <w:rsid w:val="00150E0C"/>
    <w:rsid w:val="0015280D"/>
    <w:rsid w:val="00153B9F"/>
    <w:rsid w:val="00154357"/>
    <w:rsid w:val="001548C7"/>
    <w:rsid w:val="00155B86"/>
    <w:rsid w:val="00156261"/>
    <w:rsid w:val="0015648A"/>
    <w:rsid w:val="00156559"/>
    <w:rsid w:val="00156B98"/>
    <w:rsid w:val="001611C5"/>
    <w:rsid w:val="00161484"/>
    <w:rsid w:val="00161805"/>
    <w:rsid w:val="001620F7"/>
    <w:rsid w:val="00162810"/>
    <w:rsid w:val="00162EF9"/>
    <w:rsid w:val="00163696"/>
    <w:rsid w:val="00163B51"/>
    <w:rsid w:val="00164543"/>
    <w:rsid w:val="001651C7"/>
    <w:rsid w:val="00165AD6"/>
    <w:rsid w:val="0016616C"/>
    <w:rsid w:val="00166AB8"/>
    <w:rsid w:val="00167D5B"/>
    <w:rsid w:val="00170FAB"/>
    <w:rsid w:val="001710C2"/>
    <w:rsid w:val="0017134B"/>
    <w:rsid w:val="00172306"/>
    <w:rsid w:val="00174F51"/>
    <w:rsid w:val="0017515B"/>
    <w:rsid w:val="00176DFC"/>
    <w:rsid w:val="00177549"/>
    <w:rsid w:val="0017776E"/>
    <w:rsid w:val="0018035B"/>
    <w:rsid w:val="00180687"/>
    <w:rsid w:val="00181B30"/>
    <w:rsid w:val="00181D7A"/>
    <w:rsid w:val="00182519"/>
    <w:rsid w:val="00182EC8"/>
    <w:rsid w:val="00182EE3"/>
    <w:rsid w:val="00182F59"/>
    <w:rsid w:val="001831BE"/>
    <w:rsid w:val="0018348B"/>
    <w:rsid w:val="0018376E"/>
    <w:rsid w:val="001839C7"/>
    <w:rsid w:val="001858FB"/>
    <w:rsid w:val="00186EFF"/>
    <w:rsid w:val="0018716D"/>
    <w:rsid w:val="00187191"/>
    <w:rsid w:val="00187A48"/>
    <w:rsid w:val="00190CC0"/>
    <w:rsid w:val="00190D01"/>
    <w:rsid w:val="001910C4"/>
    <w:rsid w:val="00191886"/>
    <w:rsid w:val="00191B54"/>
    <w:rsid w:val="00192855"/>
    <w:rsid w:val="00192924"/>
    <w:rsid w:val="00192B66"/>
    <w:rsid w:val="00193EA8"/>
    <w:rsid w:val="00194BFB"/>
    <w:rsid w:val="00194EC8"/>
    <w:rsid w:val="00195EE0"/>
    <w:rsid w:val="00196022"/>
    <w:rsid w:val="00196148"/>
    <w:rsid w:val="001967EC"/>
    <w:rsid w:val="00197471"/>
    <w:rsid w:val="00197608"/>
    <w:rsid w:val="00197A84"/>
    <w:rsid w:val="001A06D2"/>
    <w:rsid w:val="001A10D1"/>
    <w:rsid w:val="001A1252"/>
    <w:rsid w:val="001A2508"/>
    <w:rsid w:val="001A2944"/>
    <w:rsid w:val="001A2B0D"/>
    <w:rsid w:val="001A4B14"/>
    <w:rsid w:val="001A4C73"/>
    <w:rsid w:val="001A5985"/>
    <w:rsid w:val="001A63BD"/>
    <w:rsid w:val="001A656F"/>
    <w:rsid w:val="001A7A00"/>
    <w:rsid w:val="001B1B61"/>
    <w:rsid w:val="001B23DC"/>
    <w:rsid w:val="001B33B8"/>
    <w:rsid w:val="001B3AA0"/>
    <w:rsid w:val="001B5C41"/>
    <w:rsid w:val="001B61C9"/>
    <w:rsid w:val="001B6C15"/>
    <w:rsid w:val="001B6FD3"/>
    <w:rsid w:val="001C0DDB"/>
    <w:rsid w:val="001C18EB"/>
    <w:rsid w:val="001C1F8C"/>
    <w:rsid w:val="001C3324"/>
    <w:rsid w:val="001C4746"/>
    <w:rsid w:val="001C4FAB"/>
    <w:rsid w:val="001C5192"/>
    <w:rsid w:val="001C7462"/>
    <w:rsid w:val="001C7AB1"/>
    <w:rsid w:val="001C7B06"/>
    <w:rsid w:val="001D0A65"/>
    <w:rsid w:val="001D0CA0"/>
    <w:rsid w:val="001D1337"/>
    <w:rsid w:val="001D23A8"/>
    <w:rsid w:val="001D2FE5"/>
    <w:rsid w:val="001D33E9"/>
    <w:rsid w:val="001D3F2E"/>
    <w:rsid w:val="001D4199"/>
    <w:rsid w:val="001D419F"/>
    <w:rsid w:val="001D52FF"/>
    <w:rsid w:val="001D5D94"/>
    <w:rsid w:val="001D5F54"/>
    <w:rsid w:val="001D659B"/>
    <w:rsid w:val="001D6E60"/>
    <w:rsid w:val="001D716E"/>
    <w:rsid w:val="001D7E3A"/>
    <w:rsid w:val="001E0053"/>
    <w:rsid w:val="001E0675"/>
    <w:rsid w:val="001E078D"/>
    <w:rsid w:val="001E0CBA"/>
    <w:rsid w:val="001E12F5"/>
    <w:rsid w:val="001E21B3"/>
    <w:rsid w:val="001E2528"/>
    <w:rsid w:val="001E262D"/>
    <w:rsid w:val="001E318A"/>
    <w:rsid w:val="001E4306"/>
    <w:rsid w:val="001E54FE"/>
    <w:rsid w:val="001E5B3E"/>
    <w:rsid w:val="001E5EBE"/>
    <w:rsid w:val="001E743C"/>
    <w:rsid w:val="001E7741"/>
    <w:rsid w:val="001F021B"/>
    <w:rsid w:val="001F0723"/>
    <w:rsid w:val="001F074C"/>
    <w:rsid w:val="001F0B66"/>
    <w:rsid w:val="001F0D01"/>
    <w:rsid w:val="001F0D2E"/>
    <w:rsid w:val="001F0DAF"/>
    <w:rsid w:val="001F0EC5"/>
    <w:rsid w:val="001F11D5"/>
    <w:rsid w:val="001F2B0E"/>
    <w:rsid w:val="001F3B09"/>
    <w:rsid w:val="001F3D29"/>
    <w:rsid w:val="001F4417"/>
    <w:rsid w:val="001F4EF3"/>
    <w:rsid w:val="001F65F9"/>
    <w:rsid w:val="001F7908"/>
    <w:rsid w:val="001F7D67"/>
    <w:rsid w:val="00200572"/>
    <w:rsid w:val="002006C8"/>
    <w:rsid w:val="0020097D"/>
    <w:rsid w:val="00201873"/>
    <w:rsid w:val="00202128"/>
    <w:rsid w:val="00202672"/>
    <w:rsid w:val="00204537"/>
    <w:rsid w:val="00204741"/>
    <w:rsid w:val="00204F5D"/>
    <w:rsid w:val="0020525B"/>
    <w:rsid w:val="00205C09"/>
    <w:rsid w:val="002066B5"/>
    <w:rsid w:val="002102F9"/>
    <w:rsid w:val="002106BA"/>
    <w:rsid w:val="00210F8C"/>
    <w:rsid w:val="002111BA"/>
    <w:rsid w:val="00212BE2"/>
    <w:rsid w:val="00212D3F"/>
    <w:rsid w:val="00213045"/>
    <w:rsid w:val="00213458"/>
    <w:rsid w:val="0021416C"/>
    <w:rsid w:val="00214D1B"/>
    <w:rsid w:val="00215640"/>
    <w:rsid w:val="00216105"/>
    <w:rsid w:val="00216E37"/>
    <w:rsid w:val="00216FF4"/>
    <w:rsid w:val="002175CC"/>
    <w:rsid w:val="00217B6E"/>
    <w:rsid w:val="00217B97"/>
    <w:rsid w:val="00217C4A"/>
    <w:rsid w:val="00217CDB"/>
    <w:rsid w:val="00217E78"/>
    <w:rsid w:val="00217FDF"/>
    <w:rsid w:val="00220B3D"/>
    <w:rsid w:val="00221FAF"/>
    <w:rsid w:val="002222EF"/>
    <w:rsid w:val="0022252C"/>
    <w:rsid w:val="00222563"/>
    <w:rsid w:val="00222D10"/>
    <w:rsid w:val="0022303B"/>
    <w:rsid w:val="00223128"/>
    <w:rsid w:val="00223405"/>
    <w:rsid w:val="00223D6D"/>
    <w:rsid w:val="00223EB3"/>
    <w:rsid w:val="00224067"/>
    <w:rsid w:val="002241A3"/>
    <w:rsid w:val="00224343"/>
    <w:rsid w:val="0022451B"/>
    <w:rsid w:val="002254B5"/>
    <w:rsid w:val="00226245"/>
    <w:rsid w:val="002273B5"/>
    <w:rsid w:val="00230024"/>
    <w:rsid w:val="002345A8"/>
    <w:rsid w:val="0023604B"/>
    <w:rsid w:val="00236471"/>
    <w:rsid w:val="00237455"/>
    <w:rsid w:val="00240AFA"/>
    <w:rsid w:val="00241303"/>
    <w:rsid w:val="002427B2"/>
    <w:rsid w:val="00242ED2"/>
    <w:rsid w:val="0024309D"/>
    <w:rsid w:val="0024389F"/>
    <w:rsid w:val="00243918"/>
    <w:rsid w:val="002443B4"/>
    <w:rsid w:val="00244E36"/>
    <w:rsid w:val="0024508F"/>
    <w:rsid w:val="0024653A"/>
    <w:rsid w:val="002468FF"/>
    <w:rsid w:val="0024697F"/>
    <w:rsid w:val="00246C02"/>
    <w:rsid w:val="00246D8F"/>
    <w:rsid w:val="00247111"/>
    <w:rsid w:val="00251023"/>
    <w:rsid w:val="00252376"/>
    <w:rsid w:val="002525C5"/>
    <w:rsid w:val="00252690"/>
    <w:rsid w:val="00252E27"/>
    <w:rsid w:val="002530C7"/>
    <w:rsid w:val="0025393C"/>
    <w:rsid w:val="00253CA0"/>
    <w:rsid w:val="0025497F"/>
    <w:rsid w:val="00254B0E"/>
    <w:rsid w:val="00254BF1"/>
    <w:rsid w:val="002558D4"/>
    <w:rsid w:val="00255A50"/>
    <w:rsid w:val="00255A92"/>
    <w:rsid w:val="00255E64"/>
    <w:rsid w:val="00256471"/>
    <w:rsid w:val="002569D6"/>
    <w:rsid w:val="00260A5A"/>
    <w:rsid w:val="002616B0"/>
    <w:rsid w:val="0026261C"/>
    <w:rsid w:val="00262D57"/>
    <w:rsid w:val="00262F50"/>
    <w:rsid w:val="002631E7"/>
    <w:rsid w:val="00263CA6"/>
    <w:rsid w:val="0026458B"/>
    <w:rsid w:val="002659E1"/>
    <w:rsid w:val="00265ABA"/>
    <w:rsid w:val="00265C94"/>
    <w:rsid w:val="00265E67"/>
    <w:rsid w:val="00266FE0"/>
    <w:rsid w:val="002677AD"/>
    <w:rsid w:val="00267866"/>
    <w:rsid w:val="0026797F"/>
    <w:rsid w:val="002679CA"/>
    <w:rsid w:val="00267BC1"/>
    <w:rsid w:val="00270C0B"/>
    <w:rsid w:val="002710DE"/>
    <w:rsid w:val="002715CD"/>
    <w:rsid w:val="00271F83"/>
    <w:rsid w:val="002726FD"/>
    <w:rsid w:val="002748C3"/>
    <w:rsid w:val="00275A3B"/>
    <w:rsid w:val="0027607D"/>
    <w:rsid w:val="002761D2"/>
    <w:rsid w:val="0027681F"/>
    <w:rsid w:val="00276F75"/>
    <w:rsid w:val="00277979"/>
    <w:rsid w:val="00277ECB"/>
    <w:rsid w:val="00281664"/>
    <w:rsid w:val="00281F16"/>
    <w:rsid w:val="002827C6"/>
    <w:rsid w:val="00282A0E"/>
    <w:rsid w:val="00282B4D"/>
    <w:rsid w:val="002833D5"/>
    <w:rsid w:val="002839A6"/>
    <w:rsid w:val="00284B10"/>
    <w:rsid w:val="002859B8"/>
    <w:rsid w:val="00285E65"/>
    <w:rsid w:val="00287517"/>
    <w:rsid w:val="00287CA3"/>
    <w:rsid w:val="00290791"/>
    <w:rsid w:val="00290AF1"/>
    <w:rsid w:val="0029157E"/>
    <w:rsid w:val="0029158C"/>
    <w:rsid w:val="00291AA9"/>
    <w:rsid w:val="00292CF5"/>
    <w:rsid w:val="00293868"/>
    <w:rsid w:val="0029411C"/>
    <w:rsid w:val="0029452F"/>
    <w:rsid w:val="002946EE"/>
    <w:rsid w:val="00294CE7"/>
    <w:rsid w:val="00294E16"/>
    <w:rsid w:val="00294E91"/>
    <w:rsid w:val="00295596"/>
    <w:rsid w:val="0029622B"/>
    <w:rsid w:val="00296BEC"/>
    <w:rsid w:val="00296CF2"/>
    <w:rsid w:val="00297000"/>
    <w:rsid w:val="00297F90"/>
    <w:rsid w:val="002A01E5"/>
    <w:rsid w:val="002A0540"/>
    <w:rsid w:val="002A0E1D"/>
    <w:rsid w:val="002A1D26"/>
    <w:rsid w:val="002A26FD"/>
    <w:rsid w:val="002A293F"/>
    <w:rsid w:val="002A632E"/>
    <w:rsid w:val="002A671C"/>
    <w:rsid w:val="002A6883"/>
    <w:rsid w:val="002A7738"/>
    <w:rsid w:val="002A782C"/>
    <w:rsid w:val="002A7D0A"/>
    <w:rsid w:val="002B0489"/>
    <w:rsid w:val="002B0DE5"/>
    <w:rsid w:val="002B1072"/>
    <w:rsid w:val="002B1161"/>
    <w:rsid w:val="002B1415"/>
    <w:rsid w:val="002B1522"/>
    <w:rsid w:val="002B1905"/>
    <w:rsid w:val="002B234C"/>
    <w:rsid w:val="002B2647"/>
    <w:rsid w:val="002B32DD"/>
    <w:rsid w:val="002B3434"/>
    <w:rsid w:val="002B377C"/>
    <w:rsid w:val="002B40DC"/>
    <w:rsid w:val="002B4981"/>
    <w:rsid w:val="002B4988"/>
    <w:rsid w:val="002B4F32"/>
    <w:rsid w:val="002B5A68"/>
    <w:rsid w:val="002B5DB6"/>
    <w:rsid w:val="002B7267"/>
    <w:rsid w:val="002B795F"/>
    <w:rsid w:val="002C02ED"/>
    <w:rsid w:val="002C0B35"/>
    <w:rsid w:val="002C0E80"/>
    <w:rsid w:val="002C18B2"/>
    <w:rsid w:val="002C3212"/>
    <w:rsid w:val="002C481D"/>
    <w:rsid w:val="002C5A83"/>
    <w:rsid w:val="002C5C23"/>
    <w:rsid w:val="002C5C80"/>
    <w:rsid w:val="002C5F14"/>
    <w:rsid w:val="002C5F7C"/>
    <w:rsid w:val="002C60D7"/>
    <w:rsid w:val="002C70E0"/>
    <w:rsid w:val="002C72E6"/>
    <w:rsid w:val="002D00EA"/>
    <w:rsid w:val="002D0310"/>
    <w:rsid w:val="002D14E8"/>
    <w:rsid w:val="002D268E"/>
    <w:rsid w:val="002D326F"/>
    <w:rsid w:val="002D34F3"/>
    <w:rsid w:val="002D3588"/>
    <w:rsid w:val="002D36E0"/>
    <w:rsid w:val="002D3ACD"/>
    <w:rsid w:val="002D3E80"/>
    <w:rsid w:val="002D5EE8"/>
    <w:rsid w:val="002D6805"/>
    <w:rsid w:val="002D7118"/>
    <w:rsid w:val="002D71E0"/>
    <w:rsid w:val="002D770E"/>
    <w:rsid w:val="002D7AEF"/>
    <w:rsid w:val="002E0128"/>
    <w:rsid w:val="002E1744"/>
    <w:rsid w:val="002E1F79"/>
    <w:rsid w:val="002E2AF4"/>
    <w:rsid w:val="002E3379"/>
    <w:rsid w:val="002E3E12"/>
    <w:rsid w:val="002E41F2"/>
    <w:rsid w:val="002E42D4"/>
    <w:rsid w:val="002E4D3D"/>
    <w:rsid w:val="002E4DA8"/>
    <w:rsid w:val="002E5ABC"/>
    <w:rsid w:val="002E5CDF"/>
    <w:rsid w:val="002E62AC"/>
    <w:rsid w:val="002E68AA"/>
    <w:rsid w:val="002E72BC"/>
    <w:rsid w:val="002E751B"/>
    <w:rsid w:val="002E77E6"/>
    <w:rsid w:val="002E7977"/>
    <w:rsid w:val="002F0095"/>
    <w:rsid w:val="002F00B3"/>
    <w:rsid w:val="002F23F3"/>
    <w:rsid w:val="002F2B45"/>
    <w:rsid w:val="002F2EE7"/>
    <w:rsid w:val="002F33E6"/>
    <w:rsid w:val="002F3AF5"/>
    <w:rsid w:val="002F4C2B"/>
    <w:rsid w:val="002F4E12"/>
    <w:rsid w:val="002F5291"/>
    <w:rsid w:val="002F582B"/>
    <w:rsid w:val="002F6081"/>
    <w:rsid w:val="002F65C8"/>
    <w:rsid w:val="002F6A2C"/>
    <w:rsid w:val="002F7CFE"/>
    <w:rsid w:val="00300061"/>
    <w:rsid w:val="00300141"/>
    <w:rsid w:val="003004AF"/>
    <w:rsid w:val="00301683"/>
    <w:rsid w:val="00301802"/>
    <w:rsid w:val="003021BD"/>
    <w:rsid w:val="00302D7E"/>
    <w:rsid w:val="00303982"/>
    <w:rsid w:val="00304075"/>
    <w:rsid w:val="00304BBD"/>
    <w:rsid w:val="00305043"/>
    <w:rsid w:val="003051EB"/>
    <w:rsid w:val="003053EE"/>
    <w:rsid w:val="00305820"/>
    <w:rsid w:val="00305906"/>
    <w:rsid w:val="00305DC1"/>
    <w:rsid w:val="00305F77"/>
    <w:rsid w:val="00306CD4"/>
    <w:rsid w:val="003077F7"/>
    <w:rsid w:val="00307BA4"/>
    <w:rsid w:val="00307C48"/>
    <w:rsid w:val="0031028E"/>
    <w:rsid w:val="00311AA1"/>
    <w:rsid w:val="00311C8A"/>
    <w:rsid w:val="00311D62"/>
    <w:rsid w:val="0031270D"/>
    <w:rsid w:val="00312853"/>
    <w:rsid w:val="003129B5"/>
    <w:rsid w:val="0031331B"/>
    <w:rsid w:val="0031598F"/>
    <w:rsid w:val="00315A75"/>
    <w:rsid w:val="003162D6"/>
    <w:rsid w:val="0031659C"/>
    <w:rsid w:val="003165FA"/>
    <w:rsid w:val="003169F0"/>
    <w:rsid w:val="00316F5B"/>
    <w:rsid w:val="00317628"/>
    <w:rsid w:val="00317A6B"/>
    <w:rsid w:val="00317CD9"/>
    <w:rsid w:val="0032023B"/>
    <w:rsid w:val="003203EA"/>
    <w:rsid w:val="00320FF8"/>
    <w:rsid w:val="0032202A"/>
    <w:rsid w:val="00322304"/>
    <w:rsid w:val="00322328"/>
    <w:rsid w:val="00322F1B"/>
    <w:rsid w:val="00323662"/>
    <w:rsid w:val="00323B41"/>
    <w:rsid w:val="00325963"/>
    <w:rsid w:val="003263D9"/>
    <w:rsid w:val="003265BC"/>
    <w:rsid w:val="00326890"/>
    <w:rsid w:val="00326A15"/>
    <w:rsid w:val="00326AB9"/>
    <w:rsid w:val="00330C04"/>
    <w:rsid w:val="00330D19"/>
    <w:rsid w:val="00331595"/>
    <w:rsid w:val="00331884"/>
    <w:rsid w:val="003318B5"/>
    <w:rsid w:val="00331E44"/>
    <w:rsid w:val="00332439"/>
    <w:rsid w:val="00332519"/>
    <w:rsid w:val="00332580"/>
    <w:rsid w:val="00332865"/>
    <w:rsid w:val="00335118"/>
    <w:rsid w:val="00335148"/>
    <w:rsid w:val="00335444"/>
    <w:rsid w:val="003357CE"/>
    <w:rsid w:val="003357E7"/>
    <w:rsid w:val="00336544"/>
    <w:rsid w:val="00336595"/>
    <w:rsid w:val="003368CE"/>
    <w:rsid w:val="00337E51"/>
    <w:rsid w:val="003400BC"/>
    <w:rsid w:val="003412C7"/>
    <w:rsid w:val="003415D9"/>
    <w:rsid w:val="003432AC"/>
    <w:rsid w:val="00343527"/>
    <w:rsid w:val="00343EFF"/>
    <w:rsid w:val="00344478"/>
    <w:rsid w:val="00344686"/>
    <w:rsid w:val="0034493C"/>
    <w:rsid w:val="00344A76"/>
    <w:rsid w:val="00344B21"/>
    <w:rsid w:val="00344B7C"/>
    <w:rsid w:val="00345094"/>
    <w:rsid w:val="00345312"/>
    <w:rsid w:val="00345F07"/>
    <w:rsid w:val="00347247"/>
    <w:rsid w:val="003472B5"/>
    <w:rsid w:val="003477FA"/>
    <w:rsid w:val="00347FC5"/>
    <w:rsid w:val="003502E1"/>
    <w:rsid w:val="00350663"/>
    <w:rsid w:val="0035070C"/>
    <w:rsid w:val="00350CDA"/>
    <w:rsid w:val="00351D1F"/>
    <w:rsid w:val="00351F5C"/>
    <w:rsid w:val="00352307"/>
    <w:rsid w:val="00352434"/>
    <w:rsid w:val="00352701"/>
    <w:rsid w:val="00353430"/>
    <w:rsid w:val="003543E5"/>
    <w:rsid w:val="00355291"/>
    <w:rsid w:val="00357C8D"/>
    <w:rsid w:val="00360483"/>
    <w:rsid w:val="00361266"/>
    <w:rsid w:val="003618B7"/>
    <w:rsid w:val="003624CB"/>
    <w:rsid w:val="00362A2D"/>
    <w:rsid w:val="003634E6"/>
    <w:rsid w:val="00364174"/>
    <w:rsid w:val="00365486"/>
    <w:rsid w:val="00365506"/>
    <w:rsid w:val="00366113"/>
    <w:rsid w:val="0036728A"/>
    <w:rsid w:val="00367320"/>
    <w:rsid w:val="00371EDF"/>
    <w:rsid w:val="00372540"/>
    <w:rsid w:val="00372869"/>
    <w:rsid w:val="003732CE"/>
    <w:rsid w:val="00373D2D"/>
    <w:rsid w:val="0037463A"/>
    <w:rsid w:val="003748D8"/>
    <w:rsid w:val="003750E5"/>
    <w:rsid w:val="00375782"/>
    <w:rsid w:val="00375A88"/>
    <w:rsid w:val="003765CD"/>
    <w:rsid w:val="00376CEE"/>
    <w:rsid w:val="0037730F"/>
    <w:rsid w:val="00377619"/>
    <w:rsid w:val="00381DEE"/>
    <w:rsid w:val="00382B3D"/>
    <w:rsid w:val="00383689"/>
    <w:rsid w:val="00383FED"/>
    <w:rsid w:val="003840F0"/>
    <w:rsid w:val="003846E3"/>
    <w:rsid w:val="00384CAB"/>
    <w:rsid w:val="00385033"/>
    <w:rsid w:val="00385282"/>
    <w:rsid w:val="003852EE"/>
    <w:rsid w:val="00385969"/>
    <w:rsid w:val="0038597D"/>
    <w:rsid w:val="00385BCB"/>
    <w:rsid w:val="00385FD9"/>
    <w:rsid w:val="00386276"/>
    <w:rsid w:val="003873C2"/>
    <w:rsid w:val="00390470"/>
    <w:rsid w:val="00390E69"/>
    <w:rsid w:val="0039109B"/>
    <w:rsid w:val="00391428"/>
    <w:rsid w:val="0039181F"/>
    <w:rsid w:val="003928DE"/>
    <w:rsid w:val="00392A78"/>
    <w:rsid w:val="00393826"/>
    <w:rsid w:val="00393B9C"/>
    <w:rsid w:val="003947E2"/>
    <w:rsid w:val="003950E7"/>
    <w:rsid w:val="00395FF8"/>
    <w:rsid w:val="00396689"/>
    <w:rsid w:val="00396BBC"/>
    <w:rsid w:val="00396BCA"/>
    <w:rsid w:val="00397804"/>
    <w:rsid w:val="003A020D"/>
    <w:rsid w:val="003A0D37"/>
    <w:rsid w:val="003A14DC"/>
    <w:rsid w:val="003A171F"/>
    <w:rsid w:val="003A2326"/>
    <w:rsid w:val="003A2CC2"/>
    <w:rsid w:val="003A304A"/>
    <w:rsid w:val="003A361B"/>
    <w:rsid w:val="003A4100"/>
    <w:rsid w:val="003A4391"/>
    <w:rsid w:val="003A5816"/>
    <w:rsid w:val="003A5965"/>
    <w:rsid w:val="003A59A1"/>
    <w:rsid w:val="003A64A1"/>
    <w:rsid w:val="003A6ACD"/>
    <w:rsid w:val="003A6D91"/>
    <w:rsid w:val="003A6EDD"/>
    <w:rsid w:val="003A705D"/>
    <w:rsid w:val="003A757F"/>
    <w:rsid w:val="003A7B56"/>
    <w:rsid w:val="003B0A22"/>
    <w:rsid w:val="003B0EE8"/>
    <w:rsid w:val="003B242A"/>
    <w:rsid w:val="003B28BE"/>
    <w:rsid w:val="003B2B2B"/>
    <w:rsid w:val="003B384C"/>
    <w:rsid w:val="003B387D"/>
    <w:rsid w:val="003B39B7"/>
    <w:rsid w:val="003B4284"/>
    <w:rsid w:val="003B4844"/>
    <w:rsid w:val="003B50FD"/>
    <w:rsid w:val="003B55F3"/>
    <w:rsid w:val="003B5B6F"/>
    <w:rsid w:val="003B6268"/>
    <w:rsid w:val="003B7AB8"/>
    <w:rsid w:val="003B7B8F"/>
    <w:rsid w:val="003C054C"/>
    <w:rsid w:val="003C231D"/>
    <w:rsid w:val="003C31D9"/>
    <w:rsid w:val="003C38F5"/>
    <w:rsid w:val="003C3FD6"/>
    <w:rsid w:val="003C402A"/>
    <w:rsid w:val="003C4E84"/>
    <w:rsid w:val="003C4F4F"/>
    <w:rsid w:val="003C5322"/>
    <w:rsid w:val="003C6CAE"/>
    <w:rsid w:val="003C72AD"/>
    <w:rsid w:val="003C74E8"/>
    <w:rsid w:val="003D016A"/>
    <w:rsid w:val="003D0266"/>
    <w:rsid w:val="003D0494"/>
    <w:rsid w:val="003D27AE"/>
    <w:rsid w:val="003D3778"/>
    <w:rsid w:val="003D3929"/>
    <w:rsid w:val="003D3A30"/>
    <w:rsid w:val="003D3A70"/>
    <w:rsid w:val="003D438B"/>
    <w:rsid w:val="003D470B"/>
    <w:rsid w:val="003D4A78"/>
    <w:rsid w:val="003D52B2"/>
    <w:rsid w:val="003D5EE4"/>
    <w:rsid w:val="003D63A8"/>
    <w:rsid w:val="003D674A"/>
    <w:rsid w:val="003D691E"/>
    <w:rsid w:val="003E0677"/>
    <w:rsid w:val="003E0924"/>
    <w:rsid w:val="003E2681"/>
    <w:rsid w:val="003E409A"/>
    <w:rsid w:val="003E5B59"/>
    <w:rsid w:val="003E5C1A"/>
    <w:rsid w:val="003E5E9A"/>
    <w:rsid w:val="003E5EDF"/>
    <w:rsid w:val="003E5FF3"/>
    <w:rsid w:val="003E603C"/>
    <w:rsid w:val="003E6157"/>
    <w:rsid w:val="003E7065"/>
    <w:rsid w:val="003E74D6"/>
    <w:rsid w:val="003F0BD5"/>
    <w:rsid w:val="003F0C47"/>
    <w:rsid w:val="003F1331"/>
    <w:rsid w:val="003F1729"/>
    <w:rsid w:val="003F245B"/>
    <w:rsid w:val="003F26A7"/>
    <w:rsid w:val="003F28BD"/>
    <w:rsid w:val="003F2CBB"/>
    <w:rsid w:val="003F2D4E"/>
    <w:rsid w:val="003F320C"/>
    <w:rsid w:val="003F33BF"/>
    <w:rsid w:val="003F3A76"/>
    <w:rsid w:val="003F3F82"/>
    <w:rsid w:val="003F41DD"/>
    <w:rsid w:val="003F56AC"/>
    <w:rsid w:val="003F56EB"/>
    <w:rsid w:val="003F595E"/>
    <w:rsid w:val="003F62F7"/>
    <w:rsid w:val="003F634D"/>
    <w:rsid w:val="003F6964"/>
    <w:rsid w:val="00401B6A"/>
    <w:rsid w:val="00402394"/>
    <w:rsid w:val="0040252C"/>
    <w:rsid w:val="004027C9"/>
    <w:rsid w:val="00403991"/>
    <w:rsid w:val="004040B3"/>
    <w:rsid w:val="004040B4"/>
    <w:rsid w:val="00404D90"/>
    <w:rsid w:val="00404F09"/>
    <w:rsid w:val="004050EA"/>
    <w:rsid w:val="00405498"/>
    <w:rsid w:val="00405813"/>
    <w:rsid w:val="00405E97"/>
    <w:rsid w:val="00406081"/>
    <w:rsid w:val="00406EC5"/>
    <w:rsid w:val="0040721D"/>
    <w:rsid w:val="00407393"/>
    <w:rsid w:val="00407AD1"/>
    <w:rsid w:val="00407CCB"/>
    <w:rsid w:val="00407E4C"/>
    <w:rsid w:val="00411072"/>
    <w:rsid w:val="00411C52"/>
    <w:rsid w:val="00412F59"/>
    <w:rsid w:val="00413DB5"/>
    <w:rsid w:val="00413F5C"/>
    <w:rsid w:val="0041493C"/>
    <w:rsid w:val="004158AB"/>
    <w:rsid w:val="00415A28"/>
    <w:rsid w:val="00415C7A"/>
    <w:rsid w:val="00415F0A"/>
    <w:rsid w:val="0041650E"/>
    <w:rsid w:val="004166D0"/>
    <w:rsid w:val="00416AB8"/>
    <w:rsid w:val="00416B19"/>
    <w:rsid w:val="00416BF1"/>
    <w:rsid w:val="0041753B"/>
    <w:rsid w:val="0041777A"/>
    <w:rsid w:val="004179E3"/>
    <w:rsid w:val="00417F29"/>
    <w:rsid w:val="0042021D"/>
    <w:rsid w:val="00420DBD"/>
    <w:rsid w:val="00421085"/>
    <w:rsid w:val="004210D1"/>
    <w:rsid w:val="004214D1"/>
    <w:rsid w:val="004217A5"/>
    <w:rsid w:val="00421A49"/>
    <w:rsid w:val="00422A37"/>
    <w:rsid w:val="00422C5D"/>
    <w:rsid w:val="00423880"/>
    <w:rsid w:val="00425526"/>
    <w:rsid w:val="0042619E"/>
    <w:rsid w:val="0042653B"/>
    <w:rsid w:val="00427001"/>
    <w:rsid w:val="004301BC"/>
    <w:rsid w:val="0043026C"/>
    <w:rsid w:val="00430EE5"/>
    <w:rsid w:val="00431472"/>
    <w:rsid w:val="00431799"/>
    <w:rsid w:val="00432293"/>
    <w:rsid w:val="00432C81"/>
    <w:rsid w:val="00436294"/>
    <w:rsid w:val="00436312"/>
    <w:rsid w:val="00436356"/>
    <w:rsid w:val="00436877"/>
    <w:rsid w:val="00437E97"/>
    <w:rsid w:val="0044091E"/>
    <w:rsid w:val="004418D8"/>
    <w:rsid w:val="00441C90"/>
    <w:rsid w:val="00441D21"/>
    <w:rsid w:val="00441E11"/>
    <w:rsid w:val="00441E1A"/>
    <w:rsid w:val="00441FF0"/>
    <w:rsid w:val="00442218"/>
    <w:rsid w:val="004433AD"/>
    <w:rsid w:val="00443485"/>
    <w:rsid w:val="00443BEF"/>
    <w:rsid w:val="00443FE1"/>
    <w:rsid w:val="00444726"/>
    <w:rsid w:val="00445146"/>
    <w:rsid w:val="004453BB"/>
    <w:rsid w:val="00446520"/>
    <w:rsid w:val="0044691D"/>
    <w:rsid w:val="00446B51"/>
    <w:rsid w:val="00446BA7"/>
    <w:rsid w:val="004477CA"/>
    <w:rsid w:val="00447F3D"/>
    <w:rsid w:val="00450296"/>
    <w:rsid w:val="0045071C"/>
    <w:rsid w:val="00450778"/>
    <w:rsid w:val="00450E27"/>
    <w:rsid w:val="00451317"/>
    <w:rsid w:val="00451347"/>
    <w:rsid w:val="0045142D"/>
    <w:rsid w:val="004518AA"/>
    <w:rsid w:val="00452905"/>
    <w:rsid w:val="00452BC0"/>
    <w:rsid w:val="004550A4"/>
    <w:rsid w:val="00455589"/>
    <w:rsid w:val="00455727"/>
    <w:rsid w:val="00456022"/>
    <w:rsid w:val="00456176"/>
    <w:rsid w:val="004565E0"/>
    <w:rsid w:val="004568CC"/>
    <w:rsid w:val="004575FB"/>
    <w:rsid w:val="00460B9A"/>
    <w:rsid w:val="0046122E"/>
    <w:rsid w:val="00461C4D"/>
    <w:rsid w:val="00462228"/>
    <w:rsid w:val="004627C9"/>
    <w:rsid w:val="004633C8"/>
    <w:rsid w:val="00465596"/>
    <w:rsid w:val="004668F5"/>
    <w:rsid w:val="004671A4"/>
    <w:rsid w:val="00467218"/>
    <w:rsid w:val="004677C8"/>
    <w:rsid w:val="00467E10"/>
    <w:rsid w:val="00470C6B"/>
    <w:rsid w:val="004710E5"/>
    <w:rsid w:val="00471BAF"/>
    <w:rsid w:val="004725C2"/>
    <w:rsid w:val="0047266D"/>
    <w:rsid w:val="00472F73"/>
    <w:rsid w:val="004737EC"/>
    <w:rsid w:val="00473D31"/>
    <w:rsid w:val="0047472F"/>
    <w:rsid w:val="00475901"/>
    <w:rsid w:val="00475A2A"/>
    <w:rsid w:val="0047611D"/>
    <w:rsid w:val="00477B54"/>
    <w:rsid w:val="00480FDE"/>
    <w:rsid w:val="004812A1"/>
    <w:rsid w:val="0048302F"/>
    <w:rsid w:val="00483628"/>
    <w:rsid w:val="004840D3"/>
    <w:rsid w:val="004845E8"/>
    <w:rsid w:val="00484C6E"/>
    <w:rsid w:val="00485868"/>
    <w:rsid w:val="004858B5"/>
    <w:rsid w:val="00485ED4"/>
    <w:rsid w:val="00490437"/>
    <w:rsid w:val="004905A5"/>
    <w:rsid w:val="00490613"/>
    <w:rsid w:val="00490B5E"/>
    <w:rsid w:val="004915FA"/>
    <w:rsid w:val="00491633"/>
    <w:rsid w:val="0049169D"/>
    <w:rsid w:val="00492685"/>
    <w:rsid w:val="004927BC"/>
    <w:rsid w:val="00492A37"/>
    <w:rsid w:val="00493AC9"/>
    <w:rsid w:val="00494322"/>
    <w:rsid w:val="00494858"/>
    <w:rsid w:val="004949D7"/>
    <w:rsid w:val="00494D33"/>
    <w:rsid w:val="00494D92"/>
    <w:rsid w:val="00495178"/>
    <w:rsid w:val="00495402"/>
    <w:rsid w:val="004954D0"/>
    <w:rsid w:val="004956AC"/>
    <w:rsid w:val="00495CF4"/>
    <w:rsid w:val="0049690B"/>
    <w:rsid w:val="00496B83"/>
    <w:rsid w:val="004971C8"/>
    <w:rsid w:val="0049796F"/>
    <w:rsid w:val="00497F8E"/>
    <w:rsid w:val="004A01E9"/>
    <w:rsid w:val="004A081E"/>
    <w:rsid w:val="004A12EB"/>
    <w:rsid w:val="004A2119"/>
    <w:rsid w:val="004A2197"/>
    <w:rsid w:val="004A21AB"/>
    <w:rsid w:val="004A235C"/>
    <w:rsid w:val="004A3558"/>
    <w:rsid w:val="004A52C9"/>
    <w:rsid w:val="004A53C2"/>
    <w:rsid w:val="004A658F"/>
    <w:rsid w:val="004A672B"/>
    <w:rsid w:val="004A760A"/>
    <w:rsid w:val="004A7982"/>
    <w:rsid w:val="004A7DA6"/>
    <w:rsid w:val="004B0271"/>
    <w:rsid w:val="004B02BC"/>
    <w:rsid w:val="004B094F"/>
    <w:rsid w:val="004B240A"/>
    <w:rsid w:val="004B2A1C"/>
    <w:rsid w:val="004B2D64"/>
    <w:rsid w:val="004B2E63"/>
    <w:rsid w:val="004B3168"/>
    <w:rsid w:val="004B3C4D"/>
    <w:rsid w:val="004B42A6"/>
    <w:rsid w:val="004B432D"/>
    <w:rsid w:val="004B4644"/>
    <w:rsid w:val="004B58E4"/>
    <w:rsid w:val="004B6306"/>
    <w:rsid w:val="004B6B2E"/>
    <w:rsid w:val="004C0203"/>
    <w:rsid w:val="004C0605"/>
    <w:rsid w:val="004C072C"/>
    <w:rsid w:val="004C1F78"/>
    <w:rsid w:val="004C2AAC"/>
    <w:rsid w:val="004C3A54"/>
    <w:rsid w:val="004C3B52"/>
    <w:rsid w:val="004C40C9"/>
    <w:rsid w:val="004C4427"/>
    <w:rsid w:val="004C4594"/>
    <w:rsid w:val="004C60F4"/>
    <w:rsid w:val="004C63B0"/>
    <w:rsid w:val="004C6E30"/>
    <w:rsid w:val="004C7CAF"/>
    <w:rsid w:val="004C7E28"/>
    <w:rsid w:val="004C7F3A"/>
    <w:rsid w:val="004D0140"/>
    <w:rsid w:val="004D06AB"/>
    <w:rsid w:val="004D0771"/>
    <w:rsid w:val="004D09AB"/>
    <w:rsid w:val="004D0DDE"/>
    <w:rsid w:val="004D11A6"/>
    <w:rsid w:val="004D11B9"/>
    <w:rsid w:val="004D12F9"/>
    <w:rsid w:val="004D262F"/>
    <w:rsid w:val="004D397D"/>
    <w:rsid w:val="004D4A4C"/>
    <w:rsid w:val="004D4E40"/>
    <w:rsid w:val="004D556E"/>
    <w:rsid w:val="004D578A"/>
    <w:rsid w:val="004D5C3A"/>
    <w:rsid w:val="004D6B84"/>
    <w:rsid w:val="004E0702"/>
    <w:rsid w:val="004E0B1C"/>
    <w:rsid w:val="004E1137"/>
    <w:rsid w:val="004E1321"/>
    <w:rsid w:val="004E27DC"/>
    <w:rsid w:val="004E2F61"/>
    <w:rsid w:val="004E3503"/>
    <w:rsid w:val="004E471A"/>
    <w:rsid w:val="004E4AA8"/>
    <w:rsid w:val="004E4C38"/>
    <w:rsid w:val="004E4C48"/>
    <w:rsid w:val="004E4D9F"/>
    <w:rsid w:val="004E595B"/>
    <w:rsid w:val="004E5EA8"/>
    <w:rsid w:val="004E61FB"/>
    <w:rsid w:val="004E6646"/>
    <w:rsid w:val="004E6BBF"/>
    <w:rsid w:val="004E76C9"/>
    <w:rsid w:val="004F01EC"/>
    <w:rsid w:val="004F04CE"/>
    <w:rsid w:val="004F1462"/>
    <w:rsid w:val="004F182A"/>
    <w:rsid w:val="004F1D74"/>
    <w:rsid w:val="004F3FA9"/>
    <w:rsid w:val="004F4096"/>
    <w:rsid w:val="004F4AAA"/>
    <w:rsid w:val="004F4EA7"/>
    <w:rsid w:val="004F5451"/>
    <w:rsid w:val="004F7131"/>
    <w:rsid w:val="004F74C5"/>
    <w:rsid w:val="004F77A5"/>
    <w:rsid w:val="0050022B"/>
    <w:rsid w:val="00500E19"/>
    <w:rsid w:val="0050139A"/>
    <w:rsid w:val="0050169A"/>
    <w:rsid w:val="00501768"/>
    <w:rsid w:val="00501C26"/>
    <w:rsid w:val="00503F57"/>
    <w:rsid w:val="00504158"/>
    <w:rsid w:val="00504443"/>
    <w:rsid w:val="00504487"/>
    <w:rsid w:val="005055AD"/>
    <w:rsid w:val="005063BF"/>
    <w:rsid w:val="00506E5D"/>
    <w:rsid w:val="0051175A"/>
    <w:rsid w:val="00511B29"/>
    <w:rsid w:val="00511BEC"/>
    <w:rsid w:val="005135FC"/>
    <w:rsid w:val="00513EEB"/>
    <w:rsid w:val="00514306"/>
    <w:rsid w:val="005147E0"/>
    <w:rsid w:val="00515220"/>
    <w:rsid w:val="00515471"/>
    <w:rsid w:val="005169DB"/>
    <w:rsid w:val="005170A9"/>
    <w:rsid w:val="00517DA8"/>
    <w:rsid w:val="005210D5"/>
    <w:rsid w:val="00521CDF"/>
    <w:rsid w:val="00521CFE"/>
    <w:rsid w:val="00521F85"/>
    <w:rsid w:val="0052235A"/>
    <w:rsid w:val="0052338D"/>
    <w:rsid w:val="0052501C"/>
    <w:rsid w:val="00526BC5"/>
    <w:rsid w:val="00526D68"/>
    <w:rsid w:val="00526F63"/>
    <w:rsid w:val="005272BC"/>
    <w:rsid w:val="005275B8"/>
    <w:rsid w:val="0053034D"/>
    <w:rsid w:val="00530D67"/>
    <w:rsid w:val="005314C0"/>
    <w:rsid w:val="00531535"/>
    <w:rsid w:val="00531B92"/>
    <w:rsid w:val="00531C47"/>
    <w:rsid w:val="00532DA4"/>
    <w:rsid w:val="00533AC4"/>
    <w:rsid w:val="00534345"/>
    <w:rsid w:val="00534F5C"/>
    <w:rsid w:val="00535D1F"/>
    <w:rsid w:val="005365D5"/>
    <w:rsid w:val="005365E2"/>
    <w:rsid w:val="0053677E"/>
    <w:rsid w:val="00536A5D"/>
    <w:rsid w:val="00537664"/>
    <w:rsid w:val="00540100"/>
    <w:rsid w:val="0054038A"/>
    <w:rsid w:val="00541540"/>
    <w:rsid w:val="0054168B"/>
    <w:rsid w:val="00541B99"/>
    <w:rsid w:val="005423B9"/>
    <w:rsid w:val="00542A37"/>
    <w:rsid w:val="00543B32"/>
    <w:rsid w:val="00543E66"/>
    <w:rsid w:val="00544895"/>
    <w:rsid w:val="00544B6E"/>
    <w:rsid w:val="005455B6"/>
    <w:rsid w:val="0054721C"/>
    <w:rsid w:val="005472BE"/>
    <w:rsid w:val="005475CB"/>
    <w:rsid w:val="005500D5"/>
    <w:rsid w:val="00551415"/>
    <w:rsid w:val="00552DD9"/>
    <w:rsid w:val="00553E1E"/>
    <w:rsid w:val="00553ECB"/>
    <w:rsid w:val="00554E90"/>
    <w:rsid w:val="00555B97"/>
    <w:rsid w:val="00556040"/>
    <w:rsid w:val="00556465"/>
    <w:rsid w:val="00560710"/>
    <w:rsid w:val="00560EA4"/>
    <w:rsid w:val="00561608"/>
    <w:rsid w:val="00562E25"/>
    <w:rsid w:val="00563871"/>
    <w:rsid w:val="0056394C"/>
    <w:rsid w:val="0056432F"/>
    <w:rsid w:val="0056498A"/>
    <w:rsid w:val="00564A53"/>
    <w:rsid w:val="00565373"/>
    <w:rsid w:val="005665AD"/>
    <w:rsid w:val="00566894"/>
    <w:rsid w:val="00570AAF"/>
    <w:rsid w:val="00570B1E"/>
    <w:rsid w:val="00572567"/>
    <w:rsid w:val="00572652"/>
    <w:rsid w:val="00572F9F"/>
    <w:rsid w:val="0057367C"/>
    <w:rsid w:val="00573DDC"/>
    <w:rsid w:val="0057450D"/>
    <w:rsid w:val="005749CA"/>
    <w:rsid w:val="00575A42"/>
    <w:rsid w:val="00576A32"/>
    <w:rsid w:val="0057720C"/>
    <w:rsid w:val="005773A8"/>
    <w:rsid w:val="005773ED"/>
    <w:rsid w:val="005774C2"/>
    <w:rsid w:val="00577CD1"/>
    <w:rsid w:val="005800DC"/>
    <w:rsid w:val="005801D3"/>
    <w:rsid w:val="00580B1E"/>
    <w:rsid w:val="00580D69"/>
    <w:rsid w:val="00580D9A"/>
    <w:rsid w:val="00581B65"/>
    <w:rsid w:val="00581B75"/>
    <w:rsid w:val="00581C35"/>
    <w:rsid w:val="0058210B"/>
    <w:rsid w:val="00582A8B"/>
    <w:rsid w:val="00583480"/>
    <w:rsid w:val="0058367C"/>
    <w:rsid w:val="00583FDB"/>
    <w:rsid w:val="005841B9"/>
    <w:rsid w:val="0058432A"/>
    <w:rsid w:val="00584B02"/>
    <w:rsid w:val="00584C9F"/>
    <w:rsid w:val="00585DA2"/>
    <w:rsid w:val="00586E24"/>
    <w:rsid w:val="00587469"/>
    <w:rsid w:val="00587DF8"/>
    <w:rsid w:val="00587E7A"/>
    <w:rsid w:val="00590D06"/>
    <w:rsid w:val="00590E0A"/>
    <w:rsid w:val="00591B50"/>
    <w:rsid w:val="00592258"/>
    <w:rsid w:val="00593996"/>
    <w:rsid w:val="00593B44"/>
    <w:rsid w:val="00593F54"/>
    <w:rsid w:val="005947BE"/>
    <w:rsid w:val="00595893"/>
    <w:rsid w:val="00595D1A"/>
    <w:rsid w:val="00596BD7"/>
    <w:rsid w:val="00596FF7"/>
    <w:rsid w:val="0059772F"/>
    <w:rsid w:val="00597B98"/>
    <w:rsid w:val="005A02FF"/>
    <w:rsid w:val="005A04C6"/>
    <w:rsid w:val="005A0632"/>
    <w:rsid w:val="005A0CA6"/>
    <w:rsid w:val="005A1AAE"/>
    <w:rsid w:val="005A2045"/>
    <w:rsid w:val="005A21DA"/>
    <w:rsid w:val="005A253F"/>
    <w:rsid w:val="005A264B"/>
    <w:rsid w:val="005A34F3"/>
    <w:rsid w:val="005A36C6"/>
    <w:rsid w:val="005A389A"/>
    <w:rsid w:val="005A38DC"/>
    <w:rsid w:val="005A406A"/>
    <w:rsid w:val="005A4CA8"/>
    <w:rsid w:val="005A56CC"/>
    <w:rsid w:val="005A6C71"/>
    <w:rsid w:val="005A6E01"/>
    <w:rsid w:val="005A71EA"/>
    <w:rsid w:val="005A7D93"/>
    <w:rsid w:val="005B008E"/>
    <w:rsid w:val="005B2225"/>
    <w:rsid w:val="005B28F8"/>
    <w:rsid w:val="005B2B52"/>
    <w:rsid w:val="005B37C7"/>
    <w:rsid w:val="005B3913"/>
    <w:rsid w:val="005B3F80"/>
    <w:rsid w:val="005B5552"/>
    <w:rsid w:val="005B61F8"/>
    <w:rsid w:val="005B66A6"/>
    <w:rsid w:val="005B7071"/>
    <w:rsid w:val="005B75E7"/>
    <w:rsid w:val="005B7DE1"/>
    <w:rsid w:val="005C0414"/>
    <w:rsid w:val="005C0B5C"/>
    <w:rsid w:val="005C237B"/>
    <w:rsid w:val="005C2DCF"/>
    <w:rsid w:val="005C3631"/>
    <w:rsid w:val="005C3F95"/>
    <w:rsid w:val="005C4E4D"/>
    <w:rsid w:val="005C6059"/>
    <w:rsid w:val="005C6B7E"/>
    <w:rsid w:val="005C750B"/>
    <w:rsid w:val="005D0F2C"/>
    <w:rsid w:val="005D0F30"/>
    <w:rsid w:val="005D0F33"/>
    <w:rsid w:val="005D1517"/>
    <w:rsid w:val="005D1CC6"/>
    <w:rsid w:val="005D2B27"/>
    <w:rsid w:val="005D39C2"/>
    <w:rsid w:val="005D5113"/>
    <w:rsid w:val="005D5824"/>
    <w:rsid w:val="005D657B"/>
    <w:rsid w:val="005D65C9"/>
    <w:rsid w:val="005D67C2"/>
    <w:rsid w:val="005D67D0"/>
    <w:rsid w:val="005D6933"/>
    <w:rsid w:val="005D7FAB"/>
    <w:rsid w:val="005E041B"/>
    <w:rsid w:val="005E1289"/>
    <w:rsid w:val="005E2642"/>
    <w:rsid w:val="005E286B"/>
    <w:rsid w:val="005E3307"/>
    <w:rsid w:val="005E34BA"/>
    <w:rsid w:val="005E3655"/>
    <w:rsid w:val="005E4FC8"/>
    <w:rsid w:val="005E5655"/>
    <w:rsid w:val="005E58D1"/>
    <w:rsid w:val="005E6376"/>
    <w:rsid w:val="005E6CB8"/>
    <w:rsid w:val="005E6CCF"/>
    <w:rsid w:val="005E6D40"/>
    <w:rsid w:val="005E7086"/>
    <w:rsid w:val="005E7410"/>
    <w:rsid w:val="005F08FD"/>
    <w:rsid w:val="005F095D"/>
    <w:rsid w:val="005F0BF4"/>
    <w:rsid w:val="005F1722"/>
    <w:rsid w:val="005F1E77"/>
    <w:rsid w:val="005F219A"/>
    <w:rsid w:val="005F226C"/>
    <w:rsid w:val="005F232A"/>
    <w:rsid w:val="005F283A"/>
    <w:rsid w:val="005F287F"/>
    <w:rsid w:val="005F2AC2"/>
    <w:rsid w:val="005F2DFC"/>
    <w:rsid w:val="005F345E"/>
    <w:rsid w:val="005F421A"/>
    <w:rsid w:val="005F4E5D"/>
    <w:rsid w:val="005F514F"/>
    <w:rsid w:val="005F56E9"/>
    <w:rsid w:val="005F68B1"/>
    <w:rsid w:val="005F6E4D"/>
    <w:rsid w:val="005F6E5F"/>
    <w:rsid w:val="005F6FFE"/>
    <w:rsid w:val="005F7053"/>
    <w:rsid w:val="005F7950"/>
    <w:rsid w:val="0060048D"/>
    <w:rsid w:val="0060124E"/>
    <w:rsid w:val="00601672"/>
    <w:rsid w:val="00602171"/>
    <w:rsid w:val="0060232A"/>
    <w:rsid w:val="00602538"/>
    <w:rsid w:val="00602938"/>
    <w:rsid w:val="00602C3E"/>
    <w:rsid w:val="00603969"/>
    <w:rsid w:val="00604AB4"/>
    <w:rsid w:val="00605C67"/>
    <w:rsid w:val="00606044"/>
    <w:rsid w:val="00606DF9"/>
    <w:rsid w:val="00607106"/>
    <w:rsid w:val="00607B5C"/>
    <w:rsid w:val="006102D3"/>
    <w:rsid w:val="006105C5"/>
    <w:rsid w:val="00610E10"/>
    <w:rsid w:val="00610FDC"/>
    <w:rsid w:val="00611A2B"/>
    <w:rsid w:val="00611B29"/>
    <w:rsid w:val="00611EF0"/>
    <w:rsid w:val="0061272D"/>
    <w:rsid w:val="00612FB5"/>
    <w:rsid w:val="0061338C"/>
    <w:rsid w:val="006133C5"/>
    <w:rsid w:val="00613442"/>
    <w:rsid w:val="006136C6"/>
    <w:rsid w:val="0061484F"/>
    <w:rsid w:val="00614D34"/>
    <w:rsid w:val="006159C5"/>
    <w:rsid w:val="00617361"/>
    <w:rsid w:val="00617CCD"/>
    <w:rsid w:val="006200D1"/>
    <w:rsid w:val="006205D6"/>
    <w:rsid w:val="0062096E"/>
    <w:rsid w:val="006217ED"/>
    <w:rsid w:val="00621E75"/>
    <w:rsid w:val="006223D8"/>
    <w:rsid w:val="00623CFD"/>
    <w:rsid w:val="00624391"/>
    <w:rsid w:val="00625005"/>
    <w:rsid w:val="00625A36"/>
    <w:rsid w:val="0062643B"/>
    <w:rsid w:val="00626A72"/>
    <w:rsid w:val="00626D67"/>
    <w:rsid w:val="00626F72"/>
    <w:rsid w:val="0062727C"/>
    <w:rsid w:val="00627C4D"/>
    <w:rsid w:val="0063029B"/>
    <w:rsid w:val="00630B60"/>
    <w:rsid w:val="00630D03"/>
    <w:rsid w:val="00631759"/>
    <w:rsid w:val="00631F7D"/>
    <w:rsid w:val="0063244F"/>
    <w:rsid w:val="0063329F"/>
    <w:rsid w:val="0063401C"/>
    <w:rsid w:val="006345B8"/>
    <w:rsid w:val="00634C99"/>
    <w:rsid w:val="00635CBC"/>
    <w:rsid w:val="0063658A"/>
    <w:rsid w:val="00637596"/>
    <w:rsid w:val="006402F4"/>
    <w:rsid w:val="0064054A"/>
    <w:rsid w:val="00641EAC"/>
    <w:rsid w:val="00641F2C"/>
    <w:rsid w:val="00642113"/>
    <w:rsid w:val="00643473"/>
    <w:rsid w:val="006439EC"/>
    <w:rsid w:val="00644530"/>
    <w:rsid w:val="0064474A"/>
    <w:rsid w:val="00644F53"/>
    <w:rsid w:val="0064515C"/>
    <w:rsid w:val="00646F24"/>
    <w:rsid w:val="00650A58"/>
    <w:rsid w:val="00650DD0"/>
    <w:rsid w:val="006512CF"/>
    <w:rsid w:val="00651DF3"/>
    <w:rsid w:val="0065219D"/>
    <w:rsid w:val="006523AE"/>
    <w:rsid w:val="006527AD"/>
    <w:rsid w:val="00652B26"/>
    <w:rsid w:val="00652F10"/>
    <w:rsid w:val="0065344B"/>
    <w:rsid w:val="006536EF"/>
    <w:rsid w:val="00653A67"/>
    <w:rsid w:val="00653CF8"/>
    <w:rsid w:val="0065462B"/>
    <w:rsid w:val="00654A56"/>
    <w:rsid w:val="00654BF0"/>
    <w:rsid w:val="006551C0"/>
    <w:rsid w:val="006555A8"/>
    <w:rsid w:val="0065586F"/>
    <w:rsid w:val="006560CD"/>
    <w:rsid w:val="00656F7D"/>
    <w:rsid w:val="0065790A"/>
    <w:rsid w:val="006601B4"/>
    <w:rsid w:val="00660EC0"/>
    <w:rsid w:val="006615E8"/>
    <w:rsid w:val="00662616"/>
    <w:rsid w:val="0066266C"/>
    <w:rsid w:val="00662BC9"/>
    <w:rsid w:val="00662DBC"/>
    <w:rsid w:val="00663710"/>
    <w:rsid w:val="00664CC7"/>
    <w:rsid w:val="0066507F"/>
    <w:rsid w:val="006655AC"/>
    <w:rsid w:val="00666013"/>
    <w:rsid w:val="00667E34"/>
    <w:rsid w:val="00670602"/>
    <w:rsid w:val="006714FD"/>
    <w:rsid w:val="00671A52"/>
    <w:rsid w:val="0067213A"/>
    <w:rsid w:val="00672C50"/>
    <w:rsid w:val="00672CB8"/>
    <w:rsid w:val="00674555"/>
    <w:rsid w:val="0067570F"/>
    <w:rsid w:val="00675E8D"/>
    <w:rsid w:val="00676193"/>
    <w:rsid w:val="006779DC"/>
    <w:rsid w:val="006802BF"/>
    <w:rsid w:val="006809B7"/>
    <w:rsid w:val="00680CD6"/>
    <w:rsid w:val="006810EB"/>
    <w:rsid w:val="006813F8"/>
    <w:rsid w:val="00682576"/>
    <w:rsid w:val="00682EF4"/>
    <w:rsid w:val="00683499"/>
    <w:rsid w:val="00684C15"/>
    <w:rsid w:val="00685FB8"/>
    <w:rsid w:val="006862D9"/>
    <w:rsid w:val="00686E29"/>
    <w:rsid w:val="00687011"/>
    <w:rsid w:val="006874E2"/>
    <w:rsid w:val="006903BA"/>
    <w:rsid w:val="0069079C"/>
    <w:rsid w:val="00690CC6"/>
    <w:rsid w:val="006918A5"/>
    <w:rsid w:val="0069190F"/>
    <w:rsid w:val="00692D48"/>
    <w:rsid w:val="00693AF3"/>
    <w:rsid w:val="00694254"/>
    <w:rsid w:val="0069427A"/>
    <w:rsid w:val="00695D0B"/>
    <w:rsid w:val="00696B33"/>
    <w:rsid w:val="00696CCD"/>
    <w:rsid w:val="006970D3"/>
    <w:rsid w:val="006975F5"/>
    <w:rsid w:val="00697673"/>
    <w:rsid w:val="006A1D29"/>
    <w:rsid w:val="006A2CEF"/>
    <w:rsid w:val="006A3FCD"/>
    <w:rsid w:val="006A51D1"/>
    <w:rsid w:val="006A62B9"/>
    <w:rsid w:val="006A6D3A"/>
    <w:rsid w:val="006A73FC"/>
    <w:rsid w:val="006B0004"/>
    <w:rsid w:val="006B01E4"/>
    <w:rsid w:val="006B0264"/>
    <w:rsid w:val="006B07DB"/>
    <w:rsid w:val="006B0A67"/>
    <w:rsid w:val="006B1C6D"/>
    <w:rsid w:val="006B2547"/>
    <w:rsid w:val="006B2694"/>
    <w:rsid w:val="006B2EE6"/>
    <w:rsid w:val="006B2EEF"/>
    <w:rsid w:val="006B3B27"/>
    <w:rsid w:val="006B40B7"/>
    <w:rsid w:val="006B467B"/>
    <w:rsid w:val="006B47AD"/>
    <w:rsid w:val="006B56FA"/>
    <w:rsid w:val="006B5E35"/>
    <w:rsid w:val="006B7551"/>
    <w:rsid w:val="006B7B2A"/>
    <w:rsid w:val="006C05FA"/>
    <w:rsid w:val="006C24C8"/>
    <w:rsid w:val="006C2ACC"/>
    <w:rsid w:val="006C3712"/>
    <w:rsid w:val="006C41AB"/>
    <w:rsid w:val="006C465D"/>
    <w:rsid w:val="006C4F34"/>
    <w:rsid w:val="006C65B3"/>
    <w:rsid w:val="006C6CA5"/>
    <w:rsid w:val="006C6ED3"/>
    <w:rsid w:val="006C701F"/>
    <w:rsid w:val="006C7051"/>
    <w:rsid w:val="006C752D"/>
    <w:rsid w:val="006D026F"/>
    <w:rsid w:val="006D139B"/>
    <w:rsid w:val="006D1C34"/>
    <w:rsid w:val="006D262B"/>
    <w:rsid w:val="006D2DB1"/>
    <w:rsid w:val="006D3B4C"/>
    <w:rsid w:val="006D57A1"/>
    <w:rsid w:val="006D5E00"/>
    <w:rsid w:val="006D6091"/>
    <w:rsid w:val="006D67EA"/>
    <w:rsid w:val="006D6D43"/>
    <w:rsid w:val="006D6D91"/>
    <w:rsid w:val="006D71DB"/>
    <w:rsid w:val="006D7C13"/>
    <w:rsid w:val="006E0012"/>
    <w:rsid w:val="006E0ACA"/>
    <w:rsid w:val="006E0E55"/>
    <w:rsid w:val="006E0F47"/>
    <w:rsid w:val="006E1176"/>
    <w:rsid w:val="006E17F1"/>
    <w:rsid w:val="006E1945"/>
    <w:rsid w:val="006E1C04"/>
    <w:rsid w:val="006E1D71"/>
    <w:rsid w:val="006E22BE"/>
    <w:rsid w:val="006E25BA"/>
    <w:rsid w:val="006E285F"/>
    <w:rsid w:val="006E339B"/>
    <w:rsid w:val="006E44EB"/>
    <w:rsid w:val="006E45F9"/>
    <w:rsid w:val="006E5F36"/>
    <w:rsid w:val="006E6B85"/>
    <w:rsid w:val="006E6BC5"/>
    <w:rsid w:val="006E6EA6"/>
    <w:rsid w:val="006E70AE"/>
    <w:rsid w:val="006E7106"/>
    <w:rsid w:val="006E75CA"/>
    <w:rsid w:val="006E783A"/>
    <w:rsid w:val="006F04CE"/>
    <w:rsid w:val="006F085C"/>
    <w:rsid w:val="006F1C43"/>
    <w:rsid w:val="006F1C65"/>
    <w:rsid w:val="006F22DA"/>
    <w:rsid w:val="006F2555"/>
    <w:rsid w:val="006F2886"/>
    <w:rsid w:val="006F2FFC"/>
    <w:rsid w:val="006F38B2"/>
    <w:rsid w:val="006F38E0"/>
    <w:rsid w:val="006F3EE4"/>
    <w:rsid w:val="006F4234"/>
    <w:rsid w:val="006F42CA"/>
    <w:rsid w:val="006F522F"/>
    <w:rsid w:val="006F52B4"/>
    <w:rsid w:val="006F587C"/>
    <w:rsid w:val="006F5896"/>
    <w:rsid w:val="006F6119"/>
    <w:rsid w:val="006F6639"/>
    <w:rsid w:val="006F6977"/>
    <w:rsid w:val="006F6D66"/>
    <w:rsid w:val="006F77DB"/>
    <w:rsid w:val="00700111"/>
    <w:rsid w:val="007001D2"/>
    <w:rsid w:val="007010D7"/>
    <w:rsid w:val="0070140C"/>
    <w:rsid w:val="007017F0"/>
    <w:rsid w:val="007027EE"/>
    <w:rsid w:val="007032A2"/>
    <w:rsid w:val="00703E26"/>
    <w:rsid w:val="00703FF7"/>
    <w:rsid w:val="00704B3A"/>
    <w:rsid w:val="007052D0"/>
    <w:rsid w:val="0070750F"/>
    <w:rsid w:val="00710108"/>
    <w:rsid w:val="0071100D"/>
    <w:rsid w:val="00711DC3"/>
    <w:rsid w:val="00712350"/>
    <w:rsid w:val="007124E2"/>
    <w:rsid w:val="00713BB2"/>
    <w:rsid w:val="0071404C"/>
    <w:rsid w:val="00714E80"/>
    <w:rsid w:val="00716D6B"/>
    <w:rsid w:val="00716F92"/>
    <w:rsid w:val="00720440"/>
    <w:rsid w:val="00720C90"/>
    <w:rsid w:val="00721A51"/>
    <w:rsid w:val="0072213D"/>
    <w:rsid w:val="00722956"/>
    <w:rsid w:val="00722990"/>
    <w:rsid w:val="0072414C"/>
    <w:rsid w:val="0072422B"/>
    <w:rsid w:val="0072555B"/>
    <w:rsid w:val="00726067"/>
    <w:rsid w:val="0072643B"/>
    <w:rsid w:val="007269D2"/>
    <w:rsid w:val="007275DB"/>
    <w:rsid w:val="007276AA"/>
    <w:rsid w:val="00727AAA"/>
    <w:rsid w:val="0073002E"/>
    <w:rsid w:val="007314E1"/>
    <w:rsid w:val="007316ED"/>
    <w:rsid w:val="00732391"/>
    <w:rsid w:val="00732EEC"/>
    <w:rsid w:val="00733206"/>
    <w:rsid w:val="00733B67"/>
    <w:rsid w:val="00733F3D"/>
    <w:rsid w:val="00733F6B"/>
    <w:rsid w:val="007345DC"/>
    <w:rsid w:val="007347DC"/>
    <w:rsid w:val="00734F4B"/>
    <w:rsid w:val="00735EF2"/>
    <w:rsid w:val="00736220"/>
    <w:rsid w:val="00736568"/>
    <w:rsid w:val="00736CA5"/>
    <w:rsid w:val="007404C4"/>
    <w:rsid w:val="00740944"/>
    <w:rsid w:val="00740EBC"/>
    <w:rsid w:val="00741708"/>
    <w:rsid w:val="00741E2C"/>
    <w:rsid w:val="00741F69"/>
    <w:rsid w:val="00743A01"/>
    <w:rsid w:val="007457AF"/>
    <w:rsid w:val="007458FC"/>
    <w:rsid w:val="00745D1D"/>
    <w:rsid w:val="00746837"/>
    <w:rsid w:val="0074685A"/>
    <w:rsid w:val="00746876"/>
    <w:rsid w:val="00746B5A"/>
    <w:rsid w:val="007475F6"/>
    <w:rsid w:val="007477E0"/>
    <w:rsid w:val="00750D2D"/>
    <w:rsid w:val="007511F7"/>
    <w:rsid w:val="0075123E"/>
    <w:rsid w:val="0075155B"/>
    <w:rsid w:val="00751761"/>
    <w:rsid w:val="00751851"/>
    <w:rsid w:val="00751AD3"/>
    <w:rsid w:val="00751D1B"/>
    <w:rsid w:val="00752B28"/>
    <w:rsid w:val="007530BE"/>
    <w:rsid w:val="007533BF"/>
    <w:rsid w:val="007534BE"/>
    <w:rsid w:val="00753782"/>
    <w:rsid w:val="00753856"/>
    <w:rsid w:val="007539DC"/>
    <w:rsid w:val="00753A47"/>
    <w:rsid w:val="00755983"/>
    <w:rsid w:val="007563B3"/>
    <w:rsid w:val="00756633"/>
    <w:rsid w:val="00756EE2"/>
    <w:rsid w:val="00756F2D"/>
    <w:rsid w:val="00757280"/>
    <w:rsid w:val="00761E12"/>
    <w:rsid w:val="007626AC"/>
    <w:rsid w:val="00762860"/>
    <w:rsid w:val="00763207"/>
    <w:rsid w:val="0076338B"/>
    <w:rsid w:val="007638CE"/>
    <w:rsid w:val="00765DA3"/>
    <w:rsid w:val="00766576"/>
    <w:rsid w:val="00770F36"/>
    <w:rsid w:val="00772457"/>
    <w:rsid w:val="00772FFB"/>
    <w:rsid w:val="00773D74"/>
    <w:rsid w:val="00773F29"/>
    <w:rsid w:val="0077492B"/>
    <w:rsid w:val="00775A79"/>
    <w:rsid w:val="00775E8A"/>
    <w:rsid w:val="007764D8"/>
    <w:rsid w:val="0077721B"/>
    <w:rsid w:val="007774A3"/>
    <w:rsid w:val="00777A24"/>
    <w:rsid w:val="00777EBF"/>
    <w:rsid w:val="007807B7"/>
    <w:rsid w:val="00780B8A"/>
    <w:rsid w:val="00780CA7"/>
    <w:rsid w:val="00780DCB"/>
    <w:rsid w:val="0078160E"/>
    <w:rsid w:val="00782677"/>
    <w:rsid w:val="00782F02"/>
    <w:rsid w:val="00783531"/>
    <w:rsid w:val="00783799"/>
    <w:rsid w:val="007837DF"/>
    <w:rsid w:val="007845AB"/>
    <w:rsid w:val="00784A6C"/>
    <w:rsid w:val="00784A97"/>
    <w:rsid w:val="00784B8D"/>
    <w:rsid w:val="0078594B"/>
    <w:rsid w:val="00785F06"/>
    <w:rsid w:val="007860E8"/>
    <w:rsid w:val="00786886"/>
    <w:rsid w:val="00786C50"/>
    <w:rsid w:val="00787A87"/>
    <w:rsid w:val="00787B6C"/>
    <w:rsid w:val="00787FA1"/>
    <w:rsid w:val="00787FB1"/>
    <w:rsid w:val="00787FCB"/>
    <w:rsid w:val="00790948"/>
    <w:rsid w:val="00790C0C"/>
    <w:rsid w:val="007911DD"/>
    <w:rsid w:val="00791702"/>
    <w:rsid w:val="00792499"/>
    <w:rsid w:val="007925E3"/>
    <w:rsid w:val="007926AA"/>
    <w:rsid w:val="00792FD7"/>
    <w:rsid w:val="00793307"/>
    <w:rsid w:val="007935D1"/>
    <w:rsid w:val="007936CF"/>
    <w:rsid w:val="00794610"/>
    <w:rsid w:val="00795789"/>
    <w:rsid w:val="00795E25"/>
    <w:rsid w:val="00795F62"/>
    <w:rsid w:val="007976EE"/>
    <w:rsid w:val="00797C11"/>
    <w:rsid w:val="007A04B0"/>
    <w:rsid w:val="007A0672"/>
    <w:rsid w:val="007A0B29"/>
    <w:rsid w:val="007A24A3"/>
    <w:rsid w:val="007A3D63"/>
    <w:rsid w:val="007A3E0E"/>
    <w:rsid w:val="007A4339"/>
    <w:rsid w:val="007A4F10"/>
    <w:rsid w:val="007A541D"/>
    <w:rsid w:val="007A669F"/>
    <w:rsid w:val="007A69B6"/>
    <w:rsid w:val="007A7514"/>
    <w:rsid w:val="007B020A"/>
    <w:rsid w:val="007B0834"/>
    <w:rsid w:val="007B08C2"/>
    <w:rsid w:val="007B1696"/>
    <w:rsid w:val="007B1907"/>
    <w:rsid w:val="007B1B3A"/>
    <w:rsid w:val="007B1F59"/>
    <w:rsid w:val="007B300B"/>
    <w:rsid w:val="007B3EFC"/>
    <w:rsid w:val="007B41E2"/>
    <w:rsid w:val="007B4356"/>
    <w:rsid w:val="007B44D9"/>
    <w:rsid w:val="007B46FE"/>
    <w:rsid w:val="007B5243"/>
    <w:rsid w:val="007B52BA"/>
    <w:rsid w:val="007B5C2D"/>
    <w:rsid w:val="007B5EC5"/>
    <w:rsid w:val="007B6218"/>
    <w:rsid w:val="007C0070"/>
    <w:rsid w:val="007C0146"/>
    <w:rsid w:val="007C0CD6"/>
    <w:rsid w:val="007C17DF"/>
    <w:rsid w:val="007C217B"/>
    <w:rsid w:val="007C247E"/>
    <w:rsid w:val="007C373D"/>
    <w:rsid w:val="007C3A9C"/>
    <w:rsid w:val="007C4608"/>
    <w:rsid w:val="007C54A0"/>
    <w:rsid w:val="007C5929"/>
    <w:rsid w:val="007C62CD"/>
    <w:rsid w:val="007C62F7"/>
    <w:rsid w:val="007C7F24"/>
    <w:rsid w:val="007D01C9"/>
    <w:rsid w:val="007D0CCA"/>
    <w:rsid w:val="007D18C0"/>
    <w:rsid w:val="007D19C3"/>
    <w:rsid w:val="007D31F8"/>
    <w:rsid w:val="007D370A"/>
    <w:rsid w:val="007D38C0"/>
    <w:rsid w:val="007D3E63"/>
    <w:rsid w:val="007D425B"/>
    <w:rsid w:val="007D51A9"/>
    <w:rsid w:val="007D5B04"/>
    <w:rsid w:val="007D5BDD"/>
    <w:rsid w:val="007D5F83"/>
    <w:rsid w:val="007D62D9"/>
    <w:rsid w:val="007D64C1"/>
    <w:rsid w:val="007D677F"/>
    <w:rsid w:val="007D73B8"/>
    <w:rsid w:val="007D73CD"/>
    <w:rsid w:val="007D7A4B"/>
    <w:rsid w:val="007E0A12"/>
    <w:rsid w:val="007E173E"/>
    <w:rsid w:val="007E1E55"/>
    <w:rsid w:val="007E22F3"/>
    <w:rsid w:val="007E2477"/>
    <w:rsid w:val="007E2D42"/>
    <w:rsid w:val="007E3754"/>
    <w:rsid w:val="007E432E"/>
    <w:rsid w:val="007E682F"/>
    <w:rsid w:val="007E7461"/>
    <w:rsid w:val="007E7541"/>
    <w:rsid w:val="007E7ADB"/>
    <w:rsid w:val="007E7FA2"/>
    <w:rsid w:val="007F021B"/>
    <w:rsid w:val="007F02DA"/>
    <w:rsid w:val="007F0D49"/>
    <w:rsid w:val="007F159F"/>
    <w:rsid w:val="007F2065"/>
    <w:rsid w:val="007F206A"/>
    <w:rsid w:val="007F2CB7"/>
    <w:rsid w:val="007F3BE6"/>
    <w:rsid w:val="007F5182"/>
    <w:rsid w:val="007F561B"/>
    <w:rsid w:val="007F5B6D"/>
    <w:rsid w:val="007F63CE"/>
    <w:rsid w:val="007F7359"/>
    <w:rsid w:val="007F73D0"/>
    <w:rsid w:val="007F7D75"/>
    <w:rsid w:val="008003FF"/>
    <w:rsid w:val="00800F3E"/>
    <w:rsid w:val="00801096"/>
    <w:rsid w:val="00801270"/>
    <w:rsid w:val="008018BD"/>
    <w:rsid w:val="0080261B"/>
    <w:rsid w:val="00802646"/>
    <w:rsid w:val="0080276C"/>
    <w:rsid w:val="00803B29"/>
    <w:rsid w:val="00804000"/>
    <w:rsid w:val="00804175"/>
    <w:rsid w:val="00804779"/>
    <w:rsid w:val="00804B04"/>
    <w:rsid w:val="00805C45"/>
    <w:rsid w:val="0080624A"/>
    <w:rsid w:val="00806BDA"/>
    <w:rsid w:val="0080702E"/>
    <w:rsid w:val="008077FC"/>
    <w:rsid w:val="00807895"/>
    <w:rsid w:val="00807C5B"/>
    <w:rsid w:val="00810B5A"/>
    <w:rsid w:val="00810B8B"/>
    <w:rsid w:val="008115E9"/>
    <w:rsid w:val="00811FD4"/>
    <w:rsid w:val="00812AD8"/>
    <w:rsid w:val="0081305D"/>
    <w:rsid w:val="0081459B"/>
    <w:rsid w:val="008145F8"/>
    <w:rsid w:val="008158E9"/>
    <w:rsid w:val="008164A5"/>
    <w:rsid w:val="00816BD3"/>
    <w:rsid w:val="00821B0A"/>
    <w:rsid w:val="00822B6F"/>
    <w:rsid w:val="00823A23"/>
    <w:rsid w:val="00824871"/>
    <w:rsid w:val="00824979"/>
    <w:rsid w:val="00827115"/>
    <w:rsid w:val="00830411"/>
    <w:rsid w:val="0083234D"/>
    <w:rsid w:val="008332FE"/>
    <w:rsid w:val="00833855"/>
    <w:rsid w:val="00833ABC"/>
    <w:rsid w:val="008342DE"/>
    <w:rsid w:val="008348A8"/>
    <w:rsid w:val="00835499"/>
    <w:rsid w:val="008354AE"/>
    <w:rsid w:val="0083573F"/>
    <w:rsid w:val="008357BD"/>
    <w:rsid w:val="008373B8"/>
    <w:rsid w:val="00841DB2"/>
    <w:rsid w:val="00841DB6"/>
    <w:rsid w:val="00841E33"/>
    <w:rsid w:val="00843090"/>
    <w:rsid w:val="00843675"/>
    <w:rsid w:val="00843993"/>
    <w:rsid w:val="008457BE"/>
    <w:rsid w:val="00845A16"/>
    <w:rsid w:val="008461FD"/>
    <w:rsid w:val="00846C4E"/>
    <w:rsid w:val="0084734D"/>
    <w:rsid w:val="0084759A"/>
    <w:rsid w:val="00847BD8"/>
    <w:rsid w:val="00847C11"/>
    <w:rsid w:val="008503C4"/>
    <w:rsid w:val="00850441"/>
    <w:rsid w:val="00850B2B"/>
    <w:rsid w:val="00850D00"/>
    <w:rsid w:val="00851046"/>
    <w:rsid w:val="00851159"/>
    <w:rsid w:val="008519DB"/>
    <w:rsid w:val="00852325"/>
    <w:rsid w:val="00852501"/>
    <w:rsid w:val="008525CD"/>
    <w:rsid w:val="00852EF7"/>
    <w:rsid w:val="008530C6"/>
    <w:rsid w:val="008530D3"/>
    <w:rsid w:val="00854245"/>
    <w:rsid w:val="00854636"/>
    <w:rsid w:val="00855A30"/>
    <w:rsid w:val="00855A40"/>
    <w:rsid w:val="00855EAC"/>
    <w:rsid w:val="00856003"/>
    <w:rsid w:val="0085627C"/>
    <w:rsid w:val="008563F3"/>
    <w:rsid w:val="00862FAD"/>
    <w:rsid w:val="008632AA"/>
    <w:rsid w:val="008638DD"/>
    <w:rsid w:val="00863977"/>
    <w:rsid w:val="00864204"/>
    <w:rsid w:val="008645E8"/>
    <w:rsid w:val="00865773"/>
    <w:rsid w:val="00866379"/>
    <w:rsid w:val="00866528"/>
    <w:rsid w:val="008667A2"/>
    <w:rsid w:val="008669B9"/>
    <w:rsid w:val="00866DEE"/>
    <w:rsid w:val="00866EC2"/>
    <w:rsid w:val="0086702C"/>
    <w:rsid w:val="00870124"/>
    <w:rsid w:val="00870529"/>
    <w:rsid w:val="0087159F"/>
    <w:rsid w:val="0087179F"/>
    <w:rsid w:val="00872137"/>
    <w:rsid w:val="00873132"/>
    <w:rsid w:val="00873142"/>
    <w:rsid w:val="0087363F"/>
    <w:rsid w:val="00873754"/>
    <w:rsid w:val="00873969"/>
    <w:rsid w:val="00873DC9"/>
    <w:rsid w:val="00874F0D"/>
    <w:rsid w:val="00875159"/>
    <w:rsid w:val="008759CC"/>
    <w:rsid w:val="008769DE"/>
    <w:rsid w:val="00876A87"/>
    <w:rsid w:val="00876D28"/>
    <w:rsid w:val="00877358"/>
    <w:rsid w:val="00877985"/>
    <w:rsid w:val="00877C4E"/>
    <w:rsid w:val="00877C79"/>
    <w:rsid w:val="008806F7"/>
    <w:rsid w:val="008816F3"/>
    <w:rsid w:val="0088395D"/>
    <w:rsid w:val="0088480E"/>
    <w:rsid w:val="0088576A"/>
    <w:rsid w:val="008860CB"/>
    <w:rsid w:val="008861C7"/>
    <w:rsid w:val="008869F0"/>
    <w:rsid w:val="00886A07"/>
    <w:rsid w:val="0088702A"/>
    <w:rsid w:val="008872CE"/>
    <w:rsid w:val="008879AD"/>
    <w:rsid w:val="0089031C"/>
    <w:rsid w:val="00890528"/>
    <w:rsid w:val="008905F9"/>
    <w:rsid w:val="00893527"/>
    <w:rsid w:val="00893D37"/>
    <w:rsid w:val="00895422"/>
    <w:rsid w:val="00896704"/>
    <w:rsid w:val="00896CA2"/>
    <w:rsid w:val="00896D4E"/>
    <w:rsid w:val="008973DA"/>
    <w:rsid w:val="00897C26"/>
    <w:rsid w:val="00897DB9"/>
    <w:rsid w:val="008A124D"/>
    <w:rsid w:val="008A1815"/>
    <w:rsid w:val="008A1EEF"/>
    <w:rsid w:val="008A22FC"/>
    <w:rsid w:val="008A23B5"/>
    <w:rsid w:val="008A30CA"/>
    <w:rsid w:val="008A3109"/>
    <w:rsid w:val="008A3168"/>
    <w:rsid w:val="008A37B8"/>
    <w:rsid w:val="008A3F8A"/>
    <w:rsid w:val="008A4C6A"/>
    <w:rsid w:val="008A54F6"/>
    <w:rsid w:val="008A7235"/>
    <w:rsid w:val="008A74FD"/>
    <w:rsid w:val="008B05E0"/>
    <w:rsid w:val="008B05F5"/>
    <w:rsid w:val="008B2354"/>
    <w:rsid w:val="008B2DA2"/>
    <w:rsid w:val="008B331C"/>
    <w:rsid w:val="008B3CAA"/>
    <w:rsid w:val="008B4AFB"/>
    <w:rsid w:val="008B4ED1"/>
    <w:rsid w:val="008B660F"/>
    <w:rsid w:val="008B697A"/>
    <w:rsid w:val="008B7393"/>
    <w:rsid w:val="008B76B4"/>
    <w:rsid w:val="008C0B98"/>
    <w:rsid w:val="008C28F0"/>
    <w:rsid w:val="008C2D1F"/>
    <w:rsid w:val="008C3374"/>
    <w:rsid w:val="008C34CD"/>
    <w:rsid w:val="008C374D"/>
    <w:rsid w:val="008C37B3"/>
    <w:rsid w:val="008C3A33"/>
    <w:rsid w:val="008C505A"/>
    <w:rsid w:val="008C526D"/>
    <w:rsid w:val="008C69A5"/>
    <w:rsid w:val="008C766B"/>
    <w:rsid w:val="008D0366"/>
    <w:rsid w:val="008D0681"/>
    <w:rsid w:val="008D0D03"/>
    <w:rsid w:val="008D13F8"/>
    <w:rsid w:val="008D18D4"/>
    <w:rsid w:val="008D1D10"/>
    <w:rsid w:val="008D1D1E"/>
    <w:rsid w:val="008D2084"/>
    <w:rsid w:val="008D21AD"/>
    <w:rsid w:val="008D2716"/>
    <w:rsid w:val="008D2A33"/>
    <w:rsid w:val="008D3201"/>
    <w:rsid w:val="008D3379"/>
    <w:rsid w:val="008D3644"/>
    <w:rsid w:val="008D384F"/>
    <w:rsid w:val="008D3E0D"/>
    <w:rsid w:val="008D4762"/>
    <w:rsid w:val="008D4808"/>
    <w:rsid w:val="008D4893"/>
    <w:rsid w:val="008D4A4F"/>
    <w:rsid w:val="008D54F1"/>
    <w:rsid w:val="008D5822"/>
    <w:rsid w:val="008D5EEA"/>
    <w:rsid w:val="008D6895"/>
    <w:rsid w:val="008D7150"/>
    <w:rsid w:val="008D79C7"/>
    <w:rsid w:val="008E196F"/>
    <w:rsid w:val="008E1A1D"/>
    <w:rsid w:val="008E462A"/>
    <w:rsid w:val="008E4815"/>
    <w:rsid w:val="008E5352"/>
    <w:rsid w:val="008E5513"/>
    <w:rsid w:val="008E61CB"/>
    <w:rsid w:val="008E694C"/>
    <w:rsid w:val="008E6CBC"/>
    <w:rsid w:val="008E7BB5"/>
    <w:rsid w:val="008E7C5A"/>
    <w:rsid w:val="008E7EF0"/>
    <w:rsid w:val="008F0271"/>
    <w:rsid w:val="008F0344"/>
    <w:rsid w:val="008F0A43"/>
    <w:rsid w:val="008F0EB8"/>
    <w:rsid w:val="008F0EFC"/>
    <w:rsid w:val="008F2A8F"/>
    <w:rsid w:val="008F32F6"/>
    <w:rsid w:val="008F38D2"/>
    <w:rsid w:val="008F3BC1"/>
    <w:rsid w:val="008F3EAC"/>
    <w:rsid w:val="008F4945"/>
    <w:rsid w:val="008F4B33"/>
    <w:rsid w:val="008F5718"/>
    <w:rsid w:val="008F6066"/>
    <w:rsid w:val="008F7A34"/>
    <w:rsid w:val="0090074E"/>
    <w:rsid w:val="00900C74"/>
    <w:rsid w:val="00901C05"/>
    <w:rsid w:val="00902A19"/>
    <w:rsid w:val="009033AB"/>
    <w:rsid w:val="0090340D"/>
    <w:rsid w:val="0090555C"/>
    <w:rsid w:val="009063A9"/>
    <w:rsid w:val="0090749C"/>
    <w:rsid w:val="00911225"/>
    <w:rsid w:val="009112DF"/>
    <w:rsid w:val="00911775"/>
    <w:rsid w:val="009122DE"/>
    <w:rsid w:val="0091269B"/>
    <w:rsid w:val="00912D1C"/>
    <w:rsid w:val="00912D5D"/>
    <w:rsid w:val="009132FB"/>
    <w:rsid w:val="00913A53"/>
    <w:rsid w:val="00913CFF"/>
    <w:rsid w:val="009147B2"/>
    <w:rsid w:val="0091483A"/>
    <w:rsid w:val="00914946"/>
    <w:rsid w:val="00914A5F"/>
    <w:rsid w:val="00914E01"/>
    <w:rsid w:val="009156A9"/>
    <w:rsid w:val="0091572D"/>
    <w:rsid w:val="009161D4"/>
    <w:rsid w:val="00916FD9"/>
    <w:rsid w:val="0091756E"/>
    <w:rsid w:val="00920201"/>
    <w:rsid w:val="009211DC"/>
    <w:rsid w:val="00922382"/>
    <w:rsid w:val="00922383"/>
    <w:rsid w:val="00922A13"/>
    <w:rsid w:val="00923779"/>
    <w:rsid w:val="00923BFF"/>
    <w:rsid w:val="00924CBF"/>
    <w:rsid w:val="0092532C"/>
    <w:rsid w:val="00925485"/>
    <w:rsid w:val="00925A91"/>
    <w:rsid w:val="00926130"/>
    <w:rsid w:val="00927947"/>
    <w:rsid w:val="00930827"/>
    <w:rsid w:val="009313DF"/>
    <w:rsid w:val="00931B65"/>
    <w:rsid w:val="0093211D"/>
    <w:rsid w:val="00932247"/>
    <w:rsid w:val="009323EB"/>
    <w:rsid w:val="00932474"/>
    <w:rsid w:val="009324DE"/>
    <w:rsid w:val="00932641"/>
    <w:rsid w:val="00932989"/>
    <w:rsid w:val="009329AE"/>
    <w:rsid w:val="00933E43"/>
    <w:rsid w:val="009342E5"/>
    <w:rsid w:val="00934310"/>
    <w:rsid w:val="009349EB"/>
    <w:rsid w:val="0093569E"/>
    <w:rsid w:val="0093592F"/>
    <w:rsid w:val="00936142"/>
    <w:rsid w:val="00936203"/>
    <w:rsid w:val="00936230"/>
    <w:rsid w:val="00937CDD"/>
    <w:rsid w:val="0094017A"/>
    <w:rsid w:val="00940A67"/>
    <w:rsid w:val="00941310"/>
    <w:rsid w:val="00941610"/>
    <w:rsid w:val="009416B9"/>
    <w:rsid w:val="00943210"/>
    <w:rsid w:val="009440EA"/>
    <w:rsid w:val="00944C26"/>
    <w:rsid w:val="00944EAE"/>
    <w:rsid w:val="009450C3"/>
    <w:rsid w:val="00945CCD"/>
    <w:rsid w:val="0094659B"/>
    <w:rsid w:val="009467D5"/>
    <w:rsid w:val="0095080E"/>
    <w:rsid w:val="009510DC"/>
    <w:rsid w:val="00951C0C"/>
    <w:rsid w:val="009527AA"/>
    <w:rsid w:val="00953640"/>
    <w:rsid w:val="009537D1"/>
    <w:rsid w:val="00953C2E"/>
    <w:rsid w:val="009542AB"/>
    <w:rsid w:val="00954549"/>
    <w:rsid w:val="00954D98"/>
    <w:rsid w:val="00955E90"/>
    <w:rsid w:val="009564C1"/>
    <w:rsid w:val="00957AF8"/>
    <w:rsid w:val="00957BB3"/>
    <w:rsid w:val="00957C58"/>
    <w:rsid w:val="00960197"/>
    <w:rsid w:val="0096095D"/>
    <w:rsid w:val="00960FC4"/>
    <w:rsid w:val="00961461"/>
    <w:rsid w:val="0096186D"/>
    <w:rsid w:val="00961B67"/>
    <w:rsid w:val="00962309"/>
    <w:rsid w:val="00962BC2"/>
    <w:rsid w:val="00962F2D"/>
    <w:rsid w:val="0096366F"/>
    <w:rsid w:val="009647CC"/>
    <w:rsid w:val="0096485E"/>
    <w:rsid w:val="00965FCF"/>
    <w:rsid w:val="00966033"/>
    <w:rsid w:val="0096682C"/>
    <w:rsid w:val="00966918"/>
    <w:rsid w:val="009669B9"/>
    <w:rsid w:val="009678CB"/>
    <w:rsid w:val="0097029A"/>
    <w:rsid w:val="00970342"/>
    <w:rsid w:val="009704DD"/>
    <w:rsid w:val="00970C55"/>
    <w:rsid w:val="00971855"/>
    <w:rsid w:val="009723E7"/>
    <w:rsid w:val="009724A3"/>
    <w:rsid w:val="00973683"/>
    <w:rsid w:val="009737F3"/>
    <w:rsid w:val="00973A02"/>
    <w:rsid w:val="00973A27"/>
    <w:rsid w:val="00973C45"/>
    <w:rsid w:val="009747A3"/>
    <w:rsid w:val="00974866"/>
    <w:rsid w:val="009751A9"/>
    <w:rsid w:val="009755F8"/>
    <w:rsid w:val="00977D6D"/>
    <w:rsid w:val="0098053E"/>
    <w:rsid w:val="009806A6"/>
    <w:rsid w:val="00982D2D"/>
    <w:rsid w:val="00982D67"/>
    <w:rsid w:val="00983B07"/>
    <w:rsid w:val="00983CDA"/>
    <w:rsid w:val="00984102"/>
    <w:rsid w:val="00984CF4"/>
    <w:rsid w:val="00984F45"/>
    <w:rsid w:val="00985B18"/>
    <w:rsid w:val="00986110"/>
    <w:rsid w:val="00986E89"/>
    <w:rsid w:val="0098724C"/>
    <w:rsid w:val="00987277"/>
    <w:rsid w:val="009872BB"/>
    <w:rsid w:val="009907C5"/>
    <w:rsid w:val="009910CC"/>
    <w:rsid w:val="00991E54"/>
    <w:rsid w:val="0099223A"/>
    <w:rsid w:val="009927D7"/>
    <w:rsid w:val="009928CD"/>
    <w:rsid w:val="00992AEE"/>
    <w:rsid w:val="0099360A"/>
    <w:rsid w:val="009937B9"/>
    <w:rsid w:val="009937C4"/>
    <w:rsid w:val="009938FD"/>
    <w:rsid w:val="00993C6E"/>
    <w:rsid w:val="00994697"/>
    <w:rsid w:val="00994995"/>
    <w:rsid w:val="00995103"/>
    <w:rsid w:val="00995672"/>
    <w:rsid w:val="00995A16"/>
    <w:rsid w:val="0099676A"/>
    <w:rsid w:val="00997501"/>
    <w:rsid w:val="00997560"/>
    <w:rsid w:val="009A0B1F"/>
    <w:rsid w:val="009A0C4E"/>
    <w:rsid w:val="009A0E33"/>
    <w:rsid w:val="009A199E"/>
    <w:rsid w:val="009A21C5"/>
    <w:rsid w:val="009A398D"/>
    <w:rsid w:val="009A45DD"/>
    <w:rsid w:val="009A4DBB"/>
    <w:rsid w:val="009A601C"/>
    <w:rsid w:val="009A6024"/>
    <w:rsid w:val="009A68C0"/>
    <w:rsid w:val="009B07F3"/>
    <w:rsid w:val="009B0CC1"/>
    <w:rsid w:val="009B0EB7"/>
    <w:rsid w:val="009B1636"/>
    <w:rsid w:val="009B1E8E"/>
    <w:rsid w:val="009B2026"/>
    <w:rsid w:val="009B25B6"/>
    <w:rsid w:val="009B3D63"/>
    <w:rsid w:val="009B3DDE"/>
    <w:rsid w:val="009B3EC2"/>
    <w:rsid w:val="009B4855"/>
    <w:rsid w:val="009B4D65"/>
    <w:rsid w:val="009B5D8E"/>
    <w:rsid w:val="009B6F82"/>
    <w:rsid w:val="009B7275"/>
    <w:rsid w:val="009C09CF"/>
    <w:rsid w:val="009C0D52"/>
    <w:rsid w:val="009C0FB3"/>
    <w:rsid w:val="009C1A49"/>
    <w:rsid w:val="009C1CD0"/>
    <w:rsid w:val="009C26DA"/>
    <w:rsid w:val="009C2CD1"/>
    <w:rsid w:val="009C3173"/>
    <w:rsid w:val="009C339C"/>
    <w:rsid w:val="009C34E7"/>
    <w:rsid w:val="009C3F66"/>
    <w:rsid w:val="009C43B3"/>
    <w:rsid w:val="009C4940"/>
    <w:rsid w:val="009C4D72"/>
    <w:rsid w:val="009C6493"/>
    <w:rsid w:val="009C71F5"/>
    <w:rsid w:val="009C7C8C"/>
    <w:rsid w:val="009C7F64"/>
    <w:rsid w:val="009D05CD"/>
    <w:rsid w:val="009D063B"/>
    <w:rsid w:val="009D0E4D"/>
    <w:rsid w:val="009D1338"/>
    <w:rsid w:val="009D167E"/>
    <w:rsid w:val="009D1F10"/>
    <w:rsid w:val="009D2F8F"/>
    <w:rsid w:val="009D408F"/>
    <w:rsid w:val="009D4986"/>
    <w:rsid w:val="009D4B97"/>
    <w:rsid w:val="009D53E3"/>
    <w:rsid w:val="009D6006"/>
    <w:rsid w:val="009D610C"/>
    <w:rsid w:val="009D78E5"/>
    <w:rsid w:val="009E0E6A"/>
    <w:rsid w:val="009E0F1B"/>
    <w:rsid w:val="009E160F"/>
    <w:rsid w:val="009E1B75"/>
    <w:rsid w:val="009E21E7"/>
    <w:rsid w:val="009E2619"/>
    <w:rsid w:val="009E3400"/>
    <w:rsid w:val="009E3627"/>
    <w:rsid w:val="009E451C"/>
    <w:rsid w:val="009E458B"/>
    <w:rsid w:val="009E4707"/>
    <w:rsid w:val="009E49BC"/>
    <w:rsid w:val="009E5221"/>
    <w:rsid w:val="009E551E"/>
    <w:rsid w:val="009E5882"/>
    <w:rsid w:val="009E596E"/>
    <w:rsid w:val="009E6322"/>
    <w:rsid w:val="009E65FF"/>
    <w:rsid w:val="009E681F"/>
    <w:rsid w:val="009E69F3"/>
    <w:rsid w:val="009E6EDA"/>
    <w:rsid w:val="009E7388"/>
    <w:rsid w:val="009E7624"/>
    <w:rsid w:val="009F096E"/>
    <w:rsid w:val="009F1987"/>
    <w:rsid w:val="009F1AE1"/>
    <w:rsid w:val="009F1BF1"/>
    <w:rsid w:val="009F1F5B"/>
    <w:rsid w:val="009F224D"/>
    <w:rsid w:val="009F325A"/>
    <w:rsid w:val="009F4C4C"/>
    <w:rsid w:val="009F4FB8"/>
    <w:rsid w:val="009F52DE"/>
    <w:rsid w:val="009F5507"/>
    <w:rsid w:val="009F5A9E"/>
    <w:rsid w:val="009F5CBE"/>
    <w:rsid w:val="009F5E05"/>
    <w:rsid w:val="009F6B9E"/>
    <w:rsid w:val="009F6BCB"/>
    <w:rsid w:val="00A0177C"/>
    <w:rsid w:val="00A01F44"/>
    <w:rsid w:val="00A02ECC"/>
    <w:rsid w:val="00A03263"/>
    <w:rsid w:val="00A038AA"/>
    <w:rsid w:val="00A03944"/>
    <w:rsid w:val="00A03F9E"/>
    <w:rsid w:val="00A04062"/>
    <w:rsid w:val="00A05579"/>
    <w:rsid w:val="00A05791"/>
    <w:rsid w:val="00A06FC4"/>
    <w:rsid w:val="00A06FDD"/>
    <w:rsid w:val="00A07241"/>
    <w:rsid w:val="00A079C5"/>
    <w:rsid w:val="00A1037D"/>
    <w:rsid w:val="00A1041C"/>
    <w:rsid w:val="00A116FA"/>
    <w:rsid w:val="00A12B2C"/>
    <w:rsid w:val="00A12DD9"/>
    <w:rsid w:val="00A134D7"/>
    <w:rsid w:val="00A13807"/>
    <w:rsid w:val="00A13AB6"/>
    <w:rsid w:val="00A16764"/>
    <w:rsid w:val="00A16DE0"/>
    <w:rsid w:val="00A17B41"/>
    <w:rsid w:val="00A20713"/>
    <w:rsid w:val="00A21715"/>
    <w:rsid w:val="00A218F0"/>
    <w:rsid w:val="00A21ADF"/>
    <w:rsid w:val="00A21B64"/>
    <w:rsid w:val="00A21EB3"/>
    <w:rsid w:val="00A2226F"/>
    <w:rsid w:val="00A223CF"/>
    <w:rsid w:val="00A223E5"/>
    <w:rsid w:val="00A23AB2"/>
    <w:rsid w:val="00A23F8B"/>
    <w:rsid w:val="00A24398"/>
    <w:rsid w:val="00A247F7"/>
    <w:rsid w:val="00A24899"/>
    <w:rsid w:val="00A248D4"/>
    <w:rsid w:val="00A248EA"/>
    <w:rsid w:val="00A25562"/>
    <w:rsid w:val="00A25ACC"/>
    <w:rsid w:val="00A27861"/>
    <w:rsid w:val="00A27C06"/>
    <w:rsid w:val="00A30A37"/>
    <w:rsid w:val="00A30D39"/>
    <w:rsid w:val="00A3107E"/>
    <w:rsid w:val="00A3147E"/>
    <w:rsid w:val="00A319E4"/>
    <w:rsid w:val="00A31AC6"/>
    <w:rsid w:val="00A31ED2"/>
    <w:rsid w:val="00A32976"/>
    <w:rsid w:val="00A32C1E"/>
    <w:rsid w:val="00A32D3A"/>
    <w:rsid w:val="00A33173"/>
    <w:rsid w:val="00A33816"/>
    <w:rsid w:val="00A33F79"/>
    <w:rsid w:val="00A34117"/>
    <w:rsid w:val="00A35606"/>
    <w:rsid w:val="00A35E73"/>
    <w:rsid w:val="00A36C28"/>
    <w:rsid w:val="00A37025"/>
    <w:rsid w:val="00A3747E"/>
    <w:rsid w:val="00A40106"/>
    <w:rsid w:val="00A402B0"/>
    <w:rsid w:val="00A40D2C"/>
    <w:rsid w:val="00A4271A"/>
    <w:rsid w:val="00A42C40"/>
    <w:rsid w:val="00A42D98"/>
    <w:rsid w:val="00A43125"/>
    <w:rsid w:val="00A4418C"/>
    <w:rsid w:val="00A45A77"/>
    <w:rsid w:val="00A45CC1"/>
    <w:rsid w:val="00A45EFD"/>
    <w:rsid w:val="00A46808"/>
    <w:rsid w:val="00A46F4D"/>
    <w:rsid w:val="00A473D9"/>
    <w:rsid w:val="00A5038E"/>
    <w:rsid w:val="00A5080E"/>
    <w:rsid w:val="00A50E79"/>
    <w:rsid w:val="00A51578"/>
    <w:rsid w:val="00A52047"/>
    <w:rsid w:val="00A52E5B"/>
    <w:rsid w:val="00A537D3"/>
    <w:rsid w:val="00A539AF"/>
    <w:rsid w:val="00A53F96"/>
    <w:rsid w:val="00A53F97"/>
    <w:rsid w:val="00A54DCC"/>
    <w:rsid w:val="00A56160"/>
    <w:rsid w:val="00A568FD"/>
    <w:rsid w:val="00A56B15"/>
    <w:rsid w:val="00A56BF3"/>
    <w:rsid w:val="00A57216"/>
    <w:rsid w:val="00A57826"/>
    <w:rsid w:val="00A57B58"/>
    <w:rsid w:val="00A60838"/>
    <w:rsid w:val="00A6097E"/>
    <w:rsid w:val="00A60C8E"/>
    <w:rsid w:val="00A60E13"/>
    <w:rsid w:val="00A61BE2"/>
    <w:rsid w:val="00A61C32"/>
    <w:rsid w:val="00A6242A"/>
    <w:rsid w:val="00A6452D"/>
    <w:rsid w:val="00A654E4"/>
    <w:rsid w:val="00A65B2F"/>
    <w:rsid w:val="00A65BAC"/>
    <w:rsid w:val="00A65C7E"/>
    <w:rsid w:val="00A65E4E"/>
    <w:rsid w:val="00A6686C"/>
    <w:rsid w:val="00A66E43"/>
    <w:rsid w:val="00A67251"/>
    <w:rsid w:val="00A672D9"/>
    <w:rsid w:val="00A67E29"/>
    <w:rsid w:val="00A702A9"/>
    <w:rsid w:val="00A71148"/>
    <w:rsid w:val="00A71D6A"/>
    <w:rsid w:val="00A738AC"/>
    <w:rsid w:val="00A73BE5"/>
    <w:rsid w:val="00A73DEC"/>
    <w:rsid w:val="00A744D9"/>
    <w:rsid w:val="00A7485D"/>
    <w:rsid w:val="00A75158"/>
    <w:rsid w:val="00A75866"/>
    <w:rsid w:val="00A76A47"/>
    <w:rsid w:val="00A76FBD"/>
    <w:rsid w:val="00A77046"/>
    <w:rsid w:val="00A77CC1"/>
    <w:rsid w:val="00A77EF6"/>
    <w:rsid w:val="00A80017"/>
    <w:rsid w:val="00A80293"/>
    <w:rsid w:val="00A80399"/>
    <w:rsid w:val="00A80622"/>
    <w:rsid w:val="00A81908"/>
    <w:rsid w:val="00A8344C"/>
    <w:rsid w:val="00A838AE"/>
    <w:rsid w:val="00A83E2F"/>
    <w:rsid w:val="00A84C0C"/>
    <w:rsid w:val="00A84EE6"/>
    <w:rsid w:val="00A85A5E"/>
    <w:rsid w:val="00A87215"/>
    <w:rsid w:val="00A872D2"/>
    <w:rsid w:val="00A87E0D"/>
    <w:rsid w:val="00A9065B"/>
    <w:rsid w:val="00A909A9"/>
    <w:rsid w:val="00A909DC"/>
    <w:rsid w:val="00A911F3"/>
    <w:rsid w:val="00A92B83"/>
    <w:rsid w:val="00A92E99"/>
    <w:rsid w:val="00A94FE2"/>
    <w:rsid w:val="00A95EFA"/>
    <w:rsid w:val="00A95F78"/>
    <w:rsid w:val="00AA0280"/>
    <w:rsid w:val="00AA0969"/>
    <w:rsid w:val="00AA0C39"/>
    <w:rsid w:val="00AA1ECA"/>
    <w:rsid w:val="00AA1FBE"/>
    <w:rsid w:val="00AA245C"/>
    <w:rsid w:val="00AA30A6"/>
    <w:rsid w:val="00AA4B78"/>
    <w:rsid w:val="00AA4DCE"/>
    <w:rsid w:val="00AA55FC"/>
    <w:rsid w:val="00AA560E"/>
    <w:rsid w:val="00AA5C42"/>
    <w:rsid w:val="00AA64E5"/>
    <w:rsid w:val="00AA6560"/>
    <w:rsid w:val="00AA7225"/>
    <w:rsid w:val="00AA738F"/>
    <w:rsid w:val="00AB0885"/>
    <w:rsid w:val="00AB1195"/>
    <w:rsid w:val="00AB21D1"/>
    <w:rsid w:val="00AB21E5"/>
    <w:rsid w:val="00AB264F"/>
    <w:rsid w:val="00AB2725"/>
    <w:rsid w:val="00AB2886"/>
    <w:rsid w:val="00AB2AA5"/>
    <w:rsid w:val="00AB3116"/>
    <w:rsid w:val="00AB39FB"/>
    <w:rsid w:val="00AB438E"/>
    <w:rsid w:val="00AB47C6"/>
    <w:rsid w:val="00AB485A"/>
    <w:rsid w:val="00AB5F2F"/>
    <w:rsid w:val="00AB7276"/>
    <w:rsid w:val="00AB750B"/>
    <w:rsid w:val="00AB7AC0"/>
    <w:rsid w:val="00AB7C2F"/>
    <w:rsid w:val="00AC0914"/>
    <w:rsid w:val="00AC12BF"/>
    <w:rsid w:val="00AC1A03"/>
    <w:rsid w:val="00AC2772"/>
    <w:rsid w:val="00AC2CAB"/>
    <w:rsid w:val="00AC2CC4"/>
    <w:rsid w:val="00AC361C"/>
    <w:rsid w:val="00AC3FBF"/>
    <w:rsid w:val="00AC44B3"/>
    <w:rsid w:val="00AC46D5"/>
    <w:rsid w:val="00AC5B82"/>
    <w:rsid w:val="00AC5CAC"/>
    <w:rsid w:val="00AC6736"/>
    <w:rsid w:val="00AC6DB0"/>
    <w:rsid w:val="00AC748C"/>
    <w:rsid w:val="00AC758E"/>
    <w:rsid w:val="00AC78FC"/>
    <w:rsid w:val="00AD058C"/>
    <w:rsid w:val="00AD18B8"/>
    <w:rsid w:val="00AD1B5F"/>
    <w:rsid w:val="00AD2AA3"/>
    <w:rsid w:val="00AD377F"/>
    <w:rsid w:val="00AD3856"/>
    <w:rsid w:val="00AD3D4A"/>
    <w:rsid w:val="00AD3E82"/>
    <w:rsid w:val="00AD4B72"/>
    <w:rsid w:val="00AD4DC3"/>
    <w:rsid w:val="00AD51E2"/>
    <w:rsid w:val="00AD5BC7"/>
    <w:rsid w:val="00AD619A"/>
    <w:rsid w:val="00AD6949"/>
    <w:rsid w:val="00AD6E51"/>
    <w:rsid w:val="00AE165C"/>
    <w:rsid w:val="00AE1B38"/>
    <w:rsid w:val="00AE1DC0"/>
    <w:rsid w:val="00AE2304"/>
    <w:rsid w:val="00AE28E9"/>
    <w:rsid w:val="00AE2A50"/>
    <w:rsid w:val="00AE3414"/>
    <w:rsid w:val="00AE37DD"/>
    <w:rsid w:val="00AE3BFA"/>
    <w:rsid w:val="00AE3C2A"/>
    <w:rsid w:val="00AE3C49"/>
    <w:rsid w:val="00AE3C8C"/>
    <w:rsid w:val="00AE3F31"/>
    <w:rsid w:val="00AE529F"/>
    <w:rsid w:val="00AE598E"/>
    <w:rsid w:val="00AE6247"/>
    <w:rsid w:val="00AE6CBA"/>
    <w:rsid w:val="00AE708E"/>
    <w:rsid w:val="00AE7267"/>
    <w:rsid w:val="00AE73EC"/>
    <w:rsid w:val="00AE7BE5"/>
    <w:rsid w:val="00AF04A3"/>
    <w:rsid w:val="00AF0928"/>
    <w:rsid w:val="00AF0B9B"/>
    <w:rsid w:val="00AF0DF2"/>
    <w:rsid w:val="00AF2B0C"/>
    <w:rsid w:val="00AF3046"/>
    <w:rsid w:val="00AF363B"/>
    <w:rsid w:val="00AF4B49"/>
    <w:rsid w:val="00AF52C4"/>
    <w:rsid w:val="00AF7744"/>
    <w:rsid w:val="00AF7CB0"/>
    <w:rsid w:val="00B001B6"/>
    <w:rsid w:val="00B010F1"/>
    <w:rsid w:val="00B01104"/>
    <w:rsid w:val="00B012D6"/>
    <w:rsid w:val="00B02B2E"/>
    <w:rsid w:val="00B0322A"/>
    <w:rsid w:val="00B03C82"/>
    <w:rsid w:val="00B04281"/>
    <w:rsid w:val="00B048FF"/>
    <w:rsid w:val="00B04C79"/>
    <w:rsid w:val="00B051D9"/>
    <w:rsid w:val="00B0686D"/>
    <w:rsid w:val="00B06C1C"/>
    <w:rsid w:val="00B0766F"/>
    <w:rsid w:val="00B104DB"/>
    <w:rsid w:val="00B1106B"/>
    <w:rsid w:val="00B125CF"/>
    <w:rsid w:val="00B12B34"/>
    <w:rsid w:val="00B145B3"/>
    <w:rsid w:val="00B14848"/>
    <w:rsid w:val="00B155AF"/>
    <w:rsid w:val="00B15967"/>
    <w:rsid w:val="00B15A1E"/>
    <w:rsid w:val="00B1751C"/>
    <w:rsid w:val="00B17E9E"/>
    <w:rsid w:val="00B20017"/>
    <w:rsid w:val="00B227C2"/>
    <w:rsid w:val="00B22DFC"/>
    <w:rsid w:val="00B2402A"/>
    <w:rsid w:val="00B24C6E"/>
    <w:rsid w:val="00B24D33"/>
    <w:rsid w:val="00B26EF6"/>
    <w:rsid w:val="00B26F80"/>
    <w:rsid w:val="00B27C48"/>
    <w:rsid w:val="00B30318"/>
    <w:rsid w:val="00B31E77"/>
    <w:rsid w:val="00B331E5"/>
    <w:rsid w:val="00B33598"/>
    <w:rsid w:val="00B335C3"/>
    <w:rsid w:val="00B33F59"/>
    <w:rsid w:val="00B34DE0"/>
    <w:rsid w:val="00B35419"/>
    <w:rsid w:val="00B3554F"/>
    <w:rsid w:val="00B35613"/>
    <w:rsid w:val="00B3670F"/>
    <w:rsid w:val="00B36D05"/>
    <w:rsid w:val="00B36E98"/>
    <w:rsid w:val="00B36F79"/>
    <w:rsid w:val="00B36F96"/>
    <w:rsid w:val="00B3758C"/>
    <w:rsid w:val="00B37711"/>
    <w:rsid w:val="00B37F0E"/>
    <w:rsid w:val="00B4033F"/>
    <w:rsid w:val="00B40C54"/>
    <w:rsid w:val="00B412C1"/>
    <w:rsid w:val="00B41B1E"/>
    <w:rsid w:val="00B41B39"/>
    <w:rsid w:val="00B42973"/>
    <w:rsid w:val="00B42B3E"/>
    <w:rsid w:val="00B42B7A"/>
    <w:rsid w:val="00B42DA7"/>
    <w:rsid w:val="00B43217"/>
    <w:rsid w:val="00B438C9"/>
    <w:rsid w:val="00B43BA3"/>
    <w:rsid w:val="00B44001"/>
    <w:rsid w:val="00B44859"/>
    <w:rsid w:val="00B45CF8"/>
    <w:rsid w:val="00B468A5"/>
    <w:rsid w:val="00B469F0"/>
    <w:rsid w:val="00B4766B"/>
    <w:rsid w:val="00B47B58"/>
    <w:rsid w:val="00B50AC2"/>
    <w:rsid w:val="00B50FAF"/>
    <w:rsid w:val="00B510A1"/>
    <w:rsid w:val="00B51634"/>
    <w:rsid w:val="00B5192C"/>
    <w:rsid w:val="00B51A2F"/>
    <w:rsid w:val="00B51A8F"/>
    <w:rsid w:val="00B528F1"/>
    <w:rsid w:val="00B5290E"/>
    <w:rsid w:val="00B52E4C"/>
    <w:rsid w:val="00B53196"/>
    <w:rsid w:val="00B532C2"/>
    <w:rsid w:val="00B53BE4"/>
    <w:rsid w:val="00B54896"/>
    <w:rsid w:val="00B558D5"/>
    <w:rsid w:val="00B55B89"/>
    <w:rsid w:val="00B55F57"/>
    <w:rsid w:val="00B5630F"/>
    <w:rsid w:val="00B573C2"/>
    <w:rsid w:val="00B578A2"/>
    <w:rsid w:val="00B60625"/>
    <w:rsid w:val="00B6084D"/>
    <w:rsid w:val="00B61E46"/>
    <w:rsid w:val="00B620D9"/>
    <w:rsid w:val="00B62624"/>
    <w:rsid w:val="00B62882"/>
    <w:rsid w:val="00B62CC8"/>
    <w:rsid w:val="00B62CEB"/>
    <w:rsid w:val="00B62E42"/>
    <w:rsid w:val="00B63259"/>
    <w:rsid w:val="00B6347E"/>
    <w:rsid w:val="00B63EC2"/>
    <w:rsid w:val="00B641F7"/>
    <w:rsid w:val="00B64F2A"/>
    <w:rsid w:val="00B65D6B"/>
    <w:rsid w:val="00B66918"/>
    <w:rsid w:val="00B66E70"/>
    <w:rsid w:val="00B6741E"/>
    <w:rsid w:val="00B67530"/>
    <w:rsid w:val="00B703B0"/>
    <w:rsid w:val="00B707FC"/>
    <w:rsid w:val="00B70B90"/>
    <w:rsid w:val="00B70E60"/>
    <w:rsid w:val="00B71521"/>
    <w:rsid w:val="00B71531"/>
    <w:rsid w:val="00B71BBA"/>
    <w:rsid w:val="00B71F2D"/>
    <w:rsid w:val="00B723CD"/>
    <w:rsid w:val="00B733C0"/>
    <w:rsid w:val="00B737B8"/>
    <w:rsid w:val="00B744D7"/>
    <w:rsid w:val="00B7543C"/>
    <w:rsid w:val="00B75996"/>
    <w:rsid w:val="00B76E2B"/>
    <w:rsid w:val="00B76F78"/>
    <w:rsid w:val="00B7719F"/>
    <w:rsid w:val="00B77483"/>
    <w:rsid w:val="00B77788"/>
    <w:rsid w:val="00B800D0"/>
    <w:rsid w:val="00B8151C"/>
    <w:rsid w:val="00B8165A"/>
    <w:rsid w:val="00B8278C"/>
    <w:rsid w:val="00B82941"/>
    <w:rsid w:val="00B829C4"/>
    <w:rsid w:val="00B82B7D"/>
    <w:rsid w:val="00B83058"/>
    <w:rsid w:val="00B836C1"/>
    <w:rsid w:val="00B83AC4"/>
    <w:rsid w:val="00B8404A"/>
    <w:rsid w:val="00B84478"/>
    <w:rsid w:val="00B849C9"/>
    <w:rsid w:val="00B84AFD"/>
    <w:rsid w:val="00B8586A"/>
    <w:rsid w:val="00B8651E"/>
    <w:rsid w:val="00B87761"/>
    <w:rsid w:val="00B87EC8"/>
    <w:rsid w:val="00B91E76"/>
    <w:rsid w:val="00B9336A"/>
    <w:rsid w:val="00B93617"/>
    <w:rsid w:val="00B93997"/>
    <w:rsid w:val="00B93C8A"/>
    <w:rsid w:val="00B94A71"/>
    <w:rsid w:val="00B94B79"/>
    <w:rsid w:val="00B954CD"/>
    <w:rsid w:val="00B9579F"/>
    <w:rsid w:val="00B95B3A"/>
    <w:rsid w:val="00B97BFA"/>
    <w:rsid w:val="00B97FE8"/>
    <w:rsid w:val="00BA04CE"/>
    <w:rsid w:val="00BA0654"/>
    <w:rsid w:val="00BA18D2"/>
    <w:rsid w:val="00BA200A"/>
    <w:rsid w:val="00BA2426"/>
    <w:rsid w:val="00BA2B17"/>
    <w:rsid w:val="00BA43E7"/>
    <w:rsid w:val="00BA568F"/>
    <w:rsid w:val="00BA6669"/>
    <w:rsid w:val="00BA66B1"/>
    <w:rsid w:val="00BA6D92"/>
    <w:rsid w:val="00BB0838"/>
    <w:rsid w:val="00BB1072"/>
    <w:rsid w:val="00BB1979"/>
    <w:rsid w:val="00BB1FAF"/>
    <w:rsid w:val="00BB2BD8"/>
    <w:rsid w:val="00BB321F"/>
    <w:rsid w:val="00BB424A"/>
    <w:rsid w:val="00BB52BB"/>
    <w:rsid w:val="00BB54E9"/>
    <w:rsid w:val="00BB68BD"/>
    <w:rsid w:val="00BB6C05"/>
    <w:rsid w:val="00BB6F4A"/>
    <w:rsid w:val="00BB73F5"/>
    <w:rsid w:val="00BB7441"/>
    <w:rsid w:val="00BB7816"/>
    <w:rsid w:val="00BB7F95"/>
    <w:rsid w:val="00BC004F"/>
    <w:rsid w:val="00BC034B"/>
    <w:rsid w:val="00BC04B5"/>
    <w:rsid w:val="00BC0CD1"/>
    <w:rsid w:val="00BC170C"/>
    <w:rsid w:val="00BC4597"/>
    <w:rsid w:val="00BC4827"/>
    <w:rsid w:val="00BC49AF"/>
    <w:rsid w:val="00BC4CA1"/>
    <w:rsid w:val="00BC6340"/>
    <w:rsid w:val="00BC64D2"/>
    <w:rsid w:val="00BC74EB"/>
    <w:rsid w:val="00BD0614"/>
    <w:rsid w:val="00BD0A16"/>
    <w:rsid w:val="00BD0EFD"/>
    <w:rsid w:val="00BD1EB4"/>
    <w:rsid w:val="00BD249F"/>
    <w:rsid w:val="00BD2930"/>
    <w:rsid w:val="00BD29B6"/>
    <w:rsid w:val="00BD2EE2"/>
    <w:rsid w:val="00BD3D76"/>
    <w:rsid w:val="00BD41ED"/>
    <w:rsid w:val="00BD427A"/>
    <w:rsid w:val="00BD449F"/>
    <w:rsid w:val="00BD5E33"/>
    <w:rsid w:val="00BD61FF"/>
    <w:rsid w:val="00BD667B"/>
    <w:rsid w:val="00BD6DE6"/>
    <w:rsid w:val="00BD7FCB"/>
    <w:rsid w:val="00BE01FA"/>
    <w:rsid w:val="00BE1390"/>
    <w:rsid w:val="00BE203F"/>
    <w:rsid w:val="00BE2330"/>
    <w:rsid w:val="00BE275F"/>
    <w:rsid w:val="00BE2917"/>
    <w:rsid w:val="00BE41AA"/>
    <w:rsid w:val="00BE452B"/>
    <w:rsid w:val="00BE5439"/>
    <w:rsid w:val="00BE5AA7"/>
    <w:rsid w:val="00BE6747"/>
    <w:rsid w:val="00BF022E"/>
    <w:rsid w:val="00BF02F5"/>
    <w:rsid w:val="00BF097C"/>
    <w:rsid w:val="00BF2451"/>
    <w:rsid w:val="00BF269D"/>
    <w:rsid w:val="00BF288A"/>
    <w:rsid w:val="00BF28A8"/>
    <w:rsid w:val="00BF29D0"/>
    <w:rsid w:val="00BF342B"/>
    <w:rsid w:val="00BF3639"/>
    <w:rsid w:val="00BF49E9"/>
    <w:rsid w:val="00BF50ED"/>
    <w:rsid w:val="00BF557D"/>
    <w:rsid w:val="00BF55E9"/>
    <w:rsid w:val="00BF5F68"/>
    <w:rsid w:val="00BF6260"/>
    <w:rsid w:val="00BF6455"/>
    <w:rsid w:val="00BF6C8D"/>
    <w:rsid w:val="00C015D2"/>
    <w:rsid w:val="00C021DB"/>
    <w:rsid w:val="00C0238C"/>
    <w:rsid w:val="00C03AC7"/>
    <w:rsid w:val="00C04948"/>
    <w:rsid w:val="00C05A45"/>
    <w:rsid w:val="00C05EA6"/>
    <w:rsid w:val="00C0656F"/>
    <w:rsid w:val="00C065F4"/>
    <w:rsid w:val="00C06692"/>
    <w:rsid w:val="00C06732"/>
    <w:rsid w:val="00C06C43"/>
    <w:rsid w:val="00C06F90"/>
    <w:rsid w:val="00C074EE"/>
    <w:rsid w:val="00C101F3"/>
    <w:rsid w:val="00C10241"/>
    <w:rsid w:val="00C1038D"/>
    <w:rsid w:val="00C1153E"/>
    <w:rsid w:val="00C11CAB"/>
    <w:rsid w:val="00C11D6D"/>
    <w:rsid w:val="00C12122"/>
    <w:rsid w:val="00C12167"/>
    <w:rsid w:val="00C12298"/>
    <w:rsid w:val="00C12388"/>
    <w:rsid w:val="00C12985"/>
    <w:rsid w:val="00C131E9"/>
    <w:rsid w:val="00C133AA"/>
    <w:rsid w:val="00C13728"/>
    <w:rsid w:val="00C1387F"/>
    <w:rsid w:val="00C1415E"/>
    <w:rsid w:val="00C14A8A"/>
    <w:rsid w:val="00C14E9C"/>
    <w:rsid w:val="00C15999"/>
    <w:rsid w:val="00C16628"/>
    <w:rsid w:val="00C21E2C"/>
    <w:rsid w:val="00C2213D"/>
    <w:rsid w:val="00C224B7"/>
    <w:rsid w:val="00C22B4D"/>
    <w:rsid w:val="00C23B4F"/>
    <w:rsid w:val="00C23D0E"/>
    <w:rsid w:val="00C23FE3"/>
    <w:rsid w:val="00C2403D"/>
    <w:rsid w:val="00C24A65"/>
    <w:rsid w:val="00C25360"/>
    <w:rsid w:val="00C2550C"/>
    <w:rsid w:val="00C26CD0"/>
    <w:rsid w:val="00C272ED"/>
    <w:rsid w:val="00C307BD"/>
    <w:rsid w:val="00C32B1F"/>
    <w:rsid w:val="00C32F66"/>
    <w:rsid w:val="00C336CF"/>
    <w:rsid w:val="00C3379A"/>
    <w:rsid w:val="00C33F6A"/>
    <w:rsid w:val="00C345BB"/>
    <w:rsid w:val="00C34B9E"/>
    <w:rsid w:val="00C357F4"/>
    <w:rsid w:val="00C35DC1"/>
    <w:rsid w:val="00C3638B"/>
    <w:rsid w:val="00C3675F"/>
    <w:rsid w:val="00C36852"/>
    <w:rsid w:val="00C36ABA"/>
    <w:rsid w:val="00C36F2B"/>
    <w:rsid w:val="00C371BA"/>
    <w:rsid w:val="00C37623"/>
    <w:rsid w:val="00C41C7B"/>
    <w:rsid w:val="00C41FF5"/>
    <w:rsid w:val="00C42CD0"/>
    <w:rsid w:val="00C42DAC"/>
    <w:rsid w:val="00C4375D"/>
    <w:rsid w:val="00C44449"/>
    <w:rsid w:val="00C44679"/>
    <w:rsid w:val="00C44824"/>
    <w:rsid w:val="00C4557E"/>
    <w:rsid w:val="00C470CB"/>
    <w:rsid w:val="00C474CC"/>
    <w:rsid w:val="00C47548"/>
    <w:rsid w:val="00C513E9"/>
    <w:rsid w:val="00C5161F"/>
    <w:rsid w:val="00C51791"/>
    <w:rsid w:val="00C51A51"/>
    <w:rsid w:val="00C51D6D"/>
    <w:rsid w:val="00C5251B"/>
    <w:rsid w:val="00C52686"/>
    <w:rsid w:val="00C527F0"/>
    <w:rsid w:val="00C534EF"/>
    <w:rsid w:val="00C536B2"/>
    <w:rsid w:val="00C54728"/>
    <w:rsid w:val="00C54B9E"/>
    <w:rsid w:val="00C55D23"/>
    <w:rsid w:val="00C55D2C"/>
    <w:rsid w:val="00C56EDB"/>
    <w:rsid w:val="00C5741B"/>
    <w:rsid w:val="00C57ED7"/>
    <w:rsid w:val="00C57FBB"/>
    <w:rsid w:val="00C604B5"/>
    <w:rsid w:val="00C60C73"/>
    <w:rsid w:val="00C62CB4"/>
    <w:rsid w:val="00C631E8"/>
    <w:rsid w:val="00C63762"/>
    <w:rsid w:val="00C63BF9"/>
    <w:rsid w:val="00C63D9B"/>
    <w:rsid w:val="00C642DE"/>
    <w:rsid w:val="00C64470"/>
    <w:rsid w:val="00C64525"/>
    <w:rsid w:val="00C646E7"/>
    <w:rsid w:val="00C6487D"/>
    <w:rsid w:val="00C6619B"/>
    <w:rsid w:val="00C66F37"/>
    <w:rsid w:val="00C67BE2"/>
    <w:rsid w:val="00C70A4D"/>
    <w:rsid w:val="00C70DB1"/>
    <w:rsid w:val="00C71092"/>
    <w:rsid w:val="00C71116"/>
    <w:rsid w:val="00C71B84"/>
    <w:rsid w:val="00C71BD8"/>
    <w:rsid w:val="00C72661"/>
    <w:rsid w:val="00C72945"/>
    <w:rsid w:val="00C738BC"/>
    <w:rsid w:val="00C74EEE"/>
    <w:rsid w:val="00C75411"/>
    <w:rsid w:val="00C7688D"/>
    <w:rsid w:val="00C77FC4"/>
    <w:rsid w:val="00C808FA"/>
    <w:rsid w:val="00C810FE"/>
    <w:rsid w:val="00C812F7"/>
    <w:rsid w:val="00C817B5"/>
    <w:rsid w:val="00C8226A"/>
    <w:rsid w:val="00C82FC5"/>
    <w:rsid w:val="00C83655"/>
    <w:rsid w:val="00C83924"/>
    <w:rsid w:val="00C840D1"/>
    <w:rsid w:val="00C840F6"/>
    <w:rsid w:val="00C84ADE"/>
    <w:rsid w:val="00C84F6E"/>
    <w:rsid w:val="00C8523E"/>
    <w:rsid w:val="00C854FA"/>
    <w:rsid w:val="00C86006"/>
    <w:rsid w:val="00C86DBE"/>
    <w:rsid w:val="00C87282"/>
    <w:rsid w:val="00C90035"/>
    <w:rsid w:val="00C9027A"/>
    <w:rsid w:val="00C92F6F"/>
    <w:rsid w:val="00C9327A"/>
    <w:rsid w:val="00C936B6"/>
    <w:rsid w:val="00C93D3C"/>
    <w:rsid w:val="00C9466D"/>
    <w:rsid w:val="00C94920"/>
    <w:rsid w:val="00C95358"/>
    <w:rsid w:val="00C9558C"/>
    <w:rsid w:val="00C95CCB"/>
    <w:rsid w:val="00C95E6E"/>
    <w:rsid w:val="00C95F15"/>
    <w:rsid w:val="00C97F06"/>
    <w:rsid w:val="00CA0876"/>
    <w:rsid w:val="00CA14FD"/>
    <w:rsid w:val="00CA15B4"/>
    <w:rsid w:val="00CA1DD6"/>
    <w:rsid w:val="00CA229F"/>
    <w:rsid w:val="00CA24B8"/>
    <w:rsid w:val="00CA292F"/>
    <w:rsid w:val="00CA2CFE"/>
    <w:rsid w:val="00CA35B0"/>
    <w:rsid w:val="00CA37C5"/>
    <w:rsid w:val="00CA438F"/>
    <w:rsid w:val="00CA5359"/>
    <w:rsid w:val="00CA56FA"/>
    <w:rsid w:val="00CA6253"/>
    <w:rsid w:val="00CA777F"/>
    <w:rsid w:val="00CB18EC"/>
    <w:rsid w:val="00CB1CE7"/>
    <w:rsid w:val="00CB2511"/>
    <w:rsid w:val="00CB330F"/>
    <w:rsid w:val="00CB4076"/>
    <w:rsid w:val="00CB43E6"/>
    <w:rsid w:val="00CB463F"/>
    <w:rsid w:val="00CB48C3"/>
    <w:rsid w:val="00CB608F"/>
    <w:rsid w:val="00CB6877"/>
    <w:rsid w:val="00CB7248"/>
    <w:rsid w:val="00CB7731"/>
    <w:rsid w:val="00CB7CF6"/>
    <w:rsid w:val="00CC000D"/>
    <w:rsid w:val="00CC06DF"/>
    <w:rsid w:val="00CC08B7"/>
    <w:rsid w:val="00CC0D68"/>
    <w:rsid w:val="00CC1082"/>
    <w:rsid w:val="00CC1918"/>
    <w:rsid w:val="00CC1CC8"/>
    <w:rsid w:val="00CC202A"/>
    <w:rsid w:val="00CC29E9"/>
    <w:rsid w:val="00CC2DFF"/>
    <w:rsid w:val="00CC30F8"/>
    <w:rsid w:val="00CC3DF9"/>
    <w:rsid w:val="00CC4396"/>
    <w:rsid w:val="00CC4515"/>
    <w:rsid w:val="00CC50EF"/>
    <w:rsid w:val="00CC551C"/>
    <w:rsid w:val="00CC59EF"/>
    <w:rsid w:val="00CC60CA"/>
    <w:rsid w:val="00CC7465"/>
    <w:rsid w:val="00CC78D5"/>
    <w:rsid w:val="00CD077C"/>
    <w:rsid w:val="00CD0EE4"/>
    <w:rsid w:val="00CD1C82"/>
    <w:rsid w:val="00CD32D9"/>
    <w:rsid w:val="00CD4277"/>
    <w:rsid w:val="00CD558F"/>
    <w:rsid w:val="00CD559C"/>
    <w:rsid w:val="00CD65B1"/>
    <w:rsid w:val="00CD6EB3"/>
    <w:rsid w:val="00CD72F6"/>
    <w:rsid w:val="00CD7751"/>
    <w:rsid w:val="00CD7FDD"/>
    <w:rsid w:val="00CE1194"/>
    <w:rsid w:val="00CE166D"/>
    <w:rsid w:val="00CE2709"/>
    <w:rsid w:val="00CE300F"/>
    <w:rsid w:val="00CE4C0F"/>
    <w:rsid w:val="00CE4FDB"/>
    <w:rsid w:val="00CE5102"/>
    <w:rsid w:val="00CE6F0B"/>
    <w:rsid w:val="00CE703E"/>
    <w:rsid w:val="00CE7C7D"/>
    <w:rsid w:val="00CF129D"/>
    <w:rsid w:val="00CF1368"/>
    <w:rsid w:val="00CF14D5"/>
    <w:rsid w:val="00CF16ED"/>
    <w:rsid w:val="00CF1B37"/>
    <w:rsid w:val="00CF1EA1"/>
    <w:rsid w:val="00CF28DB"/>
    <w:rsid w:val="00CF3376"/>
    <w:rsid w:val="00CF38BD"/>
    <w:rsid w:val="00CF3C9F"/>
    <w:rsid w:val="00CF56A4"/>
    <w:rsid w:val="00CF5C62"/>
    <w:rsid w:val="00CF687E"/>
    <w:rsid w:val="00CF6AA1"/>
    <w:rsid w:val="00CF7122"/>
    <w:rsid w:val="00CF7587"/>
    <w:rsid w:val="00D00637"/>
    <w:rsid w:val="00D00A48"/>
    <w:rsid w:val="00D00FCB"/>
    <w:rsid w:val="00D01671"/>
    <w:rsid w:val="00D01746"/>
    <w:rsid w:val="00D018D1"/>
    <w:rsid w:val="00D0235E"/>
    <w:rsid w:val="00D02426"/>
    <w:rsid w:val="00D02590"/>
    <w:rsid w:val="00D03B8D"/>
    <w:rsid w:val="00D0444C"/>
    <w:rsid w:val="00D047C8"/>
    <w:rsid w:val="00D04979"/>
    <w:rsid w:val="00D05636"/>
    <w:rsid w:val="00D05E55"/>
    <w:rsid w:val="00D05E98"/>
    <w:rsid w:val="00D060C2"/>
    <w:rsid w:val="00D0700F"/>
    <w:rsid w:val="00D10458"/>
    <w:rsid w:val="00D10EFE"/>
    <w:rsid w:val="00D115AF"/>
    <w:rsid w:val="00D1267A"/>
    <w:rsid w:val="00D12704"/>
    <w:rsid w:val="00D13C2F"/>
    <w:rsid w:val="00D13F6E"/>
    <w:rsid w:val="00D14933"/>
    <w:rsid w:val="00D14F66"/>
    <w:rsid w:val="00D15566"/>
    <w:rsid w:val="00D1658A"/>
    <w:rsid w:val="00D16659"/>
    <w:rsid w:val="00D16DA2"/>
    <w:rsid w:val="00D17EA7"/>
    <w:rsid w:val="00D20174"/>
    <w:rsid w:val="00D204FA"/>
    <w:rsid w:val="00D205C5"/>
    <w:rsid w:val="00D229C8"/>
    <w:rsid w:val="00D22F49"/>
    <w:rsid w:val="00D23CB8"/>
    <w:rsid w:val="00D248CB"/>
    <w:rsid w:val="00D24B19"/>
    <w:rsid w:val="00D24C8C"/>
    <w:rsid w:val="00D25064"/>
    <w:rsid w:val="00D259DE"/>
    <w:rsid w:val="00D26DC1"/>
    <w:rsid w:val="00D27B1B"/>
    <w:rsid w:val="00D31578"/>
    <w:rsid w:val="00D317DD"/>
    <w:rsid w:val="00D31CAC"/>
    <w:rsid w:val="00D31DCA"/>
    <w:rsid w:val="00D31E28"/>
    <w:rsid w:val="00D3208A"/>
    <w:rsid w:val="00D33003"/>
    <w:rsid w:val="00D33B21"/>
    <w:rsid w:val="00D33DB6"/>
    <w:rsid w:val="00D344B0"/>
    <w:rsid w:val="00D34C05"/>
    <w:rsid w:val="00D350A5"/>
    <w:rsid w:val="00D3512F"/>
    <w:rsid w:val="00D36225"/>
    <w:rsid w:val="00D372D2"/>
    <w:rsid w:val="00D378E6"/>
    <w:rsid w:val="00D41A52"/>
    <w:rsid w:val="00D41BD3"/>
    <w:rsid w:val="00D41EBA"/>
    <w:rsid w:val="00D42129"/>
    <w:rsid w:val="00D4460A"/>
    <w:rsid w:val="00D45189"/>
    <w:rsid w:val="00D46AE5"/>
    <w:rsid w:val="00D479D8"/>
    <w:rsid w:val="00D50630"/>
    <w:rsid w:val="00D50BAB"/>
    <w:rsid w:val="00D51279"/>
    <w:rsid w:val="00D51BBE"/>
    <w:rsid w:val="00D51F6A"/>
    <w:rsid w:val="00D51F80"/>
    <w:rsid w:val="00D520EC"/>
    <w:rsid w:val="00D53DA6"/>
    <w:rsid w:val="00D54FCF"/>
    <w:rsid w:val="00D55F17"/>
    <w:rsid w:val="00D56BDB"/>
    <w:rsid w:val="00D56EA0"/>
    <w:rsid w:val="00D57A05"/>
    <w:rsid w:val="00D608A0"/>
    <w:rsid w:val="00D60A6C"/>
    <w:rsid w:val="00D60EBA"/>
    <w:rsid w:val="00D6127C"/>
    <w:rsid w:val="00D6360C"/>
    <w:rsid w:val="00D63BA4"/>
    <w:rsid w:val="00D64C70"/>
    <w:rsid w:val="00D65272"/>
    <w:rsid w:val="00D6587F"/>
    <w:rsid w:val="00D65CA4"/>
    <w:rsid w:val="00D6691F"/>
    <w:rsid w:val="00D669F0"/>
    <w:rsid w:val="00D67001"/>
    <w:rsid w:val="00D67F89"/>
    <w:rsid w:val="00D67F90"/>
    <w:rsid w:val="00D700D8"/>
    <w:rsid w:val="00D700DB"/>
    <w:rsid w:val="00D708A6"/>
    <w:rsid w:val="00D70A6F"/>
    <w:rsid w:val="00D70C8C"/>
    <w:rsid w:val="00D710BB"/>
    <w:rsid w:val="00D71465"/>
    <w:rsid w:val="00D715AB"/>
    <w:rsid w:val="00D72504"/>
    <w:rsid w:val="00D72F62"/>
    <w:rsid w:val="00D732F1"/>
    <w:rsid w:val="00D73F01"/>
    <w:rsid w:val="00D74147"/>
    <w:rsid w:val="00D75641"/>
    <w:rsid w:val="00D772C6"/>
    <w:rsid w:val="00D7765D"/>
    <w:rsid w:val="00D776C9"/>
    <w:rsid w:val="00D80224"/>
    <w:rsid w:val="00D807DB"/>
    <w:rsid w:val="00D80FC1"/>
    <w:rsid w:val="00D811A1"/>
    <w:rsid w:val="00D81C3C"/>
    <w:rsid w:val="00D82740"/>
    <w:rsid w:val="00D829B0"/>
    <w:rsid w:val="00D83237"/>
    <w:rsid w:val="00D8326F"/>
    <w:rsid w:val="00D84C94"/>
    <w:rsid w:val="00D856B5"/>
    <w:rsid w:val="00D856B7"/>
    <w:rsid w:val="00D86730"/>
    <w:rsid w:val="00D8680F"/>
    <w:rsid w:val="00D87290"/>
    <w:rsid w:val="00D87293"/>
    <w:rsid w:val="00D8747A"/>
    <w:rsid w:val="00D879EA"/>
    <w:rsid w:val="00D90100"/>
    <w:rsid w:val="00D9015A"/>
    <w:rsid w:val="00D90CE3"/>
    <w:rsid w:val="00D90D2A"/>
    <w:rsid w:val="00D90D74"/>
    <w:rsid w:val="00D90ED1"/>
    <w:rsid w:val="00D90F9D"/>
    <w:rsid w:val="00D90FA2"/>
    <w:rsid w:val="00D91670"/>
    <w:rsid w:val="00D918F9"/>
    <w:rsid w:val="00D91B37"/>
    <w:rsid w:val="00D9277D"/>
    <w:rsid w:val="00D92828"/>
    <w:rsid w:val="00D92AB9"/>
    <w:rsid w:val="00D92E88"/>
    <w:rsid w:val="00D9339F"/>
    <w:rsid w:val="00D935CC"/>
    <w:rsid w:val="00D93B54"/>
    <w:rsid w:val="00D947C7"/>
    <w:rsid w:val="00D94CAE"/>
    <w:rsid w:val="00D95857"/>
    <w:rsid w:val="00D9655D"/>
    <w:rsid w:val="00D96A16"/>
    <w:rsid w:val="00D96AE8"/>
    <w:rsid w:val="00D9711E"/>
    <w:rsid w:val="00DA0923"/>
    <w:rsid w:val="00DA2FB7"/>
    <w:rsid w:val="00DA3CE2"/>
    <w:rsid w:val="00DA3D13"/>
    <w:rsid w:val="00DA47A4"/>
    <w:rsid w:val="00DA5678"/>
    <w:rsid w:val="00DA6776"/>
    <w:rsid w:val="00DA7222"/>
    <w:rsid w:val="00DA756D"/>
    <w:rsid w:val="00DA7733"/>
    <w:rsid w:val="00DB0AF7"/>
    <w:rsid w:val="00DB0EFE"/>
    <w:rsid w:val="00DB18B6"/>
    <w:rsid w:val="00DB1902"/>
    <w:rsid w:val="00DB1C62"/>
    <w:rsid w:val="00DB1C69"/>
    <w:rsid w:val="00DB1D40"/>
    <w:rsid w:val="00DB1F5A"/>
    <w:rsid w:val="00DB271F"/>
    <w:rsid w:val="00DB3E9C"/>
    <w:rsid w:val="00DB4CFC"/>
    <w:rsid w:val="00DB4D83"/>
    <w:rsid w:val="00DB533A"/>
    <w:rsid w:val="00DB633F"/>
    <w:rsid w:val="00DB6AFF"/>
    <w:rsid w:val="00DB76F3"/>
    <w:rsid w:val="00DB7745"/>
    <w:rsid w:val="00DC0564"/>
    <w:rsid w:val="00DC0690"/>
    <w:rsid w:val="00DC0D33"/>
    <w:rsid w:val="00DC1189"/>
    <w:rsid w:val="00DC194C"/>
    <w:rsid w:val="00DC2105"/>
    <w:rsid w:val="00DC212C"/>
    <w:rsid w:val="00DC3502"/>
    <w:rsid w:val="00DC361B"/>
    <w:rsid w:val="00DC37BA"/>
    <w:rsid w:val="00DC418C"/>
    <w:rsid w:val="00DC63C6"/>
    <w:rsid w:val="00DC67CC"/>
    <w:rsid w:val="00DC6AE2"/>
    <w:rsid w:val="00DC7002"/>
    <w:rsid w:val="00DC70ED"/>
    <w:rsid w:val="00DC77BD"/>
    <w:rsid w:val="00DD27B7"/>
    <w:rsid w:val="00DD3337"/>
    <w:rsid w:val="00DD3B73"/>
    <w:rsid w:val="00DD3CCC"/>
    <w:rsid w:val="00DD3E71"/>
    <w:rsid w:val="00DD42F4"/>
    <w:rsid w:val="00DD4B86"/>
    <w:rsid w:val="00DD4BC5"/>
    <w:rsid w:val="00DD5348"/>
    <w:rsid w:val="00DD6A08"/>
    <w:rsid w:val="00DD6BA8"/>
    <w:rsid w:val="00DD7142"/>
    <w:rsid w:val="00DD7244"/>
    <w:rsid w:val="00DD73EB"/>
    <w:rsid w:val="00DD7B4A"/>
    <w:rsid w:val="00DE0384"/>
    <w:rsid w:val="00DE13B4"/>
    <w:rsid w:val="00DE1412"/>
    <w:rsid w:val="00DE15AF"/>
    <w:rsid w:val="00DE2B9B"/>
    <w:rsid w:val="00DE4790"/>
    <w:rsid w:val="00DE51E7"/>
    <w:rsid w:val="00DE5359"/>
    <w:rsid w:val="00DE560C"/>
    <w:rsid w:val="00DE58DE"/>
    <w:rsid w:val="00DE5B19"/>
    <w:rsid w:val="00DE6A7F"/>
    <w:rsid w:val="00DE7E09"/>
    <w:rsid w:val="00DF0294"/>
    <w:rsid w:val="00DF147C"/>
    <w:rsid w:val="00DF1494"/>
    <w:rsid w:val="00DF2572"/>
    <w:rsid w:val="00DF3508"/>
    <w:rsid w:val="00DF3934"/>
    <w:rsid w:val="00DF3A08"/>
    <w:rsid w:val="00DF3A3F"/>
    <w:rsid w:val="00DF4B88"/>
    <w:rsid w:val="00DF4BE2"/>
    <w:rsid w:val="00DF4BF9"/>
    <w:rsid w:val="00DF4CF1"/>
    <w:rsid w:val="00DF534E"/>
    <w:rsid w:val="00DF62C6"/>
    <w:rsid w:val="00DF64EC"/>
    <w:rsid w:val="00DF70AE"/>
    <w:rsid w:val="00DF7839"/>
    <w:rsid w:val="00DF7BC3"/>
    <w:rsid w:val="00E01B1E"/>
    <w:rsid w:val="00E01CAC"/>
    <w:rsid w:val="00E02106"/>
    <w:rsid w:val="00E0216E"/>
    <w:rsid w:val="00E027C3"/>
    <w:rsid w:val="00E030E8"/>
    <w:rsid w:val="00E0310F"/>
    <w:rsid w:val="00E03137"/>
    <w:rsid w:val="00E03C98"/>
    <w:rsid w:val="00E04376"/>
    <w:rsid w:val="00E049DE"/>
    <w:rsid w:val="00E04C68"/>
    <w:rsid w:val="00E0523C"/>
    <w:rsid w:val="00E055AA"/>
    <w:rsid w:val="00E0762D"/>
    <w:rsid w:val="00E10E03"/>
    <w:rsid w:val="00E1179C"/>
    <w:rsid w:val="00E11EB8"/>
    <w:rsid w:val="00E123DD"/>
    <w:rsid w:val="00E13AA2"/>
    <w:rsid w:val="00E168C8"/>
    <w:rsid w:val="00E169EF"/>
    <w:rsid w:val="00E16FDB"/>
    <w:rsid w:val="00E17869"/>
    <w:rsid w:val="00E17E6B"/>
    <w:rsid w:val="00E20EC3"/>
    <w:rsid w:val="00E2102A"/>
    <w:rsid w:val="00E21367"/>
    <w:rsid w:val="00E21B08"/>
    <w:rsid w:val="00E21D17"/>
    <w:rsid w:val="00E21F9B"/>
    <w:rsid w:val="00E22E19"/>
    <w:rsid w:val="00E23CB5"/>
    <w:rsid w:val="00E23FD7"/>
    <w:rsid w:val="00E24CDE"/>
    <w:rsid w:val="00E2518B"/>
    <w:rsid w:val="00E25356"/>
    <w:rsid w:val="00E26789"/>
    <w:rsid w:val="00E26D12"/>
    <w:rsid w:val="00E26F60"/>
    <w:rsid w:val="00E26FA8"/>
    <w:rsid w:val="00E2764A"/>
    <w:rsid w:val="00E30915"/>
    <w:rsid w:val="00E31334"/>
    <w:rsid w:val="00E319CA"/>
    <w:rsid w:val="00E328F0"/>
    <w:rsid w:val="00E32981"/>
    <w:rsid w:val="00E3441A"/>
    <w:rsid w:val="00E34B21"/>
    <w:rsid w:val="00E34B80"/>
    <w:rsid w:val="00E34F39"/>
    <w:rsid w:val="00E35F8A"/>
    <w:rsid w:val="00E367B0"/>
    <w:rsid w:val="00E371DC"/>
    <w:rsid w:val="00E37492"/>
    <w:rsid w:val="00E37512"/>
    <w:rsid w:val="00E3798C"/>
    <w:rsid w:val="00E402A3"/>
    <w:rsid w:val="00E40E8D"/>
    <w:rsid w:val="00E40F08"/>
    <w:rsid w:val="00E40FCF"/>
    <w:rsid w:val="00E41BCF"/>
    <w:rsid w:val="00E41C90"/>
    <w:rsid w:val="00E4281D"/>
    <w:rsid w:val="00E42E67"/>
    <w:rsid w:val="00E44790"/>
    <w:rsid w:val="00E46170"/>
    <w:rsid w:val="00E463C1"/>
    <w:rsid w:val="00E4668E"/>
    <w:rsid w:val="00E46738"/>
    <w:rsid w:val="00E472CF"/>
    <w:rsid w:val="00E476BF"/>
    <w:rsid w:val="00E47B28"/>
    <w:rsid w:val="00E5171E"/>
    <w:rsid w:val="00E5187B"/>
    <w:rsid w:val="00E51E15"/>
    <w:rsid w:val="00E520C7"/>
    <w:rsid w:val="00E52EA0"/>
    <w:rsid w:val="00E5458A"/>
    <w:rsid w:val="00E54905"/>
    <w:rsid w:val="00E549FB"/>
    <w:rsid w:val="00E54B98"/>
    <w:rsid w:val="00E54D19"/>
    <w:rsid w:val="00E555CF"/>
    <w:rsid w:val="00E5606F"/>
    <w:rsid w:val="00E561EC"/>
    <w:rsid w:val="00E56EEA"/>
    <w:rsid w:val="00E572F5"/>
    <w:rsid w:val="00E601D7"/>
    <w:rsid w:val="00E60878"/>
    <w:rsid w:val="00E60DEA"/>
    <w:rsid w:val="00E61B19"/>
    <w:rsid w:val="00E61FF0"/>
    <w:rsid w:val="00E62509"/>
    <w:rsid w:val="00E6277D"/>
    <w:rsid w:val="00E62B5D"/>
    <w:rsid w:val="00E62D52"/>
    <w:rsid w:val="00E62DA3"/>
    <w:rsid w:val="00E63155"/>
    <w:rsid w:val="00E64000"/>
    <w:rsid w:val="00E64203"/>
    <w:rsid w:val="00E649E5"/>
    <w:rsid w:val="00E6564E"/>
    <w:rsid w:val="00E6584F"/>
    <w:rsid w:val="00E659D9"/>
    <w:rsid w:val="00E663D6"/>
    <w:rsid w:val="00E6666E"/>
    <w:rsid w:val="00E666F9"/>
    <w:rsid w:val="00E6754E"/>
    <w:rsid w:val="00E67579"/>
    <w:rsid w:val="00E6780A"/>
    <w:rsid w:val="00E67CE9"/>
    <w:rsid w:val="00E67FC3"/>
    <w:rsid w:val="00E70419"/>
    <w:rsid w:val="00E71AA9"/>
    <w:rsid w:val="00E72376"/>
    <w:rsid w:val="00E72846"/>
    <w:rsid w:val="00E72BEC"/>
    <w:rsid w:val="00E72DD3"/>
    <w:rsid w:val="00E7348C"/>
    <w:rsid w:val="00E734A6"/>
    <w:rsid w:val="00E74A93"/>
    <w:rsid w:val="00E757C0"/>
    <w:rsid w:val="00E75FFE"/>
    <w:rsid w:val="00E7664A"/>
    <w:rsid w:val="00E77355"/>
    <w:rsid w:val="00E8029C"/>
    <w:rsid w:val="00E8056C"/>
    <w:rsid w:val="00E80C65"/>
    <w:rsid w:val="00E80E8B"/>
    <w:rsid w:val="00E81058"/>
    <w:rsid w:val="00E813D2"/>
    <w:rsid w:val="00E82578"/>
    <w:rsid w:val="00E83010"/>
    <w:rsid w:val="00E830A5"/>
    <w:rsid w:val="00E83272"/>
    <w:rsid w:val="00E832E1"/>
    <w:rsid w:val="00E8368A"/>
    <w:rsid w:val="00E838DC"/>
    <w:rsid w:val="00E83AC4"/>
    <w:rsid w:val="00E83E99"/>
    <w:rsid w:val="00E84A77"/>
    <w:rsid w:val="00E84AE2"/>
    <w:rsid w:val="00E8590B"/>
    <w:rsid w:val="00E862B3"/>
    <w:rsid w:val="00E869B8"/>
    <w:rsid w:val="00E86D23"/>
    <w:rsid w:val="00E87F07"/>
    <w:rsid w:val="00E9096D"/>
    <w:rsid w:val="00E9188F"/>
    <w:rsid w:val="00E91D82"/>
    <w:rsid w:val="00E92627"/>
    <w:rsid w:val="00E92633"/>
    <w:rsid w:val="00E927CA"/>
    <w:rsid w:val="00E93645"/>
    <w:rsid w:val="00E93D97"/>
    <w:rsid w:val="00E9452E"/>
    <w:rsid w:val="00E95533"/>
    <w:rsid w:val="00E9565D"/>
    <w:rsid w:val="00E95A15"/>
    <w:rsid w:val="00E96F52"/>
    <w:rsid w:val="00E97063"/>
    <w:rsid w:val="00E9768F"/>
    <w:rsid w:val="00E97734"/>
    <w:rsid w:val="00EA062D"/>
    <w:rsid w:val="00EA0CB4"/>
    <w:rsid w:val="00EA1627"/>
    <w:rsid w:val="00EA1EBF"/>
    <w:rsid w:val="00EA2067"/>
    <w:rsid w:val="00EA21F5"/>
    <w:rsid w:val="00EA260F"/>
    <w:rsid w:val="00EA261E"/>
    <w:rsid w:val="00EA331C"/>
    <w:rsid w:val="00EA4047"/>
    <w:rsid w:val="00EA4652"/>
    <w:rsid w:val="00EA4F0B"/>
    <w:rsid w:val="00EA63E3"/>
    <w:rsid w:val="00EA6AC3"/>
    <w:rsid w:val="00EA6CC0"/>
    <w:rsid w:val="00EB01E9"/>
    <w:rsid w:val="00EB1331"/>
    <w:rsid w:val="00EB174F"/>
    <w:rsid w:val="00EB2B6A"/>
    <w:rsid w:val="00EB323E"/>
    <w:rsid w:val="00EB445E"/>
    <w:rsid w:val="00EB44A4"/>
    <w:rsid w:val="00EB6647"/>
    <w:rsid w:val="00EB6AE0"/>
    <w:rsid w:val="00EB6B41"/>
    <w:rsid w:val="00EB7FE8"/>
    <w:rsid w:val="00EC012A"/>
    <w:rsid w:val="00EC19C3"/>
    <w:rsid w:val="00EC2208"/>
    <w:rsid w:val="00EC274D"/>
    <w:rsid w:val="00EC2E1B"/>
    <w:rsid w:val="00EC4685"/>
    <w:rsid w:val="00EC54EE"/>
    <w:rsid w:val="00EC556F"/>
    <w:rsid w:val="00EC5FDB"/>
    <w:rsid w:val="00EC6D09"/>
    <w:rsid w:val="00EC6D48"/>
    <w:rsid w:val="00EC6DB7"/>
    <w:rsid w:val="00EC717A"/>
    <w:rsid w:val="00ED0495"/>
    <w:rsid w:val="00ED04DB"/>
    <w:rsid w:val="00ED16E7"/>
    <w:rsid w:val="00ED18E5"/>
    <w:rsid w:val="00ED20C3"/>
    <w:rsid w:val="00ED323E"/>
    <w:rsid w:val="00ED3289"/>
    <w:rsid w:val="00ED32BC"/>
    <w:rsid w:val="00ED4146"/>
    <w:rsid w:val="00ED4459"/>
    <w:rsid w:val="00ED48B4"/>
    <w:rsid w:val="00ED4E62"/>
    <w:rsid w:val="00ED5359"/>
    <w:rsid w:val="00ED5425"/>
    <w:rsid w:val="00ED5FFC"/>
    <w:rsid w:val="00ED692A"/>
    <w:rsid w:val="00ED6D23"/>
    <w:rsid w:val="00ED739E"/>
    <w:rsid w:val="00ED74E1"/>
    <w:rsid w:val="00ED751B"/>
    <w:rsid w:val="00ED78CA"/>
    <w:rsid w:val="00ED7DE6"/>
    <w:rsid w:val="00ED7DED"/>
    <w:rsid w:val="00EE05EF"/>
    <w:rsid w:val="00EE083D"/>
    <w:rsid w:val="00EE1174"/>
    <w:rsid w:val="00EE1DBF"/>
    <w:rsid w:val="00EE23ED"/>
    <w:rsid w:val="00EE26C9"/>
    <w:rsid w:val="00EE2AD1"/>
    <w:rsid w:val="00EE378A"/>
    <w:rsid w:val="00EE41C0"/>
    <w:rsid w:val="00EE4634"/>
    <w:rsid w:val="00EE5986"/>
    <w:rsid w:val="00EE5D7C"/>
    <w:rsid w:val="00EE680C"/>
    <w:rsid w:val="00EE6D4F"/>
    <w:rsid w:val="00EF0624"/>
    <w:rsid w:val="00EF0886"/>
    <w:rsid w:val="00EF0AF2"/>
    <w:rsid w:val="00EF0B08"/>
    <w:rsid w:val="00EF13B1"/>
    <w:rsid w:val="00EF1509"/>
    <w:rsid w:val="00EF1789"/>
    <w:rsid w:val="00EF18DC"/>
    <w:rsid w:val="00EF2988"/>
    <w:rsid w:val="00EF3AE7"/>
    <w:rsid w:val="00EF3FF0"/>
    <w:rsid w:val="00EF54BB"/>
    <w:rsid w:val="00EF5F64"/>
    <w:rsid w:val="00EF5FDB"/>
    <w:rsid w:val="00EF6133"/>
    <w:rsid w:val="00EF64BD"/>
    <w:rsid w:val="00EF6D51"/>
    <w:rsid w:val="00EF6FBC"/>
    <w:rsid w:val="00EF7B3B"/>
    <w:rsid w:val="00F005D9"/>
    <w:rsid w:val="00F01036"/>
    <w:rsid w:val="00F023FC"/>
    <w:rsid w:val="00F0263A"/>
    <w:rsid w:val="00F02740"/>
    <w:rsid w:val="00F0281C"/>
    <w:rsid w:val="00F028CB"/>
    <w:rsid w:val="00F02A4C"/>
    <w:rsid w:val="00F03077"/>
    <w:rsid w:val="00F030C1"/>
    <w:rsid w:val="00F04305"/>
    <w:rsid w:val="00F044AA"/>
    <w:rsid w:val="00F054D6"/>
    <w:rsid w:val="00F0678A"/>
    <w:rsid w:val="00F068F5"/>
    <w:rsid w:val="00F06EDE"/>
    <w:rsid w:val="00F101FE"/>
    <w:rsid w:val="00F11C28"/>
    <w:rsid w:val="00F11E41"/>
    <w:rsid w:val="00F1263C"/>
    <w:rsid w:val="00F12B72"/>
    <w:rsid w:val="00F12BA7"/>
    <w:rsid w:val="00F12BF8"/>
    <w:rsid w:val="00F13B36"/>
    <w:rsid w:val="00F13CE2"/>
    <w:rsid w:val="00F13DFC"/>
    <w:rsid w:val="00F13E57"/>
    <w:rsid w:val="00F13EF5"/>
    <w:rsid w:val="00F14786"/>
    <w:rsid w:val="00F15A75"/>
    <w:rsid w:val="00F1606A"/>
    <w:rsid w:val="00F16E9E"/>
    <w:rsid w:val="00F16F16"/>
    <w:rsid w:val="00F17E54"/>
    <w:rsid w:val="00F201BE"/>
    <w:rsid w:val="00F20D68"/>
    <w:rsid w:val="00F21085"/>
    <w:rsid w:val="00F21CCE"/>
    <w:rsid w:val="00F22323"/>
    <w:rsid w:val="00F2236A"/>
    <w:rsid w:val="00F22470"/>
    <w:rsid w:val="00F23331"/>
    <w:rsid w:val="00F2385E"/>
    <w:rsid w:val="00F24B44"/>
    <w:rsid w:val="00F25B29"/>
    <w:rsid w:val="00F26509"/>
    <w:rsid w:val="00F2670D"/>
    <w:rsid w:val="00F269E6"/>
    <w:rsid w:val="00F26A78"/>
    <w:rsid w:val="00F26BDF"/>
    <w:rsid w:val="00F26D56"/>
    <w:rsid w:val="00F275CE"/>
    <w:rsid w:val="00F27D31"/>
    <w:rsid w:val="00F3005E"/>
    <w:rsid w:val="00F30683"/>
    <w:rsid w:val="00F30D08"/>
    <w:rsid w:val="00F3277B"/>
    <w:rsid w:val="00F3296B"/>
    <w:rsid w:val="00F342F2"/>
    <w:rsid w:val="00F347D7"/>
    <w:rsid w:val="00F34800"/>
    <w:rsid w:val="00F34E6F"/>
    <w:rsid w:val="00F35D5E"/>
    <w:rsid w:val="00F362C2"/>
    <w:rsid w:val="00F3647B"/>
    <w:rsid w:val="00F36A7A"/>
    <w:rsid w:val="00F37153"/>
    <w:rsid w:val="00F3722E"/>
    <w:rsid w:val="00F37AF7"/>
    <w:rsid w:val="00F37C79"/>
    <w:rsid w:val="00F37E80"/>
    <w:rsid w:val="00F4177F"/>
    <w:rsid w:val="00F41D28"/>
    <w:rsid w:val="00F43C21"/>
    <w:rsid w:val="00F43F3B"/>
    <w:rsid w:val="00F447BD"/>
    <w:rsid w:val="00F449B5"/>
    <w:rsid w:val="00F45D94"/>
    <w:rsid w:val="00F465A3"/>
    <w:rsid w:val="00F46750"/>
    <w:rsid w:val="00F46757"/>
    <w:rsid w:val="00F46AD6"/>
    <w:rsid w:val="00F46D1B"/>
    <w:rsid w:val="00F47855"/>
    <w:rsid w:val="00F47DF7"/>
    <w:rsid w:val="00F5022B"/>
    <w:rsid w:val="00F505B8"/>
    <w:rsid w:val="00F50DFE"/>
    <w:rsid w:val="00F515B9"/>
    <w:rsid w:val="00F5290F"/>
    <w:rsid w:val="00F5297E"/>
    <w:rsid w:val="00F533E6"/>
    <w:rsid w:val="00F535E1"/>
    <w:rsid w:val="00F537A7"/>
    <w:rsid w:val="00F53AE0"/>
    <w:rsid w:val="00F5419D"/>
    <w:rsid w:val="00F5466F"/>
    <w:rsid w:val="00F55122"/>
    <w:rsid w:val="00F55173"/>
    <w:rsid w:val="00F55478"/>
    <w:rsid w:val="00F5563D"/>
    <w:rsid w:val="00F56D5D"/>
    <w:rsid w:val="00F571B5"/>
    <w:rsid w:val="00F57D00"/>
    <w:rsid w:val="00F57F4E"/>
    <w:rsid w:val="00F61442"/>
    <w:rsid w:val="00F61BF4"/>
    <w:rsid w:val="00F61D6B"/>
    <w:rsid w:val="00F62003"/>
    <w:rsid w:val="00F626D0"/>
    <w:rsid w:val="00F629E6"/>
    <w:rsid w:val="00F62DF3"/>
    <w:rsid w:val="00F64495"/>
    <w:rsid w:val="00F6569C"/>
    <w:rsid w:val="00F659B3"/>
    <w:rsid w:val="00F6684D"/>
    <w:rsid w:val="00F66DFF"/>
    <w:rsid w:val="00F66F5C"/>
    <w:rsid w:val="00F67EC2"/>
    <w:rsid w:val="00F70110"/>
    <w:rsid w:val="00F7100E"/>
    <w:rsid w:val="00F71892"/>
    <w:rsid w:val="00F72E9C"/>
    <w:rsid w:val="00F73D00"/>
    <w:rsid w:val="00F740AD"/>
    <w:rsid w:val="00F742FC"/>
    <w:rsid w:val="00F743E1"/>
    <w:rsid w:val="00F750D5"/>
    <w:rsid w:val="00F759BF"/>
    <w:rsid w:val="00F75C72"/>
    <w:rsid w:val="00F76561"/>
    <w:rsid w:val="00F76D8F"/>
    <w:rsid w:val="00F771FF"/>
    <w:rsid w:val="00F77454"/>
    <w:rsid w:val="00F774B5"/>
    <w:rsid w:val="00F77985"/>
    <w:rsid w:val="00F77F6D"/>
    <w:rsid w:val="00F80F1A"/>
    <w:rsid w:val="00F8133B"/>
    <w:rsid w:val="00F8252C"/>
    <w:rsid w:val="00F83799"/>
    <w:rsid w:val="00F85343"/>
    <w:rsid w:val="00F85BD7"/>
    <w:rsid w:val="00F85BF7"/>
    <w:rsid w:val="00F863EF"/>
    <w:rsid w:val="00F86C64"/>
    <w:rsid w:val="00F86DD3"/>
    <w:rsid w:val="00F86E4D"/>
    <w:rsid w:val="00F87805"/>
    <w:rsid w:val="00F90506"/>
    <w:rsid w:val="00F905A4"/>
    <w:rsid w:val="00F90A5D"/>
    <w:rsid w:val="00F90AA3"/>
    <w:rsid w:val="00F90CD7"/>
    <w:rsid w:val="00F92488"/>
    <w:rsid w:val="00F933AB"/>
    <w:rsid w:val="00F934EE"/>
    <w:rsid w:val="00F9365C"/>
    <w:rsid w:val="00F9397B"/>
    <w:rsid w:val="00F94623"/>
    <w:rsid w:val="00F956B2"/>
    <w:rsid w:val="00F95752"/>
    <w:rsid w:val="00F95B1D"/>
    <w:rsid w:val="00F96255"/>
    <w:rsid w:val="00FA1B93"/>
    <w:rsid w:val="00FA23CF"/>
    <w:rsid w:val="00FA25B9"/>
    <w:rsid w:val="00FA27A0"/>
    <w:rsid w:val="00FA3201"/>
    <w:rsid w:val="00FA37C8"/>
    <w:rsid w:val="00FA4183"/>
    <w:rsid w:val="00FA4416"/>
    <w:rsid w:val="00FA4C90"/>
    <w:rsid w:val="00FA4D11"/>
    <w:rsid w:val="00FA586F"/>
    <w:rsid w:val="00FA5A46"/>
    <w:rsid w:val="00FA5AAE"/>
    <w:rsid w:val="00FA5EB2"/>
    <w:rsid w:val="00FA6125"/>
    <w:rsid w:val="00FA64A4"/>
    <w:rsid w:val="00FA673E"/>
    <w:rsid w:val="00FA6E49"/>
    <w:rsid w:val="00FA7E0F"/>
    <w:rsid w:val="00FA7EDD"/>
    <w:rsid w:val="00FB08A7"/>
    <w:rsid w:val="00FB0DFC"/>
    <w:rsid w:val="00FB101C"/>
    <w:rsid w:val="00FB1074"/>
    <w:rsid w:val="00FB11EE"/>
    <w:rsid w:val="00FB192E"/>
    <w:rsid w:val="00FB19C5"/>
    <w:rsid w:val="00FB1AF7"/>
    <w:rsid w:val="00FB1B4F"/>
    <w:rsid w:val="00FB204D"/>
    <w:rsid w:val="00FB22B5"/>
    <w:rsid w:val="00FB2AF2"/>
    <w:rsid w:val="00FB3670"/>
    <w:rsid w:val="00FB3C7B"/>
    <w:rsid w:val="00FB3CF5"/>
    <w:rsid w:val="00FB3E51"/>
    <w:rsid w:val="00FB45E9"/>
    <w:rsid w:val="00FB5E73"/>
    <w:rsid w:val="00FB603C"/>
    <w:rsid w:val="00FB687A"/>
    <w:rsid w:val="00FB6AD6"/>
    <w:rsid w:val="00FB78A5"/>
    <w:rsid w:val="00FC1215"/>
    <w:rsid w:val="00FC12A5"/>
    <w:rsid w:val="00FC1674"/>
    <w:rsid w:val="00FC1BDB"/>
    <w:rsid w:val="00FC2592"/>
    <w:rsid w:val="00FC2A5C"/>
    <w:rsid w:val="00FC2A68"/>
    <w:rsid w:val="00FC3D53"/>
    <w:rsid w:val="00FC441A"/>
    <w:rsid w:val="00FC49A5"/>
    <w:rsid w:val="00FC4BFC"/>
    <w:rsid w:val="00FC6290"/>
    <w:rsid w:val="00FC6443"/>
    <w:rsid w:val="00FC7438"/>
    <w:rsid w:val="00FC796D"/>
    <w:rsid w:val="00FC7ABB"/>
    <w:rsid w:val="00FC7E7F"/>
    <w:rsid w:val="00FD0878"/>
    <w:rsid w:val="00FD0E43"/>
    <w:rsid w:val="00FD13C3"/>
    <w:rsid w:val="00FD146D"/>
    <w:rsid w:val="00FD16E1"/>
    <w:rsid w:val="00FD19E0"/>
    <w:rsid w:val="00FD1B02"/>
    <w:rsid w:val="00FD31B7"/>
    <w:rsid w:val="00FD33E4"/>
    <w:rsid w:val="00FD3674"/>
    <w:rsid w:val="00FD39FB"/>
    <w:rsid w:val="00FD41D9"/>
    <w:rsid w:val="00FD5C41"/>
    <w:rsid w:val="00FD6F0D"/>
    <w:rsid w:val="00FD70EE"/>
    <w:rsid w:val="00FD72A5"/>
    <w:rsid w:val="00FD75F1"/>
    <w:rsid w:val="00FE0673"/>
    <w:rsid w:val="00FE08A8"/>
    <w:rsid w:val="00FE1304"/>
    <w:rsid w:val="00FE157A"/>
    <w:rsid w:val="00FE1CA8"/>
    <w:rsid w:val="00FE1EB7"/>
    <w:rsid w:val="00FE295D"/>
    <w:rsid w:val="00FE2D6D"/>
    <w:rsid w:val="00FE335B"/>
    <w:rsid w:val="00FE3364"/>
    <w:rsid w:val="00FE3948"/>
    <w:rsid w:val="00FE3D0D"/>
    <w:rsid w:val="00FE404B"/>
    <w:rsid w:val="00FE418E"/>
    <w:rsid w:val="00FE4338"/>
    <w:rsid w:val="00FE4D42"/>
    <w:rsid w:val="00FE4F4D"/>
    <w:rsid w:val="00FE571A"/>
    <w:rsid w:val="00FE6775"/>
    <w:rsid w:val="00FE68D9"/>
    <w:rsid w:val="00FE708C"/>
    <w:rsid w:val="00FE7118"/>
    <w:rsid w:val="00FE7A9F"/>
    <w:rsid w:val="00FE7B67"/>
    <w:rsid w:val="00FF02E9"/>
    <w:rsid w:val="00FF03EA"/>
    <w:rsid w:val="00FF04A0"/>
    <w:rsid w:val="00FF0B06"/>
    <w:rsid w:val="00FF0E84"/>
    <w:rsid w:val="00FF0F1B"/>
    <w:rsid w:val="00FF1210"/>
    <w:rsid w:val="00FF1696"/>
    <w:rsid w:val="00FF16F1"/>
    <w:rsid w:val="00FF18EB"/>
    <w:rsid w:val="00FF19E4"/>
    <w:rsid w:val="00FF27CF"/>
    <w:rsid w:val="00FF2B1C"/>
    <w:rsid w:val="00FF2F7C"/>
    <w:rsid w:val="00FF49BA"/>
    <w:rsid w:val="00FF5194"/>
    <w:rsid w:val="00FF53BB"/>
    <w:rsid w:val="00FF63E9"/>
    <w:rsid w:val="00FF6870"/>
    <w:rsid w:val="00FF73CA"/>
    <w:rsid w:val="00FF79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semiHidden="0" w:uiPriority="0" w:unhideWhenUsed="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2B0DE5"/>
    <w:pPr>
      <w:suppressAutoHyphens/>
      <w:spacing w:after="200" w:line="276" w:lineRule="auto"/>
    </w:pPr>
    <w:rPr>
      <w:rFonts w:ascii="Calibri" w:hAnsi="Calibri" w:cs="Calibri"/>
      <w:sz w:val="22"/>
      <w:szCs w:val="22"/>
      <w:lang w:eastAsia="ar-SA"/>
    </w:rPr>
  </w:style>
  <w:style w:type="paragraph" w:styleId="1">
    <w:name w:val="heading 1"/>
    <w:aliases w:val="Main heading,H1,Заголов,ch,Глава,(раздел),Раздел Договора,&quot;Алмаз&quot;,Head 1,Заголовок главы"/>
    <w:basedOn w:val="a0"/>
    <w:next w:val="a0"/>
    <w:link w:val="10"/>
    <w:uiPriority w:val="9"/>
    <w:qFormat/>
    <w:rsid w:val="00D1658A"/>
    <w:pPr>
      <w:keepNext/>
      <w:spacing w:before="240" w:after="60"/>
      <w:outlineLvl w:val="0"/>
    </w:pPr>
    <w:rPr>
      <w:rFonts w:ascii="Cambria" w:hAnsi="Cambria" w:cs="Times New Roman"/>
      <w:b/>
      <w:bCs/>
      <w:kern w:val="32"/>
      <w:sz w:val="32"/>
      <w:szCs w:val="32"/>
    </w:rPr>
  </w:style>
  <w:style w:type="paragraph" w:styleId="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0"/>
    <w:next w:val="a0"/>
    <w:link w:val="20"/>
    <w:uiPriority w:val="9"/>
    <w:qFormat/>
    <w:rsid w:val="00866DEE"/>
    <w:pPr>
      <w:keepNext/>
      <w:suppressAutoHyphens w:val="0"/>
      <w:spacing w:before="240" w:after="60" w:line="240" w:lineRule="auto"/>
      <w:outlineLvl w:val="1"/>
    </w:pPr>
    <w:rPr>
      <w:rFonts w:ascii="Cambria" w:hAnsi="Cambria" w:cs="Times New Roman"/>
      <w:b/>
      <w:bCs/>
      <w:i/>
      <w:iCs/>
      <w:sz w:val="28"/>
      <w:szCs w:val="28"/>
      <w:lang w:eastAsia="ru-RU"/>
    </w:rPr>
  </w:style>
  <w:style w:type="paragraph" w:styleId="3">
    <w:name w:val="heading 3"/>
    <w:basedOn w:val="a0"/>
    <w:next w:val="a0"/>
    <w:link w:val="30"/>
    <w:uiPriority w:val="9"/>
    <w:qFormat/>
    <w:rsid w:val="00CF687E"/>
    <w:pPr>
      <w:keepNext/>
      <w:suppressAutoHyphens w:val="0"/>
      <w:spacing w:before="240" w:after="60" w:line="240" w:lineRule="auto"/>
      <w:outlineLvl w:val="2"/>
    </w:pPr>
    <w:rPr>
      <w:rFonts w:ascii="Arial" w:hAnsi="Arial" w:cs="Times New Roman"/>
      <w:b/>
      <w:bCs/>
      <w:color w:val="000000"/>
      <w:sz w:val="26"/>
      <w:szCs w:val="26"/>
    </w:rPr>
  </w:style>
  <w:style w:type="paragraph" w:styleId="4">
    <w:name w:val="heading 4"/>
    <w:basedOn w:val="a0"/>
    <w:next w:val="a0"/>
    <w:link w:val="40"/>
    <w:uiPriority w:val="9"/>
    <w:qFormat/>
    <w:rsid w:val="00CF687E"/>
    <w:pPr>
      <w:keepNext/>
      <w:suppressAutoHyphens w:val="0"/>
      <w:spacing w:before="240" w:after="60" w:line="240" w:lineRule="auto"/>
      <w:outlineLvl w:val="3"/>
    </w:pPr>
    <w:rPr>
      <w:rFonts w:cs="Times New Roman"/>
      <w:b/>
      <w:bCs/>
      <w:color w:val="000000"/>
      <w:sz w:val="28"/>
      <w:szCs w:val="28"/>
    </w:rPr>
  </w:style>
  <w:style w:type="paragraph" w:styleId="5">
    <w:name w:val="heading 5"/>
    <w:basedOn w:val="a0"/>
    <w:next w:val="a0"/>
    <w:link w:val="50"/>
    <w:unhideWhenUsed/>
    <w:qFormat/>
    <w:rsid w:val="00E04376"/>
    <w:pPr>
      <w:spacing w:before="240" w:after="60"/>
      <w:outlineLvl w:val="4"/>
    </w:pPr>
    <w:rPr>
      <w:rFonts w:cs="Times New Roman"/>
      <w:b/>
      <w:bCs/>
      <w:i/>
      <w:iCs/>
      <w:sz w:val="26"/>
      <w:szCs w:val="26"/>
    </w:rPr>
  </w:style>
  <w:style w:type="paragraph" w:styleId="6">
    <w:name w:val="heading 6"/>
    <w:basedOn w:val="a0"/>
    <w:next w:val="a0"/>
    <w:link w:val="60"/>
    <w:qFormat/>
    <w:rsid w:val="00CF687E"/>
    <w:pPr>
      <w:suppressAutoHyphens w:val="0"/>
      <w:spacing w:before="240" w:after="60" w:line="240" w:lineRule="auto"/>
      <w:outlineLvl w:val="5"/>
    </w:pPr>
    <w:rPr>
      <w:rFonts w:ascii="Times New Roman" w:hAnsi="Times New Roman" w:cs="Times New Roman"/>
      <w:b/>
      <w:bCs/>
      <w:color w:val="000000"/>
    </w:rPr>
  </w:style>
  <w:style w:type="paragraph" w:styleId="7">
    <w:name w:val="heading 7"/>
    <w:basedOn w:val="a0"/>
    <w:next w:val="a0"/>
    <w:qFormat/>
    <w:rsid w:val="002B0DE5"/>
    <w:pPr>
      <w:tabs>
        <w:tab w:val="num" w:pos="0"/>
      </w:tabs>
      <w:spacing w:before="240" w:after="60" w:line="240" w:lineRule="auto"/>
      <w:ind w:left="1296" w:hanging="1296"/>
      <w:outlineLvl w:val="6"/>
    </w:pPr>
    <w:rPr>
      <w:rFonts w:ascii="Times New Roman" w:hAnsi="Times New Roman" w:cs="Times New Roman"/>
      <w:sz w:val="24"/>
      <w:szCs w:val="24"/>
    </w:rPr>
  </w:style>
  <w:style w:type="paragraph" w:styleId="8">
    <w:name w:val="heading 8"/>
    <w:basedOn w:val="a0"/>
    <w:next w:val="a0"/>
    <w:link w:val="80"/>
    <w:qFormat/>
    <w:rsid w:val="00CF687E"/>
    <w:pPr>
      <w:suppressAutoHyphens w:val="0"/>
      <w:spacing w:before="240" w:after="60" w:line="240" w:lineRule="auto"/>
      <w:outlineLvl w:val="7"/>
    </w:pPr>
    <w:rPr>
      <w:rFonts w:ascii="Times New Roman" w:hAnsi="Times New Roman" w:cs="Times New Roman"/>
      <w:i/>
      <w:iCs/>
      <w:color w:val="000000"/>
      <w:sz w:val="24"/>
      <w:szCs w:val="24"/>
    </w:rPr>
  </w:style>
  <w:style w:type="paragraph" w:styleId="9">
    <w:name w:val="heading 9"/>
    <w:basedOn w:val="a0"/>
    <w:next w:val="a0"/>
    <w:link w:val="90"/>
    <w:unhideWhenUsed/>
    <w:qFormat/>
    <w:rsid w:val="00126A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0">
    <w:name w:val="WW8Num2z0"/>
    <w:rsid w:val="002B0DE5"/>
    <w:rPr>
      <w:rFonts w:ascii="Times New Roman" w:eastAsia="Times New Roman" w:hAnsi="Times New Roman" w:cs="Times New Roman"/>
    </w:rPr>
  </w:style>
  <w:style w:type="character" w:customStyle="1" w:styleId="WW8Num2z1">
    <w:name w:val="WW8Num2z1"/>
    <w:rsid w:val="002B0DE5"/>
    <w:rPr>
      <w:rFonts w:ascii="Symbol" w:hAnsi="Symbol" w:cs="OpenSymbol"/>
    </w:rPr>
  </w:style>
  <w:style w:type="character" w:customStyle="1" w:styleId="WW8Num4z0">
    <w:name w:val="WW8Num4z0"/>
    <w:rsid w:val="002B0DE5"/>
    <w:rPr>
      <w:i w:val="0"/>
    </w:rPr>
  </w:style>
  <w:style w:type="character" w:customStyle="1" w:styleId="WW8Num6z0">
    <w:name w:val="WW8Num6z0"/>
    <w:rsid w:val="002B0DE5"/>
    <w:rPr>
      <w:i w:val="0"/>
    </w:rPr>
  </w:style>
  <w:style w:type="character" w:customStyle="1" w:styleId="WW8Num12z0">
    <w:name w:val="WW8Num12z0"/>
    <w:rsid w:val="002B0DE5"/>
    <w:rPr>
      <w:rFonts w:ascii="Symbol" w:hAnsi="Symbol"/>
    </w:rPr>
  </w:style>
  <w:style w:type="character" w:customStyle="1" w:styleId="WW8Num13z0">
    <w:name w:val="WW8Num13z0"/>
    <w:rsid w:val="002B0DE5"/>
    <w:rPr>
      <w:i w:val="0"/>
    </w:rPr>
  </w:style>
  <w:style w:type="character" w:customStyle="1" w:styleId="Absatz-Standardschriftart">
    <w:name w:val="Absatz-Standardschriftart"/>
    <w:rsid w:val="002B0DE5"/>
  </w:style>
  <w:style w:type="character" w:customStyle="1" w:styleId="WW8Num3z0">
    <w:name w:val="WW8Num3z0"/>
    <w:rsid w:val="002B0DE5"/>
    <w:rPr>
      <w:sz w:val="24"/>
    </w:rPr>
  </w:style>
  <w:style w:type="character" w:customStyle="1" w:styleId="WW8Num5z0">
    <w:name w:val="WW8Num5z0"/>
    <w:rsid w:val="002B0DE5"/>
    <w:rPr>
      <w:sz w:val="24"/>
    </w:rPr>
  </w:style>
  <w:style w:type="character" w:customStyle="1" w:styleId="WW8Num7z0">
    <w:name w:val="WW8Num7z0"/>
    <w:rsid w:val="002B0DE5"/>
    <w:rPr>
      <w:sz w:val="24"/>
    </w:rPr>
  </w:style>
  <w:style w:type="character" w:customStyle="1" w:styleId="WW8Num8z0">
    <w:name w:val="WW8Num8z0"/>
    <w:rsid w:val="002B0DE5"/>
    <w:rPr>
      <w:sz w:val="24"/>
    </w:rPr>
  </w:style>
  <w:style w:type="character" w:customStyle="1" w:styleId="WW8Num9z0">
    <w:name w:val="WW8Num9z0"/>
    <w:rsid w:val="002B0DE5"/>
    <w:rPr>
      <w:rFonts w:ascii="Wingdings" w:hAnsi="Wingdings"/>
    </w:rPr>
  </w:style>
  <w:style w:type="character" w:customStyle="1" w:styleId="WW8Num10z0">
    <w:name w:val="WW8Num10z0"/>
    <w:rsid w:val="002B0DE5"/>
    <w:rPr>
      <w:sz w:val="24"/>
    </w:rPr>
  </w:style>
  <w:style w:type="character" w:customStyle="1" w:styleId="WW8Num11z0">
    <w:name w:val="WW8Num11z0"/>
    <w:rsid w:val="002B0DE5"/>
    <w:rPr>
      <w:sz w:val="24"/>
    </w:rPr>
  </w:style>
  <w:style w:type="character" w:customStyle="1" w:styleId="WW8Num15z0">
    <w:name w:val="WW8Num15z0"/>
    <w:rsid w:val="002B0DE5"/>
    <w:rPr>
      <w:sz w:val="24"/>
    </w:rPr>
  </w:style>
  <w:style w:type="character" w:customStyle="1" w:styleId="WW8Num16z0">
    <w:name w:val="WW8Num16z0"/>
    <w:rsid w:val="002B0DE5"/>
    <w:rPr>
      <w:sz w:val="24"/>
    </w:rPr>
  </w:style>
  <w:style w:type="character" w:customStyle="1" w:styleId="WW8Num18z0">
    <w:name w:val="WW8Num18z0"/>
    <w:rsid w:val="002B0DE5"/>
    <w:rPr>
      <w:sz w:val="24"/>
    </w:rPr>
  </w:style>
  <w:style w:type="character" w:customStyle="1" w:styleId="WW8Num19z0">
    <w:name w:val="WW8Num19z0"/>
    <w:rsid w:val="002B0DE5"/>
    <w:rPr>
      <w:rFonts w:ascii="Symbol" w:hAnsi="Symbol"/>
    </w:rPr>
  </w:style>
  <w:style w:type="character" w:customStyle="1" w:styleId="WW8Num25z0">
    <w:name w:val="WW8Num25z0"/>
    <w:rsid w:val="002B0DE5"/>
    <w:rPr>
      <w:sz w:val="24"/>
    </w:rPr>
  </w:style>
  <w:style w:type="character" w:customStyle="1" w:styleId="WW8Num28z0">
    <w:name w:val="WW8Num28z0"/>
    <w:rsid w:val="002B0DE5"/>
    <w:rPr>
      <w:sz w:val="24"/>
    </w:rPr>
  </w:style>
  <w:style w:type="character" w:customStyle="1" w:styleId="WW8Num29z0">
    <w:name w:val="WW8Num29z0"/>
    <w:rsid w:val="002B0DE5"/>
    <w:rPr>
      <w:sz w:val="24"/>
    </w:rPr>
  </w:style>
  <w:style w:type="character" w:customStyle="1" w:styleId="WW8Num31z0">
    <w:name w:val="WW8Num31z0"/>
    <w:rsid w:val="002B0DE5"/>
    <w:rPr>
      <w:rFonts w:ascii="Univers" w:hAnsi="Univers"/>
      <w:sz w:val="24"/>
    </w:rPr>
  </w:style>
  <w:style w:type="character" w:customStyle="1" w:styleId="31">
    <w:name w:val="Основной шрифт абзаца3"/>
    <w:rsid w:val="002B0DE5"/>
  </w:style>
  <w:style w:type="character" w:customStyle="1" w:styleId="WW8Num14z0">
    <w:name w:val="WW8Num14z0"/>
    <w:rsid w:val="002B0DE5"/>
    <w:rPr>
      <w:sz w:val="22"/>
      <w:szCs w:val="22"/>
    </w:rPr>
  </w:style>
  <w:style w:type="character" w:customStyle="1" w:styleId="WW8Num17z0">
    <w:name w:val="WW8Num17z0"/>
    <w:rsid w:val="002B0DE5"/>
    <w:rPr>
      <w:color w:val="auto"/>
    </w:rPr>
  </w:style>
  <w:style w:type="character" w:customStyle="1" w:styleId="WW8Num20z0">
    <w:name w:val="WW8Num20z0"/>
    <w:rsid w:val="002B0DE5"/>
    <w:rPr>
      <w:sz w:val="24"/>
    </w:rPr>
  </w:style>
  <w:style w:type="character" w:customStyle="1" w:styleId="WW8Num26z0">
    <w:name w:val="WW8Num26z0"/>
    <w:rsid w:val="002B0DE5"/>
    <w:rPr>
      <w:sz w:val="24"/>
    </w:rPr>
  </w:style>
  <w:style w:type="character" w:customStyle="1" w:styleId="WW8Num30z0">
    <w:name w:val="WW8Num30z0"/>
    <w:rsid w:val="002B0DE5"/>
    <w:rPr>
      <w:rFonts w:ascii="Symbol" w:hAnsi="Symbol"/>
    </w:rPr>
  </w:style>
  <w:style w:type="character" w:customStyle="1" w:styleId="WW8Num32z0">
    <w:name w:val="WW8Num32z0"/>
    <w:rsid w:val="002B0DE5"/>
    <w:rPr>
      <w:sz w:val="24"/>
    </w:rPr>
  </w:style>
  <w:style w:type="character" w:customStyle="1" w:styleId="21">
    <w:name w:val="Основной шрифт абзаца2"/>
    <w:rsid w:val="002B0DE5"/>
  </w:style>
  <w:style w:type="character" w:customStyle="1" w:styleId="WW8Num1z0">
    <w:name w:val="WW8Num1z0"/>
    <w:rsid w:val="002B0DE5"/>
    <w:rPr>
      <w:rFonts w:ascii="Symbol" w:hAnsi="Symbol" w:cs="OpenSymbol"/>
    </w:rPr>
  </w:style>
  <w:style w:type="character" w:customStyle="1" w:styleId="WW8Num9z1">
    <w:name w:val="WW8Num9z1"/>
    <w:rsid w:val="002B0DE5"/>
    <w:rPr>
      <w:rFonts w:ascii="Courier New" w:hAnsi="Courier New" w:cs="Courier New"/>
    </w:rPr>
  </w:style>
  <w:style w:type="character" w:customStyle="1" w:styleId="WW8Num9z3">
    <w:name w:val="WW8Num9z3"/>
    <w:rsid w:val="002B0DE5"/>
    <w:rPr>
      <w:rFonts w:ascii="Symbol" w:hAnsi="Symbol"/>
    </w:rPr>
  </w:style>
  <w:style w:type="character" w:customStyle="1" w:styleId="WW8Num19z1">
    <w:name w:val="WW8Num19z1"/>
    <w:rsid w:val="002B0DE5"/>
    <w:rPr>
      <w:rFonts w:ascii="Courier New" w:hAnsi="Courier New" w:cs="Courier New"/>
    </w:rPr>
  </w:style>
  <w:style w:type="character" w:customStyle="1" w:styleId="WW8Num19z2">
    <w:name w:val="WW8Num19z2"/>
    <w:rsid w:val="002B0DE5"/>
    <w:rPr>
      <w:rFonts w:ascii="Wingdings" w:hAnsi="Wingdings"/>
    </w:rPr>
  </w:style>
  <w:style w:type="character" w:customStyle="1" w:styleId="WW8Num23z0">
    <w:name w:val="WW8Num23z0"/>
    <w:rsid w:val="002B0DE5"/>
    <w:rPr>
      <w:sz w:val="22"/>
      <w:szCs w:val="22"/>
    </w:rPr>
  </w:style>
  <w:style w:type="character" w:customStyle="1" w:styleId="WW8Num24z0">
    <w:name w:val="WW8Num24z0"/>
    <w:rsid w:val="002B0DE5"/>
    <w:rPr>
      <w:b/>
    </w:rPr>
  </w:style>
  <w:style w:type="character" w:customStyle="1" w:styleId="WW8Num27z0">
    <w:name w:val="WW8Num27z0"/>
    <w:rsid w:val="002B0DE5"/>
    <w:rPr>
      <w:rFonts w:ascii="Symbol" w:hAnsi="Symbol"/>
    </w:rPr>
  </w:style>
  <w:style w:type="character" w:customStyle="1" w:styleId="WW8Num27z1">
    <w:name w:val="WW8Num27z1"/>
    <w:rsid w:val="002B0DE5"/>
    <w:rPr>
      <w:rFonts w:ascii="Courier New" w:hAnsi="Courier New" w:cs="Courier New"/>
    </w:rPr>
  </w:style>
  <w:style w:type="character" w:customStyle="1" w:styleId="WW8Num27z2">
    <w:name w:val="WW8Num27z2"/>
    <w:rsid w:val="002B0DE5"/>
    <w:rPr>
      <w:rFonts w:ascii="Wingdings" w:hAnsi="Wingdings"/>
    </w:rPr>
  </w:style>
  <w:style w:type="character" w:customStyle="1" w:styleId="WW8Num30z1">
    <w:name w:val="WW8Num30z1"/>
    <w:rsid w:val="002B0DE5"/>
    <w:rPr>
      <w:rFonts w:ascii="Courier New" w:hAnsi="Courier New"/>
    </w:rPr>
  </w:style>
  <w:style w:type="character" w:customStyle="1" w:styleId="WW8Num30z2">
    <w:name w:val="WW8Num30z2"/>
    <w:rsid w:val="002B0DE5"/>
    <w:rPr>
      <w:rFonts w:ascii="Wingdings" w:hAnsi="Wingdings"/>
    </w:rPr>
  </w:style>
  <w:style w:type="character" w:customStyle="1" w:styleId="WW8Num33z0">
    <w:name w:val="WW8Num33z0"/>
    <w:rsid w:val="002B0DE5"/>
    <w:rPr>
      <w:sz w:val="24"/>
    </w:rPr>
  </w:style>
  <w:style w:type="character" w:customStyle="1" w:styleId="WW8Num39z0">
    <w:name w:val="WW8Num39z0"/>
    <w:rsid w:val="002B0DE5"/>
    <w:rPr>
      <w:sz w:val="24"/>
    </w:rPr>
  </w:style>
  <w:style w:type="character" w:customStyle="1" w:styleId="WW8Num42z0">
    <w:name w:val="WW8Num42z0"/>
    <w:rsid w:val="002B0DE5"/>
    <w:rPr>
      <w:rFonts w:ascii="Univers" w:hAnsi="Univers"/>
    </w:rPr>
  </w:style>
  <w:style w:type="character" w:customStyle="1" w:styleId="WW8Num43z0">
    <w:name w:val="WW8Num43z0"/>
    <w:rsid w:val="002B0DE5"/>
    <w:rPr>
      <w:rFonts w:ascii="Times New Roman" w:eastAsia="Times New Roman" w:hAnsi="Times New Roman" w:cs="Times New Roman"/>
    </w:rPr>
  </w:style>
  <w:style w:type="character" w:customStyle="1" w:styleId="WW8Num43z1">
    <w:name w:val="WW8Num43z1"/>
    <w:rsid w:val="002B0DE5"/>
    <w:rPr>
      <w:rFonts w:ascii="Courier New" w:hAnsi="Courier New" w:cs="Courier New"/>
    </w:rPr>
  </w:style>
  <w:style w:type="character" w:customStyle="1" w:styleId="WW8Num43z2">
    <w:name w:val="WW8Num43z2"/>
    <w:rsid w:val="002B0DE5"/>
    <w:rPr>
      <w:rFonts w:ascii="Wingdings" w:hAnsi="Wingdings"/>
    </w:rPr>
  </w:style>
  <w:style w:type="character" w:customStyle="1" w:styleId="WW8Num43z3">
    <w:name w:val="WW8Num43z3"/>
    <w:rsid w:val="002B0DE5"/>
    <w:rPr>
      <w:rFonts w:ascii="Symbol" w:hAnsi="Symbol"/>
    </w:rPr>
  </w:style>
  <w:style w:type="character" w:customStyle="1" w:styleId="WW8Num46z0">
    <w:name w:val="WW8Num46z0"/>
    <w:rsid w:val="002B0DE5"/>
    <w:rPr>
      <w:sz w:val="24"/>
    </w:rPr>
  </w:style>
  <w:style w:type="character" w:customStyle="1" w:styleId="WW8Num47z0">
    <w:name w:val="WW8Num47z0"/>
    <w:rsid w:val="002B0DE5"/>
    <w:rPr>
      <w:rFonts w:ascii="Wingdings" w:hAnsi="Wingdings"/>
    </w:rPr>
  </w:style>
  <w:style w:type="character" w:customStyle="1" w:styleId="WW8Num47z1">
    <w:name w:val="WW8Num47z1"/>
    <w:rsid w:val="002B0DE5"/>
    <w:rPr>
      <w:rFonts w:ascii="Courier New" w:hAnsi="Courier New" w:cs="Courier New"/>
    </w:rPr>
  </w:style>
  <w:style w:type="character" w:customStyle="1" w:styleId="WW8Num47z3">
    <w:name w:val="WW8Num47z3"/>
    <w:rsid w:val="002B0DE5"/>
    <w:rPr>
      <w:rFonts w:ascii="Symbol" w:hAnsi="Symbol"/>
    </w:rPr>
  </w:style>
  <w:style w:type="character" w:customStyle="1" w:styleId="11">
    <w:name w:val="Основной шрифт абзаца1"/>
    <w:rsid w:val="002B0DE5"/>
  </w:style>
  <w:style w:type="character" w:customStyle="1" w:styleId="70">
    <w:name w:val="Заголовок 7 Знак"/>
    <w:rsid w:val="002B0DE5"/>
    <w:rPr>
      <w:rFonts w:ascii="Times New Roman" w:eastAsia="Times New Roman" w:hAnsi="Times New Roman" w:cs="Times New Roman"/>
      <w:sz w:val="24"/>
      <w:szCs w:val="24"/>
    </w:rPr>
  </w:style>
  <w:style w:type="character" w:customStyle="1" w:styleId="a4">
    <w:name w:val="Верхний колонтитул Знак"/>
    <w:aliases w:val="ВерхКолонтитул Знак,encabezado Знак"/>
    <w:basedOn w:val="11"/>
    <w:uiPriority w:val="99"/>
    <w:rsid w:val="002B0DE5"/>
  </w:style>
  <w:style w:type="character" w:customStyle="1" w:styleId="a5">
    <w:name w:val="Нижний колонтитул Знак"/>
    <w:basedOn w:val="11"/>
    <w:uiPriority w:val="99"/>
    <w:rsid w:val="002B0DE5"/>
  </w:style>
  <w:style w:type="character" w:customStyle="1" w:styleId="a6">
    <w:name w:val="Текст выноски Знак"/>
    <w:uiPriority w:val="99"/>
    <w:rsid w:val="002B0DE5"/>
    <w:rPr>
      <w:rFonts w:ascii="Tahoma" w:hAnsi="Tahoma" w:cs="Tahoma"/>
      <w:sz w:val="16"/>
      <w:szCs w:val="16"/>
    </w:rPr>
  </w:style>
  <w:style w:type="character" w:customStyle="1" w:styleId="apple-converted-space">
    <w:name w:val="apple-converted-space"/>
    <w:basedOn w:val="11"/>
    <w:rsid w:val="002B0DE5"/>
  </w:style>
  <w:style w:type="character" w:customStyle="1" w:styleId="a7">
    <w:name w:val="Основной текст с отступом Знак"/>
    <w:rsid w:val="002B0DE5"/>
    <w:rPr>
      <w:rFonts w:ascii="Times New Roman" w:eastAsia="Times New Roman" w:hAnsi="Times New Roman" w:cs="Times New Roman"/>
      <w:i/>
      <w:sz w:val="20"/>
      <w:szCs w:val="20"/>
    </w:rPr>
  </w:style>
  <w:style w:type="character" w:customStyle="1" w:styleId="FontStyle28">
    <w:name w:val="Font Style28"/>
    <w:rsid w:val="002B0DE5"/>
    <w:rPr>
      <w:rFonts w:ascii="Times New Roman" w:hAnsi="Times New Roman" w:cs="Times New Roman"/>
      <w:sz w:val="24"/>
      <w:szCs w:val="24"/>
    </w:rPr>
  </w:style>
  <w:style w:type="character" w:styleId="a8">
    <w:name w:val="Hyperlink"/>
    <w:uiPriority w:val="99"/>
    <w:rsid w:val="002B0DE5"/>
    <w:rPr>
      <w:color w:val="0000FF"/>
      <w:u w:val="single"/>
    </w:rPr>
  </w:style>
  <w:style w:type="character" w:styleId="a9">
    <w:name w:val="Strong"/>
    <w:uiPriority w:val="22"/>
    <w:qFormat/>
    <w:rsid w:val="002B0DE5"/>
    <w:rPr>
      <w:b/>
      <w:bCs/>
    </w:rPr>
  </w:style>
  <w:style w:type="character" w:styleId="aa">
    <w:name w:val="Emphasis"/>
    <w:qFormat/>
    <w:rsid w:val="002B0DE5"/>
    <w:rPr>
      <w:i/>
      <w:iCs/>
    </w:rPr>
  </w:style>
  <w:style w:type="character" w:customStyle="1" w:styleId="ab">
    <w:name w:val="Основной текст Знак"/>
    <w:aliases w:val="Body Text Char Знак Знак,Body Text Char Знак1,Основной текст Знак2 Знак,Основной текст Знак2 Знак Знак Знак,Основной текст Знак1 Знак1 Знак Знак Знак,Основной текст Знак3 Знак Знак Знак Знак Знак"/>
    <w:uiPriority w:val="99"/>
    <w:rsid w:val="002B0DE5"/>
    <w:rPr>
      <w:rFonts w:ascii="Calibri" w:eastAsia="Times New Roman" w:hAnsi="Calibri" w:cs="Times New Roman"/>
    </w:rPr>
  </w:style>
  <w:style w:type="character" w:customStyle="1" w:styleId="ac">
    <w:name w:val="Красная строка Знак"/>
    <w:basedOn w:val="ab"/>
    <w:rsid w:val="002B0DE5"/>
    <w:rPr>
      <w:rFonts w:ascii="Calibri" w:eastAsia="Times New Roman" w:hAnsi="Calibri" w:cs="Times New Roman"/>
    </w:rPr>
  </w:style>
  <w:style w:type="character" w:customStyle="1" w:styleId="22">
    <w:name w:val="Основной текст с отступом 2 Знак"/>
    <w:uiPriority w:val="99"/>
    <w:rsid w:val="002B0DE5"/>
    <w:rPr>
      <w:rFonts w:ascii="Calibri" w:eastAsia="Times New Roman" w:hAnsi="Calibri" w:cs="Times New Roman"/>
    </w:rPr>
  </w:style>
  <w:style w:type="character" w:customStyle="1" w:styleId="ad">
    <w:name w:val="Абзац списка Знак"/>
    <w:uiPriority w:val="34"/>
    <w:rsid w:val="002B0DE5"/>
    <w:rPr>
      <w:rFonts w:ascii="Times New Roman" w:eastAsia="Times New Roman" w:hAnsi="Times New Roman" w:cs="Times New Roman"/>
      <w:sz w:val="24"/>
      <w:szCs w:val="24"/>
    </w:rPr>
  </w:style>
  <w:style w:type="character" w:customStyle="1" w:styleId="ae">
    <w:name w:val="Без интервала Знак"/>
    <w:uiPriority w:val="1"/>
    <w:rsid w:val="002B0DE5"/>
    <w:rPr>
      <w:sz w:val="22"/>
      <w:szCs w:val="22"/>
      <w:lang w:eastAsia="ar-SA" w:bidi="ar-SA"/>
    </w:rPr>
  </w:style>
  <w:style w:type="character" w:customStyle="1" w:styleId="ff2">
    <w:name w:val="ff2"/>
    <w:basedOn w:val="11"/>
    <w:rsid w:val="002B0DE5"/>
  </w:style>
  <w:style w:type="character" w:customStyle="1" w:styleId="af">
    <w:name w:val="Обычный (веб) Знак"/>
    <w:rsid w:val="002B0DE5"/>
    <w:rPr>
      <w:rFonts w:ascii="Times New Roman" w:hAnsi="Times New Roman"/>
      <w:sz w:val="24"/>
      <w:szCs w:val="24"/>
    </w:rPr>
  </w:style>
  <w:style w:type="character" w:customStyle="1" w:styleId="af0">
    <w:name w:val="Название Знак"/>
    <w:rsid w:val="002B0DE5"/>
    <w:rPr>
      <w:rFonts w:ascii="Times New Roman" w:hAnsi="Times New Roman"/>
      <w:b/>
      <w:bCs/>
      <w:sz w:val="24"/>
      <w:szCs w:val="24"/>
    </w:rPr>
  </w:style>
  <w:style w:type="paragraph" w:customStyle="1" w:styleId="12">
    <w:name w:val="Заголовок1"/>
    <w:basedOn w:val="a0"/>
    <w:next w:val="af1"/>
    <w:rsid w:val="002B0DE5"/>
    <w:pPr>
      <w:keepNext/>
      <w:spacing w:before="240" w:after="120"/>
    </w:pPr>
    <w:rPr>
      <w:rFonts w:ascii="Arial" w:eastAsia="Microsoft YaHei" w:hAnsi="Arial" w:cs="Mangal"/>
      <w:sz w:val="28"/>
      <w:szCs w:val="28"/>
    </w:rPr>
  </w:style>
  <w:style w:type="paragraph" w:styleId="af1">
    <w:name w:val="Body Text"/>
    <w:aliases w:val="Body Text Char Знак,Body Text Char,bt,Основной текст отчета,Body Text2"/>
    <w:basedOn w:val="a0"/>
    <w:link w:val="13"/>
    <w:uiPriority w:val="1"/>
    <w:qFormat/>
    <w:rsid w:val="002B0DE5"/>
    <w:pPr>
      <w:spacing w:after="120"/>
    </w:pPr>
    <w:rPr>
      <w:rFonts w:cs="Times New Roman"/>
    </w:rPr>
  </w:style>
  <w:style w:type="paragraph" w:styleId="af2">
    <w:name w:val="List"/>
    <w:basedOn w:val="af1"/>
    <w:rsid w:val="002B0DE5"/>
    <w:rPr>
      <w:rFonts w:ascii="Arial" w:hAnsi="Arial" w:cs="Mangal"/>
    </w:rPr>
  </w:style>
  <w:style w:type="paragraph" w:customStyle="1" w:styleId="32">
    <w:name w:val="Название3"/>
    <w:basedOn w:val="a0"/>
    <w:rsid w:val="002B0DE5"/>
    <w:pPr>
      <w:suppressLineNumbers/>
      <w:spacing w:before="120" w:after="120"/>
    </w:pPr>
    <w:rPr>
      <w:rFonts w:ascii="Arial" w:hAnsi="Arial" w:cs="Mangal"/>
      <w:i/>
      <w:iCs/>
      <w:sz w:val="20"/>
      <w:szCs w:val="24"/>
    </w:rPr>
  </w:style>
  <w:style w:type="paragraph" w:customStyle="1" w:styleId="33">
    <w:name w:val="Указатель3"/>
    <w:basedOn w:val="a0"/>
    <w:rsid w:val="002B0DE5"/>
    <w:pPr>
      <w:suppressLineNumbers/>
    </w:pPr>
    <w:rPr>
      <w:rFonts w:ascii="Arial" w:hAnsi="Arial" w:cs="Mangal"/>
    </w:rPr>
  </w:style>
  <w:style w:type="paragraph" w:customStyle="1" w:styleId="23">
    <w:name w:val="Название2"/>
    <w:basedOn w:val="a0"/>
    <w:rsid w:val="002B0DE5"/>
    <w:pPr>
      <w:suppressLineNumbers/>
      <w:spacing w:before="120" w:after="120"/>
    </w:pPr>
    <w:rPr>
      <w:rFonts w:ascii="Arial" w:hAnsi="Arial" w:cs="Mangal"/>
      <w:i/>
      <w:iCs/>
      <w:sz w:val="20"/>
      <w:szCs w:val="24"/>
    </w:rPr>
  </w:style>
  <w:style w:type="paragraph" w:customStyle="1" w:styleId="24">
    <w:name w:val="Указатель2"/>
    <w:basedOn w:val="a0"/>
    <w:rsid w:val="002B0DE5"/>
    <w:pPr>
      <w:suppressLineNumbers/>
    </w:pPr>
    <w:rPr>
      <w:rFonts w:ascii="Arial" w:hAnsi="Arial" w:cs="Mangal"/>
    </w:rPr>
  </w:style>
  <w:style w:type="paragraph" w:customStyle="1" w:styleId="14">
    <w:name w:val="Название1"/>
    <w:basedOn w:val="a0"/>
    <w:rsid w:val="002B0DE5"/>
    <w:pPr>
      <w:suppressLineNumbers/>
      <w:spacing w:before="120" w:after="120"/>
    </w:pPr>
    <w:rPr>
      <w:rFonts w:ascii="Arial" w:hAnsi="Arial" w:cs="Mangal"/>
      <w:i/>
      <w:iCs/>
      <w:sz w:val="20"/>
      <w:szCs w:val="24"/>
    </w:rPr>
  </w:style>
  <w:style w:type="paragraph" w:customStyle="1" w:styleId="15">
    <w:name w:val="Указатель1"/>
    <w:basedOn w:val="a0"/>
    <w:rsid w:val="002B0DE5"/>
    <w:pPr>
      <w:suppressLineNumbers/>
    </w:pPr>
    <w:rPr>
      <w:rFonts w:ascii="Arial" w:hAnsi="Arial" w:cs="Mangal"/>
    </w:rPr>
  </w:style>
  <w:style w:type="paragraph" w:styleId="af3">
    <w:name w:val="List Paragraph"/>
    <w:basedOn w:val="a0"/>
    <w:uiPriority w:val="1"/>
    <w:qFormat/>
    <w:rsid w:val="002B0DE5"/>
    <w:pPr>
      <w:spacing w:after="0" w:line="240" w:lineRule="auto"/>
      <w:ind w:left="720"/>
    </w:pPr>
    <w:rPr>
      <w:rFonts w:ascii="Times New Roman" w:hAnsi="Times New Roman"/>
      <w:sz w:val="24"/>
      <w:szCs w:val="24"/>
    </w:rPr>
  </w:style>
  <w:style w:type="paragraph" w:customStyle="1" w:styleId="af4">
    <w:name w:val="МОЙ СТИЛЬ"/>
    <w:basedOn w:val="a0"/>
    <w:rsid w:val="002B0DE5"/>
    <w:pPr>
      <w:spacing w:after="0" w:line="240" w:lineRule="auto"/>
      <w:ind w:left="567"/>
    </w:pPr>
    <w:rPr>
      <w:rFonts w:ascii="Times New Roman" w:hAnsi="Times New Roman" w:cs="Times New Roman"/>
      <w:b/>
      <w:sz w:val="24"/>
      <w:szCs w:val="28"/>
    </w:rPr>
  </w:style>
  <w:style w:type="paragraph" w:styleId="af5">
    <w:name w:val="header"/>
    <w:aliases w:val="ВерхКолонтитул,encabezado"/>
    <w:basedOn w:val="a0"/>
    <w:uiPriority w:val="99"/>
    <w:rsid w:val="002B0DE5"/>
    <w:pPr>
      <w:spacing w:after="0" w:line="240" w:lineRule="auto"/>
    </w:pPr>
  </w:style>
  <w:style w:type="paragraph" w:styleId="af6">
    <w:name w:val="footer"/>
    <w:basedOn w:val="a0"/>
    <w:link w:val="16"/>
    <w:uiPriority w:val="99"/>
    <w:rsid w:val="002B0DE5"/>
    <w:pPr>
      <w:spacing w:after="0" w:line="240" w:lineRule="auto"/>
    </w:pPr>
    <w:rPr>
      <w:rFonts w:cs="Times New Roman"/>
    </w:rPr>
  </w:style>
  <w:style w:type="paragraph" w:customStyle="1" w:styleId="ConsPlusNormal">
    <w:name w:val="ConsPlusNormal"/>
    <w:link w:val="ConsPlusNormal0"/>
    <w:rsid w:val="002B0DE5"/>
    <w:pPr>
      <w:widowControl w:val="0"/>
      <w:suppressAutoHyphens/>
      <w:autoSpaceDE w:val="0"/>
    </w:pPr>
    <w:rPr>
      <w:rFonts w:ascii="Arial" w:eastAsia="Arial" w:hAnsi="Arial" w:cs="Arial"/>
      <w:lang w:eastAsia="ar-SA"/>
    </w:rPr>
  </w:style>
  <w:style w:type="paragraph" w:customStyle="1" w:styleId="ConsPlusTextList">
    <w:name w:val="ConsPlusTextList"/>
    <w:rsid w:val="002B0DE5"/>
    <w:pPr>
      <w:widowControl w:val="0"/>
      <w:suppressAutoHyphens/>
      <w:autoSpaceDE w:val="0"/>
    </w:pPr>
    <w:rPr>
      <w:rFonts w:ascii="Arial" w:eastAsia="Arial" w:hAnsi="Arial" w:cs="Arial"/>
      <w:lang w:eastAsia="ar-SA"/>
    </w:rPr>
  </w:style>
  <w:style w:type="paragraph" w:styleId="af7">
    <w:name w:val="Balloon Text"/>
    <w:basedOn w:val="a0"/>
    <w:link w:val="17"/>
    <w:uiPriority w:val="99"/>
    <w:rsid w:val="002B0DE5"/>
    <w:pPr>
      <w:spacing w:after="0" w:line="240" w:lineRule="auto"/>
    </w:pPr>
    <w:rPr>
      <w:rFonts w:ascii="Tahoma" w:hAnsi="Tahoma" w:cs="Tahoma"/>
      <w:sz w:val="16"/>
      <w:szCs w:val="16"/>
    </w:rPr>
  </w:style>
  <w:style w:type="paragraph" w:customStyle="1" w:styleId="ConsPlusTitle">
    <w:name w:val="ConsPlusTitle"/>
    <w:rsid w:val="002B0DE5"/>
    <w:pPr>
      <w:widowControl w:val="0"/>
      <w:suppressAutoHyphens/>
      <w:autoSpaceDE w:val="0"/>
    </w:pPr>
    <w:rPr>
      <w:rFonts w:ascii="Arial" w:eastAsia="Arial" w:hAnsi="Arial" w:cs="Arial"/>
      <w:b/>
      <w:bCs/>
      <w:sz w:val="16"/>
      <w:szCs w:val="16"/>
      <w:lang w:eastAsia="ar-SA"/>
    </w:rPr>
  </w:style>
  <w:style w:type="paragraph" w:customStyle="1" w:styleId="Default">
    <w:name w:val="Default"/>
    <w:rsid w:val="002B0DE5"/>
    <w:pPr>
      <w:suppressAutoHyphens/>
      <w:autoSpaceDE w:val="0"/>
    </w:pPr>
    <w:rPr>
      <w:rFonts w:ascii="Times New Roman PSMT" w:eastAsia="Arial" w:hAnsi="Times New Roman PSMT" w:cs="Times New Roman PSMT"/>
      <w:color w:val="000000"/>
      <w:sz w:val="24"/>
      <w:szCs w:val="24"/>
      <w:lang w:eastAsia="ar-SA"/>
    </w:rPr>
  </w:style>
  <w:style w:type="paragraph" w:customStyle="1" w:styleId="western">
    <w:name w:val="western"/>
    <w:basedOn w:val="a0"/>
    <w:rsid w:val="002B0DE5"/>
    <w:pPr>
      <w:spacing w:before="280" w:after="280" w:line="240" w:lineRule="auto"/>
    </w:pPr>
    <w:rPr>
      <w:rFonts w:ascii="Times New Roman" w:hAnsi="Times New Roman" w:cs="Times New Roman"/>
      <w:sz w:val="24"/>
      <w:szCs w:val="24"/>
    </w:rPr>
  </w:style>
  <w:style w:type="paragraph" w:styleId="af8">
    <w:name w:val="Body Text Indent"/>
    <w:basedOn w:val="a0"/>
    <w:rsid w:val="002B0DE5"/>
    <w:pPr>
      <w:spacing w:after="0" w:line="240" w:lineRule="auto"/>
      <w:ind w:left="482"/>
    </w:pPr>
    <w:rPr>
      <w:rFonts w:ascii="Times New Roman" w:hAnsi="Times New Roman" w:cs="Times New Roman"/>
      <w:i/>
      <w:sz w:val="20"/>
      <w:szCs w:val="20"/>
    </w:rPr>
  </w:style>
  <w:style w:type="paragraph" w:customStyle="1" w:styleId="af9">
    <w:name w:val="Знак Знак Знак Знак"/>
    <w:basedOn w:val="a0"/>
    <w:rsid w:val="002B0DE5"/>
    <w:pPr>
      <w:spacing w:after="0" w:line="240" w:lineRule="auto"/>
    </w:pPr>
    <w:rPr>
      <w:rFonts w:ascii="Verdana" w:hAnsi="Verdana" w:cs="Verdana"/>
      <w:sz w:val="20"/>
      <w:szCs w:val="20"/>
      <w:lang w:val="en-US"/>
    </w:rPr>
  </w:style>
  <w:style w:type="paragraph" w:customStyle="1" w:styleId="Style20">
    <w:name w:val="Style20"/>
    <w:basedOn w:val="a0"/>
    <w:rsid w:val="002B0DE5"/>
    <w:pPr>
      <w:widowControl w:val="0"/>
      <w:autoSpaceDE w:val="0"/>
      <w:spacing w:after="0" w:line="274" w:lineRule="exact"/>
    </w:pPr>
    <w:rPr>
      <w:rFonts w:ascii="Times New Roman" w:hAnsi="Times New Roman" w:cs="Times New Roman"/>
      <w:sz w:val="24"/>
      <w:szCs w:val="24"/>
    </w:rPr>
  </w:style>
  <w:style w:type="paragraph" w:styleId="afa">
    <w:name w:val="Normal (Web)"/>
    <w:aliases w:val="Обычный (Web),Обычный (Web)1"/>
    <w:basedOn w:val="a0"/>
    <w:uiPriority w:val="99"/>
    <w:rsid w:val="002B0DE5"/>
    <w:pPr>
      <w:spacing w:before="280" w:after="280" w:line="240" w:lineRule="auto"/>
    </w:pPr>
    <w:rPr>
      <w:rFonts w:ascii="Times New Roman" w:hAnsi="Times New Roman" w:cs="Times New Roman"/>
      <w:sz w:val="24"/>
      <w:szCs w:val="24"/>
    </w:rPr>
  </w:style>
  <w:style w:type="paragraph" w:customStyle="1" w:styleId="18">
    <w:name w:val="Без интервала1"/>
    <w:qFormat/>
    <w:rsid w:val="002B0DE5"/>
    <w:pPr>
      <w:suppressAutoHyphens/>
    </w:pPr>
    <w:rPr>
      <w:rFonts w:ascii="Calibri" w:eastAsia="Arial" w:hAnsi="Calibri" w:cs="Calibri"/>
      <w:sz w:val="22"/>
      <w:szCs w:val="22"/>
      <w:lang w:eastAsia="ar-SA"/>
    </w:rPr>
  </w:style>
  <w:style w:type="paragraph" w:customStyle="1" w:styleId="19">
    <w:name w:val="Красная строка1"/>
    <w:basedOn w:val="af1"/>
    <w:rsid w:val="002B0DE5"/>
    <w:pPr>
      <w:spacing w:after="200"/>
      <w:ind w:firstLine="360"/>
    </w:pPr>
  </w:style>
  <w:style w:type="paragraph" w:customStyle="1" w:styleId="afb">
    <w:name w:val="Абзац_пост"/>
    <w:basedOn w:val="a0"/>
    <w:rsid w:val="002B0DE5"/>
    <w:pPr>
      <w:spacing w:before="120" w:after="0" w:line="240" w:lineRule="auto"/>
      <w:ind w:firstLine="720"/>
      <w:jc w:val="both"/>
    </w:pPr>
    <w:rPr>
      <w:rFonts w:ascii="Times New Roman" w:hAnsi="Times New Roman" w:cs="Times New Roman"/>
      <w:sz w:val="26"/>
      <w:szCs w:val="24"/>
    </w:rPr>
  </w:style>
  <w:style w:type="paragraph" w:customStyle="1" w:styleId="220">
    <w:name w:val="Основной текст с отступом 22"/>
    <w:basedOn w:val="a0"/>
    <w:rsid w:val="002B0DE5"/>
    <w:pPr>
      <w:spacing w:after="120" w:line="480" w:lineRule="auto"/>
      <w:ind w:left="283"/>
    </w:pPr>
    <w:rPr>
      <w:rFonts w:cs="Times New Roman"/>
    </w:rPr>
  </w:style>
  <w:style w:type="paragraph" w:customStyle="1" w:styleId="25">
    <w:name w:val="Основной текст (2)"/>
    <w:basedOn w:val="a0"/>
    <w:uiPriority w:val="99"/>
    <w:rsid w:val="002B0DE5"/>
    <w:pPr>
      <w:widowControl w:val="0"/>
      <w:shd w:val="clear" w:color="auto" w:fill="FFFFFF"/>
      <w:spacing w:after="0" w:line="274" w:lineRule="exact"/>
    </w:pPr>
    <w:rPr>
      <w:rFonts w:ascii="Times New Roman" w:hAnsi="Times New Roman"/>
      <w:color w:val="000000"/>
      <w:sz w:val="24"/>
      <w:szCs w:val="24"/>
      <w:lang w:eastAsia="ru-RU" w:bidi="ru-RU"/>
    </w:rPr>
  </w:style>
  <w:style w:type="paragraph" w:customStyle="1" w:styleId="voice">
    <w:name w:val="voice"/>
    <w:basedOn w:val="a0"/>
    <w:rsid w:val="002B0DE5"/>
    <w:pPr>
      <w:spacing w:before="280" w:after="280" w:line="240" w:lineRule="auto"/>
    </w:pPr>
    <w:rPr>
      <w:rFonts w:ascii="Times New Roman" w:hAnsi="Times New Roman"/>
      <w:sz w:val="24"/>
      <w:szCs w:val="24"/>
    </w:rPr>
  </w:style>
  <w:style w:type="paragraph" w:customStyle="1" w:styleId="p17">
    <w:name w:val="p17"/>
    <w:basedOn w:val="a0"/>
    <w:rsid w:val="002B0DE5"/>
    <w:pPr>
      <w:spacing w:before="280" w:after="280" w:line="240" w:lineRule="auto"/>
    </w:pPr>
    <w:rPr>
      <w:rFonts w:ascii="Times New Roman" w:hAnsi="Times New Roman"/>
      <w:sz w:val="24"/>
      <w:szCs w:val="24"/>
    </w:rPr>
  </w:style>
  <w:style w:type="paragraph" w:customStyle="1" w:styleId="p18">
    <w:name w:val="p18"/>
    <w:basedOn w:val="a0"/>
    <w:rsid w:val="002B0DE5"/>
    <w:pPr>
      <w:spacing w:before="280" w:after="280" w:line="240" w:lineRule="auto"/>
    </w:pPr>
    <w:rPr>
      <w:rFonts w:ascii="Times New Roman" w:hAnsi="Times New Roman"/>
      <w:sz w:val="24"/>
      <w:szCs w:val="24"/>
    </w:rPr>
  </w:style>
  <w:style w:type="paragraph" w:customStyle="1" w:styleId="210">
    <w:name w:val="Основной текст с отступом 21"/>
    <w:basedOn w:val="a0"/>
    <w:uiPriority w:val="99"/>
    <w:rsid w:val="002B0DE5"/>
    <w:pPr>
      <w:spacing w:after="120" w:line="480" w:lineRule="auto"/>
      <w:ind w:left="283"/>
    </w:pPr>
    <w:rPr>
      <w:kern w:val="1"/>
    </w:rPr>
  </w:style>
  <w:style w:type="paragraph" w:customStyle="1" w:styleId="ConsPlusCell">
    <w:name w:val="ConsPlusCell"/>
    <w:uiPriority w:val="99"/>
    <w:rsid w:val="002B0DE5"/>
    <w:pPr>
      <w:widowControl w:val="0"/>
      <w:suppressAutoHyphens/>
      <w:autoSpaceDE w:val="0"/>
    </w:pPr>
    <w:rPr>
      <w:rFonts w:ascii="Arial" w:eastAsia="Arial" w:hAnsi="Arial" w:cs="Arial"/>
      <w:lang w:eastAsia="ar-SA"/>
    </w:rPr>
  </w:style>
  <w:style w:type="paragraph" w:customStyle="1" w:styleId="afc">
    <w:name w:val="Знак"/>
    <w:basedOn w:val="a0"/>
    <w:rsid w:val="002B0DE5"/>
    <w:pPr>
      <w:spacing w:after="160" w:line="240" w:lineRule="exact"/>
    </w:pPr>
    <w:rPr>
      <w:rFonts w:ascii="Verdana" w:hAnsi="Verdana"/>
      <w:sz w:val="20"/>
      <w:szCs w:val="20"/>
      <w:lang w:val="en-US"/>
    </w:rPr>
  </w:style>
  <w:style w:type="paragraph" w:customStyle="1" w:styleId="34">
    <w:name w:val="Основной текст3"/>
    <w:basedOn w:val="a0"/>
    <w:rsid w:val="002B0DE5"/>
    <w:pPr>
      <w:widowControl w:val="0"/>
      <w:spacing w:after="0" w:line="413" w:lineRule="exact"/>
      <w:ind w:hanging="740"/>
    </w:pPr>
    <w:rPr>
      <w:rFonts w:ascii="Times New Roman" w:hAnsi="Times New Roman"/>
      <w:sz w:val="23"/>
      <w:szCs w:val="23"/>
    </w:rPr>
  </w:style>
  <w:style w:type="paragraph" w:customStyle="1" w:styleId="26">
    <w:name w:val="Основной текст2"/>
    <w:basedOn w:val="a0"/>
    <w:rsid w:val="002B0DE5"/>
    <w:pPr>
      <w:shd w:val="clear" w:color="auto" w:fill="FFFFFF"/>
      <w:spacing w:after="0" w:line="274" w:lineRule="exact"/>
      <w:jc w:val="both"/>
    </w:pPr>
    <w:rPr>
      <w:rFonts w:ascii="Times New Roman" w:hAnsi="Times New Roman"/>
      <w:color w:val="000000"/>
    </w:rPr>
  </w:style>
  <w:style w:type="paragraph" w:styleId="afd">
    <w:name w:val="No Spacing"/>
    <w:uiPriority w:val="1"/>
    <w:qFormat/>
    <w:rsid w:val="002B0DE5"/>
    <w:pPr>
      <w:suppressAutoHyphens/>
    </w:pPr>
    <w:rPr>
      <w:rFonts w:ascii="Calibri" w:eastAsia="Calibri" w:hAnsi="Calibri" w:cs="Calibri"/>
      <w:sz w:val="22"/>
      <w:szCs w:val="22"/>
      <w:lang w:eastAsia="ar-SA"/>
    </w:rPr>
  </w:style>
  <w:style w:type="paragraph" w:styleId="afe">
    <w:name w:val="Title"/>
    <w:basedOn w:val="a0"/>
    <w:next w:val="aff"/>
    <w:qFormat/>
    <w:rsid w:val="002B0DE5"/>
    <w:pPr>
      <w:spacing w:after="0" w:line="240" w:lineRule="auto"/>
      <w:jc w:val="center"/>
    </w:pPr>
    <w:rPr>
      <w:rFonts w:ascii="Times New Roman" w:hAnsi="Times New Roman"/>
      <w:b/>
      <w:bCs/>
      <w:sz w:val="24"/>
      <w:szCs w:val="24"/>
    </w:rPr>
  </w:style>
  <w:style w:type="paragraph" w:styleId="aff">
    <w:name w:val="Subtitle"/>
    <w:basedOn w:val="12"/>
    <w:next w:val="af1"/>
    <w:link w:val="aff0"/>
    <w:qFormat/>
    <w:rsid w:val="002B0DE5"/>
    <w:pPr>
      <w:jc w:val="center"/>
    </w:pPr>
    <w:rPr>
      <w:i/>
      <w:iCs/>
    </w:rPr>
  </w:style>
  <w:style w:type="paragraph" w:customStyle="1" w:styleId="41">
    <w:name w:val="Знак4"/>
    <w:basedOn w:val="a0"/>
    <w:rsid w:val="002B0DE5"/>
    <w:pPr>
      <w:spacing w:after="0" w:line="240" w:lineRule="auto"/>
    </w:pPr>
    <w:rPr>
      <w:rFonts w:ascii="Verdana" w:hAnsi="Verdana" w:cs="Verdana"/>
      <w:sz w:val="20"/>
      <w:szCs w:val="20"/>
      <w:lang w:val="en-US"/>
    </w:rPr>
  </w:style>
  <w:style w:type="paragraph" w:customStyle="1" w:styleId="aff1">
    <w:name w:val="Содержимое таблицы"/>
    <w:basedOn w:val="a0"/>
    <w:rsid w:val="002B0DE5"/>
    <w:pPr>
      <w:suppressLineNumbers/>
    </w:pPr>
  </w:style>
  <w:style w:type="paragraph" w:customStyle="1" w:styleId="aff2">
    <w:name w:val="Заголовок таблицы"/>
    <w:basedOn w:val="aff1"/>
    <w:rsid w:val="002B0DE5"/>
    <w:pPr>
      <w:jc w:val="center"/>
    </w:pPr>
    <w:rPr>
      <w:b/>
      <w:bCs/>
    </w:rPr>
  </w:style>
  <w:style w:type="paragraph" w:customStyle="1" w:styleId="aff3">
    <w:name w:val="Содержимое врезки"/>
    <w:basedOn w:val="af1"/>
    <w:rsid w:val="002B0DE5"/>
  </w:style>
  <w:style w:type="paragraph" w:customStyle="1" w:styleId="msonormalmailrucssattributepostfixmailrucssattributepostfix">
    <w:name w:val="msonormal_mailru_css_attribute_postfix_mailru_css_attribute_postfix"/>
    <w:basedOn w:val="a0"/>
    <w:rsid w:val="00A5038E"/>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3">
    <w:name w:val="s_3"/>
    <w:basedOn w:val="a0"/>
    <w:rsid w:val="00AB3116"/>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10">
    <w:name w:val="Заголовок 1 Знак"/>
    <w:aliases w:val="Main heading Знак,H1 Знак,Заголов Знак,ch Знак,Глава Знак,(раздел) Знак,Раздел Договора Знак,&quot;Алмаз&quot; Знак,Head 1 Знак,Заголовок главы Знак"/>
    <w:link w:val="1"/>
    <w:uiPriority w:val="9"/>
    <w:rsid w:val="00D1658A"/>
    <w:rPr>
      <w:rFonts w:ascii="Cambria" w:eastAsia="Times New Roman" w:hAnsi="Cambria" w:cs="Times New Roman"/>
      <w:b/>
      <w:bCs/>
      <w:kern w:val="32"/>
      <w:sz w:val="32"/>
      <w:szCs w:val="32"/>
      <w:lang w:eastAsia="ar-SA"/>
    </w:rPr>
  </w:style>
  <w:style w:type="paragraph" w:customStyle="1" w:styleId="pboth">
    <w:name w:val="pboth"/>
    <w:basedOn w:val="a0"/>
    <w:rsid w:val="00D1658A"/>
    <w:pPr>
      <w:suppressAutoHyphens w:val="0"/>
      <w:spacing w:before="100" w:beforeAutospacing="1" w:after="100" w:afterAutospacing="1" w:line="240" w:lineRule="auto"/>
    </w:pPr>
    <w:rPr>
      <w:rFonts w:ascii="Times New Roman" w:hAnsi="Times New Roman" w:cs="Times New Roman"/>
      <w:sz w:val="24"/>
      <w:szCs w:val="24"/>
      <w:lang w:eastAsia="ru-RU"/>
    </w:rPr>
  </w:style>
  <w:style w:type="table" w:styleId="aff4">
    <w:name w:val="Table Grid"/>
    <w:basedOn w:val="a2"/>
    <w:uiPriority w:val="59"/>
    <w:rsid w:val="006F42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5">
    <w:name w:val="Основной текст_"/>
    <w:link w:val="51"/>
    <w:uiPriority w:val="99"/>
    <w:rsid w:val="005D7FAB"/>
    <w:rPr>
      <w:spacing w:val="3"/>
      <w:sz w:val="21"/>
      <w:szCs w:val="21"/>
      <w:shd w:val="clear" w:color="auto" w:fill="FFFFFF"/>
    </w:rPr>
  </w:style>
  <w:style w:type="character" w:customStyle="1" w:styleId="aff6">
    <w:name w:val="Основной текст + Полужирный"/>
    <w:aliases w:val="Основной текст + 10 pt,Не полужирный,Интервал 0 pt,Основной текст + 12 pt,Основной текст (2) + Не полужирный"/>
    <w:rsid w:val="005D7FAB"/>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51">
    <w:name w:val="Основной текст5"/>
    <w:basedOn w:val="a0"/>
    <w:link w:val="aff5"/>
    <w:uiPriority w:val="99"/>
    <w:rsid w:val="005D7FAB"/>
    <w:pPr>
      <w:widowControl w:val="0"/>
      <w:shd w:val="clear" w:color="auto" w:fill="FFFFFF"/>
      <w:suppressAutoHyphens w:val="0"/>
      <w:spacing w:before="420" w:after="0" w:line="317" w:lineRule="exact"/>
      <w:ind w:hanging="360"/>
      <w:jc w:val="both"/>
    </w:pPr>
    <w:rPr>
      <w:rFonts w:ascii="Times New Roman" w:hAnsi="Times New Roman" w:cs="Times New Roman"/>
      <w:spacing w:val="3"/>
      <w:sz w:val="21"/>
      <w:szCs w:val="21"/>
    </w:rPr>
  </w:style>
  <w:style w:type="paragraph" w:customStyle="1" w:styleId="1a">
    <w:name w:val="Основной текст1"/>
    <w:basedOn w:val="a0"/>
    <w:rsid w:val="00181D7A"/>
    <w:pPr>
      <w:widowControl w:val="0"/>
      <w:shd w:val="clear" w:color="auto" w:fill="FFFFFF"/>
      <w:suppressAutoHyphens w:val="0"/>
      <w:spacing w:after="0" w:line="0" w:lineRule="atLeast"/>
      <w:jc w:val="right"/>
    </w:pPr>
    <w:rPr>
      <w:rFonts w:ascii="Arial Narrow" w:eastAsia="Arial Narrow" w:hAnsi="Arial Narrow" w:cs="Arial Narrow"/>
      <w:spacing w:val="2"/>
      <w:sz w:val="16"/>
      <w:szCs w:val="16"/>
      <w:lang w:eastAsia="ru-RU"/>
    </w:rPr>
  </w:style>
  <w:style w:type="character" w:customStyle="1" w:styleId="Arial7pt0pt">
    <w:name w:val="Основной текст + Arial;7 pt;Интервал 0 pt"/>
    <w:rsid w:val="00181D7A"/>
    <w:rPr>
      <w:rFonts w:ascii="Arial" w:eastAsia="Arial" w:hAnsi="Arial" w:cs="Arial"/>
      <w:b w:val="0"/>
      <w:bCs w:val="0"/>
      <w:i w:val="0"/>
      <w:iCs w:val="0"/>
      <w:smallCaps w:val="0"/>
      <w:strike w:val="0"/>
      <w:color w:val="000000"/>
      <w:spacing w:val="1"/>
      <w:w w:val="100"/>
      <w:position w:val="0"/>
      <w:sz w:val="14"/>
      <w:szCs w:val="14"/>
      <w:u w:val="none"/>
      <w:lang w:val="ru-RU"/>
    </w:rPr>
  </w:style>
  <w:style w:type="character" w:customStyle="1" w:styleId="16">
    <w:name w:val="Нижний колонтитул Знак1"/>
    <w:link w:val="af6"/>
    <w:rsid w:val="00E63155"/>
    <w:rPr>
      <w:rFonts w:ascii="Calibri" w:hAnsi="Calibri" w:cs="Calibri"/>
      <w:sz w:val="22"/>
      <w:szCs w:val="22"/>
      <w:lang w:eastAsia="ar-SA"/>
    </w:rPr>
  </w:style>
  <w:style w:type="character" w:customStyle="1" w:styleId="Arial7pt0pt0">
    <w:name w:val="Основной текст + Arial;7 pt;Полужирный;Интервал 0 pt"/>
    <w:rsid w:val="00E63155"/>
    <w:rPr>
      <w:rFonts w:ascii="Arial" w:eastAsia="Arial" w:hAnsi="Arial" w:cs="Arial"/>
      <w:b/>
      <w:bCs/>
      <w:i w:val="0"/>
      <w:iCs w:val="0"/>
      <w:smallCaps w:val="0"/>
      <w:strike w:val="0"/>
      <w:color w:val="000000"/>
      <w:spacing w:val="0"/>
      <w:w w:val="100"/>
      <w:position w:val="0"/>
      <w:sz w:val="14"/>
      <w:szCs w:val="14"/>
      <w:u w:val="none"/>
      <w:lang w:val="ru-RU"/>
    </w:rPr>
  </w:style>
  <w:style w:type="table" w:customStyle="1" w:styleId="1b">
    <w:name w:val="Сетка таблицы1"/>
    <w:basedOn w:val="a2"/>
    <w:next w:val="aff4"/>
    <w:uiPriority w:val="59"/>
    <w:rsid w:val="00E6315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3"/>
    <w:uiPriority w:val="99"/>
    <w:semiHidden/>
    <w:unhideWhenUsed/>
    <w:rsid w:val="00E63155"/>
  </w:style>
  <w:style w:type="table" w:customStyle="1" w:styleId="27">
    <w:name w:val="Сетка таблицы2"/>
    <w:basedOn w:val="a2"/>
    <w:next w:val="aff4"/>
    <w:rsid w:val="00E6315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3"/>
    <w:uiPriority w:val="99"/>
    <w:semiHidden/>
    <w:unhideWhenUsed/>
    <w:rsid w:val="00E63155"/>
  </w:style>
  <w:style w:type="character" w:customStyle="1" w:styleId="61">
    <w:name w:val="Основной текст (6)_"/>
    <w:link w:val="62"/>
    <w:uiPriority w:val="99"/>
    <w:rsid w:val="00441D21"/>
    <w:rPr>
      <w:b/>
      <w:bCs/>
      <w:sz w:val="32"/>
      <w:szCs w:val="32"/>
      <w:shd w:val="clear" w:color="auto" w:fill="FFFFFF"/>
    </w:rPr>
  </w:style>
  <w:style w:type="paragraph" w:customStyle="1" w:styleId="62">
    <w:name w:val="Основной текст (6)"/>
    <w:basedOn w:val="a0"/>
    <w:link w:val="61"/>
    <w:uiPriority w:val="99"/>
    <w:rsid w:val="00441D21"/>
    <w:pPr>
      <w:widowControl w:val="0"/>
      <w:shd w:val="clear" w:color="auto" w:fill="FFFFFF"/>
      <w:suppressAutoHyphens w:val="0"/>
      <w:spacing w:after="320" w:line="240" w:lineRule="auto"/>
      <w:ind w:left="7000" w:right="960"/>
    </w:pPr>
    <w:rPr>
      <w:rFonts w:ascii="Times New Roman" w:hAnsi="Times New Roman" w:cs="Times New Roman"/>
      <w:b/>
      <w:bCs/>
      <w:sz w:val="32"/>
      <w:szCs w:val="32"/>
    </w:rPr>
  </w:style>
  <w:style w:type="character" w:customStyle="1" w:styleId="aff7">
    <w:name w:val="Другое_"/>
    <w:link w:val="aff8"/>
    <w:uiPriority w:val="99"/>
    <w:rsid w:val="00441D21"/>
    <w:rPr>
      <w:sz w:val="28"/>
      <w:szCs w:val="28"/>
      <w:shd w:val="clear" w:color="auto" w:fill="FFFFFF"/>
    </w:rPr>
  </w:style>
  <w:style w:type="paragraph" w:customStyle="1" w:styleId="aff8">
    <w:name w:val="Другое"/>
    <w:basedOn w:val="a0"/>
    <w:link w:val="aff7"/>
    <w:uiPriority w:val="99"/>
    <w:rsid w:val="00441D21"/>
    <w:pPr>
      <w:widowControl w:val="0"/>
      <w:shd w:val="clear" w:color="auto" w:fill="FFFFFF"/>
      <w:suppressAutoHyphens w:val="0"/>
      <w:spacing w:after="0" w:line="240" w:lineRule="auto"/>
      <w:ind w:firstLine="400"/>
      <w:jc w:val="both"/>
    </w:pPr>
    <w:rPr>
      <w:rFonts w:ascii="Times New Roman" w:hAnsi="Times New Roman" w:cs="Times New Roman"/>
      <w:sz w:val="28"/>
      <w:szCs w:val="28"/>
    </w:rPr>
  </w:style>
  <w:style w:type="character" w:customStyle="1" w:styleId="50">
    <w:name w:val="Заголовок 5 Знак"/>
    <w:link w:val="5"/>
    <w:rsid w:val="00E04376"/>
    <w:rPr>
      <w:rFonts w:ascii="Calibri" w:eastAsia="Times New Roman" w:hAnsi="Calibri" w:cs="Times New Roman"/>
      <w:b/>
      <w:bCs/>
      <w:i/>
      <w:iCs/>
      <w:sz w:val="26"/>
      <w:szCs w:val="26"/>
      <w:lang w:eastAsia="ar-SA"/>
    </w:rPr>
  </w:style>
  <w:style w:type="paragraph" w:customStyle="1" w:styleId="1d">
    <w:name w:val="Обычный (веб)1"/>
    <w:basedOn w:val="a0"/>
    <w:rsid w:val="00E04376"/>
    <w:pPr>
      <w:spacing w:before="100" w:after="100" w:line="100" w:lineRule="atLeast"/>
    </w:pPr>
    <w:rPr>
      <w:rFonts w:ascii="Times New Roman" w:hAnsi="Times New Roman" w:cs="Times New Roman"/>
      <w:sz w:val="24"/>
      <w:szCs w:val="24"/>
    </w:rPr>
  </w:style>
  <w:style w:type="character" w:customStyle="1" w:styleId="111">
    <w:name w:val="Основной текст + 111"/>
    <w:aliases w:val="5 pt1,Body text + 101,Bold1,Italic1,Основной текст + 12,Интервал 0 pt1,Основной текст (4) + Times New Roman1,Курсив"/>
    <w:rsid w:val="00E04376"/>
    <w:rPr>
      <w:rFonts w:ascii="Times New Roman" w:hAnsi="Times New Roman"/>
      <w:color w:val="000000"/>
      <w:spacing w:val="0"/>
      <w:w w:val="100"/>
      <w:position w:val="0"/>
      <w:sz w:val="23"/>
      <w:shd w:val="clear" w:color="auto" w:fill="FFFFFF"/>
      <w:lang w:val="ru-RU"/>
    </w:rPr>
  </w:style>
  <w:style w:type="paragraph" w:customStyle="1" w:styleId="1e">
    <w:name w:val="Абзац списка1"/>
    <w:aliases w:val="ПАРАГРАФ"/>
    <w:basedOn w:val="a0"/>
    <w:link w:val="ListParagraphChar"/>
    <w:rsid w:val="001F074C"/>
    <w:pPr>
      <w:spacing w:after="0" w:line="240" w:lineRule="auto"/>
      <w:ind w:left="720"/>
    </w:pPr>
    <w:rPr>
      <w:rFonts w:ascii="Times New Roman" w:hAnsi="Times New Roman" w:cs="Times New Roman"/>
      <w:kern w:val="1"/>
      <w:sz w:val="24"/>
      <w:szCs w:val="24"/>
    </w:rPr>
  </w:style>
  <w:style w:type="character" w:styleId="aff9">
    <w:name w:val="page number"/>
    <w:basedOn w:val="a1"/>
    <w:rsid w:val="003D470B"/>
  </w:style>
  <w:style w:type="paragraph" w:customStyle="1" w:styleId="TextBodyIndent">
    <w:name w:val="Text Body Indent"/>
    <w:basedOn w:val="a0"/>
    <w:rsid w:val="00E11EB8"/>
    <w:pPr>
      <w:spacing w:after="120" w:line="240" w:lineRule="auto"/>
      <w:ind w:left="283"/>
    </w:pPr>
    <w:rPr>
      <w:rFonts w:ascii="Times New Roman" w:hAnsi="Times New Roman" w:cs="Times New Roman"/>
      <w:sz w:val="20"/>
      <w:szCs w:val="20"/>
      <w:lang w:eastAsia="zh-CN"/>
    </w:rPr>
  </w:style>
  <w:style w:type="paragraph" w:customStyle="1" w:styleId="Lbullit">
    <w:name w:val="! L=bullit ! Знак Знак"/>
    <w:basedOn w:val="a0"/>
    <w:link w:val="Lbullit0"/>
    <w:rsid w:val="008354AE"/>
    <w:pPr>
      <w:numPr>
        <w:numId w:val="9"/>
      </w:numPr>
      <w:tabs>
        <w:tab w:val="clear" w:pos="567"/>
        <w:tab w:val="num" w:pos="360"/>
        <w:tab w:val="num" w:pos="720"/>
      </w:tabs>
      <w:suppressAutoHyphens w:val="0"/>
      <w:spacing w:before="60" w:after="60" w:line="240" w:lineRule="auto"/>
      <w:ind w:left="0" w:firstLine="0"/>
      <w:jc w:val="both"/>
    </w:pPr>
    <w:rPr>
      <w:rFonts w:ascii="Times New Roman" w:hAnsi="Times New Roman" w:cs="Times New Roman"/>
      <w:color w:val="000000"/>
      <w:sz w:val="24"/>
      <w:szCs w:val="16"/>
    </w:rPr>
  </w:style>
  <w:style w:type="character" w:customStyle="1" w:styleId="Lbullit0">
    <w:name w:val="! L=bullit ! Знак Знак Знак"/>
    <w:link w:val="Lbullit"/>
    <w:rsid w:val="008354AE"/>
    <w:rPr>
      <w:color w:val="000000"/>
      <w:sz w:val="24"/>
      <w:szCs w:val="16"/>
      <w:lang w:eastAsia="ar-SA"/>
    </w:rPr>
  </w:style>
  <w:style w:type="paragraph" w:customStyle="1" w:styleId="pcenter">
    <w:name w:val="pcenter"/>
    <w:basedOn w:val="a0"/>
    <w:rsid w:val="008816F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andard">
    <w:name w:val="Standard"/>
    <w:uiPriority w:val="99"/>
    <w:rsid w:val="00920201"/>
    <w:pPr>
      <w:suppressAutoHyphens/>
      <w:autoSpaceDN w:val="0"/>
      <w:spacing w:after="200" w:line="276" w:lineRule="auto"/>
      <w:textAlignment w:val="baseline"/>
    </w:pPr>
    <w:rPr>
      <w:rFonts w:ascii="Calibri" w:eastAsia="SimSun" w:hAnsi="Calibri" w:cs="Calibri"/>
      <w:kern w:val="3"/>
      <w:sz w:val="22"/>
      <w:szCs w:val="22"/>
    </w:rPr>
  </w:style>
  <w:style w:type="paragraph" w:customStyle="1" w:styleId="Style1">
    <w:name w:val="Style1"/>
    <w:basedOn w:val="a0"/>
    <w:rsid w:val="00C1387F"/>
    <w:pPr>
      <w:widowControl w:val="0"/>
      <w:suppressAutoHyphens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40">
    <w:name w:val="Font Style40"/>
    <w:rsid w:val="00C1387F"/>
    <w:rPr>
      <w:rFonts w:ascii="Times New Roman" w:hAnsi="Times New Roman" w:cs="Times New Roman"/>
      <w:sz w:val="18"/>
      <w:szCs w:val="18"/>
    </w:rPr>
  </w:style>
  <w:style w:type="paragraph" w:customStyle="1" w:styleId="TableContents">
    <w:name w:val="Table Contents"/>
    <w:basedOn w:val="a0"/>
    <w:uiPriority w:val="99"/>
    <w:rsid w:val="00AE73EC"/>
    <w:pPr>
      <w:widowControl w:val="0"/>
      <w:suppressAutoHyphens w:val="0"/>
      <w:autoSpaceDN w:val="0"/>
      <w:adjustRightInd w:val="0"/>
      <w:spacing w:after="0" w:line="240" w:lineRule="auto"/>
    </w:pPr>
    <w:rPr>
      <w:rFonts w:ascii="Times New Roman" w:eastAsia="Arial Unicode MS" w:hAnsi="Times New Roman" w:cs="Tahoma"/>
      <w:sz w:val="24"/>
      <w:szCs w:val="24"/>
      <w:lang w:eastAsia="en-US"/>
    </w:rPr>
  </w:style>
  <w:style w:type="character" w:customStyle="1" w:styleId="13">
    <w:name w:val="Основной текст Знак1"/>
    <w:aliases w:val="Body Text Char Знак Знак1,Body Text Char Знак2,bt Знак,Основной текст отчета Знак,Body Text2 Знак"/>
    <w:link w:val="af1"/>
    <w:rsid w:val="00BF557D"/>
    <w:rPr>
      <w:rFonts w:ascii="Calibri" w:hAnsi="Calibri"/>
      <w:sz w:val="22"/>
      <w:szCs w:val="22"/>
      <w:lang w:eastAsia="ar-SA"/>
    </w:rPr>
  </w:style>
  <w:style w:type="character" w:customStyle="1" w:styleId="29">
    <w:name w:val="Основной текст (2)_"/>
    <w:link w:val="211"/>
    <w:uiPriority w:val="99"/>
    <w:locked/>
    <w:rsid w:val="00C11D6D"/>
    <w:rPr>
      <w:sz w:val="28"/>
      <w:shd w:val="clear" w:color="auto" w:fill="FFFFFF"/>
    </w:rPr>
  </w:style>
  <w:style w:type="paragraph" w:customStyle="1" w:styleId="211">
    <w:name w:val="Основной текст (2)1"/>
    <w:basedOn w:val="a0"/>
    <w:link w:val="29"/>
    <w:uiPriority w:val="99"/>
    <w:rsid w:val="00C11D6D"/>
    <w:pPr>
      <w:widowControl w:val="0"/>
      <w:shd w:val="clear" w:color="auto" w:fill="FFFFFF"/>
      <w:suppressAutoHyphens w:val="0"/>
      <w:spacing w:after="0" w:line="322" w:lineRule="exact"/>
    </w:pPr>
    <w:rPr>
      <w:rFonts w:ascii="Times New Roman" w:hAnsi="Times New Roman" w:cs="Times New Roman"/>
      <w:sz w:val="28"/>
      <w:szCs w:val="20"/>
    </w:rPr>
  </w:style>
  <w:style w:type="character" w:customStyle="1" w:styleId="230">
    <w:name w:val="Основной текст (2)3"/>
    <w:uiPriority w:val="99"/>
    <w:rsid w:val="001166BA"/>
    <w:rPr>
      <w:rFonts w:cs="Times New Roman"/>
      <w:sz w:val="28"/>
      <w:szCs w:val="28"/>
      <w:shd w:val="clear" w:color="auto" w:fill="FFFFFF"/>
      <w:lang w:bidi="ar-SA"/>
    </w:rPr>
  </w:style>
  <w:style w:type="character" w:styleId="affa">
    <w:name w:val="FollowedHyperlink"/>
    <w:basedOn w:val="a1"/>
    <w:uiPriority w:val="99"/>
    <w:unhideWhenUsed/>
    <w:rsid w:val="00D42129"/>
    <w:rPr>
      <w:color w:val="800080"/>
      <w:u w:val="single"/>
    </w:rPr>
  </w:style>
  <w:style w:type="character" w:customStyle="1" w:styleId="s4">
    <w:name w:val="s4"/>
    <w:rsid w:val="00146AED"/>
    <w:rPr>
      <w:rFonts w:cs="Times New Roman"/>
    </w:rPr>
  </w:style>
  <w:style w:type="character" w:customStyle="1" w:styleId="Candara">
    <w:name w:val="Основной текст + Candara"/>
    <w:aliases w:val="10,5 pt,Не полужирный2,Основной текст + 10,Основной текст + Times New Roman,12,Основной текст + Times New Roman1,5 pt2,Интервал 0 pt3,11 pt,Основной текст + Times New Roman6,5 pt3,Интервал 0 pt4,Основной текст + Times New Roman2"/>
    <w:rsid w:val="000F3CCC"/>
    <w:rPr>
      <w:rFonts w:ascii="Candara" w:hAnsi="Candara" w:cs="Candara"/>
      <w:b/>
      <w:bCs/>
      <w:noProof/>
      <w:sz w:val="21"/>
      <w:szCs w:val="21"/>
      <w:u w:val="none"/>
      <w:lang w:bidi="ar-SA"/>
    </w:rPr>
  </w:style>
  <w:style w:type="character" w:customStyle="1" w:styleId="0pt">
    <w:name w:val="Основной текст + Интервал 0 pt"/>
    <w:rsid w:val="008A3168"/>
    <w:rPr>
      <w:rFonts w:ascii="Times New Roman" w:hAnsi="Times New Roman" w:cs="Times New Roman"/>
      <w:b/>
      <w:bCs/>
      <w:spacing w:val="9"/>
      <w:sz w:val="19"/>
      <w:szCs w:val="19"/>
      <w:u w:val="none"/>
      <w:lang w:bidi="ar-SA"/>
    </w:rPr>
  </w:style>
  <w:style w:type="character" w:customStyle="1" w:styleId="TimesNewRoman7">
    <w:name w:val="Основной текст + Times New Roman7"/>
    <w:aliases w:val="11 pt3,Интервал 0 pt6,Основной текст + Franklin Gothic Book,9 pt"/>
    <w:rsid w:val="00B62CEB"/>
    <w:rPr>
      <w:rFonts w:ascii="Times New Roman" w:hAnsi="Times New Roman" w:cs="Times New Roman"/>
      <w:b/>
      <w:bCs/>
      <w:spacing w:val="1"/>
      <w:sz w:val="22"/>
      <w:szCs w:val="22"/>
      <w:u w:val="none"/>
      <w:lang w:bidi="ar-SA"/>
    </w:rPr>
  </w:style>
  <w:style w:type="character" w:customStyle="1" w:styleId="121">
    <w:name w:val="Основной текст + 121"/>
    <w:aliases w:val="5 pt4"/>
    <w:rsid w:val="00DC37BA"/>
    <w:rPr>
      <w:rFonts w:ascii="Times New Roman" w:hAnsi="Times New Roman" w:cs="Times New Roman"/>
      <w:b/>
      <w:bCs/>
      <w:spacing w:val="2"/>
      <w:sz w:val="25"/>
      <w:szCs w:val="25"/>
      <w:u w:val="none"/>
      <w:lang w:bidi="ar-SA"/>
    </w:rPr>
  </w:style>
  <w:style w:type="character" w:customStyle="1" w:styleId="LucidaSansUnicode2">
    <w:name w:val="Основной текст + Lucida Sans Unicode2"/>
    <w:aliases w:val="6 pt,Интервал 0 pt2,Основной текст (4) + Times New Roman2,Полужирный1"/>
    <w:rsid w:val="00955E90"/>
    <w:rPr>
      <w:rFonts w:ascii="Lucida Sans Unicode" w:hAnsi="Lucida Sans Unicode" w:cs="Lucida Sans Unicode"/>
      <w:b/>
      <w:bCs/>
      <w:spacing w:val="-6"/>
      <w:sz w:val="12"/>
      <w:szCs w:val="12"/>
      <w:u w:val="none"/>
      <w:lang w:bidi="ar-SA"/>
    </w:rPr>
  </w:style>
  <w:style w:type="character" w:customStyle="1" w:styleId="20">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1"/>
    <w:link w:val="2"/>
    <w:uiPriority w:val="9"/>
    <w:rsid w:val="00866DEE"/>
    <w:rPr>
      <w:rFonts w:ascii="Cambria" w:hAnsi="Cambria"/>
      <w:b/>
      <w:bCs/>
      <w:i/>
      <w:iCs/>
      <w:sz w:val="28"/>
      <w:szCs w:val="28"/>
    </w:rPr>
  </w:style>
  <w:style w:type="paragraph" w:customStyle="1" w:styleId="affb">
    <w:name w:val="Прижатый влево"/>
    <w:basedOn w:val="a0"/>
    <w:next w:val="a0"/>
    <w:rsid w:val="00866DEE"/>
    <w:pPr>
      <w:suppressAutoHyphens w:val="0"/>
      <w:autoSpaceDE w:val="0"/>
      <w:autoSpaceDN w:val="0"/>
      <w:adjustRightInd w:val="0"/>
      <w:spacing w:after="0" w:line="240" w:lineRule="auto"/>
    </w:pPr>
    <w:rPr>
      <w:rFonts w:ascii="Arial" w:hAnsi="Arial" w:cs="Times New Roman"/>
      <w:sz w:val="20"/>
      <w:szCs w:val="20"/>
      <w:lang w:eastAsia="ru-RU"/>
    </w:rPr>
  </w:style>
  <w:style w:type="paragraph" w:styleId="HTML">
    <w:name w:val="HTML Preformatted"/>
    <w:basedOn w:val="a0"/>
    <w:link w:val="HTML0"/>
    <w:uiPriority w:val="99"/>
    <w:rsid w:val="00866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rsid w:val="00866DEE"/>
    <w:rPr>
      <w:rFonts w:ascii="Courier New" w:hAnsi="Courier New" w:cs="Courier New"/>
    </w:rPr>
  </w:style>
  <w:style w:type="character" w:customStyle="1" w:styleId="style8">
    <w:name w:val="style8"/>
    <w:basedOn w:val="a1"/>
    <w:rsid w:val="00866DEE"/>
  </w:style>
  <w:style w:type="paragraph" w:customStyle="1" w:styleId="affc">
    <w:name w:val="Нормальный (таблица)"/>
    <w:basedOn w:val="a0"/>
    <w:next w:val="a0"/>
    <w:rsid w:val="00866DEE"/>
    <w:pPr>
      <w:widowControl w:val="0"/>
      <w:suppressAutoHyphens w:val="0"/>
      <w:autoSpaceDE w:val="0"/>
      <w:autoSpaceDN w:val="0"/>
      <w:adjustRightInd w:val="0"/>
      <w:spacing w:after="0" w:line="240" w:lineRule="auto"/>
      <w:jc w:val="both"/>
    </w:pPr>
    <w:rPr>
      <w:rFonts w:ascii="Arial" w:hAnsi="Arial" w:cs="Arial"/>
      <w:sz w:val="24"/>
      <w:szCs w:val="24"/>
      <w:lang w:eastAsia="ru-RU"/>
    </w:rPr>
  </w:style>
  <w:style w:type="paragraph" w:styleId="affd">
    <w:name w:val="Plain Text"/>
    <w:basedOn w:val="a0"/>
    <w:link w:val="affe"/>
    <w:rsid w:val="00866DEE"/>
    <w:pPr>
      <w:suppressAutoHyphens w:val="0"/>
      <w:spacing w:after="0" w:line="240" w:lineRule="auto"/>
    </w:pPr>
    <w:rPr>
      <w:rFonts w:ascii="Courier New" w:hAnsi="Courier New" w:cs="Courier New"/>
      <w:sz w:val="20"/>
      <w:szCs w:val="20"/>
      <w:lang w:eastAsia="ru-RU"/>
    </w:rPr>
  </w:style>
  <w:style w:type="character" w:customStyle="1" w:styleId="affe">
    <w:name w:val="Текст Знак"/>
    <w:basedOn w:val="a1"/>
    <w:link w:val="affd"/>
    <w:rsid w:val="00866DEE"/>
    <w:rPr>
      <w:rFonts w:ascii="Courier New" w:hAnsi="Courier New" w:cs="Courier New"/>
    </w:rPr>
  </w:style>
  <w:style w:type="paragraph" w:customStyle="1" w:styleId="consplusnormal1">
    <w:name w:val="consplusnormal"/>
    <w:basedOn w:val="a0"/>
    <w:rsid w:val="00866DEE"/>
    <w:pPr>
      <w:suppressAutoHyphens w:val="0"/>
      <w:spacing w:after="0" w:line="255" w:lineRule="atLeast"/>
      <w:ind w:left="75" w:right="75" w:firstLine="720"/>
      <w:jc w:val="both"/>
    </w:pPr>
    <w:rPr>
      <w:rFonts w:ascii="Verdana" w:hAnsi="Verdana" w:cs="Verdana"/>
      <w:sz w:val="17"/>
      <w:szCs w:val="17"/>
      <w:lang w:eastAsia="ru-RU"/>
    </w:rPr>
  </w:style>
  <w:style w:type="paragraph" w:customStyle="1" w:styleId="1f">
    <w:name w:val="Обычный1"/>
    <w:rsid w:val="00866DEE"/>
    <w:pPr>
      <w:snapToGrid w:val="0"/>
    </w:pPr>
    <w:rPr>
      <w:rFonts w:ascii="Calibri" w:hAnsi="Calibri" w:cs="Calibri"/>
    </w:rPr>
  </w:style>
  <w:style w:type="paragraph" w:customStyle="1" w:styleId="afff">
    <w:name w:val="Базовый"/>
    <w:rsid w:val="00866DEE"/>
    <w:pPr>
      <w:tabs>
        <w:tab w:val="left" w:pos="709"/>
      </w:tabs>
      <w:suppressAutoHyphens/>
      <w:spacing w:line="276" w:lineRule="atLeast"/>
    </w:pPr>
    <w:rPr>
      <w:rFonts w:ascii="Calibri" w:eastAsia="SimSun" w:hAnsi="Calibri" w:cs="Calibri"/>
    </w:rPr>
  </w:style>
  <w:style w:type="character" w:customStyle="1" w:styleId="afff0">
    <w:name w:val="Гипертекстовая ссылка"/>
    <w:rsid w:val="00866DEE"/>
    <w:rPr>
      <w:b/>
      <w:bCs/>
      <w:color w:val="106BBE"/>
    </w:rPr>
  </w:style>
  <w:style w:type="paragraph" w:customStyle="1" w:styleId="afff1">
    <w:name w:val="ГЛАВА"/>
    <w:basedOn w:val="a0"/>
    <w:link w:val="afff2"/>
    <w:autoRedefine/>
    <w:qFormat/>
    <w:rsid w:val="00866DEE"/>
    <w:pPr>
      <w:keepLines/>
      <w:widowControl w:val="0"/>
      <w:suppressAutoHyphens w:val="0"/>
      <w:spacing w:after="0" w:line="240" w:lineRule="auto"/>
      <w:jc w:val="center"/>
    </w:pPr>
    <w:rPr>
      <w:rFonts w:ascii="Times New Roman" w:hAnsi="Times New Roman" w:cs="Times New Roman"/>
      <w:b/>
      <w:color w:val="000000"/>
      <w:kern w:val="28"/>
      <w:sz w:val="28"/>
      <w:szCs w:val="24"/>
      <w:lang w:eastAsia="zh-CN"/>
    </w:rPr>
  </w:style>
  <w:style w:type="character" w:customStyle="1" w:styleId="afff2">
    <w:name w:val="ГЛАВА Знак"/>
    <w:link w:val="afff1"/>
    <w:rsid w:val="00866DEE"/>
    <w:rPr>
      <w:b/>
      <w:color w:val="000000"/>
      <w:kern w:val="28"/>
      <w:sz w:val="28"/>
      <w:szCs w:val="24"/>
      <w:lang w:eastAsia="zh-CN"/>
    </w:rPr>
  </w:style>
  <w:style w:type="paragraph" w:styleId="35">
    <w:name w:val="Body Text Indent 3"/>
    <w:basedOn w:val="a0"/>
    <w:link w:val="36"/>
    <w:rsid w:val="00866DEE"/>
    <w:pPr>
      <w:suppressAutoHyphens w:val="0"/>
      <w:spacing w:after="120" w:line="240" w:lineRule="auto"/>
      <w:ind w:left="283"/>
    </w:pPr>
    <w:rPr>
      <w:rFonts w:ascii="Times New Roman" w:eastAsia="Calibri" w:hAnsi="Times New Roman" w:cs="Times New Roman"/>
      <w:sz w:val="16"/>
      <w:szCs w:val="16"/>
      <w:lang w:eastAsia="ru-RU"/>
    </w:rPr>
  </w:style>
  <w:style w:type="character" w:customStyle="1" w:styleId="36">
    <w:name w:val="Основной текст с отступом 3 Знак"/>
    <w:basedOn w:val="a1"/>
    <w:link w:val="35"/>
    <w:uiPriority w:val="99"/>
    <w:rsid w:val="00866DEE"/>
    <w:rPr>
      <w:rFonts w:eastAsia="Calibri"/>
      <w:sz w:val="16"/>
      <w:szCs w:val="16"/>
    </w:rPr>
  </w:style>
  <w:style w:type="character" w:customStyle="1" w:styleId="11pt">
    <w:name w:val="Основной текст + 11 pt;Не полужирный"/>
    <w:rsid w:val="00866DEE"/>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afff3">
    <w:name w:val="Знак Знак Знак"/>
    <w:basedOn w:val="a0"/>
    <w:rsid w:val="00CC50EF"/>
    <w:pPr>
      <w:suppressAutoHyphens w:val="0"/>
      <w:spacing w:after="160" w:line="240" w:lineRule="exact"/>
      <w:jc w:val="both"/>
    </w:pPr>
    <w:rPr>
      <w:rFonts w:ascii="Verdana" w:hAnsi="Verdana" w:cs="Verdana"/>
      <w:sz w:val="20"/>
      <w:szCs w:val="20"/>
      <w:lang w:val="en-US" w:eastAsia="en-US"/>
    </w:rPr>
  </w:style>
  <w:style w:type="paragraph" w:customStyle="1" w:styleId="xl66">
    <w:name w:val="xl66"/>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67">
    <w:name w:val="xl67"/>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68">
    <w:name w:val="xl68"/>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69">
    <w:name w:val="xl69"/>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70">
    <w:name w:val="xl70"/>
    <w:basedOn w:val="a0"/>
    <w:rsid w:val="00191B54"/>
    <w:pP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71">
    <w:name w:val="xl71"/>
    <w:basedOn w:val="a0"/>
    <w:rsid w:val="00191B54"/>
    <w:pP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72">
    <w:name w:val="xl72"/>
    <w:basedOn w:val="a0"/>
    <w:rsid w:val="00191B54"/>
    <w:pP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3">
    <w:name w:val="xl73"/>
    <w:basedOn w:val="a0"/>
    <w:rsid w:val="00191B54"/>
    <w:pP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4">
    <w:name w:val="xl74"/>
    <w:basedOn w:val="a0"/>
    <w:rsid w:val="00191B54"/>
    <w:pP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75">
    <w:name w:val="xl75"/>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6">
    <w:name w:val="xl76"/>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77">
    <w:name w:val="xl77"/>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78">
    <w:name w:val="xl78"/>
    <w:basedOn w:val="a0"/>
    <w:rsid w:val="00191B54"/>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9">
    <w:name w:val="xl79"/>
    <w:basedOn w:val="a0"/>
    <w:rsid w:val="00191B54"/>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80">
    <w:name w:val="xl80"/>
    <w:basedOn w:val="a0"/>
    <w:rsid w:val="00191B54"/>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81">
    <w:name w:val="xl81"/>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82">
    <w:name w:val="xl82"/>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83">
    <w:name w:val="xl83"/>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84">
    <w:name w:val="xl84"/>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85">
    <w:name w:val="xl85"/>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86">
    <w:name w:val="xl86"/>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87">
    <w:name w:val="xl87"/>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88">
    <w:name w:val="xl88"/>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89">
    <w:name w:val="xl89"/>
    <w:basedOn w:val="a0"/>
    <w:rsid w:val="00191B54"/>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90">
    <w:name w:val="xl90"/>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1">
    <w:name w:val="xl91"/>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2">
    <w:name w:val="xl92"/>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3">
    <w:name w:val="xl93"/>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4">
    <w:name w:val="xl94"/>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5">
    <w:name w:val="xl95"/>
    <w:basedOn w:val="a0"/>
    <w:rsid w:val="00191B54"/>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96">
    <w:name w:val="xl96"/>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7">
    <w:name w:val="xl97"/>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8">
    <w:name w:val="xl98"/>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99">
    <w:name w:val="xl99"/>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100">
    <w:name w:val="xl100"/>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101">
    <w:name w:val="xl101"/>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102">
    <w:name w:val="xl102"/>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103">
    <w:name w:val="xl103"/>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04">
    <w:name w:val="xl104"/>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05">
    <w:name w:val="xl105"/>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06">
    <w:name w:val="xl106"/>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07">
    <w:name w:val="xl107"/>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b/>
      <w:bCs/>
      <w:sz w:val="16"/>
      <w:szCs w:val="16"/>
      <w:lang w:eastAsia="ru-RU"/>
    </w:rPr>
  </w:style>
  <w:style w:type="paragraph" w:customStyle="1" w:styleId="xl108">
    <w:name w:val="xl108"/>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09">
    <w:name w:val="xl109"/>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10">
    <w:name w:val="xl110"/>
    <w:basedOn w:val="a0"/>
    <w:rsid w:val="00191B54"/>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1">
    <w:name w:val="xl111"/>
    <w:basedOn w:val="a0"/>
    <w:rsid w:val="00191B54"/>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2">
    <w:name w:val="xl112"/>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3">
    <w:name w:val="xl113"/>
    <w:basedOn w:val="a0"/>
    <w:rsid w:val="00191B54"/>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14">
    <w:name w:val="xl114"/>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15">
    <w:name w:val="xl115"/>
    <w:basedOn w:val="a0"/>
    <w:rsid w:val="00191B54"/>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6">
    <w:name w:val="xl116"/>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7">
    <w:name w:val="xl117"/>
    <w:basedOn w:val="a0"/>
    <w:rsid w:val="00191B54"/>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0"/>
      <w:szCs w:val="20"/>
      <w:lang w:eastAsia="ru-RU"/>
    </w:rPr>
  </w:style>
  <w:style w:type="paragraph" w:customStyle="1" w:styleId="xl118">
    <w:name w:val="xl118"/>
    <w:basedOn w:val="a0"/>
    <w:rsid w:val="00191B54"/>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0"/>
      <w:szCs w:val="20"/>
      <w:lang w:eastAsia="ru-RU"/>
    </w:rPr>
  </w:style>
  <w:style w:type="paragraph" w:customStyle="1" w:styleId="xl119">
    <w:name w:val="xl119"/>
    <w:basedOn w:val="a0"/>
    <w:rsid w:val="00191B54"/>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120">
    <w:name w:val="xl120"/>
    <w:basedOn w:val="a0"/>
    <w:rsid w:val="00191B54"/>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121">
    <w:name w:val="xl121"/>
    <w:basedOn w:val="a0"/>
    <w:rsid w:val="00191B54"/>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122">
    <w:name w:val="xl122"/>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123">
    <w:name w:val="xl123"/>
    <w:basedOn w:val="a0"/>
    <w:rsid w:val="00191B54"/>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124">
    <w:name w:val="xl124"/>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125">
    <w:name w:val="xl125"/>
    <w:basedOn w:val="a0"/>
    <w:rsid w:val="00191B54"/>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6">
    <w:name w:val="xl126"/>
    <w:basedOn w:val="a0"/>
    <w:rsid w:val="00191B54"/>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7">
    <w:name w:val="xl127"/>
    <w:basedOn w:val="a0"/>
    <w:rsid w:val="00191B54"/>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8">
    <w:name w:val="xl128"/>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9">
    <w:name w:val="xl129"/>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30">
    <w:name w:val="xl130"/>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31">
    <w:name w:val="xl131"/>
    <w:basedOn w:val="a0"/>
    <w:rsid w:val="00191B54"/>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32">
    <w:name w:val="xl132"/>
    <w:basedOn w:val="a0"/>
    <w:rsid w:val="00191B54"/>
    <w:pPr>
      <w:pBdr>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33">
    <w:name w:val="xl133"/>
    <w:basedOn w:val="a0"/>
    <w:rsid w:val="00191B54"/>
    <w:pPr>
      <w:pBdr>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34">
    <w:name w:val="xl134"/>
    <w:basedOn w:val="a0"/>
    <w:rsid w:val="00191B54"/>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35">
    <w:name w:val="xl135"/>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font5">
    <w:name w:val="font5"/>
    <w:basedOn w:val="a0"/>
    <w:rsid w:val="00432C81"/>
    <w:pPr>
      <w:suppressAutoHyphens w:val="0"/>
      <w:spacing w:before="100" w:beforeAutospacing="1" w:after="100" w:afterAutospacing="1" w:line="240" w:lineRule="auto"/>
    </w:pPr>
    <w:rPr>
      <w:rFonts w:ascii="Times New Roman" w:hAnsi="Times New Roman" w:cs="Times New Roman"/>
      <w:lang w:eastAsia="ru-RU"/>
    </w:rPr>
  </w:style>
  <w:style w:type="paragraph" w:customStyle="1" w:styleId="font6">
    <w:name w:val="font6"/>
    <w:basedOn w:val="a0"/>
    <w:rsid w:val="00432C81"/>
    <w:pPr>
      <w:suppressAutoHyphens w:val="0"/>
      <w:spacing w:before="100" w:beforeAutospacing="1" w:after="100" w:afterAutospacing="1" w:line="240" w:lineRule="auto"/>
    </w:pPr>
    <w:rPr>
      <w:rFonts w:ascii="Times New Roman" w:hAnsi="Times New Roman" w:cs="Times New Roman"/>
      <w:b/>
      <w:bCs/>
      <w:lang w:eastAsia="ru-RU"/>
    </w:rPr>
  </w:style>
  <w:style w:type="paragraph" w:customStyle="1" w:styleId="font7">
    <w:name w:val="font7"/>
    <w:basedOn w:val="a0"/>
    <w:rsid w:val="00432C81"/>
    <w:pPr>
      <w:suppressAutoHyphens w:val="0"/>
      <w:spacing w:before="100" w:beforeAutospacing="1" w:after="100" w:afterAutospacing="1" w:line="240" w:lineRule="auto"/>
    </w:pPr>
    <w:rPr>
      <w:rFonts w:ascii="Times New Roman" w:hAnsi="Times New Roman" w:cs="Times New Roman"/>
      <w:sz w:val="18"/>
      <w:szCs w:val="18"/>
      <w:lang w:eastAsia="ru-RU"/>
    </w:rPr>
  </w:style>
  <w:style w:type="paragraph" w:customStyle="1" w:styleId="font8">
    <w:name w:val="font8"/>
    <w:basedOn w:val="a0"/>
    <w:rsid w:val="00432C81"/>
    <w:pPr>
      <w:suppressAutoHyphens w:val="0"/>
      <w:spacing w:before="100" w:beforeAutospacing="1" w:after="100" w:afterAutospacing="1" w:line="240" w:lineRule="auto"/>
    </w:pPr>
    <w:rPr>
      <w:rFonts w:cs="Times New Roman"/>
      <w:lang w:eastAsia="ru-RU"/>
    </w:rPr>
  </w:style>
  <w:style w:type="paragraph" w:customStyle="1" w:styleId="xl136">
    <w:name w:val="xl136"/>
    <w:basedOn w:val="a0"/>
    <w:rsid w:val="00432C81"/>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Times New Roman" w:hAnsi="Times New Roman" w:cs="Times New Roman"/>
      <w:lang w:eastAsia="ru-RU"/>
    </w:rPr>
  </w:style>
  <w:style w:type="paragraph" w:customStyle="1" w:styleId="xl137">
    <w:name w:val="xl137"/>
    <w:basedOn w:val="a0"/>
    <w:rsid w:val="00432C8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Times New Roman" w:hAnsi="Times New Roman" w:cs="Times New Roman"/>
      <w:lang w:eastAsia="ru-RU"/>
    </w:rPr>
  </w:style>
  <w:style w:type="paragraph" w:customStyle="1" w:styleId="xl138">
    <w:name w:val="xl138"/>
    <w:basedOn w:val="a0"/>
    <w:rsid w:val="00432C8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pPr>
    <w:rPr>
      <w:rFonts w:ascii="Times New Roman" w:hAnsi="Times New Roman" w:cs="Times New Roman"/>
      <w:b/>
      <w:bCs/>
      <w:lang w:eastAsia="ru-RU"/>
    </w:rPr>
  </w:style>
  <w:style w:type="paragraph" w:customStyle="1" w:styleId="xl139">
    <w:name w:val="xl139"/>
    <w:basedOn w:val="a0"/>
    <w:rsid w:val="00432C8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pPr>
    <w:rPr>
      <w:rFonts w:ascii="Arial" w:hAnsi="Arial" w:cs="Arial"/>
      <w:b/>
      <w:bCs/>
      <w:lang w:eastAsia="ru-RU"/>
    </w:rPr>
  </w:style>
  <w:style w:type="paragraph" w:customStyle="1" w:styleId="xl140">
    <w:name w:val="xl140"/>
    <w:basedOn w:val="a0"/>
    <w:rsid w:val="00432C8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Times New Roman" w:hAnsi="Times New Roman" w:cs="Times New Roman"/>
      <w:lang w:eastAsia="ru-RU"/>
    </w:rPr>
  </w:style>
  <w:style w:type="paragraph" w:customStyle="1" w:styleId="xl141">
    <w:name w:val="xl141"/>
    <w:basedOn w:val="a0"/>
    <w:rsid w:val="00432C8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Times New Roman" w:hAnsi="Times New Roman" w:cs="Times New Roman"/>
      <w:b/>
      <w:bCs/>
      <w:lang w:eastAsia="ru-RU"/>
    </w:rPr>
  </w:style>
  <w:style w:type="paragraph" w:customStyle="1" w:styleId="ConsPlusNonformat">
    <w:name w:val="ConsPlusNonformat"/>
    <w:uiPriority w:val="99"/>
    <w:rsid w:val="0014597C"/>
    <w:pPr>
      <w:widowControl w:val="0"/>
      <w:autoSpaceDE w:val="0"/>
      <w:autoSpaceDN w:val="0"/>
    </w:pPr>
    <w:rPr>
      <w:rFonts w:ascii="Courier New" w:hAnsi="Courier New" w:cs="Courier New"/>
    </w:rPr>
  </w:style>
  <w:style w:type="paragraph" w:customStyle="1" w:styleId="ConsPlusDocList">
    <w:name w:val="ConsPlusDocList"/>
    <w:rsid w:val="0014597C"/>
    <w:pPr>
      <w:widowControl w:val="0"/>
      <w:autoSpaceDE w:val="0"/>
      <w:autoSpaceDN w:val="0"/>
    </w:pPr>
    <w:rPr>
      <w:rFonts w:ascii="Courier New" w:hAnsi="Courier New" w:cs="Courier New"/>
    </w:rPr>
  </w:style>
  <w:style w:type="paragraph" w:customStyle="1" w:styleId="ConsPlusTitlePage">
    <w:name w:val="ConsPlusTitlePage"/>
    <w:rsid w:val="0014597C"/>
    <w:pPr>
      <w:widowControl w:val="0"/>
      <w:autoSpaceDE w:val="0"/>
      <w:autoSpaceDN w:val="0"/>
    </w:pPr>
    <w:rPr>
      <w:rFonts w:ascii="Tahoma" w:hAnsi="Tahoma" w:cs="Tahoma"/>
    </w:rPr>
  </w:style>
  <w:style w:type="paragraph" w:customStyle="1" w:styleId="ConsPlusJurTerm">
    <w:name w:val="ConsPlusJurTerm"/>
    <w:rsid w:val="0014597C"/>
    <w:pPr>
      <w:widowControl w:val="0"/>
      <w:autoSpaceDE w:val="0"/>
      <w:autoSpaceDN w:val="0"/>
    </w:pPr>
    <w:rPr>
      <w:rFonts w:ascii="Tahoma" w:hAnsi="Tahoma" w:cs="Tahoma"/>
      <w:sz w:val="26"/>
    </w:rPr>
  </w:style>
  <w:style w:type="paragraph" w:customStyle="1" w:styleId="xl63">
    <w:name w:val="xl63"/>
    <w:basedOn w:val="a0"/>
    <w:rsid w:val="001E26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sz w:val="18"/>
      <w:szCs w:val="18"/>
      <w:lang w:eastAsia="ru-RU"/>
    </w:rPr>
  </w:style>
  <w:style w:type="paragraph" w:customStyle="1" w:styleId="xl64">
    <w:name w:val="xl64"/>
    <w:basedOn w:val="a0"/>
    <w:rsid w:val="001E26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color w:val="000000"/>
      <w:sz w:val="18"/>
      <w:szCs w:val="18"/>
      <w:lang w:eastAsia="ru-RU"/>
    </w:rPr>
  </w:style>
  <w:style w:type="paragraph" w:customStyle="1" w:styleId="xl65">
    <w:name w:val="xl65"/>
    <w:basedOn w:val="a0"/>
    <w:rsid w:val="001E26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sz w:val="18"/>
      <w:szCs w:val="18"/>
      <w:lang w:eastAsia="ru-RU"/>
    </w:rPr>
  </w:style>
  <w:style w:type="character" w:customStyle="1" w:styleId="ConsPlusNormal0">
    <w:name w:val="ConsPlusNormal Знак"/>
    <w:link w:val="ConsPlusNormal"/>
    <w:rsid w:val="007A7514"/>
    <w:rPr>
      <w:rFonts w:ascii="Arial" w:eastAsia="Arial" w:hAnsi="Arial" w:cs="Arial"/>
      <w:lang w:eastAsia="ar-SA" w:bidi="ar-SA"/>
    </w:rPr>
  </w:style>
  <w:style w:type="paragraph" w:styleId="2a">
    <w:name w:val="Body Text Indent 2"/>
    <w:basedOn w:val="a0"/>
    <w:link w:val="212"/>
    <w:uiPriority w:val="99"/>
    <w:unhideWhenUsed/>
    <w:rsid w:val="008D5822"/>
    <w:pPr>
      <w:spacing w:after="120" w:line="480" w:lineRule="auto"/>
      <w:ind w:left="283"/>
    </w:pPr>
  </w:style>
  <w:style w:type="character" w:customStyle="1" w:styleId="212">
    <w:name w:val="Основной текст с отступом 2 Знак1"/>
    <w:basedOn w:val="a1"/>
    <w:link w:val="2a"/>
    <w:uiPriority w:val="99"/>
    <w:semiHidden/>
    <w:rsid w:val="008D5822"/>
    <w:rPr>
      <w:rFonts w:ascii="Calibri" w:hAnsi="Calibri" w:cs="Calibri"/>
      <w:sz w:val="22"/>
      <w:szCs w:val="22"/>
      <w:lang w:eastAsia="ar-SA"/>
    </w:rPr>
  </w:style>
  <w:style w:type="character" w:customStyle="1" w:styleId="extended-textshort">
    <w:name w:val="extended-text__short"/>
    <w:basedOn w:val="a1"/>
    <w:rsid w:val="00EF6D51"/>
  </w:style>
  <w:style w:type="character" w:customStyle="1" w:styleId="graytitle">
    <w:name w:val="graytitle"/>
    <w:basedOn w:val="a1"/>
    <w:rsid w:val="00EF6D51"/>
  </w:style>
  <w:style w:type="paragraph" w:customStyle="1" w:styleId="2b">
    <w:name w:val="Знак Знак Знак2 Знак Знак Знак Знак"/>
    <w:basedOn w:val="a0"/>
    <w:rsid w:val="00D115AF"/>
    <w:pPr>
      <w:widowControl w:val="0"/>
      <w:suppressAutoHyphens w:val="0"/>
      <w:adjustRightInd w:val="0"/>
      <w:spacing w:after="160" w:line="240" w:lineRule="exact"/>
      <w:jc w:val="right"/>
    </w:pPr>
    <w:rPr>
      <w:rFonts w:ascii="Times New Roman" w:hAnsi="Times New Roman" w:cs="Times New Roman"/>
      <w:sz w:val="20"/>
      <w:szCs w:val="20"/>
      <w:lang w:val="en-GB" w:eastAsia="en-US"/>
    </w:rPr>
  </w:style>
  <w:style w:type="paragraph" w:styleId="1f0">
    <w:name w:val="toc 1"/>
    <w:basedOn w:val="a0"/>
    <w:next w:val="a0"/>
    <w:autoRedefine/>
    <w:uiPriority w:val="39"/>
    <w:qFormat/>
    <w:rsid w:val="00D115AF"/>
    <w:pPr>
      <w:suppressAutoHyphens w:val="0"/>
      <w:spacing w:before="120" w:after="0" w:line="240" w:lineRule="auto"/>
    </w:pPr>
    <w:rPr>
      <w:rFonts w:ascii="Times New Roman" w:hAnsi="Times New Roman" w:cs="Times New Roman"/>
      <w:b/>
      <w:bCs/>
      <w:i/>
      <w:iCs/>
      <w:sz w:val="24"/>
      <w:szCs w:val="24"/>
      <w:lang w:eastAsia="ru-RU"/>
    </w:rPr>
  </w:style>
  <w:style w:type="paragraph" w:customStyle="1" w:styleId="afff4">
    <w:name w:val="Перечисление"/>
    <w:basedOn w:val="a0"/>
    <w:qFormat/>
    <w:rsid w:val="00D115AF"/>
    <w:pPr>
      <w:suppressAutoHyphens w:val="0"/>
      <w:spacing w:after="0" w:line="312" w:lineRule="auto"/>
      <w:ind w:left="993" w:hanging="284"/>
      <w:jc w:val="both"/>
    </w:pPr>
    <w:rPr>
      <w:rFonts w:ascii="Times New Roman" w:eastAsia="Calibri" w:hAnsi="Times New Roman" w:cs="Times New Roman"/>
      <w:sz w:val="24"/>
      <w:lang w:eastAsia="en-US"/>
    </w:rPr>
  </w:style>
  <w:style w:type="paragraph" w:customStyle="1" w:styleId="0">
    <w:name w:val="Стиль Слева:  0"/>
    <w:aliases w:val="5 см"/>
    <w:basedOn w:val="a0"/>
    <w:rsid w:val="00D115AF"/>
    <w:pPr>
      <w:suppressAutoHyphens w:val="0"/>
      <w:spacing w:after="0" w:line="312" w:lineRule="auto"/>
      <w:ind w:left="284" w:firstLine="709"/>
      <w:jc w:val="both"/>
    </w:pPr>
    <w:rPr>
      <w:rFonts w:ascii="Times New Roman" w:hAnsi="Times New Roman" w:cs="Times New Roman"/>
      <w:sz w:val="24"/>
      <w:szCs w:val="20"/>
      <w:lang w:eastAsia="en-US"/>
    </w:rPr>
  </w:style>
  <w:style w:type="paragraph" w:customStyle="1" w:styleId="37">
    <w:name w:val="Стиль3"/>
    <w:basedOn w:val="a0"/>
    <w:rsid w:val="00D115AF"/>
    <w:pPr>
      <w:widowControl w:val="0"/>
      <w:shd w:val="clear" w:color="auto" w:fill="FFFFFF"/>
      <w:tabs>
        <w:tab w:val="left" w:pos="994"/>
      </w:tabs>
      <w:suppressAutoHyphens w:val="0"/>
      <w:autoSpaceDE w:val="0"/>
      <w:autoSpaceDN w:val="0"/>
      <w:adjustRightInd w:val="0"/>
      <w:spacing w:after="0" w:line="288" w:lineRule="auto"/>
      <w:ind w:firstLine="709"/>
      <w:jc w:val="both"/>
    </w:pPr>
    <w:rPr>
      <w:rFonts w:ascii="Times New Roman" w:hAnsi="Times New Roman" w:cs="Times New Roman"/>
      <w:b/>
      <w:i/>
      <w:color w:val="000000"/>
      <w:sz w:val="28"/>
      <w:szCs w:val="28"/>
      <w:lang w:eastAsia="ru-RU"/>
    </w:rPr>
  </w:style>
  <w:style w:type="paragraph" w:styleId="afff5">
    <w:name w:val="Note Heading"/>
    <w:basedOn w:val="a0"/>
    <w:next w:val="a0"/>
    <w:link w:val="afff6"/>
    <w:rsid w:val="00D115AF"/>
    <w:pPr>
      <w:suppressAutoHyphens w:val="0"/>
      <w:spacing w:after="0" w:line="240" w:lineRule="auto"/>
      <w:jc w:val="center"/>
    </w:pPr>
    <w:rPr>
      <w:rFonts w:ascii="Arial" w:hAnsi="Arial" w:cs="Times New Roman"/>
      <w:b/>
      <w:sz w:val="32"/>
      <w:szCs w:val="24"/>
      <w:lang w:eastAsia="ru-RU"/>
    </w:rPr>
  </w:style>
  <w:style w:type="character" w:customStyle="1" w:styleId="afff6">
    <w:name w:val="Заголовок записки Знак"/>
    <w:basedOn w:val="a1"/>
    <w:link w:val="afff5"/>
    <w:rsid w:val="00D115AF"/>
    <w:rPr>
      <w:rFonts w:ascii="Arial" w:hAnsi="Arial"/>
      <w:b/>
      <w:sz w:val="32"/>
      <w:szCs w:val="24"/>
    </w:rPr>
  </w:style>
  <w:style w:type="paragraph" w:styleId="2c">
    <w:name w:val="Body Text 2"/>
    <w:basedOn w:val="a0"/>
    <w:link w:val="2d"/>
    <w:rsid w:val="00D115AF"/>
    <w:pPr>
      <w:suppressAutoHyphens w:val="0"/>
      <w:spacing w:after="120" w:line="480" w:lineRule="auto"/>
    </w:pPr>
    <w:rPr>
      <w:rFonts w:ascii="Times New Roman" w:hAnsi="Times New Roman" w:cs="Times New Roman"/>
      <w:sz w:val="24"/>
      <w:szCs w:val="24"/>
      <w:lang w:eastAsia="ru-RU"/>
    </w:rPr>
  </w:style>
  <w:style w:type="character" w:customStyle="1" w:styleId="2d">
    <w:name w:val="Основной текст 2 Знак"/>
    <w:basedOn w:val="a1"/>
    <w:link w:val="2c"/>
    <w:rsid w:val="00D115AF"/>
    <w:rPr>
      <w:sz w:val="24"/>
      <w:szCs w:val="24"/>
    </w:rPr>
  </w:style>
  <w:style w:type="paragraph" w:styleId="afff7">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Текст сноски-FN,-++"/>
    <w:basedOn w:val="a0"/>
    <w:link w:val="afff8"/>
    <w:uiPriority w:val="99"/>
    <w:rsid w:val="00D115AF"/>
    <w:pPr>
      <w:suppressAutoHyphens w:val="0"/>
      <w:spacing w:after="0" w:line="240" w:lineRule="auto"/>
    </w:pPr>
    <w:rPr>
      <w:rFonts w:ascii="Times New Roman" w:hAnsi="Times New Roman" w:cs="Times New Roman"/>
      <w:sz w:val="20"/>
      <w:szCs w:val="20"/>
      <w:lang w:eastAsia="ru-RU"/>
    </w:rPr>
  </w:style>
  <w:style w:type="character" w:customStyle="1" w:styleId="afff8">
    <w:name w:val="Текст сноски Знак"/>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basedOn w:val="a1"/>
    <w:link w:val="afff7"/>
    <w:uiPriority w:val="99"/>
    <w:rsid w:val="00D115AF"/>
  </w:style>
  <w:style w:type="character" w:customStyle="1" w:styleId="plainlinksneverexpand1">
    <w:name w:val="plainlinksneverexpand1"/>
    <w:basedOn w:val="a1"/>
    <w:rsid w:val="00D115AF"/>
  </w:style>
  <w:style w:type="character" w:customStyle="1" w:styleId="geo-lat1">
    <w:name w:val="geo-lat1"/>
    <w:basedOn w:val="a1"/>
    <w:rsid w:val="00D115AF"/>
  </w:style>
  <w:style w:type="character" w:customStyle="1" w:styleId="geo-lon1">
    <w:name w:val="geo-lon1"/>
    <w:basedOn w:val="a1"/>
    <w:rsid w:val="00D115AF"/>
  </w:style>
  <w:style w:type="character" w:customStyle="1" w:styleId="geo-multi-punct1">
    <w:name w:val="geo-multi-punct1"/>
    <w:rsid w:val="00D115AF"/>
    <w:rPr>
      <w:vanish/>
      <w:webHidden w:val="0"/>
      <w:specVanish w:val="0"/>
    </w:rPr>
  </w:style>
  <w:style w:type="character" w:customStyle="1" w:styleId="geo">
    <w:name w:val="geo"/>
    <w:basedOn w:val="a1"/>
    <w:rsid w:val="00D115AF"/>
  </w:style>
  <w:style w:type="character" w:customStyle="1" w:styleId="latitude">
    <w:name w:val="latitude"/>
    <w:basedOn w:val="a1"/>
    <w:rsid w:val="00D115AF"/>
  </w:style>
  <w:style w:type="character" w:customStyle="1" w:styleId="longitude">
    <w:name w:val="longitude"/>
    <w:basedOn w:val="a1"/>
    <w:rsid w:val="00D115AF"/>
  </w:style>
  <w:style w:type="character" w:customStyle="1" w:styleId="coordinatesplainlinksneverexpand">
    <w:name w:val="coordinates plainlinksneverexpand"/>
    <w:basedOn w:val="a1"/>
    <w:rsid w:val="00D115AF"/>
  </w:style>
  <w:style w:type="character" w:customStyle="1" w:styleId="HeaderChar">
    <w:name w:val="Header Char"/>
    <w:locked/>
    <w:rsid w:val="00D115AF"/>
    <w:rPr>
      <w:rFonts w:eastAsia="Calibri"/>
      <w:sz w:val="24"/>
      <w:szCs w:val="24"/>
      <w:lang w:val="ru-RU" w:eastAsia="ru-RU" w:bidi="ar-SA"/>
    </w:rPr>
  </w:style>
  <w:style w:type="paragraph" w:styleId="afff9">
    <w:name w:val="List Bullet"/>
    <w:basedOn w:val="a0"/>
    <w:uiPriority w:val="99"/>
    <w:unhideWhenUsed/>
    <w:rsid w:val="00D115AF"/>
    <w:pPr>
      <w:tabs>
        <w:tab w:val="num" w:pos="360"/>
      </w:tabs>
      <w:suppressAutoHyphens w:val="0"/>
      <w:spacing w:after="0" w:line="240" w:lineRule="auto"/>
      <w:ind w:left="360" w:hanging="360"/>
      <w:contextualSpacing/>
    </w:pPr>
    <w:rPr>
      <w:rFonts w:ascii="Times New Roman" w:hAnsi="Times New Roman" w:cs="Times New Roman"/>
      <w:sz w:val="24"/>
      <w:szCs w:val="24"/>
      <w:lang w:eastAsia="ru-RU"/>
    </w:rPr>
  </w:style>
  <w:style w:type="character" w:customStyle="1" w:styleId="30">
    <w:name w:val="Заголовок 3 Знак"/>
    <w:basedOn w:val="a1"/>
    <w:link w:val="3"/>
    <w:uiPriority w:val="9"/>
    <w:rsid w:val="00CF687E"/>
    <w:rPr>
      <w:rFonts w:ascii="Arial" w:hAnsi="Arial"/>
      <w:b/>
      <w:bCs/>
      <w:color w:val="000000"/>
      <w:sz w:val="26"/>
      <w:szCs w:val="26"/>
    </w:rPr>
  </w:style>
  <w:style w:type="character" w:customStyle="1" w:styleId="40">
    <w:name w:val="Заголовок 4 Знак"/>
    <w:basedOn w:val="a1"/>
    <w:link w:val="4"/>
    <w:uiPriority w:val="9"/>
    <w:rsid w:val="00CF687E"/>
    <w:rPr>
      <w:rFonts w:ascii="Calibri" w:hAnsi="Calibri"/>
      <w:b/>
      <w:bCs/>
      <w:color w:val="000000"/>
      <w:sz w:val="28"/>
      <w:szCs w:val="28"/>
    </w:rPr>
  </w:style>
  <w:style w:type="character" w:customStyle="1" w:styleId="60">
    <w:name w:val="Заголовок 6 Знак"/>
    <w:basedOn w:val="a1"/>
    <w:link w:val="6"/>
    <w:rsid w:val="00CF687E"/>
    <w:rPr>
      <w:b/>
      <w:bCs/>
      <w:color w:val="000000"/>
      <w:sz w:val="22"/>
      <w:szCs w:val="22"/>
    </w:rPr>
  </w:style>
  <w:style w:type="character" w:customStyle="1" w:styleId="80">
    <w:name w:val="Заголовок 8 Знак"/>
    <w:basedOn w:val="a1"/>
    <w:link w:val="8"/>
    <w:rsid w:val="00CF687E"/>
    <w:rPr>
      <w:i/>
      <w:iCs/>
      <w:color w:val="000000"/>
      <w:sz w:val="24"/>
      <w:szCs w:val="24"/>
    </w:rPr>
  </w:style>
  <w:style w:type="paragraph" w:customStyle="1" w:styleId="afffa">
    <w:name w:val="титул"/>
    <w:basedOn w:val="a0"/>
    <w:uiPriority w:val="99"/>
    <w:rsid w:val="00CF687E"/>
    <w:pPr>
      <w:suppressAutoHyphens w:val="0"/>
      <w:spacing w:after="0" w:line="240" w:lineRule="auto"/>
      <w:jc w:val="right"/>
    </w:pPr>
    <w:rPr>
      <w:rFonts w:ascii="Times New Roman" w:hAnsi="Times New Roman" w:cs="Times New Roman"/>
      <w:color w:val="000000"/>
      <w:sz w:val="24"/>
      <w:szCs w:val="20"/>
      <w:lang w:eastAsia="ru-RU"/>
    </w:rPr>
  </w:style>
  <w:style w:type="paragraph" w:customStyle="1" w:styleId="afffb">
    <w:name w:val=".."/>
    <w:basedOn w:val="a0"/>
    <w:uiPriority w:val="99"/>
    <w:rsid w:val="00CF687E"/>
    <w:pPr>
      <w:suppressAutoHyphens w:val="0"/>
      <w:spacing w:after="0" w:line="360" w:lineRule="atLeast"/>
      <w:ind w:firstLine="567"/>
      <w:jc w:val="both"/>
    </w:pPr>
    <w:rPr>
      <w:rFonts w:ascii="Times New Roman" w:hAnsi="Times New Roman" w:cs="Times New Roman"/>
      <w:color w:val="000000"/>
      <w:sz w:val="24"/>
      <w:szCs w:val="20"/>
      <w:lang w:eastAsia="ru-RU"/>
    </w:rPr>
  </w:style>
  <w:style w:type="paragraph" w:customStyle="1" w:styleId="moy">
    <w:name w:val="moy"/>
    <w:basedOn w:val="a0"/>
    <w:uiPriority w:val="99"/>
    <w:rsid w:val="00CF687E"/>
    <w:pPr>
      <w:widowControl w:val="0"/>
      <w:suppressAutoHyphens w:val="0"/>
      <w:spacing w:after="0" w:line="240" w:lineRule="auto"/>
      <w:ind w:firstLine="397"/>
      <w:jc w:val="both"/>
    </w:pPr>
    <w:rPr>
      <w:rFonts w:ascii="Times New Roman" w:hAnsi="Times New Roman" w:cs="Times New Roman"/>
      <w:color w:val="000000"/>
      <w:sz w:val="20"/>
      <w:szCs w:val="20"/>
      <w:lang w:eastAsia="ru-RU"/>
    </w:rPr>
  </w:style>
  <w:style w:type="paragraph" w:styleId="afffc">
    <w:name w:val="endnote text"/>
    <w:basedOn w:val="a0"/>
    <w:link w:val="afffd"/>
    <w:uiPriority w:val="99"/>
    <w:semiHidden/>
    <w:rsid w:val="00CF687E"/>
    <w:pPr>
      <w:suppressAutoHyphens w:val="0"/>
      <w:spacing w:after="0" w:line="240" w:lineRule="auto"/>
    </w:pPr>
    <w:rPr>
      <w:rFonts w:ascii="Times New Roman" w:hAnsi="Times New Roman" w:cs="Times New Roman"/>
      <w:color w:val="000000"/>
      <w:sz w:val="20"/>
      <w:szCs w:val="20"/>
    </w:rPr>
  </w:style>
  <w:style w:type="character" w:customStyle="1" w:styleId="afffd">
    <w:name w:val="Текст концевой сноски Знак"/>
    <w:basedOn w:val="a1"/>
    <w:link w:val="afffc"/>
    <w:uiPriority w:val="99"/>
    <w:semiHidden/>
    <w:rsid w:val="00CF687E"/>
    <w:rPr>
      <w:color w:val="000000"/>
    </w:rPr>
  </w:style>
  <w:style w:type="character" w:styleId="afffe">
    <w:name w:val="endnote reference"/>
    <w:semiHidden/>
    <w:rsid w:val="00CF687E"/>
    <w:rPr>
      <w:vertAlign w:val="superscript"/>
    </w:rPr>
  </w:style>
  <w:style w:type="character" w:customStyle="1" w:styleId="grame">
    <w:name w:val="grame"/>
    <w:basedOn w:val="a1"/>
    <w:uiPriority w:val="99"/>
    <w:rsid w:val="00CF687E"/>
  </w:style>
  <w:style w:type="paragraph" w:styleId="38">
    <w:name w:val="Body Text 3"/>
    <w:basedOn w:val="a0"/>
    <w:link w:val="39"/>
    <w:rsid w:val="00CF687E"/>
    <w:pPr>
      <w:suppressAutoHyphens w:val="0"/>
      <w:spacing w:after="120" w:line="240" w:lineRule="auto"/>
    </w:pPr>
    <w:rPr>
      <w:rFonts w:ascii="Times New Roman" w:hAnsi="Times New Roman" w:cs="Times New Roman"/>
      <w:color w:val="000000"/>
      <w:sz w:val="16"/>
      <w:szCs w:val="16"/>
    </w:rPr>
  </w:style>
  <w:style w:type="character" w:customStyle="1" w:styleId="39">
    <w:name w:val="Основной текст 3 Знак"/>
    <w:basedOn w:val="a1"/>
    <w:link w:val="38"/>
    <w:rsid w:val="00CF687E"/>
    <w:rPr>
      <w:color w:val="000000"/>
      <w:sz w:val="16"/>
      <w:szCs w:val="16"/>
    </w:rPr>
  </w:style>
  <w:style w:type="paragraph" w:customStyle="1" w:styleId="310">
    <w:name w:val="Основной текст 31"/>
    <w:basedOn w:val="a0"/>
    <w:rsid w:val="00CF687E"/>
    <w:pPr>
      <w:suppressAutoHyphens w:val="0"/>
      <w:spacing w:after="0" w:line="240" w:lineRule="auto"/>
      <w:jc w:val="both"/>
    </w:pPr>
    <w:rPr>
      <w:rFonts w:ascii="Times New Roman" w:hAnsi="Times New Roman" w:cs="Times New Roman"/>
      <w:i/>
      <w:color w:val="000000"/>
      <w:szCs w:val="20"/>
      <w:lang w:eastAsia="ru-RU"/>
    </w:rPr>
  </w:style>
  <w:style w:type="character" w:customStyle="1" w:styleId="1f1">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uiPriority w:val="99"/>
    <w:locked/>
    <w:rsid w:val="00CF687E"/>
    <w:rPr>
      <w:color w:val="000000"/>
      <w:lang w:val="ru-RU" w:eastAsia="ru-RU" w:bidi="ar-SA"/>
    </w:rPr>
  </w:style>
  <w:style w:type="character" w:styleId="affff">
    <w:name w:val="footnote reference"/>
    <w:aliases w:val="Знак сноски-FN"/>
    <w:uiPriority w:val="99"/>
    <w:rsid w:val="00CF687E"/>
    <w:rPr>
      <w:vertAlign w:val="superscript"/>
    </w:rPr>
  </w:style>
  <w:style w:type="paragraph" w:customStyle="1" w:styleId="Noeeu1">
    <w:name w:val="Noeeu1"/>
    <w:basedOn w:val="a0"/>
    <w:uiPriority w:val="99"/>
    <w:rsid w:val="00CF687E"/>
    <w:pPr>
      <w:suppressAutoHyphens w:val="0"/>
      <w:spacing w:before="240" w:after="0" w:line="240" w:lineRule="auto"/>
      <w:ind w:left="284"/>
      <w:jc w:val="both"/>
    </w:pPr>
    <w:rPr>
      <w:rFonts w:ascii="Cyrvetica" w:hAnsi="Cyrvetica" w:cs="Times New Roman"/>
      <w:color w:val="000000"/>
      <w:szCs w:val="20"/>
      <w:lang w:eastAsia="ru-RU"/>
    </w:rPr>
  </w:style>
  <w:style w:type="paragraph" w:customStyle="1" w:styleId="text19">
    <w:name w:val="text19"/>
    <w:basedOn w:val="a0"/>
    <w:uiPriority w:val="99"/>
    <w:rsid w:val="00CF687E"/>
    <w:pPr>
      <w:suppressAutoHyphens w:val="0"/>
      <w:spacing w:after="216" w:line="312" w:lineRule="auto"/>
    </w:pPr>
    <w:rPr>
      <w:rFonts w:ascii="Arial" w:hAnsi="Arial" w:cs="Arial"/>
      <w:color w:val="000000"/>
      <w:sz w:val="18"/>
      <w:szCs w:val="18"/>
      <w:lang w:eastAsia="ru-RU"/>
    </w:rPr>
  </w:style>
  <w:style w:type="paragraph" w:customStyle="1" w:styleId="affff0">
    <w:name w:val="Òàáëè÷íûé"/>
    <w:basedOn w:val="a0"/>
    <w:uiPriority w:val="99"/>
    <w:rsid w:val="00CF687E"/>
    <w:pPr>
      <w:suppressAutoHyphens w:val="0"/>
      <w:spacing w:after="120" w:line="240" w:lineRule="auto"/>
      <w:jc w:val="both"/>
    </w:pPr>
    <w:rPr>
      <w:rFonts w:ascii="T_LR_Baltica" w:hAnsi="T_LR_Baltica" w:cs="Times New Roman"/>
      <w:color w:val="000000"/>
      <w:sz w:val="24"/>
      <w:szCs w:val="20"/>
      <w:lang w:eastAsia="ru-RU"/>
    </w:rPr>
  </w:style>
  <w:style w:type="paragraph" w:customStyle="1" w:styleId="213">
    <w:name w:val="Основной текст 21"/>
    <w:basedOn w:val="a0"/>
    <w:rsid w:val="00CF687E"/>
    <w:pPr>
      <w:suppressAutoHyphens w:val="0"/>
      <w:spacing w:after="0" w:line="240" w:lineRule="auto"/>
      <w:ind w:firstLine="720"/>
      <w:jc w:val="both"/>
    </w:pPr>
    <w:rPr>
      <w:rFonts w:ascii="Arial" w:hAnsi="Arial" w:cs="Times New Roman"/>
      <w:color w:val="000000"/>
      <w:sz w:val="24"/>
      <w:szCs w:val="20"/>
      <w:lang w:eastAsia="ru-RU"/>
    </w:rPr>
  </w:style>
  <w:style w:type="paragraph" w:styleId="affff1">
    <w:name w:val="caption"/>
    <w:basedOn w:val="a0"/>
    <w:next w:val="a0"/>
    <w:uiPriority w:val="35"/>
    <w:qFormat/>
    <w:rsid w:val="00CF687E"/>
    <w:pPr>
      <w:suppressAutoHyphens w:val="0"/>
      <w:spacing w:before="120" w:after="120" w:line="240" w:lineRule="auto"/>
    </w:pPr>
    <w:rPr>
      <w:rFonts w:ascii="Times New Roman" w:hAnsi="Times New Roman" w:cs="Times New Roman"/>
      <w:b/>
      <w:color w:val="000000"/>
      <w:sz w:val="20"/>
      <w:szCs w:val="20"/>
      <w:lang w:eastAsia="ru-RU"/>
    </w:rPr>
  </w:style>
  <w:style w:type="paragraph" w:customStyle="1" w:styleId="2e">
    <w:name w:val="Обычный2"/>
    <w:rsid w:val="00CF687E"/>
    <w:pPr>
      <w:widowControl w:val="0"/>
      <w:spacing w:line="280" w:lineRule="auto"/>
      <w:ind w:firstLine="460"/>
      <w:jc w:val="both"/>
    </w:pPr>
    <w:rPr>
      <w:snapToGrid w:val="0"/>
    </w:rPr>
  </w:style>
  <w:style w:type="paragraph" w:customStyle="1" w:styleId="text20">
    <w:name w:val="text20"/>
    <w:basedOn w:val="a0"/>
    <w:uiPriority w:val="99"/>
    <w:rsid w:val="00CF687E"/>
    <w:pPr>
      <w:suppressAutoHyphens w:val="0"/>
      <w:spacing w:after="216" w:line="312" w:lineRule="auto"/>
    </w:pPr>
    <w:rPr>
      <w:rFonts w:ascii="Arial" w:hAnsi="Arial" w:cs="Arial"/>
      <w:sz w:val="18"/>
      <w:szCs w:val="18"/>
      <w:lang w:eastAsia="ru-RU"/>
    </w:rPr>
  </w:style>
  <w:style w:type="paragraph" w:customStyle="1" w:styleId="1f2">
    <w:name w:val="1"/>
    <w:basedOn w:val="a0"/>
    <w:uiPriority w:val="99"/>
    <w:rsid w:val="00CF687E"/>
    <w:pPr>
      <w:suppressAutoHyphens w:val="0"/>
      <w:spacing w:after="160" w:line="240" w:lineRule="exact"/>
    </w:pPr>
    <w:rPr>
      <w:rFonts w:ascii="Verdana" w:hAnsi="Verdana" w:cs="Times New Roman"/>
      <w:sz w:val="20"/>
      <w:szCs w:val="20"/>
      <w:lang w:val="en-US" w:eastAsia="en-US"/>
    </w:rPr>
  </w:style>
  <w:style w:type="paragraph" w:customStyle="1" w:styleId="2f">
    <w:name w:val="Знак2"/>
    <w:basedOn w:val="a0"/>
    <w:rsid w:val="00CF687E"/>
    <w:pPr>
      <w:suppressAutoHyphens w:val="0"/>
      <w:spacing w:after="160" w:line="240" w:lineRule="exact"/>
    </w:pPr>
    <w:rPr>
      <w:rFonts w:ascii="Verdana" w:hAnsi="Verdana" w:cs="Times New Roman"/>
      <w:sz w:val="20"/>
      <w:szCs w:val="20"/>
      <w:lang w:val="en-US" w:eastAsia="en-US"/>
    </w:rPr>
  </w:style>
  <w:style w:type="paragraph" w:customStyle="1" w:styleId="affff2">
    <w:name w:val="Формула"/>
    <w:basedOn w:val="af1"/>
    <w:uiPriority w:val="99"/>
    <w:rsid w:val="00CF687E"/>
    <w:pPr>
      <w:suppressAutoHyphens w:val="0"/>
      <w:spacing w:after="60" w:line="240" w:lineRule="auto"/>
      <w:ind w:left="709"/>
      <w:jc w:val="both"/>
    </w:pPr>
    <w:rPr>
      <w:rFonts w:ascii="Times New Roman" w:hAnsi="Times New Roman"/>
      <w:b/>
      <w:sz w:val="24"/>
      <w:szCs w:val="20"/>
    </w:rPr>
  </w:style>
  <w:style w:type="character" w:customStyle="1" w:styleId="TimesNewRoman">
    <w:name w:val="Стиль Times New Roman"/>
    <w:uiPriority w:val="99"/>
    <w:rsid w:val="00CF687E"/>
    <w:rPr>
      <w:rFonts w:ascii="Times New Roman" w:hAnsi="Times New Roman"/>
      <w:sz w:val="20"/>
    </w:rPr>
  </w:style>
  <w:style w:type="character" w:customStyle="1" w:styleId="large">
    <w:name w:val="large"/>
    <w:basedOn w:val="a1"/>
    <w:uiPriority w:val="99"/>
    <w:rsid w:val="00CF687E"/>
  </w:style>
  <w:style w:type="character" w:customStyle="1" w:styleId="tuchatext1">
    <w:name w:val="tucha_text1"/>
    <w:basedOn w:val="a1"/>
    <w:uiPriority w:val="99"/>
    <w:rsid w:val="00CF687E"/>
  </w:style>
  <w:style w:type="character" w:styleId="affff3">
    <w:name w:val="annotation reference"/>
    <w:uiPriority w:val="99"/>
    <w:semiHidden/>
    <w:rsid w:val="00CF687E"/>
    <w:rPr>
      <w:sz w:val="16"/>
      <w:szCs w:val="16"/>
    </w:rPr>
  </w:style>
  <w:style w:type="paragraph" w:styleId="affff4">
    <w:name w:val="annotation text"/>
    <w:basedOn w:val="a0"/>
    <w:link w:val="affff5"/>
    <w:uiPriority w:val="99"/>
    <w:semiHidden/>
    <w:rsid w:val="00CF687E"/>
    <w:pPr>
      <w:suppressAutoHyphens w:val="0"/>
      <w:spacing w:after="0" w:line="240" w:lineRule="auto"/>
    </w:pPr>
    <w:rPr>
      <w:rFonts w:ascii="Times New Roman" w:hAnsi="Times New Roman" w:cs="Times New Roman"/>
      <w:color w:val="000000"/>
      <w:sz w:val="20"/>
      <w:szCs w:val="20"/>
    </w:rPr>
  </w:style>
  <w:style w:type="character" w:customStyle="1" w:styleId="affff5">
    <w:name w:val="Текст примечания Знак"/>
    <w:basedOn w:val="a1"/>
    <w:link w:val="affff4"/>
    <w:uiPriority w:val="99"/>
    <w:semiHidden/>
    <w:rsid w:val="00CF687E"/>
    <w:rPr>
      <w:color w:val="000000"/>
    </w:rPr>
  </w:style>
  <w:style w:type="paragraph" w:styleId="affff6">
    <w:name w:val="annotation subject"/>
    <w:basedOn w:val="affff4"/>
    <w:next w:val="affff4"/>
    <w:link w:val="affff7"/>
    <w:uiPriority w:val="99"/>
    <w:semiHidden/>
    <w:rsid w:val="00CF687E"/>
    <w:rPr>
      <w:b/>
      <w:bCs/>
    </w:rPr>
  </w:style>
  <w:style w:type="character" w:customStyle="1" w:styleId="affff7">
    <w:name w:val="Тема примечания Знак"/>
    <w:basedOn w:val="affff5"/>
    <w:link w:val="affff6"/>
    <w:uiPriority w:val="99"/>
    <w:semiHidden/>
    <w:rsid w:val="00CF687E"/>
    <w:rPr>
      <w:b/>
      <w:bCs/>
      <w:color w:val="000000"/>
    </w:rPr>
  </w:style>
  <w:style w:type="paragraph" w:customStyle="1" w:styleId="2f0">
    <w:name w:val="сновной текст с отступом 2"/>
    <w:basedOn w:val="a0"/>
    <w:uiPriority w:val="99"/>
    <w:rsid w:val="00CF687E"/>
    <w:pPr>
      <w:widowControl w:val="0"/>
      <w:suppressAutoHyphens w:val="0"/>
      <w:spacing w:after="0" w:line="240" w:lineRule="auto"/>
      <w:ind w:firstLine="720"/>
      <w:jc w:val="both"/>
    </w:pPr>
    <w:rPr>
      <w:rFonts w:ascii="Times New Roman" w:hAnsi="Times New Roman" w:cs="Times New Roman"/>
      <w:sz w:val="26"/>
      <w:szCs w:val="20"/>
      <w:lang w:eastAsia="ru-RU"/>
    </w:rPr>
  </w:style>
  <w:style w:type="paragraph" w:customStyle="1" w:styleId="CharChar">
    <w:name w:val="Char Char"/>
    <w:basedOn w:val="a0"/>
    <w:rsid w:val="00CF687E"/>
    <w:pPr>
      <w:suppressAutoHyphens w:val="0"/>
      <w:spacing w:after="160" w:line="240" w:lineRule="exact"/>
    </w:pPr>
    <w:rPr>
      <w:rFonts w:ascii="Verdana" w:hAnsi="Verdana" w:cs="Times New Roman"/>
      <w:sz w:val="20"/>
      <w:szCs w:val="20"/>
      <w:lang w:val="en-US" w:eastAsia="en-US"/>
    </w:rPr>
  </w:style>
  <w:style w:type="paragraph" w:customStyle="1" w:styleId="BodyText31">
    <w:name w:val="Body Text 31"/>
    <w:basedOn w:val="a0"/>
    <w:uiPriority w:val="99"/>
    <w:rsid w:val="00CF687E"/>
    <w:pPr>
      <w:suppressAutoHyphens w:val="0"/>
      <w:spacing w:after="0" w:line="240" w:lineRule="auto"/>
      <w:jc w:val="both"/>
    </w:pPr>
    <w:rPr>
      <w:rFonts w:ascii="Times New Roman" w:hAnsi="Times New Roman" w:cs="Times New Roman"/>
      <w:i/>
      <w:color w:val="000000"/>
      <w:szCs w:val="20"/>
      <w:lang w:eastAsia="ru-RU"/>
    </w:rPr>
  </w:style>
  <w:style w:type="paragraph" w:styleId="2f1">
    <w:name w:val="toc 2"/>
    <w:basedOn w:val="a0"/>
    <w:next w:val="a0"/>
    <w:autoRedefine/>
    <w:uiPriority w:val="39"/>
    <w:qFormat/>
    <w:rsid w:val="00CF687E"/>
    <w:pPr>
      <w:suppressAutoHyphens w:val="0"/>
      <w:spacing w:after="0" w:line="240" w:lineRule="auto"/>
      <w:ind w:left="200"/>
    </w:pPr>
    <w:rPr>
      <w:rFonts w:ascii="Times New Roman" w:hAnsi="Times New Roman" w:cs="Times New Roman"/>
      <w:smallCaps/>
      <w:sz w:val="20"/>
      <w:szCs w:val="20"/>
      <w:lang w:eastAsia="ru-RU"/>
    </w:rPr>
  </w:style>
  <w:style w:type="paragraph" w:styleId="affff8">
    <w:name w:val="Document Map"/>
    <w:basedOn w:val="a0"/>
    <w:link w:val="affff9"/>
    <w:rsid w:val="00CF687E"/>
    <w:pPr>
      <w:shd w:val="clear" w:color="auto" w:fill="000080"/>
      <w:suppressAutoHyphens w:val="0"/>
      <w:spacing w:after="0" w:line="240" w:lineRule="auto"/>
    </w:pPr>
    <w:rPr>
      <w:rFonts w:ascii="Tahoma" w:hAnsi="Tahoma" w:cs="Times New Roman"/>
      <w:color w:val="000000"/>
      <w:sz w:val="20"/>
      <w:szCs w:val="20"/>
    </w:rPr>
  </w:style>
  <w:style w:type="character" w:customStyle="1" w:styleId="affff9">
    <w:name w:val="Схема документа Знак"/>
    <w:basedOn w:val="a1"/>
    <w:link w:val="affff8"/>
    <w:rsid w:val="00CF687E"/>
    <w:rPr>
      <w:rFonts w:ascii="Tahoma" w:hAnsi="Tahoma"/>
      <w:color w:val="000000"/>
      <w:shd w:val="clear" w:color="auto" w:fill="000080"/>
    </w:rPr>
  </w:style>
  <w:style w:type="paragraph" w:styleId="71">
    <w:name w:val="toc 7"/>
    <w:basedOn w:val="a0"/>
    <w:next w:val="a0"/>
    <w:autoRedefine/>
    <w:uiPriority w:val="39"/>
    <w:rsid w:val="00CF687E"/>
    <w:pPr>
      <w:tabs>
        <w:tab w:val="right" w:leader="dot" w:pos="9175"/>
      </w:tabs>
      <w:suppressAutoHyphens w:val="0"/>
      <w:spacing w:after="0" w:line="240" w:lineRule="auto"/>
      <w:ind w:left="720" w:hanging="360"/>
    </w:pPr>
    <w:rPr>
      <w:rFonts w:ascii="Times New Roman" w:hAnsi="Times New Roman" w:cs="Times New Roman"/>
      <w:color w:val="000000"/>
      <w:sz w:val="20"/>
      <w:szCs w:val="20"/>
      <w:lang w:eastAsia="ru-RU"/>
    </w:rPr>
  </w:style>
  <w:style w:type="paragraph" w:styleId="63">
    <w:name w:val="toc 6"/>
    <w:basedOn w:val="a0"/>
    <w:next w:val="a0"/>
    <w:autoRedefine/>
    <w:uiPriority w:val="39"/>
    <w:rsid w:val="00CF687E"/>
    <w:pPr>
      <w:suppressAutoHyphens w:val="0"/>
      <w:spacing w:after="0" w:line="240" w:lineRule="auto"/>
      <w:ind w:left="1000"/>
    </w:pPr>
    <w:rPr>
      <w:rFonts w:ascii="Times New Roman" w:hAnsi="Times New Roman" w:cs="Times New Roman"/>
      <w:color w:val="000000"/>
      <w:sz w:val="20"/>
      <w:szCs w:val="20"/>
      <w:lang w:eastAsia="ru-RU"/>
    </w:rPr>
  </w:style>
  <w:style w:type="paragraph" w:styleId="81">
    <w:name w:val="toc 8"/>
    <w:basedOn w:val="a0"/>
    <w:next w:val="a0"/>
    <w:autoRedefine/>
    <w:uiPriority w:val="39"/>
    <w:rsid w:val="00CF687E"/>
    <w:pPr>
      <w:suppressAutoHyphens w:val="0"/>
      <w:spacing w:after="0" w:line="240" w:lineRule="auto"/>
      <w:ind w:left="1400"/>
    </w:pPr>
    <w:rPr>
      <w:rFonts w:ascii="Times New Roman" w:hAnsi="Times New Roman" w:cs="Times New Roman"/>
      <w:color w:val="000000"/>
      <w:sz w:val="20"/>
      <w:szCs w:val="20"/>
      <w:lang w:eastAsia="ru-RU"/>
    </w:rPr>
  </w:style>
  <w:style w:type="paragraph" w:styleId="3a">
    <w:name w:val="toc 3"/>
    <w:basedOn w:val="a0"/>
    <w:next w:val="a0"/>
    <w:autoRedefine/>
    <w:uiPriority w:val="39"/>
    <w:qFormat/>
    <w:rsid w:val="00CF687E"/>
    <w:pPr>
      <w:suppressAutoHyphens w:val="0"/>
      <w:spacing w:after="0" w:line="240" w:lineRule="auto"/>
      <w:ind w:left="400"/>
    </w:pPr>
    <w:rPr>
      <w:rFonts w:ascii="Times New Roman" w:hAnsi="Times New Roman" w:cs="Times New Roman"/>
      <w:color w:val="000000"/>
      <w:sz w:val="20"/>
      <w:szCs w:val="20"/>
      <w:lang w:eastAsia="ru-RU"/>
    </w:rPr>
  </w:style>
  <w:style w:type="paragraph" w:customStyle="1" w:styleId="msonormaltable0">
    <w:name w:val="msonormaltable"/>
    <w:basedOn w:val="a0"/>
    <w:uiPriority w:val="99"/>
    <w:rsid w:val="00CF687E"/>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affffa">
    <w:name w:val="Обычный для таблиц"/>
    <w:basedOn w:val="a0"/>
    <w:next w:val="a0"/>
    <w:uiPriority w:val="99"/>
    <w:rsid w:val="00CF687E"/>
    <w:pPr>
      <w:widowControl w:val="0"/>
      <w:suppressAutoHyphens w:val="0"/>
      <w:adjustRightInd w:val="0"/>
      <w:spacing w:after="0" w:line="360" w:lineRule="atLeast"/>
      <w:ind w:firstLine="567"/>
      <w:jc w:val="center"/>
      <w:textAlignment w:val="baseline"/>
    </w:pPr>
    <w:rPr>
      <w:rFonts w:ascii="Times New Roman" w:hAnsi="Times New Roman" w:cs="Times New Roman"/>
      <w:sz w:val="24"/>
      <w:szCs w:val="20"/>
      <w:lang w:eastAsia="ru-RU"/>
    </w:rPr>
  </w:style>
  <w:style w:type="table" w:customStyle="1" w:styleId="TableNormal">
    <w:name w:val="Table Normal"/>
    <w:uiPriority w:val="2"/>
    <w:semiHidden/>
    <w:unhideWhenUsed/>
    <w:qFormat/>
    <w:rsid w:val="00CF687E"/>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CF687E"/>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311">
    <w:name w:val="Заголовок 31"/>
    <w:basedOn w:val="a0"/>
    <w:uiPriority w:val="99"/>
    <w:qFormat/>
    <w:rsid w:val="00CF687E"/>
    <w:pPr>
      <w:widowControl w:val="0"/>
      <w:suppressAutoHyphens w:val="0"/>
      <w:spacing w:after="0" w:line="240" w:lineRule="auto"/>
      <w:outlineLvl w:val="3"/>
    </w:pPr>
    <w:rPr>
      <w:rFonts w:ascii="Times New Roman" w:hAnsi="Times New Roman" w:cs="Times New Roman"/>
      <w:sz w:val="21"/>
      <w:szCs w:val="21"/>
      <w:lang w:val="en-US" w:eastAsia="en-US"/>
    </w:rPr>
  </w:style>
  <w:style w:type="paragraph" w:styleId="affffb">
    <w:name w:val="TOC Heading"/>
    <w:basedOn w:val="1"/>
    <w:next w:val="a0"/>
    <w:uiPriority w:val="39"/>
    <w:qFormat/>
    <w:rsid w:val="00CF687E"/>
    <w:pPr>
      <w:keepLines/>
      <w:suppressAutoHyphens w:val="0"/>
      <w:spacing w:before="480" w:after="0"/>
      <w:outlineLvl w:val="9"/>
    </w:pPr>
    <w:rPr>
      <w:color w:val="365F91"/>
      <w:kern w:val="0"/>
      <w:sz w:val="28"/>
      <w:szCs w:val="28"/>
      <w:lang w:eastAsia="ru-RU"/>
    </w:rPr>
  </w:style>
  <w:style w:type="paragraph" w:styleId="52">
    <w:name w:val="toc 5"/>
    <w:basedOn w:val="a0"/>
    <w:next w:val="a0"/>
    <w:autoRedefine/>
    <w:uiPriority w:val="39"/>
    <w:rsid w:val="00CF687E"/>
    <w:pPr>
      <w:suppressAutoHyphens w:val="0"/>
      <w:spacing w:after="0" w:line="240" w:lineRule="auto"/>
      <w:ind w:left="800"/>
    </w:pPr>
    <w:rPr>
      <w:rFonts w:ascii="Times New Roman" w:hAnsi="Times New Roman" w:cs="Times New Roman"/>
      <w:color w:val="000000"/>
      <w:sz w:val="20"/>
      <w:szCs w:val="20"/>
      <w:lang w:eastAsia="ru-RU"/>
    </w:rPr>
  </w:style>
  <w:style w:type="paragraph" w:customStyle="1" w:styleId="affffc">
    <w:name w:val="Список нумерация"/>
    <w:basedOn w:val="a0"/>
    <w:link w:val="affffd"/>
    <w:uiPriority w:val="99"/>
    <w:rsid w:val="00CF687E"/>
    <w:pPr>
      <w:tabs>
        <w:tab w:val="num" w:pos="1273"/>
      </w:tabs>
      <w:suppressAutoHyphens w:val="0"/>
      <w:spacing w:after="0"/>
      <w:ind w:left="1273" w:hanging="705"/>
      <w:jc w:val="both"/>
    </w:pPr>
    <w:rPr>
      <w:rFonts w:cs="Times New Roman"/>
      <w:sz w:val="24"/>
      <w:szCs w:val="24"/>
      <w:lang w:eastAsia="en-US"/>
    </w:rPr>
  </w:style>
  <w:style w:type="character" w:customStyle="1" w:styleId="affffd">
    <w:name w:val="Список нумерация Знак"/>
    <w:link w:val="affffc"/>
    <w:uiPriority w:val="99"/>
    <w:locked/>
    <w:rsid w:val="00CF687E"/>
    <w:rPr>
      <w:rFonts w:ascii="Calibri" w:hAnsi="Calibri"/>
      <w:sz w:val="24"/>
      <w:szCs w:val="24"/>
      <w:lang w:eastAsia="en-US"/>
    </w:rPr>
  </w:style>
  <w:style w:type="character" w:customStyle="1" w:styleId="FontStyle25">
    <w:name w:val="Font Style25"/>
    <w:uiPriority w:val="99"/>
    <w:rsid w:val="00CF687E"/>
    <w:rPr>
      <w:rFonts w:ascii="Times New Roman" w:hAnsi="Times New Roman" w:cs="Times New Roman"/>
      <w:b/>
      <w:bCs/>
      <w:sz w:val="20"/>
      <w:szCs w:val="20"/>
    </w:rPr>
  </w:style>
  <w:style w:type="character" w:customStyle="1" w:styleId="FontStyle31">
    <w:name w:val="Font Style31"/>
    <w:uiPriority w:val="99"/>
    <w:rsid w:val="00CF687E"/>
    <w:rPr>
      <w:rFonts w:ascii="Times New Roman" w:hAnsi="Times New Roman" w:cs="Times New Roman"/>
      <w:sz w:val="20"/>
      <w:szCs w:val="20"/>
    </w:rPr>
  </w:style>
  <w:style w:type="paragraph" w:customStyle="1" w:styleId="Style13">
    <w:name w:val="Style13"/>
    <w:basedOn w:val="a0"/>
    <w:uiPriority w:val="99"/>
    <w:rsid w:val="00CF687E"/>
    <w:pPr>
      <w:widowControl w:val="0"/>
      <w:suppressAutoHyphens w:val="0"/>
      <w:autoSpaceDE w:val="0"/>
      <w:autoSpaceDN w:val="0"/>
      <w:adjustRightInd w:val="0"/>
      <w:spacing w:after="0" w:line="269" w:lineRule="exact"/>
    </w:pPr>
    <w:rPr>
      <w:rFonts w:ascii="Times New Roman" w:hAnsi="Times New Roman" w:cs="Times New Roman"/>
      <w:sz w:val="24"/>
      <w:szCs w:val="24"/>
      <w:lang w:eastAsia="ru-RU"/>
    </w:rPr>
  </w:style>
  <w:style w:type="character" w:customStyle="1" w:styleId="53">
    <w:name w:val="Основной текст (5)_"/>
    <w:link w:val="54"/>
    <w:uiPriority w:val="99"/>
    <w:rsid w:val="00CF687E"/>
    <w:rPr>
      <w:b/>
      <w:bCs/>
      <w:sz w:val="28"/>
      <w:szCs w:val="28"/>
      <w:shd w:val="clear" w:color="auto" w:fill="FFFFFF"/>
    </w:rPr>
  </w:style>
  <w:style w:type="paragraph" w:customStyle="1" w:styleId="54">
    <w:name w:val="Основной текст (5)"/>
    <w:basedOn w:val="a0"/>
    <w:link w:val="53"/>
    <w:uiPriority w:val="99"/>
    <w:rsid w:val="00CF687E"/>
    <w:pPr>
      <w:widowControl w:val="0"/>
      <w:shd w:val="clear" w:color="auto" w:fill="FFFFFF"/>
      <w:suppressAutoHyphens w:val="0"/>
      <w:spacing w:before="60" w:after="180" w:line="374" w:lineRule="exact"/>
    </w:pPr>
    <w:rPr>
      <w:rFonts w:ascii="Times New Roman" w:hAnsi="Times New Roman" w:cs="Times New Roman"/>
      <w:b/>
      <w:bCs/>
      <w:sz w:val="28"/>
      <w:szCs w:val="28"/>
    </w:rPr>
  </w:style>
  <w:style w:type="character" w:customStyle="1" w:styleId="22pt">
    <w:name w:val="Основной текст (2) + Интервал 2 pt"/>
    <w:uiPriority w:val="99"/>
    <w:rsid w:val="00CF687E"/>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paragraph" w:customStyle="1" w:styleId="2f2">
    <w:name w:val="Абзац списка2"/>
    <w:basedOn w:val="a0"/>
    <w:uiPriority w:val="99"/>
    <w:rsid w:val="00CF687E"/>
    <w:pPr>
      <w:suppressAutoHyphens w:val="0"/>
      <w:spacing w:after="0" w:line="240" w:lineRule="auto"/>
      <w:ind w:left="720"/>
    </w:pPr>
    <w:rPr>
      <w:sz w:val="24"/>
      <w:szCs w:val="24"/>
      <w:lang w:eastAsia="ru-RU"/>
    </w:rPr>
  </w:style>
  <w:style w:type="paragraph" w:customStyle="1" w:styleId="formattext">
    <w:name w:val="formattext"/>
    <w:basedOn w:val="a0"/>
    <w:uiPriority w:val="99"/>
    <w:rsid w:val="00CF687E"/>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3b">
    <w:name w:val="Основной текст (3)_"/>
    <w:link w:val="3c"/>
    <w:uiPriority w:val="99"/>
    <w:rsid w:val="00CF687E"/>
    <w:rPr>
      <w:sz w:val="28"/>
      <w:szCs w:val="28"/>
      <w:shd w:val="clear" w:color="auto" w:fill="FFFFFF"/>
    </w:rPr>
  </w:style>
  <w:style w:type="paragraph" w:customStyle="1" w:styleId="3c">
    <w:name w:val="Основной текст (3)"/>
    <w:basedOn w:val="a0"/>
    <w:link w:val="3b"/>
    <w:uiPriority w:val="99"/>
    <w:rsid w:val="00CF687E"/>
    <w:pPr>
      <w:shd w:val="clear" w:color="auto" w:fill="FFFFFF"/>
      <w:suppressAutoHyphens w:val="0"/>
      <w:spacing w:before="480" w:after="0" w:line="319" w:lineRule="exact"/>
      <w:jc w:val="both"/>
    </w:pPr>
    <w:rPr>
      <w:rFonts w:ascii="Times New Roman" w:hAnsi="Times New Roman" w:cs="Times New Roman"/>
      <w:sz w:val="28"/>
      <w:szCs w:val="28"/>
    </w:rPr>
  </w:style>
  <w:style w:type="character" w:customStyle="1" w:styleId="91">
    <w:name w:val="Основной текст (9)"/>
    <w:uiPriority w:val="99"/>
    <w:rsid w:val="00CF687E"/>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f3">
    <w:name w:val="Заголовок №2_"/>
    <w:link w:val="2f4"/>
    <w:uiPriority w:val="99"/>
    <w:rsid w:val="00CF687E"/>
    <w:rPr>
      <w:b/>
      <w:bCs/>
      <w:i/>
      <w:iCs/>
      <w:sz w:val="28"/>
      <w:szCs w:val="28"/>
      <w:shd w:val="clear" w:color="auto" w:fill="FFFFFF"/>
    </w:rPr>
  </w:style>
  <w:style w:type="paragraph" w:customStyle="1" w:styleId="2f4">
    <w:name w:val="Заголовок №2"/>
    <w:basedOn w:val="a0"/>
    <w:link w:val="2f3"/>
    <w:uiPriority w:val="99"/>
    <w:rsid w:val="00CF687E"/>
    <w:pPr>
      <w:widowControl w:val="0"/>
      <w:shd w:val="clear" w:color="auto" w:fill="FFFFFF"/>
      <w:suppressAutoHyphens w:val="0"/>
      <w:spacing w:before="240" w:after="0" w:line="322" w:lineRule="exact"/>
      <w:outlineLvl w:val="1"/>
    </w:pPr>
    <w:rPr>
      <w:rFonts w:ascii="Times New Roman" w:hAnsi="Times New Roman" w:cs="Times New Roman"/>
      <w:b/>
      <w:bCs/>
      <w:i/>
      <w:iCs/>
      <w:sz w:val="28"/>
      <w:szCs w:val="28"/>
    </w:rPr>
  </w:style>
  <w:style w:type="character" w:customStyle="1" w:styleId="110">
    <w:name w:val="Основной текст (11)_"/>
    <w:link w:val="112"/>
    <w:uiPriority w:val="99"/>
    <w:rsid w:val="00CF687E"/>
    <w:rPr>
      <w:b/>
      <w:bCs/>
      <w:i/>
      <w:iCs/>
      <w:sz w:val="28"/>
      <w:szCs w:val="28"/>
      <w:shd w:val="clear" w:color="auto" w:fill="FFFFFF"/>
    </w:rPr>
  </w:style>
  <w:style w:type="paragraph" w:customStyle="1" w:styleId="112">
    <w:name w:val="Основной текст (11)"/>
    <w:basedOn w:val="a0"/>
    <w:link w:val="110"/>
    <w:uiPriority w:val="99"/>
    <w:rsid w:val="00CF687E"/>
    <w:pPr>
      <w:widowControl w:val="0"/>
      <w:shd w:val="clear" w:color="auto" w:fill="FFFFFF"/>
      <w:suppressAutoHyphens w:val="0"/>
      <w:spacing w:before="300" w:after="180" w:line="0" w:lineRule="atLeast"/>
      <w:jc w:val="both"/>
    </w:pPr>
    <w:rPr>
      <w:rFonts w:ascii="Times New Roman" w:hAnsi="Times New Roman" w:cs="Times New Roman"/>
      <w:b/>
      <w:bCs/>
      <w:i/>
      <w:iCs/>
      <w:sz w:val="28"/>
      <w:szCs w:val="28"/>
    </w:rPr>
  </w:style>
  <w:style w:type="paragraph" w:styleId="42">
    <w:name w:val="toc 4"/>
    <w:basedOn w:val="a0"/>
    <w:next w:val="a0"/>
    <w:autoRedefine/>
    <w:uiPriority w:val="39"/>
    <w:rsid w:val="00CF687E"/>
    <w:pPr>
      <w:suppressAutoHyphens w:val="0"/>
      <w:spacing w:after="0" w:line="240" w:lineRule="auto"/>
      <w:ind w:left="600"/>
    </w:pPr>
    <w:rPr>
      <w:rFonts w:ascii="Times New Roman" w:hAnsi="Times New Roman" w:cs="Times New Roman"/>
      <w:color w:val="000000"/>
      <w:sz w:val="20"/>
      <w:szCs w:val="20"/>
      <w:lang w:eastAsia="ru-RU"/>
    </w:rPr>
  </w:style>
  <w:style w:type="paragraph" w:styleId="92">
    <w:name w:val="toc 9"/>
    <w:basedOn w:val="a0"/>
    <w:next w:val="a0"/>
    <w:autoRedefine/>
    <w:uiPriority w:val="39"/>
    <w:unhideWhenUsed/>
    <w:rsid w:val="00CF687E"/>
    <w:pPr>
      <w:suppressAutoHyphens w:val="0"/>
      <w:spacing w:after="100"/>
      <w:ind w:left="1760"/>
    </w:pPr>
    <w:rPr>
      <w:rFonts w:cs="Times New Roman"/>
      <w:lang w:eastAsia="ru-RU"/>
    </w:rPr>
  </w:style>
  <w:style w:type="character" w:customStyle="1" w:styleId="affffe">
    <w:name w:val="Колонтитул_"/>
    <w:link w:val="afffff"/>
    <w:uiPriority w:val="99"/>
    <w:rsid w:val="00CF687E"/>
    <w:rPr>
      <w:b/>
      <w:bCs/>
      <w:sz w:val="16"/>
      <w:szCs w:val="16"/>
      <w:shd w:val="clear" w:color="auto" w:fill="FFFFFF"/>
    </w:rPr>
  </w:style>
  <w:style w:type="character" w:customStyle="1" w:styleId="10pt">
    <w:name w:val="Колонтитул + 10 pt"/>
    <w:uiPriority w:val="99"/>
    <w:rsid w:val="00CF687E"/>
    <w:rPr>
      <w:b/>
      <w:bCs/>
      <w:color w:val="000000"/>
      <w:spacing w:val="0"/>
      <w:w w:val="100"/>
      <w:position w:val="0"/>
      <w:sz w:val="20"/>
      <w:szCs w:val="20"/>
      <w:shd w:val="clear" w:color="auto" w:fill="FFFFFF"/>
      <w:lang w:val="ru-RU" w:eastAsia="ru-RU" w:bidi="ru-RU"/>
    </w:rPr>
  </w:style>
  <w:style w:type="character" w:customStyle="1" w:styleId="2f5">
    <w:name w:val="Основной текст (2) + Курсив"/>
    <w:uiPriority w:val="99"/>
    <w:rsid w:val="00CF687E"/>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5">
    <w:name w:val="Основной текст (5) + Не курсив"/>
    <w:uiPriority w:val="99"/>
    <w:rsid w:val="00CF687E"/>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627pt">
    <w:name w:val="Основной текст (6) + 27 pt;Не курсив"/>
    <w:rsid w:val="00CF687E"/>
    <w:rPr>
      <w:rFonts w:ascii="Times New Roman" w:eastAsia="Times New Roman" w:hAnsi="Times New Roman" w:cs="Times New Roman"/>
      <w:b w:val="0"/>
      <w:bCs w:val="0"/>
      <w:i/>
      <w:iCs/>
      <w:smallCaps w:val="0"/>
      <w:strike w:val="0"/>
      <w:color w:val="000000"/>
      <w:spacing w:val="0"/>
      <w:w w:val="100"/>
      <w:position w:val="0"/>
      <w:sz w:val="54"/>
      <w:szCs w:val="54"/>
      <w:u w:val="none"/>
      <w:shd w:val="clear" w:color="auto" w:fill="FFFFFF"/>
      <w:lang w:val="ru-RU" w:eastAsia="ru-RU" w:bidi="ru-RU"/>
    </w:rPr>
  </w:style>
  <w:style w:type="paragraph" w:customStyle="1" w:styleId="afffff">
    <w:name w:val="Колонтитул"/>
    <w:basedOn w:val="a0"/>
    <w:link w:val="affffe"/>
    <w:uiPriority w:val="99"/>
    <w:rsid w:val="00CF687E"/>
    <w:pPr>
      <w:widowControl w:val="0"/>
      <w:shd w:val="clear" w:color="auto" w:fill="FFFFFF"/>
      <w:suppressAutoHyphens w:val="0"/>
      <w:spacing w:after="0" w:line="0" w:lineRule="atLeast"/>
    </w:pPr>
    <w:rPr>
      <w:rFonts w:ascii="Times New Roman" w:hAnsi="Times New Roman" w:cs="Times New Roman"/>
      <w:b/>
      <w:bCs/>
      <w:sz w:val="16"/>
      <w:szCs w:val="16"/>
    </w:rPr>
  </w:style>
  <w:style w:type="paragraph" w:customStyle="1" w:styleId="afffff0">
    <w:name w:val="ГП_Обычный"/>
    <w:link w:val="afffff1"/>
    <w:uiPriority w:val="99"/>
    <w:qFormat/>
    <w:rsid w:val="00CF687E"/>
    <w:pPr>
      <w:ind w:firstLine="709"/>
      <w:contextualSpacing/>
      <w:jc w:val="both"/>
    </w:pPr>
    <w:rPr>
      <w:sz w:val="24"/>
      <w:szCs w:val="24"/>
    </w:rPr>
  </w:style>
  <w:style w:type="character" w:customStyle="1" w:styleId="afffff1">
    <w:name w:val="ГП_Обычный Знак"/>
    <w:link w:val="afffff0"/>
    <w:uiPriority w:val="99"/>
    <w:rsid w:val="00CF687E"/>
    <w:rPr>
      <w:sz w:val="24"/>
      <w:szCs w:val="24"/>
      <w:lang w:bidi="ar-SA"/>
    </w:rPr>
  </w:style>
  <w:style w:type="paragraph" w:customStyle="1" w:styleId="43">
    <w:name w:val="Основной текст4"/>
    <w:basedOn w:val="a0"/>
    <w:uiPriority w:val="99"/>
    <w:rsid w:val="00CF687E"/>
    <w:pPr>
      <w:shd w:val="clear" w:color="auto" w:fill="FFFFFF"/>
      <w:suppressAutoHyphens w:val="0"/>
      <w:spacing w:after="4920" w:line="240" w:lineRule="atLeast"/>
    </w:pPr>
    <w:rPr>
      <w:rFonts w:ascii="Times New Roman" w:hAnsi="Times New Roman" w:cs="Times New Roman"/>
      <w:sz w:val="27"/>
      <w:szCs w:val="27"/>
    </w:rPr>
  </w:style>
  <w:style w:type="paragraph" w:customStyle="1" w:styleId="p3">
    <w:name w:val="p3"/>
    <w:basedOn w:val="a0"/>
    <w:uiPriority w:val="99"/>
    <w:rsid w:val="00CF687E"/>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s2">
    <w:name w:val="s2"/>
    <w:uiPriority w:val="99"/>
    <w:rsid w:val="00CF687E"/>
    <w:rPr>
      <w:rFonts w:cs="Times New Roman"/>
    </w:rPr>
  </w:style>
  <w:style w:type="paragraph" w:customStyle="1" w:styleId="doktekstj">
    <w:name w:val="doktekstj"/>
    <w:basedOn w:val="a0"/>
    <w:rsid w:val="00CF687E"/>
    <w:pPr>
      <w:suppressAutoHyphens w:val="0"/>
      <w:spacing w:before="100" w:beforeAutospacing="1" w:after="300" w:line="240" w:lineRule="auto"/>
      <w:jc w:val="both"/>
    </w:pPr>
    <w:rPr>
      <w:rFonts w:ascii="Times New Roman" w:hAnsi="Times New Roman" w:cs="Times New Roman"/>
      <w:sz w:val="24"/>
      <w:szCs w:val="24"/>
      <w:lang w:eastAsia="ru-RU"/>
    </w:rPr>
  </w:style>
  <w:style w:type="paragraph" w:customStyle="1" w:styleId="3d">
    <w:name w:val="Абзац списка3"/>
    <w:basedOn w:val="a0"/>
    <w:rsid w:val="00CF687E"/>
    <w:pPr>
      <w:suppressAutoHyphens w:val="0"/>
      <w:ind w:left="720"/>
      <w:contextualSpacing/>
    </w:pPr>
    <w:rPr>
      <w:rFonts w:cs="Times New Roman"/>
      <w:lang w:eastAsia="en-US"/>
    </w:rPr>
  </w:style>
  <w:style w:type="paragraph" w:customStyle="1" w:styleId="afffff2">
    <w:name w:val="АААОбычн"/>
    <w:basedOn w:val="a0"/>
    <w:link w:val="afffff3"/>
    <w:uiPriority w:val="99"/>
    <w:rsid w:val="00CF687E"/>
    <w:pPr>
      <w:suppressAutoHyphens w:val="0"/>
      <w:spacing w:before="120" w:after="120" w:line="300" w:lineRule="auto"/>
      <w:ind w:firstLine="567"/>
      <w:jc w:val="both"/>
    </w:pPr>
    <w:rPr>
      <w:rFonts w:ascii="Times New Roman" w:eastAsia="Calibri" w:hAnsi="Times New Roman" w:cs="Times New Roman"/>
      <w:sz w:val="24"/>
      <w:szCs w:val="20"/>
    </w:rPr>
  </w:style>
  <w:style w:type="character" w:customStyle="1" w:styleId="afffff3">
    <w:name w:val="АААОбычн Знак"/>
    <w:link w:val="afffff2"/>
    <w:uiPriority w:val="99"/>
    <w:locked/>
    <w:rsid w:val="00CF687E"/>
    <w:rPr>
      <w:rFonts w:eastAsia="Calibri"/>
      <w:sz w:val="24"/>
    </w:rPr>
  </w:style>
  <w:style w:type="paragraph" w:customStyle="1" w:styleId="a">
    <w:name w:val="АПереч"/>
    <w:basedOn w:val="afffff2"/>
    <w:link w:val="afffff4"/>
    <w:uiPriority w:val="99"/>
    <w:rsid w:val="00CF687E"/>
    <w:pPr>
      <w:numPr>
        <w:numId w:val="14"/>
      </w:numPr>
      <w:tabs>
        <w:tab w:val="left" w:pos="1134"/>
      </w:tabs>
      <w:ind w:left="0" w:firstLine="567"/>
    </w:pPr>
  </w:style>
  <w:style w:type="character" w:customStyle="1" w:styleId="afffff4">
    <w:name w:val="АПереч Знак"/>
    <w:link w:val="a"/>
    <w:uiPriority w:val="99"/>
    <w:locked/>
    <w:rsid w:val="00CF687E"/>
    <w:rPr>
      <w:rFonts w:eastAsia="Calibri"/>
      <w:sz w:val="24"/>
      <w:lang w:eastAsia="ar-SA"/>
    </w:rPr>
  </w:style>
  <w:style w:type="paragraph" w:customStyle="1" w:styleId="3110">
    <w:name w:val="Основной текст 311"/>
    <w:basedOn w:val="a0"/>
    <w:rsid w:val="00CF687E"/>
    <w:pPr>
      <w:suppressAutoHyphens w:val="0"/>
      <w:spacing w:after="0" w:line="240" w:lineRule="auto"/>
      <w:jc w:val="both"/>
    </w:pPr>
    <w:rPr>
      <w:rFonts w:ascii="Times New Roman" w:hAnsi="Times New Roman" w:cs="Times New Roman"/>
      <w:i/>
      <w:color w:val="000000"/>
      <w:szCs w:val="20"/>
      <w:lang w:eastAsia="ru-RU"/>
    </w:rPr>
  </w:style>
  <w:style w:type="paragraph" w:customStyle="1" w:styleId="2110">
    <w:name w:val="Основной текст 211"/>
    <w:basedOn w:val="a0"/>
    <w:uiPriority w:val="99"/>
    <w:rsid w:val="00CF687E"/>
    <w:pPr>
      <w:suppressAutoHyphens w:val="0"/>
      <w:spacing w:after="0" w:line="240" w:lineRule="auto"/>
      <w:ind w:firstLine="720"/>
      <w:jc w:val="both"/>
    </w:pPr>
    <w:rPr>
      <w:rFonts w:ascii="Arial" w:hAnsi="Arial" w:cs="Times New Roman"/>
      <w:color w:val="000000"/>
      <w:sz w:val="24"/>
      <w:szCs w:val="20"/>
      <w:lang w:eastAsia="ru-RU"/>
    </w:rPr>
  </w:style>
  <w:style w:type="paragraph" w:customStyle="1" w:styleId="CharChar1">
    <w:name w:val="Char Char1"/>
    <w:basedOn w:val="a0"/>
    <w:uiPriority w:val="99"/>
    <w:rsid w:val="00CF687E"/>
    <w:pPr>
      <w:suppressAutoHyphens w:val="0"/>
      <w:spacing w:after="160" w:line="240" w:lineRule="exact"/>
    </w:pPr>
    <w:rPr>
      <w:rFonts w:ascii="Verdana" w:hAnsi="Verdana" w:cs="Times New Roman"/>
      <w:sz w:val="20"/>
      <w:szCs w:val="20"/>
      <w:lang w:val="en-US" w:eastAsia="en-US"/>
    </w:rPr>
  </w:style>
  <w:style w:type="table" w:customStyle="1" w:styleId="TableNormal11">
    <w:name w:val="Table Normal11"/>
    <w:uiPriority w:val="99"/>
    <w:semiHidden/>
    <w:rsid w:val="00CF687E"/>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character" w:customStyle="1" w:styleId="627pt0">
    <w:name w:val="Основной текст (6) + 27 pt"/>
    <w:aliases w:val="Не курсив"/>
    <w:uiPriority w:val="99"/>
    <w:rsid w:val="00CF687E"/>
    <w:rPr>
      <w:rFonts w:ascii="Times New Roman" w:hAnsi="Times New Roman" w:cs="Times New Roman"/>
      <w:b/>
      <w:bCs/>
      <w:i/>
      <w:iCs/>
      <w:color w:val="000000"/>
      <w:spacing w:val="0"/>
      <w:w w:val="100"/>
      <w:position w:val="0"/>
      <w:sz w:val="54"/>
      <w:szCs w:val="54"/>
      <w:u w:val="none"/>
      <w:shd w:val="clear" w:color="auto" w:fill="FFFFFF"/>
      <w:lang w:val="ru-RU" w:eastAsia="ru-RU"/>
    </w:rPr>
  </w:style>
  <w:style w:type="character" w:customStyle="1" w:styleId="FontStyle24">
    <w:name w:val="Font Style24"/>
    <w:uiPriority w:val="99"/>
    <w:rsid w:val="00CF687E"/>
    <w:rPr>
      <w:rFonts w:ascii="Times New Roman" w:hAnsi="Times New Roman" w:cs="Times New Roman"/>
      <w:color w:val="000000"/>
      <w:sz w:val="26"/>
      <w:szCs w:val="26"/>
    </w:rPr>
  </w:style>
  <w:style w:type="paragraph" w:customStyle="1" w:styleId="msonormalcxspmiddle">
    <w:name w:val="msonormalcxspmiddle"/>
    <w:basedOn w:val="a0"/>
    <w:rsid w:val="00CF687E"/>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p4">
    <w:name w:val="p4"/>
    <w:basedOn w:val="a0"/>
    <w:rsid w:val="00CF687E"/>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1">
    <w:name w:val="p11"/>
    <w:basedOn w:val="a0"/>
    <w:rsid w:val="00CF687E"/>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35">
    <w:name w:val="p35"/>
    <w:basedOn w:val="a0"/>
    <w:rsid w:val="00CF687E"/>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f5">
    <w:name w:val="Стиль"/>
    <w:rsid w:val="00CF687E"/>
    <w:pPr>
      <w:widowControl w:val="0"/>
      <w:autoSpaceDE w:val="0"/>
      <w:autoSpaceDN w:val="0"/>
      <w:adjustRightInd w:val="0"/>
    </w:pPr>
    <w:rPr>
      <w:rFonts w:eastAsia="Calibri"/>
      <w:sz w:val="24"/>
      <w:szCs w:val="24"/>
    </w:rPr>
  </w:style>
  <w:style w:type="character" w:customStyle="1" w:styleId="FootnoteTextChar">
    <w:name w:val="Footnote Text Char"/>
    <w:locked/>
    <w:rsid w:val="00CF687E"/>
    <w:rPr>
      <w:rFonts w:ascii="Calibri" w:eastAsia="Times New Roman" w:hAnsi="Calibri" w:cs="Times New Roman"/>
      <w:sz w:val="20"/>
      <w:szCs w:val="20"/>
    </w:rPr>
  </w:style>
  <w:style w:type="paragraph" w:customStyle="1" w:styleId="p61">
    <w:name w:val="p61"/>
    <w:basedOn w:val="a0"/>
    <w:rsid w:val="00CF687E"/>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f3">
    <w:name w:val="Подпись1"/>
    <w:basedOn w:val="af1"/>
    <w:rsid w:val="00BC6340"/>
    <w:pPr>
      <w:tabs>
        <w:tab w:val="right" w:pos="9072"/>
      </w:tabs>
      <w:spacing w:after="0" w:line="240" w:lineRule="auto"/>
      <w:ind w:firstLine="709"/>
      <w:jc w:val="both"/>
    </w:pPr>
    <w:rPr>
      <w:rFonts w:ascii="Times New Roman" w:eastAsia="Arial" w:hAnsi="Times New Roman"/>
      <w:sz w:val="28"/>
      <w:szCs w:val="20"/>
    </w:rPr>
  </w:style>
  <w:style w:type="paragraph" w:customStyle="1" w:styleId="1f4">
    <w:name w:val="Знак Знак Знак Знак1"/>
    <w:basedOn w:val="a0"/>
    <w:rsid w:val="00733F6B"/>
    <w:pPr>
      <w:suppressAutoHyphens w:val="0"/>
      <w:spacing w:after="0" w:line="240" w:lineRule="auto"/>
    </w:pPr>
    <w:rPr>
      <w:rFonts w:ascii="Verdana" w:hAnsi="Verdana" w:cs="Verdana"/>
      <w:sz w:val="20"/>
      <w:szCs w:val="20"/>
      <w:lang w:val="en-US" w:eastAsia="en-US"/>
    </w:rPr>
  </w:style>
  <w:style w:type="paragraph" w:customStyle="1" w:styleId="afffff6">
    <w:name w:val="Îñíîâíîé òåêñò"/>
    <w:basedOn w:val="a0"/>
    <w:rsid w:val="00A12B2C"/>
    <w:pPr>
      <w:suppressAutoHyphens w:val="0"/>
      <w:autoSpaceDE w:val="0"/>
      <w:autoSpaceDN w:val="0"/>
      <w:adjustRightInd w:val="0"/>
      <w:spacing w:after="0" w:line="240" w:lineRule="auto"/>
      <w:jc w:val="center"/>
    </w:pPr>
    <w:rPr>
      <w:rFonts w:ascii="Times New Roman" w:hAnsi="Times New Roman" w:cs="Times New Roman"/>
      <w:sz w:val="24"/>
      <w:szCs w:val="24"/>
      <w:lang w:eastAsia="ru-RU"/>
    </w:rPr>
  </w:style>
  <w:style w:type="table" w:styleId="-3">
    <w:name w:val="Table Web 3"/>
    <w:basedOn w:val="a2"/>
    <w:uiPriority w:val="99"/>
    <w:rsid w:val="00841E3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afffff7">
    <w:name w:val="Подпись к таблице_"/>
    <w:basedOn w:val="a1"/>
    <w:link w:val="afffff8"/>
    <w:uiPriority w:val="99"/>
    <w:locked/>
    <w:rsid w:val="00112227"/>
    <w:rPr>
      <w:color w:val="323232"/>
      <w:shd w:val="clear" w:color="auto" w:fill="FFFFFF"/>
    </w:rPr>
  </w:style>
  <w:style w:type="paragraph" w:customStyle="1" w:styleId="afffff8">
    <w:name w:val="Подпись к таблице"/>
    <w:basedOn w:val="a0"/>
    <w:link w:val="afffff7"/>
    <w:uiPriority w:val="99"/>
    <w:rsid w:val="00112227"/>
    <w:pPr>
      <w:widowControl w:val="0"/>
      <w:shd w:val="clear" w:color="auto" w:fill="FFFFFF"/>
      <w:suppressAutoHyphens w:val="0"/>
      <w:spacing w:after="0" w:line="240" w:lineRule="auto"/>
    </w:pPr>
    <w:rPr>
      <w:rFonts w:ascii="Times New Roman" w:hAnsi="Times New Roman" w:cs="Times New Roman"/>
      <w:color w:val="323232"/>
      <w:sz w:val="20"/>
      <w:szCs w:val="20"/>
      <w:lang w:eastAsia="ru-RU"/>
    </w:rPr>
  </w:style>
  <w:style w:type="character" w:customStyle="1" w:styleId="3e">
    <w:name w:val="Заголовок №3_"/>
    <w:basedOn w:val="a1"/>
    <w:link w:val="3f"/>
    <w:uiPriority w:val="99"/>
    <w:locked/>
    <w:rsid w:val="00896D4E"/>
    <w:rPr>
      <w:b/>
      <w:bCs/>
      <w:color w:val="323232"/>
      <w:shd w:val="clear" w:color="auto" w:fill="FFFFFF"/>
    </w:rPr>
  </w:style>
  <w:style w:type="paragraph" w:customStyle="1" w:styleId="3f">
    <w:name w:val="Заголовок №3"/>
    <w:basedOn w:val="a0"/>
    <w:link w:val="3e"/>
    <w:uiPriority w:val="99"/>
    <w:rsid w:val="00896D4E"/>
    <w:pPr>
      <w:widowControl w:val="0"/>
      <w:shd w:val="clear" w:color="auto" w:fill="FFFFFF"/>
      <w:suppressAutoHyphens w:val="0"/>
      <w:spacing w:after="280" w:line="240" w:lineRule="auto"/>
      <w:ind w:left="480" w:firstLine="480"/>
      <w:outlineLvl w:val="2"/>
    </w:pPr>
    <w:rPr>
      <w:rFonts w:ascii="Times New Roman" w:hAnsi="Times New Roman" w:cs="Times New Roman"/>
      <w:b/>
      <w:bCs/>
      <w:color w:val="323232"/>
      <w:sz w:val="20"/>
      <w:szCs w:val="20"/>
      <w:lang w:eastAsia="ru-RU"/>
    </w:rPr>
  </w:style>
  <w:style w:type="paragraph" w:customStyle="1" w:styleId="font9">
    <w:name w:val="font9"/>
    <w:basedOn w:val="a0"/>
    <w:rsid w:val="00485ED4"/>
    <w:pPr>
      <w:suppressAutoHyphens w:val="0"/>
      <w:spacing w:before="100" w:beforeAutospacing="1" w:after="100" w:afterAutospacing="1" w:line="240" w:lineRule="auto"/>
    </w:pPr>
    <w:rPr>
      <w:rFonts w:ascii="Times New Roman" w:hAnsi="Times New Roman" w:cs="Times New Roman"/>
      <w:b/>
      <w:bCs/>
      <w:sz w:val="20"/>
      <w:szCs w:val="20"/>
      <w:lang w:eastAsia="ru-RU"/>
    </w:rPr>
  </w:style>
  <w:style w:type="paragraph" w:customStyle="1" w:styleId="font10">
    <w:name w:val="font10"/>
    <w:basedOn w:val="a0"/>
    <w:rsid w:val="00485ED4"/>
    <w:pPr>
      <w:suppressAutoHyphens w:val="0"/>
      <w:spacing w:before="100" w:beforeAutospacing="1" w:after="100" w:afterAutospacing="1" w:line="240" w:lineRule="auto"/>
    </w:pPr>
    <w:rPr>
      <w:rFonts w:ascii="Times New Roman" w:hAnsi="Times New Roman" w:cs="Times New Roman"/>
      <w:b/>
      <w:bCs/>
      <w:color w:val="000000"/>
      <w:lang w:eastAsia="ru-RU"/>
    </w:rPr>
  </w:style>
  <w:style w:type="paragraph" w:customStyle="1" w:styleId="font11">
    <w:name w:val="font11"/>
    <w:basedOn w:val="a0"/>
    <w:rsid w:val="00485ED4"/>
    <w:pPr>
      <w:suppressAutoHyphens w:val="0"/>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font12">
    <w:name w:val="font12"/>
    <w:basedOn w:val="a0"/>
    <w:rsid w:val="00485ED4"/>
    <w:pPr>
      <w:suppressAutoHyphens w:val="0"/>
      <w:spacing w:before="100" w:beforeAutospacing="1" w:after="100" w:afterAutospacing="1" w:line="240" w:lineRule="auto"/>
    </w:pPr>
    <w:rPr>
      <w:rFonts w:ascii="Times New Roman" w:hAnsi="Times New Roman" w:cs="Times New Roman"/>
      <w:b/>
      <w:bCs/>
      <w:color w:val="FF0000"/>
      <w:sz w:val="20"/>
      <w:szCs w:val="20"/>
      <w:lang w:eastAsia="ru-RU"/>
    </w:rPr>
  </w:style>
  <w:style w:type="paragraph" w:customStyle="1" w:styleId="xl142">
    <w:name w:val="xl142"/>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43">
    <w:name w:val="xl143"/>
    <w:basedOn w:val="a0"/>
    <w:rsid w:val="00485ED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textAlignment w:val="top"/>
    </w:pPr>
    <w:rPr>
      <w:rFonts w:ascii="Times New Roman" w:hAnsi="Times New Roman" w:cs="Times New Roman"/>
      <w:b/>
      <w:bCs/>
      <w:color w:val="000000"/>
      <w:sz w:val="24"/>
      <w:szCs w:val="24"/>
      <w:lang w:eastAsia="ru-RU"/>
    </w:rPr>
  </w:style>
  <w:style w:type="paragraph" w:customStyle="1" w:styleId="xl144">
    <w:name w:val="xl144"/>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5">
    <w:name w:val="xl145"/>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6">
    <w:name w:val="xl146"/>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7">
    <w:name w:val="xl147"/>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8">
    <w:name w:val="xl148"/>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49">
    <w:name w:val="xl149"/>
    <w:basedOn w:val="a0"/>
    <w:rsid w:val="00485ED4"/>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50">
    <w:name w:val="xl150"/>
    <w:basedOn w:val="a0"/>
    <w:rsid w:val="00485ED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51">
    <w:name w:val="xl151"/>
    <w:basedOn w:val="a0"/>
    <w:rsid w:val="00485ED4"/>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52">
    <w:name w:val="xl152"/>
    <w:basedOn w:val="a0"/>
    <w:rsid w:val="00485ED4"/>
    <w:pPr>
      <w:pBdr>
        <w:top w:val="single" w:sz="4" w:space="0" w:color="auto"/>
        <w:left w:val="single" w:sz="4" w:space="0" w:color="auto"/>
        <w:right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3">
    <w:name w:val="xl153"/>
    <w:basedOn w:val="a0"/>
    <w:rsid w:val="00485ED4"/>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54">
    <w:name w:val="xl154"/>
    <w:basedOn w:val="a0"/>
    <w:rsid w:val="00485ED4"/>
    <w:pPr>
      <w:pBdr>
        <w:top w:val="single" w:sz="4" w:space="0" w:color="auto"/>
        <w:left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5">
    <w:name w:val="xl155"/>
    <w:basedOn w:val="a0"/>
    <w:rsid w:val="00485ED4"/>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6">
    <w:name w:val="xl156"/>
    <w:basedOn w:val="a0"/>
    <w:rsid w:val="00485ED4"/>
    <w:pPr>
      <w:pBdr>
        <w:top w:val="single" w:sz="4" w:space="0" w:color="auto"/>
        <w:left w:val="single" w:sz="4" w:space="0" w:color="auto"/>
        <w:bottom w:val="single" w:sz="4" w:space="0" w:color="auto"/>
        <w:right w:val="single" w:sz="4" w:space="0" w:color="auto"/>
      </w:pBdr>
      <w:shd w:val="clear" w:color="000000" w:fill="FF00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7">
    <w:name w:val="xl157"/>
    <w:basedOn w:val="a0"/>
    <w:rsid w:val="00485ED4"/>
    <w:pPr>
      <w:pBdr>
        <w:top w:val="single" w:sz="4" w:space="0" w:color="auto"/>
        <w:left w:val="single" w:sz="4" w:space="0" w:color="auto"/>
        <w:bottom w:val="single" w:sz="4" w:space="0" w:color="auto"/>
        <w:right w:val="single" w:sz="4" w:space="0" w:color="auto"/>
      </w:pBdr>
      <w:shd w:val="clear" w:color="000000" w:fill="9999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8">
    <w:name w:val="xl158"/>
    <w:basedOn w:val="a0"/>
    <w:rsid w:val="00485ED4"/>
    <w:pPr>
      <w:pBdr>
        <w:top w:val="single" w:sz="4" w:space="0" w:color="auto"/>
        <w:left w:val="single" w:sz="4" w:space="0" w:color="auto"/>
        <w:bottom w:val="single" w:sz="4" w:space="0" w:color="auto"/>
        <w:right w:val="single" w:sz="4" w:space="0" w:color="auto"/>
      </w:pBdr>
      <w:shd w:val="clear" w:color="000000" w:fill="33CCCC"/>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59">
    <w:name w:val="xl159"/>
    <w:basedOn w:val="a0"/>
    <w:rsid w:val="00485ED4"/>
    <w:pPr>
      <w:pBdr>
        <w:top w:val="single" w:sz="4" w:space="0" w:color="auto"/>
        <w:left w:val="single" w:sz="4" w:space="0" w:color="auto"/>
        <w:bottom w:val="single" w:sz="4" w:space="0" w:color="auto"/>
        <w:right w:val="single" w:sz="4" w:space="0" w:color="auto"/>
      </w:pBdr>
      <w:shd w:val="clear" w:color="000000" w:fill="33CCCC"/>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0">
    <w:name w:val="xl160"/>
    <w:basedOn w:val="a0"/>
    <w:rsid w:val="00485ED4"/>
    <w:pPr>
      <w:pBdr>
        <w:top w:val="single" w:sz="4" w:space="0" w:color="auto"/>
        <w:left w:val="single" w:sz="4" w:space="0" w:color="auto"/>
        <w:right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61">
    <w:name w:val="xl161"/>
    <w:basedOn w:val="a0"/>
    <w:rsid w:val="00485ED4"/>
    <w:pPr>
      <w:pBdr>
        <w:top w:val="single" w:sz="4" w:space="0" w:color="auto"/>
        <w:left w:val="single" w:sz="4" w:space="0" w:color="auto"/>
        <w:bottom w:val="single" w:sz="4" w:space="0" w:color="auto"/>
        <w:right w:val="single" w:sz="4" w:space="0" w:color="auto"/>
      </w:pBdr>
      <w:shd w:val="clear" w:color="000000" w:fill="9933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2">
    <w:name w:val="xl162"/>
    <w:basedOn w:val="a0"/>
    <w:rsid w:val="00485ED4"/>
    <w:pPr>
      <w:pBdr>
        <w:top w:val="single" w:sz="4" w:space="0" w:color="auto"/>
        <w:left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3">
    <w:name w:val="xl163"/>
    <w:basedOn w:val="a0"/>
    <w:rsid w:val="00485ED4"/>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64">
    <w:name w:val="xl164"/>
    <w:basedOn w:val="a0"/>
    <w:rsid w:val="00485ED4"/>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65">
    <w:name w:val="xl165"/>
    <w:basedOn w:val="a0"/>
    <w:rsid w:val="00485ED4"/>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66">
    <w:name w:val="xl166"/>
    <w:basedOn w:val="a0"/>
    <w:rsid w:val="00485ED4"/>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7">
    <w:name w:val="xl167"/>
    <w:basedOn w:val="a0"/>
    <w:rsid w:val="00485ED4"/>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8">
    <w:name w:val="xl168"/>
    <w:basedOn w:val="a0"/>
    <w:rsid w:val="00485ED4"/>
    <w:pPr>
      <w:pBdr>
        <w:top w:val="single" w:sz="4" w:space="0" w:color="auto"/>
        <w:left w:val="single" w:sz="4" w:space="0" w:color="auto"/>
        <w:right w:val="single" w:sz="4" w:space="0" w:color="auto"/>
      </w:pBdr>
      <w:shd w:val="clear" w:color="000000" w:fill="FF00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9">
    <w:name w:val="xl169"/>
    <w:basedOn w:val="a0"/>
    <w:rsid w:val="00485ED4"/>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70">
    <w:name w:val="xl170"/>
    <w:basedOn w:val="a0"/>
    <w:rsid w:val="00485ED4"/>
    <w:pP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71">
    <w:name w:val="xl171"/>
    <w:basedOn w:val="a0"/>
    <w:rsid w:val="00485ED4"/>
    <w:pPr>
      <w:shd w:val="clear" w:color="000000" w:fill="9999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72">
    <w:name w:val="xl172"/>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73">
    <w:name w:val="xl173"/>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74">
    <w:name w:val="xl174"/>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75">
    <w:name w:val="xl175"/>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76">
    <w:name w:val="xl176"/>
    <w:basedOn w:val="a0"/>
    <w:rsid w:val="00485ED4"/>
    <w:pPr>
      <w:shd w:val="clear" w:color="000000" w:fill="FFFFFF"/>
      <w:suppressAutoHyphens w:val="0"/>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xl177">
    <w:name w:val="xl177"/>
    <w:basedOn w:val="a0"/>
    <w:rsid w:val="00485ED4"/>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78">
    <w:name w:val="xl178"/>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79">
    <w:name w:val="xl179"/>
    <w:basedOn w:val="a0"/>
    <w:rsid w:val="00485ED4"/>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80">
    <w:name w:val="xl180"/>
    <w:basedOn w:val="a0"/>
    <w:rsid w:val="00485ED4"/>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81">
    <w:name w:val="xl181"/>
    <w:basedOn w:val="a0"/>
    <w:rsid w:val="00485ED4"/>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2">
    <w:name w:val="xl182"/>
    <w:basedOn w:val="a0"/>
    <w:rsid w:val="00485ED4"/>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3">
    <w:name w:val="xl183"/>
    <w:basedOn w:val="a0"/>
    <w:rsid w:val="00485ED4"/>
    <w:pPr>
      <w:pBdr>
        <w:top w:val="single" w:sz="4" w:space="0" w:color="auto"/>
        <w:left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4">
    <w:name w:val="xl184"/>
    <w:basedOn w:val="a0"/>
    <w:rsid w:val="00485ED4"/>
    <w:pPr>
      <w:pBdr>
        <w:top w:val="single" w:sz="4" w:space="0" w:color="auto"/>
        <w:lef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5">
    <w:name w:val="xl185"/>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86">
    <w:name w:val="xl186"/>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187">
    <w:name w:val="xl187"/>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188">
    <w:name w:val="xl188"/>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89">
    <w:name w:val="xl189"/>
    <w:basedOn w:val="a0"/>
    <w:rsid w:val="00485ED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pPr>
    <w:rPr>
      <w:rFonts w:ascii="Times New Roman" w:hAnsi="Times New Roman" w:cs="Times New Roman"/>
      <w:b/>
      <w:bCs/>
      <w:color w:val="000000"/>
      <w:sz w:val="24"/>
      <w:szCs w:val="24"/>
      <w:lang w:eastAsia="ru-RU"/>
    </w:rPr>
  </w:style>
  <w:style w:type="paragraph" w:customStyle="1" w:styleId="xl190">
    <w:name w:val="xl190"/>
    <w:basedOn w:val="a0"/>
    <w:rsid w:val="00485ED4"/>
    <w:pPr>
      <w:pBdr>
        <w:top w:val="single" w:sz="4" w:space="0" w:color="auto"/>
        <w:left w:val="single" w:sz="4" w:space="0" w:color="auto"/>
        <w:right w:val="single" w:sz="4" w:space="0" w:color="auto"/>
      </w:pBdr>
      <w:shd w:val="clear" w:color="000000" w:fill="CCFF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91">
    <w:name w:val="xl191"/>
    <w:basedOn w:val="a0"/>
    <w:rsid w:val="00485ED4"/>
    <w:pPr>
      <w:pBdr>
        <w:top w:val="single" w:sz="4" w:space="0" w:color="auto"/>
        <w:left w:val="single" w:sz="4" w:space="0" w:color="auto"/>
        <w:right w:val="single" w:sz="4" w:space="0" w:color="auto"/>
      </w:pBdr>
      <w:shd w:val="clear" w:color="000000" w:fill="CC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92">
    <w:name w:val="xl192"/>
    <w:basedOn w:val="a0"/>
    <w:rsid w:val="00485ED4"/>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93">
    <w:name w:val="xl193"/>
    <w:basedOn w:val="a0"/>
    <w:rsid w:val="00485ED4"/>
    <w:pPr>
      <w:pBdr>
        <w:top w:val="single" w:sz="4" w:space="0" w:color="auto"/>
        <w:lef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94">
    <w:name w:val="xl194"/>
    <w:basedOn w:val="a0"/>
    <w:rsid w:val="00485ED4"/>
    <w:pPr>
      <w:pBdr>
        <w:left w:val="single" w:sz="4" w:space="0" w:color="auto"/>
        <w:bottom w:val="single" w:sz="4" w:space="0" w:color="auto"/>
        <w:right w:val="single" w:sz="4" w:space="0" w:color="auto"/>
      </w:pBdr>
      <w:shd w:val="clear" w:color="000000" w:fill="00FF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95">
    <w:name w:val="xl195"/>
    <w:basedOn w:val="a0"/>
    <w:rsid w:val="00485ED4"/>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96">
    <w:name w:val="xl196"/>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97">
    <w:name w:val="xl197"/>
    <w:basedOn w:val="a0"/>
    <w:rsid w:val="00485ED4"/>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98">
    <w:name w:val="xl198"/>
    <w:basedOn w:val="a0"/>
    <w:rsid w:val="00485ED4"/>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99">
    <w:name w:val="xl199"/>
    <w:basedOn w:val="a0"/>
    <w:rsid w:val="00485ED4"/>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200">
    <w:name w:val="xl200"/>
    <w:basedOn w:val="a0"/>
    <w:rsid w:val="00485ED4"/>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01">
    <w:name w:val="xl201"/>
    <w:basedOn w:val="a0"/>
    <w:rsid w:val="00485ED4"/>
    <w:pPr>
      <w:pBdr>
        <w:top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02">
    <w:name w:val="xl202"/>
    <w:basedOn w:val="a0"/>
    <w:rsid w:val="00485ED4"/>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203">
    <w:name w:val="xl203"/>
    <w:basedOn w:val="a0"/>
    <w:rsid w:val="00485ED4"/>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204">
    <w:name w:val="xl204"/>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05">
    <w:name w:val="xl205"/>
    <w:basedOn w:val="a0"/>
    <w:rsid w:val="00485ED4"/>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06">
    <w:name w:val="xl206"/>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07">
    <w:name w:val="xl207"/>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FF0000"/>
      <w:sz w:val="20"/>
      <w:szCs w:val="20"/>
      <w:lang w:eastAsia="ru-RU"/>
    </w:rPr>
  </w:style>
  <w:style w:type="paragraph" w:customStyle="1" w:styleId="xl208">
    <w:name w:val="xl208"/>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FF0000"/>
      <w:sz w:val="20"/>
      <w:szCs w:val="20"/>
      <w:lang w:eastAsia="ru-RU"/>
    </w:rPr>
  </w:style>
  <w:style w:type="paragraph" w:customStyle="1" w:styleId="xl209">
    <w:name w:val="xl209"/>
    <w:basedOn w:val="a0"/>
    <w:rsid w:val="00485ED4"/>
    <w:pPr>
      <w:pBdr>
        <w:top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10">
    <w:name w:val="xl210"/>
    <w:basedOn w:val="a0"/>
    <w:rsid w:val="00485ED4"/>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11">
    <w:name w:val="xl211"/>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12">
    <w:name w:val="xl212"/>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13">
    <w:name w:val="xl213"/>
    <w:basedOn w:val="a0"/>
    <w:rsid w:val="00485ED4"/>
    <w:pPr>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14">
    <w:name w:val="xl214"/>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215">
    <w:name w:val="xl215"/>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216">
    <w:name w:val="xl216"/>
    <w:basedOn w:val="a0"/>
    <w:rsid w:val="00485ED4"/>
    <w:pPr>
      <w:pBdr>
        <w:top w:val="single" w:sz="4" w:space="0" w:color="auto"/>
        <w:left w:val="single" w:sz="4" w:space="0" w:color="auto"/>
        <w:right w:val="single" w:sz="4" w:space="0" w:color="auto"/>
      </w:pBdr>
      <w:shd w:val="clear" w:color="000000" w:fill="00FF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17">
    <w:name w:val="xl217"/>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18">
    <w:name w:val="xl218"/>
    <w:basedOn w:val="a0"/>
    <w:rsid w:val="00485ED4"/>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19">
    <w:name w:val="xl219"/>
    <w:basedOn w:val="a0"/>
    <w:rsid w:val="00485ED4"/>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220">
    <w:name w:val="xl220"/>
    <w:basedOn w:val="a0"/>
    <w:rsid w:val="00485ED4"/>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221">
    <w:name w:val="xl221"/>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22">
    <w:name w:val="xl222"/>
    <w:basedOn w:val="a0"/>
    <w:rsid w:val="00485ED4"/>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23">
    <w:name w:val="xl223"/>
    <w:basedOn w:val="a0"/>
    <w:rsid w:val="00485ED4"/>
    <w:pPr>
      <w:pBdr>
        <w:top w:val="single" w:sz="4" w:space="0" w:color="auto"/>
        <w:lef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24">
    <w:name w:val="xl224"/>
    <w:basedOn w:val="a0"/>
    <w:rsid w:val="00485ED4"/>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25">
    <w:name w:val="xl225"/>
    <w:basedOn w:val="a0"/>
    <w:rsid w:val="00485ED4"/>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jc w:val="center"/>
      <w:textAlignment w:val="top"/>
    </w:pPr>
    <w:rPr>
      <w:rFonts w:ascii="Times New Roman" w:hAnsi="Times New Roman" w:cs="Times New Roman"/>
      <w:b/>
      <w:bCs/>
      <w:color w:val="000000"/>
      <w:sz w:val="24"/>
      <w:szCs w:val="24"/>
      <w:lang w:eastAsia="ru-RU"/>
    </w:rPr>
  </w:style>
  <w:style w:type="paragraph" w:customStyle="1" w:styleId="xl226">
    <w:name w:val="xl226"/>
    <w:basedOn w:val="a0"/>
    <w:rsid w:val="00485ED4"/>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textAlignment w:val="top"/>
    </w:pPr>
    <w:rPr>
      <w:rFonts w:ascii="Times New Roman" w:hAnsi="Times New Roman" w:cs="Times New Roman"/>
      <w:b/>
      <w:bCs/>
      <w:color w:val="000000"/>
      <w:sz w:val="24"/>
      <w:szCs w:val="24"/>
      <w:lang w:eastAsia="ru-RU"/>
    </w:rPr>
  </w:style>
  <w:style w:type="paragraph" w:customStyle="1" w:styleId="xl227">
    <w:name w:val="xl227"/>
    <w:basedOn w:val="a0"/>
    <w:rsid w:val="00485ED4"/>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228">
    <w:name w:val="xl228"/>
    <w:basedOn w:val="a0"/>
    <w:rsid w:val="00485ED4"/>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jc w:val="center"/>
    </w:pPr>
    <w:rPr>
      <w:rFonts w:ascii="Times New Roman" w:hAnsi="Times New Roman" w:cs="Times New Roman"/>
      <w:b/>
      <w:bCs/>
      <w:color w:val="000000"/>
      <w:sz w:val="24"/>
      <w:szCs w:val="24"/>
      <w:lang w:eastAsia="ru-RU"/>
    </w:rPr>
  </w:style>
  <w:style w:type="paragraph" w:customStyle="1" w:styleId="xl229">
    <w:name w:val="xl229"/>
    <w:basedOn w:val="a0"/>
    <w:rsid w:val="00485ED4"/>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pPr>
    <w:rPr>
      <w:rFonts w:ascii="Times New Roman" w:hAnsi="Times New Roman" w:cs="Times New Roman"/>
      <w:b/>
      <w:bCs/>
      <w:color w:val="000000"/>
      <w:sz w:val="24"/>
      <w:szCs w:val="24"/>
      <w:lang w:eastAsia="ru-RU"/>
    </w:rPr>
  </w:style>
  <w:style w:type="paragraph" w:customStyle="1" w:styleId="xl230">
    <w:name w:val="xl230"/>
    <w:basedOn w:val="a0"/>
    <w:rsid w:val="00485ED4"/>
    <w:pPr>
      <w:pBdr>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character" w:customStyle="1" w:styleId="WW8Num2z2">
    <w:name w:val="WW8Num2z2"/>
    <w:rsid w:val="0098724C"/>
    <w:rPr>
      <w:rFonts w:eastAsia="Times New Roman"/>
      <w:sz w:val="28"/>
      <w:szCs w:val="28"/>
      <w:lang w:eastAsia="ar-SA" w:bidi="ar-SA"/>
    </w:rPr>
  </w:style>
  <w:style w:type="character" w:customStyle="1" w:styleId="WW-Absatz-Standardschriftart">
    <w:name w:val="WW-Absatz-Standardschriftart"/>
    <w:rsid w:val="0098724C"/>
  </w:style>
  <w:style w:type="character" w:customStyle="1" w:styleId="WW-Absatz-Standardschriftart1">
    <w:name w:val="WW-Absatz-Standardschriftart1"/>
    <w:rsid w:val="0098724C"/>
  </w:style>
  <w:style w:type="character" w:customStyle="1" w:styleId="WW-Absatz-Standardschriftart11">
    <w:name w:val="WW-Absatz-Standardschriftart11"/>
    <w:rsid w:val="0098724C"/>
  </w:style>
  <w:style w:type="character" w:customStyle="1" w:styleId="WW8Num1z1">
    <w:name w:val="WW8Num1z1"/>
    <w:rsid w:val="0098724C"/>
  </w:style>
  <w:style w:type="character" w:customStyle="1" w:styleId="WW8Num1z2">
    <w:name w:val="WW8Num1z2"/>
    <w:rsid w:val="0098724C"/>
  </w:style>
  <w:style w:type="character" w:customStyle="1" w:styleId="WW8Num1z3">
    <w:name w:val="WW8Num1z3"/>
    <w:rsid w:val="0098724C"/>
  </w:style>
  <w:style w:type="character" w:customStyle="1" w:styleId="WW8Num1z4">
    <w:name w:val="WW8Num1z4"/>
    <w:rsid w:val="0098724C"/>
  </w:style>
  <w:style w:type="character" w:customStyle="1" w:styleId="WW8Num1z5">
    <w:name w:val="WW8Num1z5"/>
    <w:rsid w:val="0098724C"/>
  </w:style>
  <w:style w:type="character" w:customStyle="1" w:styleId="WW8Num1z6">
    <w:name w:val="WW8Num1z6"/>
    <w:rsid w:val="0098724C"/>
  </w:style>
  <w:style w:type="character" w:customStyle="1" w:styleId="WW8Num1z7">
    <w:name w:val="WW8Num1z7"/>
    <w:rsid w:val="0098724C"/>
  </w:style>
  <w:style w:type="character" w:customStyle="1" w:styleId="WW8Num1z8">
    <w:name w:val="WW8Num1z8"/>
    <w:rsid w:val="0098724C"/>
  </w:style>
  <w:style w:type="character" w:customStyle="1" w:styleId="WW8Num2z3">
    <w:name w:val="WW8Num2z3"/>
    <w:rsid w:val="0098724C"/>
  </w:style>
  <w:style w:type="character" w:customStyle="1" w:styleId="WW8Num2z4">
    <w:name w:val="WW8Num2z4"/>
    <w:rsid w:val="0098724C"/>
  </w:style>
  <w:style w:type="character" w:customStyle="1" w:styleId="WW8Num2z5">
    <w:name w:val="WW8Num2z5"/>
    <w:rsid w:val="0098724C"/>
  </w:style>
  <w:style w:type="character" w:customStyle="1" w:styleId="WW8Num2z6">
    <w:name w:val="WW8Num2z6"/>
    <w:rsid w:val="0098724C"/>
  </w:style>
  <w:style w:type="character" w:customStyle="1" w:styleId="WW8Num2z7">
    <w:name w:val="WW8Num2z7"/>
    <w:rsid w:val="0098724C"/>
  </w:style>
  <w:style w:type="character" w:customStyle="1" w:styleId="WW8Num2z8">
    <w:name w:val="WW8Num2z8"/>
    <w:rsid w:val="0098724C"/>
  </w:style>
  <w:style w:type="character" w:customStyle="1" w:styleId="WW8Num3z1">
    <w:name w:val="WW8Num3z1"/>
    <w:rsid w:val="0098724C"/>
  </w:style>
  <w:style w:type="character" w:customStyle="1" w:styleId="WW8Num3z2">
    <w:name w:val="WW8Num3z2"/>
    <w:rsid w:val="0098724C"/>
  </w:style>
  <w:style w:type="character" w:customStyle="1" w:styleId="WW8Num3z3">
    <w:name w:val="WW8Num3z3"/>
    <w:rsid w:val="0098724C"/>
  </w:style>
  <w:style w:type="character" w:customStyle="1" w:styleId="WW8Num3z4">
    <w:name w:val="WW8Num3z4"/>
    <w:rsid w:val="0098724C"/>
  </w:style>
  <w:style w:type="character" w:customStyle="1" w:styleId="WW8Num3z5">
    <w:name w:val="WW8Num3z5"/>
    <w:rsid w:val="0098724C"/>
  </w:style>
  <w:style w:type="character" w:customStyle="1" w:styleId="WW8Num3z6">
    <w:name w:val="WW8Num3z6"/>
    <w:rsid w:val="0098724C"/>
  </w:style>
  <w:style w:type="character" w:customStyle="1" w:styleId="WW8Num3z7">
    <w:name w:val="WW8Num3z7"/>
    <w:rsid w:val="0098724C"/>
  </w:style>
  <w:style w:type="character" w:customStyle="1" w:styleId="WW8Num3z8">
    <w:name w:val="WW8Num3z8"/>
    <w:rsid w:val="0098724C"/>
  </w:style>
  <w:style w:type="character" w:customStyle="1" w:styleId="72">
    <w:name w:val="Основной шрифт абзаца7"/>
    <w:rsid w:val="0098724C"/>
  </w:style>
  <w:style w:type="character" w:customStyle="1" w:styleId="WW-Absatz-Standardschriftart111">
    <w:name w:val="WW-Absatz-Standardschriftart111"/>
    <w:rsid w:val="0098724C"/>
  </w:style>
  <w:style w:type="character" w:customStyle="1" w:styleId="WW-Absatz-Standardschriftart1111">
    <w:name w:val="WW-Absatz-Standardschriftart1111"/>
    <w:rsid w:val="0098724C"/>
  </w:style>
  <w:style w:type="character" w:customStyle="1" w:styleId="64">
    <w:name w:val="Основной шрифт абзаца6"/>
    <w:rsid w:val="0098724C"/>
  </w:style>
  <w:style w:type="character" w:customStyle="1" w:styleId="WW-Absatz-Standardschriftart11111">
    <w:name w:val="WW-Absatz-Standardschriftart11111"/>
    <w:rsid w:val="0098724C"/>
  </w:style>
  <w:style w:type="character" w:customStyle="1" w:styleId="56">
    <w:name w:val="Основной шрифт абзаца5"/>
    <w:rsid w:val="0098724C"/>
  </w:style>
  <w:style w:type="character" w:customStyle="1" w:styleId="WW-Absatz-Standardschriftart111111">
    <w:name w:val="WW-Absatz-Standardschriftart111111"/>
    <w:rsid w:val="0098724C"/>
  </w:style>
  <w:style w:type="character" w:customStyle="1" w:styleId="WW-Absatz-Standardschriftart1111111">
    <w:name w:val="WW-Absatz-Standardschriftart1111111"/>
    <w:rsid w:val="0098724C"/>
  </w:style>
  <w:style w:type="character" w:customStyle="1" w:styleId="WW8Num4z1">
    <w:name w:val="WW8Num4z1"/>
    <w:rsid w:val="0098724C"/>
  </w:style>
  <w:style w:type="character" w:customStyle="1" w:styleId="WW8Num4z2">
    <w:name w:val="WW8Num4z2"/>
    <w:rsid w:val="0098724C"/>
  </w:style>
  <w:style w:type="character" w:customStyle="1" w:styleId="WW8Num4z3">
    <w:name w:val="WW8Num4z3"/>
    <w:rsid w:val="0098724C"/>
  </w:style>
  <w:style w:type="character" w:customStyle="1" w:styleId="WW8Num4z4">
    <w:name w:val="WW8Num4z4"/>
    <w:rsid w:val="0098724C"/>
  </w:style>
  <w:style w:type="character" w:customStyle="1" w:styleId="WW8Num4z5">
    <w:name w:val="WW8Num4z5"/>
    <w:rsid w:val="0098724C"/>
  </w:style>
  <w:style w:type="character" w:customStyle="1" w:styleId="WW8Num4z6">
    <w:name w:val="WW8Num4z6"/>
    <w:rsid w:val="0098724C"/>
  </w:style>
  <w:style w:type="character" w:customStyle="1" w:styleId="WW8Num4z7">
    <w:name w:val="WW8Num4z7"/>
    <w:rsid w:val="0098724C"/>
  </w:style>
  <w:style w:type="character" w:customStyle="1" w:styleId="WW8Num4z8">
    <w:name w:val="WW8Num4z8"/>
    <w:rsid w:val="0098724C"/>
  </w:style>
  <w:style w:type="character" w:customStyle="1" w:styleId="WW-Absatz-Standardschriftart11111111">
    <w:name w:val="WW-Absatz-Standardschriftart11111111"/>
    <w:rsid w:val="0098724C"/>
  </w:style>
  <w:style w:type="character" w:customStyle="1" w:styleId="WW-Absatz-Standardschriftart111111111">
    <w:name w:val="WW-Absatz-Standardschriftart111111111"/>
    <w:rsid w:val="0098724C"/>
  </w:style>
  <w:style w:type="character" w:customStyle="1" w:styleId="44">
    <w:name w:val="Основной шрифт абзаца4"/>
    <w:rsid w:val="0098724C"/>
  </w:style>
  <w:style w:type="character" w:customStyle="1" w:styleId="WW8Num5z1">
    <w:name w:val="WW8Num5z1"/>
    <w:rsid w:val="0098724C"/>
  </w:style>
  <w:style w:type="character" w:customStyle="1" w:styleId="WW8Num5z2">
    <w:name w:val="WW8Num5z2"/>
    <w:rsid w:val="0098724C"/>
  </w:style>
  <w:style w:type="character" w:customStyle="1" w:styleId="WW8Num5z3">
    <w:name w:val="WW8Num5z3"/>
    <w:rsid w:val="0098724C"/>
  </w:style>
  <w:style w:type="character" w:customStyle="1" w:styleId="WW8Num5z4">
    <w:name w:val="WW8Num5z4"/>
    <w:rsid w:val="0098724C"/>
  </w:style>
  <w:style w:type="character" w:customStyle="1" w:styleId="WW8Num5z5">
    <w:name w:val="WW8Num5z5"/>
    <w:rsid w:val="0098724C"/>
  </w:style>
  <w:style w:type="character" w:customStyle="1" w:styleId="WW8Num5z6">
    <w:name w:val="WW8Num5z6"/>
    <w:rsid w:val="0098724C"/>
  </w:style>
  <w:style w:type="character" w:customStyle="1" w:styleId="WW8Num5z7">
    <w:name w:val="WW8Num5z7"/>
    <w:rsid w:val="0098724C"/>
  </w:style>
  <w:style w:type="character" w:customStyle="1" w:styleId="WW8Num5z8">
    <w:name w:val="WW8Num5z8"/>
    <w:rsid w:val="0098724C"/>
  </w:style>
  <w:style w:type="character" w:customStyle="1" w:styleId="WW8Num6z1">
    <w:name w:val="WW8Num6z1"/>
    <w:rsid w:val="0098724C"/>
  </w:style>
  <w:style w:type="character" w:customStyle="1" w:styleId="WW8Num6z2">
    <w:name w:val="WW8Num6z2"/>
    <w:rsid w:val="0098724C"/>
  </w:style>
  <w:style w:type="character" w:customStyle="1" w:styleId="WW8Num6z3">
    <w:name w:val="WW8Num6z3"/>
    <w:rsid w:val="0098724C"/>
  </w:style>
  <w:style w:type="character" w:customStyle="1" w:styleId="WW8Num6z4">
    <w:name w:val="WW8Num6z4"/>
    <w:rsid w:val="0098724C"/>
  </w:style>
  <w:style w:type="character" w:customStyle="1" w:styleId="WW8Num6z5">
    <w:name w:val="WW8Num6z5"/>
    <w:rsid w:val="0098724C"/>
  </w:style>
  <w:style w:type="character" w:customStyle="1" w:styleId="WW8Num6z6">
    <w:name w:val="WW8Num6z6"/>
    <w:rsid w:val="0098724C"/>
  </w:style>
  <w:style w:type="character" w:customStyle="1" w:styleId="WW8Num6z7">
    <w:name w:val="WW8Num6z7"/>
    <w:rsid w:val="0098724C"/>
  </w:style>
  <w:style w:type="character" w:customStyle="1" w:styleId="WW8Num6z8">
    <w:name w:val="WW8Num6z8"/>
    <w:rsid w:val="0098724C"/>
  </w:style>
  <w:style w:type="character" w:customStyle="1" w:styleId="WW-Absatz-Standardschriftart1111111111">
    <w:name w:val="WW-Absatz-Standardschriftart1111111111"/>
    <w:rsid w:val="0098724C"/>
  </w:style>
  <w:style w:type="character" w:customStyle="1" w:styleId="StrongEmphasis">
    <w:name w:val="Strong Emphasis"/>
    <w:rsid w:val="0098724C"/>
    <w:rPr>
      <w:b/>
      <w:bCs/>
    </w:rPr>
  </w:style>
  <w:style w:type="character" w:customStyle="1" w:styleId="NumberingSymbols">
    <w:name w:val="Numbering Symbols"/>
    <w:rsid w:val="0098724C"/>
  </w:style>
  <w:style w:type="character" w:customStyle="1" w:styleId="BulletSymbols">
    <w:name w:val="Bullet Symbols"/>
    <w:rsid w:val="0098724C"/>
    <w:rPr>
      <w:rFonts w:ascii="OpenSymbol" w:eastAsia="OpenSymbol" w:hAnsi="OpenSymbol" w:cs="OpenSymbol"/>
    </w:rPr>
  </w:style>
  <w:style w:type="character" w:customStyle="1" w:styleId="FootnoteSymbol">
    <w:name w:val="Footnote Symbol"/>
    <w:rsid w:val="0098724C"/>
  </w:style>
  <w:style w:type="character" w:customStyle="1" w:styleId="Footnoteanchor">
    <w:name w:val="Footnote anchor"/>
    <w:rsid w:val="0098724C"/>
    <w:rPr>
      <w:vertAlign w:val="superscript"/>
    </w:rPr>
  </w:style>
  <w:style w:type="character" w:customStyle="1" w:styleId="Internetlink">
    <w:name w:val="Internet link"/>
    <w:rsid w:val="0098724C"/>
    <w:rPr>
      <w:color w:val="000080"/>
      <w:u w:val="single"/>
    </w:rPr>
  </w:style>
  <w:style w:type="character" w:customStyle="1" w:styleId="text">
    <w:name w:val="text"/>
    <w:basedOn w:val="11"/>
    <w:rsid w:val="0098724C"/>
  </w:style>
  <w:style w:type="character" w:customStyle="1" w:styleId="afffff9">
    <w:name w:val="Маркеры списка"/>
    <w:rsid w:val="0098724C"/>
    <w:rPr>
      <w:rFonts w:ascii="OpenSymbol" w:eastAsia="OpenSymbol" w:hAnsi="OpenSymbol" w:cs="OpenSymbol"/>
    </w:rPr>
  </w:style>
  <w:style w:type="character" w:customStyle="1" w:styleId="afffffa">
    <w:name w:val="Символ нумерации"/>
    <w:rsid w:val="0098724C"/>
  </w:style>
  <w:style w:type="character" w:customStyle="1" w:styleId="aff0">
    <w:name w:val="Подзаголовок Знак"/>
    <w:basedOn w:val="a1"/>
    <w:link w:val="aff"/>
    <w:rsid w:val="0098724C"/>
    <w:rPr>
      <w:rFonts w:ascii="Arial" w:eastAsia="Microsoft YaHei" w:hAnsi="Arial" w:cs="Mangal"/>
      <w:i/>
      <w:iCs/>
      <w:sz w:val="28"/>
      <w:szCs w:val="28"/>
      <w:lang w:eastAsia="ar-SA"/>
    </w:rPr>
  </w:style>
  <w:style w:type="paragraph" w:customStyle="1" w:styleId="65">
    <w:name w:val="Название6"/>
    <w:basedOn w:val="a0"/>
    <w:rsid w:val="0098724C"/>
    <w:pPr>
      <w:widowControl w:val="0"/>
      <w:suppressLineNumbers/>
      <w:spacing w:before="120" w:after="120" w:line="240" w:lineRule="auto"/>
      <w:textAlignment w:val="baseline"/>
    </w:pPr>
    <w:rPr>
      <w:rFonts w:ascii="Times New Roman" w:eastAsia="Andale Sans UI" w:hAnsi="Times New Roman" w:cs="Mangal"/>
      <w:i/>
      <w:iCs/>
      <w:kern w:val="1"/>
      <w:sz w:val="24"/>
      <w:szCs w:val="24"/>
      <w:lang w:eastAsia="fa-IR" w:bidi="fa-IR"/>
    </w:rPr>
  </w:style>
  <w:style w:type="paragraph" w:customStyle="1" w:styleId="66">
    <w:name w:val="Указатель6"/>
    <w:basedOn w:val="a0"/>
    <w:rsid w:val="0098724C"/>
    <w:pPr>
      <w:widowControl w:val="0"/>
      <w:suppressLineNumbers/>
      <w:spacing w:after="0" w:line="240" w:lineRule="auto"/>
      <w:textAlignment w:val="baseline"/>
    </w:pPr>
    <w:rPr>
      <w:rFonts w:ascii="Times New Roman" w:eastAsia="Andale Sans UI" w:hAnsi="Times New Roman" w:cs="Mangal"/>
      <w:kern w:val="1"/>
      <w:sz w:val="24"/>
      <w:szCs w:val="24"/>
      <w:lang w:eastAsia="fa-IR" w:bidi="fa-IR"/>
    </w:rPr>
  </w:style>
  <w:style w:type="paragraph" w:customStyle="1" w:styleId="Textbody">
    <w:name w:val="Text body"/>
    <w:basedOn w:val="Standard"/>
    <w:rsid w:val="0098724C"/>
    <w:pPr>
      <w:widowControl w:val="0"/>
      <w:autoSpaceDN/>
      <w:spacing w:after="120" w:line="240" w:lineRule="auto"/>
    </w:pPr>
    <w:rPr>
      <w:rFonts w:ascii="Times New Roman" w:eastAsia="Andale Sans UI" w:hAnsi="Times New Roman" w:cs="Times New Roman"/>
      <w:kern w:val="1"/>
      <w:sz w:val="24"/>
      <w:szCs w:val="24"/>
      <w:lang w:eastAsia="fa-IR" w:bidi="fa-IR"/>
    </w:rPr>
  </w:style>
  <w:style w:type="paragraph" w:customStyle="1" w:styleId="57">
    <w:name w:val="Название5"/>
    <w:basedOn w:val="a0"/>
    <w:rsid w:val="0098724C"/>
    <w:pPr>
      <w:widowControl w:val="0"/>
      <w:suppressLineNumbers/>
      <w:spacing w:before="120" w:after="120" w:line="240" w:lineRule="auto"/>
      <w:textAlignment w:val="baseline"/>
    </w:pPr>
    <w:rPr>
      <w:rFonts w:ascii="Times New Roman" w:eastAsia="Andale Sans UI" w:hAnsi="Times New Roman" w:cs="Mangal"/>
      <w:i/>
      <w:iCs/>
      <w:kern w:val="1"/>
      <w:sz w:val="24"/>
      <w:szCs w:val="24"/>
      <w:lang w:eastAsia="fa-IR" w:bidi="fa-IR"/>
    </w:rPr>
  </w:style>
  <w:style w:type="paragraph" w:customStyle="1" w:styleId="58">
    <w:name w:val="Указатель5"/>
    <w:basedOn w:val="a0"/>
    <w:rsid w:val="0098724C"/>
    <w:pPr>
      <w:widowControl w:val="0"/>
      <w:suppressLineNumbers/>
      <w:spacing w:after="0" w:line="240" w:lineRule="auto"/>
      <w:textAlignment w:val="baseline"/>
    </w:pPr>
    <w:rPr>
      <w:rFonts w:ascii="Times New Roman" w:eastAsia="Andale Sans UI" w:hAnsi="Times New Roman" w:cs="Mangal"/>
      <w:kern w:val="1"/>
      <w:sz w:val="24"/>
      <w:szCs w:val="24"/>
      <w:lang w:eastAsia="fa-IR" w:bidi="fa-IR"/>
    </w:rPr>
  </w:style>
  <w:style w:type="paragraph" w:customStyle="1" w:styleId="45">
    <w:name w:val="Название4"/>
    <w:basedOn w:val="a0"/>
    <w:rsid w:val="0098724C"/>
    <w:pPr>
      <w:widowControl w:val="0"/>
      <w:suppressLineNumbers/>
      <w:spacing w:before="120" w:after="120" w:line="240" w:lineRule="auto"/>
      <w:textAlignment w:val="baseline"/>
    </w:pPr>
    <w:rPr>
      <w:rFonts w:ascii="Arial" w:eastAsia="Andale Sans UI" w:hAnsi="Arial" w:cs="Mangal"/>
      <w:i/>
      <w:iCs/>
      <w:kern w:val="1"/>
      <w:sz w:val="20"/>
      <w:szCs w:val="24"/>
      <w:lang w:eastAsia="fa-IR" w:bidi="fa-IR"/>
    </w:rPr>
  </w:style>
  <w:style w:type="paragraph" w:customStyle="1" w:styleId="46">
    <w:name w:val="Указатель4"/>
    <w:basedOn w:val="a0"/>
    <w:rsid w:val="0098724C"/>
    <w:pPr>
      <w:widowControl w:val="0"/>
      <w:suppressLineNumbers/>
      <w:spacing w:after="0" w:line="240" w:lineRule="auto"/>
      <w:textAlignment w:val="baseline"/>
    </w:pPr>
    <w:rPr>
      <w:rFonts w:ascii="Arial" w:eastAsia="Andale Sans UI" w:hAnsi="Arial" w:cs="Mangal"/>
      <w:kern w:val="1"/>
      <w:sz w:val="24"/>
      <w:szCs w:val="24"/>
      <w:lang w:eastAsia="fa-IR" w:bidi="fa-IR"/>
    </w:rPr>
  </w:style>
  <w:style w:type="paragraph" w:customStyle="1" w:styleId="Heading">
    <w:name w:val="Heading"/>
    <w:basedOn w:val="Standard"/>
    <w:next w:val="Textbody"/>
    <w:rsid w:val="0098724C"/>
    <w:pPr>
      <w:keepNext/>
      <w:widowControl w:val="0"/>
      <w:autoSpaceDN/>
      <w:spacing w:before="240" w:after="120" w:line="240" w:lineRule="auto"/>
    </w:pPr>
    <w:rPr>
      <w:rFonts w:ascii="Arial" w:eastAsia="MS PGothic" w:hAnsi="Arial" w:cs="Arial"/>
      <w:kern w:val="1"/>
      <w:sz w:val="28"/>
      <w:szCs w:val="28"/>
      <w:lang w:eastAsia="fa-IR" w:bidi="fa-IR"/>
    </w:rPr>
  </w:style>
  <w:style w:type="paragraph" w:customStyle="1" w:styleId="1f5">
    <w:name w:val="Название объекта1"/>
    <w:basedOn w:val="Standard"/>
    <w:next w:val="Standard"/>
    <w:rsid w:val="0098724C"/>
    <w:pPr>
      <w:widowControl w:val="0"/>
      <w:autoSpaceDN/>
      <w:spacing w:after="0" w:line="240" w:lineRule="auto"/>
      <w:jc w:val="center"/>
    </w:pPr>
    <w:rPr>
      <w:rFonts w:ascii="Times New Roman" w:eastAsia="Andale Sans UI" w:hAnsi="Times New Roman" w:cs="Times New Roman"/>
      <w:b/>
      <w:kern w:val="1"/>
      <w:sz w:val="24"/>
      <w:szCs w:val="24"/>
      <w:lang w:eastAsia="fa-IR" w:bidi="fa-IR"/>
    </w:rPr>
  </w:style>
  <w:style w:type="paragraph" w:customStyle="1" w:styleId="Index">
    <w:name w:val="Index"/>
    <w:basedOn w:val="Standard"/>
    <w:rsid w:val="0098724C"/>
    <w:pPr>
      <w:widowControl w:val="0"/>
      <w:suppressLineNumbers/>
      <w:autoSpaceDN/>
      <w:spacing w:after="0" w:line="240" w:lineRule="auto"/>
    </w:pPr>
    <w:rPr>
      <w:rFonts w:ascii="Times New Roman" w:eastAsia="Andale Sans UI" w:hAnsi="Times New Roman" w:cs="Times New Roman"/>
      <w:kern w:val="1"/>
      <w:sz w:val="24"/>
      <w:szCs w:val="24"/>
      <w:lang w:eastAsia="fa-IR" w:bidi="fa-IR"/>
    </w:rPr>
  </w:style>
  <w:style w:type="paragraph" w:customStyle="1" w:styleId="Footnote">
    <w:name w:val="Footnote"/>
    <w:basedOn w:val="Standard"/>
    <w:rsid w:val="0098724C"/>
    <w:pPr>
      <w:widowControl w:val="0"/>
      <w:suppressLineNumbers/>
      <w:autoSpaceDN/>
      <w:spacing w:after="0" w:line="240" w:lineRule="auto"/>
      <w:ind w:left="283" w:hanging="283"/>
    </w:pPr>
    <w:rPr>
      <w:rFonts w:ascii="Times New Roman" w:eastAsia="Andale Sans UI" w:hAnsi="Times New Roman" w:cs="Times New Roman"/>
      <w:kern w:val="1"/>
      <w:sz w:val="20"/>
      <w:szCs w:val="20"/>
      <w:lang w:eastAsia="fa-IR" w:bidi="fa-IR"/>
    </w:rPr>
  </w:style>
  <w:style w:type="paragraph" w:customStyle="1" w:styleId="TableHeading">
    <w:name w:val="Table Heading"/>
    <w:basedOn w:val="TableContents"/>
    <w:rsid w:val="0098724C"/>
    <w:pPr>
      <w:suppressLineNumbers/>
      <w:suppressAutoHyphens/>
      <w:autoSpaceDN/>
      <w:adjustRightInd/>
      <w:jc w:val="center"/>
      <w:textAlignment w:val="baseline"/>
    </w:pPr>
    <w:rPr>
      <w:rFonts w:eastAsia="Andale Sans UI" w:cs="Times New Roman"/>
      <w:b/>
      <w:bCs/>
      <w:kern w:val="1"/>
      <w:lang w:eastAsia="fa-IR" w:bidi="fa-IR"/>
    </w:rPr>
  </w:style>
  <w:style w:type="paragraph" w:customStyle="1" w:styleId="ConsPlusCell1">
    <w:name w:val="ConsPlusCell1"/>
    <w:next w:val="Standard"/>
    <w:rsid w:val="0098724C"/>
    <w:pPr>
      <w:widowControl w:val="0"/>
      <w:suppressAutoHyphens/>
      <w:autoSpaceDE w:val="0"/>
      <w:textAlignment w:val="baseline"/>
    </w:pPr>
    <w:rPr>
      <w:rFonts w:ascii="Arial" w:eastAsia="Arial" w:hAnsi="Arial" w:cs="Arial"/>
      <w:kern w:val="1"/>
      <w:lang w:eastAsia="fa-IR" w:bidi="fa-IR"/>
    </w:rPr>
  </w:style>
  <w:style w:type="paragraph" w:customStyle="1" w:styleId="ConsPlusNonformat1">
    <w:name w:val="ConsPlusNonformat1"/>
    <w:next w:val="Standard"/>
    <w:rsid w:val="0098724C"/>
    <w:pPr>
      <w:widowControl w:val="0"/>
      <w:suppressAutoHyphens/>
      <w:autoSpaceDE w:val="0"/>
      <w:textAlignment w:val="baseline"/>
    </w:pPr>
    <w:rPr>
      <w:rFonts w:ascii="Courier New" w:eastAsia="Courier New" w:hAnsi="Courier New" w:cs="Courier New"/>
      <w:kern w:val="1"/>
      <w:lang w:eastAsia="fa-IR" w:bidi="fa-IR"/>
    </w:rPr>
  </w:style>
  <w:style w:type="paragraph" w:customStyle="1" w:styleId="ConsPlusTitle1">
    <w:name w:val="ConsPlusTitle1"/>
    <w:next w:val="Standard"/>
    <w:rsid w:val="0098724C"/>
    <w:pPr>
      <w:widowControl w:val="0"/>
      <w:suppressAutoHyphens/>
      <w:autoSpaceDE w:val="0"/>
      <w:textAlignment w:val="baseline"/>
    </w:pPr>
    <w:rPr>
      <w:rFonts w:ascii="Arial" w:eastAsia="Arial" w:hAnsi="Arial" w:cs="Arial"/>
      <w:b/>
      <w:bCs/>
      <w:kern w:val="1"/>
      <w:lang w:eastAsia="hi-IN" w:bidi="hi-IN"/>
    </w:rPr>
  </w:style>
  <w:style w:type="character" w:customStyle="1" w:styleId="17">
    <w:name w:val="Текст выноски Знак1"/>
    <w:basedOn w:val="a1"/>
    <w:link w:val="af7"/>
    <w:uiPriority w:val="99"/>
    <w:rsid w:val="0098724C"/>
    <w:rPr>
      <w:rFonts w:ascii="Tahoma" w:hAnsi="Tahoma" w:cs="Tahoma"/>
      <w:sz w:val="16"/>
      <w:szCs w:val="16"/>
      <w:lang w:eastAsia="ar-SA"/>
    </w:rPr>
  </w:style>
  <w:style w:type="paragraph" w:customStyle="1" w:styleId="2f6">
    <w:name w:val="Название объекта2"/>
    <w:basedOn w:val="a0"/>
    <w:next w:val="a0"/>
    <w:rsid w:val="0098724C"/>
    <w:pPr>
      <w:widowControl w:val="0"/>
      <w:spacing w:after="0" w:line="240" w:lineRule="auto"/>
      <w:jc w:val="center"/>
      <w:textAlignment w:val="baseline"/>
    </w:pPr>
    <w:rPr>
      <w:rFonts w:ascii="Times New Roman" w:eastAsia="Andale Sans UI" w:hAnsi="Times New Roman" w:cs="Times New Roman"/>
      <w:b/>
      <w:kern w:val="1"/>
      <w:sz w:val="24"/>
      <w:szCs w:val="24"/>
      <w:lang w:eastAsia="fa-IR" w:bidi="fa-IR"/>
    </w:rPr>
  </w:style>
  <w:style w:type="paragraph" w:customStyle="1" w:styleId="214">
    <w:name w:val="Обычный21"/>
    <w:rsid w:val="0098724C"/>
    <w:pPr>
      <w:widowControl w:val="0"/>
      <w:suppressAutoHyphens/>
    </w:pPr>
    <w:rPr>
      <w:rFonts w:ascii="Arial" w:eastAsia="SimSun" w:hAnsi="Arial" w:cs="Mangal"/>
      <w:szCs w:val="24"/>
      <w:lang w:eastAsia="hi-IN" w:bidi="hi-IN"/>
    </w:rPr>
  </w:style>
  <w:style w:type="paragraph" w:customStyle="1" w:styleId="215">
    <w:name w:val="Маркированный список 21"/>
    <w:basedOn w:val="a0"/>
    <w:rsid w:val="0098724C"/>
    <w:pPr>
      <w:spacing w:after="0" w:line="240" w:lineRule="auto"/>
    </w:pPr>
    <w:rPr>
      <w:rFonts w:ascii="Times New Roman" w:hAnsi="Times New Roman" w:cs="Times New Roman"/>
      <w:sz w:val="24"/>
      <w:szCs w:val="24"/>
    </w:rPr>
  </w:style>
  <w:style w:type="paragraph" w:customStyle="1" w:styleId="afffffb">
    <w:name w:val="Таблица"/>
    <w:basedOn w:val="14"/>
    <w:rsid w:val="0098724C"/>
    <w:pPr>
      <w:spacing w:line="240" w:lineRule="auto"/>
    </w:pPr>
    <w:rPr>
      <w:rFonts w:ascii="Times New Roman" w:hAnsi="Times New Roman"/>
      <w:sz w:val="24"/>
    </w:rPr>
  </w:style>
  <w:style w:type="paragraph" w:customStyle="1" w:styleId="2f7">
    <w:name w:val="Без интервала2"/>
    <w:basedOn w:val="a0"/>
    <w:uiPriority w:val="99"/>
    <w:rsid w:val="0098724C"/>
    <w:pPr>
      <w:suppressAutoHyphens w:val="0"/>
      <w:spacing w:after="0" w:line="240" w:lineRule="auto"/>
    </w:pPr>
    <w:rPr>
      <w:rFonts w:ascii="Cambria" w:eastAsia="Calibri" w:hAnsi="Cambria" w:cs="Cambria"/>
      <w:lang w:val="en-US" w:eastAsia="en-US"/>
    </w:rPr>
  </w:style>
  <w:style w:type="paragraph" w:styleId="2f8">
    <w:name w:val="List 2"/>
    <w:basedOn w:val="a0"/>
    <w:uiPriority w:val="99"/>
    <w:unhideWhenUsed/>
    <w:rsid w:val="0098724C"/>
    <w:pPr>
      <w:widowControl w:val="0"/>
      <w:spacing w:after="0" w:line="240" w:lineRule="auto"/>
      <w:ind w:left="566" w:hanging="283"/>
      <w:contextualSpacing/>
      <w:textAlignment w:val="baseline"/>
    </w:pPr>
    <w:rPr>
      <w:rFonts w:ascii="Times New Roman" w:eastAsia="Andale Sans UI" w:hAnsi="Times New Roman" w:cs="Times New Roman"/>
      <w:kern w:val="1"/>
      <w:sz w:val="24"/>
      <w:szCs w:val="24"/>
      <w:lang w:eastAsia="fa-IR" w:bidi="fa-IR"/>
    </w:rPr>
  </w:style>
  <w:style w:type="paragraph" w:styleId="3f0">
    <w:name w:val="List Bullet 3"/>
    <w:basedOn w:val="a0"/>
    <w:uiPriority w:val="99"/>
    <w:rsid w:val="0098724C"/>
    <w:pPr>
      <w:tabs>
        <w:tab w:val="num" w:pos="926"/>
      </w:tabs>
      <w:suppressAutoHyphens w:val="0"/>
      <w:spacing w:after="0" w:line="240" w:lineRule="auto"/>
      <w:ind w:left="926" w:hanging="360"/>
    </w:pPr>
    <w:rPr>
      <w:rFonts w:ascii="Times New Roman" w:hAnsi="Times New Roman" w:cs="Times New Roman"/>
      <w:sz w:val="24"/>
      <w:szCs w:val="24"/>
      <w:lang w:eastAsia="ru-RU"/>
    </w:rPr>
  </w:style>
  <w:style w:type="paragraph" w:customStyle="1" w:styleId="afffffc">
    <w:name w:val="Таблицы (моноширинный)"/>
    <w:basedOn w:val="a0"/>
    <w:next w:val="a0"/>
    <w:rsid w:val="0098724C"/>
    <w:pPr>
      <w:widowControl w:val="0"/>
      <w:suppressAutoHyphens w:val="0"/>
      <w:autoSpaceDE w:val="0"/>
      <w:autoSpaceDN w:val="0"/>
      <w:adjustRightInd w:val="0"/>
      <w:spacing w:after="0" w:line="240" w:lineRule="auto"/>
    </w:pPr>
    <w:rPr>
      <w:rFonts w:ascii="Courier New" w:hAnsi="Courier New" w:cs="Courier New"/>
      <w:lang w:eastAsia="ru-RU"/>
    </w:rPr>
  </w:style>
  <w:style w:type="character" w:customStyle="1" w:styleId="afffffd">
    <w:name w:val="Цветовое выделение"/>
    <w:rsid w:val="0098724C"/>
    <w:rPr>
      <w:b/>
      <w:bCs/>
      <w:color w:val="26282F"/>
    </w:rPr>
  </w:style>
  <w:style w:type="paragraph" w:customStyle="1" w:styleId="ConsNonformat">
    <w:name w:val="ConsNonformat"/>
    <w:rsid w:val="0098724C"/>
    <w:pPr>
      <w:widowControl w:val="0"/>
      <w:autoSpaceDE w:val="0"/>
      <w:autoSpaceDN w:val="0"/>
      <w:adjustRightInd w:val="0"/>
    </w:pPr>
    <w:rPr>
      <w:rFonts w:ascii="Courier New" w:hAnsi="Courier New" w:cs="Courier New"/>
      <w:sz w:val="16"/>
      <w:szCs w:val="16"/>
    </w:rPr>
  </w:style>
  <w:style w:type="paragraph" w:customStyle="1" w:styleId="CharCharCharCharCharCharCharCharCharChar">
    <w:name w:val="Char Char Знак Знак Char Char Знак Знак Char Char Знак Знак Char Char Знак Знак Char Char"/>
    <w:basedOn w:val="a0"/>
    <w:rsid w:val="0098724C"/>
    <w:pPr>
      <w:suppressAutoHyphens w:val="0"/>
      <w:spacing w:after="0" w:line="240" w:lineRule="auto"/>
    </w:pPr>
    <w:rPr>
      <w:rFonts w:ascii="Verdana" w:hAnsi="Verdana" w:cs="Verdana"/>
      <w:sz w:val="20"/>
      <w:szCs w:val="20"/>
      <w:lang w:val="en-US" w:eastAsia="en-US"/>
    </w:rPr>
  </w:style>
  <w:style w:type="paragraph" w:customStyle="1" w:styleId="Char">
    <w:name w:val="Char"/>
    <w:basedOn w:val="a0"/>
    <w:uiPriority w:val="99"/>
    <w:rsid w:val="0098724C"/>
    <w:pPr>
      <w:suppressAutoHyphens w:val="0"/>
      <w:spacing w:after="160" w:line="240" w:lineRule="exact"/>
    </w:pPr>
    <w:rPr>
      <w:rFonts w:ascii="Verdana" w:hAnsi="Verdana" w:cs="Verdana"/>
      <w:sz w:val="20"/>
      <w:szCs w:val="20"/>
      <w:lang w:val="en-US" w:eastAsia="en-US"/>
    </w:rPr>
  </w:style>
  <w:style w:type="character" w:customStyle="1" w:styleId="FontStyle15">
    <w:name w:val="Font Style15"/>
    <w:rsid w:val="0098724C"/>
    <w:rPr>
      <w:rFonts w:ascii="MS Reference Sans Serif" w:hAnsi="MS Reference Sans Serif" w:cs="MS Reference Sans Serif"/>
      <w:sz w:val="16"/>
      <w:szCs w:val="16"/>
    </w:rPr>
  </w:style>
  <w:style w:type="paragraph" w:customStyle="1" w:styleId="Style6">
    <w:name w:val="Style6"/>
    <w:basedOn w:val="a0"/>
    <w:rsid w:val="0098724C"/>
    <w:pPr>
      <w:widowControl w:val="0"/>
      <w:suppressAutoHyphens w:val="0"/>
      <w:autoSpaceDE w:val="0"/>
      <w:autoSpaceDN w:val="0"/>
      <w:adjustRightInd w:val="0"/>
      <w:spacing w:after="0" w:line="278" w:lineRule="exact"/>
      <w:ind w:firstLine="696"/>
      <w:jc w:val="both"/>
    </w:pPr>
    <w:rPr>
      <w:rFonts w:ascii="Times New Roman" w:hAnsi="Times New Roman" w:cs="Times New Roman"/>
      <w:sz w:val="24"/>
      <w:szCs w:val="24"/>
      <w:lang w:eastAsia="ru-RU"/>
    </w:rPr>
  </w:style>
  <w:style w:type="character" w:customStyle="1" w:styleId="FontStyle13">
    <w:name w:val="Font Style13"/>
    <w:rsid w:val="0098724C"/>
    <w:rPr>
      <w:rFonts w:ascii="Times New Roman" w:hAnsi="Times New Roman" w:cs="Times New Roman"/>
      <w:sz w:val="22"/>
      <w:szCs w:val="22"/>
    </w:rPr>
  </w:style>
  <w:style w:type="character" w:customStyle="1" w:styleId="s8">
    <w:name w:val="s8"/>
    <w:rsid w:val="0098724C"/>
  </w:style>
  <w:style w:type="character" w:customStyle="1" w:styleId="s9">
    <w:name w:val="s9"/>
    <w:rsid w:val="0098724C"/>
  </w:style>
  <w:style w:type="paragraph" w:customStyle="1" w:styleId="3f1">
    <w:name w:val="Без интервала3"/>
    <w:qFormat/>
    <w:rsid w:val="0098724C"/>
    <w:rPr>
      <w:rFonts w:ascii="Calibri" w:hAnsi="Calibri"/>
      <w:sz w:val="22"/>
      <w:szCs w:val="22"/>
    </w:rPr>
  </w:style>
  <w:style w:type="paragraph" w:customStyle="1" w:styleId="47">
    <w:name w:val="Без интервала4"/>
    <w:qFormat/>
    <w:rsid w:val="0098724C"/>
    <w:rPr>
      <w:rFonts w:ascii="Calibri" w:hAnsi="Calibri"/>
      <w:sz w:val="22"/>
      <w:szCs w:val="22"/>
    </w:rPr>
  </w:style>
  <w:style w:type="paragraph" w:customStyle="1" w:styleId="59">
    <w:name w:val="Без интервала5"/>
    <w:qFormat/>
    <w:rsid w:val="0098724C"/>
    <w:rPr>
      <w:rFonts w:ascii="Calibri" w:hAnsi="Calibri"/>
      <w:sz w:val="22"/>
      <w:szCs w:val="22"/>
    </w:rPr>
  </w:style>
  <w:style w:type="paragraph" w:customStyle="1" w:styleId="67">
    <w:name w:val="Без интервала6"/>
    <w:qFormat/>
    <w:rsid w:val="0098724C"/>
    <w:rPr>
      <w:rFonts w:ascii="Calibri" w:hAnsi="Calibri"/>
      <w:sz w:val="22"/>
      <w:szCs w:val="22"/>
    </w:rPr>
  </w:style>
  <w:style w:type="paragraph" w:customStyle="1" w:styleId="3f2">
    <w:name w:val="Знак3"/>
    <w:basedOn w:val="a0"/>
    <w:rsid w:val="00D229C8"/>
    <w:pPr>
      <w:suppressAutoHyphens w:val="0"/>
      <w:spacing w:before="100" w:beforeAutospacing="1" w:after="100" w:afterAutospacing="1" w:line="240" w:lineRule="auto"/>
      <w:jc w:val="both"/>
    </w:pPr>
    <w:rPr>
      <w:rFonts w:ascii="Tahoma" w:hAnsi="Tahoma" w:cs="Tahoma"/>
      <w:sz w:val="20"/>
      <w:szCs w:val="20"/>
      <w:lang w:val="en-US" w:eastAsia="en-US"/>
    </w:rPr>
  </w:style>
  <w:style w:type="paragraph" w:customStyle="1" w:styleId="1f6">
    <w:name w:val="Знак1"/>
    <w:basedOn w:val="a0"/>
    <w:rsid w:val="00D229C8"/>
    <w:pPr>
      <w:suppressAutoHyphens w:val="0"/>
      <w:spacing w:after="160" w:line="240" w:lineRule="exact"/>
    </w:pPr>
    <w:rPr>
      <w:rFonts w:ascii="Verdana" w:hAnsi="Verdana" w:cs="Times New Roman"/>
      <w:sz w:val="20"/>
      <w:szCs w:val="20"/>
      <w:lang w:val="en-US" w:eastAsia="en-US"/>
    </w:rPr>
  </w:style>
  <w:style w:type="numbering" w:customStyle="1" w:styleId="113">
    <w:name w:val="Нет списка11"/>
    <w:next w:val="a3"/>
    <w:uiPriority w:val="99"/>
    <w:semiHidden/>
    <w:unhideWhenUsed/>
    <w:rsid w:val="00D229C8"/>
  </w:style>
  <w:style w:type="paragraph" w:customStyle="1" w:styleId="afffffe">
    <w:name w:val="Обычный (паспорт)"/>
    <w:basedOn w:val="a0"/>
    <w:rsid w:val="00D229C8"/>
    <w:pPr>
      <w:suppressAutoHyphens w:val="0"/>
      <w:spacing w:before="120" w:after="0" w:line="240" w:lineRule="auto"/>
      <w:jc w:val="both"/>
    </w:pPr>
    <w:rPr>
      <w:rFonts w:ascii="Times New Roman" w:hAnsi="Times New Roman" w:cs="Times New Roman"/>
      <w:sz w:val="28"/>
      <w:szCs w:val="28"/>
      <w:lang w:eastAsia="ru-RU"/>
    </w:rPr>
  </w:style>
  <w:style w:type="paragraph" w:customStyle="1" w:styleId="affffff">
    <w:name w:val="Обычный по центру"/>
    <w:basedOn w:val="a0"/>
    <w:rsid w:val="00D229C8"/>
    <w:pPr>
      <w:suppressAutoHyphens w:val="0"/>
      <w:spacing w:before="120" w:after="0" w:line="240" w:lineRule="auto"/>
      <w:jc w:val="center"/>
    </w:pPr>
    <w:rPr>
      <w:rFonts w:ascii="Times New Roman" w:hAnsi="Times New Roman" w:cs="Times New Roman"/>
      <w:sz w:val="24"/>
      <w:szCs w:val="24"/>
      <w:lang w:eastAsia="ru-RU"/>
    </w:rPr>
  </w:style>
  <w:style w:type="paragraph" w:customStyle="1" w:styleId="affffff0">
    <w:name w:val="Обычный в таблице"/>
    <w:basedOn w:val="a0"/>
    <w:rsid w:val="00D229C8"/>
    <w:pPr>
      <w:suppressAutoHyphens w:val="0"/>
      <w:spacing w:before="120" w:after="0" w:line="240" w:lineRule="auto"/>
      <w:jc w:val="both"/>
    </w:pPr>
    <w:rPr>
      <w:rFonts w:ascii="Times New Roman" w:hAnsi="Times New Roman" w:cs="Times New Roman"/>
      <w:lang w:eastAsia="ru-RU"/>
    </w:rPr>
  </w:style>
  <w:style w:type="character" w:customStyle="1" w:styleId="FontStyle11">
    <w:name w:val="Font Style11"/>
    <w:rsid w:val="00D229C8"/>
    <w:rPr>
      <w:rFonts w:ascii="Times New Roman" w:hAnsi="Times New Roman" w:cs="Times New Roman"/>
      <w:sz w:val="24"/>
      <w:szCs w:val="24"/>
    </w:rPr>
  </w:style>
  <w:style w:type="paragraph" w:customStyle="1" w:styleId="2f9">
    <w:name w:val="Знак Знак2 Знак Знак Знак Знак Знак Знак Знак"/>
    <w:basedOn w:val="a0"/>
    <w:rsid w:val="00D229C8"/>
    <w:pPr>
      <w:suppressAutoHyphens w:val="0"/>
      <w:spacing w:after="160" w:line="240" w:lineRule="exact"/>
    </w:pPr>
    <w:rPr>
      <w:rFonts w:ascii="Verdana" w:hAnsi="Verdana" w:cs="Times New Roman"/>
      <w:sz w:val="24"/>
      <w:szCs w:val="24"/>
      <w:lang w:val="en-US" w:eastAsia="en-US"/>
    </w:rPr>
  </w:style>
  <w:style w:type="character" w:customStyle="1" w:styleId="FontStyle64">
    <w:name w:val="Font Style64"/>
    <w:rsid w:val="00D229C8"/>
    <w:rPr>
      <w:rFonts w:ascii="Times New Roman" w:hAnsi="Times New Roman" w:cs="Times New Roman"/>
      <w:sz w:val="26"/>
      <w:szCs w:val="26"/>
    </w:rPr>
  </w:style>
  <w:style w:type="paragraph" w:customStyle="1" w:styleId="ConsTitle">
    <w:name w:val="ConsTitle"/>
    <w:rsid w:val="00D229C8"/>
    <w:pPr>
      <w:widowControl w:val="0"/>
    </w:pPr>
    <w:rPr>
      <w:rFonts w:ascii="Arial" w:hAnsi="Arial"/>
      <w:b/>
      <w:snapToGrid w:val="0"/>
      <w:sz w:val="16"/>
    </w:rPr>
  </w:style>
  <w:style w:type="paragraph" w:customStyle="1" w:styleId="Style12">
    <w:name w:val="Style12"/>
    <w:basedOn w:val="a0"/>
    <w:rsid w:val="00D229C8"/>
    <w:pPr>
      <w:widowControl w:val="0"/>
      <w:suppressAutoHyphens w:val="0"/>
      <w:autoSpaceDE w:val="0"/>
      <w:autoSpaceDN w:val="0"/>
      <w:adjustRightInd w:val="0"/>
      <w:spacing w:after="0" w:line="317" w:lineRule="exact"/>
      <w:ind w:firstLine="566"/>
      <w:jc w:val="both"/>
    </w:pPr>
    <w:rPr>
      <w:rFonts w:ascii="Times New Roman" w:hAnsi="Times New Roman" w:cs="Times New Roman"/>
      <w:sz w:val="24"/>
      <w:szCs w:val="24"/>
      <w:lang w:eastAsia="ru-RU"/>
    </w:rPr>
  </w:style>
  <w:style w:type="paragraph" w:customStyle="1" w:styleId="170">
    <w:name w:val="Знак Знак17 Знак Знак"/>
    <w:basedOn w:val="a0"/>
    <w:rsid w:val="00D229C8"/>
    <w:pPr>
      <w:suppressAutoHyphens w:val="0"/>
      <w:spacing w:after="0" w:line="240" w:lineRule="auto"/>
    </w:pPr>
    <w:rPr>
      <w:rFonts w:ascii="Verdana" w:hAnsi="Verdana" w:cs="Verdana"/>
      <w:sz w:val="20"/>
      <w:szCs w:val="20"/>
      <w:lang w:val="en-US" w:eastAsia="en-US"/>
    </w:rPr>
  </w:style>
  <w:style w:type="numbering" w:customStyle="1" w:styleId="3f3">
    <w:name w:val="Нет списка3"/>
    <w:next w:val="a3"/>
    <w:uiPriority w:val="99"/>
    <w:semiHidden/>
    <w:unhideWhenUsed/>
    <w:rsid w:val="00D229C8"/>
  </w:style>
  <w:style w:type="table" w:customStyle="1" w:styleId="114">
    <w:name w:val="Сетка таблицы11"/>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Сетка таблицы3"/>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3"/>
    <w:uiPriority w:val="99"/>
    <w:semiHidden/>
    <w:unhideWhenUsed/>
    <w:rsid w:val="00D229C8"/>
  </w:style>
  <w:style w:type="numbering" w:customStyle="1" w:styleId="5a">
    <w:name w:val="Нет списка5"/>
    <w:next w:val="a3"/>
    <w:uiPriority w:val="99"/>
    <w:semiHidden/>
    <w:unhideWhenUsed/>
    <w:rsid w:val="00D229C8"/>
  </w:style>
  <w:style w:type="paragraph" w:customStyle="1" w:styleId="ListParagraph1">
    <w:name w:val="List Paragraph1"/>
    <w:basedOn w:val="a0"/>
    <w:uiPriority w:val="99"/>
    <w:rsid w:val="00D229C8"/>
    <w:pPr>
      <w:suppressAutoHyphens w:val="0"/>
      <w:spacing w:before="240" w:after="0" w:line="240" w:lineRule="auto"/>
      <w:ind w:left="720"/>
    </w:pPr>
    <w:rPr>
      <w:rFonts w:ascii="Times New Roman" w:eastAsia="Calibri" w:hAnsi="Times New Roman" w:cs="Times New Roman"/>
      <w:bCs/>
      <w:sz w:val="24"/>
      <w:szCs w:val="24"/>
      <w:lang w:eastAsia="ru-RU"/>
    </w:rPr>
  </w:style>
  <w:style w:type="character" w:styleId="affffff1">
    <w:name w:val="Placeholder Text"/>
    <w:uiPriority w:val="99"/>
    <w:semiHidden/>
    <w:rsid w:val="00D229C8"/>
    <w:rPr>
      <w:color w:val="808080"/>
    </w:rPr>
  </w:style>
  <w:style w:type="numbering" w:customStyle="1" w:styleId="68">
    <w:name w:val="Нет списка6"/>
    <w:next w:val="a3"/>
    <w:uiPriority w:val="99"/>
    <w:semiHidden/>
    <w:unhideWhenUsed/>
    <w:rsid w:val="00D229C8"/>
  </w:style>
  <w:style w:type="table" w:customStyle="1" w:styleId="5b">
    <w:name w:val="Сетка таблицы5"/>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D229C8"/>
  </w:style>
  <w:style w:type="numbering" w:customStyle="1" w:styleId="216">
    <w:name w:val="Нет списка21"/>
    <w:next w:val="a3"/>
    <w:uiPriority w:val="99"/>
    <w:semiHidden/>
    <w:unhideWhenUsed/>
    <w:rsid w:val="00D229C8"/>
  </w:style>
  <w:style w:type="table" w:customStyle="1" w:styleId="130">
    <w:name w:val="Сетка таблицы13"/>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D229C8"/>
  </w:style>
  <w:style w:type="table" w:customStyle="1" w:styleId="217">
    <w:name w:val="Сетка таблицы21"/>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D229C8"/>
  </w:style>
  <w:style w:type="numbering" w:customStyle="1" w:styleId="510">
    <w:name w:val="Нет списка51"/>
    <w:next w:val="a3"/>
    <w:uiPriority w:val="99"/>
    <w:semiHidden/>
    <w:unhideWhenUsed/>
    <w:rsid w:val="00D229C8"/>
  </w:style>
  <w:style w:type="paragraph" w:customStyle="1" w:styleId="ConsNormal">
    <w:name w:val="ConsNormal"/>
    <w:rsid w:val="00D229C8"/>
    <w:pPr>
      <w:widowControl w:val="0"/>
      <w:autoSpaceDE w:val="0"/>
      <w:autoSpaceDN w:val="0"/>
      <w:adjustRightInd w:val="0"/>
      <w:ind w:firstLine="720"/>
    </w:pPr>
    <w:rPr>
      <w:rFonts w:ascii="Arial" w:hAnsi="Arial" w:cs="Arial"/>
      <w:sz w:val="16"/>
      <w:szCs w:val="16"/>
    </w:rPr>
  </w:style>
  <w:style w:type="character" w:customStyle="1" w:styleId="FontStyle68">
    <w:name w:val="Font Style68"/>
    <w:basedOn w:val="a1"/>
    <w:rsid w:val="005E2642"/>
    <w:rPr>
      <w:rFonts w:ascii="Times New Roman" w:hAnsi="Times New Roman" w:cs="Times New Roman"/>
      <w:sz w:val="20"/>
      <w:szCs w:val="20"/>
    </w:rPr>
  </w:style>
  <w:style w:type="paragraph" w:customStyle="1" w:styleId="Style48">
    <w:name w:val="Style48"/>
    <w:basedOn w:val="a0"/>
    <w:rsid w:val="005E2642"/>
    <w:pPr>
      <w:widowControl w:val="0"/>
      <w:suppressAutoHyphens w:val="0"/>
      <w:autoSpaceDE w:val="0"/>
      <w:autoSpaceDN w:val="0"/>
      <w:adjustRightInd w:val="0"/>
      <w:spacing w:after="0" w:line="240" w:lineRule="auto"/>
      <w:ind w:firstLine="709"/>
      <w:jc w:val="both"/>
    </w:pPr>
    <w:rPr>
      <w:rFonts w:ascii="Times New Roman" w:hAnsi="Times New Roman" w:cs="Times New Roman"/>
      <w:sz w:val="24"/>
      <w:szCs w:val="24"/>
      <w:lang w:eastAsia="ru-RU"/>
    </w:rPr>
  </w:style>
  <w:style w:type="character" w:customStyle="1" w:styleId="FontStyle67">
    <w:name w:val="Font Style67"/>
    <w:basedOn w:val="a1"/>
    <w:rsid w:val="005E2642"/>
    <w:rPr>
      <w:rFonts w:ascii="Times New Roman" w:hAnsi="Times New Roman" w:cs="Times New Roman"/>
      <w:b/>
      <w:bCs/>
      <w:sz w:val="20"/>
      <w:szCs w:val="20"/>
    </w:rPr>
  </w:style>
  <w:style w:type="paragraph" w:customStyle="1" w:styleId="Style43">
    <w:name w:val="Style43"/>
    <w:basedOn w:val="a0"/>
    <w:rsid w:val="005E2642"/>
    <w:pPr>
      <w:widowControl w:val="0"/>
      <w:suppressAutoHyphens w:val="0"/>
      <w:autoSpaceDE w:val="0"/>
      <w:autoSpaceDN w:val="0"/>
      <w:adjustRightInd w:val="0"/>
      <w:spacing w:after="0" w:line="240" w:lineRule="auto"/>
      <w:ind w:firstLine="709"/>
      <w:jc w:val="both"/>
    </w:pPr>
    <w:rPr>
      <w:rFonts w:ascii="Times New Roman" w:hAnsi="Times New Roman" w:cs="Times New Roman"/>
      <w:sz w:val="24"/>
      <w:szCs w:val="24"/>
      <w:lang w:eastAsia="ru-RU"/>
    </w:rPr>
  </w:style>
  <w:style w:type="paragraph" w:customStyle="1" w:styleId="Style11">
    <w:name w:val="Style11"/>
    <w:basedOn w:val="a0"/>
    <w:rsid w:val="005E2642"/>
    <w:pPr>
      <w:widowControl w:val="0"/>
      <w:suppressAutoHyphens w:val="0"/>
      <w:autoSpaceDE w:val="0"/>
      <w:autoSpaceDN w:val="0"/>
      <w:adjustRightInd w:val="0"/>
      <w:spacing w:after="0" w:line="240" w:lineRule="auto"/>
      <w:ind w:firstLine="709"/>
      <w:jc w:val="both"/>
    </w:pPr>
    <w:rPr>
      <w:rFonts w:ascii="Times New Roman" w:hAnsi="Times New Roman" w:cs="Times New Roman"/>
      <w:sz w:val="24"/>
      <w:szCs w:val="24"/>
      <w:lang w:eastAsia="ru-RU"/>
    </w:rPr>
  </w:style>
  <w:style w:type="paragraph" w:customStyle="1" w:styleId="Style55">
    <w:name w:val="Style55"/>
    <w:basedOn w:val="a0"/>
    <w:rsid w:val="005E2642"/>
    <w:pPr>
      <w:widowControl w:val="0"/>
      <w:suppressAutoHyphens w:val="0"/>
      <w:autoSpaceDE w:val="0"/>
      <w:autoSpaceDN w:val="0"/>
      <w:adjustRightInd w:val="0"/>
      <w:spacing w:after="0" w:line="240" w:lineRule="auto"/>
      <w:ind w:firstLine="709"/>
      <w:jc w:val="both"/>
    </w:pPr>
    <w:rPr>
      <w:rFonts w:ascii="Times New Roman" w:hAnsi="Times New Roman" w:cs="Times New Roman"/>
      <w:sz w:val="24"/>
      <w:szCs w:val="24"/>
      <w:lang w:eastAsia="ru-RU"/>
    </w:rPr>
  </w:style>
  <w:style w:type="character" w:customStyle="1" w:styleId="FontStyle82">
    <w:name w:val="Font Style82"/>
    <w:basedOn w:val="a1"/>
    <w:rsid w:val="005E2642"/>
    <w:rPr>
      <w:rFonts w:ascii="Times New Roman" w:hAnsi="Times New Roman" w:cs="Times New Roman"/>
      <w:b/>
      <w:bCs/>
      <w:sz w:val="18"/>
      <w:szCs w:val="18"/>
    </w:rPr>
  </w:style>
  <w:style w:type="paragraph" w:customStyle="1" w:styleId="Style62">
    <w:name w:val="Style62"/>
    <w:basedOn w:val="a0"/>
    <w:rsid w:val="005E2642"/>
    <w:pPr>
      <w:widowControl w:val="0"/>
      <w:suppressAutoHyphens w:val="0"/>
      <w:autoSpaceDE w:val="0"/>
      <w:autoSpaceDN w:val="0"/>
      <w:adjustRightInd w:val="0"/>
      <w:spacing w:after="0" w:line="240" w:lineRule="auto"/>
      <w:ind w:firstLine="709"/>
      <w:jc w:val="both"/>
    </w:pPr>
    <w:rPr>
      <w:rFonts w:ascii="Times New Roman" w:hAnsi="Times New Roman" w:cs="Times New Roman"/>
      <w:sz w:val="24"/>
      <w:szCs w:val="24"/>
      <w:lang w:eastAsia="ru-RU"/>
    </w:rPr>
  </w:style>
  <w:style w:type="paragraph" w:customStyle="1" w:styleId="msonormal0">
    <w:name w:val="msonormal"/>
    <w:basedOn w:val="a0"/>
    <w:rsid w:val="001C1F8C"/>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4a">
    <w:name w:val="çàãîëîâîê 4"/>
    <w:basedOn w:val="a0"/>
    <w:next w:val="a0"/>
    <w:rsid w:val="0080261B"/>
    <w:pPr>
      <w:keepNext/>
      <w:suppressAutoHyphens w:val="0"/>
      <w:autoSpaceDE w:val="0"/>
      <w:autoSpaceDN w:val="0"/>
      <w:adjustRightInd w:val="0"/>
      <w:spacing w:after="0" w:line="240" w:lineRule="auto"/>
      <w:jc w:val="both"/>
    </w:pPr>
    <w:rPr>
      <w:rFonts w:ascii="Times New Roman" w:hAnsi="Times New Roman" w:cs="Times New Roman"/>
      <w:sz w:val="28"/>
      <w:szCs w:val="28"/>
      <w:lang w:eastAsia="ru-RU"/>
    </w:rPr>
  </w:style>
  <w:style w:type="paragraph" w:customStyle="1" w:styleId="69">
    <w:name w:val="çàãîëîâîê 6"/>
    <w:basedOn w:val="a0"/>
    <w:next w:val="a0"/>
    <w:rsid w:val="0080261B"/>
    <w:pPr>
      <w:keepNext/>
      <w:suppressAutoHyphens w:val="0"/>
      <w:autoSpaceDE w:val="0"/>
      <w:autoSpaceDN w:val="0"/>
      <w:adjustRightInd w:val="0"/>
      <w:spacing w:after="0" w:line="240" w:lineRule="auto"/>
      <w:jc w:val="center"/>
    </w:pPr>
    <w:rPr>
      <w:rFonts w:ascii="Times New Roman" w:hAnsi="Times New Roman" w:cs="Times New Roman"/>
      <w:sz w:val="28"/>
      <w:szCs w:val="28"/>
      <w:lang w:eastAsia="ru-RU"/>
    </w:rPr>
  </w:style>
  <w:style w:type="paragraph" w:customStyle="1" w:styleId="82">
    <w:name w:val="çàãîëîâîê 8"/>
    <w:basedOn w:val="a0"/>
    <w:next w:val="a0"/>
    <w:rsid w:val="0080261B"/>
    <w:pPr>
      <w:keepNext/>
      <w:suppressAutoHyphens w:val="0"/>
      <w:autoSpaceDE w:val="0"/>
      <w:autoSpaceDN w:val="0"/>
      <w:adjustRightInd w:val="0"/>
      <w:spacing w:after="0" w:line="240" w:lineRule="auto"/>
      <w:jc w:val="center"/>
    </w:pPr>
    <w:rPr>
      <w:rFonts w:ascii="Times New Roman" w:hAnsi="Times New Roman" w:cs="Times New Roman"/>
      <w:b/>
      <w:bCs/>
      <w:sz w:val="28"/>
      <w:szCs w:val="28"/>
      <w:lang w:eastAsia="ru-RU"/>
    </w:rPr>
  </w:style>
  <w:style w:type="paragraph" w:customStyle="1" w:styleId="73">
    <w:name w:val="çàãîëîâîê 7"/>
    <w:basedOn w:val="a0"/>
    <w:next w:val="a0"/>
    <w:rsid w:val="0080261B"/>
    <w:pPr>
      <w:keepNext/>
      <w:suppressAutoHyphens w:val="0"/>
      <w:autoSpaceDE w:val="0"/>
      <w:autoSpaceDN w:val="0"/>
      <w:adjustRightInd w:val="0"/>
      <w:spacing w:after="0" w:line="240" w:lineRule="auto"/>
    </w:pPr>
    <w:rPr>
      <w:rFonts w:ascii="Times New Roman" w:hAnsi="Times New Roman" w:cs="Times New Roman"/>
      <w:sz w:val="28"/>
      <w:szCs w:val="28"/>
      <w:lang w:eastAsia="ru-RU"/>
    </w:rPr>
  </w:style>
  <w:style w:type="paragraph" w:customStyle="1" w:styleId="5c">
    <w:name w:val="çàãîëîâîê 5"/>
    <w:basedOn w:val="a0"/>
    <w:next w:val="a0"/>
    <w:rsid w:val="0080261B"/>
    <w:pPr>
      <w:keepNext/>
      <w:suppressAutoHyphens w:val="0"/>
      <w:autoSpaceDE w:val="0"/>
      <w:autoSpaceDN w:val="0"/>
      <w:adjustRightInd w:val="0"/>
      <w:spacing w:after="0" w:line="240" w:lineRule="auto"/>
      <w:jc w:val="center"/>
    </w:pPr>
    <w:rPr>
      <w:rFonts w:ascii="Times New Roman" w:hAnsi="Times New Roman" w:cs="Times New Roman"/>
      <w:sz w:val="24"/>
      <w:szCs w:val="24"/>
      <w:lang w:eastAsia="ru-RU"/>
    </w:rPr>
  </w:style>
  <w:style w:type="paragraph" w:customStyle="1" w:styleId="1f7">
    <w:name w:val="çàãîëîâîê 1"/>
    <w:basedOn w:val="a0"/>
    <w:next w:val="a0"/>
    <w:rsid w:val="0080261B"/>
    <w:pPr>
      <w:keepNext/>
      <w:suppressAutoHyphens w:val="0"/>
      <w:autoSpaceDE w:val="0"/>
      <w:autoSpaceDN w:val="0"/>
      <w:adjustRightInd w:val="0"/>
      <w:spacing w:after="0" w:line="240" w:lineRule="auto"/>
    </w:pPr>
    <w:rPr>
      <w:rFonts w:ascii="Times New Roman" w:hAnsi="Times New Roman" w:cs="Times New Roman"/>
      <w:b/>
      <w:bCs/>
      <w:sz w:val="32"/>
      <w:szCs w:val="32"/>
      <w:lang w:eastAsia="ru-RU"/>
    </w:rPr>
  </w:style>
  <w:style w:type="character" w:customStyle="1" w:styleId="90">
    <w:name w:val="Заголовок 9 Знак"/>
    <w:basedOn w:val="a1"/>
    <w:link w:val="9"/>
    <w:rsid w:val="00126A4D"/>
    <w:rPr>
      <w:rFonts w:asciiTheme="majorHAnsi" w:eastAsiaTheme="majorEastAsia" w:hAnsiTheme="majorHAnsi" w:cstheme="majorBidi"/>
      <w:i/>
      <w:iCs/>
      <w:color w:val="404040" w:themeColor="text1" w:themeTint="BF"/>
      <w:lang w:eastAsia="ar-SA"/>
    </w:rPr>
  </w:style>
  <w:style w:type="paragraph" w:styleId="affffff2">
    <w:name w:val="Intense Quote"/>
    <w:basedOn w:val="a0"/>
    <w:next w:val="a0"/>
    <w:link w:val="affffff3"/>
    <w:qFormat/>
    <w:rsid w:val="008645E8"/>
    <w:pPr>
      <w:pBdr>
        <w:bottom w:val="single" w:sz="4" w:space="4" w:color="4F81BD"/>
      </w:pBdr>
      <w:suppressAutoHyphens w:val="0"/>
      <w:spacing w:before="200" w:after="280" w:line="240" w:lineRule="auto"/>
      <w:ind w:left="936" w:right="936" w:firstLine="709"/>
      <w:jc w:val="both"/>
    </w:pPr>
    <w:rPr>
      <w:rFonts w:ascii="Times New Roman" w:hAnsi="Times New Roman" w:cs="Times New Roman"/>
      <w:b/>
      <w:bCs/>
      <w:i/>
      <w:iCs/>
      <w:color w:val="4F81BD"/>
      <w:sz w:val="28"/>
      <w:lang w:val="en-US" w:eastAsia="en-US" w:bidi="en-US"/>
    </w:rPr>
  </w:style>
  <w:style w:type="character" w:customStyle="1" w:styleId="affffff3">
    <w:name w:val="Выделенная цитата Знак"/>
    <w:basedOn w:val="a1"/>
    <w:link w:val="affffff2"/>
    <w:rsid w:val="008645E8"/>
    <w:rPr>
      <w:b/>
      <w:bCs/>
      <w:i/>
      <w:iCs/>
      <w:color w:val="4F81BD"/>
      <w:sz w:val="28"/>
      <w:szCs w:val="22"/>
      <w:lang w:val="en-US" w:eastAsia="en-US" w:bidi="en-US"/>
    </w:rPr>
  </w:style>
  <w:style w:type="paragraph" w:styleId="2fa">
    <w:name w:val="Quote"/>
    <w:basedOn w:val="a0"/>
    <w:next w:val="a0"/>
    <w:link w:val="2fb"/>
    <w:qFormat/>
    <w:rsid w:val="008645E8"/>
    <w:pPr>
      <w:suppressAutoHyphens w:val="0"/>
      <w:spacing w:after="0" w:line="240" w:lineRule="auto"/>
      <w:ind w:firstLine="709"/>
      <w:jc w:val="both"/>
    </w:pPr>
    <w:rPr>
      <w:rFonts w:ascii="Times New Roman" w:hAnsi="Times New Roman" w:cs="Times New Roman"/>
      <w:i/>
      <w:iCs/>
      <w:color w:val="000000"/>
      <w:sz w:val="28"/>
      <w:lang w:val="en-US" w:eastAsia="en-US" w:bidi="en-US"/>
    </w:rPr>
  </w:style>
  <w:style w:type="character" w:customStyle="1" w:styleId="2fb">
    <w:name w:val="Цитата 2 Знак"/>
    <w:basedOn w:val="a1"/>
    <w:link w:val="2fa"/>
    <w:rsid w:val="008645E8"/>
    <w:rPr>
      <w:i/>
      <w:iCs/>
      <w:color w:val="000000"/>
      <w:sz w:val="28"/>
      <w:szCs w:val="22"/>
      <w:lang w:val="en-US" w:eastAsia="en-US" w:bidi="en-US"/>
    </w:rPr>
  </w:style>
  <w:style w:type="character" w:styleId="affffff4">
    <w:name w:val="Subtle Emphasis"/>
    <w:basedOn w:val="a1"/>
    <w:qFormat/>
    <w:rsid w:val="008645E8"/>
    <w:rPr>
      <w:i/>
      <w:iCs/>
      <w:color w:val="808080"/>
    </w:rPr>
  </w:style>
  <w:style w:type="character" w:styleId="affffff5">
    <w:name w:val="Intense Emphasis"/>
    <w:basedOn w:val="a1"/>
    <w:qFormat/>
    <w:rsid w:val="008645E8"/>
    <w:rPr>
      <w:b/>
      <w:bCs/>
      <w:i/>
      <w:iCs/>
      <w:color w:val="4F81BD"/>
    </w:rPr>
  </w:style>
  <w:style w:type="character" w:styleId="affffff6">
    <w:name w:val="Subtle Reference"/>
    <w:basedOn w:val="a1"/>
    <w:qFormat/>
    <w:rsid w:val="008645E8"/>
    <w:rPr>
      <w:smallCaps/>
      <w:color w:val="C0504D"/>
      <w:u w:val="single"/>
    </w:rPr>
  </w:style>
  <w:style w:type="character" w:styleId="affffff7">
    <w:name w:val="Intense Reference"/>
    <w:basedOn w:val="a1"/>
    <w:qFormat/>
    <w:rsid w:val="008645E8"/>
    <w:rPr>
      <w:b/>
      <w:bCs/>
      <w:smallCaps/>
      <w:color w:val="C0504D"/>
      <w:spacing w:val="5"/>
      <w:u w:val="single"/>
    </w:rPr>
  </w:style>
  <w:style w:type="character" w:styleId="affffff8">
    <w:name w:val="Book Title"/>
    <w:basedOn w:val="a1"/>
    <w:qFormat/>
    <w:rsid w:val="008645E8"/>
    <w:rPr>
      <w:rFonts w:ascii="Times New Roman" w:hAnsi="Times New Roman"/>
      <w:bCs/>
      <w:smallCaps/>
      <w:spacing w:val="5"/>
      <w:sz w:val="28"/>
    </w:rPr>
  </w:style>
  <w:style w:type="paragraph" w:customStyle="1" w:styleId="Iauiue">
    <w:name w:val="Iau?iue"/>
    <w:rsid w:val="008645E8"/>
    <w:pPr>
      <w:widowControl w:val="0"/>
    </w:pPr>
  </w:style>
  <w:style w:type="paragraph" w:customStyle="1" w:styleId="Style58">
    <w:name w:val="Style58"/>
    <w:basedOn w:val="a0"/>
    <w:rsid w:val="008645E8"/>
    <w:pPr>
      <w:widowControl w:val="0"/>
      <w:suppressAutoHyphens w:val="0"/>
      <w:autoSpaceDE w:val="0"/>
      <w:autoSpaceDN w:val="0"/>
      <w:adjustRightInd w:val="0"/>
      <w:spacing w:after="0" w:line="415" w:lineRule="exact"/>
      <w:ind w:firstLine="907"/>
      <w:jc w:val="both"/>
    </w:pPr>
    <w:rPr>
      <w:rFonts w:ascii="Arial" w:hAnsi="Arial" w:cs="Arial"/>
      <w:sz w:val="28"/>
      <w:szCs w:val="24"/>
      <w:lang w:eastAsia="ru-RU"/>
    </w:rPr>
  </w:style>
  <w:style w:type="character" w:customStyle="1" w:styleId="FontStyle131">
    <w:name w:val="Font Style131"/>
    <w:basedOn w:val="a1"/>
    <w:rsid w:val="008645E8"/>
    <w:rPr>
      <w:rFonts w:ascii="Arial" w:hAnsi="Arial" w:cs="Arial" w:hint="default"/>
      <w:sz w:val="22"/>
      <w:szCs w:val="22"/>
    </w:rPr>
  </w:style>
  <w:style w:type="character" w:customStyle="1" w:styleId="FontStyle111">
    <w:name w:val="Font Style111"/>
    <w:basedOn w:val="a1"/>
    <w:rsid w:val="008645E8"/>
    <w:rPr>
      <w:rFonts w:ascii="Arial" w:hAnsi="Arial" w:cs="Arial"/>
      <w:smallCaps/>
      <w:sz w:val="22"/>
      <w:szCs w:val="22"/>
    </w:rPr>
  </w:style>
  <w:style w:type="character" w:customStyle="1" w:styleId="FontStyle99">
    <w:name w:val="Font Style99"/>
    <w:basedOn w:val="a1"/>
    <w:rsid w:val="008645E8"/>
    <w:rPr>
      <w:rFonts w:ascii="Arial" w:hAnsi="Arial" w:cs="Arial"/>
      <w:i/>
      <w:iCs/>
      <w:sz w:val="22"/>
      <w:szCs w:val="22"/>
    </w:rPr>
  </w:style>
  <w:style w:type="paragraph" w:customStyle="1" w:styleId="Style80">
    <w:name w:val="Style8"/>
    <w:basedOn w:val="a0"/>
    <w:rsid w:val="008645E8"/>
    <w:pPr>
      <w:widowControl w:val="0"/>
      <w:suppressAutoHyphens w:val="0"/>
      <w:autoSpaceDE w:val="0"/>
      <w:autoSpaceDN w:val="0"/>
      <w:adjustRightInd w:val="0"/>
      <w:spacing w:after="0" w:line="240" w:lineRule="auto"/>
      <w:ind w:firstLine="709"/>
      <w:jc w:val="both"/>
    </w:pPr>
    <w:rPr>
      <w:rFonts w:ascii="Arial" w:hAnsi="Arial" w:cs="Arial"/>
      <w:sz w:val="28"/>
      <w:szCs w:val="24"/>
      <w:lang w:eastAsia="ru-RU"/>
    </w:rPr>
  </w:style>
  <w:style w:type="character" w:customStyle="1" w:styleId="FontStyle105">
    <w:name w:val="Font Style105"/>
    <w:basedOn w:val="a1"/>
    <w:rsid w:val="008645E8"/>
    <w:rPr>
      <w:rFonts w:ascii="Arial" w:hAnsi="Arial" w:cs="Arial"/>
      <w:b/>
      <w:bCs/>
      <w:sz w:val="22"/>
      <w:szCs w:val="22"/>
    </w:rPr>
  </w:style>
  <w:style w:type="character" w:customStyle="1" w:styleId="FontStyle34">
    <w:name w:val="Font Style34"/>
    <w:basedOn w:val="a1"/>
    <w:rsid w:val="008645E8"/>
    <w:rPr>
      <w:rFonts w:ascii="Cambria" w:hAnsi="Cambria" w:cs="Cambria"/>
      <w:spacing w:val="-10"/>
      <w:sz w:val="28"/>
      <w:szCs w:val="28"/>
    </w:rPr>
  </w:style>
  <w:style w:type="paragraph" w:customStyle="1" w:styleId="1f8">
    <w:name w:val="Стиль1"/>
    <w:basedOn w:val="af1"/>
    <w:autoRedefine/>
    <w:rsid w:val="008645E8"/>
    <w:pPr>
      <w:tabs>
        <w:tab w:val="right" w:pos="0"/>
      </w:tabs>
      <w:spacing w:before="60" w:after="60" w:line="240" w:lineRule="auto"/>
      <w:jc w:val="both"/>
    </w:pPr>
    <w:rPr>
      <w:rFonts w:ascii="Times New Roman" w:hAnsi="Times New Roman" w:cs="Arial"/>
      <w:sz w:val="28"/>
      <w:szCs w:val="28"/>
      <w:lang w:eastAsia="ru-RU"/>
    </w:rPr>
  </w:style>
  <w:style w:type="table" w:styleId="1f9">
    <w:name w:val="Table Grid 1"/>
    <w:basedOn w:val="a2"/>
    <w:rsid w:val="008645E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u">
    <w:name w:val="u"/>
    <w:basedOn w:val="a0"/>
    <w:rsid w:val="008645E8"/>
    <w:pPr>
      <w:suppressAutoHyphens w:val="0"/>
      <w:spacing w:after="0" w:line="240" w:lineRule="auto"/>
      <w:ind w:firstLine="539"/>
      <w:jc w:val="both"/>
    </w:pPr>
    <w:rPr>
      <w:rFonts w:ascii="Times New Roman" w:hAnsi="Times New Roman" w:cs="Times New Roman"/>
      <w:color w:val="000000"/>
      <w:sz w:val="18"/>
      <w:szCs w:val="24"/>
      <w:lang w:eastAsia="ru-RU"/>
    </w:rPr>
  </w:style>
  <w:style w:type="paragraph" w:customStyle="1" w:styleId="affffff9">
    <w:name w:val="Стандарт"/>
    <w:basedOn w:val="af1"/>
    <w:link w:val="1fa"/>
    <w:rsid w:val="008645E8"/>
    <w:pPr>
      <w:suppressAutoHyphens w:val="0"/>
    </w:pPr>
    <w:rPr>
      <w:rFonts w:asciiTheme="minorHAnsi" w:eastAsiaTheme="minorHAnsi" w:hAnsiTheme="minorHAnsi" w:cstheme="minorBidi"/>
      <w:lang w:eastAsia="en-US"/>
    </w:rPr>
  </w:style>
  <w:style w:type="character" w:customStyle="1" w:styleId="1fa">
    <w:name w:val="Стандарт Знак1"/>
    <w:basedOn w:val="a1"/>
    <w:link w:val="affffff9"/>
    <w:rsid w:val="008645E8"/>
    <w:rPr>
      <w:rFonts w:asciiTheme="minorHAnsi" w:eastAsiaTheme="minorHAnsi" w:hAnsiTheme="minorHAnsi" w:cstheme="minorBidi"/>
      <w:sz w:val="22"/>
      <w:szCs w:val="22"/>
      <w:lang w:eastAsia="en-US"/>
    </w:rPr>
  </w:style>
  <w:style w:type="paragraph" w:customStyle="1" w:styleId="Style34">
    <w:name w:val="Style34"/>
    <w:basedOn w:val="a0"/>
    <w:rsid w:val="008645E8"/>
    <w:pPr>
      <w:widowControl w:val="0"/>
      <w:suppressAutoHyphens w:val="0"/>
      <w:autoSpaceDE w:val="0"/>
      <w:autoSpaceDN w:val="0"/>
      <w:adjustRightInd w:val="0"/>
      <w:spacing w:after="0" w:line="299" w:lineRule="exact"/>
      <w:ind w:firstLine="854"/>
      <w:jc w:val="both"/>
    </w:pPr>
    <w:rPr>
      <w:rFonts w:ascii="Times New Roman" w:hAnsi="Times New Roman" w:cs="Times New Roman"/>
      <w:sz w:val="24"/>
      <w:szCs w:val="24"/>
      <w:lang w:eastAsia="ru-RU"/>
    </w:rPr>
  </w:style>
  <w:style w:type="character" w:customStyle="1" w:styleId="1fb">
    <w:name w:val="Верхний колонтитул Знак1"/>
    <w:aliases w:val="ВерхКолонтитул Знак1"/>
    <w:basedOn w:val="a1"/>
    <w:semiHidden/>
    <w:rsid w:val="008645E8"/>
    <w:rPr>
      <w:rFonts w:ascii="Times New Roman" w:hAnsi="Times New Roman"/>
      <w:sz w:val="28"/>
      <w:szCs w:val="22"/>
      <w:lang w:val="en-US" w:eastAsia="en-US" w:bidi="en-US"/>
    </w:rPr>
  </w:style>
  <w:style w:type="paragraph" w:styleId="affffffa">
    <w:name w:val="Revision"/>
    <w:hidden/>
    <w:uiPriority w:val="99"/>
    <w:semiHidden/>
    <w:rsid w:val="008645E8"/>
    <w:rPr>
      <w:sz w:val="28"/>
      <w:szCs w:val="22"/>
      <w:lang w:val="en-US" w:bidi="en-US"/>
    </w:rPr>
  </w:style>
  <w:style w:type="character" w:customStyle="1" w:styleId="FontStyle468">
    <w:name w:val="Font Style468"/>
    <w:basedOn w:val="a1"/>
    <w:uiPriority w:val="99"/>
    <w:rsid w:val="008645E8"/>
    <w:rPr>
      <w:rFonts w:ascii="Times New Roman" w:hAnsi="Times New Roman" w:cs="Times New Roman"/>
      <w:sz w:val="24"/>
      <w:szCs w:val="24"/>
    </w:rPr>
  </w:style>
  <w:style w:type="character" w:customStyle="1" w:styleId="FontStyle478">
    <w:name w:val="Font Style478"/>
    <w:basedOn w:val="a1"/>
    <w:uiPriority w:val="99"/>
    <w:rsid w:val="008645E8"/>
    <w:rPr>
      <w:rFonts w:ascii="Times New Roman" w:hAnsi="Times New Roman" w:cs="Times New Roman"/>
      <w:b/>
      <w:bCs/>
      <w:sz w:val="24"/>
      <w:szCs w:val="24"/>
    </w:rPr>
  </w:style>
  <w:style w:type="character" w:customStyle="1" w:styleId="FontStyle485">
    <w:name w:val="Font Style485"/>
    <w:basedOn w:val="a1"/>
    <w:uiPriority w:val="99"/>
    <w:rsid w:val="008645E8"/>
    <w:rPr>
      <w:rFonts w:ascii="Times New Roman" w:hAnsi="Times New Roman" w:cs="Times New Roman"/>
      <w:b/>
      <w:bCs/>
      <w:sz w:val="20"/>
      <w:szCs w:val="20"/>
    </w:rPr>
  </w:style>
  <w:style w:type="paragraph" w:customStyle="1" w:styleId="Style191">
    <w:name w:val="Style191"/>
    <w:basedOn w:val="a0"/>
    <w:uiPriority w:val="99"/>
    <w:rsid w:val="008645E8"/>
    <w:pPr>
      <w:widowControl w:val="0"/>
      <w:suppressAutoHyphens w:val="0"/>
      <w:autoSpaceDE w:val="0"/>
      <w:autoSpaceDN w:val="0"/>
      <w:adjustRightInd w:val="0"/>
      <w:spacing w:after="0" w:line="307" w:lineRule="exact"/>
      <w:ind w:firstLine="317"/>
      <w:jc w:val="both"/>
    </w:pPr>
    <w:rPr>
      <w:rFonts w:ascii="Consolas" w:eastAsiaTheme="minorEastAsia" w:hAnsi="Consolas" w:cs="Times New Roman"/>
      <w:sz w:val="24"/>
      <w:szCs w:val="24"/>
      <w:lang w:eastAsia="ru-RU"/>
    </w:rPr>
  </w:style>
  <w:style w:type="paragraph" w:customStyle="1" w:styleId="Style312">
    <w:name w:val="Style312"/>
    <w:basedOn w:val="a0"/>
    <w:uiPriority w:val="99"/>
    <w:rsid w:val="008645E8"/>
    <w:pPr>
      <w:widowControl w:val="0"/>
      <w:suppressAutoHyphens w:val="0"/>
      <w:autoSpaceDE w:val="0"/>
      <w:autoSpaceDN w:val="0"/>
      <w:adjustRightInd w:val="0"/>
      <w:spacing w:after="0" w:line="240" w:lineRule="auto"/>
      <w:jc w:val="both"/>
    </w:pPr>
    <w:rPr>
      <w:rFonts w:ascii="Consolas" w:eastAsiaTheme="minorEastAsia" w:hAnsi="Consolas" w:cs="Times New Roman"/>
      <w:sz w:val="24"/>
      <w:szCs w:val="24"/>
      <w:lang w:eastAsia="ru-RU"/>
    </w:rPr>
  </w:style>
  <w:style w:type="paragraph" w:customStyle="1" w:styleId="Style40">
    <w:name w:val="Style40"/>
    <w:basedOn w:val="a0"/>
    <w:uiPriority w:val="99"/>
    <w:rsid w:val="008645E8"/>
    <w:pPr>
      <w:widowControl w:val="0"/>
      <w:suppressAutoHyphens w:val="0"/>
      <w:autoSpaceDE w:val="0"/>
      <w:autoSpaceDN w:val="0"/>
      <w:adjustRightInd w:val="0"/>
      <w:spacing w:after="0" w:line="240" w:lineRule="auto"/>
      <w:ind w:firstLine="709"/>
      <w:jc w:val="both"/>
    </w:pPr>
    <w:rPr>
      <w:rFonts w:ascii="Times New Roman" w:hAnsi="Times New Roman" w:cs="Times New Roman"/>
      <w:sz w:val="24"/>
      <w:szCs w:val="24"/>
      <w:lang w:eastAsia="ru-RU"/>
    </w:rPr>
  </w:style>
  <w:style w:type="paragraph" w:customStyle="1" w:styleId="Style304">
    <w:name w:val="Style304"/>
    <w:basedOn w:val="a0"/>
    <w:uiPriority w:val="99"/>
    <w:rsid w:val="008645E8"/>
    <w:pPr>
      <w:widowControl w:val="0"/>
      <w:suppressAutoHyphens w:val="0"/>
      <w:autoSpaceDE w:val="0"/>
      <w:autoSpaceDN w:val="0"/>
      <w:adjustRightInd w:val="0"/>
      <w:spacing w:after="0" w:line="331" w:lineRule="exact"/>
      <w:ind w:hanging="336"/>
      <w:jc w:val="both"/>
    </w:pPr>
    <w:rPr>
      <w:rFonts w:ascii="Consolas" w:eastAsiaTheme="minorEastAsia" w:hAnsi="Consolas" w:cs="Times New Roman"/>
      <w:sz w:val="24"/>
      <w:szCs w:val="24"/>
      <w:lang w:eastAsia="ru-RU"/>
    </w:rPr>
  </w:style>
  <w:style w:type="character" w:customStyle="1" w:styleId="1fc">
    <w:name w:val="Просмотренная гиперссылка1"/>
    <w:basedOn w:val="a1"/>
    <w:uiPriority w:val="99"/>
    <w:semiHidden/>
    <w:unhideWhenUsed/>
    <w:rsid w:val="008645E8"/>
    <w:rPr>
      <w:color w:val="800080"/>
      <w:u w:val="single"/>
    </w:rPr>
  </w:style>
  <w:style w:type="paragraph" w:customStyle="1" w:styleId="Style85">
    <w:name w:val="Style85"/>
    <w:basedOn w:val="a0"/>
    <w:uiPriority w:val="99"/>
    <w:rsid w:val="008645E8"/>
    <w:pPr>
      <w:widowControl w:val="0"/>
      <w:suppressAutoHyphens w:val="0"/>
      <w:autoSpaceDE w:val="0"/>
      <w:autoSpaceDN w:val="0"/>
      <w:adjustRightInd w:val="0"/>
      <w:spacing w:after="0" w:line="327" w:lineRule="exact"/>
      <w:ind w:firstLine="403"/>
      <w:jc w:val="both"/>
    </w:pPr>
    <w:rPr>
      <w:rFonts w:ascii="Consolas" w:hAnsi="Consolas" w:cs="Times New Roman"/>
      <w:sz w:val="24"/>
      <w:szCs w:val="24"/>
      <w:lang w:eastAsia="ru-RU"/>
    </w:rPr>
  </w:style>
  <w:style w:type="character" w:customStyle="1" w:styleId="blk">
    <w:name w:val="blk"/>
    <w:basedOn w:val="a1"/>
    <w:rsid w:val="008645E8"/>
  </w:style>
  <w:style w:type="table" w:customStyle="1" w:styleId="-11">
    <w:name w:val="Светлая заливка - Акцент 11"/>
    <w:basedOn w:val="a2"/>
    <w:uiPriority w:val="60"/>
    <w:rsid w:val="00DB271F"/>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Shading Accent 5"/>
    <w:basedOn w:val="a2"/>
    <w:uiPriority w:val="60"/>
    <w:rsid w:val="00DB271F"/>
    <w:rPr>
      <w:rFonts w:asciiTheme="minorHAnsi" w:eastAsiaTheme="minorEastAsia"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6">
    <w:name w:val="Medium List 2 Accent 6"/>
    <w:basedOn w:val="a2"/>
    <w:uiPriority w:val="66"/>
    <w:rsid w:val="00DB271F"/>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2"/>
    <w:uiPriority w:val="66"/>
    <w:rsid w:val="00DB271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Grid 1 Accent 5"/>
    <w:basedOn w:val="a2"/>
    <w:uiPriority w:val="67"/>
    <w:rsid w:val="00DB271F"/>
    <w:rPr>
      <w:rFonts w:asciiTheme="minorHAnsi" w:eastAsiaTheme="minorEastAsia"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
    <w:name w:val="Colorful Grid Accent 1"/>
    <w:basedOn w:val="a2"/>
    <w:uiPriority w:val="73"/>
    <w:rsid w:val="00DB271F"/>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10">
    <w:name w:val="Светлая сетка - Акцент 11"/>
    <w:basedOn w:val="a2"/>
    <w:uiPriority w:val="62"/>
    <w:rsid w:val="00DB271F"/>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0">
    <w:name w:val="Light Grid Accent 5"/>
    <w:basedOn w:val="a2"/>
    <w:uiPriority w:val="62"/>
    <w:rsid w:val="00DB271F"/>
    <w:rPr>
      <w:rFonts w:asciiTheme="minorHAnsi" w:eastAsiaTheme="minorEastAsia"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aliases w:val="ПАРАГРАФ Char"/>
    <w:link w:val="1e"/>
    <w:locked/>
    <w:rsid w:val="00DB271F"/>
    <w:rPr>
      <w:kern w:val="1"/>
      <w:sz w:val="24"/>
      <w:szCs w:val="24"/>
      <w:lang w:eastAsia="ar-SA"/>
    </w:rPr>
  </w:style>
  <w:style w:type="table" w:customStyle="1" w:styleId="-12">
    <w:name w:val="Светлая заливка - Акцент 12"/>
    <w:basedOn w:val="a2"/>
    <w:uiPriority w:val="60"/>
    <w:rsid w:val="00DB271F"/>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20">
    <w:name w:val="Светлая сетка - Акцент 12"/>
    <w:basedOn w:val="a2"/>
    <w:uiPriority w:val="62"/>
    <w:rsid w:val="00DB271F"/>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leParagraph">
    <w:name w:val="Table Paragraph"/>
    <w:basedOn w:val="a0"/>
    <w:uiPriority w:val="1"/>
    <w:qFormat/>
    <w:rsid w:val="00A95EFA"/>
    <w:pPr>
      <w:widowControl w:val="0"/>
      <w:suppressAutoHyphens w:val="0"/>
      <w:autoSpaceDE w:val="0"/>
      <w:autoSpaceDN w:val="0"/>
      <w:spacing w:after="0" w:line="240" w:lineRule="auto"/>
      <w:ind w:left="110"/>
    </w:pPr>
    <w:rPr>
      <w:rFonts w:ascii="Times New Roman" w:hAnsi="Times New Roman" w:cs="Times New Roman"/>
      <w:lang w:eastAsia="ru-RU" w:bidi="ru-RU"/>
    </w:rPr>
  </w:style>
  <w:style w:type="paragraph" w:customStyle="1" w:styleId="115">
    <w:name w:val="Заголовок 11"/>
    <w:basedOn w:val="a0"/>
    <w:uiPriority w:val="1"/>
    <w:qFormat/>
    <w:rsid w:val="00C16628"/>
    <w:pPr>
      <w:widowControl w:val="0"/>
      <w:suppressAutoHyphens w:val="0"/>
      <w:autoSpaceDE w:val="0"/>
      <w:autoSpaceDN w:val="0"/>
      <w:spacing w:after="0" w:line="240" w:lineRule="auto"/>
      <w:ind w:left="415"/>
      <w:outlineLvl w:val="1"/>
    </w:pPr>
    <w:rPr>
      <w:rFonts w:ascii="Times New Roman" w:hAnsi="Times New Roman" w:cs="Times New Roman"/>
      <w:b/>
      <w:bCs/>
      <w:sz w:val="28"/>
      <w:szCs w:val="28"/>
      <w:u w:val="single" w:color="000000"/>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semiHidden="0" w:uiPriority="0" w:unhideWhenUsed="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2B0DE5"/>
    <w:pPr>
      <w:suppressAutoHyphens/>
      <w:spacing w:after="200" w:line="276" w:lineRule="auto"/>
    </w:pPr>
    <w:rPr>
      <w:rFonts w:ascii="Calibri" w:hAnsi="Calibri" w:cs="Calibri"/>
      <w:sz w:val="22"/>
      <w:szCs w:val="22"/>
      <w:lang w:eastAsia="ar-SA"/>
    </w:rPr>
  </w:style>
  <w:style w:type="paragraph" w:styleId="1">
    <w:name w:val="heading 1"/>
    <w:aliases w:val="Main heading,H1,Заголов,ch,Глава,(раздел),Раздел Договора,&quot;Алмаз&quot;,Head 1,Заголовок главы"/>
    <w:basedOn w:val="a0"/>
    <w:next w:val="a0"/>
    <w:link w:val="10"/>
    <w:uiPriority w:val="9"/>
    <w:qFormat/>
    <w:rsid w:val="00D1658A"/>
    <w:pPr>
      <w:keepNext/>
      <w:spacing w:before="240" w:after="60"/>
      <w:outlineLvl w:val="0"/>
    </w:pPr>
    <w:rPr>
      <w:rFonts w:ascii="Cambria" w:hAnsi="Cambria" w:cs="Times New Roman"/>
      <w:b/>
      <w:bCs/>
      <w:kern w:val="32"/>
      <w:sz w:val="32"/>
      <w:szCs w:val="32"/>
    </w:rPr>
  </w:style>
  <w:style w:type="paragraph" w:styleId="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0"/>
    <w:next w:val="a0"/>
    <w:link w:val="20"/>
    <w:uiPriority w:val="9"/>
    <w:qFormat/>
    <w:rsid w:val="00866DEE"/>
    <w:pPr>
      <w:keepNext/>
      <w:suppressAutoHyphens w:val="0"/>
      <w:spacing w:before="240" w:after="60" w:line="240" w:lineRule="auto"/>
      <w:outlineLvl w:val="1"/>
    </w:pPr>
    <w:rPr>
      <w:rFonts w:ascii="Cambria" w:hAnsi="Cambria" w:cs="Times New Roman"/>
      <w:b/>
      <w:bCs/>
      <w:i/>
      <w:iCs/>
      <w:sz w:val="28"/>
      <w:szCs w:val="28"/>
      <w:lang w:eastAsia="ru-RU"/>
    </w:rPr>
  </w:style>
  <w:style w:type="paragraph" w:styleId="3">
    <w:name w:val="heading 3"/>
    <w:basedOn w:val="a0"/>
    <w:next w:val="a0"/>
    <w:link w:val="30"/>
    <w:uiPriority w:val="9"/>
    <w:qFormat/>
    <w:rsid w:val="00CF687E"/>
    <w:pPr>
      <w:keepNext/>
      <w:suppressAutoHyphens w:val="0"/>
      <w:spacing w:before="240" w:after="60" w:line="240" w:lineRule="auto"/>
      <w:outlineLvl w:val="2"/>
    </w:pPr>
    <w:rPr>
      <w:rFonts w:ascii="Arial" w:hAnsi="Arial" w:cs="Times New Roman"/>
      <w:b/>
      <w:bCs/>
      <w:color w:val="000000"/>
      <w:sz w:val="26"/>
      <w:szCs w:val="26"/>
    </w:rPr>
  </w:style>
  <w:style w:type="paragraph" w:styleId="4">
    <w:name w:val="heading 4"/>
    <w:basedOn w:val="a0"/>
    <w:next w:val="a0"/>
    <w:link w:val="40"/>
    <w:uiPriority w:val="9"/>
    <w:qFormat/>
    <w:rsid w:val="00CF687E"/>
    <w:pPr>
      <w:keepNext/>
      <w:suppressAutoHyphens w:val="0"/>
      <w:spacing w:before="240" w:after="60" w:line="240" w:lineRule="auto"/>
      <w:outlineLvl w:val="3"/>
    </w:pPr>
    <w:rPr>
      <w:rFonts w:cs="Times New Roman"/>
      <w:b/>
      <w:bCs/>
      <w:color w:val="000000"/>
      <w:sz w:val="28"/>
      <w:szCs w:val="28"/>
    </w:rPr>
  </w:style>
  <w:style w:type="paragraph" w:styleId="5">
    <w:name w:val="heading 5"/>
    <w:basedOn w:val="a0"/>
    <w:next w:val="a0"/>
    <w:link w:val="50"/>
    <w:unhideWhenUsed/>
    <w:qFormat/>
    <w:rsid w:val="00E04376"/>
    <w:pPr>
      <w:spacing w:before="240" w:after="60"/>
      <w:outlineLvl w:val="4"/>
    </w:pPr>
    <w:rPr>
      <w:rFonts w:cs="Times New Roman"/>
      <w:b/>
      <w:bCs/>
      <w:i/>
      <w:iCs/>
      <w:sz w:val="26"/>
      <w:szCs w:val="26"/>
    </w:rPr>
  </w:style>
  <w:style w:type="paragraph" w:styleId="6">
    <w:name w:val="heading 6"/>
    <w:basedOn w:val="a0"/>
    <w:next w:val="a0"/>
    <w:link w:val="60"/>
    <w:qFormat/>
    <w:rsid w:val="00CF687E"/>
    <w:pPr>
      <w:suppressAutoHyphens w:val="0"/>
      <w:spacing w:before="240" w:after="60" w:line="240" w:lineRule="auto"/>
      <w:outlineLvl w:val="5"/>
    </w:pPr>
    <w:rPr>
      <w:rFonts w:ascii="Times New Roman" w:hAnsi="Times New Roman" w:cs="Times New Roman"/>
      <w:b/>
      <w:bCs/>
      <w:color w:val="000000"/>
    </w:rPr>
  </w:style>
  <w:style w:type="paragraph" w:styleId="7">
    <w:name w:val="heading 7"/>
    <w:basedOn w:val="a0"/>
    <w:next w:val="a0"/>
    <w:qFormat/>
    <w:rsid w:val="002B0DE5"/>
    <w:pPr>
      <w:tabs>
        <w:tab w:val="num" w:pos="0"/>
      </w:tabs>
      <w:spacing w:before="240" w:after="60" w:line="240" w:lineRule="auto"/>
      <w:ind w:left="1296" w:hanging="1296"/>
      <w:outlineLvl w:val="6"/>
    </w:pPr>
    <w:rPr>
      <w:rFonts w:ascii="Times New Roman" w:hAnsi="Times New Roman" w:cs="Times New Roman"/>
      <w:sz w:val="24"/>
      <w:szCs w:val="24"/>
    </w:rPr>
  </w:style>
  <w:style w:type="paragraph" w:styleId="8">
    <w:name w:val="heading 8"/>
    <w:basedOn w:val="a0"/>
    <w:next w:val="a0"/>
    <w:link w:val="80"/>
    <w:qFormat/>
    <w:rsid w:val="00CF687E"/>
    <w:pPr>
      <w:suppressAutoHyphens w:val="0"/>
      <w:spacing w:before="240" w:after="60" w:line="240" w:lineRule="auto"/>
      <w:outlineLvl w:val="7"/>
    </w:pPr>
    <w:rPr>
      <w:rFonts w:ascii="Times New Roman" w:hAnsi="Times New Roman" w:cs="Times New Roman"/>
      <w:i/>
      <w:iCs/>
      <w:color w:val="000000"/>
      <w:sz w:val="24"/>
      <w:szCs w:val="24"/>
    </w:rPr>
  </w:style>
  <w:style w:type="paragraph" w:styleId="9">
    <w:name w:val="heading 9"/>
    <w:basedOn w:val="a0"/>
    <w:next w:val="a0"/>
    <w:link w:val="90"/>
    <w:unhideWhenUsed/>
    <w:qFormat/>
    <w:rsid w:val="00126A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0">
    <w:name w:val="WW8Num2z0"/>
    <w:rsid w:val="002B0DE5"/>
    <w:rPr>
      <w:rFonts w:ascii="Times New Roman" w:eastAsia="Times New Roman" w:hAnsi="Times New Roman" w:cs="Times New Roman"/>
    </w:rPr>
  </w:style>
  <w:style w:type="character" w:customStyle="1" w:styleId="WW8Num2z1">
    <w:name w:val="WW8Num2z1"/>
    <w:rsid w:val="002B0DE5"/>
    <w:rPr>
      <w:rFonts w:ascii="Symbol" w:hAnsi="Symbol" w:cs="OpenSymbol"/>
    </w:rPr>
  </w:style>
  <w:style w:type="character" w:customStyle="1" w:styleId="WW8Num4z0">
    <w:name w:val="WW8Num4z0"/>
    <w:rsid w:val="002B0DE5"/>
    <w:rPr>
      <w:i w:val="0"/>
    </w:rPr>
  </w:style>
  <w:style w:type="character" w:customStyle="1" w:styleId="WW8Num6z0">
    <w:name w:val="WW8Num6z0"/>
    <w:rsid w:val="002B0DE5"/>
    <w:rPr>
      <w:i w:val="0"/>
    </w:rPr>
  </w:style>
  <w:style w:type="character" w:customStyle="1" w:styleId="WW8Num12z0">
    <w:name w:val="WW8Num12z0"/>
    <w:rsid w:val="002B0DE5"/>
    <w:rPr>
      <w:rFonts w:ascii="Symbol" w:hAnsi="Symbol"/>
    </w:rPr>
  </w:style>
  <w:style w:type="character" w:customStyle="1" w:styleId="WW8Num13z0">
    <w:name w:val="WW8Num13z0"/>
    <w:rsid w:val="002B0DE5"/>
    <w:rPr>
      <w:i w:val="0"/>
    </w:rPr>
  </w:style>
  <w:style w:type="character" w:customStyle="1" w:styleId="Absatz-Standardschriftart">
    <w:name w:val="Absatz-Standardschriftart"/>
    <w:rsid w:val="002B0DE5"/>
  </w:style>
  <w:style w:type="character" w:customStyle="1" w:styleId="WW8Num3z0">
    <w:name w:val="WW8Num3z0"/>
    <w:rsid w:val="002B0DE5"/>
    <w:rPr>
      <w:sz w:val="24"/>
    </w:rPr>
  </w:style>
  <w:style w:type="character" w:customStyle="1" w:styleId="WW8Num5z0">
    <w:name w:val="WW8Num5z0"/>
    <w:rsid w:val="002B0DE5"/>
    <w:rPr>
      <w:sz w:val="24"/>
    </w:rPr>
  </w:style>
  <w:style w:type="character" w:customStyle="1" w:styleId="WW8Num7z0">
    <w:name w:val="WW8Num7z0"/>
    <w:rsid w:val="002B0DE5"/>
    <w:rPr>
      <w:sz w:val="24"/>
    </w:rPr>
  </w:style>
  <w:style w:type="character" w:customStyle="1" w:styleId="WW8Num8z0">
    <w:name w:val="WW8Num8z0"/>
    <w:rsid w:val="002B0DE5"/>
    <w:rPr>
      <w:sz w:val="24"/>
    </w:rPr>
  </w:style>
  <w:style w:type="character" w:customStyle="1" w:styleId="WW8Num9z0">
    <w:name w:val="WW8Num9z0"/>
    <w:rsid w:val="002B0DE5"/>
    <w:rPr>
      <w:rFonts w:ascii="Wingdings" w:hAnsi="Wingdings"/>
    </w:rPr>
  </w:style>
  <w:style w:type="character" w:customStyle="1" w:styleId="WW8Num10z0">
    <w:name w:val="WW8Num10z0"/>
    <w:rsid w:val="002B0DE5"/>
    <w:rPr>
      <w:sz w:val="24"/>
    </w:rPr>
  </w:style>
  <w:style w:type="character" w:customStyle="1" w:styleId="WW8Num11z0">
    <w:name w:val="WW8Num11z0"/>
    <w:rsid w:val="002B0DE5"/>
    <w:rPr>
      <w:sz w:val="24"/>
    </w:rPr>
  </w:style>
  <w:style w:type="character" w:customStyle="1" w:styleId="WW8Num15z0">
    <w:name w:val="WW8Num15z0"/>
    <w:rsid w:val="002B0DE5"/>
    <w:rPr>
      <w:sz w:val="24"/>
    </w:rPr>
  </w:style>
  <w:style w:type="character" w:customStyle="1" w:styleId="WW8Num16z0">
    <w:name w:val="WW8Num16z0"/>
    <w:rsid w:val="002B0DE5"/>
    <w:rPr>
      <w:sz w:val="24"/>
    </w:rPr>
  </w:style>
  <w:style w:type="character" w:customStyle="1" w:styleId="WW8Num18z0">
    <w:name w:val="WW8Num18z0"/>
    <w:rsid w:val="002B0DE5"/>
    <w:rPr>
      <w:sz w:val="24"/>
    </w:rPr>
  </w:style>
  <w:style w:type="character" w:customStyle="1" w:styleId="WW8Num19z0">
    <w:name w:val="WW8Num19z0"/>
    <w:rsid w:val="002B0DE5"/>
    <w:rPr>
      <w:rFonts w:ascii="Symbol" w:hAnsi="Symbol"/>
    </w:rPr>
  </w:style>
  <w:style w:type="character" w:customStyle="1" w:styleId="WW8Num25z0">
    <w:name w:val="WW8Num25z0"/>
    <w:rsid w:val="002B0DE5"/>
    <w:rPr>
      <w:sz w:val="24"/>
    </w:rPr>
  </w:style>
  <w:style w:type="character" w:customStyle="1" w:styleId="WW8Num28z0">
    <w:name w:val="WW8Num28z0"/>
    <w:rsid w:val="002B0DE5"/>
    <w:rPr>
      <w:sz w:val="24"/>
    </w:rPr>
  </w:style>
  <w:style w:type="character" w:customStyle="1" w:styleId="WW8Num29z0">
    <w:name w:val="WW8Num29z0"/>
    <w:rsid w:val="002B0DE5"/>
    <w:rPr>
      <w:sz w:val="24"/>
    </w:rPr>
  </w:style>
  <w:style w:type="character" w:customStyle="1" w:styleId="WW8Num31z0">
    <w:name w:val="WW8Num31z0"/>
    <w:rsid w:val="002B0DE5"/>
    <w:rPr>
      <w:rFonts w:ascii="Univers" w:hAnsi="Univers"/>
      <w:sz w:val="24"/>
    </w:rPr>
  </w:style>
  <w:style w:type="character" w:customStyle="1" w:styleId="31">
    <w:name w:val="Основной шрифт абзаца3"/>
    <w:rsid w:val="002B0DE5"/>
  </w:style>
  <w:style w:type="character" w:customStyle="1" w:styleId="WW8Num14z0">
    <w:name w:val="WW8Num14z0"/>
    <w:rsid w:val="002B0DE5"/>
    <w:rPr>
      <w:sz w:val="22"/>
      <w:szCs w:val="22"/>
    </w:rPr>
  </w:style>
  <w:style w:type="character" w:customStyle="1" w:styleId="WW8Num17z0">
    <w:name w:val="WW8Num17z0"/>
    <w:rsid w:val="002B0DE5"/>
    <w:rPr>
      <w:color w:val="auto"/>
    </w:rPr>
  </w:style>
  <w:style w:type="character" w:customStyle="1" w:styleId="WW8Num20z0">
    <w:name w:val="WW8Num20z0"/>
    <w:rsid w:val="002B0DE5"/>
    <w:rPr>
      <w:sz w:val="24"/>
    </w:rPr>
  </w:style>
  <w:style w:type="character" w:customStyle="1" w:styleId="WW8Num26z0">
    <w:name w:val="WW8Num26z0"/>
    <w:rsid w:val="002B0DE5"/>
    <w:rPr>
      <w:sz w:val="24"/>
    </w:rPr>
  </w:style>
  <w:style w:type="character" w:customStyle="1" w:styleId="WW8Num30z0">
    <w:name w:val="WW8Num30z0"/>
    <w:rsid w:val="002B0DE5"/>
    <w:rPr>
      <w:rFonts w:ascii="Symbol" w:hAnsi="Symbol"/>
    </w:rPr>
  </w:style>
  <w:style w:type="character" w:customStyle="1" w:styleId="WW8Num32z0">
    <w:name w:val="WW8Num32z0"/>
    <w:rsid w:val="002B0DE5"/>
    <w:rPr>
      <w:sz w:val="24"/>
    </w:rPr>
  </w:style>
  <w:style w:type="character" w:customStyle="1" w:styleId="21">
    <w:name w:val="Основной шрифт абзаца2"/>
    <w:rsid w:val="002B0DE5"/>
  </w:style>
  <w:style w:type="character" w:customStyle="1" w:styleId="WW8Num1z0">
    <w:name w:val="WW8Num1z0"/>
    <w:rsid w:val="002B0DE5"/>
    <w:rPr>
      <w:rFonts w:ascii="Symbol" w:hAnsi="Symbol" w:cs="OpenSymbol"/>
    </w:rPr>
  </w:style>
  <w:style w:type="character" w:customStyle="1" w:styleId="WW8Num9z1">
    <w:name w:val="WW8Num9z1"/>
    <w:rsid w:val="002B0DE5"/>
    <w:rPr>
      <w:rFonts w:ascii="Courier New" w:hAnsi="Courier New" w:cs="Courier New"/>
    </w:rPr>
  </w:style>
  <w:style w:type="character" w:customStyle="1" w:styleId="WW8Num9z3">
    <w:name w:val="WW8Num9z3"/>
    <w:rsid w:val="002B0DE5"/>
    <w:rPr>
      <w:rFonts w:ascii="Symbol" w:hAnsi="Symbol"/>
    </w:rPr>
  </w:style>
  <w:style w:type="character" w:customStyle="1" w:styleId="WW8Num19z1">
    <w:name w:val="WW8Num19z1"/>
    <w:rsid w:val="002B0DE5"/>
    <w:rPr>
      <w:rFonts w:ascii="Courier New" w:hAnsi="Courier New" w:cs="Courier New"/>
    </w:rPr>
  </w:style>
  <w:style w:type="character" w:customStyle="1" w:styleId="WW8Num19z2">
    <w:name w:val="WW8Num19z2"/>
    <w:rsid w:val="002B0DE5"/>
    <w:rPr>
      <w:rFonts w:ascii="Wingdings" w:hAnsi="Wingdings"/>
    </w:rPr>
  </w:style>
  <w:style w:type="character" w:customStyle="1" w:styleId="WW8Num23z0">
    <w:name w:val="WW8Num23z0"/>
    <w:rsid w:val="002B0DE5"/>
    <w:rPr>
      <w:sz w:val="22"/>
      <w:szCs w:val="22"/>
    </w:rPr>
  </w:style>
  <w:style w:type="character" w:customStyle="1" w:styleId="WW8Num24z0">
    <w:name w:val="WW8Num24z0"/>
    <w:rsid w:val="002B0DE5"/>
    <w:rPr>
      <w:b/>
    </w:rPr>
  </w:style>
  <w:style w:type="character" w:customStyle="1" w:styleId="WW8Num27z0">
    <w:name w:val="WW8Num27z0"/>
    <w:rsid w:val="002B0DE5"/>
    <w:rPr>
      <w:rFonts w:ascii="Symbol" w:hAnsi="Symbol"/>
    </w:rPr>
  </w:style>
  <w:style w:type="character" w:customStyle="1" w:styleId="WW8Num27z1">
    <w:name w:val="WW8Num27z1"/>
    <w:rsid w:val="002B0DE5"/>
    <w:rPr>
      <w:rFonts w:ascii="Courier New" w:hAnsi="Courier New" w:cs="Courier New"/>
    </w:rPr>
  </w:style>
  <w:style w:type="character" w:customStyle="1" w:styleId="WW8Num27z2">
    <w:name w:val="WW8Num27z2"/>
    <w:rsid w:val="002B0DE5"/>
    <w:rPr>
      <w:rFonts w:ascii="Wingdings" w:hAnsi="Wingdings"/>
    </w:rPr>
  </w:style>
  <w:style w:type="character" w:customStyle="1" w:styleId="WW8Num30z1">
    <w:name w:val="WW8Num30z1"/>
    <w:rsid w:val="002B0DE5"/>
    <w:rPr>
      <w:rFonts w:ascii="Courier New" w:hAnsi="Courier New"/>
    </w:rPr>
  </w:style>
  <w:style w:type="character" w:customStyle="1" w:styleId="WW8Num30z2">
    <w:name w:val="WW8Num30z2"/>
    <w:rsid w:val="002B0DE5"/>
    <w:rPr>
      <w:rFonts w:ascii="Wingdings" w:hAnsi="Wingdings"/>
    </w:rPr>
  </w:style>
  <w:style w:type="character" w:customStyle="1" w:styleId="WW8Num33z0">
    <w:name w:val="WW8Num33z0"/>
    <w:rsid w:val="002B0DE5"/>
    <w:rPr>
      <w:sz w:val="24"/>
    </w:rPr>
  </w:style>
  <w:style w:type="character" w:customStyle="1" w:styleId="WW8Num39z0">
    <w:name w:val="WW8Num39z0"/>
    <w:rsid w:val="002B0DE5"/>
    <w:rPr>
      <w:sz w:val="24"/>
    </w:rPr>
  </w:style>
  <w:style w:type="character" w:customStyle="1" w:styleId="WW8Num42z0">
    <w:name w:val="WW8Num42z0"/>
    <w:rsid w:val="002B0DE5"/>
    <w:rPr>
      <w:rFonts w:ascii="Univers" w:hAnsi="Univers"/>
    </w:rPr>
  </w:style>
  <w:style w:type="character" w:customStyle="1" w:styleId="WW8Num43z0">
    <w:name w:val="WW8Num43z0"/>
    <w:rsid w:val="002B0DE5"/>
    <w:rPr>
      <w:rFonts w:ascii="Times New Roman" w:eastAsia="Times New Roman" w:hAnsi="Times New Roman" w:cs="Times New Roman"/>
    </w:rPr>
  </w:style>
  <w:style w:type="character" w:customStyle="1" w:styleId="WW8Num43z1">
    <w:name w:val="WW8Num43z1"/>
    <w:rsid w:val="002B0DE5"/>
    <w:rPr>
      <w:rFonts w:ascii="Courier New" w:hAnsi="Courier New" w:cs="Courier New"/>
    </w:rPr>
  </w:style>
  <w:style w:type="character" w:customStyle="1" w:styleId="WW8Num43z2">
    <w:name w:val="WW8Num43z2"/>
    <w:rsid w:val="002B0DE5"/>
    <w:rPr>
      <w:rFonts w:ascii="Wingdings" w:hAnsi="Wingdings"/>
    </w:rPr>
  </w:style>
  <w:style w:type="character" w:customStyle="1" w:styleId="WW8Num43z3">
    <w:name w:val="WW8Num43z3"/>
    <w:rsid w:val="002B0DE5"/>
    <w:rPr>
      <w:rFonts w:ascii="Symbol" w:hAnsi="Symbol"/>
    </w:rPr>
  </w:style>
  <w:style w:type="character" w:customStyle="1" w:styleId="WW8Num46z0">
    <w:name w:val="WW8Num46z0"/>
    <w:rsid w:val="002B0DE5"/>
    <w:rPr>
      <w:sz w:val="24"/>
    </w:rPr>
  </w:style>
  <w:style w:type="character" w:customStyle="1" w:styleId="WW8Num47z0">
    <w:name w:val="WW8Num47z0"/>
    <w:rsid w:val="002B0DE5"/>
    <w:rPr>
      <w:rFonts w:ascii="Wingdings" w:hAnsi="Wingdings"/>
    </w:rPr>
  </w:style>
  <w:style w:type="character" w:customStyle="1" w:styleId="WW8Num47z1">
    <w:name w:val="WW8Num47z1"/>
    <w:rsid w:val="002B0DE5"/>
    <w:rPr>
      <w:rFonts w:ascii="Courier New" w:hAnsi="Courier New" w:cs="Courier New"/>
    </w:rPr>
  </w:style>
  <w:style w:type="character" w:customStyle="1" w:styleId="WW8Num47z3">
    <w:name w:val="WW8Num47z3"/>
    <w:rsid w:val="002B0DE5"/>
    <w:rPr>
      <w:rFonts w:ascii="Symbol" w:hAnsi="Symbol"/>
    </w:rPr>
  </w:style>
  <w:style w:type="character" w:customStyle="1" w:styleId="11">
    <w:name w:val="Основной шрифт абзаца1"/>
    <w:rsid w:val="002B0DE5"/>
  </w:style>
  <w:style w:type="character" w:customStyle="1" w:styleId="70">
    <w:name w:val="Заголовок 7 Знак"/>
    <w:rsid w:val="002B0DE5"/>
    <w:rPr>
      <w:rFonts w:ascii="Times New Roman" w:eastAsia="Times New Roman" w:hAnsi="Times New Roman" w:cs="Times New Roman"/>
      <w:sz w:val="24"/>
      <w:szCs w:val="24"/>
    </w:rPr>
  </w:style>
  <w:style w:type="character" w:customStyle="1" w:styleId="a4">
    <w:name w:val="Верхний колонтитул Знак"/>
    <w:aliases w:val="ВерхКолонтитул Знак,encabezado Знак"/>
    <w:basedOn w:val="11"/>
    <w:uiPriority w:val="99"/>
    <w:rsid w:val="002B0DE5"/>
  </w:style>
  <w:style w:type="character" w:customStyle="1" w:styleId="a5">
    <w:name w:val="Нижний колонтитул Знак"/>
    <w:basedOn w:val="11"/>
    <w:uiPriority w:val="99"/>
    <w:rsid w:val="002B0DE5"/>
  </w:style>
  <w:style w:type="character" w:customStyle="1" w:styleId="a6">
    <w:name w:val="Текст выноски Знак"/>
    <w:uiPriority w:val="99"/>
    <w:rsid w:val="002B0DE5"/>
    <w:rPr>
      <w:rFonts w:ascii="Tahoma" w:hAnsi="Tahoma" w:cs="Tahoma"/>
      <w:sz w:val="16"/>
      <w:szCs w:val="16"/>
    </w:rPr>
  </w:style>
  <w:style w:type="character" w:customStyle="1" w:styleId="apple-converted-space">
    <w:name w:val="apple-converted-space"/>
    <w:basedOn w:val="11"/>
    <w:rsid w:val="002B0DE5"/>
  </w:style>
  <w:style w:type="character" w:customStyle="1" w:styleId="a7">
    <w:name w:val="Основной текст с отступом Знак"/>
    <w:rsid w:val="002B0DE5"/>
    <w:rPr>
      <w:rFonts w:ascii="Times New Roman" w:eastAsia="Times New Roman" w:hAnsi="Times New Roman" w:cs="Times New Roman"/>
      <w:i/>
      <w:sz w:val="20"/>
      <w:szCs w:val="20"/>
    </w:rPr>
  </w:style>
  <w:style w:type="character" w:customStyle="1" w:styleId="FontStyle28">
    <w:name w:val="Font Style28"/>
    <w:rsid w:val="002B0DE5"/>
    <w:rPr>
      <w:rFonts w:ascii="Times New Roman" w:hAnsi="Times New Roman" w:cs="Times New Roman"/>
      <w:sz w:val="24"/>
      <w:szCs w:val="24"/>
    </w:rPr>
  </w:style>
  <w:style w:type="character" w:styleId="a8">
    <w:name w:val="Hyperlink"/>
    <w:uiPriority w:val="99"/>
    <w:rsid w:val="002B0DE5"/>
    <w:rPr>
      <w:color w:val="0000FF"/>
      <w:u w:val="single"/>
    </w:rPr>
  </w:style>
  <w:style w:type="character" w:styleId="a9">
    <w:name w:val="Strong"/>
    <w:uiPriority w:val="22"/>
    <w:qFormat/>
    <w:rsid w:val="002B0DE5"/>
    <w:rPr>
      <w:b/>
      <w:bCs/>
    </w:rPr>
  </w:style>
  <w:style w:type="character" w:styleId="aa">
    <w:name w:val="Emphasis"/>
    <w:qFormat/>
    <w:rsid w:val="002B0DE5"/>
    <w:rPr>
      <w:i/>
      <w:iCs/>
    </w:rPr>
  </w:style>
  <w:style w:type="character" w:customStyle="1" w:styleId="ab">
    <w:name w:val="Основной текст Знак"/>
    <w:aliases w:val="Body Text Char Знак Знак,Body Text Char Знак1,Основной текст Знак2 Знак,Основной текст Знак2 Знак Знак Знак,Основной текст Знак1 Знак1 Знак Знак Знак,Основной текст Знак3 Знак Знак Знак Знак Знак"/>
    <w:uiPriority w:val="99"/>
    <w:rsid w:val="002B0DE5"/>
    <w:rPr>
      <w:rFonts w:ascii="Calibri" w:eastAsia="Times New Roman" w:hAnsi="Calibri" w:cs="Times New Roman"/>
    </w:rPr>
  </w:style>
  <w:style w:type="character" w:customStyle="1" w:styleId="ac">
    <w:name w:val="Красная строка Знак"/>
    <w:basedOn w:val="ab"/>
    <w:rsid w:val="002B0DE5"/>
    <w:rPr>
      <w:rFonts w:ascii="Calibri" w:eastAsia="Times New Roman" w:hAnsi="Calibri" w:cs="Times New Roman"/>
    </w:rPr>
  </w:style>
  <w:style w:type="character" w:customStyle="1" w:styleId="22">
    <w:name w:val="Основной текст с отступом 2 Знак"/>
    <w:uiPriority w:val="99"/>
    <w:rsid w:val="002B0DE5"/>
    <w:rPr>
      <w:rFonts w:ascii="Calibri" w:eastAsia="Times New Roman" w:hAnsi="Calibri" w:cs="Times New Roman"/>
    </w:rPr>
  </w:style>
  <w:style w:type="character" w:customStyle="1" w:styleId="ad">
    <w:name w:val="Абзац списка Знак"/>
    <w:uiPriority w:val="34"/>
    <w:rsid w:val="002B0DE5"/>
    <w:rPr>
      <w:rFonts w:ascii="Times New Roman" w:eastAsia="Times New Roman" w:hAnsi="Times New Roman" w:cs="Times New Roman"/>
      <w:sz w:val="24"/>
      <w:szCs w:val="24"/>
    </w:rPr>
  </w:style>
  <w:style w:type="character" w:customStyle="1" w:styleId="ae">
    <w:name w:val="Без интервала Знак"/>
    <w:uiPriority w:val="1"/>
    <w:rsid w:val="002B0DE5"/>
    <w:rPr>
      <w:sz w:val="22"/>
      <w:szCs w:val="22"/>
      <w:lang w:eastAsia="ar-SA" w:bidi="ar-SA"/>
    </w:rPr>
  </w:style>
  <w:style w:type="character" w:customStyle="1" w:styleId="ff2">
    <w:name w:val="ff2"/>
    <w:basedOn w:val="11"/>
    <w:rsid w:val="002B0DE5"/>
  </w:style>
  <w:style w:type="character" w:customStyle="1" w:styleId="af">
    <w:name w:val="Обычный (веб) Знак"/>
    <w:rsid w:val="002B0DE5"/>
    <w:rPr>
      <w:rFonts w:ascii="Times New Roman" w:hAnsi="Times New Roman"/>
      <w:sz w:val="24"/>
      <w:szCs w:val="24"/>
    </w:rPr>
  </w:style>
  <w:style w:type="character" w:customStyle="1" w:styleId="af0">
    <w:name w:val="Название Знак"/>
    <w:rsid w:val="002B0DE5"/>
    <w:rPr>
      <w:rFonts w:ascii="Times New Roman" w:hAnsi="Times New Roman"/>
      <w:b/>
      <w:bCs/>
      <w:sz w:val="24"/>
      <w:szCs w:val="24"/>
    </w:rPr>
  </w:style>
  <w:style w:type="paragraph" w:customStyle="1" w:styleId="12">
    <w:name w:val="Заголовок1"/>
    <w:basedOn w:val="a0"/>
    <w:next w:val="af1"/>
    <w:rsid w:val="002B0DE5"/>
    <w:pPr>
      <w:keepNext/>
      <w:spacing w:before="240" w:after="120"/>
    </w:pPr>
    <w:rPr>
      <w:rFonts w:ascii="Arial" w:eastAsia="Microsoft YaHei" w:hAnsi="Arial" w:cs="Mangal"/>
      <w:sz w:val="28"/>
      <w:szCs w:val="28"/>
    </w:rPr>
  </w:style>
  <w:style w:type="paragraph" w:styleId="af1">
    <w:name w:val="Body Text"/>
    <w:aliases w:val="Body Text Char Знак,Body Text Char,bt,Основной текст отчета,Body Text2"/>
    <w:basedOn w:val="a0"/>
    <w:link w:val="13"/>
    <w:uiPriority w:val="1"/>
    <w:qFormat/>
    <w:rsid w:val="002B0DE5"/>
    <w:pPr>
      <w:spacing w:after="120"/>
    </w:pPr>
    <w:rPr>
      <w:rFonts w:cs="Times New Roman"/>
    </w:rPr>
  </w:style>
  <w:style w:type="paragraph" w:styleId="af2">
    <w:name w:val="List"/>
    <w:basedOn w:val="af1"/>
    <w:rsid w:val="002B0DE5"/>
    <w:rPr>
      <w:rFonts w:ascii="Arial" w:hAnsi="Arial" w:cs="Mangal"/>
    </w:rPr>
  </w:style>
  <w:style w:type="paragraph" w:customStyle="1" w:styleId="32">
    <w:name w:val="Название3"/>
    <w:basedOn w:val="a0"/>
    <w:rsid w:val="002B0DE5"/>
    <w:pPr>
      <w:suppressLineNumbers/>
      <w:spacing w:before="120" w:after="120"/>
    </w:pPr>
    <w:rPr>
      <w:rFonts w:ascii="Arial" w:hAnsi="Arial" w:cs="Mangal"/>
      <w:i/>
      <w:iCs/>
      <w:sz w:val="20"/>
      <w:szCs w:val="24"/>
    </w:rPr>
  </w:style>
  <w:style w:type="paragraph" w:customStyle="1" w:styleId="33">
    <w:name w:val="Указатель3"/>
    <w:basedOn w:val="a0"/>
    <w:rsid w:val="002B0DE5"/>
    <w:pPr>
      <w:suppressLineNumbers/>
    </w:pPr>
    <w:rPr>
      <w:rFonts w:ascii="Arial" w:hAnsi="Arial" w:cs="Mangal"/>
    </w:rPr>
  </w:style>
  <w:style w:type="paragraph" w:customStyle="1" w:styleId="23">
    <w:name w:val="Название2"/>
    <w:basedOn w:val="a0"/>
    <w:rsid w:val="002B0DE5"/>
    <w:pPr>
      <w:suppressLineNumbers/>
      <w:spacing w:before="120" w:after="120"/>
    </w:pPr>
    <w:rPr>
      <w:rFonts w:ascii="Arial" w:hAnsi="Arial" w:cs="Mangal"/>
      <w:i/>
      <w:iCs/>
      <w:sz w:val="20"/>
      <w:szCs w:val="24"/>
    </w:rPr>
  </w:style>
  <w:style w:type="paragraph" w:customStyle="1" w:styleId="24">
    <w:name w:val="Указатель2"/>
    <w:basedOn w:val="a0"/>
    <w:rsid w:val="002B0DE5"/>
    <w:pPr>
      <w:suppressLineNumbers/>
    </w:pPr>
    <w:rPr>
      <w:rFonts w:ascii="Arial" w:hAnsi="Arial" w:cs="Mangal"/>
    </w:rPr>
  </w:style>
  <w:style w:type="paragraph" w:customStyle="1" w:styleId="14">
    <w:name w:val="Название1"/>
    <w:basedOn w:val="a0"/>
    <w:rsid w:val="002B0DE5"/>
    <w:pPr>
      <w:suppressLineNumbers/>
      <w:spacing w:before="120" w:after="120"/>
    </w:pPr>
    <w:rPr>
      <w:rFonts w:ascii="Arial" w:hAnsi="Arial" w:cs="Mangal"/>
      <w:i/>
      <w:iCs/>
      <w:sz w:val="20"/>
      <w:szCs w:val="24"/>
    </w:rPr>
  </w:style>
  <w:style w:type="paragraph" w:customStyle="1" w:styleId="15">
    <w:name w:val="Указатель1"/>
    <w:basedOn w:val="a0"/>
    <w:rsid w:val="002B0DE5"/>
    <w:pPr>
      <w:suppressLineNumbers/>
    </w:pPr>
    <w:rPr>
      <w:rFonts w:ascii="Arial" w:hAnsi="Arial" w:cs="Mangal"/>
    </w:rPr>
  </w:style>
  <w:style w:type="paragraph" w:styleId="af3">
    <w:name w:val="List Paragraph"/>
    <w:basedOn w:val="a0"/>
    <w:uiPriority w:val="1"/>
    <w:qFormat/>
    <w:rsid w:val="002B0DE5"/>
    <w:pPr>
      <w:spacing w:after="0" w:line="240" w:lineRule="auto"/>
      <w:ind w:left="720"/>
    </w:pPr>
    <w:rPr>
      <w:rFonts w:ascii="Times New Roman" w:hAnsi="Times New Roman"/>
      <w:sz w:val="24"/>
      <w:szCs w:val="24"/>
    </w:rPr>
  </w:style>
  <w:style w:type="paragraph" w:customStyle="1" w:styleId="af4">
    <w:name w:val="МОЙ СТИЛЬ"/>
    <w:basedOn w:val="a0"/>
    <w:rsid w:val="002B0DE5"/>
    <w:pPr>
      <w:spacing w:after="0" w:line="240" w:lineRule="auto"/>
      <w:ind w:left="567"/>
    </w:pPr>
    <w:rPr>
      <w:rFonts w:ascii="Times New Roman" w:hAnsi="Times New Roman" w:cs="Times New Roman"/>
      <w:b/>
      <w:sz w:val="24"/>
      <w:szCs w:val="28"/>
    </w:rPr>
  </w:style>
  <w:style w:type="paragraph" w:styleId="af5">
    <w:name w:val="header"/>
    <w:aliases w:val="ВерхКолонтитул,encabezado"/>
    <w:basedOn w:val="a0"/>
    <w:uiPriority w:val="99"/>
    <w:rsid w:val="002B0DE5"/>
    <w:pPr>
      <w:spacing w:after="0" w:line="240" w:lineRule="auto"/>
    </w:pPr>
  </w:style>
  <w:style w:type="paragraph" w:styleId="af6">
    <w:name w:val="footer"/>
    <w:basedOn w:val="a0"/>
    <w:link w:val="16"/>
    <w:uiPriority w:val="99"/>
    <w:rsid w:val="002B0DE5"/>
    <w:pPr>
      <w:spacing w:after="0" w:line="240" w:lineRule="auto"/>
    </w:pPr>
    <w:rPr>
      <w:rFonts w:cs="Times New Roman"/>
    </w:rPr>
  </w:style>
  <w:style w:type="paragraph" w:customStyle="1" w:styleId="ConsPlusNormal">
    <w:name w:val="ConsPlusNormal"/>
    <w:link w:val="ConsPlusNormal0"/>
    <w:rsid w:val="002B0DE5"/>
    <w:pPr>
      <w:widowControl w:val="0"/>
      <w:suppressAutoHyphens/>
      <w:autoSpaceDE w:val="0"/>
    </w:pPr>
    <w:rPr>
      <w:rFonts w:ascii="Arial" w:eastAsia="Arial" w:hAnsi="Arial" w:cs="Arial"/>
      <w:lang w:eastAsia="ar-SA"/>
    </w:rPr>
  </w:style>
  <w:style w:type="paragraph" w:customStyle="1" w:styleId="ConsPlusTextList">
    <w:name w:val="ConsPlusTextList"/>
    <w:rsid w:val="002B0DE5"/>
    <w:pPr>
      <w:widowControl w:val="0"/>
      <w:suppressAutoHyphens/>
      <w:autoSpaceDE w:val="0"/>
    </w:pPr>
    <w:rPr>
      <w:rFonts w:ascii="Arial" w:eastAsia="Arial" w:hAnsi="Arial" w:cs="Arial"/>
      <w:lang w:eastAsia="ar-SA"/>
    </w:rPr>
  </w:style>
  <w:style w:type="paragraph" w:styleId="af7">
    <w:name w:val="Balloon Text"/>
    <w:basedOn w:val="a0"/>
    <w:link w:val="17"/>
    <w:uiPriority w:val="99"/>
    <w:rsid w:val="002B0DE5"/>
    <w:pPr>
      <w:spacing w:after="0" w:line="240" w:lineRule="auto"/>
    </w:pPr>
    <w:rPr>
      <w:rFonts w:ascii="Tahoma" w:hAnsi="Tahoma" w:cs="Tahoma"/>
      <w:sz w:val="16"/>
      <w:szCs w:val="16"/>
    </w:rPr>
  </w:style>
  <w:style w:type="paragraph" w:customStyle="1" w:styleId="ConsPlusTitle">
    <w:name w:val="ConsPlusTitle"/>
    <w:rsid w:val="002B0DE5"/>
    <w:pPr>
      <w:widowControl w:val="0"/>
      <w:suppressAutoHyphens/>
      <w:autoSpaceDE w:val="0"/>
    </w:pPr>
    <w:rPr>
      <w:rFonts w:ascii="Arial" w:eastAsia="Arial" w:hAnsi="Arial" w:cs="Arial"/>
      <w:b/>
      <w:bCs/>
      <w:sz w:val="16"/>
      <w:szCs w:val="16"/>
      <w:lang w:eastAsia="ar-SA"/>
    </w:rPr>
  </w:style>
  <w:style w:type="paragraph" w:customStyle="1" w:styleId="Default">
    <w:name w:val="Default"/>
    <w:rsid w:val="002B0DE5"/>
    <w:pPr>
      <w:suppressAutoHyphens/>
      <w:autoSpaceDE w:val="0"/>
    </w:pPr>
    <w:rPr>
      <w:rFonts w:ascii="Times New Roman PSMT" w:eastAsia="Arial" w:hAnsi="Times New Roman PSMT" w:cs="Times New Roman PSMT"/>
      <w:color w:val="000000"/>
      <w:sz w:val="24"/>
      <w:szCs w:val="24"/>
      <w:lang w:eastAsia="ar-SA"/>
    </w:rPr>
  </w:style>
  <w:style w:type="paragraph" w:customStyle="1" w:styleId="western">
    <w:name w:val="western"/>
    <w:basedOn w:val="a0"/>
    <w:rsid w:val="002B0DE5"/>
    <w:pPr>
      <w:spacing w:before="280" w:after="280" w:line="240" w:lineRule="auto"/>
    </w:pPr>
    <w:rPr>
      <w:rFonts w:ascii="Times New Roman" w:hAnsi="Times New Roman" w:cs="Times New Roman"/>
      <w:sz w:val="24"/>
      <w:szCs w:val="24"/>
    </w:rPr>
  </w:style>
  <w:style w:type="paragraph" w:styleId="af8">
    <w:name w:val="Body Text Indent"/>
    <w:basedOn w:val="a0"/>
    <w:rsid w:val="002B0DE5"/>
    <w:pPr>
      <w:spacing w:after="0" w:line="240" w:lineRule="auto"/>
      <w:ind w:left="482"/>
    </w:pPr>
    <w:rPr>
      <w:rFonts w:ascii="Times New Roman" w:hAnsi="Times New Roman" w:cs="Times New Roman"/>
      <w:i/>
      <w:sz w:val="20"/>
      <w:szCs w:val="20"/>
    </w:rPr>
  </w:style>
  <w:style w:type="paragraph" w:customStyle="1" w:styleId="af9">
    <w:name w:val="Знак Знак Знак Знак"/>
    <w:basedOn w:val="a0"/>
    <w:rsid w:val="002B0DE5"/>
    <w:pPr>
      <w:spacing w:after="0" w:line="240" w:lineRule="auto"/>
    </w:pPr>
    <w:rPr>
      <w:rFonts w:ascii="Verdana" w:hAnsi="Verdana" w:cs="Verdana"/>
      <w:sz w:val="20"/>
      <w:szCs w:val="20"/>
      <w:lang w:val="en-US"/>
    </w:rPr>
  </w:style>
  <w:style w:type="paragraph" w:customStyle="1" w:styleId="Style20">
    <w:name w:val="Style20"/>
    <w:basedOn w:val="a0"/>
    <w:rsid w:val="002B0DE5"/>
    <w:pPr>
      <w:widowControl w:val="0"/>
      <w:autoSpaceDE w:val="0"/>
      <w:spacing w:after="0" w:line="274" w:lineRule="exact"/>
    </w:pPr>
    <w:rPr>
      <w:rFonts w:ascii="Times New Roman" w:hAnsi="Times New Roman" w:cs="Times New Roman"/>
      <w:sz w:val="24"/>
      <w:szCs w:val="24"/>
    </w:rPr>
  </w:style>
  <w:style w:type="paragraph" w:styleId="afa">
    <w:name w:val="Normal (Web)"/>
    <w:aliases w:val="Обычный (Web),Обычный (Web)1"/>
    <w:basedOn w:val="a0"/>
    <w:uiPriority w:val="99"/>
    <w:rsid w:val="002B0DE5"/>
    <w:pPr>
      <w:spacing w:before="280" w:after="280" w:line="240" w:lineRule="auto"/>
    </w:pPr>
    <w:rPr>
      <w:rFonts w:ascii="Times New Roman" w:hAnsi="Times New Roman" w:cs="Times New Roman"/>
      <w:sz w:val="24"/>
      <w:szCs w:val="24"/>
    </w:rPr>
  </w:style>
  <w:style w:type="paragraph" w:customStyle="1" w:styleId="18">
    <w:name w:val="Без интервала1"/>
    <w:qFormat/>
    <w:rsid w:val="002B0DE5"/>
    <w:pPr>
      <w:suppressAutoHyphens/>
    </w:pPr>
    <w:rPr>
      <w:rFonts w:ascii="Calibri" w:eastAsia="Arial" w:hAnsi="Calibri" w:cs="Calibri"/>
      <w:sz w:val="22"/>
      <w:szCs w:val="22"/>
      <w:lang w:eastAsia="ar-SA"/>
    </w:rPr>
  </w:style>
  <w:style w:type="paragraph" w:customStyle="1" w:styleId="19">
    <w:name w:val="Красная строка1"/>
    <w:basedOn w:val="af1"/>
    <w:rsid w:val="002B0DE5"/>
    <w:pPr>
      <w:spacing w:after="200"/>
      <w:ind w:firstLine="360"/>
    </w:pPr>
  </w:style>
  <w:style w:type="paragraph" w:customStyle="1" w:styleId="afb">
    <w:name w:val="Абзац_пост"/>
    <w:basedOn w:val="a0"/>
    <w:rsid w:val="002B0DE5"/>
    <w:pPr>
      <w:spacing w:before="120" w:after="0" w:line="240" w:lineRule="auto"/>
      <w:ind w:firstLine="720"/>
      <w:jc w:val="both"/>
    </w:pPr>
    <w:rPr>
      <w:rFonts w:ascii="Times New Roman" w:hAnsi="Times New Roman" w:cs="Times New Roman"/>
      <w:sz w:val="26"/>
      <w:szCs w:val="24"/>
    </w:rPr>
  </w:style>
  <w:style w:type="paragraph" w:customStyle="1" w:styleId="220">
    <w:name w:val="Основной текст с отступом 22"/>
    <w:basedOn w:val="a0"/>
    <w:rsid w:val="002B0DE5"/>
    <w:pPr>
      <w:spacing w:after="120" w:line="480" w:lineRule="auto"/>
      <w:ind w:left="283"/>
    </w:pPr>
    <w:rPr>
      <w:rFonts w:cs="Times New Roman"/>
    </w:rPr>
  </w:style>
  <w:style w:type="paragraph" w:customStyle="1" w:styleId="25">
    <w:name w:val="Основной текст (2)"/>
    <w:basedOn w:val="a0"/>
    <w:uiPriority w:val="99"/>
    <w:rsid w:val="002B0DE5"/>
    <w:pPr>
      <w:widowControl w:val="0"/>
      <w:shd w:val="clear" w:color="auto" w:fill="FFFFFF"/>
      <w:spacing w:after="0" w:line="274" w:lineRule="exact"/>
    </w:pPr>
    <w:rPr>
      <w:rFonts w:ascii="Times New Roman" w:hAnsi="Times New Roman"/>
      <w:color w:val="000000"/>
      <w:sz w:val="24"/>
      <w:szCs w:val="24"/>
      <w:lang w:eastAsia="ru-RU" w:bidi="ru-RU"/>
    </w:rPr>
  </w:style>
  <w:style w:type="paragraph" w:customStyle="1" w:styleId="voice">
    <w:name w:val="voice"/>
    <w:basedOn w:val="a0"/>
    <w:rsid w:val="002B0DE5"/>
    <w:pPr>
      <w:spacing w:before="280" w:after="280" w:line="240" w:lineRule="auto"/>
    </w:pPr>
    <w:rPr>
      <w:rFonts w:ascii="Times New Roman" w:hAnsi="Times New Roman"/>
      <w:sz w:val="24"/>
      <w:szCs w:val="24"/>
    </w:rPr>
  </w:style>
  <w:style w:type="paragraph" w:customStyle="1" w:styleId="p17">
    <w:name w:val="p17"/>
    <w:basedOn w:val="a0"/>
    <w:rsid w:val="002B0DE5"/>
    <w:pPr>
      <w:spacing w:before="280" w:after="280" w:line="240" w:lineRule="auto"/>
    </w:pPr>
    <w:rPr>
      <w:rFonts w:ascii="Times New Roman" w:hAnsi="Times New Roman"/>
      <w:sz w:val="24"/>
      <w:szCs w:val="24"/>
    </w:rPr>
  </w:style>
  <w:style w:type="paragraph" w:customStyle="1" w:styleId="p18">
    <w:name w:val="p18"/>
    <w:basedOn w:val="a0"/>
    <w:rsid w:val="002B0DE5"/>
    <w:pPr>
      <w:spacing w:before="280" w:after="280" w:line="240" w:lineRule="auto"/>
    </w:pPr>
    <w:rPr>
      <w:rFonts w:ascii="Times New Roman" w:hAnsi="Times New Roman"/>
      <w:sz w:val="24"/>
      <w:szCs w:val="24"/>
    </w:rPr>
  </w:style>
  <w:style w:type="paragraph" w:customStyle="1" w:styleId="210">
    <w:name w:val="Основной текст с отступом 21"/>
    <w:basedOn w:val="a0"/>
    <w:uiPriority w:val="99"/>
    <w:rsid w:val="002B0DE5"/>
    <w:pPr>
      <w:spacing w:after="120" w:line="480" w:lineRule="auto"/>
      <w:ind w:left="283"/>
    </w:pPr>
    <w:rPr>
      <w:kern w:val="1"/>
    </w:rPr>
  </w:style>
  <w:style w:type="paragraph" w:customStyle="1" w:styleId="ConsPlusCell">
    <w:name w:val="ConsPlusCell"/>
    <w:uiPriority w:val="99"/>
    <w:rsid w:val="002B0DE5"/>
    <w:pPr>
      <w:widowControl w:val="0"/>
      <w:suppressAutoHyphens/>
      <w:autoSpaceDE w:val="0"/>
    </w:pPr>
    <w:rPr>
      <w:rFonts w:ascii="Arial" w:eastAsia="Arial" w:hAnsi="Arial" w:cs="Arial"/>
      <w:lang w:eastAsia="ar-SA"/>
    </w:rPr>
  </w:style>
  <w:style w:type="paragraph" w:customStyle="1" w:styleId="afc">
    <w:name w:val="Знак"/>
    <w:basedOn w:val="a0"/>
    <w:rsid w:val="002B0DE5"/>
    <w:pPr>
      <w:spacing w:after="160" w:line="240" w:lineRule="exact"/>
    </w:pPr>
    <w:rPr>
      <w:rFonts w:ascii="Verdana" w:hAnsi="Verdana"/>
      <w:sz w:val="20"/>
      <w:szCs w:val="20"/>
      <w:lang w:val="en-US"/>
    </w:rPr>
  </w:style>
  <w:style w:type="paragraph" w:customStyle="1" w:styleId="34">
    <w:name w:val="Основной текст3"/>
    <w:basedOn w:val="a0"/>
    <w:rsid w:val="002B0DE5"/>
    <w:pPr>
      <w:widowControl w:val="0"/>
      <w:spacing w:after="0" w:line="413" w:lineRule="exact"/>
      <w:ind w:hanging="740"/>
    </w:pPr>
    <w:rPr>
      <w:rFonts w:ascii="Times New Roman" w:hAnsi="Times New Roman"/>
      <w:sz w:val="23"/>
      <w:szCs w:val="23"/>
    </w:rPr>
  </w:style>
  <w:style w:type="paragraph" w:customStyle="1" w:styleId="26">
    <w:name w:val="Основной текст2"/>
    <w:basedOn w:val="a0"/>
    <w:rsid w:val="002B0DE5"/>
    <w:pPr>
      <w:shd w:val="clear" w:color="auto" w:fill="FFFFFF"/>
      <w:spacing w:after="0" w:line="274" w:lineRule="exact"/>
      <w:jc w:val="both"/>
    </w:pPr>
    <w:rPr>
      <w:rFonts w:ascii="Times New Roman" w:hAnsi="Times New Roman"/>
      <w:color w:val="000000"/>
    </w:rPr>
  </w:style>
  <w:style w:type="paragraph" w:styleId="afd">
    <w:name w:val="No Spacing"/>
    <w:uiPriority w:val="1"/>
    <w:qFormat/>
    <w:rsid w:val="002B0DE5"/>
    <w:pPr>
      <w:suppressAutoHyphens/>
    </w:pPr>
    <w:rPr>
      <w:rFonts w:ascii="Calibri" w:eastAsia="Calibri" w:hAnsi="Calibri" w:cs="Calibri"/>
      <w:sz w:val="22"/>
      <w:szCs w:val="22"/>
      <w:lang w:eastAsia="ar-SA"/>
    </w:rPr>
  </w:style>
  <w:style w:type="paragraph" w:styleId="afe">
    <w:name w:val="Title"/>
    <w:basedOn w:val="a0"/>
    <w:next w:val="aff"/>
    <w:qFormat/>
    <w:rsid w:val="002B0DE5"/>
    <w:pPr>
      <w:spacing w:after="0" w:line="240" w:lineRule="auto"/>
      <w:jc w:val="center"/>
    </w:pPr>
    <w:rPr>
      <w:rFonts w:ascii="Times New Roman" w:hAnsi="Times New Roman"/>
      <w:b/>
      <w:bCs/>
      <w:sz w:val="24"/>
      <w:szCs w:val="24"/>
    </w:rPr>
  </w:style>
  <w:style w:type="paragraph" w:styleId="aff">
    <w:name w:val="Subtitle"/>
    <w:basedOn w:val="12"/>
    <w:next w:val="af1"/>
    <w:link w:val="aff0"/>
    <w:qFormat/>
    <w:rsid w:val="002B0DE5"/>
    <w:pPr>
      <w:jc w:val="center"/>
    </w:pPr>
    <w:rPr>
      <w:i/>
      <w:iCs/>
    </w:rPr>
  </w:style>
  <w:style w:type="paragraph" w:customStyle="1" w:styleId="41">
    <w:name w:val="Знак4"/>
    <w:basedOn w:val="a0"/>
    <w:rsid w:val="002B0DE5"/>
    <w:pPr>
      <w:spacing w:after="0" w:line="240" w:lineRule="auto"/>
    </w:pPr>
    <w:rPr>
      <w:rFonts w:ascii="Verdana" w:hAnsi="Verdana" w:cs="Verdana"/>
      <w:sz w:val="20"/>
      <w:szCs w:val="20"/>
      <w:lang w:val="en-US"/>
    </w:rPr>
  </w:style>
  <w:style w:type="paragraph" w:customStyle="1" w:styleId="aff1">
    <w:name w:val="Содержимое таблицы"/>
    <w:basedOn w:val="a0"/>
    <w:rsid w:val="002B0DE5"/>
    <w:pPr>
      <w:suppressLineNumbers/>
    </w:pPr>
  </w:style>
  <w:style w:type="paragraph" w:customStyle="1" w:styleId="aff2">
    <w:name w:val="Заголовок таблицы"/>
    <w:basedOn w:val="aff1"/>
    <w:rsid w:val="002B0DE5"/>
    <w:pPr>
      <w:jc w:val="center"/>
    </w:pPr>
    <w:rPr>
      <w:b/>
      <w:bCs/>
    </w:rPr>
  </w:style>
  <w:style w:type="paragraph" w:customStyle="1" w:styleId="aff3">
    <w:name w:val="Содержимое врезки"/>
    <w:basedOn w:val="af1"/>
    <w:rsid w:val="002B0DE5"/>
  </w:style>
  <w:style w:type="paragraph" w:customStyle="1" w:styleId="msonormalmailrucssattributepostfixmailrucssattributepostfix">
    <w:name w:val="msonormal_mailru_css_attribute_postfix_mailru_css_attribute_postfix"/>
    <w:basedOn w:val="a0"/>
    <w:rsid w:val="00A5038E"/>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3">
    <w:name w:val="s_3"/>
    <w:basedOn w:val="a0"/>
    <w:rsid w:val="00AB3116"/>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10">
    <w:name w:val="Заголовок 1 Знак"/>
    <w:aliases w:val="Main heading Знак,H1 Знак,Заголов Знак,ch Знак,Глава Знак,(раздел) Знак,Раздел Договора Знак,&quot;Алмаз&quot; Знак,Head 1 Знак,Заголовок главы Знак"/>
    <w:link w:val="1"/>
    <w:uiPriority w:val="9"/>
    <w:rsid w:val="00D1658A"/>
    <w:rPr>
      <w:rFonts w:ascii="Cambria" w:eastAsia="Times New Roman" w:hAnsi="Cambria" w:cs="Times New Roman"/>
      <w:b/>
      <w:bCs/>
      <w:kern w:val="32"/>
      <w:sz w:val="32"/>
      <w:szCs w:val="32"/>
      <w:lang w:eastAsia="ar-SA"/>
    </w:rPr>
  </w:style>
  <w:style w:type="paragraph" w:customStyle="1" w:styleId="pboth">
    <w:name w:val="pboth"/>
    <w:basedOn w:val="a0"/>
    <w:rsid w:val="00D1658A"/>
    <w:pPr>
      <w:suppressAutoHyphens w:val="0"/>
      <w:spacing w:before="100" w:beforeAutospacing="1" w:after="100" w:afterAutospacing="1" w:line="240" w:lineRule="auto"/>
    </w:pPr>
    <w:rPr>
      <w:rFonts w:ascii="Times New Roman" w:hAnsi="Times New Roman" w:cs="Times New Roman"/>
      <w:sz w:val="24"/>
      <w:szCs w:val="24"/>
      <w:lang w:eastAsia="ru-RU"/>
    </w:rPr>
  </w:style>
  <w:style w:type="table" w:styleId="aff4">
    <w:name w:val="Table Grid"/>
    <w:basedOn w:val="a2"/>
    <w:uiPriority w:val="59"/>
    <w:rsid w:val="006F42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5">
    <w:name w:val="Основной текст_"/>
    <w:link w:val="51"/>
    <w:uiPriority w:val="99"/>
    <w:rsid w:val="005D7FAB"/>
    <w:rPr>
      <w:spacing w:val="3"/>
      <w:sz w:val="21"/>
      <w:szCs w:val="21"/>
      <w:shd w:val="clear" w:color="auto" w:fill="FFFFFF"/>
    </w:rPr>
  </w:style>
  <w:style w:type="character" w:customStyle="1" w:styleId="aff6">
    <w:name w:val="Основной текст + Полужирный"/>
    <w:aliases w:val="Основной текст + 10 pt,Не полужирный,Интервал 0 pt,Основной текст + 12 pt,Основной текст (2) + Не полужирный"/>
    <w:rsid w:val="005D7FAB"/>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51">
    <w:name w:val="Основной текст5"/>
    <w:basedOn w:val="a0"/>
    <w:link w:val="aff5"/>
    <w:uiPriority w:val="99"/>
    <w:rsid w:val="005D7FAB"/>
    <w:pPr>
      <w:widowControl w:val="0"/>
      <w:shd w:val="clear" w:color="auto" w:fill="FFFFFF"/>
      <w:suppressAutoHyphens w:val="0"/>
      <w:spacing w:before="420" w:after="0" w:line="317" w:lineRule="exact"/>
      <w:ind w:hanging="360"/>
      <w:jc w:val="both"/>
    </w:pPr>
    <w:rPr>
      <w:rFonts w:ascii="Times New Roman" w:hAnsi="Times New Roman" w:cs="Times New Roman"/>
      <w:spacing w:val="3"/>
      <w:sz w:val="21"/>
      <w:szCs w:val="21"/>
    </w:rPr>
  </w:style>
  <w:style w:type="paragraph" w:customStyle="1" w:styleId="1a">
    <w:name w:val="Основной текст1"/>
    <w:basedOn w:val="a0"/>
    <w:rsid w:val="00181D7A"/>
    <w:pPr>
      <w:widowControl w:val="0"/>
      <w:shd w:val="clear" w:color="auto" w:fill="FFFFFF"/>
      <w:suppressAutoHyphens w:val="0"/>
      <w:spacing w:after="0" w:line="0" w:lineRule="atLeast"/>
      <w:jc w:val="right"/>
    </w:pPr>
    <w:rPr>
      <w:rFonts w:ascii="Arial Narrow" w:eastAsia="Arial Narrow" w:hAnsi="Arial Narrow" w:cs="Arial Narrow"/>
      <w:spacing w:val="2"/>
      <w:sz w:val="16"/>
      <w:szCs w:val="16"/>
      <w:lang w:eastAsia="ru-RU"/>
    </w:rPr>
  </w:style>
  <w:style w:type="character" w:customStyle="1" w:styleId="Arial7pt0pt">
    <w:name w:val="Основной текст + Arial;7 pt;Интервал 0 pt"/>
    <w:rsid w:val="00181D7A"/>
    <w:rPr>
      <w:rFonts w:ascii="Arial" w:eastAsia="Arial" w:hAnsi="Arial" w:cs="Arial"/>
      <w:b w:val="0"/>
      <w:bCs w:val="0"/>
      <w:i w:val="0"/>
      <w:iCs w:val="0"/>
      <w:smallCaps w:val="0"/>
      <w:strike w:val="0"/>
      <w:color w:val="000000"/>
      <w:spacing w:val="1"/>
      <w:w w:val="100"/>
      <w:position w:val="0"/>
      <w:sz w:val="14"/>
      <w:szCs w:val="14"/>
      <w:u w:val="none"/>
      <w:lang w:val="ru-RU"/>
    </w:rPr>
  </w:style>
  <w:style w:type="character" w:customStyle="1" w:styleId="16">
    <w:name w:val="Нижний колонтитул Знак1"/>
    <w:link w:val="af6"/>
    <w:rsid w:val="00E63155"/>
    <w:rPr>
      <w:rFonts w:ascii="Calibri" w:hAnsi="Calibri" w:cs="Calibri"/>
      <w:sz w:val="22"/>
      <w:szCs w:val="22"/>
      <w:lang w:eastAsia="ar-SA"/>
    </w:rPr>
  </w:style>
  <w:style w:type="character" w:customStyle="1" w:styleId="Arial7pt0pt0">
    <w:name w:val="Основной текст + Arial;7 pt;Полужирный;Интервал 0 pt"/>
    <w:rsid w:val="00E63155"/>
    <w:rPr>
      <w:rFonts w:ascii="Arial" w:eastAsia="Arial" w:hAnsi="Arial" w:cs="Arial"/>
      <w:b/>
      <w:bCs/>
      <w:i w:val="0"/>
      <w:iCs w:val="0"/>
      <w:smallCaps w:val="0"/>
      <w:strike w:val="0"/>
      <w:color w:val="000000"/>
      <w:spacing w:val="0"/>
      <w:w w:val="100"/>
      <w:position w:val="0"/>
      <w:sz w:val="14"/>
      <w:szCs w:val="14"/>
      <w:u w:val="none"/>
      <w:lang w:val="ru-RU"/>
    </w:rPr>
  </w:style>
  <w:style w:type="table" w:customStyle="1" w:styleId="1b">
    <w:name w:val="Сетка таблицы1"/>
    <w:basedOn w:val="a2"/>
    <w:next w:val="aff4"/>
    <w:uiPriority w:val="59"/>
    <w:rsid w:val="00E6315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3"/>
    <w:uiPriority w:val="99"/>
    <w:semiHidden/>
    <w:unhideWhenUsed/>
    <w:rsid w:val="00E63155"/>
  </w:style>
  <w:style w:type="table" w:customStyle="1" w:styleId="27">
    <w:name w:val="Сетка таблицы2"/>
    <w:basedOn w:val="a2"/>
    <w:next w:val="aff4"/>
    <w:rsid w:val="00E6315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3"/>
    <w:uiPriority w:val="99"/>
    <w:semiHidden/>
    <w:unhideWhenUsed/>
    <w:rsid w:val="00E63155"/>
  </w:style>
  <w:style w:type="character" w:customStyle="1" w:styleId="61">
    <w:name w:val="Основной текст (6)_"/>
    <w:link w:val="62"/>
    <w:uiPriority w:val="99"/>
    <w:rsid w:val="00441D21"/>
    <w:rPr>
      <w:b/>
      <w:bCs/>
      <w:sz w:val="32"/>
      <w:szCs w:val="32"/>
      <w:shd w:val="clear" w:color="auto" w:fill="FFFFFF"/>
    </w:rPr>
  </w:style>
  <w:style w:type="paragraph" w:customStyle="1" w:styleId="62">
    <w:name w:val="Основной текст (6)"/>
    <w:basedOn w:val="a0"/>
    <w:link w:val="61"/>
    <w:uiPriority w:val="99"/>
    <w:rsid w:val="00441D21"/>
    <w:pPr>
      <w:widowControl w:val="0"/>
      <w:shd w:val="clear" w:color="auto" w:fill="FFFFFF"/>
      <w:suppressAutoHyphens w:val="0"/>
      <w:spacing w:after="320" w:line="240" w:lineRule="auto"/>
      <w:ind w:left="7000" w:right="960"/>
    </w:pPr>
    <w:rPr>
      <w:rFonts w:ascii="Times New Roman" w:hAnsi="Times New Roman" w:cs="Times New Roman"/>
      <w:b/>
      <w:bCs/>
      <w:sz w:val="32"/>
      <w:szCs w:val="32"/>
    </w:rPr>
  </w:style>
  <w:style w:type="character" w:customStyle="1" w:styleId="aff7">
    <w:name w:val="Другое_"/>
    <w:link w:val="aff8"/>
    <w:uiPriority w:val="99"/>
    <w:rsid w:val="00441D21"/>
    <w:rPr>
      <w:sz w:val="28"/>
      <w:szCs w:val="28"/>
      <w:shd w:val="clear" w:color="auto" w:fill="FFFFFF"/>
    </w:rPr>
  </w:style>
  <w:style w:type="paragraph" w:customStyle="1" w:styleId="aff8">
    <w:name w:val="Другое"/>
    <w:basedOn w:val="a0"/>
    <w:link w:val="aff7"/>
    <w:uiPriority w:val="99"/>
    <w:rsid w:val="00441D21"/>
    <w:pPr>
      <w:widowControl w:val="0"/>
      <w:shd w:val="clear" w:color="auto" w:fill="FFFFFF"/>
      <w:suppressAutoHyphens w:val="0"/>
      <w:spacing w:after="0" w:line="240" w:lineRule="auto"/>
      <w:ind w:firstLine="400"/>
      <w:jc w:val="both"/>
    </w:pPr>
    <w:rPr>
      <w:rFonts w:ascii="Times New Roman" w:hAnsi="Times New Roman" w:cs="Times New Roman"/>
      <w:sz w:val="28"/>
      <w:szCs w:val="28"/>
    </w:rPr>
  </w:style>
  <w:style w:type="character" w:customStyle="1" w:styleId="50">
    <w:name w:val="Заголовок 5 Знак"/>
    <w:link w:val="5"/>
    <w:rsid w:val="00E04376"/>
    <w:rPr>
      <w:rFonts w:ascii="Calibri" w:eastAsia="Times New Roman" w:hAnsi="Calibri" w:cs="Times New Roman"/>
      <w:b/>
      <w:bCs/>
      <w:i/>
      <w:iCs/>
      <w:sz w:val="26"/>
      <w:szCs w:val="26"/>
      <w:lang w:eastAsia="ar-SA"/>
    </w:rPr>
  </w:style>
  <w:style w:type="paragraph" w:customStyle="1" w:styleId="1d">
    <w:name w:val="Обычный (веб)1"/>
    <w:basedOn w:val="a0"/>
    <w:rsid w:val="00E04376"/>
    <w:pPr>
      <w:spacing w:before="100" w:after="100" w:line="100" w:lineRule="atLeast"/>
    </w:pPr>
    <w:rPr>
      <w:rFonts w:ascii="Times New Roman" w:hAnsi="Times New Roman" w:cs="Times New Roman"/>
      <w:sz w:val="24"/>
      <w:szCs w:val="24"/>
    </w:rPr>
  </w:style>
  <w:style w:type="character" w:customStyle="1" w:styleId="111">
    <w:name w:val="Основной текст + 111"/>
    <w:aliases w:val="5 pt1,Body text + 101,Bold1,Italic1,Основной текст + 12,Интервал 0 pt1,Основной текст (4) + Times New Roman1,Курсив"/>
    <w:rsid w:val="00E04376"/>
    <w:rPr>
      <w:rFonts w:ascii="Times New Roman" w:hAnsi="Times New Roman"/>
      <w:color w:val="000000"/>
      <w:spacing w:val="0"/>
      <w:w w:val="100"/>
      <w:position w:val="0"/>
      <w:sz w:val="23"/>
      <w:shd w:val="clear" w:color="auto" w:fill="FFFFFF"/>
      <w:lang w:val="ru-RU"/>
    </w:rPr>
  </w:style>
  <w:style w:type="paragraph" w:customStyle="1" w:styleId="1e">
    <w:name w:val="Абзац списка1"/>
    <w:aliases w:val="ПАРАГРАФ"/>
    <w:basedOn w:val="a0"/>
    <w:link w:val="ListParagraphChar"/>
    <w:rsid w:val="001F074C"/>
    <w:pPr>
      <w:spacing w:after="0" w:line="240" w:lineRule="auto"/>
      <w:ind w:left="720"/>
    </w:pPr>
    <w:rPr>
      <w:rFonts w:ascii="Times New Roman" w:hAnsi="Times New Roman" w:cs="Times New Roman"/>
      <w:kern w:val="1"/>
      <w:sz w:val="24"/>
      <w:szCs w:val="24"/>
    </w:rPr>
  </w:style>
  <w:style w:type="character" w:styleId="aff9">
    <w:name w:val="page number"/>
    <w:basedOn w:val="a1"/>
    <w:rsid w:val="003D470B"/>
  </w:style>
  <w:style w:type="paragraph" w:customStyle="1" w:styleId="TextBodyIndent">
    <w:name w:val="Text Body Indent"/>
    <w:basedOn w:val="a0"/>
    <w:rsid w:val="00E11EB8"/>
    <w:pPr>
      <w:spacing w:after="120" w:line="240" w:lineRule="auto"/>
      <w:ind w:left="283"/>
    </w:pPr>
    <w:rPr>
      <w:rFonts w:ascii="Times New Roman" w:hAnsi="Times New Roman" w:cs="Times New Roman"/>
      <w:sz w:val="20"/>
      <w:szCs w:val="20"/>
      <w:lang w:eastAsia="zh-CN"/>
    </w:rPr>
  </w:style>
  <w:style w:type="paragraph" w:customStyle="1" w:styleId="Lbullit">
    <w:name w:val="! L=bullit ! Знак Знак"/>
    <w:basedOn w:val="a0"/>
    <w:link w:val="Lbullit0"/>
    <w:rsid w:val="008354AE"/>
    <w:pPr>
      <w:numPr>
        <w:numId w:val="9"/>
      </w:numPr>
      <w:tabs>
        <w:tab w:val="clear" w:pos="567"/>
        <w:tab w:val="num" w:pos="360"/>
        <w:tab w:val="num" w:pos="720"/>
      </w:tabs>
      <w:suppressAutoHyphens w:val="0"/>
      <w:spacing w:before="60" w:after="60" w:line="240" w:lineRule="auto"/>
      <w:ind w:left="0" w:firstLine="0"/>
      <w:jc w:val="both"/>
    </w:pPr>
    <w:rPr>
      <w:rFonts w:ascii="Times New Roman" w:hAnsi="Times New Roman" w:cs="Times New Roman"/>
      <w:color w:val="000000"/>
      <w:sz w:val="24"/>
      <w:szCs w:val="16"/>
    </w:rPr>
  </w:style>
  <w:style w:type="character" w:customStyle="1" w:styleId="Lbullit0">
    <w:name w:val="! L=bullit ! Знак Знак Знак"/>
    <w:link w:val="Lbullit"/>
    <w:rsid w:val="008354AE"/>
    <w:rPr>
      <w:color w:val="000000"/>
      <w:sz w:val="24"/>
      <w:szCs w:val="16"/>
      <w:lang w:eastAsia="ar-SA"/>
    </w:rPr>
  </w:style>
  <w:style w:type="paragraph" w:customStyle="1" w:styleId="pcenter">
    <w:name w:val="pcenter"/>
    <w:basedOn w:val="a0"/>
    <w:rsid w:val="008816F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andard">
    <w:name w:val="Standard"/>
    <w:uiPriority w:val="99"/>
    <w:rsid w:val="00920201"/>
    <w:pPr>
      <w:suppressAutoHyphens/>
      <w:autoSpaceDN w:val="0"/>
      <w:spacing w:after="200" w:line="276" w:lineRule="auto"/>
      <w:textAlignment w:val="baseline"/>
    </w:pPr>
    <w:rPr>
      <w:rFonts w:ascii="Calibri" w:eastAsia="SimSun" w:hAnsi="Calibri" w:cs="Calibri"/>
      <w:kern w:val="3"/>
      <w:sz w:val="22"/>
      <w:szCs w:val="22"/>
    </w:rPr>
  </w:style>
  <w:style w:type="paragraph" w:customStyle="1" w:styleId="Style1">
    <w:name w:val="Style1"/>
    <w:basedOn w:val="a0"/>
    <w:rsid w:val="00C1387F"/>
    <w:pPr>
      <w:widowControl w:val="0"/>
      <w:suppressAutoHyphens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40">
    <w:name w:val="Font Style40"/>
    <w:rsid w:val="00C1387F"/>
    <w:rPr>
      <w:rFonts w:ascii="Times New Roman" w:hAnsi="Times New Roman" w:cs="Times New Roman"/>
      <w:sz w:val="18"/>
      <w:szCs w:val="18"/>
    </w:rPr>
  </w:style>
  <w:style w:type="paragraph" w:customStyle="1" w:styleId="TableContents">
    <w:name w:val="Table Contents"/>
    <w:basedOn w:val="a0"/>
    <w:uiPriority w:val="99"/>
    <w:rsid w:val="00AE73EC"/>
    <w:pPr>
      <w:widowControl w:val="0"/>
      <w:suppressAutoHyphens w:val="0"/>
      <w:autoSpaceDN w:val="0"/>
      <w:adjustRightInd w:val="0"/>
      <w:spacing w:after="0" w:line="240" w:lineRule="auto"/>
    </w:pPr>
    <w:rPr>
      <w:rFonts w:ascii="Times New Roman" w:eastAsia="Arial Unicode MS" w:hAnsi="Times New Roman" w:cs="Tahoma"/>
      <w:sz w:val="24"/>
      <w:szCs w:val="24"/>
      <w:lang w:eastAsia="en-US"/>
    </w:rPr>
  </w:style>
  <w:style w:type="character" w:customStyle="1" w:styleId="13">
    <w:name w:val="Основной текст Знак1"/>
    <w:aliases w:val="Body Text Char Знак Знак1,Body Text Char Знак2,bt Знак,Основной текст отчета Знак,Body Text2 Знак"/>
    <w:link w:val="af1"/>
    <w:rsid w:val="00BF557D"/>
    <w:rPr>
      <w:rFonts w:ascii="Calibri" w:hAnsi="Calibri"/>
      <w:sz w:val="22"/>
      <w:szCs w:val="22"/>
      <w:lang w:eastAsia="ar-SA"/>
    </w:rPr>
  </w:style>
  <w:style w:type="character" w:customStyle="1" w:styleId="29">
    <w:name w:val="Основной текст (2)_"/>
    <w:link w:val="211"/>
    <w:uiPriority w:val="99"/>
    <w:locked/>
    <w:rsid w:val="00C11D6D"/>
    <w:rPr>
      <w:sz w:val="28"/>
      <w:shd w:val="clear" w:color="auto" w:fill="FFFFFF"/>
    </w:rPr>
  </w:style>
  <w:style w:type="paragraph" w:customStyle="1" w:styleId="211">
    <w:name w:val="Основной текст (2)1"/>
    <w:basedOn w:val="a0"/>
    <w:link w:val="29"/>
    <w:uiPriority w:val="99"/>
    <w:rsid w:val="00C11D6D"/>
    <w:pPr>
      <w:widowControl w:val="0"/>
      <w:shd w:val="clear" w:color="auto" w:fill="FFFFFF"/>
      <w:suppressAutoHyphens w:val="0"/>
      <w:spacing w:after="0" w:line="322" w:lineRule="exact"/>
    </w:pPr>
    <w:rPr>
      <w:rFonts w:ascii="Times New Roman" w:hAnsi="Times New Roman" w:cs="Times New Roman"/>
      <w:sz w:val="28"/>
      <w:szCs w:val="20"/>
    </w:rPr>
  </w:style>
  <w:style w:type="character" w:customStyle="1" w:styleId="230">
    <w:name w:val="Основной текст (2)3"/>
    <w:uiPriority w:val="99"/>
    <w:rsid w:val="001166BA"/>
    <w:rPr>
      <w:rFonts w:cs="Times New Roman"/>
      <w:sz w:val="28"/>
      <w:szCs w:val="28"/>
      <w:shd w:val="clear" w:color="auto" w:fill="FFFFFF"/>
      <w:lang w:bidi="ar-SA"/>
    </w:rPr>
  </w:style>
  <w:style w:type="character" w:styleId="affa">
    <w:name w:val="FollowedHyperlink"/>
    <w:basedOn w:val="a1"/>
    <w:uiPriority w:val="99"/>
    <w:unhideWhenUsed/>
    <w:rsid w:val="00D42129"/>
    <w:rPr>
      <w:color w:val="800080"/>
      <w:u w:val="single"/>
    </w:rPr>
  </w:style>
  <w:style w:type="character" w:customStyle="1" w:styleId="s4">
    <w:name w:val="s4"/>
    <w:rsid w:val="00146AED"/>
    <w:rPr>
      <w:rFonts w:cs="Times New Roman"/>
    </w:rPr>
  </w:style>
  <w:style w:type="character" w:customStyle="1" w:styleId="Candara">
    <w:name w:val="Основной текст + Candara"/>
    <w:aliases w:val="10,5 pt,Не полужирный2,Основной текст + 10,Основной текст + Times New Roman,12,Основной текст + Times New Roman1,5 pt2,Интервал 0 pt3,11 pt,Основной текст + Times New Roman6,5 pt3,Интервал 0 pt4,Основной текст + Times New Roman2"/>
    <w:rsid w:val="000F3CCC"/>
    <w:rPr>
      <w:rFonts w:ascii="Candara" w:hAnsi="Candara" w:cs="Candara"/>
      <w:b/>
      <w:bCs/>
      <w:noProof/>
      <w:sz w:val="21"/>
      <w:szCs w:val="21"/>
      <w:u w:val="none"/>
      <w:lang w:bidi="ar-SA"/>
    </w:rPr>
  </w:style>
  <w:style w:type="character" w:customStyle="1" w:styleId="0pt">
    <w:name w:val="Основной текст + Интервал 0 pt"/>
    <w:rsid w:val="008A3168"/>
    <w:rPr>
      <w:rFonts w:ascii="Times New Roman" w:hAnsi="Times New Roman" w:cs="Times New Roman"/>
      <w:b/>
      <w:bCs/>
      <w:spacing w:val="9"/>
      <w:sz w:val="19"/>
      <w:szCs w:val="19"/>
      <w:u w:val="none"/>
      <w:lang w:bidi="ar-SA"/>
    </w:rPr>
  </w:style>
  <w:style w:type="character" w:customStyle="1" w:styleId="TimesNewRoman7">
    <w:name w:val="Основной текст + Times New Roman7"/>
    <w:aliases w:val="11 pt3,Интервал 0 pt6,Основной текст + Franklin Gothic Book,9 pt"/>
    <w:rsid w:val="00B62CEB"/>
    <w:rPr>
      <w:rFonts w:ascii="Times New Roman" w:hAnsi="Times New Roman" w:cs="Times New Roman"/>
      <w:b/>
      <w:bCs/>
      <w:spacing w:val="1"/>
      <w:sz w:val="22"/>
      <w:szCs w:val="22"/>
      <w:u w:val="none"/>
      <w:lang w:bidi="ar-SA"/>
    </w:rPr>
  </w:style>
  <w:style w:type="character" w:customStyle="1" w:styleId="121">
    <w:name w:val="Основной текст + 121"/>
    <w:aliases w:val="5 pt4"/>
    <w:rsid w:val="00DC37BA"/>
    <w:rPr>
      <w:rFonts w:ascii="Times New Roman" w:hAnsi="Times New Roman" w:cs="Times New Roman"/>
      <w:b/>
      <w:bCs/>
      <w:spacing w:val="2"/>
      <w:sz w:val="25"/>
      <w:szCs w:val="25"/>
      <w:u w:val="none"/>
      <w:lang w:bidi="ar-SA"/>
    </w:rPr>
  </w:style>
  <w:style w:type="character" w:customStyle="1" w:styleId="LucidaSansUnicode2">
    <w:name w:val="Основной текст + Lucida Sans Unicode2"/>
    <w:aliases w:val="6 pt,Интервал 0 pt2,Основной текст (4) + Times New Roman2,Полужирный1"/>
    <w:rsid w:val="00955E90"/>
    <w:rPr>
      <w:rFonts w:ascii="Lucida Sans Unicode" w:hAnsi="Lucida Sans Unicode" w:cs="Lucida Sans Unicode"/>
      <w:b/>
      <w:bCs/>
      <w:spacing w:val="-6"/>
      <w:sz w:val="12"/>
      <w:szCs w:val="12"/>
      <w:u w:val="none"/>
      <w:lang w:bidi="ar-SA"/>
    </w:rPr>
  </w:style>
  <w:style w:type="character" w:customStyle="1" w:styleId="20">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1"/>
    <w:link w:val="2"/>
    <w:uiPriority w:val="9"/>
    <w:rsid w:val="00866DEE"/>
    <w:rPr>
      <w:rFonts w:ascii="Cambria" w:hAnsi="Cambria"/>
      <w:b/>
      <w:bCs/>
      <w:i/>
      <w:iCs/>
      <w:sz w:val="28"/>
      <w:szCs w:val="28"/>
    </w:rPr>
  </w:style>
  <w:style w:type="paragraph" w:customStyle="1" w:styleId="affb">
    <w:name w:val="Прижатый влево"/>
    <w:basedOn w:val="a0"/>
    <w:next w:val="a0"/>
    <w:rsid w:val="00866DEE"/>
    <w:pPr>
      <w:suppressAutoHyphens w:val="0"/>
      <w:autoSpaceDE w:val="0"/>
      <w:autoSpaceDN w:val="0"/>
      <w:adjustRightInd w:val="0"/>
      <w:spacing w:after="0" w:line="240" w:lineRule="auto"/>
    </w:pPr>
    <w:rPr>
      <w:rFonts w:ascii="Arial" w:hAnsi="Arial" w:cs="Times New Roman"/>
      <w:sz w:val="20"/>
      <w:szCs w:val="20"/>
      <w:lang w:eastAsia="ru-RU"/>
    </w:rPr>
  </w:style>
  <w:style w:type="paragraph" w:styleId="HTML">
    <w:name w:val="HTML Preformatted"/>
    <w:basedOn w:val="a0"/>
    <w:link w:val="HTML0"/>
    <w:uiPriority w:val="99"/>
    <w:rsid w:val="00866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rsid w:val="00866DEE"/>
    <w:rPr>
      <w:rFonts w:ascii="Courier New" w:hAnsi="Courier New" w:cs="Courier New"/>
    </w:rPr>
  </w:style>
  <w:style w:type="character" w:customStyle="1" w:styleId="style8">
    <w:name w:val="style8"/>
    <w:basedOn w:val="a1"/>
    <w:rsid w:val="00866DEE"/>
  </w:style>
  <w:style w:type="paragraph" w:customStyle="1" w:styleId="affc">
    <w:name w:val="Нормальный (таблица)"/>
    <w:basedOn w:val="a0"/>
    <w:next w:val="a0"/>
    <w:rsid w:val="00866DEE"/>
    <w:pPr>
      <w:widowControl w:val="0"/>
      <w:suppressAutoHyphens w:val="0"/>
      <w:autoSpaceDE w:val="0"/>
      <w:autoSpaceDN w:val="0"/>
      <w:adjustRightInd w:val="0"/>
      <w:spacing w:after="0" w:line="240" w:lineRule="auto"/>
      <w:jc w:val="both"/>
    </w:pPr>
    <w:rPr>
      <w:rFonts w:ascii="Arial" w:hAnsi="Arial" w:cs="Arial"/>
      <w:sz w:val="24"/>
      <w:szCs w:val="24"/>
      <w:lang w:eastAsia="ru-RU"/>
    </w:rPr>
  </w:style>
  <w:style w:type="paragraph" w:styleId="affd">
    <w:name w:val="Plain Text"/>
    <w:basedOn w:val="a0"/>
    <w:link w:val="affe"/>
    <w:rsid w:val="00866DEE"/>
    <w:pPr>
      <w:suppressAutoHyphens w:val="0"/>
      <w:spacing w:after="0" w:line="240" w:lineRule="auto"/>
    </w:pPr>
    <w:rPr>
      <w:rFonts w:ascii="Courier New" w:hAnsi="Courier New" w:cs="Courier New"/>
      <w:sz w:val="20"/>
      <w:szCs w:val="20"/>
      <w:lang w:eastAsia="ru-RU"/>
    </w:rPr>
  </w:style>
  <w:style w:type="character" w:customStyle="1" w:styleId="affe">
    <w:name w:val="Текст Знак"/>
    <w:basedOn w:val="a1"/>
    <w:link w:val="affd"/>
    <w:rsid w:val="00866DEE"/>
    <w:rPr>
      <w:rFonts w:ascii="Courier New" w:hAnsi="Courier New" w:cs="Courier New"/>
    </w:rPr>
  </w:style>
  <w:style w:type="paragraph" w:customStyle="1" w:styleId="consplusnormal1">
    <w:name w:val="consplusnormal"/>
    <w:basedOn w:val="a0"/>
    <w:rsid w:val="00866DEE"/>
    <w:pPr>
      <w:suppressAutoHyphens w:val="0"/>
      <w:spacing w:after="0" w:line="255" w:lineRule="atLeast"/>
      <w:ind w:left="75" w:right="75" w:firstLine="720"/>
      <w:jc w:val="both"/>
    </w:pPr>
    <w:rPr>
      <w:rFonts w:ascii="Verdana" w:hAnsi="Verdana" w:cs="Verdana"/>
      <w:sz w:val="17"/>
      <w:szCs w:val="17"/>
      <w:lang w:eastAsia="ru-RU"/>
    </w:rPr>
  </w:style>
  <w:style w:type="paragraph" w:customStyle="1" w:styleId="1f">
    <w:name w:val="Обычный1"/>
    <w:rsid w:val="00866DEE"/>
    <w:pPr>
      <w:snapToGrid w:val="0"/>
    </w:pPr>
    <w:rPr>
      <w:rFonts w:ascii="Calibri" w:hAnsi="Calibri" w:cs="Calibri"/>
    </w:rPr>
  </w:style>
  <w:style w:type="paragraph" w:customStyle="1" w:styleId="afff">
    <w:name w:val="Базовый"/>
    <w:rsid w:val="00866DEE"/>
    <w:pPr>
      <w:tabs>
        <w:tab w:val="left" w:pos="709"/>
      </w:tabs>
      <w:suppressAutoHyphens/>
      <w:spacing w:line="276" w:lineRule="atLeast"/>
    </w:pPr>
    <w:rPr>
      <w:rFonts w:ascii="Calibri" w:eastAsia="SimSun" w:hAnsi="Calibri" w:cs="Calibri"/>
    </w:rPr>
  </w:style>
  <w:style w:type="character" w:customStyle="1" w:styleId="afff0">
    <w:name w:val="Гипертекстовая ссылка"/>
    <w:rsid w:val="00866DEE"/>
    <w:rPr>
      <w:b/>
      <w:bCs/>
      <w:color w:val="106BBE"/>
    </w:rPr>
  </w:style>
  <w:style w:type="paragraph" w:customStyle="1" w:styleId="afff1">
    <w:name w:val="ГЛАВА"/>
    <w:basedOn w:val="a0"/>
    <w:link w:val="afff2"/>
    <w:autoRedefine/>
    <w:qFormat/>
    <w:rsid w:val="00866DEE"/>
    <w:pPr>
      <w:keepLines/>
      <w:widowControl w:val="0"/>
      <w:suppressAutoHyphens w:val="0"/>
      <w:spacing w:after="0" w:line="240" w:lineRule="auto"/>
      <w:jc w:val="center"/>
    </w:pPr>
    <w:rPr>
      <w:rFonts w:ascii="Times New Roman" w:hAnsi="Times New Roman" w:cs="Times New Roman"/>
      <w:b/>
      <w:color w:val="000000"/>
      <w:kern w:val="28"/>
      <w:sz w:val="28"/>
      <w:szCs w:val="24"/>
      <w:lang w:eastAsia="zh-CN"/>
    </w:rPr>
  </w:style>
  <w:style w:type="character" w:customStyle="1" w:styleId="afff2">
    <w:name w:val="ГЛАВА Знак"/>
    <w:link w:val="afff1"/>
    <w:rsid w:val="00866DEE"/>
    <w:rPr>
      <w:b/>
      <w:color w:val="000000"/>
      <w:kern w:val="28"/>
      <w:sz w:val="28"/>
      <w:szCs w:val="24"/>
      <w:lang w:eastAsia="zh-CN"/>
    </w:rPr>
  </w:style>
  <w:style w:type="paragraph" w:styleId="35">
    <w:name w:val="Body Text Indent 3"/>
    <w:basedOn w:val="a0"/>
    <w:link w:val="36"/>
    <w:rsid w:val="00866DEE"/>
    <w:pPr>
      <w:suppressAutoHyphens w:val="0"/>
      <w:spacing w:after="120" w:line="240" w:lineRule="auto"/>
      <w:ind w:left="283"/>
    </w:pPr>
    <w:rPr>
      <w:rFonts w:ascii="Times New Roman" w:eastAsia="Calibri" w:hAnsi="Times New Roman" w:cs="Times New Roman"/>
      <w:sz w:val="16"/>
      <w:szCs w:val="16"/>
      <w:lang w:eastAsia="ru-RU"/>
    </w:rPr>
  </w:style>
  <w:style w:type="character" w:customStyle="1" w:styleId="36">
    <w:name w:val="Основной текст с отступом 3 Знак"/>
    <w:basedOn w:val="a1"/>
    <w:link w:val="35"/>
    <w:uiPriority w:val="99"/>
    <w:rsid w:val="00866DEE"/>
    <w:rPr>
      <w:rFonts w:eastAsia="Calibri"/>
      <w:sz w:val="16"/>
      <w:szCs w:val="16"/>
    </w:rPr>
  </w:style>
  <w:style w:type="character" w:customStyle="1" w:styleId="11pt">
    <w:name w:val="Основной текст + 11 pt;Не полужирный"/>
    <w:rsid w:val="00866DEE"/>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afff3">
    <w:name w:val="Знак Знак Знак"/>
    <w:basedOn w:val="a0"/>
    <w:rsid w:val="00CC50EF"/>
    <w:pPr>
      <w:suppressAutoHyphens w:val="0"/>
      <w:spacing w:after="160" w:line="240" w:lineRule="exact"/>
      <w:jc w:val="both"/>
    </w:pPr>
    <w:rPr>
      <w:rFonts w:ascii="Verdana" w:hAnsi="Verdana" w:cs="Verdana"/>
      <w:sz w:val="20"/>
      <w:szCs w:val="20"/>
      <w:lang w:val="en-US" w:eastAsia="en-US"/>
    </w:rPr>
  </w:style>
  <w:style w:type="paragraph" w:customStyle="1" w:styleId="xl66">
    <w:name w:val="xl66"/>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67">
    <w:name w:val="xl67"/>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68">
    <w:name w:val="xl68"/>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69">
    <w:name w:val="xl69"/>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70">
    <w:name w:val="xl70"/>
    <w:basedOn w:val="a0"/>
    <w:rsid w:val="00191B54"/>
    <w:pP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71">
    <w:name w:val="xl71"/>
    <w:basedOn w:val="a0"/>
    <w:rsid w:val="00191B54"/>
    <w:pP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72">
    <w:name w:val="xl72"/>
    <w:basedOn w:val="a0"/>
    <w:rsid w:val="00191B54"/>
    <w:pP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3">
    <w:name w:val="xl73"/>
    <w:basedOn w:val="a0"/>
    <w:rsid w:val="00191B54"/>
    <w:pP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4">
    <w:name w:val="xl74"/>
    <w:basedOn w:val="a0"/>
    <w:rsid w:val="00191B54"/>
    <w:pP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75">
    <w:name w:val="xl75"/>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6">
    <w:name w:val="xl76"/>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77">
    <w:name w:val="xl77"/>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78">
    <w:name w:val="xl78"/>
    <w:basedOn w:val="a0"/>
    <w:rsid w:val="00191B54"/>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9">
    <w:name w:val="xl79"/>
    <w:basedOn w:val="a0"/>
    <w:rsid w:val="00191B54"/>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80">
    <w:name w:val="xl80"/>
    <w:basedOn w:val="a0"/>
    <w:rsid w:val="00191B54"/>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81">
    <w:name w:val="xl81"/>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82">
    <w:name w:val="xl82"/>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83">
    <w:name w:val="xl83"/>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84">
    <w:name w:val="xl84"/>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85">
    <w:name w:val="xl85"/>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86">
    <w:name w:val="xl86"/>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87">
    <w:name w:val="xl87"/>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88">
    <w:name w:val="xl88"/>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89">
    <w:name w:val="xl89"/>
    <w:basedOn w:val="a0"/>
    <w:rsid w:val="00191B54"/>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90">
    <w:name w:val="xl90"/>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1">
    <w:name w:val="xl91"/>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2">
    <w:name w:val="xl92"/>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3">
    <w:name w:val="xl93"/>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4">
    <w:name w:val="xl94"/>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5">
    <w:name w:val="xl95"/>
    <w:basedOn w:val="a0"/>
    <w:rsid w:val="00191B54"/>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96">
    <w:name w:val="xl96"/>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7">
    <w:name w:val="xl97"/>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8">
    <w:name w:val="xl98"/>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99">
    <w:name w:val="xl99"/>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100">
    <w:name w:val="xl100"/>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101">
    <w:name w:val="xl101"/>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102">
    <w:name w:val="xl102"/>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103">
    <w:name w:val="xl103"/>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04">
    <w:name w:val="xl104"/>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05">
    <w:name w:val="xl105"/>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06">
    <w:name w:val="xl106"/>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07">
    <w:name w:val="xl107"/>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b/>
      <w:bCs/>
      <w:sz w:val="16"/>
      <w:szCs w:val="16"/>
      <w:lang w:eastAsia="ru-RU"/>
    </w:rPr>
  </w:style>
  <w:style w:type="paragraph" w:customStyle="1" w:styleId="xl108">
    <w:name w:val="xl108"/>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09">
    <w:name w:val="xl109"/>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10">
    <w:name w:val="xl110"/>
    <w:basedOn w:val="a0"/>
    <w:rsid w:val="00191B54"/>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1">
    <w:name w:val="xl111"/>
    <w:basedOn w:val="a0"/>
    <w:rsid w:val="00191B54"/>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2">
    <w:name w:val="xl112"/>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3">
    <w:name w:val="xl113"/>
    <w:basedOn w:val="a0"/>
    <w:rsid w:val="00191B54"/>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14">
    <w:name w:val="xl114"/>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15">
    <w:name w:val="xl115"/>
    <w:basedOn w:val="a0"/>
    <w:rsid w:val="00191B54"/>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6">
    <w:name w:val="xl116"/>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7">
    <w:name w:val="xl117"/>
    <w:basedOn w:val="a0"/>
    <w:rsid w:val="00191B54"/>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0"/>
      <w:szCs w:val="20"/>
      <w:lang w:eastAsia="ru-RU"/>
    </w:rPr>
  </w:style>
  <w:style w:type="paragraph" w:customStyle="1" w:styleId="xl118">
    <w:name w:val="xl118"/>
    <w:basedOn w:val="a0"/>
    <w:rsid w:val="00191B54"/>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0"/>
      <w:szCs w:val="20"/>
      <w:lang w:eastAsia="ru-RU"/>
    </w:rPr>
  </w:style>
  <w:style w:type="paragraph" w:customStyle="1" w:styleId="xl119">
    <w:name w:val="xl119"/>
    <w:basedOn w:val="a0"/>
    <w:rsid w:val="00191B54"/>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120">
    <w:name w:val="xl120"/>
    <w:basedOn w:val="a0"/>
    <w:rsid w:val="00191B54"/>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121">
    <w:name w:val="xl121"/>
    <w:basedOn w:val="a0"/>
    <w:rsid w:val="00191B54"/>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122">
    <w:name w:val="xl122"/>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123">
    <w:name w:val="xl123"/>
    <w:basedOn w:val="a0"/>
    <w:rsid w:val="00191B54"/>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124">
    <w:name w:val="xl124"/>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125">
    <w:name w:val="xl125"/>
    <w:basedOn w:val="a0"/>
    <w:rsid w:val="00191B54"/>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6">
    <w:name w:val="xl126"/>
    <w:basedOn w:val="a0"/>
    <w:rsid w:val="00191B54"/>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7">
    <w:name w:val="xl127"/>
    <w:basedOn w:val="a0"/>
    <w:rsid w:val="00191B54"/>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8">
    <w:name w:val="xl128"/>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9">
    <w:name w:val="xl129"/>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30">
    <w:name w:val="xl130"/>
    <w:basedOn w:val="a0"/>
    <w:rsid w:val="00191B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31">
    <w:name w:val="xl131"/>
    <w:basedOn w:val="a0"/>
    <w:rsid w:val="00191B54"/>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32">
    <w:name w:val="xl132"/>
    <w:basedOn w:val="a0"/>
    <w:rsid w:val="00191B54"/>
    <w:pPr>
      <w:pBdr>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33">
    <w:name w:val="xl133"/>
    <w:basedOn w:val="a0"/>
    <w:rsid w:val="00191B54"/>
    <w:pPr>
      <w:pBdr>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34">
    <w:name w:val="xl134"/>
    <w:basedOn w:val="a0"/>
    <w:rsid w:val="00191B54"/>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35">
    <w:name w:val="xl135"/>
    <w:basedOn w:val="a0"/>
    <w:rsid w:val="00191B54"/>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font5">
    <w:name w:val="font5"/>
    <w:basedOn w:val="a0"/>
    <w:rsid w:val="00432C81"/>
    <w:pPr>
      <w:suppressAutoHyphens w:val="0"/>
      <w:spacing w:before="100" w:beforeAutospacing="1" w:after="100" w:afterAutospacing="1" w:line="240" w:lineRule="auto"/>
    </w:pPr>
    <w:rPr>
      <w:rFonts w:ascii="Times New Roman" w:hAnsi="Times New Roman" w:cs="Times New Roman"/>
      <w:lang w:eastAsia="ru-RU"/>
    </w:rPr>
  </w:style>
  <w:style w:type="paragraph" w:customStyle="1" w:styleId="font6">
    <w:name w:val="font6"/>
    <w:basedOn w:val="a0"/>
    <w:rsid w:val="00432C81"/>
    <w:pPr>
      <w:suppressAutoHyphens w:val="0"/>
      <w:spacing w:before="100" w:beforeAutospacing="1" w:after="100" w:afterAutospacing="1" w:line="240" w:lineRule="auto"/>
    </w:pPr>
    <w:rPr>
      <w:rFonts w:ascii="Times New Roman" w:hAnsi="Times New Roman" w:cs="Times New Roman"/>
      <w:b/>
      <w:bCs/>
      <w:lang w:eastAsia="ru-RU"/>
    </w:rPr>
  </w:style>
  <w:style w:type="paragraph" w:customStyle="1" w:styleId="font7">
    <w:name w:val="font7"/>
    <w:basedOn w:val="a0"/>
    <w:rsid w:val="00432C81"/>
    <w:pPr>
      <w:suppressAutoHyphens w:val="0"/>
      <w:spacing w:before="100" w:beforeAutospacing="1" w:after="100" w:afterAutospacing="1" w:line="240" w:lineRule="auto"/>
    </w:pPr>
    <w:rPr>
      <w:rFonts w:ascii="Times New Roman" w:hAnsi="Times New Roman" w:cs="Times New Roman"/>
      <w:sz w:val="18"/>
      <w:szCs w:val="18"/>
      <w:lang w:eastAsia="ru-RU"/>
    </w:rPr>
  </w:style>
  <w:style w:type="paragraph" w:customStyle="1" w:styleId="font8">
    <w:name w:val="font8"/>
    <w:basedOn w:val="a0"/>
    <w:rsid w:val="00432C81"/>
    <w:pPr>
      <w:suppressAutoHyphens w:val="0"/>
      <w:spacing w:before="100" w:beforeAutospacing="1" w:after="100" w:afterAutospacing="1" w:line="240" w:lineRule="auto"/>
    </w:pPr>
    <w:rPr>
      <w:rFonts w:cs="Times New Roman"/>
      <w:lang w:eastAsia="ru-RU"/>
    </w:rPr>
  </w:style>
  <w:style w:type="paragraph" w:customStyle="1" w:styleId="xl136">
    <w:name w:val="xl136"/>
    <w:basedOn w:val="a0"/>
    <w:rsid w:val="00432C81"/>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Times New Roman" w:hAnsi="Times New Roman" w:cs="Times New Roman"/>
      <w:lang w:eastAsia="ru-RU"/>
    </w:rPr>
  </w:style>
  <w:style w:type="paragraph" w:customStyle="1" w:styleId="xl137">
    <w:name w:val="xl137"/>
    <w:basedOn w:val="a0"/>
    <w:rsid w:val="00432C8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Times New Roman" w:hAnsi="Times New Roman" w:cs="Times New Roman"/>
      <w:lang w:eastAsia="ru-RU"/>
    </w:rPr>
  </w:style>
  <w:style w:type="paragraph" w:customStyle="1" w:styleId="xl138">
    <w:name w:val="xl138"/>
    <w:basedOn w:val="a0"/>
    <w:rsid w:val="00432C8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pPr>
    <w:rPr>
      <w:rFonts w:ascii="Times New Roman" w:hAnsi="Times New Roman" w:cs="Times New Roman"/>
      <w:b/>
      <w:bCs/>
      <w:lang w:eastAsia="ru-RU"/>
    </w:rPr>
  </w:style>
  <w:style w:type="paragraph" w:customStyle="1" w:styleId="xl139">
    <w:name w:val="xl139"/>
    <w:basedOn w:val="a0"/>
    <w:rsid w:val="00432C8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pPr>
    <w:rPr>
      <w:rFonts w:ascii="Arial" w:hAnsi="Arial" w:cs="Arial"/>
      <w:b/>
      <w:bCs/>
      <w:lang w:eastAsia="ru-RU"/>
    </w:rPr>
  </w:style>
  <w:style w:type="paragraph" w:customStyle="1" w:styleId="xl140">
    <w:name w:val="xl140"/>
    <w:basedOn w:val="a0"/>
    <w:rsid w:val="00432C8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Times New Roman" w:hAnsi="Times New Roman" w:cs="Times New Roman"/>
      <w:lang w:eastAsia="ru-RU"/>
    </w:rPr>
  </w:style>
  <w:style w:type="paragraph" w:customStyle="1" w:styleId="xl141">
    <w:name w:val="xl141"/>
    <w:basedOn w:val="a0"/>
    <w:rsid w:val="00432C8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Times New Roman" w:hAnsi="Times New Roman" w:cs="Times New Roman"/>
      <w:b/>
      <w:bCs/>
      <w:lang w:eastAsia="ru-RU"/>
    </w:rPr>
  </w:style>
  <w:style w:type="paragraph" w:customStyle="1" w:styleId="ConsPlusNonformat">
    <w:name w:val="ConsPlusNonformat"/>
    <w:uiPriority w:val="99"/>
    <w:rsid w:val="0014597C"/>
    <w:pPr>
      <w:widowControl w:val="0"/>
      <w:autoSpaceDE w:val="0"/>
      <w:autoSpaceDN w:val="0"/>
    </w:pPr>
    <w:rPr>
      <w:rFonts w:ascii="Courier New" w:hAnsi="Courier New" w:cs="Courier New"/>
    </w:rPr>
  </w:style>
  <w:style w:type="paragraph" w:customStyle="1" w:styleId="ConsPlusDocList">
    <w:name w:val="ConsPlusDocList"/>
    <w:rsid w:val="0014597C"/>
    <w:pPr>
      <w:widowControl w:val="0"/>
      <w:autoSpaceDE w:val="0"/>
      <w:autoSpaceDN w:val="0"/>
    </w:pPr>
    <w:rPr>
      <w:rFonts w:ascii="Courier New" w:hAnsi="Courier New" w:cs="Courier New"/>
    </w:rPr>
  </w:style>
  <w:style w:type="paragraph" w:customStyle="1" w:styleId="ConsPlusTitlePage">
    <w:name w:val="ConsPlusTitlePage"/>
    <w:rsid w:val="0014597C"/>
    <w:pPr>
      <w:widowControl w:val="0"/>
      <w:autoSpaceDE w:val="0"/>
      <w:autoSpaceDN w:val="0"/>
    </w:pPr>
    <w:rPr>
      <w:rFonts w:ascii="Tahoma" w:hAnsi="Tahoma" w:cs="Tahoma"/>
    </w:rPr>
  </w:style>
  <w:style w:type="paragraph" w:customStyle="1" w:styleId="ConsPlusJurTerm">
    <w:name w:val="ConsPlusJurTerm"/>
    <w:rsid w:val="0014597C"/>
    <w:pPr>
      <w:widowControl w:val="0"/>
      <w:autoSpaceDE w:val="0"/>
      <w:autoSpaceDN w:val="0"/>
    </w:pPr>
    <w:rPr>
      <w:rFonts w:ascii="Tahoma" w:hAnsi="Tahoma" w:cs="Tahoma"/>
      <w:sz w:val="26"/>
    </w:rPr>
  </w:style>
  <w:style w:type="paragraph" w:customStyle="1" w:styleId="xl63">
    <w:name w:val="xl63"/>
    <w:basedOn w:val="a0"/>
    <w:rsid w:val="001E26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sz w:val="18"/>
      <w:szCs w:val="18"/>
      <w:lang w:eastAsia="ru-RU"/>
    </w:rPr>
  </w:style>
  <w:style w:type="paragraph" w:customStyle="1" w:styleId="xl64">
    <w:name w:val="xl64"/>
    <w:basedOn w:val="a0"/>
    <w:rsid w:val="001E26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color w:val="000000"/>
      <w:sz w:val="18"/>
      <w:szCs w:val="18"/>
      <w:lang w:eastAsia="ru-RU"/>
    </w:rPr>
  </w:style>
  <w:style w:type="paragraph" w:customStyle="1" w:styleId="xl65">
    <w:name w:val="xl65"/>
    <w:basedOn w:val="a0"/>
    <w:rsid w:val="001E26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sz w:val="18"/>
      <w:szCs w:val="18"/>
      <w:lang w:eastAsia="ru-RU"/>
    </w:rPr>
  </w:style>
  <w:style w:type="character" w:customStyle="1" w:styleId="ConsPlusNormal0">
    <w:name w:val="ConsPlusNormal Знак"/>
    <w:link w:val="ConsPlusNormal"/>
    <w:rsid w:val="007A7514"/>
    <w:rPr>
      <w:rFonts w:ascii="Arial" w:eastAsia="Arial" w:hAnsi="Arial" w:cs="Arial"/>
      <w:lang w:eastAsia="ar-SA" w:bidi="ar-SA"/>
    </w:rPr>
  </w:style>
  <w:style w:type="paragraph" w:styleId="2a">
    <w:name w:val="Body Text Indent 2"/>
    <w:basedOn w:val="a0"/>
    <w:link w:val="212"/>
    <w:uiPriority w:val="99"/>
    <w:unhideWhenUsed/>
    <w:rsid w:val="008D5822"/>
    <w:pPr>
      <w:spacing w:after="120" w:line="480" w:lineRule="auto"/>
      <w:ind w:left="283"/>
    </w:pPr>
  </w:style>
  <w:style w:type="character" w:customStyle="1" w:styleId="212">
    <w:name w:val="Основной текст с отступом 2 Знак1"/>
    <w:basedOn w:val="a1"/>
    <w:link w:val="2a"/>
    <w:uiPriority w:val="99"/>
    <w:semiHidden/>
    <w:rsid w:val="008D5822"/>
    <w:rPr>
      <w:rFonts w:ascii="Calibri" w:hAnsi="Calibri" w:cs="Calibri"/>
      <w:sz w:val="22"/>
      <w:szCs w:val="22"/>
      <w:lang w:eastAsia="ar-SA"/>
    </w:rPr>
  </w:style>
  <w:style w:type="character" w:customStyle="1" w:styleId="extended-textshort">
    <w:name w:val="extended-text__short"/>
    <w:basedOn w:val="a1"/>
    <w:rsid w:val="00EF6D51"/>
  </w:style>
  <w:style w:type="character" w:customStyle="1" w:styleId="graytitle">
    <w:name w:val="graytitle"/>
    <w:basedOn w:val="a1"/>
    <w:rsid w:val="00EF6D51"/>
  </w:style>
  <w:style w:type="paragraph" w:customStyle="1" w:styleId="2b">
    <w:name w:val="Знак Знак Знак2 Знак Знак Знак Знак"/>
    <w:basedOn w:val="a0"/>
    <w:rsid w:val="00D115AF"/>
    <w:pPr>
      <w:widowControl w:val="0"/>
      <w:suppressAutoHyphens w:val="0"/>
      <w:adjustRightInd w:val="0"/>
      <w:spacing w:after="160" w:line="240" w:lineRule="exact"/>
      <w:jc w:val="right"/>
    </w:pPr>
    <w:rPr>
      <w:rFonts w:ascii="Times New Roman" w:hAnsi="Times New Roman" w:cs="Times New Roman"/>
      <w:sz w:val="20"/>
      <w:szCs w:val="20"/>
      <w:lang w:val="en-GB" w:eastAsia="en-US"/>
    </w:rPr>
  </w:style>
  <w:style w:type="paragraph" w:styleId="1f0">
    <w:name w:val="toc 1"/>
    <w:basedOn w:val="a0"/>
    <w:next w:val="a0"/>
    <w:autoRedefine/>
    <w:uiPriority w:val="39"/>
    <w:qFormat/>
    <w:rsid w:val="00D115AF"/>
    <w:pPr>
      <w:suppressAutoHyphens w:val="0"/>
      <w:spacing w:before="120" w:after="0" w:line="240" w:lineRule="auto"/>
    </w:pPr>
    <w:rPr>
      <w:rFonts w:ascii="Times New Roman" w:hAnsi="Times New Roman" w:cs="Times New Roman"/>
      <w:b/>
      <w:bCs/>
      <w:i/>
      <w:iCs/>
      <w:sz w:val="24"/>
      <w:szCs w:val="24"/>
      <w:lang w:eastAsia="ru-RU"/>
    </w:rPr>
  </w:style>
  <w:style w:type="paragraph" w:customStyle="1" w:styleId="afff4">
    <w:name w:val="Перечисление"/>
    <w:basedOn w:val="a0"/>
    <w:qFormat/>
    <w:rsid w:val="00D115AF"/>
    <w:pPr>
      <w:suppressAutoHyphens w:val="0"/>
      <w:spacing w:after="0" w:line="312" w:lineRule="auto"/>
      <w:ind w:left="993" w:hanging="284"/>
      <w:jc w:val="both"/>
    </w:pPr>
    <w:rPr>
      <w:rFonts w:ascii="Times New Roman" w:eastAsia="Calibri" w:hAnsi="Times New Roman" w:cs="Times New Roman"/>
      <w:sz w:val="24"/>
      <w:lang w:eastAsia="en-US"/>
    </w:rPr>
  </w:style>
  <w:style w:type="paragraph" w:customStyle="1" w:styleId="0">
    <w:name w:val="Стиль Слева:  0"/>
    <w:aliases w:val="5 см"/>
    <w:basedOn w:val="a0"/>
    <w:rsid w:val="00D115AF"/>
    <w:pPr>
      <w:suppressAutoHyphens w:val="0"/>
      <w:spacing w:after="0" w:line="312" w:lineRule="auto"/>
      <w:ind w:left="284" w:firstLine="709"/>
      <w:jc w:val="both"/>
    </w:pPr>
    <w:rPr>
      <w:rFonts w:ascii="Times New Roman" w:hAnsi="Times New Roman" w:cs="Times New Roman"/>
      <w:sz w:val="24"/>
      <w:szCs w:val="20"/>
      <w:lang w:eastAsia="en-US"/>
    </w:rPr>
  </w:style>
  <w:style w:type="paragraph" w:customStyle="1" w:styleId="37">
    <w:name w:val="Стиль3"/>
    <w:basedOn w:val="a0"/>
    <w:rsid w:val="00D115AF"/>
    <w:pPr>
      <w:widowControl w:val="0"/>
      <w:shd w:val="clear" w:color="auto" w:fill="FFFFFF"/>
      <w:tabs>
        <w:tab w:val="left" w:pos="994"/>
      </w:tabs>
      <w:suppressAutoHyphens w:val="0"/>
      <w:autoSpaceDE w:val="0"/>
      <w:autoSpaceDN w:val="0"/>
      <w:adjustRightInd w:val="0"/>
      <w:spacing w:after="0" w:line="288" w:lineRule="auto"/>
      <w:ind w:firstLine="709"/>
      <w:jc w:val="both"/>
    </w:pPr>
    <w:rPr>
      <w:rFonts w:ascii="Times New Roman" w:hAnsi="Times New Roman" w:cs="Times New Roman"/>
      <w:b/>
      <w:i/>
      <w:color w:val="000000"/>
      <w:sz w:val="28"/>
      <w:szCs w:val="28"/>
      <w:lang w:eastAsia="ru-RU"/>
    </w:rPr>
  </w:style>
  <w:style w:type="paragraph" w:styleId="afff5">
    <w:name w:val="Note Heading"/>
    <w:basedOn w:val="a0"/>
    <w:next w:val="a0"/>
    <w:link w:val="afff6"/>
    <w:rsid w:val="00D115AF"/>
    <w:pPr>
      <w:suppressAutoHyphens w:val="0"/>
      <w:spacing w:after="0" w:line="240" w:lineRule="auto"/>
      <w:jc w:val="center"/>
    </w:pPr>
    <w:rPr>
      <w:rFonts w:ascii="Arial" w:hAnsi="Arial" w:cs="Times New Roman"/>
      <w:b/>
      <w:sz w:val="32"/>
      <w:szCs w:val="24"/>
      <w:lang w:eastAsia="ru-RU"/>
    </w:rPr>
  </w:style>
  <w:style w:type="character" w:customStyle="1" w:styleId="afff6">
    <w:name w:val="Заголовок записки Знак"/>
    <w:basedOn w:val="a1"/>
    <w:link w:val="afff5"/>
    <w:rsid w:val="00D115AF"/>
    <w:rPr>
      <w:rFonts w:ascii="Arial" w:hAnsi="Arial"/>
      <w:b/>
      <w:sz w:val="32"/>
      <w:szCs w:val="24"/>
    </w:rPr>
  </w:style>
  <w:style w:type="paragraph" w:styleId="2c">
    <w:name w:val="Body Text 2"/>
    <w:basedOn w:val="a0"/>
    <w:link w:val="2d"/>
    <w:rsid w:val="00D115AF"/>
    <w:pPr>
      <w:suppressAutoHyphens w:val="0"/>
      <w:spacing w:after="120" w:line="480" w:lineRule="auto"/>
    </w:pPr>
    <w:rPr>
      <w:rFonts w:ascii="Times New Roman" w:hAnsi="Times New Roman" w:cs="Times New Roman"/>
      <w:sz w:val="24"/>
      <w:szCs w:val="24"/>
      <w:lang w:eastAsia="ru-RU"/>
    </w:rPr>
  </w:style>
  <w:style w:type="character" w:customStyle="1" w:styleId="2d">
    <w:name w:val="Основной текст 2 Знак"/>
    <w:basedOn w:val="a1"/>
    <w:link w:val="2c"/>
    <w:rsid w:val="00D115AF"/>
    <w:rPr>
      <w:sz w:val="24"/>
      <w:szCs w:val="24"/>
    </w:rPr>
  </w:style>
  <w:style w:type="paragraph" w:styleId="afff7">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Текст сноски-FN,-++"/>
    <w:basedOn w:val="a0"/>
    <w:link w:val="afff8"/>
    <w:uiPriority w:val="99"/>
    <w:rsid w:val="00D115AF"/>
    <w:pPr>
      <w:suppressAutoHyphens w:val="0"/>
      <w:spacing w:after="0" w:line="240" w:lineRule="auto"/>
    </w:pPr>
    <w:rPr>
      <w:rFonts w:ascii="Times New Roman" w:hAnsi="Times New Roman" w:cs="Times New Roman"/>
      <w:sz w:val="20"/>
      <w:szCs w:val="20"/>
      <w:lang w:eastAsia="ru-RU"/>
    </w:rPr>
  </w:style>
  <w:style w:type="character" w:customStyle="1" w:styleId="afff8">
    <w:name w:val="Текст сноски Знак"/>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basedOn w:val="a1"/>
    <w:link w:val="afff7"/>
    <w:uiPriority w:val="99"/>
    <w:rsid w:val="00D115AF"/>
  </w:style>
  <w:style w:type="character" w:customStyle="1" w:styleId="plainlinksneverexpand1">
    <w:name w:val="plainlinksneverexpand1"/>
    <w:basedOn w:val="a1"/>
    <w:rsid w:val="00D115AF"/>
  </w:style>
  <w:style w:type="character" w:customStyle="1" w:styleId="geo-lat1">
    <w:name w:val="geo-lat1"/>
    <w:basedOn w:val="a1"/>
    <w:rsid w:val="00D115AF"/>
  </w:style>
  <w:style w:type="character" w:customStyle="1" w:styleId="geo-lon1">
    <w:name w:val="geo-lon1"/>
    <w:basedOn w:val="a1"/>
    <w:rsid w:val="00D115AF"/>
  </w:style>
  <w:style w:type="character" w:customStyle="1" w:styleId="geo-multi-punct1">
    <w:name w:val="geo-multi-punct1"/>
    <w:rsid w:val="00D115AF"/>
    <w:rPr>
      <w:vanish/>
      <w:webHidden w:val="0"/>
      <w:specVanish w:val="0"/>
    </w:rPr>
  </w:style>
  <w:style w:type="character" w:customStyle="1" w:styleId="geo">
    <w:name w:val="geo"/>
    <w:basedOn w:val="a1"/>
    <w:rsid w:val="00D115AF"/>
  </w:style>
  <w:style w:type="character" w:customStyle="1" w:styleId="latitude">
    <w:name w:val="latitude"/>
    <w:basedOn w:val="a1"/>
    <w:rsid w:val="00D115AF"/>
  </w:style>
  <w:style w:type="character" w:customStyle="1" w:styleId="longitude">
    <w:name w:val="longitude"/>
    <w:basedOn w:val="a1"/>
    <w:rsid w:val="00D115AF"/>
  </w:style>
  <w:style w:type="character" w:customStyle="1" w:styleId="coordinatesplainlinksneverexpand">
    <w:name w:val="coordinates plainlinksneverexpand"/>
    <w:basedOn w:val="a1"/>
    <w:rsid w:val="00D115AF"/>
  </w:style>
  <w:style w:type="character" w:customStyle="1" w:styleId="HeaderChar">
    <w:name w:val="Header Char"/>
    <w:locked/>
    <w:rsid w:val="00D115AF"/>
    <w:rPr>
      <w:rFonts w:eastAsia="Calibri"/>
      <w:sz w:val="24"/>
      <w:szCs w:val="24"/>
      <w:lang w:val="ru-RU" w:eastAsia="ru-RU" w:bidi="ar-SA"/>
    </w:rPr>
  </w:style>
  <w:style w:type="paragraph" w:styleId="afff9">
    <w:name w:val="List Bullet"/>
    <w:basedOn w:val="a0"/>
    <w:uiPriority w:val="99"/>
    <w:unhideWhenUsed/>
    <w:rsid w:val="00D115AF"/>
    <w:pPr>
      <w:tabs>
        <w:tab w:val="num" w:pos="360"/>
      </w:tabs>
      <w:suppressAutoHyphens w:val="0"/>
      <w:spacing w:after="0" w:line="240" w:lineRule="auto"/>
      <w:ind w:left="360" w:hanging="360"/>
      <w:contextualSpacing/>
    </w:pPr>
    <w:rPr>
      <w:rFonts w:ascii="Times New Roman" w:hAnsi="Times New Roman" w:cs="Times New Roman"/>
      <w:sz w:val="24"/>
      <w:szCs w:val="24"/>
      <w:lang w:eastAsia="ru-RU"/>
    </w:rPr>
  </w:style>
  <w:style w:type="character" w:customStyle="1" w:styleId="30">
    <w:name w:val="Заголовок 3 Знак"/>
    <w:basedOn w:val="a1"/>
    <w:link w:val="3"/>
    <w:uiPriority w:val="9"/>
    <w:rsid w:val="00CF687E"/>
    <w:rPr>
      <w:rFonts w:ascii="Arial" w:hAnsi="Arial"/>
      <w:b/>
      <w:bCs/>
      <w:color w:val="000000"/>
      <w:sz w:val="26"/>
      <w:szCs w:val="26"/>
    </w:rPr>
  </w:style>
  <w:style w:type="character" w:customStyle="1" w:styleId="40">
    <w:name w:val="Заголовок 4 Знак"/>
    <w:basedOn w:val="a1"/>
    <w:link w:val="4"/>
    <w:uiPriority w:val="9"/>
    <w:rsid w:val="00CF687E"/>
    <w:rPr>
      <w:rFonts w:ascii="Calibri" w:hAnsi="Calibri"/>
      <w:b/>
      <w:bCs/>
      <w:color w:val="000000"/>
      <w:sz w:val="28"/>
      <w:szCs w:val="28"/>
    </w:rPr>
  </w:style>
  <w:style w:type="character" w:customStyle="1" w:styleId="60">
    <w:name w:val="Заголовок 6 Знак"/>
    <w:basedOn w:val="a1"/>
    <w:link w:val="6"/>
    <w:rsid w:val="00CF687E"/>
    <w:rPr>
      <w:b/>
      <w:bCs/>
      <w:color w:val="000000"/>
      <w:sz w:val="22"/>
      <w:szCs w:val="22"/>
    </w:rPr>
  </w:style>
  <w:style w:type="character" w:customStyle="1" w:styleId="80">
    <w:name w:val="Заголовок 8 Знак"/>
    <w:basedOn w:val="a1"/>
    <w:link w:val="8"/>
    <w:rsid w:val="00CF687E"/>
    <w:rPr>
      <w:i/>
      <w:iCs/>
      <w:color w:val="000000"/>
      <w:sz w:val="24"/>
      <w:szCs w:val="24"/>
    </w:rPr>
  </w:style>
  <w:style w:type="paragraph" w:customStyle="1" w:styleId="afffa">
    <w:name w:val="титул"/>
    <w:basedOn w:val="a0"/>
    <w:uiPriority w:val="99"/>
    <w:rsid w:val="00CF687E"/>
    <w:pPr>
      <w:suppressAutoHyphens w:val="0"/>
      <w:spacing w:after="0" w:line="240" w:lineRule="auto"/>
      <w:jc w:val="right"/>
    </w:pPr>
    <w:rPr>
      <w:rFonts w:ascii="Times New Roman" w:hAnsi="Times New Roman" w:cs="Times New Roman"/>
      <w:color w:val="000000"/>
      <w:sz w:val="24"/>
      <w:szCs w:val="20"/>
      <w:lang w:eastAsia="ru-RU"/>
    </w:rPr>
  </w:style>
  <w:style w:type="paragraph" w:customStyle="1" w:styleId="afffb">
    <w:name w:val=".."/>
    <w:basedOn w:val="a0"/>
    <w:uiPriority w:val="99"/>
    <w:rsid w:val="00CF687E"/>
    <w:pPr>
      <w:suppressAutoHyphens w:val="0"/>
      <w:spacing w:after="0" w:line="360" w:lineRule="atLeast"/>
      <w:ind w:firstLine="567"/>
      <w:jc w:val="both"/>
    </w:pPr>
    <w:rPr>
      <w:rFonts w:ascii="Times New Roman" w:hAnsi="Times New Roman" w:cs="Times New Roman"/>
      <w:color w:val="000000"/>
      <w:sz w:val="24"/>
      <w:szCs w:val="20"/>
      <w:lang w:eastAsia="ru-RU"/>
    </w:rPr>
  </w:style>
  <w:style w:type="paragraph" w:customStyle="1" w:styleId="moy">
    <w:name w:val="moy"/>
    <w:basedOn w:val="a0"/>
    <w:uiPriority w:val="99"/>
    <w:rsid w:val="00CF687E"/>
    <w:pPr>
      <w:widowControl w:val="0"/>
      <w:suppressAutoHyphens w:val="0"/>
      <w:spacing w:after="0" w:line="240" w:lineRule="auto"/>
      <w:ind w:firstLine="397"/>
      <w:jc w:val="both"/>
    </w:pPr>
    <w:rPr>
      <w:rFonts w:ascii="Times New Roman" w:hAnsi="Times New Roman" w:cs="Times New Roman"/>
      <w:color w:val="000000"/>
      <w:sz w:val="20"/>
      <w:szCs w:val="20"/>
      <w:lang w:eastAsia="ru-RU"/>
    </w:rPr>
  </w:style>
  <w:style w:type="paragraph" w:styleId="afffc">
    <w:name w:val="endnote text"/>
    <w:basedOn w:val="a0"/>
    <w:link w:val="afffd"/>
    <w:uiPriority w:val="99"/>
    <w:semiHidden/>
    <w:rsid w:val="00CF687E"/>
    <w:pPr>
      <w:suppressAutoHyphens w:val="0"/>
      <w:spacing w:after="0" w:line="240" w:lineRule="auto"/>
    </w:pPr>
    <w:rPr>
      <w:rFonts w:ascii="Times New Roman" w:hAnsi="Times New Roman" w:cs="Times New Roman"/>
      <w:color w:val="000000"/>
      <w:sz w:val="20"/>
      <w:szCs w:val="20"/>
    </w:rPr>
  </w:style>
  <w:style w:type="character" w:customStyle="1" w:styleId="afffd">
    <w:name w:val="Текст концевой сноски Знак"/>
    <w:basedOn w:val="a1"/>
    <w:link w:val="afffc"/>
    <w:uiPriority w:val="99"/>
    <w:semiHidden/>
    <w:rsid w:val="00CF687E"/>
    <w:rPr>
      <w:color w:val="000000"/>
    </w:rPr>
  </w:style>
  <w:style w:type="character" w:styleId="afffe">
    <w:name w:val="endnote reference"/>
    <w:semiHidden/>
    <w:rsid w:val="00CF687E"/>
    <w:rPr>
      <w:vertAlign w:val="superscript"/>
    </w:rPr>
  </w:style>
  <w:style w:type="character" w:customStyle="1" w:styleId="grame">
    <w:name w:val="grame"/>
    <w:basedOn w:val="a1"/>
    <w:uiPriority w:val="99"/>
    <w:rsid w:val="00CF687E"/>
  </w:style>
  <w:style w:type="paragraph" w:styleId="38">
    <w:name w:val="Body Text 3"/>
    <w:basedOn w:val="a0"/>
    <w:link w:val="39"/>
    <w:rsid w:val="00CF687E"/>
    <w:pPr>
      <w:suppressAutoHyphens w:val="0"/>
      <w:spacing w:after="120" w:line="240" w:lineRule="auto"/>
    </w:pPr>
    <w:rPr>
      <w:rFonts w:ascii="Times New Roman" w:hAnsi="Times New Roman" w:cs="Times New Roman"/>
      <w:color w:val="000000"/>
      <w:sz w:val="16"/>
      <w:szCs w:val="16"/>
    </w:rPr>
  </w:style>
  <w:style w:type="character" w:customStyle="1" w:styleId="39">
    <w:name w:val="Основной текст 3 Знак"/>
    <w:basedOn w:val="a1"/>
    <w:link w:val="38"/>
    <w:rsid w:val="00CF687E"/>
    <w:rPr>
      <w:color w:val="000000"/>
      <w:sz w:val="16"/>
      <w:szCs w:val="16"/>
    </w:rPr>
  </w:style>
  <w:style w:type="paragraph" w:customStyle="1" w:styleId="310">
    <w:name w:val="Основной текст 31"/>
    <w:basedOn w:val="a0"/>
    <w:rsid w:val="00CF687E"/>
    <w:pPr>
      <w:suppressAutoHyphens w:val="0"/>
      <w:spacing w:after="0" w:line="240" w:lineRule="auto"/>
      <w:jc w:val="both"/>
    </w:pPr>
    <w:rPr>
      <w:rFonts w:ascii="Times New Roman" w:hAnsi="Times New Roman" w:cs="Times New Roman"/>
      <w:i/>
      <w:color w:val="000000"/>
      <w:szCs w:val="20"/>
      <w:lang w:eastAsia="ru-RU"/>
    </w:rPr>
  </w:style>
  <w:style w:type="character" w:customStyle="1" w:styleId="1f1">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uiPriority w:val="99"/>
    <w:locked/>
    <w:rsid w:val="00CF687E"/>
    <w:rPr>
      <w:color w:val="000000"/>
      <w:lang w:val="ru-RU" w:eastAsia="ru-RU" w:bidi="ar-SA"/>
    </w:rPr>
  </w:style>
  <w:style w:type="character" w:styleId="affff">
    <w:name w:val="footnote reference"/>
    <w:aliases w:val="Знак сноски-FN"/>
    <w:uiPriority w:val="99"/>
    <w:rsid w:val="00CF687E"/>
    <w:rPr>
      <w:vertAlign w:val="superscript"/>
    </w:rPr>
  </w:style>
  <w:style w:type="paragraph" w:customStyle="1" w:styleId="Noeeu1">
    <w:name w:val="Noeeu1"/>
    <w:basedOn w:val="a0"/>
    <w:uiPriority w:val="99"/>
    <w:rsid w:val="00CF687E"/>
    <w:pPr>
      <w:suppressAutoHyphens w:val="0"/>
      <w:spacing w:before="240" w:after="0" w:line="240" w:lineRule="auto"/>
      <w:ind w:left="284"/>
      <w:jc w:val="both"/>
    </w:pPr>
    <w:rPr>
      <w:rFonts w:ascii="Cyrvetica" w:hAnsi="Cyrvetica" w:cs="Times New Roman"/>
      <w:color w:val="000000"/>
      <w:szCs w:val="20"/>
      <w:lang w:eastAsia="ru-RU"/>
    </w:rPr>
  </w:style>
  <w:style w:type="paragraph" w:customStyle="1" w:styleId="text19">
    <w:name w:val="text19"/>
    <w:basedOn w:val="a0"/>
    <w:uiPriority w:val="99"/>
    <w:rsid w:val="00CF687E"/>
    <w:pPr>
      <w:suppressAutoHyphens w:val="0"/>
      <w:spacing w:after="216" w:line="312" w:lineRule="auto"/>
    </w:pPr>
    <w:rPr>
      <w:rFonts w:ascii="Arial" w:hAnsi="Arial" w:cs="Arial"/>
      <w:color w:val="000000"/>
      <w:sz w:val="18"/>
      <w:szCs w:val="18"/>
      <w:lang w:eastAsia="ru-RU"/>
    </w:rPr>
  </w:style>
  <w:style w:type="paragraph" w:customStyle="1" w:styleId="affff0">
    <w:name w:val="Òàáëè÷íûé"/>
    <w:basedOn w:val="a0"/>
    <w:uiPriority w:val="99"/>
    <w:rsid w:val="00CF687E"/>
    <w:pPr>
      <w:suppressAutoHyphens w:val="0"/>
      <w:spacing w:after="120" w:line="240" w:lineRule="auto"/>
      <w:jc w:val="both"/>
    </w:pPr>
    <w:rPr>
      <w:rFonts w:ascii="T_LR_Baltica" w:hAnsi="T_LR_Baltica" w:cs="Times New Roman"/>
      <w:color w:val="000000"/>
      <w:sz w:val="24"/>
      <w:szCs w:val="20"/>
      <w:lang w:eastAsia="ru-RU"/>
    </w:rPr>
  </w:style>
  <w:style w:type="paragraph" w:customStyle="1" w:styleId="213">
    <w:name w:val="Основной текст 21"/>
    <w:basedOn w:val="a0"/>
    <w:rsid w:val="00CF687E"/>
    <w:pPr>
      <w:suppressAutoHyphens w:val="0"/>
      <w:spacing w:after="0" w:line="240" w:lineRule="auto"/>
      <w:ind w:firstLine="720"/>
      <w:jc w:val="both"/>
    </w:pPr>
    <w:rPr>
      <w:rFonts w:ascii="Arial" w:hAnsi="Arial" w:cs="Times New Roman"/>
      <w:color w:val="000000"/>
      <w:sz w:val="24"/>
      <w:szCs w:val="20"/>
      <w:lang w:eastAsia="ru-RU"/>
    </w:rPr>
  </w:style>
  <w:style w:type="paragraph" w:styleId="affff1">
    <w:name w:val="caption"/>
    <w:basedOn w:val="a0"/>
    <w:next w:val="a0"/>
    <w:uiPriority w:val="35"/>
    <w:qFormat/>
    <w:rsid w:val="00CF687E"/>
    <w:pPr>
      <w:suppressAutoHyphens w:val="0"/>
      <w:spacing w:before="120" w:after="120" w:line="240" w:lineRule="auto"/>
    </w:pPr>
    <w:rPr>
      <w:rFonts w:ascii="Times New Roman" w:hAnsi="Times New Roman" w:cs="Times New Roman"/>
      <w:b/>
      <w:color w:val="000000"/>
      <w:sz w:val="20"/>
      <w:szCs w:val="20"/>
      <w:lang w:eastAsia="ru-RU"/>
    </w:rPr>
  </w:style>
  <w:style w:type="paragraph" w:customStyle="1" w:styleId="2e">
    <w:name w:val="Обычный2"/>
    <w:rsid w:val="00CF687E"/>
    <w:pPr>
      <w:widowControl w:val="0"/>
      <w:spacing w:line="280" w:lineRule="auto"/>
      <w:ind w:firstLine="460"/>
      <w:jc w:val="both"/>
    </w:pPr>
    <w:rPr>
      <w:snapToGrid w:val="0"/>
    </w:rPr>
  </w:style>
  <w:style w:type="paragraph" w:customStyle="1" w:styleId="text20">
    <w:name w:val="text20"/>
    <w:basedOn w:val="a0"/>
    <w:uiPriority w:val="99"/>
    <w:rsid w:val="00CF687E"/>
    <w:pPr>
      <w:suppressAutoHyphens w:val="0"/>
      <w:spacing w:after="216" w:line="312" w:lineRule="auto"/>
    </w:pPr>
    <w:rPr>
      <w:rFonts w:ascii="Arial" w:hAnsi="Arial" w:cs="Arial"/>
      <w:sz w:val="18"/>
      <w:szCs w:val="18"/>
      <w:lang w:eastAsia="ru-RU"/>
    </w:rPr>
  </w:style>
  <w:style w:type="paragraph" w:customStyle="1" w:styleId="1f2">
    <w:name w:val="1"/>
    <w:basedOn w:val="a0"/>
    <w:uiPriority w:val="99"/>
    <w:rsid w:val="00CF687E"/>
    <w:pPr>
      <w:suppressAutoHyphens w:val="0"/>
      <w:spacing w:after="160" w:line="240" w:lineRule="exact"/>
    </w:pPr>
    <w:rPr>
      <w:rFonts w:ascii="Verdana" w:hAnsi="Verdana" w:cs="Times New Roman"/>
      <w:sz w:val="20"/>
      <w:szCs w:val="20"/>
      <w:lang w:val="en-US" w:eastAsia="en-US"/>
    </w:rPr>
  </w:style>
  <w:style w:type="paragraph" w:customStyle="1" w:styleId="2f">
    <w:name w:val="Знак2"/>
    <w:basedOn w:val="a0"/>
    <w:rsid w:val="00CF687E"/>
    <w:pPr>
      <w:suppressAutoHyphens w:val="0"/>
      <w:spacing w:after="160" w:line="240" w:lineRule="exact"/>
    </w:pPr>
    <w:rPr>
      <w:rFonts w:ascii="Verdana" w:hAnsi="Verdana" w:cs="Times New Roman"/>
      <w:sz w:val="20"/>
      <w:szCs w:val="20"/>
      <w:lang w:val="en-US" w:eastAsia="en-US"/>
    </w:rPr>
  </w:style>
  <w:style w:type="paragraph" w:customStyle="1" w:styleId="affff2">
    <w:name w:val="Формула"/>
    <w:basedOn w:val="af1"/>
    <w:uiPriority w:val="99"/>
    <w:rsid w:val="00CF687E"/>
    <w:pPr>
      <w:suppressAutoHyphens w:val="0"/>
      <w:spacing w:after="60" w:line="240" w:lineRule="auto"/>
      <w:ind w:left="709"/>
      <w:jc w:val="both"/>
    </w:pPr>
    <w:rPr>
      <w:rFonts w:ascii="Times New Roman" w:hAnsi="Times New Roman"/>
      <w:b/>
      <w:sz w:val="24"/>
      <w:szCs w:val="20"/>
    </w:rPr>
  </w:style>
  <w:style w:type="character" w:customStyle="1" w:styleId="TimesNewRoman">
    <w:name w:val="Стиль Times New Roman"/>
    <w:uiPriority w:val="99"/>
    <w:rsid w:val="00CF687E"/>
    <w:rPr>
      <w:rFonts w:ascii="Times New Roman" w:hAnsi="Times New Roman"/>
      <w:sz w:val="20"/>
    </w:rPr>
  </w:style>
  <w:style w:type="character" w:customStyle="1" w:styleId="large">
    <w:name w:val="large"/>
    <w:basedOn w:val="a1"/>
    <w:uiPriority w:val="99"/>
    <w:rsid w:val="00CF687E"/>
  </w:style>
  <w:style w:type="character" w:customStyle="1" w:styleId="tuchatext1">
    <w:name w:val="tucha_text1"/>
    <w:basedOn w:val="a1"/>
    <w:uiPriority w:val="99"/>
    <w:rsid w:val="00CF687E"/>
  </w:style>
  <w:style w:type="character" w:styleId="affff3">
    <w:name w:val="annotation reference"/>
    <w:uiPriority w:val="99"/>
    <w:semiHidden/>
    <w:rsid w:val="00CF687E"/>
    <w:rPr>
      <w:sz w:val="16"/>
      <w:szCs w:val="16"/>
    </w:rPr>
  </w:style>
  <w:style w:type="paragraph" w:styleId="affff4">
    <w:name w:val="annotation text"/>
    <w:basedOn w:val="a0"/>
    <w:link w:val="affff5"/>
    <w:uiPriority w:val="99"/>
    <w:semiHidden/>
    <w:rsid w:val="00CF687E"/>
    <w:pPr>
      <w:suppressAutoHyphens w:val="0"/>
      <w:spacing w:after="0" w:line="240" w:lineRule="auto"/>
    </w:pPr>
    <w:rPr>
      <w:rFonts w:ascii="Times New Roman" w:hAnsi="Times New Roman" w:cs="Times New Roman"/>
      <w:color w:val="000000"/>
      <w:sz w:val="20"/>
      <w:szCs w:val="20"/>
    </w:rPr>
  </w:style>
  <w:style w:type="character" w:customStyle="1" w:styleId="affff5">
    <w:name w:val="Текст примечания Знак"/>
    <w:basedOn w:val="a1"/>
    <w:link w:val="affff4"/>
    <w:uiPriority w:val="99"/>
    <w:semiHidden/>
    <w:rsid w:val="00CF687E"/>
    <w:rPr>
      <w:color w:val="000000"/>
    </w:rPr>
  </w:style>
  <w:style w:type="paragraph" w:styleId="affff6">
    <w:name w:val="annotation subject"/>
    <w:basedOn w:val="affff4"/>
    <w:next w:val="affff4"/>
    <w:link w:val="affff7"/>
    <w:uiPriority w:val="99"/>
    <w:semiHidden/>
    <w:rsid w:val="00CF687E"/>
    <w:rPr>
      <w:b/>
      <w:bCs/>
    </w:rPr>
  </w:style>
  <w:style w:type="character" w:customStyle="1" w:styleId="affff7">
    <w:name w:val="Тема примечания Знак"/>
    <w:basedOn w:val="affff5"/>
    <w:link w:val="affff6"/>
    <w:uiPriority w:val="99"/>
    <w:semiHidden/>
    <w:rsid w:val="00CF687E"/>
    <w:rPr>
      <w:b/>
      <w:bCs/>
      <w:color w:val="000000"/>
    </w:rPr>
  </w:style>
  <w:style w:type="paragraph" w:customStyle="1" w:styleId="2f0">
    <w:name w:val="сновной текст с отступом 2"/>
    <w:basedOn w:val="a0"/>
    <w:uiPriority w:val="99"/>
    <w:rsid w:val="00CF687E"/>
    <w:pPr>
      <w:widowControl w:val="0"/>
      <w:suppressAutoHyphens w:val="0"/>
      <w:spacing w:after="0" w:line="240" w:lineRule="auto"/>
      <w:ind w:firstLine="720"/>
      <w:jc w:val="both"/>
    </w:pPr>
    <w:rPr>
      <w:rFonts w:ascii="Times New Roman" w:hAnsi="Times New Roman" w:cs="Times New Roman"/>
      <w:sz w:val="26"/>
      <w:szCs w:val="20"/>
      <w:lang w:eastAsia="ru-RU"/>
    </w:rPr>
  </w:style>
  <w:style w:type="paragraph" w:customStyle="1" w:styleId="CharChar">
    <w:name w:val="Char Char"/>
    <w:basedOn w:val="a0"/>
    <w:rsid w:val="00CF687E"/>
    <w:pPr>
      <w:suppressAutoHyphens w:val="0"/>
      <w:spacing w:after="160" w:line="240" w:lineRule="exact"/>
    </w:pPr>
    <w:rPr>
      <w:rFonts w:ascii="Verdana" w:hAnsi="Verdana" w:cs="Times New Roman"/>
      <w:sz w:val="20"/>
      <w:szCs w:val="20"/>
      <w:lang w:val="en-US" w:eastAsia="en-US"/>
    </w:rPr>
  </w:style>
  <w:style w:type="paragraph" w:customStyle="1" w:styleId="BodyText31">
    <w:name w:val="Body Text 31"/>
    <w:basedOn w:val="a0"/>
    <w:uiPriority w:val="99"/>
    <w:rsid w:val="00CF687E"/>
    <w:pPr>
      <w:suppressAutoHyphens w:val="0"/>
      <w:spacing w:after="0" w:line="240" w:lineRule="auto"/>
      <w:jc w:val="both"/>
    </w:pPr>
    <w:rPr>
      <w:rFonts w:ascii="Times New Roman" w:hAnsi="Times New Roman" w:cs="Times New Roman"/>
      <w:i/>
      <w:color w:val="000000"/>
      <w:szCs w:val="20"/>
      <w:lang w:eastAsia="ru-RU"/>
    </w:rPr>
  </w:style>
  <w:style w:type="paragraph" w:styleId="2f1">
    <w:name w:val="toc 2"/>
    <w:basedOn w:val="a0"/>
    <w:next w:val="a0"/>
    <w:autoRedefine/>
    <w:uiPriority w:val="39"/>
    <w:qFormat/>
    <w:rsid w:val="00CF687E"/>
    <w:pPr>
      <w:suppressAutoHyphens w:val="0"/>
      <w:spacing w:after="0" w:line="240" w:lineRule="auto"/>
      <w:ind w:left="200"/>
    </w:pPr>
    <w:rPr>
      <w:rFonts w:ascii="Times New Roman" w:hAnsi="Times New Roman" w:cs="Times New Roman"/>
      <w:smallCaps/>
      <w:sz w:val="20"/>
      <w:szCs w:val="20"/>
      <w:lang w:eastAsia="ru-RU"/>
    </w:rPr>
  </w:style>
  <w:style w:type="paragraph" w:styleId="affff8">
    <w:name w:val="Document Map"/>
    <w:basedOn w:val="a0"/>
    <w:link w:val="affff9"/>
    <w:rsid w:val="00CF687E"/>
    <w:pPr>
      <w:shd w:val="clear" w:color="auto" w:fill="000080"/>
      <w:suppressAutoHyphens w:val="0"/>
      <w:spacing w:after="0" w:line="240" w:lineRule="auto"/>
    </w:pPr>
    <w:rPr>
      <w:rFonts w:ascii="Tahoma" w:hAnsi="Tahoma" w:cs="Times New Roman"/>
      <w:color w:val="000000"/>
      <w:sz w:val="20"/>
      <w:szCs w:val="20"/>
    </w:rPr>
  </w:style>
  <w:style w:type="character" w:customStyle="1" w:styleId="affff9">
    <w:name w:val="Схема документа Знак"/>
    <w:basedOn w:val="a1"/>
    <w:link w:val="affff8"/>
    <w:rsid w:val="00CF687E"/>
    <w:rPr>
      <w:rFonts w:ascii="Tahoma" w:hAnsi="Tahoma"/>
      <w:color w:val="000000"/>
      <w:shd w:val="clear" w:color="auto" w:fill="000080"/>
    </w:rPr>
  </w:style>
  <w:style w:type="paragraph" w:styleId="71">
    <w:name w:val="toc 7"/>
    <w:basedOn w:val="a0"/>
    <w:next w:val="a0"/>
    <w:autoRedefine/>
    <w:uiPriority w:val="39"/>
    <w:rsid w:val="00CF687E"/>
    <w:pPr>
      <w:tabs>
        <w:tab w:val="right" w:leader="dot" w:pos="9175"/>
      </w:tabs>
      <w:suppressAutoHyphens w:val="0"/>
      <w:spacing w:after="0" w:line="240" w:lineRule="auto"/>
      <w:ind w:left="720" w:hanging="360"/>
    </w:pPr>
    <w:rPr>
      <w:rFonts w:ascii="Times New Roman" w:hAnsi="Times New Roman" w:cs="Times New Roman"/>
      <w:color w:val="000000"/>
      <w:sz w:val="20"/>
      <w:szCs w:val="20"/>
      <w:lang w:eastAsia="ru-RU"/>
    </w:rPr>
  </w:style>
  <w:style w:type="paragraph" w:styleId="63">
    <w:name w:val="toc 6"/>
    <w:basedOn w:val="a0"/>
    <w:next w:val="a0"/>
    <w:autoRedefine/>
    <w:uiPriority w:val="39"/>
    <w:rsid w:val="00CF687E"/>
    <w:pPr>
      <w:suppressAutoHyphens w:val="0"/>
      <w:spacing w:after="0" w:line="240" w:lineRule="auto"/>
      <w:ind w:left="1000"/>
    </w:pPr>
    <w:rPr>
      <w:rFonts w:ascii="Times New Roman" w:hAnsi="Times New Roman" w:cs="Times New Roman"/>
      <w:color w:val="000000"/>
      <w:sz w:val="20"/>
      <w:szCs w:val="20"/>
      <w:lang w:eastAsia="ru-RU"/>
    </w:rPr>
  </w:style>
  <w:style w:type="paragraph" w:styleId="81">
    <w:name w:val="toc 8"/>
    <w:basedOn w:val="a0"/>
    <w:next w:val="a0"/>
    <w:autoRedefine/>
    <w:uiPriority w:val="39"/>
    <w:rsid w:val="00CF687E"/>
    <w:pPr>
      <w:suppressAutoHyphens w:val="0"/>
      <w:spacing w:after="0" w:line="240" w:lineRule="auto"/>
      <w:ind w:left="1400"/>
    </w:pPr>
    <w:rPr>
      <w:rFonts w:ascii="Times New Roman" w:hAnsi="Times New Roman" w:cs="Times New Roman"/>
      <w:color w:val="000000"/>
      <w:sz w:val="20"/>
      <w:szCs w:val="20"/>
      <w:lang w:eastAsia="ru-RU"/>
    </w:rPr>
  </w:style>
  <w:style w:type="paragraph" w:styleId="3a">
    <w:name w:val="toc 3"/>
    <w:basedOn w:val="a0"/>
    <w:next w:val="a0"/>
    <w:autoRedefine/>
    <w:uiPriority w:val="39"/>
    <w:qFormat/>
    <w:rsid w:val="00CF687E"/>
    <w:pPr>
      <w:suppressAutoHyphens w:val="0"/>
      <w:spacing w:after="0" w:line="240" w:lineRule="auto"/>
      <w:ind w:left="400"/>
    </w:pPr>
    <w:rPr>
      <w:rFonts w:ascii="Times New Roman" w:hAnsi="Times New Roman" w:cs="Times New Roman"/>
      <w:color w:val="000000"/>
      <w:sz w:val="20"/>
      <w:szCs w:val="20"/>
      <w:lang w:eastAsia="ru-RU"/>
    </w:rPr>
  </w:style>
  <w:style w:type="paragraph" w:customStyle="1" w:styleId="msonormaltable0">
    <w:name w:val="msonormaltable"/>
    <w:basedOn w:val="a0"/>
    <w:uiPriority w:val="99"/>
    <w:rsid w:val="00CF687E"/>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affffa">
    <w:name w:val="Обычный для таблиц"/>
    <w:basedOn w:val="a0"/>
    <w:next w:val="a0"/>
    <w:uiPriority w:val="99"/>
    <w:rsid w:val="00CF687E"/>
    <w:pPr>
      <w:widowControl w:val="0"/>
      <w:suppressAutoHyphens w:val="0"/>
      <w:adjustRightInd w:val="0"/>
      <w:spacing w:after="0" w:line="360" w:lineRule="atLeast"/>
      <w:ind w:firstLine="567"/>
      <w:jc w:val="center"/>
      <w:textAlignment w:val="baseline"/>
    </w:pPr>
    <w:rPr>
      <w:rFonts w:ascii="Times New Roman" w:hAnsi="Times New Roman" w:cs="Times New Roman"/>
      <w:sz w:val="24"/>
      <w:szCs w:val="20"/>
      <w:lang w:eastAsia="ru-RU"/>
    </w:rPr>
  </w:style>
  <w:style w:type="table" w:customStyle="1" w:styleId="TableNormal">
    <w:name w:val="Table Normal"/>
    <w:uiPriority w:val="2"/>
    <w:semiHidden/>
    <w:unhideWhenUsed/>
    <w:qFormat/>
    <w:rsid w:val="00CF687E"/>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CF687E"/>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311">
    <w:name w:val="Заголовок 31"/>
    <w:basedOn w:val="a0"/>
    <w:uiPriority w:val="99"/>
    <w:qFormat/>
    <w:rsid w:val="00CF687E"/>
    <w:pPr>
      <w:widowControl w:val="0"/>
      <w:suppressAutoHyphens w:val="0"/>
      <w:spacing w:after="0" w:line="240" w:lineRule="auto"/>
      <w:outlineLvl w:val="3"/>
    </w:pPr>
    <w:rPr>
      <w:rFonts w:ascii="Times New Roman" w:hAnsi="Times New Roman" w:cs="Times New Roman"/>
      <w:sz w:val="21"/>
      <w:szCs w:val="21"/>
      <w:lang w:val="en-US" w:eastAsia="en-US"/>
    </w:rPr>
  </w:style>
  <w:style w:type="paragraph" w:styleId="affffb">
    <w:name w:val="TOC Heading"/>
    <w:basedOn w:val="1"/>
    <w:next w:val="a0"/>
    <w:uiPriority w:val="39"/>
    <w:qFormat/>
    <w:rsid w:val="00CF687E"/>
    <w:pPr>
      <w:keepLines/>
      <w:suppressAutoHyphens w:val="0"/>
      <w:spacing w:before="480" w:after="0"/>
      <w:outlineLvl w:val="9"/>
    </w:pPr>
    <w:rPr>
      <w:color w:val="365F91"/>
      <w:kern w:val="0"/>
      <w:sz w:val="28"/>
      <w:szCs w:val="28"/>
      <w:lang w:eastAsia="ru-RU"/>
    </w:rPr>
  </w:style>
  <w:style w:type="paragraph" w:styleId="52">
    <w:name w:val="toc 5"/>
    <w:basedOn w:val="a0"/>
    <w:next w:val="a0"/>
    <w:autoRedefine/>
    <w:uiPriority w:val="39"/>
    <w:rsid w:val="00CF687E"/>
    <w:pPr>
      <w:suppressAutoHyphens w:val="0"/>
      <w:spacing w:after="0" w:line="240" w:lineRule="auto"/>
      <w:ind w:left="800"/>
    </w:pPr>
    <w:rPr>
      <w:rFonts w:ascii="Times New Roman" w:hAnsi="Times New Roman" w:cs="Times New Roman"/>
      <w:color w:val="000000"/>
      <w:sz w:val="20"/>
      <w:szCs w:val="20"/>
      <w:lang w:eastAsia="ru-RU"/>
    </w:rPr>
  </w:style>
  <w:style w:type="paragraph" w:customStyle="1" w:styleId="affffc">
    <w:name w:val="Список нумерация"/>
    <w:basedOn w:val="a0"/>
    <w:link w:val="affffd"/>
    <w:uiPriority w:val="99"/>
    <w:rsid w:val="00CF687E"/>
    <w:pPr>
      <w:tabs>
        <w:tab w:val="num" w:pos="1273"/>
      </w:tabs>
      <w:suppressAutoHyphens w:val="0"/>
      <w:spacing w:after="0"/>
      <w:ind w:left="1273" w:hanging="705"/>
      <w:jc w:val="both"/>
    </w:pPr>
    <w:rPr>
      <w:rFonts w:cs="Times New Roman"/>
      <w:sz w:val="24"/>
      <w:szCs w:val="24"/>
      <w:lang w:eastAsia="en-US"/>
    </w:rPr>
  </w:style>
  <w:style w:type="character" w:customStyle="1" w:styleId="affffd">
    <w:name w:val="Список нумерация Знак"/>
    <w:link w:val="affffc"/>
    <w:uiPriority w:val="99"/>
    <w:locked/>
    <w:rsid w:val="00CF687E"/>
    <w:rPr>
      <w:rFonts w:ascii="Calibri" w:hAnsi="Calibri"/>
      <w:sz w:val="24"/>
      <w:szCs w:val="24"/>
      <w:lang w:eastAsia="en-US"/>
    </w:rPr>
  </w:style>
  <w:style w:type="character" w:customStyle="1" w:styleId="FontStyle25">
    <w:name w:val="Font Style25"/>
    <w:uiPriority w:val="99"/>
    <w:rsid w:val="00CF687E"/>
    <w:rPr>
      <w:rFonts w:ascii="Times New Roman" w:hAnsi="Times New Roman" w:cs="Times New Roman"/>
      <w:b/>
      <w:bCs/>
      <w:sz w:val="20"/>
      <w:szCs w:val="20"/>
    </w:rPr>
  </w:style>
  <w:style w:type="character" w:customStyle="1" w:styleId="FontStyle31">
    <w:name w:val="Font Style31"/>
    <w:uiPriority w:val="99"/>
    <w:rsid w:val="00CF687E"/>
    <w:rPr>
      <w:rFonts w:ascii="Times New Roman" w:hAnsi="Times New Roman" w:cs="Times New Roman"/>
      <w:sz w:val="20"/>
      <w:szCs w:val="20"/>
    </w:rPr>
  </w:style>
  <w:style w:type="paragraph" w:customStyle="1" w:styleId="Style13">
    <w:name w:val="Style13"/>
    <w:basedOn w:val="a0"/>
    <w:uiPriority w:val="99"/>
    <w:rsid w:val="00CF687E"/>
    <w:pPr>
      <w:widowControl w:val="0"/>
      <w:suppressAutoHyphens w:val="0"/>
      <w:autoSpaceDE w:val="0"/>
      <w:autoSpaceDN w:val="0"/>
      <w:adjustRightInd w:val="0"/>
      <w:spacing w:after="0" w:line="269" w:lineRule="exact"/>
    </w:pPr>
    <w:rPr>
      <w:rFonts w:ascii="Times New Roman" w:hAnsi="Times New Roman" w:cs="Times New Roman"/>
      <w:sz w:val="24"/>
      <w:szCs w:val="24"/>
      <w:lang w:eastAsia="ru-RU"/>
    </w:rPr>
  </w:style>
  <w:style w:type="character" w:customStyle="1" w:styleId="53">
    <w:name w:val="Основной текст (5)_"/>
    <w:link w:val="54"/>
    <w:uiPriority w:val="99"/>
    <w:rsid w:val="00CF687E"/>
    <w:rPr>
      <w:b/>
      <w:bCs/>
      <w:sz w:val="28"/>
      <w:szCs w:val="28"/>
      <w:shd w:val="clear" w:color="auto" w:fill="FFFFFF"/>
    </w:rPr>
  </w:style>
  <w:style w:type="paragraph" w:customStyle="1" w:styleId="54">
    <w:name w:val="Основной текст (5)"/>
    <w:basedOn w:val="a0"/>
    <w:link w:val="53"/>
    <w:uiPriority w:val="99"/>
    <w:rsid w:val="00CF687E"/>
    <w:pPr>
      <w:widowControl w:val="0"/>
      <w:shd w:val="clear" w:color="auto" w:fill="FFFFFF"/>
      <w:suppressAutoHyphens w:val="0"/>
      <w:spacing w:before="60" w:after="180" w:line="374" w:lineRule="exact"/>
    </w:pPr>
    <w:rPr>
      <w:rFonts w:ascii="Times New Roman" w:hAnsi="Times New Roman" w:cs="Times New Roman"/>
      <w:b/>
      <w:bCs/>
      <w:sz w:val="28"/>
      <w:szCs w:val="28"/>
    </w:rPr>
  </w:style>
  <w:style w:type="character" w:customStyle="1" w:styleId="22pt">
    <w:name w:val="Основной текст (2) + Интервал 2 pt"/>
    <w:uiPriority w:val="99"/>
    <w:rsid w:val="00CF687E"/>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paragraph" w:customStyle="1" w:styleId="2f2">
    <w:name w:val="Абзац списка2"/>
    <w:basedOn w:val="a0"/>
    <w:uiPriority w:val="99"/>
    <w:rsid w:val="00CF687E"/>
    <w:pPr>
      <w:suppressAutoHyphens w:val="0"/>
      <w:spacing w:after="0" w:line="240" w:lineRule="auto"/>
      <w:ind w:left="720"/>
    </w:pPr>
    <w:rPr>
      <w:sz w:val="24"/>
      <w:szCs w:val="24"/>
      <w:lang w:eastAsia="ru-RU"/>
    </w:rPr>
  </w:style>
  <w:style w:type="paragraph" w:customStyle="1" w:styleId="formattext">
    <w:name w:val="formattext"/>
    <w:basedOn w:val="a0"/>
    <w:uiPriority w:val="99"/>
    <w:rsid w:val="00CF687E"/>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3b">
    <w:name w:val="Основной текст (3)_"/>
    <w:link w:val="3c"/>
    <w:uiPriority w:val="99"/>
    <w:rsid w:val="00CF687E"/>
    <w:rPr>
      <w:sz w:val="28"/>
      <w:szCs w:val="28"/>
      <w:shd w:val="clear" w:color="auto" w:fill="FFFFFF"/>
    </w:rPr>
  </w:style>
  <w:style w:type="paragraph" w:customStyle="1" w:styleId="3c">
    <w:name w:val="Основной текст (3)"/>
    <w:basedOn w:val="a0"/>
    <w:link w:val="3b"/>
    <w:uiPriority w:val="99"/>
    <w:rsid w:val="00CF687E"/>
    <w:pPr>
      <w:shd w:val="clear" w:color="auto" w:fill="FFFFFF"/>
      <w:suppressAutoHyphens w:val="0"/>
      <w:spacing w:before="480" w:after="0" w:line="319" w:lineRule="exact"/>
      <w:jc w:val="both"/>
    </w:pPr>
    <w:rPr>
      <w:rFonts w:ascii="Times New Roman" w:hAnsi="Times New Roman" w:cs="Times New Roman"/>
      <w:sz w:val="28"/>
      <w:szCs w:val="28"/>
    </w:rPr>
  </w:style>
  <w:style w:type="character" w:customStyle="1" w:styleId="91">
    <w:name w:val="Основной текст (9)"/>
    <w:uiPriority w:val="99"/>
    <w:rsid w:val="00CF687E"/>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f3">
    <w:name w:val="Заголовок №2_"/>
    <w:link w:val="2f4"/>
    <w:uiPriority w:val="99"/>
    <w:rsid w:val="00CF687E"/>
    <w:rPr>
      <w:b/>
      <w:bCs/>
      <w:i/>
      <w:iCs/>
      <w:sz w:val="28"/>
      <w:szCs w:val="28"/>
      <w:shd w:val="clear" w:color="auto" w:fill="FFFFFF"/>
    </w:rPr>
  </w:style>
  <w:style w:type="paragraph" w:customStyle="1" w:styleId="2f4">
    <w:name w:val="Заголовок №2"/>
    <w:basedOn w:val="a0"/>
    <w:link w:val="2f3"/>
    <w:uiPriority w:val="99"/>
    <w:rsid w:val="00CF687E"/>
    <w:pPr>
      <w:widowControl w:val="0"/>
      <w:shd w:val="clear" w:color="auto" w:fill="FFFFFF"/>
      <w:suppressAutoHyphens w:val="0"/>
      <w:spacing w:before="240" w:after="0" w:line="322" w:lineRule="exact"/>
      <w:outlineLvl w:val="1"/>
    </w:pPr>
    <w:rPr>
      <w:rFonts w:ascii="Times New Roman" w:hAnsi="Times New Roman" w:cs="Times New Roman"/>
      <w:b/>
      <w:bCs/>
      <w:i/>
      <w:iCs/>
      <w:sz w:val="28"/>
      <w:szCs w:val="28"/>
    </w:rPr>
  </w:style>
  <w:style w:type="character" w:customStyle="1" w:styleId="110">
    <w:name w:val="Основной текст (11)_"/>
    <w:link w:val="112"/>
    <w:uiPriority w:val="99"/>
    <w:rsid w:val="00CF687E"/>
    <w:rPr>
      <w:b/>
      <w:bCs/>
      <w:i/>
      <w:iCs/>
      <w:sz w:val="28"/>
      <w:szCs w:val="28"/>
      <w:shd w:val="clear" w:color="auto" w:fill="FFFFFF"/>
    </w:rPr>
  </w:style>
  <w:style w:type="paragraph" w:customStyle="1" w:styleId="112">
    <w:name w:val="Основной текст (11)"/>
    <w:basedOn w:val="a0"/>
    <w:link w:val="110"/>
    <w:uiPriority w:val="99"/>
    <w:rsid w:val="00CF687E"/>
    <w:pPr>
      <w:widowControl w:val="0"/>
      <w:shd w:val="clear" w:color="auto" w:fill="FFFFFF"/>
      <w:suppressAutoHyphens w:val="0"/>
      <w:spacing w:before="300" w:after="180" w:line="0" w:lineRule="atLeast"/>
      <w:jc w:val="both"/>
    </w:pPr>
    <w:rPr>
      <w:rFonts w:ascii="Times New Roman" w:hAnsi="Times New Roman" w:cs="Times New Roman"/>
      <w:b/>
      <w:bCs/>
      <w:i/>
      <w:iCs/>
      <w:sz w:val="28"/>
      <w:szCs w:val="28"/>
    </w:rPr>
  </w:style>
  <w:style w:type="paragraph" w:styleId="42">
    <w:name w:val="toc 4"/>
    <w:basedOn w:val="a0"/>
    <w:next w:val="a0"/>
    <w:autoRedefine/>
    <w:uiPriority w:val="39"/>
    <w:rsid w:val="00CF687E"/>
    <w:pPr>
      <w:suppressAutoHyphens w:val="0"/>
      <w:spacing w:after="0" w:line="240" w:lineRule="auto"/>
      <w:ind w:left="600"/>
    </w:pPr>
    <w:rPr>
      <w:rFonts w:ascii="Times New Roman" w:hAnsi="Times New Roman" w:cs="Times New Roman"/>
      <w:color w:val="000000"/>
      <w:sz w:val="20"/>
      <w:szCs w:val="20"/>
      <w:lang w:eastAsia="ru-RU"/>
    </w:rPr>
  </w:style>
  <w:style w:type="paragraph" w:styleId="92">
    <w:name w:val="toc 9"/>
    <w:basedOn w:val="a0"/>
    <w:next w:val="a0"/>
    <w:autoRedefine/>
    <w:uiPriority w:val="39"/>
    <w:unhideWhenUsed/>
    <w:rsid w:val="00CF687E"/>
    <w:pPr>
      <w:suppressAutoHyphens w:val="0"/>
      <w:spacing w:after="100"/>
      <w:ind w:left="1760"/>
    </w:pPr>
    <w:rPr>
      <w:rFonts w:cs="Times New Roman"/>
      <w:lang w:eastAsia="ru-RU"/>
    </w:rPr>
  </w:style>
  <w:style w:type="character" w:customStyle="1" w:styleId="affffe">
    <w:name w:val="Колонтитул_"/>
    <w:link w:val="afffff"/>
    <w:uiPriority w:val="99"/>
    <w:rsid w:val="00CF687E"/>
    <w:rPr>
      <w:b/>
      <w:bCs/>
      <w:sz w:val="16"/>
      <w:szCs w:val="16"/>
      <w:shd w:val="clear" w:color="auto" w:fill="FFFFFF"/>
    </w:rPr>
  </w:style>
  <w:style w:type="character" w:customStyle="1" w:styleId="10pt">
    <w:name w:val="Колонтитул + 10 pt"/>
    <w:uiPriority w:val="99"/>
    <w:rsid w:val="00CF687E"/>
    <w:rPr>
      <w:b/>
      <w:bCs/>
      <w:color w:val="000000"/>
      <w:spacing w:val="0"/>
      <w:w w:val="100"/>
      <w:position w:val="0"/>
      <w:sz w:val="20"/>
      <w:szCs w:val="20"/>
      <w:shd w:val="clear" w:color="auto" w:fill="FFFFFF"/>
      <w:lang w:val="ru-RU" w:eastAsia="ru-RU" w:bidi="ru-RU"/>
    </w:rPr>
  </w:style>
  <w:style w:type="character" w:customStyle="1" w:styleId="2f5">
    <w:name w:val="Основной текст (2) + Курсив"/>
    <w:uiPriority w:val="99"/>
    <w:rsid w:val="00CF687E"/>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5">
    <w:name w:val="Основной текст (5) + Не курсив"/>
    <w:uiPriority w:val="99"/>
    <w:rsid w:val="00CF687E"/>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627pt">
    <w:name w:val="Основной текст (6) + 27 pt;Не курсив"/>
    <w:rsid w:val="00CF687E"/>
    <w:rPr>
      <w:rFonts w:ascii="Times New Roman" w:eastAsia="Times New Roman" w:hAnsi="Times New Roman" w:cs="Times New Roman"/>
      <w:b w:val="0"/>
      <w:bCs w:val="0"/>
      <w:i/>
      <w:iCs/>
      <w:smallCaps w:val="0"/>
      <w:strike w:val="0"/>
      <w:color w:val="000000"/>
      <w:spacing w:val="0"/>
      <w:w w:val="100"/>
      <w:position w:val="0"/>
      <w:sz w:val="54"/>
      <w:szCs w:val="54"/>
      <w:u w:val="none"/>
      <w:shd w:val="clear" w:color="auto" w:fill="FFFFFF"/>
      <w:lang w:val="ru-RU" w:eastAsia="ru-RU" w:bidi="ru-RU"/>
    </w:rPr>
  </w:style>
  <w:style w:type="paragraph" w:customStyle="1" w:styleId="afffff">
    <w:name w:val="Колонтитул"/>
    <w:basedOn w:val="a0"/>
    <w:link w:val="affffe"/>
    <w:uiPriority w:val="99"/>
    <w:rsid w:val="00CF687E"/>
    <w:pPr>
      <w:widowControl w:val="0"/>
      <w:shd w:val="clear" w:color="auto" w:fill="FFFFFF"/>
      <w:suppressAutoHyphens w:val="0"/>
      <w:spacing w:after="0" w:line="0" w:lineRule="atLeast"/>
    </w:pPr>
    <w:rPr>
      <w:rFonts w:ascii="Times New Roman" w:hAnsi="Times New Roman" w:cs="Times New Roman"/>
      <w:b/>
      <w:bCs/>
      <w:sz w:val="16"/>
      <w:szCs w:val="16"/>
    </w:rPr>
  </w:style>
  <w:style w:type="paragraph" w:customStyle="1" w:styleId="afffff0">
    <w:name w:val="ГП_Обычный"/>
    <w:link w:val="afffff1"/>
    <w:uiPriority w:val="99"/>
    <w:qFormat/>
    <w:rsid w:val="00CF687E"/>
    <w:pPr>
      <w:ind w:firstLine="709"/>
      <w:contextualSpacing/>
      <w:jc w:val="both"/>
    </w:pPr>
    <w:rPr>
      <w:sz w:val="24"/>
      <w:szCs w:val="24"/>
    </w:rPr>
  </w:style>
  <w:style w:type="character" w:customStyle="1" w:styleId="afffff1">
    <w:name w:val="ГП_Обычный Знак"/>
    <w:link w:val="afffff0"/>
    <w:uiPriority w:val="99"/>
    <w:rsid w:val="00CF687E"/>
    <w:rPr>
      <w:sz w:val="24"/>
      <w:szCs w:val="24"/>
      <w:lang w:bidi="ar-SA"/>
    </w:rPr>
  </w:style>
  <w:style w:type="paragraph" w:customStyle="1" w:styleId="43">
    <w:name w:val="Основной текст4"/>
    <w:basedOn w:val="a0"/>
    <w:uiPriority w:val="99"/>
    <w:rsid w:val="00CF687E"/>
    <w:pPr>
      <w:shd w:val="clear" w:color="auto" w:fill="FFFFFF"/>
      <w:suppressAutoHyphens w:val="0"/>
      <w:spacing w:after="4920" w:line="240" w:lineRule="atLeast"/>
    </w:pPr>
    <w:rPr>
      <w:rFonts w:ascii="Times New Roman" w:hAnsi="Times New Roman" w:cs="Times New Roman"/>
      <w:sz w:val="27"/>
      <w:szCs w:val="27"/>
    </w:rPr>
  </w:style>
  <w:style w:type="paragraph" w:customStyle="1" w:styleId="p3">
    <w:name w:val="p3"/>
    <w:basedOn w:val="a0"/>
    <w:uiPriority w:val="99"/>
    <w:rsid w:val="00CF687E"/>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s2">
    <w:name w:val="s2"/>
    <w:uiPriority w:val="99"/>
    <w:rsid w:val="00CF687E"/>
    <w:rPr>
      <w:rFonts w:cs="Times New Roman"/>
    </w:rPr>
  </w:style>
  <w:style w:type="paragraph" w:customStyle="1" w:styleId="doktekstj">
    <w:name w:val="doktekstj"/>
    <w:basedOn w:val="a0"/>
    <w:rsid w:val="00CF687E"/>
    <w:pPr>
      <w:suppressAutoHyphens w:val="0"/>
      <w:spacing w:before="100" w:beforeAutospacing="1" w:after="300" w:line="240" w:lineRule="auto"/>
      <w:jc w:val="both"/>
    </w:pPr>
    <w:rPr>
      <w:rFonts w:ascii="Times New Roman" w:hAnsi="Times New Roman" w:cs="Times New Roman"/>
      <w:sz w:val="24"/>
      <w:szCs w:val="24"/>
      <w:lang w:eastAsia="ru-RU"/>
    </w:rPr>
  </w:style>
  <w:style w:type="paragraph" w:customStyle="1" w:styleId="3d">
    <w:name w:val="Абзац списка3"/>
    <w:basedOn w:val="a0"/>
    <w:rsid w:val="00CF687E"/>
    <w:pPr>
      <w:suppressAutoHyphens w:val="0"/>
      <w:ind w:left="720"/>
      <w:contextualSpacing/>
    </w:pPr>
    <w:rPr>
      <w:rFonts w:cs="Times New Roman"/>
      <w:lang w:eastAsia="en-US"/>
    </w:rPr>
  </w:style>
  <w:style w:type="paragraph" w:customStyle="1" w:styleId="afffff2">
    <w:name w:val="АААОбычн"/>
    <w:basedOn w:val="a0"/>
    <w:link w:val="afffff3"/>
    <w:uiPriority w:val="99"/>
    <w:rsid w:val="00CF687E"/>
    <w:pPr>
      <w:suppressAutoHyphens w:val="0"/>
      <w:spacing w:before="120" w:after="120" w:line="300" w:lineRule="auto"/>
      <w:ind w:firstLine="567"/>
      <w:jc w:val="both"/>
    </w:pPr>
    <w:rPr>
      <w:rFonts w:ascii="Times New Roman" w:eastAsia="Calibri" w:hAnsi="Times New Roman" w:cs="Times New Roman"/>
      <w:sz w:val="24"/>
      <w:szCs w:val="20"/>
    </w:rPr>
  </w:style>
  <w:style w:type="character" w:customStyle="1" w:styleId="afffff3">
    <w:name w:val="АААОбычн Знак"/>
    <w:link w:val="afffff2"/>
    <w:uiPriority w:val="99"/>
    <w:locked/>
    <w:rsid w:val="00CF687E"/>
    <w:rPr>
      <w:rFonts w:eastAsia="Calibri"/>
      <w:sz w:val="24"/>
    </w:rPr>
  </w:style>
  <w:style w:type="paragraph" w:customStyle="1" w:styleId="a">
    <w:name w:val="АПереч"/>
    <w:basedOn w:val="afffff2"/>
    <w:link w:val="afffff4"/>
    <w:uiPriority w:val="99"/>
    <w:rsid w:val="00CF687E"/>
    <w:pPr>
      <w:numPr>
        <w:numId w:val="14"/>
      </w:numPr>
      <w:tabs>
        <w:tab w:val="left" w:pos="1134"/>
      </w:tabs>
      <w:ind w:left="0" w:firstLine="567"/>
    </w:pPr>
  </w:style>
  <w:style w:type="character" w:customStyle="1" w:styleId="afffff4">
    <w:name w:val="АПереч Знак"/>
    <w:link w:val="a"/>
    <w:uiPriority w:val="99"/>
    <w:locked/>
    <w:rsid w:val="00CF687E"/>
    <w:rPr>
      <w:rFonts w:eastAsia="Calibri"/>
      <w:sz w:val="24"/>
      <w:lang w:eastAsia="ar-SA"/>
    </w:rPr>
  </w:style>
  <w:style w:type="paragraph" w:customStyle="1" w:styleId="3110">
    <w:name w:val="Основной текст 311"/>
    <w:basedOn w:val="a0"/>
    <w:rsid w:val="00CF687E"/>
    <w:pPr>
      <w:suppressAutoHyphens w:val="0"/>
      <w:spacing w:after="0" w:line="240" w:lineRule="auto"/>
      <w:jc w:val="both"/>
    </w:pPr>
    <w:rPr>
      <w:rFonts w:ascii="Times New Roman" w:hAnsi="Times New Roman" w:cs="Times New Roman"/>
      <w:i/>
      <w:color w:val="000000"/>
      <w:szCs w:val="20"/>
      <w:lang w:eastAsia="ru-RU"/>
    </w:rPr>
  </w:style>
  <w:style w:type="paragraph" w:customStyle="1" w:styleId="2110">
    <w:name w:val="Основной текст 211"/>
    <w:basedOn w:val="a0"/>
    <w:uiPriority w:val="99"/>
    <w:rsid w:val="00CF687E"/>
    <w:pPr>
      <w:suppressAutoHyphens w:val="0"/>
      <w:spacing w:after="0" w:line="240" w:lineRule="auto"/>
      <w:ind w:firstLine="720"/>
      <w:jc w:val="both"/>
    </w:pPr>
    <w:rPr>
      <w:rFonts w:ascii="Arial" w:hAnsi="Arial" w:cs="Times New Roman"/>
      <w:color w:val="000000"/>
      <w:sz w:val="24"/>
      <w:szCs w:val="20"/>
      <w:lang w:eastAsia="ru-RU"/>
    </w:rPr>
  </w:style>
  <w:style w:type="paragraph" w:customStyle="1" w:styleId="CharChar1">
    <w:name w:val="Char Char1"/>
    <w:basedOn w:val="a0"/>
    <w:uiPriority w:val="99"/>
    <w:rsid w:val="00CF687E"/>
    <w:pPr>
      <w:suppressAutoHyphens w:val="0"/>
      <w:spacing w:after="160" w:line="240" w:lineRule="exact"/>
    </w:pPr>
    <w:rPr>
      <w:rFonts w:ascii="Verdana" w:hAnsi="Verdana" w:cs="Times New Roman"/>
      <w:sz w:val="20"/>
      <w:szCs w:val="20"/>
      <w:lang w:val="en-US" w:eastAsia="en-US"/>
    </w:rPr>
  </w:style>
  <w:style w:type="table" w:customStyle="1" w:styleId="TableNormal11">
    <w:name w:val="Table Normal11"/>
    <w:uiPriority w:val="99"/>
    <w:semiHidden/>
    <w:rsid w:val="00CF687E"/>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character" w:customStyle="1" w:styleId="627pt0">
    <w:name w:val="Основной текст (6) + 27 pt"/>
    <w:aliases w:val="Не курсив"/>
    <w:uiPriority w:val="99"/>
    <w:rsid w:val="00CF687E"/>
    <w:rPr>
      <w:rFonts w:ascii="Times New Roman" w:hAnsi="Times New Roman" w:cs="Times New Roman"/>
      <w:b/>
      <w:bCs/>
      <w:i/>
      <w:iCs/>
      <w:color w:val="000000"/>
      <w:spacing w:val="0"/>
      <w:w w:val="100"/>
      <w:position w:val="0"/>
      <w:sz w:val="54"/>
      <w:szCs w:val="54"/>
      <w:u w:val="none"/>
      <w:shd w:val="clear" w:color="auto" w:fill="FFFFFF"/>
      <w:lang w:val="ru-RU" w:eastAsia="ru-RU"/>
    </w:rPr>
  </w:style>
  <w:style w:type="character" w:customStyle="1" w:styleId="FontStyle24">
    <w:name w:val="Font Style24"/>
    <w:uiPriority w:val="99"/>
    <w:rsid w:val="00CF687E"/>
    <w:rPr>
      <w:rFonts w:ascii="Times New Roman" w:hAnsi="Times New Roman" w:cs="Times New Roman"/>
      <w:color w:val="000000"/>
      <w:sz w:val="26"/>
      <w:szCs w:val="26"/>
    </w:rPr>
  </w:style>
  <w:style w:type="paragraph" w:customStyle="1" w:styleId="msonormalcxspmiddle">
    <w:name w:val="msonormalcxspmiddle"/>
    <w:basedOn w:val="a0"/>
    <w:rsid w:val="00CF687E"/>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p4">
    <w:name w:val="p4"/>
    <w:basedOn w:val="a0"/>
    <w:rsid w:val="00CF687E"/>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1">
    <w:name w:val="p11"/>
    <w:basedOn w:val="a0"/>
    <w:rsid w:val="00CF687E"/>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35">
    <w:name w:val="p35"/>
    <w:basedOn w:val="a0"/>
    <w:rsid w:val="00CF687E"/>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f5">
    <w:name w:val="Стиль"/>
    <w:rsid w:val="00CF687E"/>
    <w:pPr>
      <w:widowControl w:val="0"/>
      <w:autoSpaceDE w:val="0"/>
      <w:autoSpaceDN w:val="0"/>
      <w:adjustRightInd w:val="0"/>
    </w:pPr>
    <w:rPr>
      <w:rFonts w:eastAsia="Calibri"/>
      <w:sz w:val="24"/>
      <w:szCs w:val="24"/>
    </w:rPr>
  </w:style>
  <w:style w:type="character" w:customStyle="1" w:styleId="FootnoteTextChar">
    <w:name w:val="Footnote Text Char"/>
    <w:locked/>
    <w:rsid w:val="00CF687E"/>
    <w:rPr>
      <w:rFonts w:ascii="Calibri" w:eastAsia="Times New Roman" w:hAnsi="Calibri" w:cs="Times New Roman"/>
      <w:sz w:val="20"/>
      <w:szCs w:val="20"/>
    </w:rPr>
  </w:style>
  <w:style w:type="paragraph" w:customStyle="1" w:styleId="p61">
    <w:name w:val="p61"/>
    <w:basedOn w:val="a0"/>
    <w:rsid w:val="00CF687E"/>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f3">
    <w:name w:val="Подпись1"/>
    <w:basedOn w:val="af1"/>
    <w:rsid w:val="00BC6340"/>
    <w:pPr>
      <w:tabs>
        <w:tab w:val="right" w:pos="9072"/>
      </w:tabs>
      <w:spacing w:after="0" w:line="240" w:lineRule="auto"/>
      <w:ind w:firstLine="709"/>
      <w:jc w:val="both"/>
    </w:pPr>
    <w:rPr>
      <w:rFonts w:ascii="Times New Roman" w:eastAsia="Arial" w:hAnsi="Times New Roman"/>
      <w:sz w:val="28"/>
      <w:szCs w:val="20"/>
    </w:rPr>
  </w:style>
  <w:style w:type="paragraph" w:customStyle="1" w:styleId="1f4">
    <w:name w:val="Знак Знак Знак Знак1"/>
    <w:basedOn w:val="a0"/>
    <w:rsid w:val="00733F6B"/>
    <w:pPr>
      <w:suppressAutoHyphens w:val="0"/>
      <w:spacing w:after="0" w:line="240" w:lineRule="auto"/>
    </w:pPr>
    <w:rPr>
      <w:rFonts w:ascii="Verdana" w:hAnsi="Verdana" w:cs="Verdana"/>
      <w:sz w:val="20"/>
      <w:szCs w:val="20"/>
      <w:lang w:val="en-US" w:eastAsia="en-US"/>
    </w:rPr>
  </w:style>
  <w:style w:type="paragraph" w:customStyle="1" w:styleId="afffff6">
    <w:name w:val="Îñíîâíîé òåêñò"/>
    <w:basedOn w:val="a0"/>
    <w:rsid w:val="00A12B2C"/>
    <w:pPr>
      <w:suppressAutoHyphens w:val="0"/>
      <w:autoSpaceDE w:val="0"/>
      <w:autoSpaceDN w:val="0"/>
      <w:adjustRightInd w:val="0"/>
      <w:spacing w:after="0" w:line="240" w:lineRule="auto"/>
      <w:jc w:val="center"/>
    </w:pPr>
    <w:rPr>
      <w:rFonts w:ascii="Times New Roman" w:hAnsi="Times New Roman" w:cs="Times New Roman"/>
      <w:sz w:val="24"/>
      <w:szCs w:val="24"/>
      <w:lang w:eastAsia="ru-RU"/>
    </w:rPr>
  </w:style>
  <w:style w:type="table" w:styleId="-3">
    <w:name w:val="Table Web 3"/>
    <w:basedOn w:val="a2"/>
    <w:uiPriority w:val="99"/>
    <w:rsid w:val="00841E3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afffff7">
    <w:name w:val="Подпись к таблице_"/>
    <w:basedOn w:val="a1"/>
    <w:link w:val="afffff8"/>
    <w:uiPriority w:val="99"/>
    <w:locked/>
    <w:rsid w:val="00112227"/>
    <w:rPr>
      <w:color w:val="323232"/>
      <w:shd w:val="clear" w:color="auto" w:fill="FFFFFF"/>
    </w:rPr>
  </w:style>
  <w:style w:type="paragraph" w:customStyle="1" w:styleId="afffff8">
    <w:name w:val="Подпись к таблице"/>
    <w:basedOn w:val="a0"/>
    <w:link w:val="afffff7"/>
    <w:uiPriority w:val="99"/>
    <w:rsid w:val="00112227"/>
    <w:pPr>
      <w:widowControl w:val="0"/>
      <w:shd w:val="clear" w:color="auto" w:fill="FFFFFF"/>
      <w:suppressAutoHyphens w:val="0"/>
      <w:spacing w:after="0" w:line="240" w:lineRule="auto"/>
    </w:pPr>
    <w:rPr>
      <w:rFonts w:ascii="Times New Roman" w:hAnsi="Times New Roman" w:cs="Times New Roman"/>
      <w:color w:val="323232"/>
      <w:sz w:val="20"/>
      <w:szCs w:val="20"/>
      <w:lang w:eastAsia="ru-RU"/>
    </w:rPr>
  </w:style>
  <w:style w:type="character" w:customStyle="1" w:styleId="3e">
    <w:name w:val="Заголовок №3_"/>
    <w:basedOn w:val="a1"/>
    <w:link w:val="3f"/>
    <w:uiPriority w:val="99"/>
    <w:locked/>
    <w:rsid w:val="00896D4E"/>
    <w:rPr>
      <w:b/>
      <w:bCs/>
      <w:color w:val="323232"/>
      <w:shd w:val="clear" w:color="auto" w:fill="FFFFFF"/>
    </w:rPr>
  </w:style>
  <w:style w:type="paragraph" w:customStyle="1" w:styleId="3f">
    <w:name w:val="Заголовок №3"/>
    <w:basedOn w:val="a0"/>
    <w:link w:val="3e"/>
    <w:uiPriority w:val="99"/>
    <w:rsid w:val="00896D4E"/>
    <w:pPr>
      <w:widowControl w:val="0"/>
      <w:shd w:val="clear" w:color="auto" w:fill="FFFFFF"/>
      <w:suppressAutoHyphens w:val="0"/>
      <w:spacing w:after="280" w:line="240" w:lineRule="auto"/>
      <w:ind w:left="480" w:firstLine="480"/>
      <w:outlineLvl w:val="2"/>
    </w:pPr>
    <w:rPr>
      <w:rFonts w:ascii="Times New Roman" w:hAnsi="Times New Roman" w:cs="Times New Roman"/>
      <w:b/>
      <w:bCs/>
      <w:color w:val="323232"/>
      <w:sz w:val="20"/>
      <w:szCs w:val="20"/>
      <w:lang w:eastAsia="ru-RU"/>
    </w:rPr>
  </w:style>
  <w:style w:type="paragraph" w:customStyle="1" w:styleId="font9">
    <w:name w:val="font9"/>
    <w:basedOn w:val="a0"/>
    <w:rsid w:val="00485ED4"/>
    <w:pPr>
      <w:suppressAutoHyphens w:val="0"/>
      <w:spacing w:before="100" w:beforeAutospacing="1" w:after="100" w:afterAutospacing="1" w:line="240" w:lineRule="auto"/>
    </w:pPr>
    <w:rPr>
      <w:rFonts w:ascii="Times New Roman" w:hAnsi="Times New Roman" w:cs="Times New Roman"/>
      <w:b/>
      <w:bCs/>
      <w:sz w:val="20"/>
      <w:szCs w:val="20"/>
      <w:lang w:eastAsia="ru-RU"/>
    </w:rPr>
  </w:style>
  <w:style w:type="paragraph" w:customStyle="1" w:styleId="font10">
    <w:name w:val="font10"/>
    <w:basedOn w:val="a0"/>
    <w:rsid w:val="00485ED4"/>
    <w:pPr>
      <w:suppressAutoHyphens w:val="0"/>
      <w:spacing w:before="100" w:beforeAutospacing="1" w:after="100" w:afterAutospacing="1" w:line="240" w:lineRule="auto"/>
    </w:pPr>
    <w:rPr>
      <w:rFonts w:ascii="Times New Roman" w:hAnsi="Times New Roman" w:cs="Times New Roman"/>
      <w:b/>
      <w:bCs/>
      <w:color w:val="000000"/>
      <w:lang w:eastAsia="ru-RU"/>
    </w:rPr>
  </w:style>
  <w:style w:type="paragraph" w:customStyle="1" w:styleId="font11">
    <w:name w:val="font11"/>
    <w:basedOn w:val="a0"/>
    <w:rsid w:val="00485ED4"/>
    <w:pPr>
      <w:suppressAutoHyphens w:val="0"/>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font12">
    <w:name w:val="font12"/>
    <w:basedOn w:val="a0"/>
    <w:rsid w:val="00485ED4"/>
    <w:pPr>
      <w:suppressAutoHyphens w:val="0"/>
      <w:spacing w:before="100" w:beforeAutospacing="1" w:after="100" w:afterAutospacing="1" w:line="240" w:lineRule="auto"/>
    </w:pPr>
    <w:rPr>
      <w:rFonts w:ascii="Times New Roman" w:hAnsi="Times New Roman" w:cs="Times New Roman"/>
      <w:b/>
      <w:bCs/>
      <w:color w:val="FF0000"/>
      <w:sz w:val="20"/>
      <w:szCs w:val="20"/>
      <w:lang w:eastAsia="ru-RU"/>
    </w:rPr>
  </w:style>
  <w:style w:type="paragraph" w:customStyle="1" w:styleId="xl142">
    <w:name w:val="xl142"/>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43">
    <w:name w:val="xl143"/>
    <w:basedOn w:val="a0"/>
    <w:rsid w:val="00485ED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textAlignment w:val="top"/>
    </w:pPr>
    <w:rPr>
      <w:rFonts w:ascii="Times New Roman" w:hAnsi="Times New Roman" w:cs="Times New Roman"/>
      <w:b/>
      <w:bCs/>
      <w:color w:val="000000"/>
      <w:sz w:val="24"/>
      <w:szCs w:val="24"/>
      <w:lang w:eastAsia="ru-RU"/>
    </w:rPr>
  </w:style>
  <w:style w:type="paragraph" w:customStyle="1" w:styleId="xl144">
    <w:name w:val="xl144"/>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5">
    <w:name w:val="xl145"/>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6">
    <w:name w:val="xl146"/>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7">
    <w:name w:val="xl147"/>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8">
    <w:name w:val="xl148"/>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49">
    <w:name w:val="xl149"/>
    <w:basedOn w:val="a0"/>
    <w:rsid w:val="00485ED4"/>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50">
    <w:name w:val="xl150"/>
    <w:basedOn w:val="a0"/>
    <w:rsid w:val="00485ED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51">
    <w:name w:val="xl151"/>
    <w:basedOn w:val="a0"/>
    <w:rsid w:val="00485ED4"/>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52">
    <w:name w:val="xl152"/>
    <w:basedOn w:val="a0"/>
    <w:rsid w:val="00485ED4"/>
    <w:pPr>
      <w:pBdr>
        <w:top w:val="single" w:sz="4" w:space="0" w:color="auto"/>
        <w:left w:val="single" w:sz="4" w:space="0" w:color="auto"/>
        <w:right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3">
    <w:name w:val="xl153"/>
    <w:basedOn w:val="a0"/>
    <w:rsid w:val="00485ED4"/>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54">
    <w:name w:val="xl154"/>
    <w:basedOn w:val="a0"/>
    <w:rsid w:val="00485ED4"/>
    <w:pPr>
      <w:pBdr>
        <w:top w:val="single" w:sz="4" w:space="0" w:color="auto"/>
        <w:left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5">
    <w:name w:val="xl155"/>
    <w:basedOn w:val="a0"/>
    <w:rsid w:val="00485ED4"/>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6">
    <w:name w:val="xl156"/>
    <w:basedOn w:val="a0"/>
    <w:rsid w:val="00485ED4"/>
    <w:pPr>
      <w:pBdr>
        <w:top w:val="single" w:sz="4" w:space="0" w:color="auto"/>
        <w:left w:val="single" w:sz="4" w:space="0" w:color="auto"/>
        <w:bottom w:val="single" w:sz="4" w:space="0" w:color="auto"/>
        <w:right w:val="single" w:sz="4" w:space="0" w:color="auto"/>
      </w:pBdr>
      <w:shd w:val="clear" w:color="000000" w:fill="FF00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7">
    <w:name w:val="xl157"/>
    <w:basedOn w:val="a0"/>
    <w:rsid w:val="00485ED4"/>
    <w:pPr>
      <w:pBdr>
        <w:top w:val="single" w:sz="4" w:space="0" w:color="auto"/>
        <w:left w:val="single" w:sz="4" w:space="0" w:color="auto"/>
        <w:bottom w:val="single" w:sz="4" w:space="0" w:color="auto"/>
        <w:right w:val="single" w:sz="4" w:space="0" w:color="auto"/>
      </w:pBdr>
      <w:shd w:val="clear" w:color="000000" w:fill="9999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8">
    <w:name w:val="xl158"/>
    <w:basedOn w:val="a0"/>
    <w:rsid w:val="00485ED4"/>
    <w:pPr>
      <w:pBdr>
        <w:top w:val="single" w:sz="4" w:space="0" w:color="auto"/>
        <w:left w:val="single" w:sz="4" w:space="0" w:color="auto"/>
        <w:bottom w:val="single" w:sz="4" w:space="0" w:color="auto"/>
        <w:right w:val="single" w:sz="4" w:space="0" w:color="auto"/>
      </w:pBdr>
      <w:shd w:val="clear" w:color="000000" w:fill="33CCCC"/>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59">
    <w:name w:val="xl159"/>
    <w:basedOn w:val="a0"/>
    <w:rsid w:val="00485ED4"/>
    <w:pPr>
      <w:pBdr>
        <w:top w:val="single" w:sz="4" w:space="0" w:color="auto"/>
        <w:left w:val="single" w:sz="4" w:space="0" w:color="auto"/>
        <w:bottom w:val="single" w:sz="4" w:space="0" w:color="auto"/>
        <w:right w:val="single" w:sz="4" w:space="0" w:color="auto"/>
      </w:pBdr>
      <w:shd w:val="clear" w:color="000000" w:fill="33CCCC"/>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0">
    <w:name w:val="xl160"/>
    <w:basedOn w:val="a0"/>
    <w:rsid w:val="00485ED4"/>
    <w:pPr>
      <w:pBdr>
        <w:top w:val="single" w:sz="4" w:space="0" w:color="auto"/>
        <w:left w:val="single" w:sz="4" w:space="0" w:color="auto"/>
        <w:right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61">
    <w:name w:val="xl161"/>
    <w:basedOn w:val="a0"/>
    <w:rsid w:val="00485ED4"/>
    <w:pPr>
      <w:pBdr>
        <w:top w:val="single" w:sz="4" w:space="0" w:color="auto"/>
        <w:left w:val="single" w:sz="4" w:space="0" w:color="auto"/>
        <w:bottom w:val="single" w:sz="4" w:space="0" w:color="auto"/>
        <w:right w:val="single" w:sz="4" w:space="0" w:color="auto"/>
      </w:pBdr>
      <w:shd w:val="clear" w:color="000000" w:fill="9933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2">
    <w:name w:val="xl162"/>
    <w:basedOn w:val="a0"/>
    <w:rsid w:val="00485ED4"/>
    <w:pPr>
      <w:pBdr>
        <w:top w:val="single" w:sz="4" w:space="0" w:color="auto"/>
        <w:left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3">
    <w:name w:val="xl163"/>
    <w:basedOn w:val="a0"/>
    <w:rsid w:val="00485ED4"/>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64">
    <w:name w:val="xl164"/>
    <w:basedOn w:val="a0"/>
    <w:rsid w:val="00485ED4"/>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65">
    <w:name w:val="xl165"/>
    <w:basedOn w:val="a0"/>
    <w:rsid w:val="00485ED4"/>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66">
    <w:name w:val="xl166"/>
    <w:basedOn w:val="a0"/>
    <w:rsid w:val="00485ED4"/>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7">
    <w:name w:val="xl167"/>
    <w:basedOn w:val="a0"/>
    <w:rsid w:val="00485ED4"/>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8">
    <w:name w:val="xl168"/>
    <w:basedOn w:val="a0"/>
    <w:rsid w:val="00485ED4"/>
    <w:pPr>
      <w:pBdr>
        <w:top w:val="single" w:sz="4" w:space="0" w:color="auto"/>
        <w:left w:val="single" w:sz="4" w:space="0" w:color="auto"/>
        <w:right w:val="single" w:sz="4" w:space="0" w:color="auto"/>
      </w:pBdr>
      <w:shd w:val="clear" w:color="000000" w:fill="FF00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9">
    <w:name w:val="xl169"/>
    <w:basedOn w:val="a0"/>
    <w:rsid w:val="00485ED4"/>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70">
    <w:name w:val="xl170"/>
    <w:basedOn w:val="a0"/>
    <w:rsid w:val="00485ED4"/>
    <w:pP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71">
    <w:name w:val="xl171"/>
    <w:basedOn w:val="a0"/>
    <w:rsid w:val="00485ED4"/>
    <w:pPr>
      <w:shd w:val="clear" w:color="000000" w:fill="9999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72">
    <w:name w:val="xl172"/>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73">
    <w:name w:val="xl173"/>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74">
    <w:name w:val="xl174"/>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75">
    <w:name w:val="xl175"/>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76">
    <w:name w:val="xl176"/>
    <w:basedOn w:val="a0"/>
    <w:rsid w:val="00485ED4"/>
    <w:pPr>
      <w:shd w:val="clear" w:color="000000" w:fill="FFFFFF"/>
      <w:suppressAutoHyphens w:val="0"/>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xl177">
    <w:name w:val="xl177"/>
    <w:basedOn w:val="a0"/>
    <w:rsid w:val="00485ED4"/>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78">
    <w:name w:val="xl178"/>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79">
    <w:name w:val="xl179"/>
    <w:basedOn w:val="a0"/>
    <w:rsid w:val="00485ED4"/>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80">
    <w:name w:val="xl180"/>
    <w:basedOn w:val="a0"/>
    <w:rsid w:val="00485ED4"/>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81">
    <w:name w:val="xl181"/>
    <w:basedOn w:val="a0"/>
    <w:rsid w:val="00485ED4"/>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2">
    <w:name w:val="xl182"/>
    <w:basedOn w:val="a0"/>
    <w:rsid w:val="00485ED4"/>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3">
    <w:name w:val="xl183"/>
    <w:basedOn w:val="a0"/>
    <w:rsid w:val="00485ED4"/>
    <w:pPr>
      <w:pBdr>
        <w:top w:val="single" w:sz="4" w:space="0" w:color="auto"/>
        <w:left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4">
    <w:name w:val="xl184"/>
    <w:basedOn w:val="a0"/>
    <w:rsid w:val="00485ED4"/>
    <w:pPr>
      <w:pBdr>
        <w:top w:val="single" w:sz="4" w:space="0" w:color="auto"/>
        <w:lef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5">
    <w:name w:val="xl185"/>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86">
    <w:name w:val="xl186"/>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187">
    <w:name w:val="xl187"/>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188">
    <w:name w:val="xl188"/>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89">
    <w:name w:val="xl189"/>
    <w:basedOn w:val="a0"/>
    <w:rsid w:val="00485ED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pPr>
    <w:rPr>
      <w:rFonts w:ascii="Times New Roman" w:hAnsi="Times New Roman" w:cs="Times New Roman"/>
      <w:b/>
      <w:bCs/>
      <w:color w:val="000000"/>
      <w:sz w:val="24"/>
      <w:szCs w:val="24"/>
      <w:lang w:eastAsia="ru-RU"/>
    </w:rPr>
  </w:style>
  <w:style w:type="paragraph" w:customStyle="1" w:styleId="xl190">
    <w:name w:val="xl190"/>
    <w:basedOn w:val="a0"/>
    <w:rsid w:val="00485ED4"/>
    <w:pPr>
      <w:pBdr>
        <w:top w:val="single" w:sz="4" w:space="0" w:color="auto"/>
        <w:left w:val="single" w:sz="4" w:space="0" w:color="auto"/>
        <w:right w:val="single" w:sz="4" w:space="0" w:color="auto"/>
      </w:pBdr>
      <w:shd w:val="clear" w:color="000000" w:fill="CCFF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91">
    <w:name w:val="xl191"/>
    <w:basedOn w:val="a0"/>
    <w:rsid w:val="00485ED4"/>
    <w:pPr>
      <w:pBdr>
        <w:top w:val="single" w:sz="4" w:space="0" w:color="auto"/>
        <w:left w:val="single" w:sz="4" w:space="0" w:color="auto"/>
        <w:right w:val="single" w:sz="4" w:space="0" w:color="auto"/>
      </w:pBdr>
      <w:shd w:val="clear" w:color="000000" w:fill="CC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92">
    <w:name w:val="xl192"/>
    <w:basedOn w:val="a0"/>
    <w:rsid w:val="00485ED4"/>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93">
    <w:name w:val="xl193"/>
    <w:basedOn w:val="a0"/>
    <w:rsid w:val="00485ED4"/>
    <w:pPr>
      <w:pBdr>
        <w:top w:val="single" w:sz="4" w:space="0" w:color="auto"/>
        <w:lef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94">
    <w:name w:val="xl194"/>
    <w:basedOn w:val="a0"/>
    <w:rsid w:val="00485ED4"/>
    <w:pPr>
      <w:pBdr>
        <w:left w:val="single" w:sz="4" w:space="0" w:color="auto"/>
        <w:bottom w:val="single" w:sz="4" w:space="0" w:color="auto"/>
        <w:right w:val="single" w:sz="4" w:space="0" w:color="auto"/>
      </w:pBdr>
      <w:shd w:val="clear" w:color="000000" w:fill="00FF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95">
    <w:name w:val="xl195"/>
    <w:basedOn w:val="a0"/>
    <w:rsid w:val="00485ED4"/>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96">
    <w:name w:val="xl196"/>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97">
    <w:name w:val="xl197"/>
    <w:basedOn w:val="a0"/>
    <w:rsid w:val="00485ED4"/>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98">
    <w:name w:val="xl198"/>
    <w:basedOn w:val="a0"/>
    <w:rsid w:val="00485ED4"/>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99">
    <w:name w:val="xl199"/>
    <w:basedOn w:val="a0"/>
    <w:rsid w:val="00485ED4"/>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200">
    <w:name w:val="xl200"/>
    <w:basedOn w:val="a0"/>
    <w:rsid w:val="00485ED4"/>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01">
    <w:name w:val="xl201"/>
    <w:basedOn w:val="a0"/>
    <w:rsid w:val="00485ED4"/>
    <w:pPr>
      <w:pBdr>
        <w:top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02">
    <w:name w:val="xl202"/>
    <w:basedOn w:val="a0"/>
    <w:rsid w:val="00485ED4"/>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203">
    <w:name w:val="xl203"/>
    <w:basedOn w:val="a0"/>
    <w:rsid w:val="00485ED4"/>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204">
    <w:name w:val="xl204"/>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05">
    <w:name w:val="xl205"/>
    <w:basedOn w:val="a0"/>
    <w:rsid w:val="00485ED4"/>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06">
    <w:name w:val="xl206"/>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07">
    <w:name w:val="xl207"/>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FF0000"/>
      <w:sz w:val="20"/>
      <w:szCs w:val="20"/>
      <w:lang w:eastAsia="ru-RU"/>
    </w:rPr>
  </w:style>
  <w:style w:type="paragraph" w:customStyle="1" w:styleId="xl208">
    <w:name w:val="xl208"/>
    <w:basedOn w:val="a0"/>
    <w:rsid w:val="00485E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FF0000"/>
      <w:sz w:val="20"/>
      <w:szCs w:val="20"/>
      <w:lang w:eastAsia="ru-RU"/>
    </w:rPr>
  </w:style>
  <w:style w:type="paragraph" w:customStyle="1" w:styleId="xl209">
    <w:name w:val="xl209"/>
    <w:basedOn w:val="a0"/>
    <w:rsid w:val="00485ED4"/>
    <w:pPr>
      <w:pBdr>
        <w:top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10">
    <w:name w:val="xl210"/>
    <w:basedOn w:val="a0"/>
    <w:rsid w:val="00485ED4"/>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11">
    <w:name w:val="xl211"/>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12">
    <w:name w:val="xl212"/>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13">
    <w:name w:val="xl213"/>
    <w:basedOn w:val="a0"/>
    <w:rsid w:val="00485ED4"/>
    <w:pPr>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14">
    <w:name w:val="xl214"/>
    <w:basedOn w:val="a0"/>
    <w:rsid w:val="00485E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215">
    <w:name w:val="xl215"/>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216">
    <w:name w:val="xl216"/>
    <w:basedOn w:val="a0"/>
    <w:rsid w:val="00485ED4"/>
    <w:pPr>
      <w:pBdr>
        <w:top w:val="single" w:sz="4" w:space="0" w:color="auto"/>
        <w:left w:val="single" w:sz="4" w:space="0" w:color="auto"/>
        <w:right w:val="single" w:sz="4" w:space="0" w:color="auto"/>
      </w:pBdr>
      <w:shd w:val="clear" w:color="000000" w:fill="00FF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17">
    <w:name w:val="xl217"/>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18">
    <w:name w:val="xl218"/>
    <w:basedOn w:val="a0"/>
    <w:rsid w:val="00485ED4"/>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19">
    <w:name w:val="xl219"/>
    <w:basedOn w:val="a0"/>
    <w:rsid w:val="00485ED4"/>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220">
    <w:name w:val="xl220"/>
    <w:basedOn w:val="a0"/>
    <w:rsid w:val="00485ED4"/>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221">
    <w:name w:val="xl221"/>
    <w:basedOn w:val="a0"/>
    <w:rsid w:val="00485ED4"/>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22">
    <w:name w:val="xl222"/>
    <w:basedOn w:val="a0"/>
    <w:rsid w:val="00485ED4"/>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23">
    <w:name w:val="xl223"/>
    <w:basedOn w:val="a0"/>
    <w:rsid w:val="00485ED4"/>
    <w:pPr>
      <w:pBdr>
        <w:top w:val="single" w:sz="4" w:space="0" w:color="auto"/>
        <w:lef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24">
    <w:name w:val="xl224"/>
    <w:basedOn w:val="a0"/>
    <w:rsid w:val="00485ED4"/>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25">
    <w:name w:val="xl225"/>
    <w:basedOn w:val="a0"/>
    <w:rsid w:val="00485ED4"/>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jc w:val="center"/>
      <w:textAlignment w:val="top"/>
    </w:pPr>
    <w:rPr>
      <w:rFonts w:ascii="Times New Roman" w:hAnsi="Times New Roman" w:cs="Times New Roman"/>
      <w:b/>
      <w:bCs/>
      <w:color w:val="000000"/>
      <w:sz w:val="24"/>
      <w:szCs w:val="24"/>
      <w:lang w:eastAsia="ru-RU"/>
    </w:rPr>
  </w:style>
  <w:style w:type="paragraph" w:customStyle="1" w:styleId="xl226">
    <w:name w:val="xl226"/>
    <w:basedOn w:val="a0"/>
    <w:rsid w:val="00485ED4"/>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textAlignment w:val="top"/>
    </w:pPr>
    <w:rPr>
      <w:rFonts w:ascii="Times New Roman" w:hAnsi="Times New Roman" w:cs="Times New Roman"/>
      <w:b/>
      <w:bCs/>
      <w:color w:val="000000"/>
      <w:sz w:val="24"/>
      <w:szCs w:val="24"/>
      <w:lang w:eastAsia="ru-RU"/>
    </w:rPr>
  </w:style>
  <w:style w:type="paragraph" w:customStyle="1" w:styleId="xl227">
    <w:name w:val="xl227"/>
    <w:basedOn w:val="a0"/>
    <w:rsid w:val="00485ED4"/>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228">
    <w:name w:val="xl228"/>
    <w:basedOn w:val="a0"/>
    <w:rsid w:val="00485ED4"/>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jc w:val="center"/>
    </w:pPr>
    <w:rPr>
      <w:rFonts w:ascii="Times New Roman" w:hAnsi="Times New Roman" w:cs="Times New Roman"/>
      <w:b/>
      <w:bCs/>
      <w:color w:val="000000"/>
      <w:sz w:val="24"/>
      <w:szCs w:val="24"/>
      <w:lang w:eastAsia="ru-RU"/>
    </w:rPr>
  </w:style>
  <w:style w:type="paragraph" w:customStyle="1" w:styleId="xl229">
    <w:name w:val="xl229"/>
    <w:basedOn w:val="a0"/>
    <w:rsid w:val="00485ED4"/>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pPr>
    <w:rPr>
      <w:rFonts w:ascii="Times New Roman" w:hAnsi="Times New Roman" w:cs="Times New Roman"/>
      <w:b/>
      <w:bCs/>
      <w:color w:val="000000"/>
      <w:sz w:val="24"/>
      <w:szCs w:val="24"/>
      <w:lang w:eastAsia="ru-RU"/>
    </w:rPr>
  </w:style>
  <w:style w:type="paragraph" w:customStyle="1" w:styleId="xl230">
    <w:name w:val="xl230"/>
    <w:basedOn w:val="a0"/>
    <w:rsid w:val="00485ED4"/>
    <w:pPr>
      <w:pBdr>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character" w:customStyle="1" w:styleId="WW8Num2z2">
    <w:name w:val="WW8Num2z2"/>
    <w:rsid w:val="0098724C"/>
    <w:rPr>
      <w:rFonts w:eastAsia="Times New Roman"/>
      <w:sz w:val="28"/>
      <w:szCs w:val="28"/>
      <w:lang w:eastAsia="ar-SA" w:bidi="ar-SA"/>
    </w:rPr>
  </w:style>
  <w:style w:type="character" w:customStyle="1" w:styleId="WW-Absatz-Standardschriftart">
    <w:name w:val="WW-Absatz-Standardschriftart"/>
    <w:rsid w:val="0098724C"/>
  </w:style>
  <w:style w:type="character" w:customStyle="1" w:styleId="WW-Absatz-Standardschriftart1">
    <w:name w:val="WW-Absatz-Standardschriftart1"/>
    <w:rsid w:val="0098724C"/>
  </w:style>
  <w:style w:type="character" w:customStyle="1" w:styleId="WW-Absatz-Standardschriftart11">
    <w:name w:val="WW-Absatz-Standardschriftart11"/>
    <w:rsid w:val="0098724C"/>
  </w:style>
  <w:style w:type="character" w:customStyle="1" w:styleId="WW8Num1z1">
    <w:name w:val="WW8Num1z1"/>
    <w:rsid w:val="0098724C"/>
  </w:style>
  <w:style w:type="character" w:customStyle="1" w:styleId="WW8Num1z2">
    <w:name w:val="WW8Num1z2"/>
    <w:rsid w:val="0098724C"/>
  </w:style>
  <w:style w:type="character" w:customStyle="1" w:styleId="WW8Num1z3">
    <w:name w:val="WW8Num1z3"/>
    <w:rsid w:val="0098724C"/>
  </w:style>
  <w:style w:type="character" w:customStyle="1" w:styleId="WW8Num1z4">
    <w:name w:val="WW8Num1z4"/>
    <w:rsid w:val="0098724C"/>
  </w:style>
  <w:style w:type="character" w:customStyle="1" w:styleId="WW8Num1z5">
    <w:name w:val="WW8Num1z5"/>
    <w:rsid w:val="0098724C"/>
  </w:style>
  <w:style w:type="character" w:customStyle="1" w:styleId="WW8Num1z6">
    <w:name w:val="WW8Num1z6"/>
    <w:rsid w:val="0098724C"/>
  </w:style>
  <w:style w:type="character" w:customStyle="1" w:styleId="WW8Num1z7">
    <w:name w:val="WW8Num1z7"/>
    <w:rsid w:val="0098724C"/>
  </w:style>
  <w:style w:type="character" w:customStyle="1" w:styleId="WW8Num1z8">
    <w:name w:val="WW8Num1z8"/>
    <w:rsid w:val="0098724C"/>
  </w:style>
  <w:style w:type="character" w:customStyle="1" w:styleId="WW8Num2z3">
    <w:name w:val="WW8Num2z3"/>
    <w:rsid w:val="0098724C"/>
  </w:style>
  <w:style w:type="character" w:customStyle="1" w:styleId="WW8Num2z4">
    <w:name w:val="WW8Num2z4"/>
    <w:rsid w:val="0098724C"/>
  </w:style>
  <w:style w:type="character" w:customStyle="1" w:styleId="WW8Num2z5">
    <w:name w:val="WW8Num2z5"/>
    <w:rsid w:val="0098724C"/>
  </w:style>
  <w:style w:type="character" w:customStyle="1" w:styleId="WW8Num2z6">
    <w:name w:val="WW8Num2z6"/>
    <w:rsid w:val="0098724C"/>
  </w:style>
  <w:style w:type="character" w:customStyle="1" w:styleId="WW8Num2z7">
    <w:name w:val="WW8Num2z7"/>
    <w:rsid w:val="0098724C"/>
  </w:style>
  <w:style w:type="character" w:customStyle="1" w:styleId="WW8Num2z8">
    <w:name w:val="WW8Num2z8"/>
    <w:rsid w:val="0098724C"/>
  </w:style>
  <w:style w:type="character" w:customStyle="1" w:styleId="WW8Num3z1">
    <w:name w:val="WW8Num3z1"/>
    <w:rsid w:val="0098724C"/>
  </w:style>
  <w:style w:type="character" w:customStyle="1" w:styleId="WW8Num3z2">
    <w:name w:val="WW8Num3z2"/>
    <w:rsid w:val="0098724C"/>
  </w:style>
  <w:style w:type="character" w:customStyle="1" w:styleId="WW8Num3z3">
    <w:name w:val="WW8Num3z3"/>
    <w:rsid w:val="0098724C"/>
  </w:style>
  <w:style w:type="character" w:customStyle="1" w:styleId="WW8Num3z4">
    <w:name w:val="WW8Num3z4"/>
    <w:rsid w:val="0098724C"/>
  </w:style>
  <w:style w:type="character" w:customStyle="1" w:styleId="WW8Num3z5">
    <w:name w:val="WW8Num3z5"/>
    <w:rsid w:val="0098724C"/>
  </w:style>
  <w:style w:type="character" w:customStyle="1" w:styleId="WW8Num3z6">
    <w:name w:val="WW8Num3z6"/>
    <w:rsid w:val="0098724C"/>
  </w:style>
  <w:style w:type="character" w:customStyle="1" w:styleId="WW8Num3z7">
    <w:name w:val="WW8Num3z7"/>
    <w:rsid w:val="0098724C"/>
  </w:style>
  <w:style w:type="character" w:customStyle="1" w:styleId="WW8Num3z8">
    <w:name w:val="WW8Num3z8"/>
    <w:rsid w:val="0098724C"/>
  </w:style>
  <w:style w:type="character" w:customStyle="1" w:styleId="72">
    <w:name w:val="Основной шрифт абзаца7"/>
    <w:rsid w:val="0098724C"/>
  </w:style>
  <w:style w:type="character" w:customStyle="1" w:styleId="WW-Absatz-Standardschriftart111">
    <w:name w:val="WW-Absatz-Standardschriftart111"/>
    <w:rsid w:val="0098724C"/>
  </w:style>
  <w:style w:type="character" w:customStyle="1" w:styleId="WW-Absatz-Standardschriftart1111">
    <w:name w:val="WW-Absatz-Standardschriftart1111"/>
    <w:rsid w:val="0098724C"/>
  </w:style>
  <w:style w:type="character" w:customStyle="1" w:styleId="64">
    <w:name w:val="Основной шрифт абзаца6"/>
    <w:rsid w:val="0098724C"/>
  </w:style>
  <w:style w:type="character" w:customStyle="1" w:styleId="WW-Absatz-Standardschriftart11111">
    <w:name w:val="WW-Absatz-Standardschriftart11111"/>
    <w:rsid w:val="0098724C"/>
  </w:style>
  <w:style w:type="character" w:customStyle="1" w:styleId="56">
    <w:name w:val="Основной шрифт абзаца5"/>
    <w:rsid w:val="0098724C"/>
  </w:style>
  <w:style w:type="character" w:customStyle="1" w:styleId="WW-Absatz-Standardschriftart111111">
    <w:name w:val="WW-Absatz-Standardschriftart111111"/>
    <w:rsid w:val="0098724C"/>
  </w:style>
  <w:style w:type="character" w:customStyle="1" w:styleId="WW-Absatz-Standardschriftart1111111">
    <w:name w:val="WW-Absatz-Standardschriftart1111111"/>
    <w:rsid w:val="0098724C"/>
  </w:style>
  <w:style w:type="character" w:customStyle="1" w:styleId="WW8Num4z1">
    <w:name w:val="WW8Num4z1"/>
    <w:rsid w:val="0098724C"/>
  </w:style>
  <w:style w:type="character" w:customStyle="1" w:styleId="WW8Num4z2">
    <w:name w:val="WW8Num4z2"/>
    <w:rsid w:val="0098724C"/>
  </w:style>
  <w:style w:type="character" w:customStyle="1" w:styleId="WW8Num4z3">
    <w:name w:val="WW8Num4z3"/>
    <w:rsid w:val="0098724C"/>
  </w:style>
  <w:style w:type="character" w:customStyle="1" w:styleId="WW8Num4z4">
    <w:name w:val="WW8Num4z4"/>
    <w:rsid w:val="0098724C"/>
  </w:style>
  <w:style w:type="character" w:customStyle="1" w:styleId="WW8Num4z5">
    <w:name w:val="WW8Num4z5"/>
    <w:rsid w:val="0098724C"/>
  </w:style>
  <w:style w:type="character" w:customStyle="1" w:styleId="WW8Num4z6">
    <w:name w:val="WW8Num4z6"/>
    <w:rsid w:val="0098724C"/>
  </w:style>
  <w:style w:type="character" w:customStyle="1" w:styleId="WW8Num4z7">
    <w:name w:val="WW8Num4z7"/>
    <w:rsid w:val="0098724C"/>
  </w:style>
  <w:style w:type="character" w:customStyle="1" w:styleId="WW8Num4z8">
    <w:name w:val="WW8Num4z8"/>
    <w:rsid w:val="0098724C"/>
  </w:style>
  <w:style w:type="character" w:customStyle="1" w:styleId="WW-Absatz-Standardschriftart11111111">
    <w:name w:val="WW-Absatz-Standardschriftart11111111"/>
    <w:rsid w:val="0098724C"/>
  </w:style>
  <w:style w:type="character" w:customStyle="1" w:styleId="WW-Absatz-Standardschriftart111111111">
    <w:name w:val="WW-Absatz-Standardschriftart111111111"/>
    <w:rsid w:val="0098724C"/>
  </w:style>
  <w:style w:type="character" w:customStyle="1" w:styleId="44">
    <w:name w:val="Основной шрифт абзаца4"/>
    <w:rsid w:val="0098724C"/>
  </w:style>
  <w:style w:type="character" w:customStyle="1" w:styleId="WW8Num5z1">
    <w:name w:val="WW8Num5z1"/>
    <w:rsid w:val="0098724C"/>
  </w:style>
  <w:style w:type="character" w:customStyle="1" w:styleId="WW8Num5z2">
    <w:name w:val="WW8Num5z2"/>
    <w:rsid w:val="0098724C"/>
  </w:style>
  <w:style w:type="character" w:customStyle="1" w:styleId="WW8Num5z3">
    <w:name w:val="WW8Num5z3"/>
    <w:rsid w:val="0098724C"/>
  </w:style>
  <w:style w:type="character" w:customStyle="1" w:styleId="WW8Num5z4">
    <w:name w:val="WW8Num5z4"/>
    <w:rsid w:val="0098724C"/>
  </w:style>
  <w:style w:type="character" w:customStyle="1" w:styleId="WW8Num5z5">
    <w:name w:val="WW8Num5z5"/>
    <w:rsid w:val="0098724C"/>
  </w:style>
  <w:style w:type="character" w:customStyle="1" w:styleId="WW8Num5z6">
    <w:name w:val="WW8Num5z6"/>
    <w:rsid w:val="0098724C"/>
  </w:style>
  <w:style w:type="character" w:customStyle="1" w:styleId="WW8Num5z7">
    <w:name w:val="WW8Num5z7"/>
    <w:rsid w:val="0098724C"/>
  </w:style>
  <w:style w:type="character" w:customStyle="1" w:styleId="WW8Num5z8">
    <w:name w:val="WW8Num5z8"/>
    <w:rsid w:val="0098724C"/>
  </w:style>
  <w:style w:type="character" w:customStyle="1" w:styleId="WW8Num6z1">
    <w:name w:val="WW8Num6z1"/>
    <w:rsid w:val="0098724C"/>
  </w:style>
  <w:style w:type="character" w:customStyle="1" w:styleId="WW8Num6z2">
    <w:name w:val="WW8Num6z2"/>
    <w:rsid w:val="0098724C"/>
  </w:style>
  <w:style w:type="character" w:customStyle="1" w:styleId="WW8Num6z3">
    <w:name w:val="WW8Num6z3"/>
    <w:rsid w:val="0098724C"/>
  </w:style>
  <w:style w:type="character" w:customStyle="1" w:styleId="WW8Num6z4">
    <w:name w:val="WW8Num6z4"/>
    <w:rsid w:val="0098724C"/>
  </w:style>
  <w:style w:type="character" w:customStyle="1" w:styleId="WW8Num6z5">
    <w:name w:val="WW8Num6z5"/>
    <w:rsid w:val="0098724C"/>
  </w:style>
  <w:style w:type="character" w:customStyle="1" w:styleId="WW8Num6z6">
    <w:name w:val="WW8Num6z6"/>
    <w:rsid w:val="0098724C"/>
  </w:style>
  <w:style w:type="character" w:customStyle="1" w:styleId="WW8Num6z7">
    <w:name w:val="WW8Num6z7"/>
    <w:rsid w:val="0098724C"/>
  </w:style>
  <w:style w:type="character" w:customStyle="1" w:styleId="WW8Num6z8">
    <w:name w:val="WW8Num6z8"/>
    <w:rsid w:val="0098724C"/>
  </w:style>
  <w:style w:type="character" w:customStyle="1" w:styleId="WW-Absatz-Standardschriftart1111111111">
    <w:name w:val="WW-Absatz-Standardschriftart1111111111"/>
    <w:rsid w:val="0098724C"/>
  </w:style>
  <w:style w:type="character" w:customStyle="1" w:styleId="StrongEmphasis">
    <w:name w:val="Strong Emphasis"/>
    <w:rsid w:val="0098724C"/>
    <w:rPr>
      <w:b/>
      <w:bCs/>
    </w:rPr>
  </w:style>
  <w:style w:type="character" w:customStyle="1" w:styleId="NumberingSymbols">
    <w:name w:val="Numbering Symbols"/>
    <w:rsid w:val="0098724C"/>
  </w:style>
  <w:style w:type="character" w:customStyle="1" w:styleId="BulletSymbols">
    <w:name w:val="Bullet Symbols"/>
    <w:rsid w:val="0098724C"/>
    <w:rPr>
      <w:rFonts w:ascii="OpenSymbol" w:eastAsia="OpenSymbol" w:hAnsi="OpenSymbol" w:cs="OpenSymbol"/>
    </w:rPr>
  </w:style>
  <w:style w:type="character" w:customStyle="1" w:styleId="FootnoteSymbol">
    <w:name w:val="Footnote Symbol"/>
    <w:rsid w:val="0098724C"/>
  </w:style>
  <w:style w:type="character" w:customStyle="1" w:styleId="Footnoteanchor">
    <w:name w:val="Footnote anchor"/>
    <w:rsid w:val="0098724C"/>
    <w:rPr>
      <w:vertAlign w:val="superscript"/>
    </w:rPr>
  </w:style>
  <w:style w:type="character" w:customStyle="1" w:styleId="Internetlink">
    <w:name w:val="Internet link"/>
    <w:rsid w:val="0098724C"/>
    <w:rPr>
      <w:color w:val="000080"/>
      <w:u w:val="single"/>
    </w:rPr>
  </w:style>
  <w:style w:type="character" w:customStyle="1" w:styleId="text">
    <w:name w:val="text"/>
    <w:basedOn w:val="11"/>
    <w:rsid w:val="0098724C"/>
  </w:style>
  <w:style w:type="character" w:customStyle="1" w:styleId="afffff9">
    <w:name w:val="Маркеры списка"/>
    <w:rsid w:val="0098724C"/>
    <w:rPr>
      <w:rFonts w:ascii="OpenSymbol" w:eastAsia="OpenSymbol" w:hAnsi="OpenSymbol" w:cs="OpenSymbol"/>
    </w:rPr>
  </w:style>
  <w:style w:type="character" w:customStyle="1" w:styleId="afffffa">
    <w:name w:val="Символ нумерации"/>
    <w:rsid w:val="0098724C"/>
  </w:style>
  <w:style w:type="character" w:customStyle="1" w:styleId="aff0">
    <w:name w:val="Подзаголовок Знак"/>
    <w:basedOn w:val="a1"/>
    <w:link w:val="aff"/>
    <w:rsid w:val="0098724C"/>
    <w:rPr>
      <w:rFonts w:ascii="Arial" w:eastAsia="Microsoft YaHei" w:hAnsi="Arial" w:cs="Mangal"/>
      <w:i/>
      <w:iCs/>
      <w:sz w:val="28"/>
      <w:szCs w:val="28"/>
      <w:lang w:eastAsia="ar-SA"/>
    </w:rPr>
  </w:style>
  <w:style w:type="paragraph" w:customStyle="1" w:styleId="65">
    <w:name w:val="Название6"/>
    <w:basedOn w:val="a0"/>
    <w:rsid w:val="0098724C"/>
    <w:pPr>
      <w:widowControl w:val="0"/>
      <w:suppressLineNumbers/>
      <w:spacing w:before="120" w:after="120" w:line="240" w:lineRule="auto"/>
      <w:textAlignment w:val="baseline"/>
    </w:pPr>
    <w:rPr>
      <w:rFonts w:ascii="Times New Roman" w:eastAsia="Andale Sans UI" w:hAnsi="Times New Roman" w:cs="Mangal"/>
      <w:i/>
      <w:iCs/>
      <w:kern w:val="1"/>
      <w:sz w:val="24"/>
      <w:szCs w:val="24"/>
      <w:lang w:eastAsia="fa-IR" w:bidi="fa-IR"/>
    </w:rPr>
  </w:style>
  <w:style w:type="paragraph" w:customStyle="1" w:styleId="66">
    <w:name w:val="Указатель6"/>
    <w:basedOn w:val="a0"/>
    <w:rsid w:val="0098724C"/>
    <w:pPr>
      <w:widowControl w:val="0"/>
      <w:suppressLineNumbers/>
      <w:spacing w:after="0" w:line="240" w:lineRule="auto"/>
      <w:textAlignment w:val="baseline"/>
    </w:pPr>
    <w:rPr>
      <w:rFonts w:ascii="Times New Roman" w:eastAsia="Andale Sans UI" w:hAnsi="Times New Roman" w:cs="Mangal"/>
      <w:kern w:val="1"/>
      <w:sz w:val="24"/>
      <w:szCs w:val="24"/>
      <w:lang w:eastAsia="fa-IR" w:bidi="fa-IR"/>
    </w:rPr>
  </w:style>
  <w:style w:type="paragraph" w:customStyle="1" w:styleId="Textbody">
    <w:name w:val="Text body"/>
    <w:basedOn w:val="Standard"/>
    <w:rsid w:val="0098724C"/>
    <w:pPr>
      <w:widowControl w:val="0"/>
      <w:autoSpaceDN/>
      <w:spacing w:after="120" w:line="240" w:lineRule="auto"/>
    </w:pPr>
    <w:rPr>
      <w:rFonts w:ascii="Times New Roman" w:eastAsia="Andale Sans UI" w:hAnsi="Times New Roman" w:cs="Times New Roman"/>
      <w:kern w:val="1"/>
      <w:sz w:val="24"/>
      <w:szCs w:val="24"/>
      <w:lang w:eastAsia="fa-IR" w:bidi="fa-IR"/>
    </w:rPr>
  </w:style>
  <w:style w:type="paragraph" w:customStyle="1" w:styleId="57">
    <w:name w:val="Название5"/>
    <w:basedOn w:val="a0"/>
    <w:rsid w:val="0098724C"/>
    <w:pPr>
      <w:widowControl w:val="0"/>
      <w:suppressLineNumbers/>
      <w:spacing w:before="120" w:after="120" w:line="240" w:lineRule="auto"/>
      <w:textAlignment w:val="baseline"/>
    </w:pPr>
    <w:rPr>
      <w:rFonts w:ascii="Times New Roman" w:eastAsia="Andale Sans UI" w:hAnsi="Times New Roman" w:cs="Mangal"/>
      <w:i/>
      <w:iCs/>
      <w:kern w:val="1"/>
      <w:sz w:val="24"/>
      <w:szCs w:val="24"/>
      <w:lang w:eastAsia="fa-IR" w:bidi="fa-IR"/>
    </w:rPr>
  </w:style>
  <w:style w:type="paragraph" w:customStyle="1" w:styleId="58">
    <w:name w:val="Указатель5"/>
    <w:basedOn w:val="a0"/>
    <w:rsid w:val="0098724C"/>
    <w:pPr>
      <w:widowControl w:val="0"/>
      <w:suppressLineNumbers/>
      <w:spacing w:after="0" w:line="240" w:lineRule="auto"/>
      <w:textAlignment w:val="baseline"/>
    </w:pPr>
    <w:rPr>
      <w:rFonts w:ascii="Times New Roman" w:eastAsia="Andale Sans UI" w:hAnsi="Times New Roman" w:cs="Mangal"/>
      <w:kern w:val="1"/>
      <w:sz w:val="24"/>
      <w:szCs w:val="24"/>
      <w:lang w:eastAsia="fa-IR" w:bidi="fa-IR"/>
    </w:rPr>
  </w:style>
  <w:style w:type="paragraph" w:customStyle="1" w:styleId="45">
    <w:name w:val="Название4"/>
    <w:basedOn w:val="a0"/>
    <w:rsid w:val="0098724C"/>
    <w:pPr>
      <w:widowControl w:val="0"/>
      <w:suppressLineNumbers/>
      <w:spacing w:before="120" w:after="120" w:line="240" w:lineRule="auto"/>
      <w:textAlignment w:val="baseline"/>
    </w:pPr>
    <w:rPr>
      <w:rFonts w:ascii="Arial" w:eastAsia="Andale Sans UI" w:hAnsi="Arial" w:cs="Mangal"/>
      <w:i/>
      <w:iCs/>
      <w:kern w:val="1"/>
      <w:sz w:val="20"/>
      <w:szCs w:val="24"/>
      <w:lang w:eastAsia="fa-IR" w:bidi="fa-IR"/>
    </w:rPr>
  </w:style>
  <w:style w:type="paragraph" w:customStyle="1" w:styleId="46">
    <w:name w:val="Указатель4"/>
    <w:basedOn w:val="a0"/>
    <w:rsid w:val="0098724C"/>
    <w:pPr>
      <w:widowControl w:val="0"/>
      <w:suppressLineNumbers/>
      <w:spacing w:after="0" w:line="240" w:lineRule="auto"/>
      <w:textAlignment w:val="baseline"/>
    </w:pPr>
    <w:rPr>
      <w:rFonts w:ascii="Arial" w:eastAsia="Andale Sans UI" w:hAnsi="Arial" w:cs="Mangal"/>
      <w:kern w:val="1"/>
      <w:sz w:val="24"/>
      <w:szCs w:val="24"/>
      <w:lang w:eastAsia="fa-IR" w:bidi="fa-IR"/>
    </w:rPr>
  </w:style>
  <w:style w:type="paragraph" w:customStyle="1" w:styleId="Heading">
    <w:name w:val="Heading"/>
    <w:basedOn w:val="Standard"/>
    <w:next w:val="Textbody"/>
    <w:rsid w:val="0098724C"/>
    <w:pPr>
      <w:keepNext/>
      <w:widowControl w:val="0"/>
      <w:autoSpaceDN/>
      <w:spacing w:before="240" w:after="120" w:line="240" w:lineRule="auto"/>
    </w:pPr>
    <w:rPr>
      <w:rFonts w:ascii="Arial" w:eastAsia="MS PGothic" w:hAnsi="Arial" w:cs="Arial"/>
      <w:kern w:val="1"/>
      <w:sz w:val="28"/>
      <w:szCs w:val="28"/>
      <w:lang w:eastAsia="fa-IR" w:bidi="fa-IR"/>
    </w:rPr>
  </w:style>
  <w:style w:type="paragraph" w:customStyle="1" w:styleId="1f5">
    <w:name w:val="Название объекта1"/>
    <w:basedOn w:val="Standard"/>
    <w:next w:val="Standard"/>
    <w:rsid w:val="0098724C"/>
    <w:pPr>
      <w:widowControl w:val="0"/>
      <w:autoSpaceDN/>
      <w:spacing w:after="0" w:line="240" w:lineRule="auto"/>
      <w:jc w:val="center"/>
    </w:pPr>
    <w:rPr>
      <w:rFonts w:ascii="Times New Roman" w:eastAsia="Andale Sans UI" w:hAnsi="Times New Roman" w:cs="Times New Roman"/>
      <w:b/>
      <w:kern w:val="1"/>
      <w:sz w:val="24"/>
      <w:szCs w:val="24"/>
      <w:lang w:eastAsia="fa-IR" w:bidi="fa-IR"/>
    </w:rPr>
  </w:style>
  <w:style w:type="paragraph" w:customStyle="1" w:styleId="Index">
    <w:name w:val="Index"/>
    <w:basedOn w:val="Standard"/>
    <w:rsid w:val="0098724C"/>
    <w:pPr>
      <w:widowControl w:val="0"/>
      <w:suppressLineNumbers/>
      <w:autoSpaceDN/>
      <w:spacing w:after="0" w:line="240" w:lineRule="auto"/>
    </w:pPr>
    <w:rPr>
      <w:rFonts w:ascii="Times New Roman" w:eastAsia="Andale Sans UI" w:hAnsi="Times New Roman" w:cs="Times New Roman"/>
      <w:kern w:val="1"/>
      <w:sz w:val="24"/>
      <w:szCs w:val="24"/>
      <w:lang w:eastAsia="fa-IR" w:bidi="fa-IR"/>
    </w:rPr>
  </w:style>
  <w:style w:type="paragraph" w:customStyle="1" w:styleId="Footnote">
    <w:name w:val="Footnote"/>
    <w:basedOn w:val="Standard"/>
    <w:rsid w:val="0098724C"/>
    <w:pPr>
      <w:widowControl w:val="0"/>
      <w:suppressLineNumbers/>
      <w:autoSpaceDN/>
      <w:spacing w:after="0" w:line="240" w:lineRule="auto"/>
      <w:ind w:left="283" w:hanging="283"/>
    </w:pPr>
    <w:rPr>
      <w:rFonts w:ascii="Times New Roman" w:eastAsia="Andale Sans UI" w:hAnsi="Times New Roman" w:cs="Times New Roman"/>
      <w:kern w:val="1"/>
      <w:sz w:val="20"/>
      <w:szCs w:val="20"/>
      <w:lang w:eastAsia="fa-IR" w:bidi="fa-IR"/>
    </w:rPr>
  </w:style>
  <w:style w:type="paragraph" w:customStyle="1" w:styleId="TableHeading">
    <w:name w:val="Table Heading"/>
    <w:basedOn w:val="TableContents"/>
    <w:rsid w:val="0098724C"/>
    <w:pPr>
      <w:suppressLineNumbers/>
      <w:suppressAutoHyphens/>
      <w:autoSpaceDN/>
      <w:adjustRightInd/>
      <w:jc w:val="center"/>
      <w:textAlignment w:val="baseline"/>
    </w:pPr>
    <w:rPr>
      <w:rFonts w:eastAsia="Andale Sans UI" w:cs="Times New Roman"/>
      <w:b/>
      <w:bCs/>
      <w:kern w:val="1"/>
      <w:lang w:eastAsia="fa-IR" w:bidi="fa-IR"/>
    </w:rPr>
  </w:style>
  <w:style w:type="paragraph" w:customStyle="1" w:styleId="ConsPlusCell1">
    <w:name w:val="ConsPlusCell1"/>
    <w:next w:val="Standard"/>
    <w:rsid w:val="0098724C"/>
    <w:pPr>
      <w:widowControl w:val="0"/>
      <w:suppressAutoHyphens/>
      <w:autoSpaceDE w:val="0"/>
      <w:textAlignment w:val="baseline"/>
    </w:pPr>
    <w:rPr>
      <w:rFonts w:ascii="Arial" w:eastAsia="Arial" w:hAnsi="Arial" w:cs="Arial"/>
      <w:kern w:val="1"/>
      <w:lang w:eastAsia="fa-IR" w:bidi="fa-IR"/>
    </w:rPr>
  </w:style>
  <w:style w:type="paragraph" w:customStyle="1" w:styleId="ConsPlusNonformat1">
    <w:name w:val="ConsPlusNonformat1"/>
    <w:next w:val="Standard"/>
    <w:rsid w:val="0098724C"/>
    <w:pPr>
      <w:widowControl w:val="0"/>
      <w:suppressAutoHyphens/>
      <w:autoSpaceDE w:val="0"/>
      <w:textAlignment w:val="baseline"/>
    </w:pPr>
    <w:rPr>
      <w:rFonts w:ascii="Courier New" w:eastAsia="Courier New" w:hAnsi="Courier New" w:cs="Courier New"/>
      <w:kern w:val="1"/>
      <w:lang w:eastAsia="fa-IR" w:bidi="fa-IR"/>
    </w:rPr>
  </w:style>
  <w:style w:type="paragraph" w:customStyle="1" w:styleId="ConsPlusTitle1">
    <w:name w:val="ConsPlusTitle1"/>
    <w:next w:val="Standard"/>
    <w:rsid w:val="0098724C"/>
    <w:pPr>
      <w:widowControl w:val="0"/>
      <w:suppressAutoHyphens/>
      <w:autoSpaceDE w:val="0"/>
      <w:textAlignment w:val="baseline"/>
    </w:pPr>
    <w:rPr>
      <w:rFonts w:ascii="Arial" w:eastAsia="Arial" w:hAnsi="Arial" w:cs="Arial"/>
      <w:b/>
      <w:bCs/>
      <w:kern w:val="1"/>
      <w:lang w:eastAsia="hi-IN" w:bidi="hi-IN"/>
    </w:rPr>
  </w:style>
  <w:style w:type="character" w:customStyle="1" w:styleId="17">
    <w:name w:val="Текст выноски Знак1"/>
    <w:basedOn w:val="a1"/>
    <w:link w:val="af7"/>
    <w:uiPriority w:val="99"/>
    <w:rsid w:val="0098724C"/>
    <w:rPr>
      <w:rFonts w:ascii="Tahoma" w:hAnsi="Tahoma" w:cs="Tahoma"/>
      <w:sz w:val="16"/>
      <w:szCs w:val="16"/>
      <w:lang w:eastAsia="ar-SA"/>
    </w:rPr>
  </w:style>
  <w:style w:type="paragraph" w:customStyle="1" w:styleId="2f6">
    <w:name w:val="Название объекта2"/>
    <w:basedOn w:val="a0"/>
    <w:next w:val="a0"/>
    <w:rsid w:val="0098724C"/>
    <w:pPr>
      <w:widowControl w:val="0"/>
      <w:spacing w:after="0" w:line="240" w:lineRule="auto"/>
      <w:jc w:val="center"/>
      <w:textAlignment w:val="baseline"/>
    </w:pPr>
    <w:rPr>
      <w:rFonts w:ascii="Times New Roman" w:eastAsia="Andale Sans UI" w:hAnsi="Times New Roman" w:cs="Times New Roman"/>
      <w:b/>
      <w:kern w:val="1"/>
      <w:sz w:val="24"/>
      <w:szCs w:val="24"/>
      <w:lang w:eastAsia="fa-IR" w:bidi="fa-IR"/>
    </w:rPr>
  </w:style>
  <w:style w:type="paragraph" w:customStyle="1" w:styleId="214">
    <w:name w:val="Обычный21"/>
    <w:rsid w:val="0098724C"/>
    <w:pPr>
      <w:widowControl w:val="0"/>
      <w:suppressAutoHyphens/>
    </w:pPr>
    <w:rPr>
      <w:rFonts w:ascii="Arial" w:eastAsia="SimSun" w:hAnsi="Arial" w:cs="Mangal"/>
      <w:szCs w:val="24"/>
      <w:lang w:eastAsia="hi-IN" w:bidi="hi-IN"/>
    </w:rPr>
  </w:style>
  <w:style w:type="paragraph" w:customStyle="1" w:styleId="215">
    <w:name w:val="Маркированный список 21"/>
    <w:basedOn w:val="a0"/>
    <w:rsid w:val="0098724C"/>
    <w:pPr>
      <w:spacing w:after="0" w:line="240" w:lineRule="auto"/>
    </w:pPr>
    <w:rPr>
      <w:rFonts w:ascii="Times New Roman" w:hAnsi="Times New Roman" w:cs="Times New Roman"/>
      <w:sz w:val="24"/>
      <w:szCs w:val="24"/>
    </w:rPr>
  </w:style>
  <w:style w:type="paragraph" w:customStyle="1" w:styleId="afffffb">
    <w:name w:val="Таблица"/>
    <w:basedOn w:val="14"/>
    <w:rsid w:val="0098724C"/>
    <w:pPr>
      <w:spacing w:line="240" w:lineRule="auto"/>
    </w:pPr>
    <w:rPr>
      <w:rFonts w:ascii="Times New Roman" w:hAnsi="Times New Roman"/>
      <w:sz w:val="24"/>
    </w:rPr>
  </w:style>
  <w:style w:type="paragraph" w:customStyle="1" w:styleId="2f7">
    <w:name w:val="Без интервала2"/>
    <w:basedOn w:val="a0"/>
    <w:uiPriority w:val="99"/>
    <w:rsid w:val="0098724C"/>
    <w:pPr>
      <w:suppressAutoHyphens w:val="0"/>
      <w:spacing w:after="0" w:line="240" w:lineRule="auto"/>
    </w:pPr>
    <w:rPr>
      <w:rFonts w:ascii="Cambria" w:eastAsia="Calibri" w:hAnsi="Cambria" w:cs="Cambria"/>
      <w:lang w:val="en-US" w:eastAsia="en-US"/>
    </w:rPr>
  </w:style>
  <w:style w:type="paragraph" w:styleId="2f8">
    <w:name w:val="List 2"/>
    <w:basedOn w:val="a0"/>
    <w:uiPriority w:val="99"/>
    <w:unhideWhenUsed/>
    <w:rsid w:val="0098724C"/>
    <w:pPr>
      <w:widowControl w:val="0"/>
      <w:spacing w:after="0" w:line="240" w:lineRule="auto"/>
      <w:ind w:left="566" w:hanging="283"/>
      <w:contextualSpacing/>
      <w:textAlignment w:val="baseline"/>
    </w:pPr>
    <w:rPr>
      <w:rFonts w:ascii="Times New Roman" w:eastAsia="Andale Sans UI" w:hAnsi="Times New Roman" w:cs="Times New Roman"/>
      <w:kern w:val="1"/>
      <w:sz w:val="24"/>
      <w:szCs w:val="24"/>
      <w:lang w:eastAsia="fa-IR" w:bidi="fa-IR"/>
    </w:rPr>
  </w:style>
  <w:style w:type="paragraph" w:styleId="3f0">
    <w:name w:val="List Bullet 3"/>
    <w:basedOn w:val="a0"/>
    <w:uiPriority w:val="99"/>
    <w:rsid w:val="0098724C"/>
    <w:pPr>
      <w:tabs>
        <w:tab w:val="num" w:pos="926"/>
      </w:tabs>
      <w:suppressAutoHyphens w:val="0"/>
      <w:spacing w:after="0" w:line="240" w:lineRule="auto"/>
      <w:ind w:left="926" w:hanging="360"/>
    </w:pPr>
    <w:rPr>
      <w:rFonts w:ascii="Times New Roman" w:hAnsi="Times New Roman" w:cs="Times New Roman"/>
      <w:sz w:val="24"/>
      <w:szCs w:val="24"/>
      <w:lang w:eastAsia="ru-RU"/>
    </w:rPr>
  </w:style>
  <w:style w:type="paragraph" w:customStyle="1" w:styleId="afffffc">
    <w:name w:val="Таблицы (моноширинный)"/>
    <w:basedOn w:val="a0"/>
    <w:next w:val="a0"/>
    <w:rsid w:val="0098724C"/>
    <w:pPr>
      <w:widowControl w:val="0"/>
      <w:suppressAutoHyphens w:val="0"/>
      <w:autoSpaceDE w:val="0"/>
      <w:autoSpaceDN w:val="0"/>
      <w:adjustRightInd w:val="0"/>
      <w:spacing w:after="0" w:line="240" w:lineRule="auto"/>
    </w:pPr>
    <w:rPr>
      <w:rFonts w:ascii="Courier New" w:hAnsi="Courier New" w:cs="Courier New"/>
      <w:lang w:eastAsia="ru-RU"/>
    </w:rPr>
  </w:style>
  <w:style w:type="character" w:customStyle="1" w:styleId="afffffd">
    <w:name w:val="Цветовое выделение"/>
    <w:rsid w:val="0098724C"/>
    <w:rPr>
      <w:b/>
      <w:bCs/>
      <w:color w:val="26282F"/>
    </w:rPr>
  </w:style>
  <w:style w:type="paragraph" w:customStyle="1" w:styleId="ConsNonformat">
    <w:name w:val="ConsNonformat"/>
    <w:rsid w:val="0098724C"/>
    <w:pPr>
      <w:widowControl w:val="0"/>
      <w:autoSpaceDE w:val="0"/>
      <w:autoSpaceDN w:val="0"/>
      <w:adjustRightInd w:val="0"/>
    </w:pPr>
    <w:rPr>
      <w:rFonts w:ascii="Courier New" w:hAnsi="Courier New" w:cs="Courier New"/>
      <w:sz w:val="16"/>
      <w:szCs w:val="16"/>
    </w:rPr>
  </w:style>
  <w:style w:type="paragraph" w:customStyle="1" w:styleId="CharCharCharCharCharCharCharCharCharChar">
    <w:name w:val="Char Char Знак Знак Char Char Знак Знак Char Char Знак Знак Char Char Знак Знак Char Char"/>
    <w:basedOn w:val="a0"/>
    <w:rsid w:val="0098724C"/>
    <w:pPr>
      <w:suppressAutoHyphens w:val="0"/>
      <w:spacing w:after="0" w:line="240" w:lineRule="auto"/>
    </w:pPr>
    <w:rPr>
      <w:rFonts w:ascii="Verdana" w:hAnsi="Verdana" w:cs="Verdana"/>
      <w:sz w:val="20"/>
      <w:szCs w:val="20"/>
      <w:lang w:val="en-US" w:eastAsia="en-US"/>
    </w:rPr>
  </w:style>
  <w:style w:type="paragraph" w:customStyle="1" w:styleId="Char">
    <w:name w:val="Char"/>
    <w:basedOn w:val="a0"/>
    <w:uiPriority w:val="99"/>
    <w:rsid w:val="0098724C"/>
    <w:pPr>
      <w:suppressAutoHyphens w:val="0"/>
      <w:spacing w:after="160" w:line="240" w:lineRule="exact"/>
    </w:pPr>
    <w:rPr>
      <w:rFonts w:ascii="Verdana" w:hAnsi="Verdana" w:cs="Verdana"/>
      <w:sz w:val="20"/>
      <w:szCs w:val="20"/>
      <w:lang w:val="en-US" w:eastAsia="en-US"/>
    </w:rPr>
  </w:style>
  <w:style w:type="character" w:customStyle="1" w:styleId="FontStyle15">
    <w:name w:val="Font Style15"/>
    <w:rsid w:val="0098724C"/>
    <w:rPr>
      <w:rFonts w:ascii="MS Reference Sans Serif" w:hAnsi="MS Reference Sans Serif" w:cs="MS Reference Sans Serif"/>
      <w:sz w:val="16"/>
      <w:szCs w:val="16"/>
    </w:rPr>
  </w:style>
  <w:style w:type="paragraph" w:customStyle="1" w:styleId="Style6">
    <w:name w:val="Style6"/>
    <w:basedOn w:val="a0"/>
    <w:rsid w:val="0098724C"/>
    <w:pPr>
      <w:widowControl w:val="0"/>
      <w:suppressAutoHyphens w:val="0"/>
      <w:autoSpaceDE w:val="0"/>
      <w:autoSpaceDN w:val="0"/>
      <w:adjustRightInd w:val="0"/>
      <w:spacing w:after="0" w:line="278" w:lineRule="exact"/>
      <w:ind w:firstLine="696"/>
      <w:jc w:val="both"/>
    </w:pPr>
    <w:rPr>
      <w:rFonts w:ascii="Times New Roman" w:hAnsi="Times New Roman" w:cs="Times New Roman"/>
      <w:sz w:val="24"/>
      <w:szCs w:val="24"/>
      <w:lang w:eastAsia="ru-RU"/>
    </w:rPr>
  </w:style>
  <w:style w:type="character" w:customStyle="1" w:styleId="FontStyle13">
    <w:name w:val="Font Style13"/>
    <w:rsid w:val="0098724C"/>
    <w:rPr>
      <w:rFonts w:ascii="Times New Roman" w:hAnsi="Times New Roman" w:cs="Times New Roman"/>
      <w:sz w:val="22"/>
      <w:szCs w:val="22"/>
    </w:rPr>
  </w:style>
  <w:style w:type="character" w:customStyle="1" w:styleId="s8">
    <w:name w:val="s8"/>
    <w:rsid w:val="0098724C"/>
  </w:style>
  <w:style w:type="character" w:customStyle="1" w:styleId="s9">
    <w:name w:val="s9"/>
    <w:rsid w:val="0098724C"/>
  </w:style>
  <w:style w:type="paragraph" w:customStyle="1" w:styleId="3f1">
    <w:name w:val="Без интервала3"/>
    <w:qFormat/>
    <w:rsid w:val="0098724C"/>
    <w:rPr>
      <w:rFonts w:ascii="Calibri" w:hAnsi="Calibri"/>
      <w:sz w:val="22"/>
      <w:szCs w:val="22"/>
    </w:rPr>
  </w:style>
  <w:style w:type="paragraph" w:customStyle="1" w:styleId="47">
    <w:name w:val="Без интервала4"/>
    <w:qFormat/>
    <w:rsid w:val="0098724C"/>
    <w:rPr>
      <w:rFonts w:ascii="Calibri" w:hAnsi="Calibri"/>
      <w:sz w:val="22"/>
      <w:szCs w:val="22"/>
    </w:rPr>
  </w:style>
  <w:style w:type="paragraph" w:customStyle="1" w:styleId="59">
    <w:name w:val="Без интервала5"/>
    <w:qFormat/>
    <w:rsid w:val="0098724C"/>
    <w:rPr>
      <w:rFonts w:ascii="Calibri" w:hAnsi="Calibri"/>
      <w:sz w:val="22"/>
      <w:szCs w:val="22"/>
    </w:rPr>
  </w:style>
  <w:style w:type="paragraph" w:customStyle="1" w:styleId="67">
    <w:name w:val="Без интервала6"/>
    <w:qFormat/>
    <w:rsid w:val="0098724C"/>
    <w:rPr>
      <w:rFonts w:ascii="Calibri" w:hAnsi="Calibri"/>
      <w:sz w:val="22"/>
      <w:szCs w:val="22"/>
    </w:rPr>
  </w:style>
  <w:style w:type="paragraph" w:customStyle="1" w:styleId="3f2">
    <w:name w:val="Знак3"/>
    <w:basedOn w:val="a0"/>
    <w:rsid w:val="00D229C8"/>
    <w:pPr>
      <w:suppressAutoHyphens w:val="0"/>
      <w:spacing w:before="100" w:beforeAutospacing="1" w:after="100" w:afterAutospacing="1" w:line="240" w:lineRule="auto"/>
      <w:jc w:val="both"/>
    </w:pPr>
    <w:rPr>
      <w:rFonts w:ascii="Tahoma" w:hAnsi="Tahoma" w:cs="Tahoma"/>
      <w:sz w:val="20"/>
      <w:szCs w:val="20"/>
      <w:lang w:val="en-US" w:eastAsia="en-US"/>
    </w:rPr>
  </w:style>
  <w:style w:type="paragraph" w:customStyle="1" w:styleId="1f6">
    <w:name w:val="Знак1"/>
    <w:basedOn w:val="a0"/>
    <w:rsid w:val="00D229C8"/>
    <w:pPr>
      <w:suppressAutoHyphens w:val="0"/>
      <w:spacing w:after="160" w:line="240" w:lineRule="exact"/>
    </w:pPr>
    <w:rPr>
      <w:rFonts w:ascii="Verdana" w:hAnsi="Verdana" w:cs="Times New Roman"/>
      <w:sz w:val="20"/>
      <w:szCs w:val="20"/>
      <w:lang w:val="en-US" w:eastAsia="en-US"/>
    </w:rPr>
  </w:style>
  <w:style w:type="numbering" w:customStyle="1" w:styleId="113">
    <w:name w:val="Нет списка11"/>
    <w:next w:val="a3"/>
    <w:uiPriority w:val="99"/>
    <w:semiHidden/>
    <w:unhideWhenUsed/>
    <w:rsid w:val="00D229C8"/>
  </w:style>
  <w:style w:type="paragraph" w:customStyle="1" w:styleId="afffffe">
    <w:name w:val="Обычный (паспорт)"/>
    <w:basedOn w:val="a0"/>
    <w:rsid w:val="00D229C8"/>
    <w:pPr>
      <w:suppressAutoHyphens w:val="0"/>
      <w:spacing w:before="120" w:after="0" w:line="240" w:lineRule="auto"/>
      <w:jc w:val="both"/>
    </w:pPr>
    <w:rPr>
      <w:rFonts w:ascii="Times New Roman" w:hAnsi="Times New Roman" w:cs="Times New Roman"/>
      <w:sz w:val="28"/>
      <w:szCs w:val="28"/>
      <w:lang w:eastAsia="ru-RU"/>
    </w:rPr>
  </w:style>
  <w:style w:type="paragraph" w:customStyle="1" w:styleId="affffff">
    <w:name w:val="Обычный по центру"/>
    <w:basedOn w:val="a0"/>
    <w:rsid w:val="00D229C8"/>
    <w:pPr>
      <w:suppressAutoHyphens w:val="0"/>
      <w:spacing w:before="120" w:after="0" w:line="240" w:lineRule="auto"/>
      <w:jc w:val="center"/>
    </w:pPr>
    <w:rPr>
      <w:rFonts w:ascii="Times New Roman" w:hAnsi="Times New Roman" w:cs="Times New Roman"/>
      <w:sz w:val="24"/>
      <w:szCs w:val="24"/>
      <w:lang w:eastAsia="ru-RU"/>
    </w:rPr>
  </w:style>
  <w:style w:type="paragraph" w:customStyle="1" w:styleId="affffff0">
    <w:name w:val="Обычный в таблице"/>
    <w:basedOn w:val="a0"/>
    <w:rsid w:val="00D229C8"/>
    <w:pPr>
      <w:suppressAutoHyphens w:val="0"/>
      <w:spacing w:before="120" w:after="0" w:line="240" w:lineRule="auto"/>
      <w:jc w:val="both"/>
    </w:pPr>
    <w:rPr>
      <w:rFonts w:ascii="Times New Roman" w:hAnsi="Times New Roman" w:cs="Times New Roman"/>
      <w:lang w:eastAsia="ru-RU"/>
    </w:rPr>
  </w:style>
  <w:style w:type="character" w:customStyle="1" w:styleId="FontStyle11">
    <w:name w:val="Font Style11"/>
    <w:rsid w:val="00D229C8"/>
    <w:rPr>
      <w:rFonts w:ascii="Times New Roman" w:hAnsi="Times New Roman" w:cs="Times New Roman"/>
      <w:sz w:val="24"/>
      <w:szCs w:val="24"/>
    </w:rPr>
  </w:style>
  <w:style w:type="paragraph" w:customStyle="1" w:styleId="2f9">
    <w:name w:val="Знак Знак2 Знак Знак Знак Знак Знак Знак Знак"/>
    <w:basedOn w:val="a0"/>
    <w:rsid w:val="00D229C8"/>
    <w:pPr>
      <w:suppressAutoHyphens w:val="0"/>
      <w:spacing w:after="160" w:line="240" w:lineRule="exact"/>
    </w:pPr>
    <w:rPr>
      <w:rFonts w:ascii="Verdana" w:hAnsi="Verdana" w:cs="Times New Roman"/>
      <w:sz w:val="24"/>
      <w:szCs w:val="24"/>
      <w:lang w:val="en-US" w:eastAsia="en-US"/>
    </w:rPr>
  </w:style>
  <w:style w:type="character" w:customStyle="1" w:styleId="FontStyle64">
    <w:name w:val="Font Style64"/>
    <w:rsid w:val="00D229C8"/>
    <w:rPr>
      <w:rFonts w:ascii="Times New Roman" w:hAnsi="Times New Roman" w:cs="Times New Roman"/>
      <w:sz w:val="26"/>
      <w:szCs w:val="26"/>
    </w:rPr>
  </w:style>
  <w:style w:type="paragraph" w:customStyle="1" w:styleId="ConsTitle">
    <w:name w:val="ConsTitle"/>
    <w:rsid w:val="00D229C8"/>
    <w:pPr>
      <w:widowControl w:val="0"/>
    </w:pPr>
    <w:rPr>
      <w:rFonts w:ascii="Arial" w:hAnsi="Arial"/>
      <w:b/>
      <w:snapToGrid w:val="0"/>
      <w:sz w:val="16"/>
    </w:rPr>
  </w:style>
  <w:style w:type="paragraph" w:customStyle="1" w:styleId="Style12">
    <w:name w:val="Style12"/>
    <w:basedOn w:val="a0"/>
    <w:rsid w:val="00D229C8"/>
    <w:pPr>
      <w:widowControl w:val="0"/>
      <w:suppressAutoHyphens w:val="0"/>
      <w:autoSpaceDE w:val="0"/>
      <w:autoSpaceDN w:val="0"/>
      <w:adjustRightInd w:val="0"/>
      <w:spacing w:after="0" w:line="317" w:lineRule="exact"/>
      <w:ind w:firstLine="566"/>
      <w:jc w:val="both"/>
    </w:pPr>
    <w:rPr>
      <w:rFonts w:ascii="Times New Roman" w:hAnsi="Times New Roman" w:cs="Times New Roman"/>
      <w:sz w:val="24"/>
      <w:szCs w:val="24"/>
      <w:lang w:eastAsia="ru-RU"/>
    </w:rPr>
  </w:style>
  <w:style w:type="paragraph" w:customStyle="1" w:styleId="170">
    <w:name w:val="Знак Знак17 Знак Знак"/>
    <w:basedOn w:val="a0"/>
    <w:rsid w:val="00D229C8"/>
    <w:pPr>
      <w:suppressAutoHyphens w:val="0"/>
      <w:spacing w:after="0" w:line="240" w:lineRule="auto"/>
    </w:pPr>
    <w:rPr>
      <w:rFonts w:ascii="Verdana" w:hAnsi="Verdana" w:cs="Verdana"/>
      <w:sz w:val="20"/>
      <w:szCs w:val="20"/>
      <w:lang w:val="en-US" w:eastAsia="en-US"/>
    </w:rPr>
  </w:style>
  <w:style w:type="numbering" w:customStyle="1" w:styleId="3f3">
    <w:name w:val="Нет списка3"/>
    <w:next w:val="a3"/>
    <w:uiPriority w:val="99"/>
    <w:semiHidden/>
    <w:unhideWhenUsed/>
    <w:rsid w:val="00D229C8"/>
  </w:style>
  <w:style w:type="table" w:customStyle="1" w:styleId="114">
    <w:name w:val="Сетка таблицы11"/>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Сетка таблицы3"/>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3"/>
    <w:uiPriority w:val="99"/>
    <w:semiHidden/>
    <w:unhideWhenUsed/>
    <w:rsid w:val="00D229C8"/>
  </w:style>
  <w:style w:type="numbering" w:customStyle="1" w:styleId="5a">
    <w:name w:val="Нет списка5"/>
    <w:next w:val="a3"/>
    <w:uiPriority w:val="99"/>
    <w:semiHidden/>
    <w:unhideWhenUsed/>
    <w:rsid w:val="00D229C8"/>
  </w:style>
  <w:style w:type="paragraph" w:customStyle="1" w:styleId="ListParagraph1">
    <w:name w:val="List Paragraph1"/>
    <w:basedOn w:val="a0"/>
    <w:uiPriority w:val="99"/>
    <w:rsid w:val="00D229C8"/>
    <w:pPr>
      <w:suppressAutoHyphens w:val="0"/>
      <w:spacing w:before="240" w:after="0" w:line="240" w:lineRule="auto"/>
      <w:ind w:left="720"/>
    </w:pPr>
    <w:rPr>
      <w:rFonts w:ascii="Times New Roman" w:eastAsia="Calibri" w:hAnsi="Times New Roman" w:cs="Times New Roman"/>
      <w:bCs/>
      <w:sz w:val="24"/>
      <w:szCs w:val="24"/>
      <w:lang w:eastAsia="ru-RU"/>
    </w:rPr>
  </w:style>
  <w:style w:type="character" w:styleId="affffff1">
    <w:name w:val="Placeholder Text"/>
    <w:uiPriority w:val="99"/>
    <w:semiHidden/>
    <w:rsid w:val="00D229C8"/>
    <w:rPr>
      <w:color w:val="808080"/>
    </w:rPr>
  </w:style>
  <w:style w:type="numbering" w:customStyle="1" w:styleId="68">
    <w:name w:val="Нет списка6"/>
    <w:next w:val="a3"/>
    <w:uiPriority w:val="99"/>
    <w:semiHidden/>
    <w:unhideWhenUsed/>
    <w:rsid w:val="00D229C8"/>
  </w:style>
  <w:style w:type="table" w:customStyle="1" w:styleId="5b">
    <w:name w:val="Сетка таблицы5"/>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D229C8"/>
  </w:style>
  <w:style w:type="numbering" w:customStyle="1" w:styleId="216">
    <w:name w:val="Нет списка21"/>
    <w:next w:val="a3"/>
    <w:uiPriority w:val="99"/>
    <w:semiHidden/>
    <w:unhideWhenUsed/>
    <w:rsid w:val="00D229C8"/>
  </w:style>
  <w:style w:type="table" w:customStyle="1" w:styleId="130">
    <w:name w:val="Сетка таблицы13"/>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D229C8"/>
  </w:style>
  <w:style w:type="table" w:customStyle="1" w:styleId="217">
    <w:name w:val="Сетка таблицы21"/>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f4"/>
    <w:rsid w:val="00D229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D229C8"/>
  </w:style>
  <w:style w:type="numbering" w:customStyle="1" w:styleId="510">
    <w:name w:val="Нет списка51"/>
    <w:next w:val="a3"/>
    <w:uiPriority w:val="99"/>
    <w:semiHidden/>
    <w:unhideWhenUsed/>
    <w:rsid w:val="00D229C8"/>
  </w:style>
  <w:style w:type="paragraph" w:customStyle="1" w:styleId="ConsNormal">
    <w:name w:val="ConsNormal"/>
    <w:rsid w:val="00D229C8"/>
    <w:pPr>
      <w:widowControl w:val="0"/>
      <w:autoSpaceDE w:val="0"/>
      <w:autoSpaceDN w:val="0"/>
      <w:adjustRightInd w:val="0"/>
      <w:ind w:firstLine="720"/>
    </w:pPr>
    <w:rPr>
      <w:rFonts w:ascii="Arial" w:hAnsi="Arial" w:cs="Arial"/>
      <w:sz w:val="16"/>
      <w:szCs w:val="16"/>
    </w:rPr>
  </w:style>
  <w:style w:type="character" w:customStyle="1" w:styleId="FontStyle68">
    <w:name w:val="Font Style68"/>
    <w:basedOn w:val="a1"/>
    <w:rsid w:val="005E2642"/>
    <w:rPr>
      <w:rFonts w:ascii="Times New Roman" w:hAnsi="Times New Roman" w:cs="Times New Roman"/>
      <w:sz w:val="20"/>
      <w:szCs w:val="20"/>
    </w:rPr>
  </w:style>
  <w:style w:type="paragraph" w:customStyle="1" w:styleId="Style48">
    <w:name w:val="Style48"/>
    <w:basedOn w:val="a0"/>
    <w:rsid w:val="005E2642"/>
    <w:pPr>
      <w:widowControl w:val="0"/>
      <w:suppressAutoHyphens w:val="0"/>
      <w:autoSpaceDE w:val="0"/>
      <w:autoSpaceDN w:val="0"/>
      <w:adjustRightInd w:val="0"/>
      <w:spacing w:after="0" w:line="240" w:lineRule="auto"/>
      <w:ind w:firstLine="709"/>
      <w:jc w:val="both"/>
    </w:pPr>
    <w:rPr>
      <w:rFonts w:ascii="Times New Roman" w:hAnsi="Times New Roman" w:cs="Times New Roman"/>
      <w:sz w:val="24"/>
      <w:szCs w:val="24"/>
      <w:lang w:eastAsia="ru-RU"/>
    </w:rPr>
  </w:style>
  <w:style w:type="character" w:customStyle="1" w:styleId="FontStyle67">
    <w:name w:val="Font Style67"/>
    <w:basedOn w:val="a1"/>
    <w:rsid w:val="005E2642"/>
    <w:rPr>
      <w:rFonts w:ascii="Times New Roman" w:hAnsi="Times New Roman" w:cs="Times New Roman"/>
      <w:b/>
      <w:bCs/>
      <w:sz w:val="20"/>
      <w:szCs w:val="20"/>
    </w:rPr>
  </w:style>
  <w:style w:type="paragraph" w:customStyle="1" w:styleId="Style43">
    <w:name w:val="Style43"/>
    <w:basedOn w:val="a0"/>
    <w:rsid w:val="005E2642"/>
    <w:pPr>
      <w:widowControl w:val="0"/>
      <w:suppressAutoHyphens w:val="0"/>
      <w:autoSpaceDE w:val="0"/>
      <w:autoSpaceDN w:val="0"/>
      <w:adjustRightInd w:val="0"/>
      <w:spacing w:after="0" w:line="240" w:lineRule="auto"/>
      <w:ind w:firstLine="709"/>
      <w:jc w:val="both"/>
    </w:pPr>
    <w:rPr>
      <w:rFonts w:ascii="Times New Roman" w:hAnsi="Times New Roman" w:cs="Times New Roman"/>
      <w:sz w:val="24"/>
      <w:szCs w:val="24"/>
      <w:lang w:eastAsia="ru-RU"/>
    </w:rPr>
  </w:style>
  <w:style w:type="paragraph" w:customStyle="1" w:styleId="Style11">
    <w:name w:val="Style11"/>
    <w:basedOn w:val="a0"/>
    <w:rsid w:val="005E2642"/>
    <w:pPr>
      <w:widowControl w:val="0"/>
      <w:suppressAutoHyphens w:val="0"/>
      <w:autoSpaceDE w:val="0"/>
      <w:autoSpaceDN w:val="0"/>
      <w:adjustRightInd w:val="0"/>
      <w:spacing w:after="0" w:line="240" w:lineRule="auto"/>
      <w:ind w:firstLine="709"/>
      <w:jc w:val="both"/>
    </w:pPr>
    <w:rPr>
      <w:rFonts w:ascii="Times New Roman" w:hAnsi="Times New Roman" w:cs="Times New Roman"/>
      <w:sz w:val="24"/>
      <w:szCs w:val="24"/>
      <w:lang w:eastAsia="ru-RU"/>
    </w:rPr>
  </w:style>
  <w:style w:type="paragraph" w:customStyle="1" w:styleId="Style55">
    <w:name w:val="Style55"/>
    <w:basedOn w:val="a0"/>
    <w:rsid w:val="005E2642"/>
    <w:pPr>
      <w:widowControl w:val="0"/>
      <w:suppressAutoHyphens w:val="0"/>
      <w:autoSpaceDE w:val="0"/>
      <w:autoSpaceDN w:val="0"/>
      <w:adjustRightInd w:val="0"/>
      <w:spacing w:after="0" w:line="240" w:lineRule="auto"/>
      <w:ind w:firstLine="709"/>
      <w:jc w:val="both"/>
    </w:pPr>
    <w:rPr>
      <w:rFonts w:ascii="Times New Roman" w:hAnsi="Times New Roman" w:cs="Times New Roman"/>
      <w:sz w:val="24"/>
      <w:szCs w:val="24"/>
      <w:lang w:eastAsia="ru-RU"/>
    </w:rPr>
  </w:style>
  <w:style w:type="character" w:customStyle="1" w:styleId="FontStyle82">
    <w:name w:val="Font Style82"/>
    <w:basedOn w:val="a1"/>
    <w:rsid w:val="005E2642"/>
    <w:rPr>
      <w:rFonts w:ascii="Times New Roman" w:hAnsi="Times New Roman" w:cs="Times New Roman"/>
      <w:b/>
      <w:bCs/>
      <w:sz w:val="18"/>
      <w:szCs w:val="18"/>
    </w:rPr>
  </w:style>
  <w:style w:type="paragraph" w:customStyle="1" w:styleId="Style62">
    <w:name w:val="Style62"/>
    <w:basedOn w:val="a0"/>
    <w:rsid w:val="005E2642"/>
    <w:pPr>
      <w:widowControl w:val="0"/>
      <w:suppressAutoHyphens w:val="0"/>
      <w:autoSpaceDE w:val="0"/>
      <w:autoSpaceDN w:val="0"/>
      <w:adjustRightInd w:val="0"/>
      <w:spacing w:after="0" w:line="240" w:lineRule="auto"/>
      <w:ind w:firstLine="709"/>
      <w:jc w:val="both"/>
    </w:pPr>
    <w:rPr>
      <w:rFonts w:ascii="Times New Roman" w:hAnsi="Times New Roman" w:cs="Times New Roman"/>
      <w:sz w:val="24"/>
      <w:szCs w:val="24"/>
      <w:lang w:eastAsia="ru-RU"/>
    </w:rPr>
  </w:style>
  <w:style w:type="paragraph" w:customStyle="1" w:styleId="msonormal0">
    <w:name w:val="msonormal"/>
    <w:basedOn w:val="a0"/>
    <w:rsid w:val="001C1F8C"/>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4a">
    <w:name w:val="çàãîëîâîê 4"/>
    <w:basedOn w:val="a0"/>
    <w:next w:val="a0"/>
    <w:rsid w:val="0080261B"/>
    <w:pPr>
      <w:keepNext/>
      <w:suppressAutoHyphens w:val="0"/>
      <w:autoSpaceDE w:val="0"/>
      <w:autoSpaceDN w:val="0"/>
      <w:adjustRightInd w:val="0"/>
      <w:spacing w:after="0" w:line="240" w:lineRule="auto"/>
      <w:jc w:val="both"/>
    </w:pPr>
    <w:rPr>
      <w:rFonts w:ascii="Times New Roman" w:hAnsi="Times New Roman" w:cs="Times New Roman"/>
      <w:sz w:val="28"/>
      <w:szCs w:val="28"/>
      <w:lang w:eastAsia="ru-RU"/>
    </w:rPr>
  </w:style>
  <w:style w:type="paragraph" w:customStyle="1" w:styleId="69">
    <w:name w:val="çàãîëîâîê 6"/>
    <w:basedOn w:val="a0"/>
    <w:next w:val="a0"/>
    <w:rsid w:val="0080261B"/>
    <w:pPr>
      <w:keepNext/>
      <w:suppressAutoHyphens w:val="0"/>
      <w:autoSpaceDE w:val="0"/>
      <w:autoSpaceDN w:val="0"/>
      <w:adjustRightInd w:val="0"/>
      <w:spacing w:after="0" w:line="240" w:lineRule="auto"/>
      <w:jc w:val="center"/>
    </w:pPr>
    <w:rPr>
      <w:rFonts w:ascii="Times New Roman" w:hAnsi="Times New Roman" w:cs="Times New Roman"/>
      <w:sz w:val="28"/>
      <w:szCs w:val="28"/>
      <w:lang w:eastAsia="ru-RU"/>
    </w:rPr>
  </w:style>
  <w:style w:type="paragraph" w:customStyle="1" w:styleId="82">
    <w:name w:val="çàãîëîâîê 8"/>
    <w:basedOn w:val="a0"/>
    <w:next w:val="a0"/>
    <w:rsid w:val="0080261B"/>
    <w:pPr>
      <w:keepNext/>
      <w:suppressAutoHyphens w:val="0"/>
      <w:autoSpaceDE w:val="0"/>
      <w:autoSpaceDN w:val="0"/>
      <w:adjustRightInd w:val="0"/>
      <w:spacing w:after="0" w:line="240" w:lineRule="auto"/>
      <w:jc w:val="center"/>
    </w:pPr>
    <w:rPr>
      <w:rFonts w:ascii="Times New Roman" w:hAnsi="Times New Roman" w:cs="Times New Roman"/>
      <w:b/>
      <w:bCs/>
      <w:sz w:val="28"/>
      <w:szCs w:val="28"/>
      <w:lang w:eastAsia="ru-RU"/>
    </w:rPr>
  </w:style>
  <w:style w:type="paragraph" w:customStyle="1" w:styleId="73">
    <w:name w:val="çàãîëîâîê 7"/>
    <w:basedOn w:val="a0"/>
    <w:next w:val="a0"/>
    <w:rsid w:val="0080261B"/>
    <w:pPr>
      <w:keepNext/>
      <w:suppressAutoHyphens w:val="0"/>
      <w:autoSpaceDE w:val="0"/>
      <w:autoSpaceDN w:val="0"/>
      <w:adjustRightInd w:val="0"/>
      <w:spacing w:after="0" w:line="240" w:lineRule="auto"/>
    </w:pPr>
    <w:rPr>
      <w:rFonts w:ascii="Times New Roman" w:hAnsi="Times New Roman" w:cs="Times New Roman"/>
      <w:sz w:val="28"/>
      <w:szCs w:val="28"/>
      <w:lang w:eastAsia="ru-RU"/>
    </w:rPr>
  </w:style>
  <w:style w:type="paragraph" w:customStyle="1" w:styleId="5c">
    <w:name w:val="çàãîëîâîê 5"/>
    <w:basedOn w:val="a0"/>
    <w:next w:val="a0"/>
    <w:rsid w:val="0080261B"/>
    <w:pPr>
      <w:keepNext/>
      <w:suppressAutoHyphens w:val="0"/>
      <w:autoSpaceDE w:val="0"/>
      <w:autoSpaceDN w:val="0"/>
      <w:adjustRightInd w:val="0"/>
      <w:spacing w:after="0" w:line="240" w:lineRule="auto"/>
      <w:jc w:val="center"/>
    </w:pPr>
    <w:rPr>
      <w:rFonts w:ascii="Times New Roman" w:hAnsi="Times New Roman" w:cs="Times New Roman"/>
      <w:sz w:val="24"/>
      <w:szCs w:val="24"/>
      <w:lang w:eastAsia="ru-RU"/>
    </w:rPr>
  </w:style>
  <w:style w:type="paragraph" w:customStyle="1" w:styleId="1f7">
    <w:name w:val="çàãîëîâîê 1"/>
    <w:basedOn w:val="a0"/>
    <w:next w:val="a0"/>
    <w:rsid w:val="0080261B"/>
    <w:pPr>
      <w:keepNext/>
      <w:suppressAutoHyphens w:val="0"/>
      <w:autoSpaceDE w:val="0"/>
      <w:autoSpaceDN w:val="0"/>
      <w:adjustRightInd w:val="0"/>
      <w:spacing w:after="0" w:line="240" w:lineRule="auto"/>
    </w:pPr>
    <w:rPr>
      <w:rFonts w:ascii="Times New Roman" w:hAnsi="Times New Roman" w:cs="Times New Roman"/>
      <w:b/>
      <w:bCs/>
      <w:sz w:val="32"/>
      <w:szCs w:val="32"/>
      <w:lang w:eastAsia="ru-RU"/>
    </w:rPr>
  </w:style>
  <w:style w:type="character" w:customStyle="1" w:styleId="90">
    <w:name w:val="Заголовок 9 Знак"/>
    <w:basedOn w:val="a1"/>
    <w:link w:val="9"/>
    <w:rsid w:val="00126A4D"/>
    <w:rPr>
      <w:rFonts w:asciiTheme="majorHAnsi" w:eastAsiaTheme="majorEastAsia" w:hAnsiTheme="majorHAnsi" w:cstheme="majorBidi"/>
      <w:i/>
      <w:iCs/>
      <w:color w:val="404040" w:themeColor="text1" w:themeTint="BF"/>
      <w:lang w:eastAsia="ar-SA"/>
    </w:rPr>
  </w:style>
  <w:style w:type="paragraph" w:styleId="affffff2">
    <w:name w:val="Intense Quote"/>
    <w:basedOn w:val="a0"/>
    <w:next w:val="a0"/>
    <w:link w:val="affffff3"/>
    <w:qFormat/>
    <w:rsid w:val="008645E8"/>
    <w:pPr>
      <w:pBdr>
        <w:bottom w:val="single" w:sz="4" w:space="4" w:color="4F81BD"/>
      </w:pBdr>
      <w:suppressAutoHyphens w:val="0"/>
      <w:spacing w:before="200" w:after="280" w:line="240" w:lineRule="auto"/>
      <w:ind w:left="936" w:right="936" w:firstLine="709"/>
      <w:jc w:val="both"/>
    </w:pPr>
    <w:rPr>
      <w:rFonts w:ascii="Times New Roman" w:hAnsi="Times New Roman" w:cs="Times New Roman"/>
      <w:b/>
      <w:bCs/>
      <w:i/>
      <w:iCs/>
      <w:color w:val="4F81BD"/>
      <w:sz w:val="28"/>
      <w:lang w:val="en-US" w:eastAsia="en-US" w:bidi="en-US"/>
    </w:rPr>
  </w:style>
  <w:style w:type="character" w:customStyle="1" w:styleId="affffff3">
    <w:name w:val="Выделенная цитата Знак"/>
    <w:basedOn w:val="a1"/>
    <w:link w:val="affffff2"/>
    <w:rsid w:val="008645E8"/>
    <w:rPr>
      <w:b/>
      <w:bCs/>
      <w:i/>
      <w:iCs/>
      <w:color w:val="4F81BD"/>
      <w:sz w:val="28"/>
      <w:szCs w:val="22"/>
      <w:lang w:val="en-US" w:eastAsia="en-US" w:bidi="en-US"/>
    </w:rPr>
  </w:style>
  <w:style w:type="paragraph" w:styleId="2fa">
    <w:name w:val="Quote"/>
    <w:basedOn w:val="a0"/>
    <w:next w:val="a0"/>
    <w:link w:val="2fb"/>
    <w:qFormat/>
    <w:rsid w:val="008645E8"/>
    <w:pPr>
      <w:suppressAutoHyphens w:val="0"/>
      <w:spacing w:after="0" w:line="240" w:lineRule="auto"/>
      <w:ind w:firstLine="709"/>
      <w:jc w:val="both"/>
    </w:pPr>
    <w:rPr>
      <w:rFonts w:ascii="Times New Roman" w:hAnsi="Times New Roman" w:cs="Times New Roman"/>
      <w:i/>
      <w:iCs/>
      <w:color w:val="000000"/>
      <w:sz w:val="28"/>
      <w:lang w:val="en-US" w:eastAsia="en-US" w:bidi="en-US"/>
    </w:rPr>
  </w:style>
  <w:style w:type="character" w:customStyle="1" w:styleId="2fb">
    <w:name w:val="Цитата 2 Знак"/>
    <w:basedOn w:val="a1"/>
    <w:link w:val="2fa"/>
    <w:rsid w:val="008645E8"/>
    <w:rPr>
      <w:i/>
      <w:iCs/>
      <w:color w:val="000000"/>
      <w:sz w:val="28"/>
      <w:szCs w:val="22"/>
      <w:lang w:val="en-US" w:eastAsia="en-US" w:bidi="en-US"/>
    </w:rPr>
  </w:style>
  <w:style w:type="character" w:styleId="affffff4">
    <w:name w:val="Subtle Emphasis"/>
    <w:basedOn w:val="a1"/>
    <w:qFormat/>
    <w:rsid w:val="008645E8"/>
    <w:rPr>
      <w:i/>
      <w:iCs/>
      <w:color w:val="808080"/>
    </w:rPr>
  </w:style>
  <w:style w:type="character" w:styleId="affffff5">
    <w:name w:val="Intense Emphasis"/>
    <w:basedOn w:val="a1"/>
    <w:qFormat/>
    <w:rsid w:val="008645E8"/>
    <w:rPr>
      <w:b/>
      <w:bCs/>
      <w:i/>
      <w:iCs/>
      <w:color w:val="4F81BD"/>
    </w:rPr>
  </w:style>
  <w:style w:type="character" w:styleId="affffff6">
    <w:name w:val="Subtle Reference"/>
    <w:basedOn w:val="a1"/>
    <w:qFormat/>
    <w:rsid w:val="008645E8"/>
    <w:rPr>
      <w:smallCaps/>
      <w:color w:val="C0504D"/>
      <w:u w:val="single"/>
    </w:rPr>
  </w:style>
  <w:style w:type="character" w:styleId="affffff7">
    <w:name w:val="Intense Reference"/>
    <w:basedOn w:val="a1"/>
    <w:qFormat/>
    <w:rsid w:val="008645E8"/>
    <w:rPr>
      <w:b/>
      <w:bCs/>
      <w:smallCaps/>
      <w:color w:val="C0504D"/>
      <w:spacing w:val="5"/>
      <w:u w:val="single"/>
    </w:rPr>
  </w:style>
  <w:style w:type="character" w:styleId="affffff8">
    <w:name w:val="Book Title"/>
    <w:basedOn w:val="a1"/>
    <w:qFormat/>
    <w:rsid w:val="008645E8"/>
    <w:rPr>
      <w:rFonts w:ascii="Times New Roman" w:hAnsi="Times New Roman"/>
      <w:bCs/>
      <w:smallCaps/>
      <w:spacing w:val="5"/>
      <w:sz w:val="28"/>
    </w:rPr>
  </w:style>
  <w:style w:type="paragraph" w:customStyle="1" w:styleId="Iauiue">
    <w:name w:val="Iau?iue"/>
    <w:rsid w:val="008645E8"/>
    <w:pPr>
      <w:widowControl w:val="0"/>
    </w:pPr>
  </w:style>
  <w:style w:type="paragraph" w:customStyle="1" w:styleId="Style58">
    <w:name w:val="Style58"/>
    <w:basedOn w:val="a0"/>
    <w:rsid w:val="008645E8"/>
    <w:pPr>
      <w:widowControl w:val="0"/>
      <w:suppressAutoHyphens w:val="0"/>
      <w:autoSpaceDE w:val="0"/>
      <w:autoSpaceDN w:val="0"/>
      <w:adjustRightInd w:val="0"/>
      <w:spacing w:after="0" w:line="415" w:lineRule="exact"/>
      <w:ind w:firstLine="907"/>
      <w:jc w:val="both"/>
    </w:pPr>
    <w:rPr>
      <w:rFonts w:ascii="Arial" w:hAnsi="Arial" w:cs="Arial"/>
      <w:sz w:val="28"/>
      <w:szCs w:val="24"/>
      <w:lang w:eastAsia="ru-RU"/>
    </w:rPr>
  </w:style>
  <w:style w:type="character" w:customStyle="1" w:styleId="FontStyle131">
    <w:name w:val="Font Style131"/>
    <w:basedOn w:val="a1"/>
    <w:rsid w:val="008645E8"/>
    <w:rPr>
      <w:rFonts w:ascii="Arial" w:hAnsi="Arial" w:cs="Arial" w:hint="default"/>
      <w:sz w:val="22"/>
      <w:szCs w:val="22"/>
    </w:rPr>
  </w:style>
  <w:style w:type="character" w:customStyle="1" w:styleId="FontStyle111">
    <w:name w:val="Font Style111"/>
    <w:basedOn w:val="a1"/>
    <w:rsid w:val="008645E8"/>
    <w:rPr>
      <w:rFonts w:ascii="Arial" w:hAnsi="Arial" w:cs="Arial"/>
      <w:smallCaps/>
      <w:sz w:val="22"/>
      <w:szCs w:val="22"/>
    </w:rPr>
  </w:style>
  <w:style w:type="character" w:customStyle="1" w:styleId="FontStyle99">
    <w:name w:val="Font Style99"/>
    <w:basedOn w:val="a1"/>
    <w:rsid w:val="008645E8"/>
    <w:rPr>
      <w:rFonts w:ascii="Arial" w:hAnsi="Arial" w:cs="Arial"/>
      <w:i/>
      <w:iCs/>
      <w:sz w:val="22"/>
      <w:szCs w:val="22"/>
    </w:rPr>
  </w:style>
  <w:style w:type="paragraph" w:customStyle="1" w:styleId="Style80">
    <w:name w:val="Style8"/>
    <w:basedOn w:val="a0"/>
    <w:rsid w:val="008645E8"/>
    <w:pPr>
      <w:widowControl w:val="0"/>
      <w:suppressAutoHyphens w:val="0"/>
      <w:autoSpaceDE w:val="0"/>
      <w:autoSpaceDN w:val="0"/>
      <w:adjustRightInd w:val="0"/>
      <w:spacing w:after="0" w:line="240" w:lineRule="auto"/>
      <w:ind w:firstLine="709"/>
      <w:jc w:val="both"/>
    </w:pPr>
    <w:rPr>
      <w:rFonts w:ascii="Arial" w:hAnsi="Arial" w:cs="Arial"/>
      <w:sz w:val="28"/>
      <w:szCs w:val="24"/>
      <w:lang w:eastAsia="ru-RU"/>
    </w:rPr>
  </w:style>
  <w:style w:type="character" w:customStyle="1" w:styleId="FontStyle105">
    <w:name w:val="Font Style105"/>
    <w:basedOn w:val="a1"/>
    <w:rsid w:val="008645E8"/>
    <w:rPr>
      <w:rFonts w:ascii="Arial" w:hAnsi="Arial" w:cs="Arial"/>
      <w:b/>
      <w:bCs/>
      <w:sz w:val="22"/>
      <w:szCs w:val="22"/>
    </w:rPr>
  </w:style>
  <w:style w:type="character" w:customStyle="1" w:styleId="FontStyle34">
    <w:name w:val="Font Style34"/>
    <w:basedOn w:val="a1"/>
    <w:rsid w:val="008645E8"/>
    <w:rPr>
      <w:rFonts w:ascii="Cambria" w:hAnsi="Cambria" w:cs="Cambria"/>
      <w:spacing w:val="-10"/>
      <w:sz w:val="28"/>
      <w:szCs w:val="28"/>
    </w:rPr>
  </w:style>
  <w:style w:type="paragraph" w:customStyle="1" w:styleId="1f8">
    <w:name w:val="Стиль1"/>
    <w:basedOn w:val="af1"/>
    <w:autoRedefine/>
    <w:rsid w:val="008645E8"/>
    <w:pPr>
      <w:tabs>
        <w:tab w:val="right" w:pos="0"/>
      </w:tabs>
      <w:spacing w:before="60" w:after="60" w:line="240" w:lineRule="auto"/>
      <w:jc w:val="both"/>
    </w:pPr>
    <w:rPr>
      <w:rFonts w:ascii="Times New Roman" w:hAnsi="Times New Roman" w:cs="Arial"/>
      <w:sz w:val="28"/>
      <w:szCs w:val="28"/>
      <w:lang w:eastAsia="ru-RU"/>
    </w:rPr>
  </w:style>
  <w:style w:type="table" w:styleId="1f9">
    <w:name w:val="Table Grid 1"/>
    <w:basedOn w:val="a2"/>
    <w:rsid w:val="008645E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u">
    <w:name w:val="u"/>
    <w:basedOn w:val="a0"/>
    <w:rsid w:val="008645E8"/>
    <w:pPr>
      <w:suppressAutoHyphens w:val="0"/>
      <w:spacing w:after="0" w:line="240" w:lineRule="auto"/>
      <w:ind w:firstLine="539"/>
      <w:jc w:val="both"/>
    </w:pPr>
    <w:rPr>
      <w:rFonts w:ascii="Times New Roman" w:hAnsi="Times New Roman" w:cs="Times New Roman"/>
      <w:color w:val="000000"/>
      <w:sz w:val="18"/>
      <w:szCs w:val="24"/>
      <w:lang w:eastAsia="ru-RU"/>
    </w:rPr>
  </w:style>
  <w:style w:type="paragraph" w:customStyle="1" w:styleId="affffff9">
    <w:name w:val="Стандарт"/>
    <w:basedOn w:val="af1"/>
    <w:link w:val="1fa"/>
    <w:rsid w:val="008645E8"/>
    <w:pPr>
      <w:suppressAutoHyphens w:val="0"/>
    </w:pPr>
    <w:rPr>
      <w:rFonts w:asciiTheme="minorHAnsi" w:eastAsiaTheme="minorHAnsi" w:hAnsiTheme="minorHAnsi" w:cstheme="minorBidi"/>
      <w:lang w:eastAsia="en-US"/>
    </w:rPr>
  </w:style>
  <w:style w:type="character" w:customStyle="1" w:styleId="1fa">
    <w:name w:val="Стандарт Знак1"/>
    <w:basedOn w:val="a1"/>
    <w:link w:val="affffff9"/>
    <w:rsid w:val="008645E8"/>
    <w:rPr>
      <w:rFonts w:asciiTheme="minorHAnsi" w:eastAsiaTheme="minorHAnsi" w:hAnsiTheme="minorHAnsi" w:cstheme="minorBidi"/>
      <w:sz w:val="22"/>
      <w:szCs w:val="22"/>
      <w:lang w:eastAsia="en-US"/>
    </w:rPr>
  </w:style>
  <w:style w:type="paragraph" w:customStyle="1" w:styleId="Style34">
    <w:name w:val="Style34"/>
    <w:basedOn w:val="a0"/>
    <w:rsid w:val="008645E8"/>
    <w:pPr>
      <w:widowControl w:val="0"/>
      <w:suppressAutoHyphens w:val="0"/>
      <w:autoSpaceDE w:val="0"/>
      <w:autoSpaceDN w:val="0"/>
      <w:adjustRightInd w:val="0"/>
      <w:spacing w:after="0" w:line="299" w:lineRule="exact"/>
      <w:ind w:firstLine="854"/>
      <w:jc w:val="both"/>
    </w:pPr>
    <w:rPr>
      <w:rFonts w:ascii="Times New Roman" w:hAnsi="Times New Roman" w:cs="Times New Roman"/>
      <w:sz w:val="24"/>
      <w:szCs w:val="24"/>
      <w:lang w:eastAsia="ru-RU"/>
    </w:rPr>
  </w:style>
  <w:style w:type="character" w:customStyle="1" w:styleId="1fb">
    <w:name w:val="Верхний колонтитул Знак1"/>
    <w:aliases w:val="ВерхКолонтитул Знак1"/>
    <w:basedOn w:val="a1"/>
    <w:semiHidden/>
    <w:rsid w:val="008645E8"/>
    <w:rPr>
      <w:rFonts w:ascii="Times New Roman" w:hAnsi="Times New Roman"/>
      <w:sz w:val="28"/>
      <w:szCs w:val="22"/>
      <w:lang w:val="en-US" w:eastAsia="en-US" w:bidi="en-US"/>
    </w:rPr>
  </w:style>
  <w:style w:type="paragraph" w:styleId="affffffa">
    <w:name w:val="Revision"/>
    <w:hidden/>
    <w:uiPriority w:val="99"/>
    <w:semiHidden/>
    <w:rsid w:val="008645E8"/>
    <w:rPr>
      <w:sz w:val="28"/>
      <w:szCs w:val="22"/>
      <w:lang w:val="en-US" w:bidi="en-US"/>
    </w:rPr>
  </w:style>
  <w:style w:type="character" w:customStyle="1" w:styleId="FontStyle468">
    <w:name w:val="Font Style468"/>
    <w:basedOn w:val="a1"/>
    <w:uiPriority w:val="99"/>
    <w:rsid w:val="008645E8"/>
    <w:rPr>
      <w:rFonts w:ascii="Times New Roman" w:hAnsi="Times New Roman" w:cs="Times New Roman"/>
      <w:sz w:val="24"/>
      <w:szCs w:val="24"/>
    </w:rPr>
  </w:style>
  <w:style w:type="character" w:customStyle="1" w:styleId="FontStyle478">
    <w:name w:val="Font Style478"/>
    <w:basedOn w:val="a1"/>
    <w:uiPriority w:val="99"/>
    <w:rsid w:val="008645E8"/>
    <w:rPr>
      <w:rFonts w:ascii="Times New Roman" w:hAnsi="Times New Roman" w:cs="Times New Roman"/>
      <w:b/>
      <w:bCs/>
      <w:sz w:val="24"/>
      <w:szCs w:val="24"/>
    </w:rPr>
  </w:style>
  <w:style w:type="character" w:customStyle="1" w:styleId="FontStyle485">
    <w:name w:val="Font Style485"/>
    <w:basedOn w:val="a1"/>
    <w:uiPriority w:val="99"/>
    <w:rsid w:val="008645E8"/>
    <w:rPr>
      <w:rFonts w:ascii="Times New Roman" w:hAnsi="Times New Roman" w:cs="Times New Roman"/>
      <w:b/>
      <w:bCs/>
      <w:sz w:val="20"/>
      <w:szCs w:val="20"/>
    </w:rPr>
  </w:style>
  <w:style w:type="paragraph" w:customStyle="1" w:styleId="Style191">
    <w:name w:val="Style191"/>
    <w:basedOn w:val="a0"/>
    <w:uiPriority w:val="99"/>
    <w:rsid w:val="008645E8"/>
    <w:pPr>
      <w:widowControl w:val="0"/>
      <w:suppressAutoHyphens w:val="0"/>
      <w:autoSpaceDE w:val="0"/>
      <w:autoSpaceDN w:val="0"/>
      <w:adjustRightInd w:val="0"/>
      <w:spacing w:after="0" w:line="307" w:lineRule="exact"/>
      <w:ind w:firstLine="317"/>
      <w:jc w:val="both"/>
    </w:pPr>
    <w:rPr>
      <w:rFonts w:ascii="Consolas" w:eastAsiaTheme="minorEastAsia" w:hAnsi="Consolas" w:cs="Times New Roman"/>
      <w:sz w:val="24"/>
      <w:szCs w:val="24"/>
      <w:lang w:eastAsia="ru-RU"/>
    </w:rPr>
  </w:style>
  <w:style w:type="paragraph" w:customStyle="1" w:styleId="Style312">
    <w:name w:val="Style312"/>
    <w:basedOn w:val="a0"/>
    <w:uiPriority w:val="99"/>
    <w:rsid w:val="008645E8"/>
    <w:pPr>
      <w:widowControl w:val="0"/>
      <w:suppressAutoHyphens w:val="0"/>
      <w:autoSpaceDE w:val="0"/>
      <w:autoSpaceDN w:val="0"/>
      <w:adjustRightInd w:val="0"/>
      <w:spacing w:after="0" w:line="240" w:lineRule="auto"/>
      <w:jc w:val="both"/>
    </w:pPr>
    <w:rPr>
      <w:rFonts w:ascii="Consolas" w:eastAsiaTheme="minorEastAsia" w:hAnsi="Consolas" w:cs="Times New Roman"/>
      <w:sz w:val="24"/>
      <w:szCs w:val="24"/>
      <w:lang w:eastAsia="ru-RU"/>
    </w:rPr>
  </w:style>
  <w:style w:type="paragraph" w:customStyle="1" w:styleId="Style40">
    <w:name w:val="Style40"/>
    <w:basedOn w:val="a0"/>
    <w:uiPriority w:val="99"/>
    <w:rsid w:val="008645E8"/>
    <w:pPr>
      <w:widowControl w:val="0"/>
      <w:suppressAutoHyphens w:val="0"/>
      <w:autoSpaceDE w:val="0"/>
      <w:autoSpaceDN w:val="0"/>
      <w:adjustRightInd w:val="0"/>
      <w:spacing w:after="0" w:line="240" w:lineRule="auto"/>
      <w:ind w:firstLine="709"/>
      <w:jc w:val="both"/>
    </w:pPr>
    <w:rPr>
      <w:rFonts w:ascii="Times New Roman" w:hAnsi="Times New Roman" w:cs="Times New Roman"/>
      <w:sz w:val="24"/>
      <w:szCs w:val="24"/>
      <w:lang w:eastAsia="ru-RU"/>
    </w:rPr>
  </w:style>
  <w:style w:type="paragraph" w:customStyle="1" w:styleId="Style304">
    <w:name w:val="Style304"/>
    <w:basedOn w:val="a0"/>
    <w:uiPriority w:val="99"/>
    <w:rsid w:val="008645E8"/>
    <w:pPr>
      <w:widowControl w:val="0"/>
      <w:suppressAutoHyphens w:val="0"/>
      <w:autoSpaceDE w:val="0"/>
      <w:autoSpaceDN w:val="0"/>
      <w:adjustRightInd w:val="0"/>
      <w:spacing w:after="0" w:line="331" w:lineRule="exact"/>
      <w:ind w:hanging="336"/>
      <w:jc w:val="both"/>
    </w:pPr>
    <w:rPr>
      <w:rFonts w:ascii="Consolas" w:eastAsiaTheme="minorEastAsia" w:hAnsi="Consolas" w:cs="Times New Roman"/>
      <w:sz w:val="24"/>
      <w:szCs w:val="24"/>
      <w:lang w:eastAsia="ru-RU"/>
    </w:rPr>
  </w:style>
  <w:style w:type="character" w:customStyle="1" w:styleId="1fc">
    <w:name w:val="Просмотренная гиперссылка1"/>
    <w:basedOn w:val="a1"/>
    <w:uiPriority w:val="99"/>
    <w:semiHidden/>
    <w:unhideWhenUsed/>
    <w:rsid w:val="008645E8"/>
    <w:rPr>
      <w:color w:val="800080"/>
      <w:u w:val="single"/>
    </w:rPr>
  </w:style>
  <w:style w:type="paragraph" w:customStyle="1" w:styleId="Style85">
    <w:name w:val="Style85"/>
    <w:basedOn w:val="a0"/>
    <w:uiPriority w:val="99"/>
    <w:rsid w:val="008645E8"/>
    <w:pPr>
      <w:widowControl w:val="0"/>
      <w:suppressAutoHyphens w:val="0"/>
      <w:autoSpaceDE w:val="0"/>
      <w:autoSpaceDN w:val="0"/>
      <w:adjustRightInd w:val="0"/>
      <w:spacing w:after="0" w:line="327" w:lineRule="exact"/>
      <w:ind w:firstLine="403"/>
      <w:jc w:val="both"/>
    </w:pPr>
    <w:rPr>
      <w:rFonts w:ascii="Consolas" w:hAnsi="Consolas" w:cs="Times New Roman"/>
      <w:sz w:val="24"/>
      <w:szCs w:val="24"/>
      <w:lang w:eastAsia="ru-RU"/>
    </w:rPr>
  </w:style>
  <w:style w:type="character" w:customStyle="1" w:styleId="blk">
    <w:name w:val="blk"/>
    <w:basedOn w:val="a1"/>
    <w:rsid w:val="008645E8"/>
  </w:style>
  <w:style w:type="table" w:customStyle="1" w:styleId="-11">
    <w:name w:val="Светлая заливка - Акцент 11"/>
    <w:basedOn w:val="a2"/>
    <w:uiPriority w:val="60"/>
    <w:rsid w:val="00DB271F"/>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Shading Accent 5"/>
    <w:basedOn w:val="a2"/>
    <w:uiPriority w:val="60"/>
    <w:rsid w:val="00DB271F"/>
    <w:rPr>
      <w:rFonts w:asciiTheme="minorHAnsi" w:eastAsiaTheme="minorEastAsia"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6">
    <w:name w:val="Medium List 2 Accent 6"/>
    <w:basedOn w:val="a2"/>
    <w:uiPriority w:val="66"/>
    <w:rsid w:val="00DB271F"/>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2"/>
    <w:uiPriority w:val="66"/>
    <w:rsid w:val="00DB271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Grid 1 Accent 5"/>
    <w:basedOn w:val="a2"/>
    <w:uiPriority w:val="67"/>
    <w:rsid w:val="00DB271F"/>
    <w:rPr>
      <w:rFonts w:asciiTheme="minorHAnsi" w:eastAsiaTheme="minorEastAsia"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
    <w:name w:val="Colorful Grid Accent 1"/>
    <w:basedOn w:val="a2"/>
    <w:uiPriority w:val="73"/>
    <w:rsid w:val="00DB271F"/>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10">
    <w:name w:val="Светлая сетка - Акцент 11"/>
    <w:basedOn w:val="a2"/>
    <w:uiPriority w:val="62"/>
    <w:rsid w:val="00DB271F"/>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0">
    <w:name w:val="Light Grid Accent 5"/>
    <w:basedOn w:val="a2"/>
    <w:uiPriority w:val="62"/>
    <w:rsid w:val="00DB271F"/>
    <w:rPr>
      <w:rFonts w:asciiTheme="minorHAnsi" w:eastAsiaTheme="minorEastAsia"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aliases w:val="ПАРАГРАФ Char"/>
    <w:link w:val="1e"/>
    <w:locked/>
    <w:rsid w:val="00DB271F"/>
    <w:rPr>
      <w:kern w:val="1"/>
      <w:sz w:val="24"/>
      <w:szCs w:val="24"/>
      <w:lang w:eastAsia="ar-SA"/>
    </w:rPr>
  </w:style>
  <w:style w:type="table" w:customStyle="1" w:styleId="-12">
    <w:name w:val="Светлая заливка - Акцент 12"/>
    <w:basedOn w:val="a2"/>
    <w:uiPriority w:val="60"/>
    <w:rsid w:val="00DB271F"/>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20">
    <w:name w:val="Светлая сетка - Акцент 12"/>
    <w:basedOn w:val="a2"/>
    <w:uiPriority w:val="62"/>
    <w:rsid w:val="00DB271F"/>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leParagraph">
    <w:name w:val="Table Paragraph"/>
    <w:basedOn w:val="a0"/>
    <w:uiPriority w:val="1"/>
    <w:qFormat/>
    <w:rsid w:val="00A95EFA"/>
    <w:pPr>
      <w:widowControl w:val="0"/>
      <w:suppressAutoHyphens w:val="0"/>
      <w:autoSpaceDE w:val="0"/>
      <w:autoSpaceDN w:val="0"/>
      <w:spacing w:after="0" w:line="240" w:lineRule="auto"/>
      <w:ind w:left="110"/>
    </w:pPr>
    <w:rPr>
      <w:rFonts w:ascii="Times New Roman" w:hAnsi="Times New Roman" w:cs="Times New Roman"/>
      <w:lang w:eastAsia="ru-RU" w:bidi="ru-RU"/>
    </w:rPr>
  </w:style>
  <w:style w:type="paragraph" w:customStyle="1" w:styleId="115">
    <w:name w:val="Заголовок 11"/>
    <w:basedOn w:val="a0"/>
    <w:uiPriority w:val="1"/>
    <w:qFormat/>
    <w:rsid w:val="00C16628"/>
    <w:pPr>
      <w:widowControl w:val="0"/>
      <w:suppressAutoHyphens w:val="0"/>
      <w:autoSpaceDE w:val="0"/>
      <w:autoSpaceDN w:val="0"/>
      <w:spacing w:after="0" w:line="240" w:lineRule="auto"/>
      <w:ind w:left="415"/>
      <w:outlineLvl w:val="1"/>
    </w:pPr>
    <w:rPr>
      <w:rFonts w:ascii="Times New Roman" w:hAnsi="Times New Roman" w:cs="Times New Roman"/>
      <w:b/>
      <w:bCs/>
      <w:sz w:val="28"/>
      <w:szCs w:val="28"/>
      <w:u w:val="single" w:color="00000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6705">
      <w:bodyDiv w:val="1"/>
      <w:marLeft w:val="0"/>
      <w:marRight w:val="0"/>
      <w:marTop w:val="0"/>
      <w:marBottom w:val="0"/>
      <w:divBdr>
        <w:top w:val="none" w:sz="0" w:space="0" w:color="auto"/>
        <w:left w:val="none" w:sz="0" w:space="0" w:color="auto"/>
        <w:bottom w:val="none" w:sz="0" w:space="0" w:color="auto"/>
        <w:right w:val="none" w:sz="0" w:space="0" w:color="auto"/>
      </w:divBdr>
    </w:div>
    <w:div w:id="25916242">
      <w:bodyDiv w:val="1"/>
      <w:marLeft w:val="0"/>
      <w:marRight w:val="0"/>
      <w:marTop w:val="0"/>
      <w:marBottom w:val="0"/>
      <w:divBdr>
        <w:top w:val="none" w:sz="0" w:space="0" w:color="auto"/>
        <w:left w:val="none" w:sz="0" w:space="0" w:color="auto"/>
        <w:bottom w:val="none" w:sz="0" w:space="0" w:color="auto"/>
        <w:right w:val="none" w:sz="0" w:space="0" w:color="auto"/>
      </w:divBdr>
    </w:div>
    <w:div w:id="44792719">
      <w:bodyDiv w:val="1"/>
      <w:marLeft w:val="0"/>
      <w:marRight w:val="0"/>
      <w:marTop w:val="0"/>
      <w:marBottom w:val="0"/>
      <w:divBdr>
        <w:top w:val="none" w:sz="0" w:space="0" w:color="auto"/>
        <w:left w:val="none" w:sz="0" w:space="0" w:color="auto"/>
        <w:bottom w:val="none" w:sz="0" w:space="0" w:color="auto"/>
        <w:right w:val="none" w:sz="0" w:space="0" w:color="auto"/>
      </w:divBdr>
    </w:div>
    <w:div w:id="65274678">
      <w:bodyDiv w:val="1"/>
      <w:marLeft w:val="0"/>
      <w:marRight w:val="0"/>
      <w:marTop w:val="0"/>
      <w:marBottom w:val="0"/>
      <w:divBdr>
        <w:top w:val="none" w:sz="0" w:space="0" w:color="auto"/>
        <w:left w:val="none" w:sz="0" w:space="0" w:color="auto"/>
        <w:bottom w:val="none" w:sz="0" w:space="0" w:color="auto"/>
        <w:right w:val="none" w:sz="0" w:space="0" w:color="auto"/>
      </w:divBdr>
    </w:div>
    <w:div w:id="117190069">
      <w:bodyDiv w:val="1"/>
      <w:marLeft w:val="0"/>
      <w:marRight w:val="0"/>
      <w:marTop w:val="0"/>
      <w:marBottom w:val="0"/>
      <w:divBdr>
        <w:top w:val="none" w:sz="0" w:space="0" w:color="auto"/>
        <w:left w:val="none" w:sz="0" w:space="0" w:color="auto"/>
        <w:bottom w:val="none" w:sz="0" w:space="0" w:color="auto"/>
        <w:right w:val="none" w:sz="0" w:space="0" w:color="auto"/>
      </w:divBdr>
    </w:div>
    <w:div w:id="132602323">
      <w:bodyDiv w:val="1"/>
      <w:marLeft w:val="0"/>
      <w:marRight w:val="0"/>
      <w:marTop w:val="0"/>
      <w:marBottom w:val="0"/>
      <w:divBdr>
        <w:top w:val="none" w:sz="0" w:space="0" w:color="auto"/>
        <w:left w:val="none" w:sz="0" w:space="0" w:color="auto"/>
        <w:bottom w:val="none" w:sz="0" w:space="0" w:color="auto"/>
        <w:right w:val="none" w:sz="0" w:space="0" w:color="auto"/>
      </w:divBdr>
    </w:div>
    <w:div w:id="135493819">
      <w:bodyDiv w:val="1"/>
      <w:marLeft w:val="0"/>
      <w:marRight w:val="0"/>
      <w:marTop w:val="0"/>
      <w:marBottom w:val="0"/>
      <w:divBdr>
        <w:top w:val="none" w:sz="0" w:space="0" w:color="auto"/>
        <w:left w:val="none" w:sz="0" w:space="0" w:color="auto"/>
        <w:bottom w:val="none" w:sz="0" w:space="0" w:color="auto"/>
        <w:right w:val="none" w:sz="0" w:space="0" w:color="auto"/>
      </w:divBdr>
    </w:div>
    <w:div w:id="153030862">
      <w:bodyDiv w:val="1"/>
      <w:marLeft w:val="0"/>
      <w:marRight w:val="0"/>
      <w:marTop w:val="0"/>
      <w:marBottom w:val="0"/>
      <w:divBdr>
        <w:top w:val="none" w:sz="0" w:space="0" w:color="auto"/>
        <w:left w:val="none" w:sz="0" w:space="0" w:color="auto"/>
        <w:bottom w:val="none" w:sz="0" w:space="0" w:color="auto"/>
        <w:right w:val="none" w:sz="0" w:space="0" w:color="auto"/>
      </w:divBdr>
    </w:div>
    <w:div w:id="162212115">
      <w:bodyDiv w:val="1"/>
      <w:marLeft w:val="0"/>
      <w:marRight w:val="0"/>
      <w:marTop w:val="0"/>
      <w:marBottom w:val="0"/>
      <w:divBdr>
        <w:top w:val="none" w:sz="0" w:space="0" w:color="auto"/>
        <w:left w:val="none" w:sz="0" w:space="0" w:color="auto"/>
        <w:bottom w:val="none" w:sz="0" w:space="0" w:color="auto"/>
        <w:right w:val="none" w:sz="0" w:space="0" w:color="auto"/>
      </w:divBdr>
    </w:div>
    <w:div w:id="214782062">
      <w:bodyDiv w:val="1"/>
      <w:marLeft w:val="0"/>
      <w:marRight w:val="0"/>
      <w:marTop w:val="0"/>
      <w:marBottom w:val="0"/>
      <w:divBdr>
        <w:top w:val="none" w:sz="0" w:space="0" w:color="auto"/>
        <w:left w:val="none" w:sz="0" w:space="0" w:color="auto"/>
        <w:bottom w:val="none" w:sz="0" w:space="0" w:color="auto"/>
        <w:right w:val="none" w:sz="0" w:space="0" w:color="auto"/>
      </w:divBdr>
    </w:div>
    <w:div w:id="244997449">
      <w:bodyDiv w:val="1"/>
      <w:marLeft w:val="0"/>
      <w:marRight w:val="0"/>
      <w:marTop w:val="0"/>
      <w:marBottom w:val="0"/>
      <w:divBdr>
        <w:top w:val="none" w:sz="0" w:space="0" w:color="auto"/>
        <w:left w:val="none" w:sz="0" w:space="0" w:color="auto"/>
        <w:bottom w:val="none" w:sz="0" w:space="0" w:color="auto"/>
        <w:right w:val="none" w:sz="0" w:space="0" w:color="auto"/>
      </w:divBdr>
    </w:div>
    <w:div w:id="274219036">
      <w:bodyDiv w:val="1"/>
      <w:marLeft w:val="0"/>
      <w:marRight w:val="0"/>
      <w:marTop w:val="0"/>
      <w:marBottom w:val="0"/>
      <w:divBdr>
        <w:top w:val="none" w:sz="0" w:space="0" w:color="auto"/>
        <w:left w:val="none" w:sz="0" w:space="0" w:color="auto"/>
        <w:bottom w:val="none" w:sz="0" w:space="0" w:color="auto"/>
        <w:right w:val="none" w:sz="0" w:space="0" w:color="auto"/>
      </w:divBdr>
    </w:div>
    <w:div w:id="315644670">
      <w:bodyDiv w:val="1"/>
      <w:marLeft w:val="0"/>
      <w:marRight w:val="0"/>
      <w:marTop w:val="0"/>
      <w:marBottom w:val="0"/>
      <w:divBdr>
        <w:top w:val="none" w:sz="0" w:space="0" w:color="auto"/>
        <w:left w:val="none" w:sz="0" w:space="0" w:color="auto"/>
        <w:bottom w:val="none" w:sz="0" w:space="0" w:color="auto"/>
        <w:right w:val="none" w:sz="0" w:space="0" w:color="auto"/>
      </w:divBdr>
    </w:div>
    <w:div w:id="327754011">
      <w:bodyDiv w:val="1"/>
      <w:marLeft w:val="0"/>
      <w:marRight w:val="0"/>
      <w:marTop w:val="0"/>
      <w:marBottom w:val="0"/>
      <w:divBdr>
        <w:top w:val="none" w:sz="0" w:space="0" w:color="auto"/>
        <w:left w:val="none" w:sz="0" w:space="0" w:color="auto"/>
        <w:bottom w:val="none" w:sz="0" w:space="0" w:color="auto"/>
        <w:right w:val="none" w:sz="0" w:space="0" w:color="auto"/>
      </w:divBdr>
    </w:div>
    <w:div w:id="355353759">
      <w:bodyDiv w:val="1"/>
      <w:marLeft w:val="0"/>
      <w:marRight w:val="0"/>
      <w:marTop w:val="0"/>
      <w:marBottom w:val="0"/>
      <w:divBdr>
        <w:top w:val="none" w:sz="0" w:space="0" w:color="auto"/>
        <w:left w:val="none" w:sz="0" w:space="0" w:color="auto"/>
        <w:bottom w:val="none" w:sz="0" w:space="0" w:color="auto"/>
        <w:right w:val="none" w:sz="0" w:space="0" w:color="auto"/>
      </w:divBdr>
    </w:div>
    <w:div w:id="430711552">
      <w:bodyDiv w:val="1"/>
      <w:marLeft w:val="0"/>
      <w:marRight w:val="0"/>
      <w:marTop w:val="0"/>
      <w:marBottom w:val="0"/>
      <w:divBdr>
        <w:top w:val="none" w:sz="0" w:space="0" w:color="auto"/>
        <w:left w:val="none" w:sz="0" w:space="0" w:color="auto"/>
        <w:bottom w:val="none" w:sz="0" w:space="0" w:color="auto"/>
        <w:right w:val="none" w:sz="0" w:space="0" w:color="auto"/>
      </w:divBdr>
    </w:div>
    <w:div w:id="482046052">
      <w:bodyDiv w:val="1"/>
      <w:marLeft w:val="0"/>
      <w:marRight w:val="0"/>
      <w:marTop w:val="0"/>
      <w:marBottom w:val="0"/>
      <w:divBdr>
        <w:top w:val="none" w:sz="0" w:space="0" w:color="auto"/>
        <w:left w:val="none" w:sz="0" w:space="0" w:color="auto"/>
        <w:bottom w:val="none" w:sz="0" w:space="0" w:color="auto"/>
        <w:right w:val="none" w:sz="0" w:space="0" w:color="auto"/>
      </w:divBdr>
    </w:div>
    <w:div w:id="514615521">
      <w:bodyDiv w:val="1"/>
      <w:marLeft w:val="0"/>
      <w:marRight w:val="0"/>
      <w:marTop w:val="0"/>
      <w:marBottom w:val="0"/>
      <w:divBdr>
        <w:top w:val="none" w:sz="0" w:space="0" w:color="auto"/>
        <w:left w:val="none" w:sz="0" w:space="0" w:color="auto"/>
        <w:bottom w:val="none" w:sz="0" w:space="0" w:color="auto"/>
        <w:right w:val="none" w:sz="0" w:space="0" w:color="auto"/>
      </w:divBdr>
    </w:div>
    <w:div w:id="517233594">
      <w:bodyDiv w:val="1"/>
      <w:marLeft w:val="0"/>
      <w:marRight w:val="0"/>
      <w:marTop w:val="0"/>
      <w:marBottom w:val="0"/>
      <w:divBdr>
        <w:top w:val="none" w:sz="0" w:space="0" w:color="auto"/>
        <w:left w:val="none" w:sz="0" w:space="0" w:color="auto"/>
        <w:bottom w:val="none" w:sz="0" w:space="0" w:color="auto"/>
        <w:right w:val="none" w:sz="0" w:space="0" w:color="auto"/>
      </w:divBdr>
    </w:div>
    <w:div w:id="531502443">
      <w:bodyDiv w:val="1"/>
      <w:marLeft w:val="0"/>
      <w:marRight w:val="0"/>
      <w:marTop w:val="0"/>
      <w:marBottom w:val="0"/>
      <w:divBdr>
        <w:top w:val="none" w:sz="0" w:space="0" w:color="auto"/>
        <w:left w:val="none" w:sz="0" w:space="0" w:color="auto"/>
        <w:bottom w:val="none" w:sz="0" w:space="0" w:color="auto"/>
        <w:right w:val="none" w:sz="0" w:space="0" w:color="auto"/>
      </w:divBdr>
    </w:div>
    <w:div w:id="573711169">
      <w:bodyDiv w:val="1"/>
      <w:marLeft w:val="0"/>
      <w:marRight w:val="0"/>
      <w:marTop w:val="0"/>
      <w:marBottom w:val="0"/>
      <w:divBdr>
        <w:top w:val="none" w:sz="0" w:space="0" w:color="auto"/>
        <w:left w:val="none" w:sz="0" w:space="0" w:color="auto"/>
        <w:bottom w:val="none" w:sz="0" w:space="0" w:color="auto"/>
        <w:right w:val="none" w:sz="0" w:space="0" w:color="auto"/>
      </w:divBdr>
    </w:div>
    <w:div w:id="600070585">
      <w:bodyDiv w:val="1"/>
      <w:marLeft w:val="0"/>
      <w:marRight w:val="0"/>
      <w:marTop w:val="0"/>
      <w:marBottom w:val="0"/>
      <w:divBdr>
        <w:top w:val="none" w:sz="0" w:space="0" w:color="auto"/>
        <w:left w:val="none" w:sz="0" w:space="0" w:color="auto"/>
        <w:bottom w:val="none" w:sz="0" w:space="0" w:color="auto"/>
        <w:right w:val="none" w:sz="0" w:space="0" w:color="auto"/>
      </w:divBdr>
    </w:div>
    <w:div w:id="722485335">
      <w:bodyDiv w:val="1"/>
      <w:marLeft w:val="0"/>
      <w:marRight w:val="0"/>
      <w:marTop w:val="0"/>
      <w:marBottom w:val="0"/>
      <w:divBdr>
        <w:top w:val="none" w:sz="0" w:space="0" w:color="auto"/>
        <w:left w:val="none" w:sz="0" w:space="0" w:color="auto"/>
        <w:bottom w:val="none" w:sz="0" w:space="0" w:color="auto"/>
        <w:right w:val="none" w:sz="0" w:space="0" w:color="auto"/>
      </w:divBdr>
    </w:div>
    <w:div w:id="752504879">
      <w:bodyDiv w:val="1"/>
      <w:marLeft w:val="0"/>
      <w:marRight w:val="0"/>
      <w:marTop w:val="0"/>
      <w:marBottom w:val="0"/>
      <w:divBdr>
        <w:top w:val="none" w:sz="0" w:space="0" w:color="auto"/>
        <w:left w:val="none" w:sz="0" w:space="0" w:color="auto"/>
        <w:bottom w:val="none" w:sz="0" w:space="0" w:color="auto"/>
        <w:right w:val="none" w:sz="0" w:space="0" w:color="auto"/>
      </w:divBdr>
    </w:div>
    <w:div w:id="762258655">
      <w:bodyDiv w:val="1"/>
      <w:marLeft w:val="0"/>
      <w:marRight w:val="0"/>
      <w:marTop w:val="0"/>
      <w:marBottom w:val="0"/>
      <w:divBdr>
        <w:top w:val="none" w:sz="0" w:space="0" w:color="auto"/>
        <w:left w:val="none" w:sz="0" w:space="0" w:color="auto"/>
        <w:bottom w:val="none" w:sz="0" w:space="0" w:color="auto"/>
        <w:right w:val="none" w:sz="0" w:space="0" w:color="auto"/>
      </w:divBdr>
    </w:div>
    <w:div w:id="861211945">
      <w:bodyDiv w:val="1"/>
      <w:marLeft w:val="0"/>
      <w:marRight w:val="0"/>
      <w:marTop w:val="0"/>
      <w:marBottom w:val="0"/>
      <w:divBdr>
        <w:top w:val="none" w:sz="0" w:space="0" w:color="auto"/>
        <w:left w:val="none" w:sz="0" w:space="0" w:color="auto"/>
        <w:bottom w:val="none" w:sz="0" w:space="0" w:color="auto"/>
        <w:right w:val="none" w:sz="0" w:space="0" w:color="auto"/>
      </w:divBdr>
    </w:div>
    <w:div w:id="865211555">
      <w:bodyDiv w:val="1"/>
      <w:marLeft w:val="0"/>
      <w:marRight w:val="0"/>
      <w:marTop w:val="0"/>
      <w:marBottom w:val="0"/>
      <w:divBdr>
        <w:top w:val="none" w:sz="0" w:space="0" w:color="auto"/>
        <w:left w:val="none" w:sz="0" w:space="0" w:color="auto"/>
        <w:bottom w:val="none" w:sz="0" w:space="0" w:color="auto"/>
        <w:right w:val="none" w:sz="0" w:space="0" w:color="auto"/>
      </w:divBdr>
    </w:div>
    <w:div w:id="866452697">
      <w:bodyDiv w:val="1"/>
      <w:marLeft w:val="0"/>
      <w:marRight w:val="0"/>
      <w:marTop w:val="0"/>
      <w:marBottom w:val="0"/>
      <w:divBdr>
        <w:top w:val="none" w:sz="0" w:space="0" w:color="auto"/>
        <w:left w:val="none" w:sz="0" w:space="0" w:color="auto"/>
        <w:bottom w:val="none" w:sz="0" w:space="0" w:color="auto"/>
        <w:right w:val="none" w:sz="0" w:space="0" w:color="auto"/>
      </w:divBdr>
    </w:div>
    <w:div w:id="882600110">
      <w:bodyDiv w:val="1"/>
      <w:marLeft w:val="0"/>
      <w:marRight w:val="0"/>
      <w:marTop w:val="0"/>
      <w:marBottom w:val="0"/>
      <w:divBdr>
        <w:top w:val="none" w:sz="0" w:space="0" w:color="auto"/>
        <w:left w:val="none" w:sz="0" w:space="0" w:color="auto"/>
        <w:bottom w:val="none" w:sz="0" w:space="0" w:color="auto"/>
        <w:right w:val="none" w:sz="0" w:space="0" w:color="auto"/>
      </w:divBdr>
    </w:div>
    <w:div w:id="885068647">
      <w:bodyDiv w:val="1"/>
      <w:marLeft w:val="0"/>
      <w:marRight w:val="0"/>
      <w:marTop w:val="0"/>
      <w:marBottom w:val="0"/>
      <w:divBdr>
        <w:top w:val="none" w:sz="0" w:space="0" w:color="auto"/>
        <w:left w:val="none" w:sz="0" w:space="0" w:color="auto"/>
        <w:bottom w:val="none" w:sz="0" w:space="0" w:color="auto"/>
        <w:right w:val="none" w:sz="0" w:space="0" w:color="auto"/>
      </w:divBdr>
    </w:div>
    <w:div w:id="885919077">
      <w:bodyDiv w:val="1"/>
      <w:marLeft w:val="0"/>
      <w:marRight w:val="0"/>
      <w:marTop w:val="0"/>
      <w:marBottom w:val="0"/>
      <w:divBdr>
        <w:top w:val="none" w:sz="0" w:space="0" w:color="auto"/>
        <w:left w:val="none" w:sz="0" w:space="0" w:color="auto"/>
        <w:bottom w:val="none" w:sz="0" w:space="0" w:color="auto"/>
        <w:right w:val="none" w:sz="0" w:space="0" w:color="auto"/>
      </w:divBdr>
    </w:div>
    <w:div w:id="910846565">
      <w:bodyDiv w:val="1"/>
      <w:marLeft w:val="0"/>
      <w:marRight w:val="0"/>
      <w:marTop w:val="0"/>
      <w:marBottom w:val="0"/>
      <w:divBdr>
        <w:top w:val="none" w:sz="0" w:space="0" w:color="auto"/>
        <w:left w:val="none" w:sz="0" w:space="0" w:color="auto"/>
        <w:bottom w:val="none" w:sz="0" w:space="0" w:color="auto"/>
        <w:right w:val="none" w:sz="0" w:space="0" w:color="auto"/>
      </w:divBdr>
    </w:div>
    <w:div w:id="917010785">
      <w:bodyDiv w:val="1"/>
      <w:marLeft w:val="0"/>
      <w:marRight w:val="0"/>
      <w:marTop w:val="0"/>
      <w:marBottom w:val="0"/>
      <w:divBdr>
        <w:top w:val="none" w:sz="0" w:space="0" w:color="auto"/>
        <w:left w:val="none" w:sz="0" w:space="0" w:color="auto"/>
        <w:bottom w:val="none" w:sz="0" w:space="0" w:color="auto"/>
        <w:right w:val="none" w:sz="0" w:space="0" w:color="auto"/>
      </w:divBdr>
    </w:div>
    <w:div w:id="928461258">
      <w:bodyDiv w:val="1"/>
      <w:marLeft w:val="0"/>
      <w:marRight w:val="0"/>
      <w:marTop w:val="0"/>
      <w:marBottom w:val="0"/>
      <w:divBdr>
        <w:top w:val="none" w:sz="0" w:space="0" w:color="auto"/>
        <w:left w:val="none" w:sz="0" w:space="0" w:color="auto"/>
        <w:bottom w:val="none" w:sz="0" w:space="0" w:color="auto"/>
        <w:right w:val="none" w:sz="0" w:space="0" w:color="auto"/>
      </w:divBdr>
    </w:div>
    <w:div w:id="930891673">
      <w:bodyDiv w:val="1"/>
      <w:marLeft w:val="0"/>
      <w:marRight w:val="0"/>
      <w:marTop w:val="0"/>
      <w:marBottom w:val="0"/>
      <w:divBdr>
        <w:top w:val="none" w:sz="0" w:space="0" w:color="auto"/>
        <w:left w:val="none" w:sz="0" w:space="0" w:color="auto"/>
        <w:bottom w:val="none" w:sz="0" w:space="0" w:color="auto"/>
        <w:right w:val="none" w:sz="0" w:space="0" w:color="auto"/>
      </w:divBdr>
    </w:div>
    <w:div w:id="964122604">
      <w:bodyDiv w:val="1"/>
      <w:marLeft w:val="0"/>
      <w:marRight w:val="0"/>
      <w:marTop w:val="0"/>
      <w:marBottom w:val="0"/>
      <w:divBdr>
        <w:top w:val="none" w:sz="0" w:space="0" w:color="auto"/>
        <w:left w:val="none" w:sz="0" w:space="0" w:color="auto"/>
        <w:bottom w:val="none" w:sz="0" w:space="0" w:color="auto"/>
        <w:right w:val="none" w:sz="0" w:space="0" w:color="auto"/>
      </w:divBdr>
    </w:div>
    <w:div w:id="984892486">
      <w:bodyDiv w:val="1"/>
      <w:marLeft w:val="0"/>
      <w:marRight w:val="0"/>
      <w:marTop w:val="0"/>
      <w:marBottom w:val="0"/>
      <w:divBdr>
        <w:top w:val="none" w:sz="0" w:space="0" w:color="auto"/>
        <w:left w:val="none" w:sz="0" w:space="0" w:color="auto"/>
        <w:bottom w:val="none" w:sz="0" w:space="0" w:color="auto"/>
        <w:right w:val="none" w:sz="0" w:space="0" w:color="auto"/>
      </w:divBdr>
    </w:div>
    <w:div w:id="1019114589">
      <w:bodyDiv w:val="1"/>
      <w:marLeft w:val="0"/>
      <w:marRight w:val="0"/>
      <w:marTop w:val="0"/>
      <w:marBottom w:val="0"/>
      <w:divBdr>
        <w:top w:val="none" w:sz="0" w:space="0" w:color="auto"/>
        <w:left w:val="none" w:sz="0" w:space="0" w:color="auto"/>
        <w:bottom w:val="none" w:sz="0" w:space="0" w:color="auto"/>
        <w:right w:val="none" w:sz="0" w:space="0" w:color="auto"/>
      </w:divBdr>
    </w:div>
    <w:div w:id="1062289831">
      <w:bodyDiv w:val="1"/>
      <w:marLeft w:val="0"/>
      <w:marRight w:val="0"/>
      <w:marTop w:val="0"/>
      <w:marBottom w:val="0"/>
      <w:divBdr>
        <w:top w:val="none" w:sz="0" w:space="0" w:color="auto"/>
        <w:left w:val="none" w:sz="0" w:space="0" w:color="auto"/>
        <w:bottom w:val="none" w:sz="0" w:space="0" w:color="auto"/>
        <w:right w:val="none" w:sz="0" w:space="0" w:color="auto"/>
      </w:divBdr>
    </w:div>
    <w:div w:id="1093434336">
      <w:bodyDiv w:val="1"/>
      <w:marLeft w:val="0"/>
      <w:marRight w:val="0"/>
      <w:marTop w:val="0"/>
      <w:marBottom w:val="0"/>
      <w:divBdr>
        <w:top w:val="none" w:sz="0" w:space="0" w:color="auto"/>
        <w:left w:val="none" w:sz="0" w:space="0" w:color="auto"/>
        <w:bottom w:val="none" w:sz="0" w:space="0" w:color="auto"/>
        <w:right w:val="none" w:sz="0" w:space="0" w:color="auto"/>
      </w:divBdr>
    </w:div>
    <w:div w:id="1263486823">
      <w:bodyDiv w:val="1"/>
      <w:marLeft w:val="0"/>
      <w:marRight w:val="0"/>
      <w:marTop w:val="0"/>
      <w:marBottom w:val="0"/>
      <w:divBdr>
        <w:top w:val="none" w:sz="0" w:space="0" w:color="auto"/>
        <w:left w:val="none" w:sz="0" w:space="0" w:color="auto"/>
        <w:bottom w:val="none" w:sz="0" w:space="0" w:color="auto"/>
        <w:right w:val="none" w:sz="0" w:space="0" w:color="auto"/>
      </w:divBdr>
    </w:div>
    <w:div w:id="1280256788">
      <w:bodyDiv w:val="1"/>
      <w:marLeft w:val="0"/>
      <w:marRight w:val="0"/>
      <w:marTop w:val="0"/>
      <w:marBottom w:val="0"/>
      <w:divBdr>
        <w:top w:val="none" w:sz="0" w:space="0" w:color="auto"/>
        <w:left w:val="none" w:sz="0" w:space="0" w:color="auto"/>
        <w:bottom w:val="none" w:sz="0" w:space="0" w:color="auto"/>
        <w:right w:val="none" w:sz="0" w:space="0" w:color="auto"/>
      </w:divBdr>
    </w:div>
    <w:div w:id="1307511273">
      <w:bodyDiv w:val="1"/>
      <w:marLeft w:val="0"/>
      <w:marRight w:val="0"/>
      <w:marTop w:val="0"/>
      <w:marBottom w:val="0"/>
      <w:divBdr>
        <w:top w:val="none" w:sz="0" w:space="0" w:color="auto"/>
        <w:left w:val="none" w:sz="0" w:space="0" w:color="auto"/>
        <w:bottom w:val="none" w:sz="0" w:space="0" w:color="auto"/>
        <w:right w:val="none" w:sz="0" w:space="0" w:color="auto"/>
      </w:divBdr>
    </w:div>
    <w:div w:id="1329677309">
      <w:bodyDiv w:val="1"/>
      <w:marLeft w:val="0"/>
      <w:marRight w:val="0"/>
      <w:marTop w:val="0"/>
      <w:marBottom w:val="0"/>
      <w:divBdr>
        <w:top w:val="none" w:sz="0" w:space="0" w:color="auto"/>
        <w:left w:val="none" w:sz="0" w:space="0" w:color="auto"/>
        <w:bottom w:val="none" w:sz="0" w:space="0" w:color="auto"/>
        <w:right w:val="none" w:sz="0" w:space="0" w:color="auto"/>
      </w:divBdr>
    </w:div>
    <w:div w:id="1363895770">
      <w:bodyDiv w:val="1"/>
      <w:marLeft w:val="0"/>
      <w:marRight w:val="0"/>
      <w:marTop w:val="0"/>
      <w:marBottom w:val="0"/>
      <w:divBdr>
        <w:top w:val="none" w:sz="0" w:space="0" w:color="auto"/>
        <w:left w:val="none" w:sz="0" w:space="0" w:color="auto"/>
        <w:bottom w:val="none" w:sz="0" w:space="0" w:color="auto"/>
        <w:right w:val="none" w:sz="0" w:space="0" w:color="auto"/>
      </w:divBdr>
    </w:div>
    <w:div w:id="1383603707">
      <w:bodyDiv w:val="1"/>
      <w:marLeft w:val="0"/>
      <w:marRight w:val="0"/>
      <w:marTop w:val="0"/>
      <w:marBottom w:val="0"/>
      <w:divBdr>
        <w:top w:val="none" w:sz="0" w:space="0" w:color="auto"/>
        <w:left w:val="none" w:sz="0" w:space="0" w:color="auto"/>
        <w:bottom w:val="none" w:sz="0" w:space="0" w:color="auto"/>
        <w:right w:val="none" w:sz="0" w:space="0" w:color="auto"/>
      </w:divBdr>
    </w:div>
    <w:div w:id="1398895024">
      <w:bodyDiv w:val="1"/>
      <w:marLeft w:val="0"/>
      <w:marRight w:val="0"/>
      <w:marTop w:val="0"/>
      <w:marBottom w:val="0"/>
      <w:divBdr>
        <w:top w:val="none" w:sz="0" w:space="0" w:color="auto"/>
        <w:left w:val="none" w:sz="0" w:space="0" w:color="auto"/>
        <w:bottom w:val="none" w:sz="0" w:space="0" w:color="auto"/>
        <w:right w:val="none" w:sz="0" w:space="0" w:color="auto"/>
      </w:divBdr>
    </w:div>
    <w:div w:id="1469473753">
      <w:bodyDiv w:val="1"/>
      <w:marLeft w:val="0"/>
      <w:marRight w:val="0"/>
      <w:marTop w:val="0"/>
      <w:marBottom w:val="0"/>
      <w:divBdr>
        <w:top w:val="none" w:sz="0" w:space="0" w:color="auto"/>
        <w:left w:val="none" w:sz="0" w:space="0" w:color="auto"/>
        <w:bottom w:val="none" w:sz="0" w:space="0" w:color="auto"/>
        <w:right w:val="none" w:sz="0" w:space="0" w:color="auto"/>
      </w:divBdr>
    </w:div>
    <w:div w:id="1497110619">
      <w:bodyDiv w:val="1"/>
      <w:marLeft w:val="0"/>
      <w:marRight w:val="0"/>
      <w:marTop w:val="0"/>
      <w:marBottom w:val="0"/>
      <w:divBdr>
        <w:top w:val="none" w:sz="0" w:space="0" w:color="auto"/>
        <w:left w:val="none" w:sz="0" w:space="0" w:color="auto"/>
        <w:bottom w:val="none" w:sz="0" w:space="0" w:color="auto"/>
        <w:right w:val="none" w:sz="0" w:space="0" w:color="auto"/>
      </w:divBdr>
    </w:div>
    <w:div w:id="1497381693">
      <w:bodyDiv w:val="1"/>
      <w:marLeft w:val="0"/>
      <w:marRight w:val="0"/>
      <w:marTop w:val="0"/>
      <w:marBottom w:val="0"/>
      <w:divBdr>
        <w:top w:val="none" w:sz="0" w:space="0" w:color="auto"/>
        <w:left w:val="none" w:sz="0" w:space="0" w:color="auto"/>
        <w:bottom w:val="none" w:sz="0" w:space="0" w:color="auto"/>
        <w:right w:val="none" w:sz="0" w:space="0" w:color="auto"/>
      </w:divBdr>
    </w:div>
    <w:div w:id="1499350674">
      <w:bodyDiv w:val="1"/>
      <w:marLeft w:val="0"/>
      <w:marRight w:val="0"/>
      <w:marTop w:val="0"/>
      <w:marBottom w:val="0"/>
      <w:divBdr>
        <w:top w:val="none" w:sz="0" w:space="0" w:color="auto"/>
        <w:left w:val="none" w:sz="0" w:space="0" w:color="auto"/>
        <w:bottom w:val="none" w:sz="0" w:space="0" w:color="auto"/>
        <w:right w:val="none" w:sz="0" w:space="0" w:color="auto"/>
      </w:divBdr>
    </w:div>
    <w:div w:id="1553882284">
      <w:bodyDiv w:val="1"/>
      <w:marLeft w:val="0"/>
      <w:marRight w:val="0"/>
      <w:marTop w:val="0"/>
      <w:marBottom w:val="0"/>
      <w:divBdr>
        <w:top w:val="none" w:sz="0" w:space="0" w:color="auto"/>
        <w:left w:val="none" w:sz="0" w:space="0" w:color="auto"/>
        <w:bottom w:val="none" w:sz="0" w:space="0" w:color="auto"/>
        <w:right w:val="none" w:sz="0" w:space="0" w:color="auto"/>
      </w:divBdr>
    </w:div>
    <w:div w:id="1639073342">
      <w:bodyDiv w:val="1"/>
      <w:marLeft w:val="0"/>
      <w:marRight w:val="0"/>
      <w:marTop w:val="0"/>
      <w:marBottom w:val="0"/>
      <w:divBdr>
        <w:top w:val="none" w:sz="0" w:space="0" w:color="auto"/>
        <w:left w:val="none" w:sz="0" w:space="0" w:color="auto"/>
        <w:bottom w:val="none" w:sz="0" w:space="0" w:color="auto"/>
        <w:right w:val="none" w:sz="0" w:space="0" w:color="auto"/>
      </w:divBdr>
    </w:div>
    <w:div w:id="1669820695">
      <w:bodyDiv w:val="1"/>
      <w:marLeft w:val="0"/>
      <w:marRight w:val="0"/>
      <w:marTop w:val="0"/>
      <w:marBottom w:val="0"/>
      <w:divBdr>
        <w:top w:val="none" w:sz="0" w:space="0" w:color="auto"/>
        <w:left w:val="none" w:sz="0" w:space="0" w:color="auto"/>
        <w:bottom w:val="none" w:sz="0" w:space="0" w:color="auto"/>
        <w:right w:val="none" w:sz="0" w:space="0" w:color="auto"/>
      </w:divBdr>
    </w:div>
    <w:div w:id="1670911211">
      <w:bodyDiv w:val="1"/>
      <w:marLeft w:val="0"/>
      <w:marRight w:val="0"/>
      <w:marTop w:val="0"/>
      <w:marBottom w:val="0"/>
      <w:divBdr>
        <w:top w:val="none" w:sz="0" w:space="0" w:color="auto"/>
        <w:left w:val="none" w:sz="0" w:space="0" w:color="auto"/>
        <w:bottom w:val="none" w:sz="0" w:space="0" w:color="auto"/>
        <w:right w:val="none" w:sz="0" w:space="0" w:color="auto"/>
      </w:divBdr>
    </w:div>
    <w:div w:id="1685355182">
      <w:bodyDiv w:val="1"/>
      <w:marLeft w:val="0"/>
      <w:marRight w:val="0"/>
      <w:marTop w:val="0"/>
      <w:marBottom w:val="0"/>
      <w:divBdr>
        <w:top w:val="none" w:sz="0" w:space="0" w:color="auto"/>
        <w:left w:val="none" w:sz="0" w:space="0" w:color="auto"/>
        <w:bottom w:val="none" w:sz="0" w:space="0" w:color="auto"/>
        <w:right w:val="none" w:sz="0" w:space="0" w:color="auto"/>
      </w:divBdr>
    </w:div>
    <w:div w:id="1692683361">
      <w:bodyDiv w:val="1"/>
      <w:marLeft w:val="0"/>
      <w:marRight w:val="0"/>
      <w:marTop w:val="0"/>
      <w:marBottom w:val="0"/>
      <w:divBdr>
        <w:top w:val="none" w:sz="0" w:space="0" w:color="auto"/>
        <w:left w:val="none" w:sz="0" w:space="0" w:color="auto"/>
        <w:bottom w:val="none" w:sz="0" w:space="0" w:color="auto"/>
        <w:right w:val="none" w:sz="0" w:space="0" w:color="auto"/>
      </w:divBdr>
    </w:div>
    <w:div w:id="1701122354">
      <w:bodyDiv w:val="1"/>
      <w:marLeft w:val="0"/>
      <w:marRight w:val="0"/>
      <w:marTop w:val="0"/>
      <w:marBottom w:val="0"/>
      <w:divBdr>
        <w:top w:val="none" w:sz="0" w:space="0" w:color="auto"/>
        <w:left w:val="none" w:sz="0" w:space="0" w:color="auto"/>
        <w:bottom w:val="none" w:sz="0" w:space="0" w:color="auto"/>
        <w:right w:val="none" w:sz="0" w:space="0" w:color="auto"/>
      </w:divBdr>
    </w:div>
    <w:div w:id="1712071771">
      <w:bodyDiv w:val="1"/>
      <w:marLeft w:val="0"/>
      <w:marRight w:val="0"/>
      <w:marTop w:val="0"/>
      <w:marBottom w:val="0"/>
      <w:divBdr>
        <w:top w:val="none" w:sz="0" w:space="0" w:color="auto"/>
        <w:left w:val="none" w:sz="0" w:space="0" w:color="auto"/>
        <w:bottom w:val="none" w:sz="0" w:space="0" w:color="auto"/>
        <w:right w:val="none" w:sz="0" w:space="0" w:color="auto"/>
      </w:divBdr>
    </w:div>
    <w:div w:id="1717771953">
      <w:bodyDiv w:val="1"/>
      <w:marLeft w:val="0"/>
      <w:marRight w:val="0"/>
      <w:marTop w:val="0"/>
      <w:marBottom w:val="0"/>
      <w:divBdr>
        <w:top w:val="none" w:sz="0" w:space="0" w:color="auto"/>
        <w:left w:val="none" w:sz="0" w:space="0" w:color="auto"/>
        <w:bottom w:val="none" w:sz="0" w:space="0" w:color="auto"/>
        <w:right w:val="none" w:sz="0" w:space="0" w:color="auto"/>
      </w:divBdr>
    </w:div>
    <w:div w:id="1738897843">
      <w:bodyDiv w:val="1"/>
      <w:marLeft w:val="0"/>
      <w:marRight w:val="0"/>
      <w:marTop w:val="0"/>
      <w:marBottom w:val="0"/>
      <w:divBdr>
        <w:top w:val="none" w:sz="0" w:space="0" w:color="auto"/>
        <w:left w:val="none" w:sz="0" w:space="0" w:color="auto"/>
        <w:bottom w:val="none" w:sz="0" w:space="0" w:color="auto"/>
        <w:right w:val="none" w:sz="0" w:space="0" w:color="auto"/>
      </w:divBdr>
    </w:div>
    <w:div w:id="1763799289">
      <w:bodyDiv w:val="1"/>
      <w:marLeft w:val="0"/>
      <w:marRight w:val="0"/>
      <w:marTop w:val="0"/>
      <w:marBottom w:val="0"/>
      <w:divBdr>
        <w:top w:val="none" w:sz="0" w:space="0" w:color="auto"/>
        <w:left w:val="none" w:sz="0" w:space="0" w:color="auto"/>
        <w:bottom w:val="none" w:sz="0" w:space="0" w:color="auto"/>
        <w:right w:val="none" w:sz="0" w:space="0" w:color="auto"/>
      </w:divBdr>
    </w:div>
    <w:div w:id="1867479170">
      <w:bodyDiv w:val="1"/>
      <w:marLeft w:val="0"/>
      <w:marRight w:val="0"/>
      <w:marTop w:val="0"/>
      <w:marBottom w:val="0"/>
      <w:divBdr>
        <w:top w:val="none" w:sz="0" w:space="0" w:color="auto"/>
        <w:left w:val="none" w:sz="0" w:space="0" w:color="auto"/>
        <w:bottom w:val="none" w:sz="0" w:space="0" w:color="auto"/>
        <w:right w:val="none" w:sz="0" w:space="0" w:color="auto"/>
      </w:divBdr>
    </w:div>
    <w:div w:id="1908614524">
      <w:bodyDiv w:val="1"/>
      <w:marLeft w:val="0"/>
      <w:marRight w:val="0"/>
      <w:marTop w:val="0"/>
      <w:marBottom w:val="0"/>
      <w:divBdr>
        <w:top w:val="none" w:sz="0" w:space="0" w:color="auto"/>
        <w:left w:val="none" w:sz="0" w:space="0" w:color="auto"/>
        <w:bottom w:val="none" w:sz="0" w:space="0" w:color="auto"/>
        <w:right w:val="none" w:sz="0" w:space="0" w:color="auto"/>
      </w:divBdr>
    </w:div>
    <w:div w:id="1923441371">
      <w:bodyDiv w:val="1"/>
      <w:marLeft w:val="0"/>
      <w:marRight w:val="0"/>
      <w:marTop w:val="0"/>
      <w:marBottom w:val="0"/>
      <w:divBdr>
        <w:top w:val="none" w:sz="0" w:space="0" w:color="auto"/>
        <w:left w:val="none" w:sz="0" w:space="0" w:color="auto"/>
        <w:bottom w:val="none" w:sz="0" w:space="0" w:color="auto"/>
        <w:right w:val="none" w:sz="0" w:space="0" w:color="auto"/>
      </w:divBdr>
    </w:div>
    <w:div w:id="1958750730">
      <w:bodyDiv w:val="1"/>
      <w:marLeft w:val="0"/>
      <w:marRight w:val="0"/>
      <w:marTop w:val="0"/>
      <w:marBottom w:val="0"/>
      <w:divBdr>
        <w:top w:val="none" w:sz="0" w:space="0" w:color="auto"/>
        <w:left w:val="none" w:sz="0" w:space="0" w:color="auto"/>
        <w:bottom w:val="none" w:sz="0" w:space="0" w:color="auto"/>
        <w:right w:val="none" w:sz="0" w:space="0" w:color="auto"/>
      </w:divBdr>
    </w:div>
    <w:div w:id="1968854719">
      <w:bodyDiv w:val="1"/>
      <w:marLeft w:val="0"/>
      <w:marRight w:val="0"/>
      <w:marTop w:val="0"/>
      <w:marBottom w:val="0"/>
      <w:divBdr>
        <w:top w:val="none" w:sz="0" w:space="0" w:color="auto"/>
        <w:left w:val="none" w:sz="0" w:space="0" w:color="auto"/>
        <w:bottom w:val="none" w:sz="0" w:space="0" w:color="auto"/>
        <w:right w:val="none" w:sz="0" w:space="0" w:color="auto"/>
      </w:divBdr>
    </w:div>
    <w:div w:id="1987470252">
      <w:bodyDiv w:val="1"/>
      <w:marLeft w:val="0"/>
      <w:marRight w:val="0"/>
      <w:marTop w:val="0"/>
      <w:marBottom w:val="0"/>
      <w:divBdr>
        <w:top w:val="none" w:sz="0" w:space="0" w:color="auto"/>
        <w:left w:val="none" w:sz="0" w:space="0" w:color="auto"/>
        <w:bottom w:val="none" w:sz="0" w:space="0" w:color="auto"/>
        <w:right w:val="none" w:sz="0" w:space="0" w:color="auto"/>
      </w:divBdr>
    </w:div>
    <w:div w:id="2004696540">
      <w:bodyDiv w:val="1"/>
      <w:marLeft w:val="0"/>
      <w:marRight w:val="0"/>
      <w:marTop w:val="0"/>
      <w:marBottom w:val="0"/>
      <w:divBdr>
        <w:top w:val="none" w:sz="0" w:space="0" w:color="auto"/>
        <w:left w:val="none" w:sz="0" w:space="0" w:color="auto"/>
        <w:bottom w:val="none" w:sz="0" w:space="0" w:color="auto"/>
        <w:right w:val="none" w:sz="0" w:space="0" w:color="auto"/>
      </w:divBdr>
    </w:div>
    <w:div w:id="2070571254">
      <w:bodyDiv w:val="1"/>
      <w:marLeft w:val="0"/>
      <w:marRight w:val="0"/>
      <w:marTop w:val="0"/>
      <w:marBottom w:val="0"/>
      <w:divBdr>
        <w:top w:val="none" w:sz="0" w:space="0" w:color="auto"/>
        <w:left w:val="none" w:sz="0" w:space="0" w:color="auto"/>
        <w:bottom w:val="none" w:sz="0" w:space="0" w:color="auto"/>
        <w:right w:val="none" w:sz="0" w:space="0" w:color="auto"/>
      </w:divBdr>
    </w:div>
    <w:div w:id="207808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consultantplus://offline/ref=312F8C2C0244A2D743FA415245CE71AACBEFF962F336A655057E0EA892w4t3N" TargetMode="External"/><Relationship Id="rId21" Type="http://schemas.openxmlformats.org/officeDocument/2006/relationships/oleObject" Target="embeddings/oleObject3.bin"/><Relationship Id="rId42" Type="http://schemas.openxmlformats.org/officeDocument/2006/relationships/footer" Target="footer6.xml"/><Relationship Id="rId47" Type="http://schemas.openxmlformats.org/officeDocument/2006/relationships/hyperlink" Target="consultantplus://offline/ref=B04F0A67A8DB5ECC9748C82A915FBF100B1A0563D0D529BBB9F13A21BA1691A3996E7CF02168BF23345C0B692D0234115FA01C2BCC7764DF23F8278Bc3RDF" TargetMode="External"/><Relationship Id="rId63" Type="http://schemas.openxmlformats.org/officeDocument/2006/relationships/hyperlink" Target="consultantplus://offline/ref=699B984C4EB3F859A14763287CF53708DEAC7DA817AD28B9D25839B07EF1741C84F56553F5A326998C930E2AE977CEF905C829240DDE0B20E5157AABh3VCF" TargetMode="External"/><Relationship Id="rId68" Type="http://schemas.openxmlformats.org/officeDocument/2006/relationships/hyperlink" Target="consultantplus://offline/ref=24E895E0C63F7DED1A9EF7B8B149C5671522610F2933B68657676C56E7901637EEB78F108109987DAE2D038D2299CA06D099BDC0D677657352DC9B11CESCF" TargetMode="External"/><Relationship Id="rId84" Type="http://schemas.openxmlformats.org/officeDocument/2006/relationships/hyperlink" Target="consultantplus://offline/ref=B04F0A67A8DB5ECC9748C82A915FBF100B1A0563D0D625BEB7F53A21BA1691A3996E7CF02168BF23345C0B692D0234115FA01C2BCC7764DF23F8278Bc3RDF" TargetMode="External"/><Relationship Id="rId89" Type="http://schemas.openxmlformats.org/officeDocument/2006/relationships/hyperlink" Target="consultantplus://offline/ref=699B984C4EB3F859A14763287CF53708DEAC7DA817AE2BB8D35A39B07EF1741C84F56553F5A326998C930E2AE977CEF905C829240DDE0B20E5157AABh3VCF" TargetMode="External"/><Relationship Id="rId112" Type="http://schemas.openxmlformats.org/officeDocument/2006/relationships/hyperlink" Target="consultantplus://offline/ref=312F8C2C0244A2D743FA484B42CE71AACFE1FB6CF83EA655057E0EA892w4t3N" TargetMode="External"/><Relationship Id="rId133" Type="http://schemas.openxmlformats.org/officeDocument/2006/relationships/hyperlink" Target="http://sudact.ru/law/rasporiazhenie-minkultury-rossii-ot-02082017-n-r-965/prilozhenie/" TargetMode="External"/><Relationship Id="rId138" Type="http://schemas.openxmlformats.org/officeDocument/2006/relationships/footer" Target="footer10.xml"/><Relationship Id="rId16" Type="http://schemas.openxmlformats.org/officeDocument/2006/relationships/image" Target="media/image3.png"/><Relationship Id="rId107" Type="http://schemas.openxmlformats.org/officeDocument/2006/relationships/hyperlink" Target="consultantplus://offline/ref=1A6ED64B74F9AD299FADB22C96F1AFBF39E31DF33B0094C9C130B6F228B032FEE2F4226E1439C447C4605E3C162C707B956B5BA7CFDE07B0D1164373F0U0F" TargetMode="External"/><Relationship Id="rId11" Type="http://schemas.openxmlformats.org/officeDocument/2006/relationships/header" Target="header1.xml"/><Relationship Id="rId32" Type="http://schemas.openxmlformats.org/officeDocument/2006/relationships/hyperlink" Target="mailto:soc003@egov66.ru" TargetMode="External"/><Relationship Id="rId37" Type="http://schemas.openxmlformats.org/officeDocument/2006/relationships/hyperlink" Target="mailto:anisimova@prvadm.ru" TargetMode="External"/><Relationship Id="rId53" Type="http://schemas.openxmlformats.org/officeDocument/2006/relationships/hyperlink" Target="consultantplus://offline/ref=B04F0A67A8DB5ECC9748C82A915FBF100B1A0563D0D62FBCBBF43A21BA1691A3996E7CF02168BF23345C0B692D0234115FA01C2BCC7764DF23F8278Bc3RDF" TargetMode="External"/><Relationship Id="rId58" Type="http://schemas.openxmlformats.org/officeDocument/2006/relationships/hyperlink" Target="consultantplus://offline/ref=699B984C4EB3F859A14763287CF53708DEAC7DA817AE29BFD55F39B07EF1741C84F56553F5A326998C930E2AE977CEF905C829240DDE0B20E5157AABh3VCF" TargetMode="External"/><Relationship Id="rId74" Type="http://schemas.openxmlformats.org/officeDocument/2006/relationships/hyperlink" Target="consultantplus://offline/ref=B04F0A67A8DB5ECC9748C82A915FBF100B1A0563D3DC2CBDBBF13A21BA1691A3996E7CF02168BF23345C0B692D0234115FA01C2BCC7764DF23F8278Bc3RDF" TargetMode="External"/><Relationship Id="rId79" Type="http://schemas.openxmlformats.org/officeDocument/2006/relationships/hyperlink" Target="consultantplus://offline/ref=B04F0A67A8DB5ECC9748C82A915FBF100B1A0563D0D42CB1BFF03A21BA1691A3996E7CF02168BF23345C0B692D0234115FA01C2BCC7764DF23F8278Bc3RDF" TargetMode="External"/><Relationship Id="rId102" Type="http://schemas.openxmlformats.org/officeDocument/2006/relationships/hyperlink" Target="consultantplus://offline/ref=24E895E0C63F7DED1A9EF7B8B149C5671522610F2930BD8E54606C56E7901637EEB78F108109987DAE2D038D2299CA06D099BDC0D677657352DC9B11CESCF" TargetMode="External"/><Relationship Id="rId123" Type="http://schemas.openxmlformats.org/officeDocument/2006/relationships/hyperlink" Target="consultantplus://offline/ref=312F8C2C0244A2D743FA484B42CE71AACFEFF76DF83BA655057E0EA892w4t3N" TargetMode="External"/><Relationship Id="rId128" Type="http://schemas.openxmlformats.org/officeDocument/2006/relationships/image" Target="media/image11.wmf"/><Relationship Id="rId144" Type="http://schemas.openxmlformats.org/officeDocument/2006/relationships/image" Target="media/image16.jpeg"/><Relationship Id="rId149" Type="http://schemas.openxmlformats.org/officeDocument/2006/relationships/footer" Target="footer12.xml"/><Relationship Id="rId5" Type="http://schemas.openxmlformats.org/officeDocument/2006/relationships/settings" Target="settings.xml"/><Relationship Id="rId90" Type="http://schemas.openxmlformats.org/officeDocument/2006/relationships/hyperlink" Target="consultantplus://offline/ref=699B984C4EB3F859A14763287CF53708DEAC7DA817AF2BBDD65B39B07EF1741C84F56553F5A326998C930E2AE977CEF905C829240DDE0B20E5157AABh3VCF" TargetMode="External"/><Relationship Id="rId95" Type="http://schemas.openxmlformats.org/officeDocument/2006/relationships/hyperlink" Target="consultantplus://offline/ref=699B984C4EB3F859A14763287CF53708DEAC7DA817AD25BBDC5239B07EF1741C84F56553F5A326998C930E2AE977CEF905C829240DDE0B20E5157AABh3VCF" TargetMode="Externa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footer" Target="footer7.xml"/><Relationship Id="rId48" Type="http://schemas.openxmlformats.org/officeDocument/2006/relationships/hyperlink" Target="consultantplus://offline/ref=B04F0A67A8DB5ECC9748C82A915FBF100B1A0563D0D529B0BEF63A21BA1691A3996E7CF02168BF23345C0B692D0234115FA01C2BCC7764DF23F8278Bc3RDF" TargetMode="External"/><Relationship Id="rId64" Type="http://schemas.openxmlformats.org/officeDocument/2006/relationships/hyperlink" Target="consultantplus://offline/ref=699B984C4EB3F859A14763287CF53708DEAC7DA817AD29BFD75E39B07EF1741C84F56553F5A326998C930E2AE977CEF905C829240DDE0B20E5157AABh3VCF" TargetMode="External"/><Relationship Id="rId69" Type="http://schemas.openxmlformats.org/officeDocument/2006/relationships/hyperlink" Target="consultantplus://offline/ref=24E895E0C63F7DED1A9EF7B8B149C5671522610F2932B88052636C56E7901637EEB78F108109987DAE2D038D2299CA06D099BDC0D677657352DC9B11CESCF" TargetMode="External"/><Relationship Id="rId113" Type="http://schemas.openxmlformats.org/officeDocument/2006/relationships/hyperlink" Target="consultantplus://offline/ref=312F8C2C0244A2D743FA575E47CE71AACFEAF76DF235FB5F0D2702AAw9t5N" TargetMode="External"/><Relationship Id="rId118" Type="http://schemas.openxmlformats.org/officeDocument/2006/relationships/hyperlink" Target="consultantplus://offline/ref=312F8C2C0244A2D743FA484B42CE71AACFECFC6CFE3EA655057E0EA892w4t3N" TargetMode="External"/><Relationship Id="rId134" Type="http://schemas.openxmlformats.org/officeDocument/2006/relationships/hyperlink" Target="http://sudact.ru/law/rasporiazhenie-minkultury-rossii-ot-02082017-n-r-965/prilozhenie/ii/" TargetMode="External"/><Relationship Id="rId139" Type="http://schemas.openxmlformats.org/officeDocument/2006/relationships/footer" Target="footer11.xml"/><Relationship Id="rId80" Type="http://schemas.openxmlformats.org/officeDocument/2006/relationships/hyperlink" Target="consultantplus://offline/ref=B04F0A67A8DB5ECC9748C82A915FBF100B1A0563D0D42EBFB6FB3A21BA1691A3996E7CF02168BF23345C0B692D0234115FA01C2BCC7764DF23F8278Bc3RDF" TargetMode="External"/><Relationship Id="rId85" Type="http://schemas.openxmlformats.org/officeDocument/2006/relationships/hyperlink" Target="consultantplus://offline/ref=699B984C4EB3F859A14763287CF53708DEAC7DA814A729BFD25B39B07EF1741C84F56553F5A326998C930E2AE977CEF905C829240DDE0B20E5157AABh3VCF" TargetMode="External"/><Relationship Id="rId150" Type="http://schemas.openxmlformats.org/officeDocument/2006/relationships/footer" Target="footer13.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hyperlink" Target="mailto:prv-su@gov66.ru" TargetMode="External"/><Relationship Id="rId38" Type="http://schemas.openxmlformats.org/officeDocument/2006/relationships/hyperlink" Target="mailto:gladchuk@prvadm.ru" TargetMode="External"/><Relationship Id="rId46" Type="http://schemas.openxmlformats.org/officeDocument/2006/relationships/hyperlink" Target="consultantplus://offline/ref=B04F0A67A8DB5ECC9748C82A915FBF100B1A0563D0D52BB8BBFA3A21BA1691A3996E7CF02168BF23345C0B692D0234115FA01C2BCC7764DF23F8278Bc3RDF" TargetMode="External"/><Relationship Id="rId59" Type="http://schemas.openxmlformats.org/officeDocument/2006/relationships/hyperlink" Target="consultantplus://offline/ref=699B984C4EB3F859A14763287CF53708DEAC7DA817AE2BB8D35A39B07EF1741C84F56553F5A326998C930E2AE977CEF905C829240DDE0B20E5157AABh3VCF" TargetMode="External"/><Relationship Id="rId67" Type="http://schemas.openxmlformats.org/officeDocument/2006/relationships/hyperlink" Target="consultantplus://offline/ref=24E895E0C63F7DED1A9EF7B8B149C5671522610F2933BB8653616C56E7901637EEB78F108109987DAE2D038D2299CA06D099BDC0D677657352DC9B11CESCF" TargetMode="External"/><Relationship Id="rId103" Type="http://schemas.openxmlformats.org/officeDocument/2006/relationships/hyperlink" Target="consultantplus://offline/ref=24E895E0C63F7DED1A9EF7B8B149C5671522610F2930B78E546B6C56E7901637EEB78F108109987DAE2D038D2299CA06D099BDC0D677657352DC9B11CESCF" TargetMode="External"/><Relationship Id="rId108" Type="http://schemas.openxmlformats.org/officeDocument/2006/relationships/hyperlink" Target="consultantplus://offline/ref=1A6ED64B74F9AD299FADB22C96F1AFBF39E31DF33B0395CACA3FB6F228B032FEE2F4226E1439C447C4605E3C162C707B956B5BA7CFDE07B0D1164373F0U0F" TargetMode="External"/><Relationship Id="rId116" Type="http://schemas.openxmlformats.org/officeDocument/2006/relationships/hyperlink" Target="consultantplus://offline/ref=312F8C2C0244A2D743FA575E47CE71AACFE1FD6FFA35FB5F0D2702AAw9t5N" TargetMode="External"/><Relationship Id="rId124" Type="http://schemas.openxmlformats.org/officeDocument/2006/relationships/hyperlink" Target="consultantplus://offline/ref=312F8C2C0244A2D743FA484B42CE71AACFE0F863F23BA655057E0EA892w4t3N" TargetMode="External"/><Relationship Id="rId129" Type="http://schemas.openxmlformats.org/officeDocument/2006/relationships/hyperlink" Target="consultantplus://offline/ref=F5D5EE2F1992140712E2F0F168023455BF9A3BF9F4148669A6CC924EFD05798E1A69F16F1D2315A74EuDN" TargetMode="External"/><Relationship Id="rId137" Type="http://schemas.openxmlformats.org/officeDocument/2006/relationships/hyperlink" Target="https://wiki2.org/ru/%D0%98%D1%81%D1%82%D0%BE%D1%80%D0%B8%D1%87%D0%B5%D1%81%D0%BA%D0%B8%D0%B9_%D0%BC%D1%83%D0%B7%D0%B5%D0%B9_%C2%AB%D0%9F%D0%B5%D1%80%D0%B2%D0%BE%D1%83%D1%80%D0%B0%D0%BB%D1%8C%D1%81%D0%BA%C2%BB" TargetMode="External"/><Relationship Id="rId20" Type="http://schemas.openxmlformats.org/officeDocument/2006/relationships/image" Target="media/image5.png"/><Relationship Id="rId41" Type="http://schemas.openxmlformats.org/officeDocument/2006/relationships/header" Target="header3.xml"/><Relationship Id="rId54" Type="http://schemas.openxmlformats.org/officeDocument/2006/relationships/hyperlink" Target="consultantplus://offline/ref=B04F0A67A8DB5ECC9748C82A915FBF100B1A0563D0D625BEB7F53A21BA1691A3996E7CF02168BF23345C0B692D0234115FA01C2BCC7764DF23F8278Bc3RDF" TargetMode="External"/><Relationship Id="rId62" Type="http://schemas.openxmlformats.org/officeDocument/2006/relationships/hyperlink" Target="consultantplus://offline/ref=699B984C4EB3F859A14763287CF53708DEAC7DA817AC2FBDD35839B07EF1741C84F56553F5A326998C930E2AE977CEF905C829240DDE0B20E5157AABh3VCF" TargetMode="External"/><Relationship Id="rId70" Type="http://schemas.openxmlformats.org/officeDocument/2006/relationships/hyperlink" Target="consultantplus://offline/ref=24E895E0C63F7DED1A9EF7B8B149C5671522610F2931BF8456666C56E7901637EEB78F108109987DAE2D038D2299CA06D099BDC0D677657352DC9B11CESCF" TargetMode="External"/><Relationship Id="rId75" Type="http://schemas.openxmlformats.org/officeDocument/2006/relationships/hyperlink" Target="consultantplus://offline/ref=B04F0A67A8DB5ECC9748C82A915FBF100B1A0563D3DC2AB0B7F53A21BA1691A3996E7CF02168BF23345C0B692D0234115FA01C2BCC7764DF23F8278Bc3RDF" TargetMode="External"/><Relationship Id="rId83" Type="http://schemas.openxmlformats.org/officeDocument/2006/relationships/hyperlink" Target="consultantplus://offline/ref=B04F0A67A8DB5ECC9748C82A915FBF100B1A0563D0D62FBCBBF43A21BA1691A3996E7CF02168BF23345C0B692D0234115FA01C2BCC7764DF23F8278Bc3RDF" TargetMode="External"/><Relationship Id="rId88" Type="http://schemas.openxmlformats.org/officeDocument/2006/relationships/hyperlink" Target="consultantplus://offline/ref=699B984C4EB3F859A14763287CF53708DEAC7DA817AE29BFD55F39B07EF1741C84F56553F5A326998C930E2AE977CEF905C829240DDE0B20E5157AABh3VCF" TargetMode="External"/><Relationship Id="rId91" Type="http://schemas.openxmlformats.org/officeDocument/2006/relationships/hyperlink" Target="consultantplus://offline/ref=699B984C4EB3F859A14763287CF53708DEAC7DA817AC2CBCD15D39B07EF1741C84F56553F5A326998C930E2AE977CEF905C829240DDE0B20E5157AABh3VCF" TargetMode="External"/><Relationship Id="rId96" Type="http://schemas.openxmlformats.org/officeDocument/2006/relationships/hyperlink" Target="consultantplus://offline/ref=24E895E0C63F7DED1A9EF7B8B149C5671522610F2A3ABB86576B6C56E7901637EEB78F108109987DAE2D038D2299CA06D099BDC0D677657352DC9B11CESCF" TargetMode="External"/><Relationship Id="rId111" Type="http://schemas.openxmlformats.org/officeDocument/2006/relationships/hyperlink" Target="consultantplus://offline/ref=312F8C2C0244A2D743FA484B42CE71AACFEFF76DF93DA655057E0EA892w4t3N" TargetMode="External"/><Relationship Id="rId132" Type="http://schemas.openxmlformats.org/officeDocument/2006/relationships/hyperlink" Target="http://sudact.ru/law/rasporiazhenie-minkultury-rossii-ot-02082017-n-r-965/" TargetMode="External"/><Relationship Id="rId140" Type="http://schemas.openxmlformats.org/officeDocument/2006/relationships/image" Target="media/image12.jpeg"/><Relationship Id="rId145"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eader" Target="header2.xml"/><Relationship Id="rId36" Type="http://schemas.openxmlformats.org/officeDocument/2006/relationships/hyperlink" Target="mailto:soc154@egov66.ru" TargetMode="External"/><Relationship Id="rId49" Type="http://schemas.openxmlformats.org/officeDocument/2006/relationships/hyperlink" Target="consultantplus://offline/ref=B04F0A67A8DB5ECC9748C82A915FBF100B1A0563D0D42CB1BFF03A21BA1691A3996E7CF02168BF23345C0B692D0234115FA01C2BCC7764DF23F8278Bc3RDF" TargetMode="External"/><Relationship Id="rId57" Type="http://schemas.openxmlformats.org/officeDocument/2006/relationships/hyperlink" Target="consultantplus://offline/ref=699B984C4EB3F859A14763287CF53708DEAC7DA817AE2FB8D75A39B07EF1741C84F56553F5A326998C930E2AE977CEF905C829240DDE0B20E5157AABh3VCF" TargetMode="External"/><Relationship Id="rId106" Type="http://schemas.openxmlformats.org/officeDocument/2006/relationships/hyperlink" Target="consultantplus://offline/ref=1A6ED64B74F9AD299FADB22C96F1AFBF39E31DF33B0094C9C131B6F228B032FEE2F4226E1439C447C4605E3C162C707B956B5BA7CFDE07B0D1164373F0U0F" TargetMode="External"/><Relationship Id="rId114" Type="http://schemas.openxmlformats.org/officeDocument/2006/relationships/hyperlink" Target="consultantplus://offline/ref=312F8C2C0244A2D743FA415245CE71AACBE9FD6EF33AA655057E0EA892w4t3N" TargetMode="External"/><Relationship Id="rId119" Type="http://schemas.openxmlformats.org/officeDocument/2006/relationships/hyperlink" Target="consultantplus://offline/ref=312F8C2C0244A2D743FA484B42CE71AACFEEF66EFF38A655057E0EA892w4t3N" TargetMode="External"/><Relationship Id="rId127" Type="http://schemas.openxmlformats.org/officeDocument/2006/relationships/footer" Target="footer9.xml"/><Relationship Id="rId10" Type="http://schemas.openxmlformats.org/officeDocument/2006/relationships/image" Target="media/image2.png"/><Relationship Id="rId31" Type="http://schemas.openxmlformats.org/officeDocument/2006/relationships/hyperlink" Target="mailto:usp20@egov66.ru" TargetMode="External"/><Relationship Id="rId44" Type="http://schemas.openxmlformats.org/officeDocument/2006/relationships/hyperlink" Target="consultantplus://offline/ref=B04F0A67A8DB5ECC9748C82A915FBF100B1A0563D3DC2CBDBBF13A21BA1691A3996E7CF02168BF23345C0B692D0234115FA01C2BCC7764DF23F8278Bc3RDF" TargetMode="External"/><Relationship Id="rId52" Type="http://schemas.openxmlformats.org/officeDocument/2006/relationships/hyperlink" Target="consultantplus://offline/ref=B04F0A67A8DB5ECC9748C82A915FBF100B1A0563D0D72CBBBCF43A21BA1691A3996E7CF02168BF23345C0B692D0234115FA01C2BCC7764DF23F8278Bc3RDF" TargetMode="External"/><Relationship Id="rId60" Type="http://schemas.openxmlformats.org/officeDocument/2006/relationships/hyperlink" Target="consultantplus://offline/ref=699B984C4EB3F859A14763287CF53708DEAC7DA817AF2BBDD65B39B07EF1741C84F56553F5A326998C930E2AE977CEF905C829240DDE0B20E5157AABh3VCF" TargetMode="External"/><Relationship Id="rId65" Type="http://schemas.openxmlformats.org/officeDocument/2006/relationships/hyperlink" Target="consultantplus://offline/ref=699B984C4EB3F859A14763287CF53708DEAC7DA817AD25BBDC5239B07EF1741C84F56553F5A326998C930E2AE977CEF905C829240DDE0B20E5157AABh3VCF" TargetMode="External"/><Relationship Id="rId73" Type="http://schemas.openxmlformats.org/officeDocument/2006/relationships/hyperlink" Target="consultantplus://offline/ref=24E895E0C63F7DED1A9EF7B8B149C5671522610F2930B78E546B6C56E7901637EEB78F108109987DAE2D038D2299CA06D099BDC0D677657352DC9B11CESCF" TargetMode="External"/><Relationship Id="rId78" Type="http://schemas.openxmlformats.org/officeDocument/2006/relationships/hyperlink" Target="consultantplus://offline/ref=B04F0A67A8DB5ECC9748C82A915FBF100B1A0563D0D529B0BEF63A21BA1691A3996E7CF02168BF23345C0B692D0234115FA01C2BCC7764DF23F8278Bc3RDF" TargetMode="External"/><Relationship Id="rId81" Type="http://schemas.openxmlformats.org/officeDocument/2006/relationships/hyperlink" Target="consultantplus://offline/ref=B04F0A67A8DB5ECC9748C82A915FBF100B1A0563D0D42BBFB9F23A21BA1691A3996E7CF02168BF23345C0B692D0234115FA01C2BCC7764DF23F8278Bc3RDF" TargetMode="External"/><Relationship Id="rId86" Type="http://schemas.openxmlformats.org/officeDocument/2006/relationships/hyperlink" Target="consultantplus://offline/ref=699B984C4EB3F859A14763287CF53708DEAC7DA814A724BBD25C39B07EF1741C84F56553F5A326998C930E2AE977CEF905C829240DDE0B20E5157AABh3VCF" TargetMode="External"/><Relationship Id="rId94" Type="http://schemas.openxmlformats.org/officeDocument/2006/relationships/hyperlink" Target="consultantplus://offline/ref=699B984C4EB3F859A14763287CF53708DEAC7DA817AD29BFD75E39B07EF1741C84F56553F5A326998C930E2AE977CEF905C829240DDE0B20E5157AABh3VCF" TargetMode="External"/><Relationship Id="rId99" Type="http://schemas.openxmlformats.org/officeDocument/2006/relationships/hyperlink" Target="consultantplus://offline/ref=24E895E0C63F7DED1A9EF7B8B149C5671522610F2932B88052636C56E7901637EEB78F108109987DAE2D038D2299CA06D099BDC0D677657352DC9B11CESCF" TargetMode="External"/><Relationship Id="rId101" Type="http://schemas.openxmlformats.org/officeDocument/2006/relationships/hyperlink" Target="consultantplus://offline/ref=24E895E0C63F7DED1A9EF7B8B149C5671522610F2931B68250616C56E7901637EEB78F108109987DAE2D038D2299CA06D099BDC0D677657352DC9B11CESCF" TargetMode="External"/><Relationship Id="rId122" Type="http://schemas.openxmlformats.org/officeDocument/2006/relationships/hyperlink" Target="consultantplus://offline/ref=312F8C2C0244A2D743FA484B42CE71AACFEEFB62FD36A655057E0EA892w4t3N" TargetMode="External"/><Relationship Id="rId130" Type="http://schemas.openxmlformats.org/officeDocument/2006/relationships/hyperlink" Target="http://sudact.ru/law/rasporiazhenie-minkultury-rossii-ot-02082017-n-r-965/" TargetMode="External"/><Relationship Id="rId135" Type="http://schemas.openxmlformats.org/officeDocument/2006/relationships/hyperlink" Target="http://sudact.ru/law/rasporiazhenie-pravitelstva-rf-ot-24112015-n-2395-r/" TargetMode="External"/><Relationship Id="rId143" Type="http://schemas.openxmlformats.org/officeDocument/2006/relationships/image" Target="media/image15.jpeg"/><Relationship Id="rId148" Type="http://schemas.openxmlformats.org/officeDocument/2006/relationships/image" Target="media/image20.jpeg"/><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mailto:ros-sd@gov66.ru" TargetMode="External"/><Relationship Id="rId109" Type="http://schemas.openxmlformats.org/officeDocument/2006/relationships/hyperlink" Target="consultantplus://offline/ref=1A6ED64B74F9AD299FADB22C96F1AFBF39E31DF33B029EC8CA30B6F228B032FEE2F4226E1439C447C4605E3C162C707B956B5BA7CFDE07B0D1164373F0U0F" TargetMode="External"/><Relationship Id="rId34" Type="http://schemas.openxmlformats.org/officeDocument/2006/relationships/hyperlink" Target="mailto:soc061@egov66.ru" TargetMode="External"/><Relationship Id="rId50" Type="http://schemas.openxmlformats.org/officeDocument/2006/relationships/hyperlink" Target="consultantplus://offline/ref=B04F0A67A8DB5ECC9748C82A915FBF100B1A0563D0D42EBFB6FB3A21BA1691A3996E7CF02168BF23345C0B692D0234115FA01C2BCC7764DF23F8278Bc3RDF" TargetMode="External"/><Relationship Id="rId55" Type="http://schemas.openxmlformats.org/officeDocument/2006/relationships/hyperlink" Target="consultantplus://offline/ref=699B984C4EB3F859A14763287CF53708DEAC7DA814A729BFD25B39B07EF1741C84F56553F5A326998C930E2AE977CEF905C829240DDE0B20E5157AABh3VCF" TargetMode="External"/><Relationship Id="rId76" Type="http://schemas.openxmlformats.org/officeDocument/2006/relationships/hyperlink" Target="consultantplus://offline/ref=B04F0A67A8DB5ECC9748C82A915FBF100B1A0563D0D52BB8BBFA3A21BA1691A3996E7CF02168BF23345C0B692D0234115FA01C2BCC7764DF23F8278Bc3RDF" TargetMode="External"/><Relationship Id="rId97" Type="http://schemas.openxmlformats.org/officeDocument/2006/relationships/hyperlink" Target="consultantplus://offline/ref=24E895E0C63F7DED1A9EF7B8B149C5671522610F2933BB8653616C56E7901637EEB78F108109987DAE2D038D2299CA06D099BDC0D677657352DC9B11CESCF" TargetMode="External"/><Relationship Id="rId104" Type="http://schemas.openxmlformats.org/officeDocument/2006/relationships/hyperlink" Target="consultantplus://offline/ref=1A6ED64B74F9AD299FADB22C96F1AFBF39E31DF338089DCACE3EB6F228B032FEE2F4226E1439C447C4605E3C162C707B956B5BA7CFDE07B0D1164373F0U0F" TargetMode="External"/><Relationship Id="rId120" Type="http://schemas.openxmlformats.org/officeDocument/2006/relationships/hyperlink" Target="consultantplus://offline/ref=312F8C2C0244A2D743FA484B42CE71AACCE9FB68F936A655057E0EA892w4t3N" TargetMode="External"/><Relationship Id="rId125" Type="http://schemas.openxmlformats.org/officeDocument/2006/relationships/hyperlink" Target="consultantplus://offline/ref=312F8C2C0244A2D743FA484B42CE71AACFECFC6CFE3EA655057E0EA892w4t3N" TargetMode="External"/><Relationship Id="rId141" Type="http://schemas.openxmlformats.org/officeDocument/2006/relationships/image" Target="media/image13.jpeg"/><Relationship Id="rId146" Type="http://schemas.openxmlformats.org/officeDocument/2006/relationships/image" Target="media/image18.jpeg"/><Relationship Id="rId7" Type="http://schemas.openxmlformats.org/officeDocument/2006/relationships/footnotes" Target="footnotes.xml"/><Relationship Id="rId71" Type="http://schemas.openxmlformats.org/officeDocument/2006/relationships/hyperlink" Target="consultantplus://offline/ref=24E895E0C63F7DED1A9EF7B8B149C5671522610F2931B68250616C56E7901637EEB78F108109987DAE2D038D2299CA06D099BDC0D677657352DC9B11CESCF" TargetMode="External"/><Relationship Id="rId92" Type="http://schemas.openxmlformats.org/officeDocument/2006/relationships/hyperlink" Target="consultantplus://offline/ref=699B984C4EB3F859A14763287CF53708DEAC7DA817AC2FBDD35839B07EF1741C84F56553F5A326998C930E2AE977CEF905C829240DDE0B20E5157AABh3VCF"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https://wiki2.org/ru/%D0%A3%D1%80%D0%B0%D0%BB%D1%8C%D1%81%D0%BA%D0%B8%D0%B5_%D0%B3%D0%BE%D1%80%D1%8B" TargetMode="External"/><Relationship Id="rId40" Type="http://schemas.openxmlformats.org/officeDocument/2006/relationships/hyperlink" Target="mailto:soc088@egov66.ru" TargetMode="External"/><Relationship Id="rId45" Type="http://schemas.openxmlformats.org/officeDocument/2006/relationships/hyperlink" Target="consultantplus://offline/ref=B04F0A67A8DB5ECC9748C82A915FBF100B1A0563D3DC2AB0B7F53A21BA1691A3996E7CF02168BF23345C0B692D0234115FA01C2BCC7764DF23F8278Bc3RDF" TargetMode="External"/><Relationship Id="rId66" Type="http://schemas.openxmlformats.org/officeDocument/2006/relationships/hyperlink" Target="consultantplus://offline/ref=24E895E0C63F7DED1A9EF7B8B149C5671522610F2A3ABB86576B6C56E7901637EEB78F108109987DAE2D038D2299CA06D099BDC0D677657352DC9B11CESCF" TargetMode="External"/><Relationship Id="rId87" Type="http://schemas.openxmlformats.org/officeDocument/2006/relationships/hyperlink" Target="consultantplus://offline/ref=699B984C4EB3F859A14763287CF53708DEAC7DA817AE2FB8D75A39B07EF1741C84F56553F5A326998C930E2AE977CEF905C829240DDE0B20E5157AABh3VCF" TargetMode="External"/><Relationship Id="rId110" Type="http://schemas.openxmlformats.org/officeDocument/2006/relationships/hyperlink" Target="consultantplus://offline/ref=1A6ED64B74F9AD299FADB22C96F1AFBF39E31DF33B0295CCCE3FB6F228B032FEE2F4226E1439C447C4605E3C162C707B956B5BA7CFDE07B0D1164373F0U0F" TargetMode="External"/><Relationship Id="rId115" Type="http://schemas.openxmlformats.org/officeDocument/2006/relationships/hyperlink" Target="consultantplus://offline/ref=312F8C2C0244A2D743FA575E47CE71AACFE0FB6EFD35FB5F0D2702AAw9t5N" TargetMode="External"/><Relationship Id="rId131" Type="http://schemas.openxmlformats.org/officeDocument/2006/relationships/hyperlink" Target="http://sudact.ru/law/rasporiazhenie-pravitelstva-rf-ot-26122014-n-2716-r/" TargetMode="External"/><Relationship Id="rId136" Type="http://schemas.openxmlformats.org/officeDocument/2006/relationships/hyperlink" Target="http://sudact.ru/law/rasporiazhenie-pravitelstva-rf-ot-02042012-n-434-r/" TargetMode="External"/><Relationship Id="rId61" Type="http://schemas.openxmlformats.org/officeDocument/2006/relationships/hyperlink" Target="consultantplus://offline/ref=699B984C4EB3F859A14763287CF53708DEAC7DA817AC2CBCD15D39B07EF1741C84F56553F5A326998C930E2AE977CEF905C829240DDE0B20E5157AABh3VCF" TargetMode="External"/><Relationship Id="rId82" Type="http://schemas.openxmlformats.org/officeDocument/2006/relationships/hyperlink" Target="consultantplus://offline/ref=B04F0A67A8DB5ECC9748C82A915FBF100B1A0563D0D72CBBBCF43A21BA1691A3996E7CF02168BF23345C0B692D0234115FA01C2BCC7764DF23F8278Bc3RDF" TargetMode="External"/><Relationship Id="rId152" Type="http://schemas.openxmlformats.org/officeDocument/2006/relationships/theme" Target="theme/theme1.xml"/><Relationship Id="rId19" Type="http://schemas.openxmlformats.org/officeDocument/2006/relationships/oleObject" Target="embeddings/oleObject2.bin"/><Relationship Id="rId14" Type="http://schemas.openxmlformats.org/officeDocument/2006/relationships/hyperlink" Target="http://sudact.ru/law/rasporiazhenie-minkultury-rossii-ot-02082017-n-r-965/" TargetMode="External"/><Relationship Id="rId30" Type="http://schemas.openxmlformats.org/officeDocument/2006/relationships/footer" Target="footer5.xml"/><Relationship Id="rId35" Type="http://schemas.openxmlformats.org/officeDocument/2006/relationships/hyperlink" Target="mailto:soc088@egov66.ru" TargetMode="External"/><Relationship Id="rId56" Type="http://schemas.openxmlformats.org/officeDocument/2006/relationships/hyperlink" Target="consultantplus://offline/ref=699B984C4EB3F859A14763287CF53708DEAC7DA814A724BBD25C39B07EF1741C84F56553F5A326998C930E2AE977CEF905C829240DDE0B20E5157AABh3VCF" TargetMode="External"/><Relationship Id="rId77" Type="http://schemas.openxmlformats.org/officeDocument/2006/relationships/hyperlink" Target="consultantplus://offline/ref=B04F0A67A8DB5ECC9748C82A915FBF100B1A0563D0D529BBB9F13A21BA1691A3996E7CF02168BF23345C0B692D0234115FA01C2BCC7764DF23F8278Bc3RDF" TargetMode="External"/><Relationship Id="rId100" Type="http://schemas.openxmlformats.org/officeDocument/2006/relationships/hyperlink" Target="consultantplus://offline/ref=24E895E0C63F7DED1A9EF7B8B149C5671522610F2931BF8456666C56E7901637EEB78F108109987DAE2D038D2299CA06D099BDC0D677657352DC9B11CESCF" TargetMode="External"/><Relationship Id="rId105" Type="http://schemas.openxmlformats.org/officeDocument/2006/relationships/hyperlink" Target="consultantplus://offline/ref=1A6ED64B74F9AD299FADB22C96F1AFBF39E31DF33B009ACCC93CB6F228B032FEE2F4226E1439C447C4605E3C162C707B956B5BA7CFDE07B0D1164373F0U0F" TargetMode="External"/><Relationship Id="rId126" Type="http://schemas.openxmlformats.org/officeDocument/2006/relationships/footer" Target="footer8.xml"/><Relationship Id="rId147"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hyperlink" Target="consultantplus://offline/ref=B04F0A67A8DB5ECC9748C82A915FBF100B1A0563D0D42BBFB9F23A21BA1691A3996E7CF02168BF23345C0B692D0234115FA01C2BCC7764DF23F8278Bc3RDF" TargetMode="External"/><Relationship Id="rId72" Type="http://schemas.openxmlformats.org/officeDocument/2006/relationships/hyperlink" Target="consultantplus://offline/ref=24E895E0C63F7DED1A9EF7B8B149C5671522610F2930BD8E54606C56E7901637EEB78F108109987DAE2D038D2299CA06D099BDC0D677657352DC9B11CESCF" TargetMode="External"/><Relationship Id="rId93" Type="http://schemas.openxmlformats.org/officeDocument/2006/relationships/hyperlink" Target="consultantplus://offline/ref=699B984C4EB3F859A14763287CF53708DEAC7DA817AD28B9D25839B07EF1741C84F56553F5A326998C930E2AE977CEF905C829240DDE0B20E5157AABh3VCF" TargetMode="External"/><Relationship Id="rId98" Type="http://schemas.openxmlformats.org/officeDocument/2006/relationships/hyperlink" Target="consultantplus://offline/ref=24E895E0C63F7DED1A9EF7B8B149C5671522610F2933B68657676C56E7901637EEB78F108109987DAE2D038D2299CA06D099BDC0D677657352DC9B11CESCF" TargetMode="External"/><Relationship Id="rId121" Type="http://schemas.openxmlformats.org/officeDocument/2006/relationships/hyperlink" Target="consultantplus://offline/ref=312F8C2C0244A2D743FA484B42CE71AACFEFFB6AF938A655057E0EA892w4t3N" TargetMode="External"/><Relationship Id="rId142" Type="http://schemas.openxmlformats.org/officeDocument/2006/relationships/image" Target="media/image1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35136-8DA3-4DA6-A445-84438847B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260</Pages>
  <Words>68754</Words>
  <Characters>391899</Characters>
  <Application>Microsoft Office Word</Application>
  <DocSecurity>0</DocSecurity>
  <Lines>3265</Lines>
  <Paragraphs>919</Paragraphs>
  <ScaleCrop>false</ScaleCrop>
  <HeadingPairs>
    <vt:vector size="2" baseType="variant">
      <vt:variant>
        <vt:lpstr>Название</vt:lpstr>
      </vt:variant>
      <vt:variant>
        <vt:i4>1</vt:i4>
      </vt:variant>
    </vt:vector>
  </HeadingPairs>
  <TitlesOfParts>
    <vt:vector size="1" baseType="lpstr">
      <vt:lpstr>Ярославская область</vt:lpstr>
    </vt:vector>
  </TitlesOfParts>
  <Company>SPecialiST RePack</Company>
  <LinksUpToDate>false</LinksUpToDate>
  <CharactersWithSpaces>459734</CharactersWithSpaces>
  <SharedDoc>false</SharedDoc>
  <HLinks>
    <vt:vector size="168" baseType="variant">
      <vt:variant>
        <vt:i4>4587533</vt:i4>
      </vt:variant>
      <vt:variant>
        <vt:i4>90</vt:i4>
      </vt:variant>
      <vt:variant>
        <vt:i4>0</vt:i4>
      </vt:variant>
      <vt:variant>
        <vt:i4>5</vt:i4>
      </vt:variant>
      <vt:variant>
        <vt:lpwstr>http://sudact.ru/law/rasporiazhenie-pravitelstva-rf-ot-02042012-n-434-r/</vt:lpwstr>
      </vt:variant>
      <vt:variant>
        <vt:lpwstr>wViBkTmsuIrO</vt:lpwstr>
      </vt:variant>
      <vt:variant>
        <vt:i4>1048651</vt:i4>
      </vt:variant>
      <vt:variant>
        <vt:i4>87</vt:i4>
      </vt:variant>
      <vt:variant>
        <vt:i4>0</vt:i4>
      </vt:variant>
      <vt:variant>
        <vt:i4>5</vt:i4>
      </vt:variant>
      <vt:variant>
        <vt:lpwstr>http://sudact.ru/law/rasporiazhenie-pravitelstva-rf-ot-24112015-n-2395-r/</vt:lpwstr>
      </vt:variant>
      <vt:variant>
        <vt:lpwstr>OVq6Tkw3BWVJ</vt:lpwstr>
      </vt:variant>
      <vt:variant>
        <vt:i4>589840</vt:i4>
      </vt:variant>
      <vt:variant>
        <vt:i4>84</vt:i4>
      </vt:variant>
      <vt:variant>
        <vt:i4>0</vt:i4>
      </vt:variant>
      <vt:variant>
        <vt:i4>5</vt:i4>
      </vt:variant>
      <vt:variant>
        <vt:lpwstr>http://sudact.ru/law/rasporiazhenie-minkultury-rossii-ot-02082017-n-r-965/prilozhenie/ii/</vt:lpwstr>
      </vt:variant>
      <vt:variant>
        <vt:lpwstr/>
      </vt:variant>
      <vt:variant>
        <vt:i4>6291577</vt:i4>
      </vt:variant>
      <vt:variant>
        <vt:i4>81</vt:i4>
      </vt:variant>
      <vt:variant>
        <vt:i4>0</vt:i4>
      </vt:variant>
      <vt:variant>
        <vt:i4>5</vt:i4>
      </vt:variant>
      <vt:variant>
        <vt:lpwstr>http://sudact.ru/law/rasporiazhenie-minkultury-rossii-ot-02082017-n-r-965/prilozhenie/</vt:lpwstr>
      </vt:variant>
      <vt:variant>
        <vt:lpwstr/>
      </vt:variant>
      <vt:variant>
        <vt:i4>2556012</vt:i4>
      </vt:variant>
      <vt:variant>
        <vt:i4>78</vt:i4>
      </vt:variant>
      <vt:variant>
        <vt:i4>0</vt:i4>
      </vt:variant>
      <vt:variant>
        <vt:i4>5</vt:i4>
      </vt:variant>
      <vt:variant>
        <vt:lpwstr>http://sudact.ru/law/rasporiazhenie-minkultury-rossii-ot-02082017-n-r-965/</vt:lpwstr>
      </vt:variant>
      <vt:variant>
        <vt:lpwstr/>
      </vt:variant>
      <vt:variant>
        <vt:i4>393311</vt:i4>
      </vt:variant>
      <vt:variant>
        <vt:i4>75</vt:i4>
      </vt:variant>
      <vt:variant>
        <vt:i4>0</vt:i4>
      </vt:variant>
      <vt:variant>
        <vt:i4>5</vt:i4>
      </vt:variant>
      <vt:variant>
        <vt:lpwstr>http://sudact.ru/law/rasporiazhenie-pravitelstva-rf-ot-26122014-n-2716-r/</vt:lpwstr>
      </vt:variant>
      <vt:variant>
        <vt:lpwstr>TlCsw2D9Sjbj</vt:lpwstr>
      </vt:variant>
      <vt:variant>
        <vt:i4>2556012</vt:i4>
      </vt:variant>
      <vt:variant>
        <vt:i4>72</vt:i4>
      </vt:variant>
      <vt:variant>
        <vt:i4>0</vt:i4>
      </vt:variant>
      <vt:variant>
        <vt:i4>5</vt:i4>
      </vt:variant>
      <vt:variant>
        <vt:lpwstr>http://sudact.ru/law/rasporiazhenie-minkultury-rossii-ot-02082017-n-r-965/</vt:lpwstr>
      </vt:variant>
      <vt:variant>
        <vt:lpwstr/>
      </vt:variant>
      <vt:variant>
        <vt:i4>6684775</vt:i4>
      </vt:variant>
      <vt:variant>
        <vt:i4>69</vt:i4>
      </vt:variant>
      <vt:variant>
        <vt:i4>0</vt:i4>
      </vt:variant>
      <vt:variant>
        <vt:i4>5</vt:i4>
      </vt:variant>
      <vt:variant>
        <vt:lpwstr>consultantplus://offline/ref=F5D5EE2F1992140712E2F0F168023455BF9A3BF9F4148669A6CC924EFD05798E1A69F16F1D2315A74EuDN</vt:lpwstr>
      </vt:variant>
      <vt:variant>
        <vt:lpwstr/>
      </vt:variant>
      <vt:variant>
        <vt:i4>4718596</vt:i4>
      </vt:variant>
      <vt:variant>
        <vt:i4>66</vt:i4>
      </vt:variant>
      <vt:variant>
        <vt:i4>0</vt:i4>
      </vt:variant>
      <vt:variant>
        <vt:i4>5</vt:i4>
      </vt:variant>
      <vt:variant>
        <vt:lpwstr>consultantplus://offline/ref=312F8C2C0244A2D743FA484B42CE71AACFECFC6CFE3EA655057E0EA892w4t3N</vt:lpwstr>
      </vt:variant>
      <vt:variant>
        <vt:lpwstr/>
      </vt:variant>
      <vt:variant>
        <vt:i4>4718604</vt:i4>
      </vt:variant>
      <vt:variant>
        <vt:i4>63</vt:i4>
      </vt:variant>
      <vt:variant>
        <vt:i4>0</vt:i4>
      </vt:variant>
      <vt:variant>
        <vt:i4>5</vt:i4>
      </vt:variant>
      <vt:variant>
        <vt:lpwstr>consultantplus://offline/ref=312F8C2C0244A2D743FA484B42CE71AACFE0F863F23BA655057E0EA892w4t3N</vt:lpwstr>
      </vt:variant>
      <vt:variant>
        <vt:lpwstr/>
      </vt:variant>
      <vt:variant>
        <vt:i4>4718600</vt:i4>
      </vt:variant>
      <vt:variant>
        <vt:i4>60</vt:i4>
      </vt:variant>
      <vt:variant>
        <vt:i4>0</vt:i4>
      </vt:variant>
      <vt:variant>
        <vt:i4>5</vt:i4>
      </vt:variant>
      <vt:variant>
        <vt:lpwstr>consultantplus://offline/ref=312F8C2C0244A2D743FA484B42CE71AACFEFF76DF83BA655057E0EA892w4t3N</vt:lpwstr>
      </vt:variant>
      <vt:variant>
        <vt:lpwstr/>
      </vt:variant>
      <vt:variant>
        <vt:i4>4718592</vt:i4>
      </vt:variant>
      <vt:variant>
        <vt:i4>57</vt:i4>
      </vt:variant>
      <vt:variant>
        <vt:i4>0</vt:i4>
      </vt:variant>
      <vt:variant>
        <vt:i4>5</vt:i4>
      </vt:variant>
      <vt:variant>
        <vt:lpwstr>consultantplus://offline/ref=312F8C2C0244A2D743FA484B42CE71AACFEEFB62FD36A655057E0EA892w4t3N</vt:lpwstr>
      </vt:variant>
      <vt:variant>
        <vt:lpwstr/>
      </vt:variant>
      <vt:variant>
        <vt:i4>4718595</vt:i4>
      </vt:variant>
      <vt:variant>
        <vt:i4>54</vt:i4>
      </vt:variant>
      <vt:variant>
        <vt:i4>0</vt:i4>
      </vt:variant>
      <vt:variant>
        <vt:i4>5</vt:i4>
      </vt:variant>
      <vt:variant>
        <vt:lpwstr>consultantplus://offline/ref=312F8C2C0244A2D743FA484B42CE71AACFEFFB6AF938A655057E0EA892w4t3N</vt:lpwstr>
      </vt:variant>
      <vt:variant>
        <vt:lpwstr/>
      </vt:variant>
      <vt:variant>
        <vt:i4>4718606</vt:i4>
      </vt:variant>
      <vt:variant>
        <vt:i4>51</vt:i4>
      </vt:variant>
      <vt:variant>
        <vt:i4>0</vt:i4>
      </vt:variant>
      <vt:variant>
        <vt:i4>5</vt:i4>
      </vt:variant>
      <vt:variant>
        <vt:lpwstr>consultantplus://offline/ref=312F8C2C0244A2D743FA484B42CE71AACCE9FB68F936A655057E0EA892w4t3N</vt:lpwstr>
      </vt:variant>
      <vt:variant>
        <vt:lpwstr/>
      </vt:variant>
      <vt:variant>
        <vt:i4>4718607</vt:i4>
      </vt:variant>
      <vt:variant>
        <vt:i4>48</vt:i4>
      </vt:variant>
      <vt:variant>
        <vt:i4>0</vt:i4>
      </vt:variant>
      <vt:variant>
        <vt:i4>5</vt:i4>
      </vt:variant>
      <vt:variant>
        <vt:lpwstr>consultantplus://offline/ref=312F8C2C0244A2D743FA484B42CE71AACFEEF66EFF38A655057E0EA892w4t3N</vt:lpwstr>
      </vt:variant>
      <vt:variant>
        <vt:lpwstr/>
      </vt:variant>
      <vt:variant>
        <vt:i4>4718596</vt:i4>
      </vt:variant>
      <vt:variant>
        <vt:i4>45</vt:i4>
      </vt:variant>
      <vt:variant>
        <vt:i4>0</vt:i4>
      </vt:variant>
      <vt:variant>
        <vt:i4>5</vt:i4>
      </vt:variant>
      <vt:variant>
        <vt:lpwstr>consultantplus://offline/ref=312F8C2C0244A2D743FA484B42CE71AACFECFC6CFE3EA655057E0EA892w4t3N</vt:lpwstr>
      </vt:variant>
      <vt:variant>
        <vt:lpwstr/>
      </vt:variant>
      <vt:variant>
        <vt:i4>4784213</vt:i4>
      </vt:variant>
      <vt:variant>
        <vt:i4>42</vt:i4>
      </vt:variant>
      <vt:variant>
        <vt:i4>0</vt:i4>
      </vt:variant>
      <vt:variant>
        <vt:i4>5</vt:i4>
      </vt:variant>
      <vt:variant>
        <vt:lpwstr>consultantplus://offline/ref=312F8C2C0244A2D743FA415245CE71AACBEFF962F336A655057E0EA892w4t3N</vt:lpwstr>
      </vt:variant>
      <vt:variant>
        <vt:lpwstr/>
      </vt:variant>
      <vt:variant>
        <vt:i4>7536702</vt:i4>
      </vt:variant>
      <vt:variant>
        <vt:i4>39</vt:i4>
      </vt:variant>
      <vt:variant>
        <vt:i4>0</vt:i4>
      </vt:variant>
      <vt:variant>
        <vt:i4>5</vt:i4>
      </vt:variant>
      <vt:variant>
        <vt:lpwstr>consultantplus://offline/ref=312F8C2C0244A2D743FA575E47CE71AACFE1FD6FFA35FB5F0D2702AAw9t5N</vt:lpwstr>
      </vt:variant>
      <vt:variant>
        <vt:lpwstr/>
      </vt:variant>
      <vt:variant>
        <vt:i4>7536703</vt:i4>
      </vt:variant>
      <vt:variant>
        <vt:i4>36</vt:i4>
      </vt:variant>
      <vt:variant>
        <vt:i4>0</vt:i4>
      </vt:variant>
      <vt:variant>
        <vt:i4>5</vt:i4>
      </vt:variant>
      <vt:variant>
        <vt:lpwstr>consultantplus://offline/ref=312F8C2C0244A2D743FA575E47CE71AACFE0FB6EFD35FB5F0D2702AAw9t5N</vt:lpwstr>
      </vt:variant>
      <vt:variant>
        <vt:lpwstr/>
      </vt:variant>
      <vt:variant>
        <vt:i4>4784215</vt:i4>
      </vt:variant>
      <vt:variant>
        <vt:i4>33</vt:i4>
      </vt:variant>
      <vt:variant>
        <vt:i4>0</vt:i4>
      </vt:variant>
      <vt:variant>
        <vt:i4>5</vt:i4>
      </vt:variant>
      <vt:variant>
        <vt:lpwstr>consultantplus://offline/ref=312F8C2C0244A2D743FA415245CE71AACBE9FD6EF33AA655057E0EA892w4t3N</vt:lpwstr>
      </vt:variant>
      <vt:variant>
        <vt:lpwstr/>
      </vt:variant>
      <vt:variant>
        <vt:i4>7536748</vt:i4>
      </vt:variant>
      <vt:variant>
        <vt:i4>30</vt:i4>
      </vt:variant>
      <vt:variant>
        <vt:i4>0</vt:i4>
      </vt:variant>
      <vt:variant>
        <vt:i4>5</vt:i4>
      </vt:variant>
      <vt:variant>
        <vt:lpwstr>consultantplus://offline/ref=312F8C2C0244A2D743FA575E47CE71AACFEAF76DF235FB5F0D2702AAw9t5N</vt:lpwstr>
      </vt:variant>
      <vt:variant>
        <vt:lpwstr/>
      </vt:variant>
      <vt:variant>
        <vt:i4>4718602</vt:i4>
      </vt:variant>
      <vt:variant>
        <vt:i4>27</vt:i4>
      </vt:variant>
      <vt:variant>
        <vt:i4>0</vt:i4>
      </vt:variant>
      <vt:variant>
        <vt:i4>5</vt:i4>
      </vt:variant>
      <vt:variant>
        <vt:lpwstr>consultantplus://offline/ref=312F8C2C0244A2D743FA484B42CE71AACFE1FB6CF83EA655057E0EA892w4t3N</vt:lpwstr>
      </vt:variant>
      <vt:variant>
        <vt:lpwstr/>
      </vt:variant>
      <vt:variant>
        <vt:i4>4718607</vt:i4>
      </vt:variant>
      <vt:variant>
        <vt:i4>24</vt:i4>
      </vt:variant>
      <vt:variant>
        <vt:i4>0</vt:i4>
      </vt:variant>
      <vt:variant>
        <vt:i4>5</vt:i4>
      </vt:variant>
      <vt:variant>
        <vt:lpwstr>consultantplus://offline/ref=312F8C2C0244A2D743FA484B42CE71AACFEFF76DF93DA655057E0EA892w4t3N</vt:lpwstr>
      </vt:variant>
      <vt:variant>
        <vt:lpwstr/>
      </vt:variant>
      <vt:variant>
        <vt:i4>6357113</vt:i4>
      </vt:variant>
      <vt:variant>
        <vt:i4>21</vt:i4>
      </vt:variant>
      <vt:variant>
        <vt:i4>0</vt:i4>
      </vt:variant>
      <vt:variant>
        <vt:i4>5</vt:i4>
      </vt:variant>
      <vt:variant>
        <vt:lpwstr>https://wiki2.org/ru/%D0%98%D1%81%D1%82%D0%BE%D1%80%D0%B8%D1%87%D0%B5%D1%81%D0%BA%D0%B8%D0%B9_%D0%BC%D1%83%D0%B7%D0%B5%D0%B9_%C2%AB%D0%9F%D0%B5%D1%80%D0%B2%D0%BE%D1%83%D1%80%D0%B0%D0%BB%D1%8C%D1%81%D0%BA%C2%BB</vt:lpwstr>
      </vt:variant>
      <vt:variant>
        <vt:lpwstr/>
      </vt:variant>
      <vt:variant>
        <vt:i4>3407936</vt:i4>
      </vt:variant>
      <vt:variant>
        <vt:i4>18</vt:i4>
      </vt:variant>
      <vt:variant>
        <vt:i4>0</vt:i4>
      </vt:variant>
      <vt:variant>
        <vt:i4>5</vt:i4>
      </vt:variant>
      <vt:variant>
        <vt:lpwstr>https://wiki2.org/ru/%D0%98%D0%BD%D0%BD%D0%BE%D0%B2%D0%B0%D1%86%D0%B8%D0%BE%D0%BD%D0%BD%D1%8B%D0%B9_%D0%BA%D1%83%D0%BB%D1%8C%D1%82%D1%83%D1%80%D0%BD%D1%8B%D0%B9_%D1%86%D0%B5%D0%BD%D1%82%D1%80_(%D0%9F%D0%B5%D1%80%D0%B2%D0%BE%D1%83%D1%80%D0%B0%D0%BB%D1%8C%D1%81%D0%BA)</vt:lpwstr>
      </vt:variant>
      <vt:variant>
        <vt:lpwstr/>
      </vt:variant>
      <vt:variant>
        <vt:i4>3604502</vt:i4>
      </vt:variant>
      <vt:variant>
        <vt:i4>15</vt:i4>
      </vt:variant>
      <vt:variant>
        <vt:i4>0</vt:i4>
      </vt:variant>
      <vt:variant>
        <vt:i4>5</vt:i4>
      </vt:variant>
      <vt:variant>
        <vt:lpwstr>https://wiki2.org/ru/%D0%A1%D0%B2%D0%B5%D1%80%D0%B4%D0%BB%D0%BE%D0%B2%D1%81%D0%BA%D0%B0%D1%8F_%D0%BE%D0%B1%D0%BB%D0%B0%D1%81%D1%82%D1%8C</vt:lpwstr>
      </vt:variant>
      <vt:variant>
        <vt:lpwstr/>
      </vt:variant>
      <vt:variant>
        <vt:i4>6488085</vt:i4>
      </vt:variant>
      <vt:variant>
        <vt:i4>12</vt:i4>
      </vt:variant>
      <vt:variant>
        <vt:i4>0</vt:i4>
      </vt:variant>
      <vt:variant>
        <vt:i4>5</vt:i4>
      </vt:variant>
      <vt:variant>
        <vt:lpwstr>https://wiki2.org/ru/%D0%A3%D1%80%D0%B0%D0%BB%D1%8C%D1%81%D0%BA%D0%B8%D0%B5_%D0%B3%D0%BE%D1%80%D1%8B</vt:lpwstr>
      </vt:variant>
      <vt:variant>
        <vt:lpwstr/>
      </vt:variant>
      <vt:variant>
        <vt:i4>2556012</vt:i4>
      </vt:variant>
      <vt:variant>
        <vt:i4>0</vt:i4>
      </vt:variant>
      <vt:variant>
        <vt:i4>0</vt:i4>
      </vt:variant>
      <vt:variant>
        <vt:i4>5</vt:i4>
      </vt:variant>
      <vt:variant>
        <vt:lpwstr>http://sudact.ru/law/rasporiazhenie-minkultury-rossii-ot-02082017-n-r-965/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Ярославская область</dc:title>
  <dc:creator>Доброслав</dc:creator>
  <cp:lastModifiedBy>arch</cp:lastModifiedBy>
  <cp:revision>77</cp:revision>
  <cp:lastPrinted>2019-10-21T17:32:00Z</cp:lastPrinted>
  <dcterms:created xsi:type="dcterms:W3CDTF">2019-12-30T12:22:00Z</dcterms:created>
  <dcterms:modified xsi:type="dcterms:W3CDTF">2020-01-15T14:25:00Z</dcterms:modified>
</cp:coreProperties>
</file>