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D8" w:rsidRPr="005E10D8" w:rsidRDefault="005E10D8" w:rsidP="005E10D8">
      <w:pPr>
        <w:jc w:val="center"/>
      </w:pPr>
      <w:r w:rsidRPr="005E10D8">
        <w:rPr>
          <w:noProof/>
        </w:rPr>
        <w:drawing>
          <wp:inline distT="0" distB="0" distL="0" distR="0" wp14:anchorId="39CEEAB5" wp14:editId="520EF84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D8" w:rsidRPr="005E10D8" w:rsidRDefault="005E10D8" w:rsidP="005E10D8">
      <w:pPr>
        <w:jc w:val="center"/>
      </w:pPr>
    </w:p>
    <w:p w:rsidR="005E10D8" w:rsidRPr="005E10D8" w:rsidRDefault="005E10D8" w:rsidP="005E10D8">
      <w:pPr>
        <w:jc w:val="center"/>
        <w:rPr>
          <w:b/>
          <w:w w:val="150"/>
          <w:sz w:val="20"/>
          <w:szCs w:val="20"/>
        </w:rPr>
      </w:pPr>
      <w:r w:rsidRPr="005E10D8">
        <w:rPr>
          <w:b/>
          <w:w w:val="150"/>
          <w:sz w:val="20"/>
          <w:szCs w:val="20"/>
        </w:rPr>
        <w:t>ГЛАВА ГОРОДСКОГО ОКРУГА ПЕРВОУРАЛЬСК</w:t>
      </w:r>
    </w:p>
    <w:p w:rsidR="005E10D8" w:rsidRPr="005E10D8" w:rsidRDefault="005E10D8" w:rsidP="005E10D8">
      <w:pPr>
        <w:jc w:val="center"/>
        <w:rPr>
          <w:b/>
          <w:w w:val="160"/>
          <w:sz w:val="36"/>
          <w:szCs w:val="20"/>
        </w:rPr>
      </w:pPr>
      <w:r w:rsidRPr="005E10D8">
        <w:rPr>
          <w:b/>
          <w:w w:val="160"/>
          <w:sz w:val="36"/>
          <w:szCs w:val="20"/>
        </w:rPr>
        <w:t>ПОСТАНОВЛЕНИЕ</w:t>
      </w:r>
    </w:p>
    <w:p w:rsidR="005E10D8" w:rsidRPr="005E10D8" w:rsidRDefault="005E10D8" w:rsidP="005E10D8">
      <w:pPr>
        <w:jc w:val="center"/>
        <w:rPr>
          <w:b/>
          <w:w w:val="160"/>
          <w:sz w:val="6"/>
          <w:szCs w:val="6"/>
        </w:rPr>
      </w:pPr>
    </w:p>
    <w:p w:rsidR="005E10D8" w:rsidRPr="005E10D8" w:rsidRDefault="005E10D8" w:rsidP="005E10D8">
      <w:pPr>
        <w:jc w:val="center"/>
        <w:rPr>
          <w:b/>
          <w:w w:val="160"/>
          <w:sz w:val="6"/>
          <w:szCs w:val="6"/>
        </w:rPr>
      </w:pPr>
    </w:p>
    <w:p w:rsidR="005E10D8" w:rsidRPr="005E10D8" w:rsidRDefault="005E10D8" w:rsidP="005E10D8">
      <w:pPr>
        <w:jc w:val="center"/>
        <w:rPr>
          <w:b/>
          <w:w w:val="160"/>
          <w:sz w:val="6"/>
          <w:szCs w:val="6"/>
        </w:rPr>
      </w:pPr>
      <w:r w:rsidRPr="005E10D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4D95" wp14:editId="0DA51C0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5E10D8" w:rsidRPr="005E10D8" w:rsidTr="005E10D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0D8" w:rsidRPr="005E10D8" w:rsidRDefault="005E10D8" w:rsidP="005E10D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10.02.2020</w:t>
            </w:r>
          </w:p>
        </w:tc>
        <w:tc>
          <w:tcPr>
            <w:tcW w:w="3322" w:type="dxa"/>
            <w:vAlign w:val="bottom"/>
            <w:hideMark/>
          </w:tcPr>
          <w:p w:rsidR="005E10D8" w:rsidRPr="005E10D8" w:rsidRDefault="005E10D8" w:rsidP="005E10D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E10D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0D8" w:rsidRPr="005E10D8" w:rsidRDefault="005E10D8" w:rsidP="005E10D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5E10D8" w:rsidRPr="005E10D8" w:rsidRDefault="005E10D8" w:rsidP="005E10D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E10D8" w:rsidRPr="005E10D8" w:rsidRDefault="005E10D8" w:rsidP="005E10D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E10D8">
        <w:rPr>
          <w:sz w:val="28"/>
          <w:szCs w:val="28"/>
        </w:rPr>
        <w:t>г. Первоуральск</w:t>
      </w:r>
    </w:p>
    <w:p w:rsidR="00226D12" w:rsidRPr="005E10D8" w:rsidRDefault="00226D12" w:rsidP="009B5212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499"/>
        <w:gridCol w:w="4748"/>
      </w:tblGrid>
      <w:tr w:rsidR="00226D12" w:rsidRPr="008F380B" w:rsidTr="00226D12">
        <w:trPr>
          <w:gridBefore w:val="1"/>
          <w:wBefore w:w="534" w:type="dxa"/>
        </w:trPr>
        <w:tc>
          <w:tcPr>
            <w:tcW w:w="4213" w:type="dxa"/>
            <w:gridSpan w:val="2"/>
            <w:shd w:val="clear" w:color="auto" w:fill="auto"/>
          </w:tcPr>
          <w:p w:rsidR="00226D12" w:rsidRPr="008F380B" w:rsidRDefault="00226D12" w:rsidP="001B202C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</w:rPr>
            </w:pPr>
          </w:p>
        </w:tc>
        <w:tc>
          <w:tcPr>
            <w:tcW w:w="4748" w:type="dxa"/>
            <w:shd w:val="clear" w:color="auto" w:fill="auto"/>
          </w:tcPr>
          <w:p w:rsidR="00226D12" w:rsidRPr="008F380B" w:rsidRDefault="00226D12" w:rsidP="005E10D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Liberation Serif" w:hAnsi="Liberation Serif"/>
              </w:rPr>
            </w:pPr>
          </w:p>
        </w:tc>
      </w:tr>
      <w:tr w:rsidR="009B5212" w:rsidRPr="008F380B" w:rsidTr="00226D12">
        <w:trPr>
          <w:gridAfter w:val="2"/>
          <w:wAfter w:w="5247" w:type="dxa"/>
        </w:trPr>
        <w:tc>
          <w:tcPr>
            <w:tcW w:w="4248" w:type="dxa"/>
            <w:gridSpan w:val="2"/>
            <w:hideMark/>
          </w:tcPr>
          <w:p w:rsidR="009B5212" w:rsidRPr="008F380B" w:rsidRDefault="009B5243" w:rsidP="00660EDF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 внесении изменений в состав </w:t>
            </w:r>
            <w:r w:rsidR="00A602C4" w:rsidRPr="008F380B">
              <w:rPr>
                <w:rFonts w:ascii="Liberation Serif" w:hAnsi="Liberation Serif"/>
                <w:bCs/>
              </w:rPr>
              <w:t>антитеррористической комиссии</w:t>
            </w:r>
            <w:r w:rsidR="00660EDF" w:rsidRPr="008F380B">
              <w:rPr>
                <w:rFonts w:ascii="Liberation Serif" w:hAnsi="Liberation Serif"/>
                <w:bCs/>
              </w:rPr>
              <w:t xml:space="preserve"> городского округа Первоуральск </w:t>
            </w:r>
          </w:p>
        </w:tc>
      </w:tr>
    </w:tbl>
    <w:p w:rsidR="009B5212" w:rsidRPr="008F380B" w:rsidRDefault="009B5212" w:rsidP="009B5212">
      <w:pPr>
        <w:rPr>
          <w:rFonts w:ascii="Liberation Serif" w:hAnsi="Liberation Serif"/>
        </w:rPr>
      </w:pPr>
    </w:p>
    <w:p w:rsidR="0011572D" w:rsidRPr="008F380B" w:rsidRDefault="0011572D" w:rsidP="009B5212">
      <w:pPr>
        <w:pStyle w:val="a3"/>
        <w:rPr>
          <w:rFonts w:ascii="Liberation Serif" w:hAnsi="Liberation Serif"/>
        </w:rPr>
      </w:pPr>
    </w:p>
    <w:p w:rsidR="00E55174" w:rsidRPr="008F380B" w:rsidRDefault="00E55174" w:rsidP="009B5212">
      <w:pPr>
        <w:pStyle w:val="a3"/>
        <w:rPr>
          <w:rFonts w:ascii="Liberation Serif" w:hAnsi="Liberation Serif"/>
        </w:rPr>
      </w:pPr>
    </w:p>
    <w:p w:rsidR="009A0708" w:rsidRPr="008F380B" w:rsidRDefault="009A0708" w:rsidP="009A0708">
      <w:pPr>
        <w:pStyle w:val="a3"/>
        <w:rPr>
          <w:rFonts w:ascii="Liberation Serif" w:hAnsi="Liberation Serif"/>
        </w:rPr>
      </w:pPr>
    </w:p>
    <w:p w:rsidR="00660EDF" w:rsidRPr="008F380B" w:rsidRDefault="009B5243" w:rsidP="00660EDF">
      <w:pPr>
        <w:ind w:right="-1" w:firstLine="709"/>
        <w:jc w:val="both"/>
        <w:rPr>
          <w:rFonts w:ascii="Liberation Serif" w:hAnsi="Liberation Serif"/>
          <w:bCs/>
        </w:rPr>
      </w:pPr>
      <w:r w:rsidRPr="009B5243">
        <w:rPr>
          <w:rFonts w:ascii="Liberation Serif" w:hAnsi="Liberation Serif"/>
          <w:bCs/>
        </w:rPr>
        <w:t xml:space="preserve">В </w:t>
      </w:r>
      <w:r w:rsidR="003E1E16">
        <w:rPr>
          <w:rFonts w:ascii="Liberation Serif" w:hAnsi="Liberation Serif"/>
          <w:bCs/>
        </w:rPr>
        <w:t>соответствии с решением антитеррористической комиссии в Свердловской области от 14 января 2020 года № 2 «Об организации деятельности антитеррористических комиссий в муниципальных образованиях, расположенных на территории Свердловской области»</w:t>
      </w:r>
      <w:r w:rsidRPr="009B5243">
        <w:rPr>
          <w:rFonts w:ascii="Liberation Serif" w:hAnsi="Liberation Serif"/>
          <w:bCs/>
        </w:rPr>
        <w:t>,</w:t>
      </w:r>
      <w:r w:rsidR="003E1E16">
        <w:rPr>
          <w:rFonts w:ascii="Liberation Serif" w:hAnsi="Liberation Serif"/>
          <w:bCs/>
        </w:rPr>
        <w:t xml:space="preserve"> </w:t>
      </w:r>
      <w:r w:rsidRPr="009B5243">
        <w:rPr>
          <w:rFonts w:ascii="Liberation Serif" w:hAnsi="Liberation Serif"/>
          <w:bCs/>
        </w:rPr>
        <w:t xml:space="preserve">руководствуясь Уставом </w:t>
      </w:r>
      <w:r w:rsidR="003E1E16">
        <w:rPr>
          <w:rFonts w:ascii="Liberation Serif" w:hAnsi="Liberation Serif"/>
          <w:bCs/>
        </w:rPr>
        <w:t>городского округа Первоуральск</w:t>
      </w:r>
    </w:p>
    <w:p w:rsidR="009B5212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7773E9" w:rsidRPr="008F380B" w:rsidRDefault="007773E9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8F380B" w:rsidRDefault="009B5212" w:rsidP="009B5212">
      <w:pPr>
        <w:jc w:val="both"/>
        <w:rPr>
          <w:rFonts w:ascii="Liberation Serif" w:hAnsi="Liberation Serif"/>
          <w:bCs/>
        </w:rPr>
      </w:pPr>
      <w:r w:rsidRPr="008F380B">
        <w:rPr>
          <w:rFonts w:ascii="Liberation Serif" w:hAnsi="Liberation Serif"/>
          <w:bCs/>
        </w:rPr>
        <w:t>ПОСТАНОВЛЯ</w:t>
      </w:r>
      <w:r w:rsidR="00963B9E" w:rsidRPr="008F380B">
        <w:rPr>
          <w:rFonts w:ascii="Liberation Serif" w:hAnsi="Liberation Serif"/>
          <w:bCs/>
        </w:rPr>
        <w:t>Ю</w:t>
      </w:r>
      <w:r w:rsidRPr="008F380B">
        <w:rPr>
          <w:rFonts w:ascii="Liberation Serif" w:hAnsi="Liberation Serif"/>
          <w:bCs/>
        </w:rPr>
        <w:t>:</w:t>
      </w:r>
    </w:p>
    <w:p w:rsidR="009B5243" w:rsidRPr="009B5243" w:rsidRDefault="009B5243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9B5243">
        <w:rPr>
          <w:rFonts w:ascii="Liberation Serif" w:hAnsi="Liberation Serif"/>
          <w:sz w:val="24"/>
          <w:szCs w:val="24"/>
        </w:rPr>
        <w:t xml:space="preserve">Внести изменения в состав </w:t>
      </w:r>
      <w:r>
        <w:rPr>
          <w:rFonts w:ascii="Liberation Serif" w:hAnsi="Liberation Serif"/>
          <w:sz w:val="24"/>
          <w:szCs w:val="24"/>
        </w:rPr>
        <w:t>а</w:t>
      </w:r>
      <w:r w:rsidRPr="009B5243">
        <w:rPr>
          <w:rFonts w:ascii="Liberation Serif" w:hAnsi="Liberation Serif"/>
          <w:sz w:val="24"/>
          <w:szCs w:val="24"/>
        </w:rPr>
        <w:t xml:space="preserve">нтитеррористической комиссии городского округа Первоуральск, утвержденный Постановлением Главы городского округа Первоуральск </w:t>
      </w:r>
      <w:r>
        <w:rPr>
          <w:rFonts w:ascii="Liberation Serif" w:hAnsi="Liberation Serif"/>
          <w:sz w:val="24"/>
          <w:szCs w:val="24"/>
        </w:rPr>
        <w:br/>
      </w:r>
      <w:r w:rsidRPr="009B5243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 xml:space="preserve">9 апреля 2019 </w:t>
      </w:r>
      <w:r w:rsidRPr="009B5243">
        <w:rPr>
          <w:rFonts w:ascii="Liberation Serif" w:hAnsi="Liberation Serif"/>
          <w:sz w:val="24"/>
          <w:szCs w:val="24"/>
        </w:rPr>
        <w:t xml:space="preserve">года № </w:t>
      </w:r>
      <w:r>
        <w:rPr>
          <w:rFonts w:ascii="Liberation Serif" w:hAnsi="Liberation Serif"/>
          <w:sz w:val="24"/>
          <w:szCs w:val="24"/>
        </w:rPr>
        <w:t>26</w:t>
      </w:r>
      <w:r w:rsidRPr="009B5243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bCs/>
          <w:sz w:val="24"/>
          <w:szCs w:val="24"/>
        </w:rPr>
        <w:t>Об антитеррористической комиссии городского округа Первоуральск</w:t>
      </w:r>
      <w:r w:rsidRPr="009B5243">
        <w:rPr>
          <w:rFonts w:ascii="Liberation Serif" w:hAnsi="Liberation Serif"/>
          <w:bCs/>
          <w:sz w:val="24"/>
          <w:szCs w:val="24"/>
        </w:rPr>
        <w:t>», изложив в новой редакции согласно приложению</w:t>
      </w:r>
      <w:r>
        <w:rPr>
          <w:rFonts w:ascii="Liberation Serif" w:hAnsi="Liberation Serif"/>
          <w:bCs/>
          <w:sz w:val="24"/>
          <w:szCs w:val="24"/>
        </w:rPr>
        <w:t xml:space="preserve">. </w:t>
      </w:r>
    </w:p>
    <w:p w:rsidR="00660EDF" w:rsidRPr="008F380B" w:rsidRDefault="00660EDF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>Настоящее постановление разместить на официальном сайте городского округа Первоуральск</w:t>
      </w:r>
      <w:r w:rsidR="0028149A">
        <w:rPr>
          <w:rFonts w:ascii="Liberation Serif" w:hAnsi="Liberation Serif"/>
          <w:sz w:val="24"/>
          <w:szCs w:val="24"/>
        </w:rPr>
        <w:t>.</w:t>
      </w:r>
    </w:p>
    <w:p w:rsidR="00E55174" w:rsidRPr="008F380B" w:rsidRDefault="00E55174" w:rsidP="00660EDF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F380B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8F380B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9B5212" w:rsidRPr="008F380B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55174" w:rsidRPr="008F380B" w:rsidRDefault="00E55174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8F380B" w:rsidRDefault="0011572D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8F380B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3806F1" w:rsidRPr="008F380B" w:rsidRDefault="003806F1" w:rsidP="003806F1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 w:rsidRPr="008F380B"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</w:tblGrid>
      <w:tr w:rsidR="005E10D8" w:rsidRPr="008F380B" w:rsidTr="003806F1">
        <w:tc>
          <w:tcPr>
            <w:tcW w:w="1938" w:type="dxa"/>
            <w:shd w:val="clear" w:color="auto" w:fill="auto"/>
          </w:tcPr>
          <w:p w:rsidR="005E10D8" w:rsidRPr="008F380B" w:rsidRDefault="005E10D8" w:rsidP="003806F1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9B5212" w:rsidRPr="008F380B" w:rsidRDefault="009B5212" w:rsidP="005D6C80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9B5212" w:rsidRPr="008F380B" w:rsidSect="005E10D8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2B" w:rsidRDefault="00FC632B" w:rsidP="00FC632B">
      <w:r>
        <w:separator/>
      </w:r>
    </w:p>
  </w:endnote>
  <w:endnote w:type="continuationSeparator" w:id="0">
    <w:p w:rsidR="00FC632B" w:rsidRDefault="00FC632B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2B" w:rsidRDefault="00FC632B" w:rsidP="00FC632B">
      <w:r>
        <w:separator/>
      </w:r>
    </w:p>
  </w:footnote>
  <w:footnote w:type="continuationSeparator" w:id="0">
    <w:p w:rsidR="00FC632B" w:rsidRDefault="00FC632B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8F380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D5AC8"/>
    <w:rsid w:val="00110F89"/>
    <w:rsid w:val="0011572D"/>
    <w:rsid w:val="0014556F"/>
    <w:rsid w:val="0018327E"/>
    <w:rsid w:val="001C0111"/>
    <w:rsid w:val="001F730C"/>
    <w:rsid w:val="00226D12"/>
    <w:rsid w:val="0028149A"/>
    <w:rsid w:val="002B0C50"/>
    <w:rsid w:val="002F57D3"/>
    <w:rsid w:val="003171A3"/>
    <w:rsid w:val="00344C1C"/>
    <w:rsid w:val="003806F1"/>
    <w:rsid w:val="00385547"/>
    <w:rsid w:val="003E1E16"/>
    <w:rsid w:val="003F5115"/>
    <w:rsid w:val="0040311E"/>
    <w:rsid w:val="004302E6"/>
    <w:rsid w:val="00457166"/>
    <w:rsid w:val="004B7B5C"/>
    <w:rsid w:val="00572E5E"/>
    <w:rsid w:val="005A292B"/>
    <w:rsid w:val="005D663F"/>
    <w:rsid w:val="005D6C80"/>
    <w:rsid w:val="005E10D8"/>
    <w:rsid w:val="005E7D75"/>
    <w:rsid w:val="00660EDF"/>
    <w:rsid w:val="00683318"/>
    <w:rsid w:val="00685250"/>
    <w:rsid w:val="007773E9"/>
    <w:rsid w:val="00874064"/>
    <w:rsid w:val="008C4F24"/>
    <w:rsid w:val="008F380B"/>
    <w:rsid w:val="00911DBB"/>
    <w:rsid w:val="0092277A"/>
    <w:rsid w:val="00922F01"/>
    <w:rsid w:val="00963B9E"/>
    <w:rsid w:val="009A0708"/>
    <w:rsid w:val="009A48EA"/>
    <w:rsid w:val="009B5212"/>
    <w:rsid w:val="009B5243"/>
    <w:rsid w:val="00A26420"/>
    <w:rsid w:val="00A602C4"/>
    <w:rsid w:val="00B02C1A"/>
    <w:rsid w:val="00B53582"/>
    <w:rsid w:val="00B91B8C"/>
    <w:rsid w:val="00BE34F6"/>
    <w:rsid w:val="00C63735"/>
    <w:rsid w:val="00C76043"/>
    <w:rsid w:val="00CA710E"/>
    <w:rsid w:val="00CC1435"/>
    <w:rsid w:val="00CF6096"/>
    <w:rsid w:val="00DA1DEE"/>
    <w:rsid w:val="00E55174"/>
    <w:rsid w:val="00ED57CA"/>
    <w:rsid w:val="00F1372D"/>
    <w:rsid w:val="00F3495B"/>
    <w:rsid w:val="00F41E6C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1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0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1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1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5</cp:revision>
  <cp:lastPrinted>2019-01-22T10:06:00Z</cp:lastPrinted>
  <dcterms:created xsi:type="dcterms:W3CDTF">2020-01-29T08:29:00Z</dcterms:created>
  <dcterms:modified xsi:type="dcterms:W3CDTF">2020-02-10T06:16:00Z</dcterms:modified>
</cp:coreProperties>
</file>