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63" w:rsidRDefault="002E2063" w:rsidP="002E2063">
      <w:pPr>
        <w:jc w:val="both"/>
        <w:rPr>
          <w:b/>
        </w:rPr>
      </w:pPr>
    </w:p>
    <w:p w:rsidR="0009217E" w:rsidRPr="00044FBC" w:rsidRDefault="00720184" w:rsidP="00AE00C6">
      <w:pPr>
        <w:jc w:val="center"/>
        <w:rPr>
          <w:b/>
          <w:sz w:val="32"/>
          <w:szCs w:val="32"/>
        </w:rPr>
      </w:pPr>
      <w:r w:rsidRPr="00044FBC">
        <w:rPr>
          <w:b/>
          <w:sz w:val="32"/>
          <w:szCs w:val="32"/>
        </w:rPr>
        <w:t xml:space="preserve">ВНИМАНИЮ </w:t>
      </w:r>
    </w:p>
    <w:p w:rsidR="00AE00C6" w:rsidRPr="00044FBC" w:rsidRDefault="00420806" w:rsidP="00B61222">
      <w:pPr>
        <w:jc w:val="center"/>
        <w:rPr>
          <w:b/>
          <w:sz w:val="32"/>
          <w:szCs w:val="32"/>
        </w:rPr>
      </w:pPr>
      <w:r w:rsidRPr="00044FBC">
        <w:rPr>
          <w:b/>
          <w:sz w:val="32"/>
          <w:szCs w:val="32"/>
        </w:rPr>
        <w:t>РЕКЛАМОРАСПРОСТРАНИТЕЛЕЙ</w:t>
      </w:r>
      <w:r w:rsidR="00E0046E" w:rsidRPr="00044FBC">
        <w:rPr>
          <w:b/>
          <w:sz w:val="32"/>
          <w:szCs w:val="32"/>
        </w:rPr>
        <w:t>!</w:t>
      </w:r>
    </w:p>
    <w:p w:rsidR="00B61222" w:rsidRPr="00044FBC" w:rsidRDefault="0030071E" w:rsidP="009156A1">
      <w:pPr>
        <w:pStyle w:val="21"/>
        <w:jc w:val="both"/>
        <w:rPr>
          <w:b w:val="0"/>
          <w:sz w:val="32"/>
          <w:szCs w:val="32"/>
        </w:rPr>
      </w:pPr>
      <w:r w:rsidRPr="00044FBC">
        <w:rPr>
          <w:b w:val="0"/>
          <w:sz w:val="32"/>
          <w:szCs w:val="32"/>
        </w:rPr>
        <w:t>Администрация</w:t>
      </w:r>
      <w:r w:rsidR="00B61222" w:rsidRPr="00044FBC">
        <w:rPr>
          <w:b w:val="0"/>
          <w:sz w:val="32"/>
          <w:szCs w:val="32"/>
        </w:rPr>
        <w:t xml:space="preserve"> городского округа Первоуральск информирует </w:t>
      </w:r>
      <w:r w:rsidR="00720184" w:rsidRPr="00044FBC">
        <w:rPr>
          <w:b w:val="0"/>
          <w:sz w:val="32"/>
          <w:szCs w:val="32"/>
        </w:rPr>
        <w:t xml:space="preserve">об изменении  </w:t>
      </w:r>
      <w:r w:rsidR="00B61222" w:rsidRPr="00044FBC">
        <w:rPr>
          <w:b w:val="0"/>
          <w:sz w:val="32"/>
          <w:szCs w:val="32"/>
        </w:rPr>
        <w:t xml:space="preserve">платежных </w:t>
      </w:r>
      <w:r w:rsidR="008978F9" w:rsidRPr="00044FBC">
        <w:rPr>
          <w:b w:val="0"/>
          <w:sz w:val="32"/>
          <w:szCs w:val="32"/>
        </w:rPr>
        <w:t>реквизитов</w:t>
      </w:r>
    </w:p>
    <w:p w:rsidR="00420806" w:rsidRPr="00044FBC" w:rsidRDefault="00E0046E" w:rsidP="00B61222">
      <w:pPr>
        <w:pStyle w:val="21"/>
        <w:rPr>
          <w:b w:val="0"/>
          <w:sz w:val="32"/>
          <w:szCs w:val="32"/>
        </w:rPr>
      </w:pPr>
      <w:r w:rsidRPr="00044FBC">
        <w:rPr>
          <w:b w:val="0"/>
          <w:sz w:val="32"/>
          <w:szCs w:val="32"/>
        </w:rPr>
        <w:t>для</w:t>
      </w:r>
      <w:r w:rsidR="008978F9" w:rsidRPr="00044FBC">
        <w:rPr>
          <w:b w:val="0"/>
          <w:sz w:val="32"/>
          <w:szCs w:val="32"/>
        </w:rPr>
        <w:t xml:space="preserve"> </w:t>
      </w:r>
      <w:r w:rsidR="00C15F65" w:rsidRPr="00044FBC">
        <w:rPr>
          <w:b w:val="0"/>
          <w:sz w:val="32"/>
          <w:szCs w:val="32"/>
        </w:rPr>
        <w:t>о</w:t>
      </w:r>
      <w:r w:rsidR="00420806" w:rsidRPr="00044FBC">
        <w:rPr>
          <w:b w:val="0"/>
          <w:sz w:val="32"/>
          <w:szCs w:val="32"/>
        </w:rPr>
        <w:t>плат</w:t>
      </w:r>
      <w:r w:rsidRPr="00044FBC">
        <w:rPr>
          <w:b w:val="0"/>
          <w:sz w:val="32"/>
          <w:szCs w:val="32"/>
        </w:rPr>
        <w:t>ы</w:t>
      </w:r>
      <w:r w:rsidR="00420806" w:rsidRPr="00044FBC">
        <w:rPr>
          <w:b w:val="0"/>
          <w:sz w:val="32"/>
          <w:szCs w:val="32"/>
        </w:rPr>
        <w:t xml:space="preserve"> по договорам на установку и эксплуатацию рекламной конструкции</w:t>
      </w:r>
      <w:r w:rsidR="008978F9" w:rsidRPr="00044FBC">
        <w:rPr>
          <w:b w:val="0"/>
          <w:sz w:val="32"/>
          <w:szCs w:val="32"/>
        </w:rPr>
        <w:t xml:space="preserve"> </w:t>
      </w:r>
    </w:p>
    <w:p w:rsidR="00B61222" w:rsidRPr="00044FBC" w:rsidRDefault="0009217E" w:rsidP="00B61222">
      <w:pPr>
        <w:pStyle w:val="21"/>
        <w:rPr>
          <w:sz w:val="32"/>
          <w:szCs w:val="32"/>
        </w:rPr>
      </w:pPr>
      <w:r w:rsidRPr="00044FBC">
        <w:rPr>
          <w:sz w:val="32"/>
          <w:szCs w:val="32"/>
        </w:rPr>
        <w:t xml:space="preserve">с </w:t>
      </w:r>
      <w:r w:rsidR="00824F6B" w:rsidRPr="00044FBC">
        <w:rPr>
          <w:sz w:val="32"/>
          <w:szCs w:val="32"/>
        </w:rPr>
        <w:t xml:space="preserve"> </w:t>
      </w:r>
      <w:r w:rsidRPr="00044FBC">
        <w:rPr>
          <w:sz w:val="32"/>
          <w:szCs w:val="32"/>
        </w:rPr>
        <w:t>01.</w:t>
      </w:r>
      <w:r w:rsidR="00044FBC">
        <w:rPr>
          <w:sz w:val="32"/>
          <w:szCs w:val="32"/>
        </w:rPr>
        <w:t>01.2020</w:t>
      </w:r>
      <w:r w:rsidRPr="00044FBC">
        <w:rPr>
          <w:sz w:val="32"/>
          <w:szCs w:val="32"/>
        </w:rPr>
        <w:t xml:space="preserve"> года</w:t>
      </w:r>
    </w:p>
    <w:p w:rsidR="00957B6B" w:rsidRPr="00FB7120" w:rsidRDefault="00957B6B" w:rsidP="00B61222">
      <w:pPr>
        <w:pStyle w:val="21"/>
        <w:rPr>
          <w:b w:val="0"/>
          <w:sz w:val="34"/>
          <w:szCs w:val="34"/>
        </w:rPr>
      </w:pPr>
    </w:p>
    <w:p w:rsidR="00785D69" w:rsidRPr="00386481" w:rsidRDefault="00B61222" w:rsidP="00386481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о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платы по договорам </w:t>
      </w:r>
      <w:r w:rsidR="00420806">
        <w:rPr>
          <w:rFonts w:ascii="Times New Roman" w:hAnsi="Times New Roman"/>
          <w:b/>
          <w:sz w:val="34"/>
          <w:szCs w:val="34"/>
          <w:lang w:val="ru-RU"/>
        </w:rPr>
        <w:t>на установку и эксплуатацию рекламн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ой</w:t>
      </w:r>
      <w:r w:rsidR="00420806">
        <w:rPr>
          <w:rFonts w:ascii="Times New Roman" w:hAnsi="Times New Roman"/>
          <w:b/>
          <w:sz w:val="34"/>
          <w:szCs w:val="34"/>
          <w:lang w:val="ru-RU"/>
        </w:rPr>
        <w:t xml:space="preserve"> конструкци</w:t>
      </w:r>
      <w:r w:rsidR="00C15F65">
        <w:rPr>
          <w:rFonts w:ascii="Times New Roman" w:hAnsi="Times New Roman"/>
          <w:b/>
          <w:sz w:val="34"/>
          <w:szCs w:val="34"/>
          <w:lang w:val="ru-RU"/>
        </w:rPr>
        <w:t>и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919" w:type="dxa"/>
          </w:tcPr>
          <w:p w:rsidR="008978F9" w:rsidRPr="00957B6B" w:rsidRDefault="003F058B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6625004730  </w:t>
            </w:r>
            <w:r w:rsidR="008978F9" w:rsidRPr="00957B6B">
              <w:rPr>
                <w:b w:val="0"/>
                <w:sz w:val="34"/>
                <w:szCs w:val="34"/>
              </w:rPr>
              <w:t>/</w:t>
            </w:r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785D69" w:rsidRPr="00957B6B">
              <w:rPr>
                <w:b w:val="0"/>
                <w:sz w:val="34"/>
                <w:szCs w:val="34"/>
              </w:rPr>
              <w:t>6684</w:t>
            </w:r>
            <w:r w:rsidR="008978F9" w:rsidRPr="00957B6B">
              <w:rPr>
                <w:b w:val="0"/>
                <w:sz w:val="34"/>
                <w:szCs w:val="34"/>
              </w:rPr>
              <w:t>01001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919" w:type="dxa"/>
          </w:tcPr>
          <w:p w:rsidR="00AE00C6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919" w:type="dxa"/>
          </w:tcPr>
          <w:p w:rsidR="008978F9" w:rsidRPr="00957B6B" w:rsidRDefault="00785D69" w:rsidP="00044FBC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Уральское </w:t>
            </w:r>
            <w:r w:rsidR="008978F9" w:rsidRPr="00957B6B">
              <w:rPr>
                <w:b w:val="0"/>
                <w:sz w:val="34"/>
                <w:szCs w:val="34"/>
              </w:rPr>
              <w:t xml:space="preserve">ГУ Банка России 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8978F9" w:rsidRPr="0009217E" w:rsidTr="00044FBC">
        <w:trPr>
          <w:trHeight w:val="495"/>
        </w:trPr>
        <w:tc>
          <w:tcPr>
            <w:tcW w:w="3652" w:type="dxa"/>
          </w:tcPr>
          <w:p w:rsidR="00044FBC" w:rsidRPr="00957B6B" w:rsidRDefault="008978F9" w:rsidP="00044FBC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К/счет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044FBC" w:rsidRPr="0009217E" w:rsidTr="00B61222">
        <w:trPr>
          <w:trHeight w:val="285"/>
        </w:trPr>
        <w:tc>
          <w:tcPr>
            <w:tcW w:w="3652" w:type="dxa"/>
          </w:tcPr>
          <w:p w:rsidR="00044FBC" w:rsidRPr="00957B6B" w:rsidRDefault="00044FBC" w:rsidP="00044FBC">
            <w:pPr>
              <w:pStyle w:val="21"/>
              <w:tabs>
                <w:tab w:val="right" w:pos="3436"/>
              </w:tabs>
              <w:jc w:val="left"/>
              <w:rPr>
                <w:b w:val="0"/>
                <w:sz w:val="34"/>
                <w:szCs w:val="34"/>
              </w:rPr>
            </w:pPr>
            <w:r>
              <w:rPr>
                <w:b w:val="0"/>
                <w:sz w:val="34"/>
                <w:szCs w:val="34"/>
              </w:rPr>
              <w:t>Но</w:t>
            </w:r>
            <w:r>
              <w:rPr>
                <w:b w:val="0"/>
                <w:sz w:val="34"/>
                <w:szCs w:val="34"/>
              </w:rPr>
              <w:tab/>
              <w:t>Номер лицевого счета</w:t>
            </w:r>
          </w:p>
        </w:tc>
        <w:tc>
          <w:tcPr>
            <w:tcW w:w="5919" w:type="dxa"/>
          </w:tcPr>
          <w:p w:rsidR="00044FBC" w:rsidRPr="00957B6B" w:rsidRDefault="00044FBC" w:rsidP="0009217E">
            <w:pPr>
              <w:pStyle w:val="21"/>
              <w:jc w:val="right"/>
              <w:rPr>
                <w:b w:val="0"/>
                <w:sz w:val="34"/>
                <w:szCs w:val="34"/>
              </w:rPr>
            </w:pPr>
            <w:r w:rsidRPr="00044FBC">
              <w:rPr>
                <w:b w:val="0"/>
                <w:sz w:val="34"/>
                <w:szCs w:val="34"/>
              </w:rPr>
              <w:t>04623004490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3208F1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ОКТМО</w:t>
            </w:r>
            <w:r w:rsidR="008978F9" w:rsidRPr="00957B6B">
              <w:rPr>
                <w:b w:val="0"/>
                <w:sz w:val="34"/>
                <w:szCs w:val="34"/>
              </w:rPr>
              <w:t xml:space="preserve"> </w:t>
            </w:r>
          </w:p>
        </w:tc>
        <w:tc>
          <w:tcPr>
            <w:tcW w:w="5919" w:type="dxa"/>
          </w:tcPr>
          <w:p w:rsidR="008978F9" w:rsidRPr="00957B6B" w:rsidRDefault="008978F9" w:rsidP="003208F1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</w:t>
            </w:r>
            <w:r w:rsidR="003208F1" w:rsidRPr="00957B6B">
              <w:rPr>
                <w:b w:val="0"/>
                <w:sz w:val="34"/>
                <w:szCs w:val="34"/>
              </w:rPr>
              <w:t>753000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919" w:type="dxa"/>
          </w:tcPr>
          <w:p w:rsidR="008978F9" w:rsidRPr="00957B6B" w:rsidRDefault="00044FBC" w:rsidP="00C15F65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90111109044040008120</w:t>
            </w:r>
          </w:p>
        </w:tc>
      </w:tr>
    </w:tbl>
    <w:p w:rsidR="00386481" w:rsidRDefault="00386481" w:rsidP="00386481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bookmarkStart w:id="0" w:name="_GoBack"/>
      <w:bookmarkEnd w:id="0"/>
    </w:p>
    <w:p w:rsidR="00386481" w:rsidRPr="00386481" w:rsidRDefault="00386481" w:rsidP="00386481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>
        <w:rPr>
          <w:rFonts w:ascii="Times New Roman" w:hAnsi="Times New Roman"/>
          <w:b/>
          <w:sz w:val="34"/>
          <w:szCs w:val="34"/>
          <w:lang w:val="ru-RU"/>
        </w:rPr>
        <w:t>Реквизиты для оплаты ПЕНИ</w:t>
      </w: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 за несвоевременную оплату по договорам </w:t>
      </w:r>
      <w:r>
        <w:rPr>
          <w:rFonts w:ascii="Times New Roman" w:hAnsi="Times New Roman"/>
          <w:b/>
          <w:sz w:val="34"/>
          <w:szCs w:val="34"/>
          <w:lang w:val="ru-RU"/>
        </w:rPr>
        <w:t>на установку и эксплуатацию рекламной конструкции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Уральское ГУ Банка России </w:t>
            </w:r>
          </w:p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К/счет</w:t>
            </w:r>
          </w:p>
        </w:tc>
        <w:tc>
          <w:tcPr>
            <w:tcW w:w="5352" w:type="dxa"/>
          </w:tcPr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386481" w:rsidRPr="00957B6B" w:rsidRDefault="00386481" w:rsidP="00D26447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386481" w:rsidRPr="00957B6B" w:rsidTr="00D26447">
        <w:tc>
          <w:tcPr>
            <w:tcW w:w="4219" w:type="dxa"/>
          </w:tcPr>
          <w:p w:rsidR="00386481" w:rsidRPr="00957B6B" w:rsidRDefault="00386481" w:rsidP="00D26447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386481" w:rsidRPr="00957B6B" w:rsidRDefault="00386481" w:rsidP="00386481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901 1 1</w:t>
            </w:r>
            <w:r>
              <w:rPr>
                <w:sz w:val="34"/>
                <w:szCs w:val="34"/>
              </w:rPr>
              <w:t>6</w:t>
            </w:r>
            <w:r w:rsidRPr="00957B6B">
              <w:rPr>
                <w:sz w:val="34"/>
                <w:szCs w:val="34"/>
              </w:rPr>
              <w:t>0</w:t>
            </w:r>
            <w:r>
              <w:rPr>
                <w:sz w:val="34"/>
                <w:szCs w:val="34"/>
              </w:rPr>
              <w:t>7</w:t>
            </w:r>
            <w:r w:rsidRPr="00957B6B">
              <w:rPr>
                <w:sz w:val="34"/>
                <w:szCs w:val="34"/>
              </w:rPr>
              <w:t>0</w:t>
            </w:r>
            <w:r>
              <w:rPr>
                <w:sz w:val="34"/>
                <w:szCs w:val="34"/>
              </w:rPr>
              <w:t>90</w:t>
            </w:r>
            <w:r w:rsidRPr="00957B6B">
              <w:rPr>
                <w:sz w:val="34"/>
                <w:szCs w:val="34"/>
              </w:rPr>
              <w:t xml:space="preserve"> 04 </w:t>
            </w:r>
            <w:r>
              <w:rPr>
                <w:sz w:val="34"/>
                <w:szCs w:val="34"/>
              </w:rPr>
              <w:t>0000140</w:t>
            </w:r>
          </w:p>
        </w:tc>
      </w:tr>
    </w:tbl>
    <w:p w:rsidR="00B61222" w:rsidRDefault="00B61222" w:rsidP="00386481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rPr>
          <w:rFonts w:ascii="Times New Roman" w:hAnsi="Times New Roman"/>
          <w:b/>
          <w:lang w:val="ru-RU"/>
        </w:rPr>
      </w:pPr>
    </w:p>
    <w:sectPr w:rsidR="00B61222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184"/>
    <w:rsid w:val="000272E9"/>
    <w:rsid w:val="00044FBC"/>
    <w:rsid w:val="0009217E"/>
    <w:rsid w:val="001D3F0E"/>
    <w:rsid w:val="001F0416"/>
    <w:rsid w:val="00212153"/>
    <w:rsid w:val="00220CF9"/>
    <w:rsid w:val="00284E6B"/>
    <w:rsid w:val="002A3543"/>
    <w:rsid w:val="002E2063"/>
    <w:rsid w:val="002E2480"/>
    <w:rsid w:val="0030071E"/>
    <w:rsid w:val="0030653C"/>
    <w:rsid w:val="003208F1"/>
    <w:rsid w:val="00340238"/>
    <w:rsid w:val="00362A8E"/>
    <w:rsid w:val="00363CB3"/>
    <w:rsid w:val="00386481"/>
    <w:rsid w:val="003F058B"/>
    <w:rsid w:val="003F15C3"/>
    <w:rsid w:val="00420806"/>
    <w:rsid w:val="00484FB4"/>
    <w:rsid w:val="004D3132"/>
    <w:rsid w:val="00564370"/>
    <w:rsid w:val="006B3C63"/>
    <w:rsid w:val="00720184"/>
    <w:rsid w:val="00734EC6"/>
    <w:rsid w:val="00735827"/>
    <w:rsid w:val="007827A1"/>
    <w:rsid w:val="00785D69"/>
    <w:rsid w:val="00786E47"/>
    <w:rsid w:val="00824F6B"/>
    <w:rsid w:val="008448AA"/>
    <w:rsid w:val="008978F9"/>
    <w:rsid w:val="008D1908"/>
    <w:rsid w:val="009156A1"/>
    <w:rsid w:val="00940686"/>
    <w:rsid w:val="00957B6B"/>
    <w:rsid w:val="00A14D9F"/>
    <w:rsid w:val="00A4496B"/>
    <w:rsid w:val="00AC657F"/>
    <w:rsid w:val="00AE00C6"/>
    <w:rsid w:val="00B61222"/>
    <w:rsid w:val="00BF43F7"/>
    <w:rsid w:val="00C15F65"/>
    <w:rsid w:val="00C56BDC"/>
    <w:rsid w:val="00CF042B"/>
    <w:rsid w:val="00D52567"/>
    <w:rsid w:val="00D62136"/>
    <w:rsid w:val="00DC3887"/>
    <w:rsid w:val="00E0046E"/>
    <w:rsid w:val="00E84A5B"/>
    <w:rsid w:val="00EC7438"/>
    <w:rsid w:val="00F33E6B"/>
    <w:rsid w:val="00F71E7E"/>
    <w:rsid w:val="00FB6198"/>
    <w:rsid w:val="00FB7120"/>
    <w:rsid w:val="00FD1730"/>
    <w:rsid w:val="00FE0840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Мехоношина Марина Айратовна</cp:lastModifiedBy>
  <cp:revision>2</cp:revision>
  <cp:lastPrinted>2020-02-28T08:34:00Z</cp:lastPrinted>
  <dcterms:created xsi:type="dcterms:W3CDTF">2020-02-28T08:36:00Z</dcterms:created>
  <dcterms:modified xsi:type="dcterms:W3CDTF">2020-02-28T08:36:00Z</dcterms:modified>
</cp:coreProperties>
</file>