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951" w:rsidRDefault="004C3951">
      <w:pPr>
        <w:pStyle w:val="ConsPlusTitlePage"/>
      </w:pPr>
      <w:r>
        <w:br/>
      </w:r>
    </w:p>
    <w:p w:rsidR="004C3951" w:rsidRDefault="004C3951">
      <w:pPr>
        <w:pStyle w:val="ConsPlusNormal"/>
        <w:outlineLvl w:val="0"/>
      </w:pPr>
    </w:p>
    <w:p w:rsidR="004C3951" w:rsidRDefault="004C3951">
      <w:pPr>
        <w:pStyle w:val="ConsPlusTitle"/>
        <w:jc w:val="center"/>
      </w:pPr>
      <w:r>
        <w:t>ПЕРВОУРАЛЬСКАЯ ГОРОДСКАЯ ДУМА</w:t>
      </w:r>
    </w:p>
    <w:p w:rsidR="004C3951" w:rsidRDefault="004C3951">
      <w:pPr>
        <w:pStyle w:val="ConsPlusTitle"/>
        <w:jc w:val="center"/>
      </w:pPr>
    </w:p>
    <w:p w:rsidR="004C3951" w:rsidRDefault="004C3951">
      <w:pPr>
        <w:pStyle w:val="ConsPlusTitle"/>
        <w:jc w:val="center"/>
      </w:pPr>
      <w:r>
        <w:t>РЕШЕНИЕ</w:t>
      </w:r>
    </w:p>
    <w:p w:rsidR="004C3951" w:rsidRDefault="004C3951">
      <w:pPr>
        <w:pStyle w:val="ConsPlusTitle"/>
        <w:jc w:val="center"/>
      </w:pPr>
      <w:r>
        <w:t>от 30 апреля 2020 г. N 290</w:t>
      </w:r>
    </w:p>
    <w:p w:rsidR="004C3951" w:rsidRDefault="004C3951">
      <w:pPr>
        <w:pStyle w:val="ConsPlusTitle"/>
        <w:jc w:val="center"/>
      </w:pPr>
    </w:p>
    <w:p w:rsidR="004C3951" w:rsidRDefault="004C3951">
      <w:pPr>
        <w:pStyle w:val="ConsPlusTitle"/>
        <w:jc w:val="center"/>
      </w:pPr>
      <w:r>
        <w:t>О ПРЕДОСТАВЛЕНИИ МУНИЦИПАЛЬНЫМИ СЛУЖАЩИМИ,</w:t>
      </w:r>
    </w:p>
    <w:p w:rsidR="004C3951" w:rsidRDefault="004C3951">
      <w:pPr>
        <w:pStyle w:val="ConsPlusTitle"/>
        <w:jc w:val="center"/>
      </w:pPr>
      <w:proofErr w:type="gramStart"/>
      <w:r>
        <w:t>ЗАМЕЩАЮЩИМИ</w:t>
      </w:r>
      <w:proofErr w:type="gramEnd"/>
      <w:r>
        <w:t xml:space="preserve"> ДОЛЖНОСТИ МУНИЦИПАЛЬНОЙ СЛУЖБЫ В ОРГАНАХ</w:t>
      </w:r>
    </w:p>
    <w:p w:rsidR="004C3951" w:rsidRDefault="004C3951">
      <w:pPr>
        <w:pStyle w:val="ConsPlusTitle"/>
        <w:jc w:val="center"/>
      </w:pPr>
      <w:r>
        <w:t>МЕСТНОГО САМОУПРАВЛЕНИЯ ГОРОДСКОГО ОКРУГА ПЕРВОУРАЛЬСК</w:t>
      </w:r>
    </w:p>
    <w:p w:rsidR="004C3951" w:rsidRDefault="004C3951">
      <w:pPr>
        <w:pStyle w:val="ConsPlusTitle"/>
        <w:jc w:val="center"/>
      </w:pPr>
      <w:r>
        <w:t>СВЕДЕНИЙ О ДОХОДАХ, РАСХОДАХ, ОБ ИМУЩЕСТВЕ И</w:t>
      </w:r>
    </w:p>
    <w:p w:rsidR="004C3951" w:rsidRDefault="004C3951">
      <w:pPr>
        <w:pStyle w:val="ConsPlusTitle"/>
        <w:jc w:val="center"/>
      </w:pPr>
      <w:proofErr w:type="gramStart"/>
      <w:r>
        <w:t>ОБЯЗАТЕЛЬСТВАХ</w:t>
      </w:r>
      <w:proofErr w:type="gramEnd"/>
      <w:r>
        <w:t xml:space="preserve"> ИМУЩЕСТВЕННОГО ХАРАКТЕРА ЗА ОТЧЕТНЫЙ ПЕРИОД</w:t>
      </w:r>
    </w:p>
    <w:p w:rsidR="004C3951" w:rsidRDefault="004C3951">
      <w:pPr>
        <w:pStyle w:val="ConsPlusTitle"/>
        <w:jc w:val="center"/>
      </w:pPr>
      <w:r>
        <w:t>С 01 ЯНВАРЯ ПО 31 ДЕКАБРЯ 2019 ГОДА</w:t>
      </w:r>
    </w:p>
    <w:p w:rsidR="004C3951" w:rsidRDefault="004C3951">
      <w:pPr>
        <w:pStyle w:val="ConsPlusNormal"/>
      </w:pPr>
    </w:p>
    <w:p w:rsidR="004C3951" w:rsidRPr="0069185B" w:rsidRDefault="004C3951">
      <w:pPr>
        <w:pStyle w:val="ConsPlusNormal"/>
        <w:ind w:firstLine="540"/>
        <w:jc w:val="both"/>
      </w:pPr>
      <w:proofErr w:type="gramStart"/>
      <w:r w:rsidRPr="0069185B">
        <w:t>Во испол</w:t>
      </w:r>
      <w:bookmarkStart w:id="0" w:name="_GoBack"/>
      <w:bookmarkEnd w:id="0"/>
      <w:r w:rsidRPr="0069185B">
        <w:t xml:space="preserve">нение </w:t>
      </w:r>
      <w:hyperlink r:id="rId5" w:history="1">
        <w:r w:rsidRPr="0069185B">
          <w:t>пункта 3</w:t>
        </w:r>
      </w:hyperlink>
      <w:r w:rsidRPr="0069185B">
        <w:t xml:space="preserve"> Указа Президента Российской Федерации от 17 апреля 2020 года N 272 "О предоставлении сведений о доходах, расходах, об имуществе и обязательствах имущественного характера за отчетный период с 01 января по 31 декабря 2019 года", в соответствии с </w:t>
      </w:r>
      <w:hyperlink r:id="rId6" w:history="1">
        <w:r w:rsidRPr="0069185B">
          <w:t>Указом</w:t>
        </w:r>
      </w:hyperlink>
      <w:r w:rsidRPr="0069185B">
        <w:t xml:space="preserve"> Губернатора Свердловской области от 21 апреля 2020 года N 197-УГ "О реализации Указа Президента Российской Федерации от 17</w:t>
      </w:r>
      <w:proofErr w:type="gramEnd"/>
      <w:r w:rsidRPr="0069185B">
        <w:t xml:space="preserve"> апреля 2020 года N 272 "О предоставлении сведений о доходах, расходах, об имуществе и обязательствах имущественного характера за отчетный период с 01 января по 31 декабря 2019 года", </w:t>
      </w:r>
      <w:hyperlink r:id="rId7" w:history="1">
        <w:r w:rsidRPr="0069185B">
          <w:t>Уставом</w:t>
        </w:r>
      </w:hyperlink>
      <w:r w:rsidRPr="0069185B">
        <w:t xml:space="preserve"> городского округа Первоуральск Первоуральская городская Дума решила:</w:t>
      </w:r>
    </w:p>
    <w:p w:rsidR="004C3951" w:rsidRDefault="004C3951">
      <w:pPr>
        <w:pStyle w:val="ConsPlusNormal"/>
        <w:spacing w:before="240"/>
        <w:ind w:firstLine="540"/>
        <w:jc w:val="both"/>
      </w:pPr>
      <w:r>
        <w:t>1. Установить, что сведения о доходах, расходах, об имуществе и обязательствах имущественного характера за отчетный период с 01 января по 31 декабря 2019 года представляются муниципальными служащими, замещающими должности муниципальной службы в органах местного самоуправления городского округа Первоуральск, до 01 августа 2020 года включительно.</w:t>
      </w:r>
    </w:p>
    <w:p w:rsidR="004C3951" w:rsidRDefault="004C3951">
      <w:pPr>
        <w:pStyle w:val="ConsPlusNormal"/>
        <w:spacing w:before="240"/>
        <w:ind w:firstLine="540"/>
        <w:jc w:val="both"/>
      </w:pPr>
      <w:r>
        <w:t>2. Настоящее Решение вступает в силу со дня его принятия.</w:t>
      </w:r>
    </w:p>
    <w:p w:rsidR="004C3951" w:rsidRDefault="004C3951">
      <w:pPr>
        <w:pStyle w:val="ConsPlusNormal"/>
        <w:spacing w:before="240"/>
        <w:ind w:firstLine="540"/>
        <w:jc w:val="both"/>
      </w:pPr>
      <w:r>
        <w:t>3. Опубликовать настоящее Решение в "Вестнике Первоуральской городской Думы" и обнародовать на сайте Первоуральской городской Думы (www.prvduma.ru).</w:t>
      </w:r>
    </w:p>
    <w:p w:rsidR="004C3951" w:rsidRDefault="004C3951">
      <w:pPr>
        <w:pStyle w:val="ConsPlusNormal"/>
        <w:spacing w:before="240"/>
        <w:ind w:firstLine="540"/>
        <w:jc w:val="both"/>
      </w:pPr>
      <w:r>
        <w:t>4. Контроль исполнения настоящего Решения возложить на Комитет по организационной работе и вопросам местного самоуправления Первоуральской городской Думы (С.В. Ведерников).</w:t>
      </w:r>
    </w:p>
    <w:p w:rsidR="004C3951" w:rsidRDefault="004C3951">
      <w:pPr>
        <w:pStyle w:val="ConsPlusNormal"/>
      </w:pPr>
    </w:p>
    <w:p w:rsidR="004C3951" w:rsidRDefault="004C3951">
      <w:pPr>
        <w:pStyle w:val="ConsPlusNormal"/>
        <w:jc w:val="right"/>
      </w:pPr>
      <w:r>
        <w:t>Председатель</w:t>
      </w:r>
    </w:p>
    <w:p w:rsidR="004C3951" w:rsidRDefault="004C3951">
      <w:pPr>
        <w:pStyle w:val="ConsPlusNormal"/>
        <w:jc w:val="right"/>
      </w:pPr>
      <w:r>
        <w:t>Первоуральской городской Думы</w:t>
      </w:r>
    </w:p>
    <w:p w:rsidR="004C3951" w:rsidRDefault="004C3951">
      <w:pPr>
        <w:pStyle w:val="ConsPlusNormal"/>
        <w:jc w:val="right"/>
      </w:pPr>
      <w:r>
        <w:t>Г.В.СЕЛЬКОВА</w:t>
      </w:r>
    </w:p>
    <w:p w:rsidR="004C3951" w:rsidRDefault="004C3951">
      <w:pPr>
        <w:pStyle w:val="ConsPlusNormal"/>
      </w:pPr>
    </w:p>
    <w:p w:rsidR="004C3951" w:rsidRDefault="004C3951">
      <w:pPr>
        <w:pStyle w:val="ConsPlusNormal"/>
        <w:jc w:val="right"/>
      </w:pPr>
      <w:r>
        <w:t>Глава</w:t>
      </w:r>
    </w:p>
    <w:p w:rsidR="004C3951" w:rsidRDefault="004C3951">
      <w:pPr>
        <w:pStyle w:val="ConsPlusNormal"/>
        <w:jc w:val="right"/>
      </w:pPr>
      <w:r>
        <w:t>городского округа Первоуральск</w:t>
      </w:r>
    </w:p>
    <w:p w:rsidR="004C3951" w:rsidRDefault="004C3951">
      <w:pPr>
        <w:pStyle w:val="ConsPlusNormal"/>
        <w:jc w:val="right"/>
      </w:pPr>
      <w:r>
        <w:t>И.В.КАБЕЦ</w:t>
      </w:r>
    </w:p>
    <w:p w:rsidR="004C3951" w:rsidRDefault="004C3951">
      <w:pPr>
        <w:pStyle w:val="ConsPlusNormal"/>
      </w:pPr>
    </w:p>
    <w:p w:rsidR="004C3951" w:rsidRDefault="004C3951">
      <w:pPr>
        <w:pStyle w:val="ConsPlusNormal"/>
      </w:pPr>
    </w:p>
    <w:p w:rsidR="004C3951" w:rsidRDefault="004C39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507A" w:rsidRDefault="00C6507A"/>
    <w:sectPr w:rsidR="00C6507A" w:rsidSect="00C31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951"/>
    <w:rsid w:val="004C3951"/>
    <w:rsid w:val="0069185B"/>
    <w:rsid w:val="00C6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3951"/>
    <w:pPr>
      <w:widowControl w:val="0"/>
      <w:autoSpaceDE w:val="0"/>
      <w:autoSpaceDN w:val="0"/>
      <w:spacing w:after="0" w:line="240" w:lineRule="auto"/>
    </w:pPr>
    <w:rPr>
      <w:rFonts w:eastAsia="Times New Roman" w:cs="Liberation Serif"/>
      <w:szCs w:val="20"/>
      <w:lang w:eastAsia="ru-RU"/>
    </w:rPr>
  </w:style>
  <w:style w:type="paragraph" w:customStyle="1" w:styleId="ConsPlusTitle">
    <w:name w:val="ConsPlusTitle"/>
    <w:rsid w:val="004C3951"/>
    <w:pPr>
      <w:widowControl w:val="0"/>
      <w:autoSpaceDE w:val="0"/>
      <w:autoSpaceDN w:val="0"/>
      <w:spacing w:after="0" w:line="240" w:lineRule="auto"/>
    </w:pPr>
    <w:rPr>
      <w:rFonts w:eastAsia="Times New Roman" w:cs="Liberation Serif"/>
      <w:b/>
      <w:szCs w:val="20"/>
      <w:lang w:eastAsia="ru-RU"/>
    </w:rPr>
  </w:style>
  <w:style w:type="paragraph" w:customStyle="1" w:styleId="ConsPlusTitlePage">
    <w:name w:val="ConsPlusTitlePage"/>
    <w:rsid w:val="004C39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3951"/>
    <w:pPr>
      <w:widowControl w:val="0"/>
      <w:autoSpaceDE w:val="0"/>
      <w:autoSpaceDN w:val="0"/>
      <w:spacing w:after="0" w:line="240" w:lineRule="auto"/>
    </w:pPr>
    <w:rPr>
      <w:rFonts w:eastAsia="Times New Roman" w:cs="Liberation Serif"/>
      <w:szCs w:val="20"/>
      <w:lang w:eastAsia="ru-RU"/>
    </w:rPr>
  </w:style>
  <w:style w:type="paragraph" w:customStyle="1" w:styleId="ConsPlusTitle">
    <w:name w:val="ConsPlusTitle"/>
    <w:rsid w:val="004C3951"/>
    <w:pPr>
      <w:widowControl w:val="0"/>
      <w:autoSpaceDE w:val="0"/>
      <w:autoSpaceDN w:val="0"/>
      <w:spacing w:after="0" w:line="240" w:lineRule="auto"/>
    </w:pPr>
    <w:rPr>
      <w:rFonts w:eastAsia="Times New Roman" w:cs="Liberation Serif"/>
      <w:b/>
      <w:szCs w:val="20"/>
      <w:lang w:eastAsia="ru-RU"/>
    </w:rPr>
  </w:style>
  <w:style w:type="paragraph" w:customStyle="1" w:styleId="ConsPlusTitlePage">
    <w:name w:val="ConsPlusTitlePage"/>
    <w:rsid w:val="004C39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A245B19E25C6FC80AC8C00BB83E7B5E2EC67715B0521884BA7B5E29AAFB53A13467139D378B76A4C39C789B09926C84D26AEF943C035E2A31F8892E06JD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245B19E25C6FC80AC8C00BB83E7B5E2EC67715B0531580BC705E29AAFB53A13467139D258B2EA8C299669B05873AD59403JFG" TargetMode="External"/><Relationship Id="rId5" Type="http://schemas.openxmlformats.org/officeDocument/2006/relationships/hyperlink" Target="consultantplus://offline/ref=EA245B19E25C6FC80AC8DE06AE5225542CC8291EB6541AD2E42C587EF5AB55F4742715C874CF7BA5CA972CCA44CC35D49321E290271F5E2D02JF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Купцова А.Ф.</dc:creator>
  <cp:lastModifiedBy>Купцова А.Ф.</cp:lastModifiedBy>
  <cp:revision>3</cp:revision>
  <dcterms:created xsi:type="dcterms:W3CDTF">2020-05-15T06:09:00Z</dcterms:created>
  <dcterms:modified xsi:type="dcterms:W3CDTF">2020-05-15T06:10:00Z</dcterms:modified>
</cp:coreProperties>
</file>