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6F" w:rsidRPr="006D196F" w:rsidRDefault="006D196F" w:rsidP="006D196F">
      <w:pPr>
        <w:autoSpaceDE w:val="0"/>
        <w:autoSpaceDN w:val="0"/>
        <w:adjustRightInd w:val="0"/>
        <w:outlineLvl w:val="0"/>
        <w:rPr>
          <w:rFonts w:ascii="Liberation Serif" w:hAnsi="Liberation Serif" w:cs="Arial"/>
          <w:sz w:val="24"/>
          <w:szCs w:val="24"/>
          <w:lang w:eastAsia="en-US"/>
        </w:rPr>
      </w:pPr>
    </w:p>
    <w:p w:rsidR="006D196F" w:rsidRPr="006D196F" w:rsidRDefault="006D196F" w:rsidP="006D196F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>Оповещение</w:t>
      </w:r>
    </w:p>
    <w:p w:rsidR="006D196F" w:rsidRPr="006D196F" w:rsidRDefault="006D196F" w:rsidP="006D196F">
      <w:pPr>
        <w:autoSpaceDE w:val="0"/>
        <w:autoSpaceDN w:val="0"/>
        <w:adjustRightInd w:val="0"/>
        <w:jc w:val="center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о начале </w:t>
      </w:r>
      <w:r w:rsidRPr="00555FC4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(публичных слушаний)</w:t>
      </w:r>
    </w:p>
    <w:p w:rsidR="006D196F" w:rsidRPr="006D196F" w:rsidRDefault="006D196F" w:rsidP="006D196F">
      <w:pPr>
        <w:autoSpaceDE w:val="0"/>
        <w:autoSpaceDN w:val="0"/>
        <w:adjustRightInd w:val="0"/>
        <w:rPr>
          <w:rFonts w:ascii="Liberation Serif" w:hAnsi="Liberation Serif" w:cs="Arial"/>
          <w:sz w:val="24"/>
          <w:szCs w:val="24"/>
          <w:lang w:eastAsia="en-US"/>
        </w:rPr>
      </w:pPr>
    </w:p>
    <w:p w:rsidR="006D196F" w:rsidRPr="006D196F" w:rsidRDefault="006D196F" w:rsidP="006D19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proofErr w:type="gramStart"/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В соответствии с Постановлением Главы городского округа Первоуральск (решением Думы городского округа Первоуральск) от </w:t>
      </w:r>
      <w:r>
        <w:rPr>
          <w:rFonts w:ascii="Liberation Serif" w:hAnsi="Liberation Serif" w:cs="Arial"/>
          <w:sz w:val="24"/>
          <w:szCs w:val="24"/>
          <w:lang w:eastAsia="en-US"/>
        </w:rPr>
        <w:t>25 мая 2020 года № 44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на общественные обсуждения (публичные слушания) представляется проект</w:t>
      </w:r>
      <w:r w:rsidR="00555FC4" w:rsidRPr="00555FC4">
        <w:t xml:space="preserve">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решения Первоуральской городской Думы «О внесении изменений в Правила благоустройства, обеспечения чистоты и порядка на территории городского округа Первоуральск, утвержденные решением Первоуральской городской Думы от 31 мая 2018 года № 105»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>.</w:t>
      </w:r>
      <w:proofErr w:type="gramEnd"/>
    </w:p>
    <w:p w:rsidR="00555FC4" w:rsidRPr="00555FC4" w:rsidRDefault="006D196F" w:rsidP="00555FC4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Информационные материалы по теме общественных обсуждений (публичных слушаний) представлены на экспозиции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 xml:space="preserve">по адресу: 623104, город Первоуральск, улица Ватутина, 36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в холле 1-го этажа Управления жилищно-коммунального хозяйства и строительства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 xml:space="preserve"> городского округа Первоуральск.</w:t>
      </w:r>
    </w:p>
    <w:p w:rsidR="006D196F" w:rsidRPr="006D196F" w:rsidRDefault="00555FC4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555FC4">
        <w:rPr>
          <w:rFonts w:ascii="Liberation Serif" w:hAnsi="Liberation Serif" w:cs="Arial"/>
          <w:sz w:val="24"/>
          <w:szCs w:val="24"/>
          <w:lang w:eastAsia="en-US"/>
        </w:rPr>
        <w:t>с 27 мая 2020 года по 26 июня 2020 года</w:t>
      </w:r>
      <w:r>
        <w:rPr>
          <w:rFonts w:ascii="Liberation Serif" w:hAnsi="Liberation Serif" w:cs="Arial"/>
          <w:sz w:val="24"/>
          <w:szCs w:val="24"/>
          <w:lang w:eastAsia="en-US"/>
        </w:rPr>
        <w:t>.</w:t>
      </w:r>
    </w:p>
    <w:p w:rsidR="006D196F" w:rsidRPr="006D196F" w:rsidRDefault="006D196F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Часы работы: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с 09:00 до 17:00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>.</w:t>
      </w:r>
    </w:p>
    <w:p w:rsidR="006D196F" w:rsidRPr="006D196F" w:rsidRDefault="006D196F" w:rsidP="00555FC4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>Консультации по экспозиции проекта проводятся в период работы экспозиции.</w:t>
      </w:r>
    </w:p>
    <w:p w:rsidR="006D196F" w:rsidRPr="00A222A1" w:rsidRDefault="006D196F" w:rsidP="00555FC4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000000" w:themeColor="text1"/>
          <w:sz w:val="24"/>
          <w:szCs w:val="24"/>
          <w:lang w:eastAsia="en-US"/>
        </w:rPr>
      </w:pPr>
    </w:p>
    <w:p w:rsidR="006D196F" w:rsidRPr="00A222A1" w:rsidRDefault="00A222A1" w:rsidP="00555FC4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</w:pPr>
      <w:r w:rsidRPr="00A222A1"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  <w:t>*</w:t>
      </w:r>
      <w:r w:rsidR="006D196F" w:rsidRPr="00A222A1"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  <w:t>Собрание участников публичных слушаний состоится __________________________</w:t>
      </w:r>
    </w:p>
    <w:p w:rsidR="006D196F" w:rsidRPr="00A222A1" w:rsidRDefault="006D196F" w:rsidP="00555FC4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</w:pPr>
      <w:r w:rsidRPr="00A222A1"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  <w:t xml:space="preserve">                                                        (дата, время)</w:t>
      </w:r>
    </w:p>
    <w:p w:rsidR="006D196F" w:rsidRPr="00A222A1" w:rsidRDefault="006D196F" w:rsidP="00555FC4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</w:pPr>
      <w:r w:rsidRPr="00A222A1"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  <w:t>по адресу: _______________________________________________________________.</w:t>
      </w:r>
    </w:p>
    <w:p w:rsidR="006D196F" w:rsidRPr="00A222A1" w:rsidRDefault="006D196F" w:rsidP="00555FC4">
      <w:pPr>
        <w:pStyle w:val="1"/>
        <w:keepNext w:val="0"/>
        <w:autoSpaceDE w:val="0"/>
        <w:autoSpaceDN w:val="0"/>
        <w:adjustRightInd w:val="0"/>
        <w:jc w:val="both"/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</w:pPr>
      <w:r w:rsidRPr="00A222A1">
        <w:rPr>
          <w:rFonts w:ascii="Liberation Serif" w:hAnsi="Liberation Serif" w:cs="Courier New"/>
          <w:b w:val="0"/>
          <w:bCs/>
          <w:color w:val="000000" w:themeColor="text1"/>
          <w:szCs w:val="24"/>
          <w:lang w:eastAsia="en-US"/>
        </w:rPr>
        <w:t>Время начала регистрации участников ______________________________________.</w:t>
      </w:r>
    </w:p>
    <w:p w:rsidR="00A222A1" w:rsidRPr="00A222A1" w:rsidRDefault="00A222A1" w:rsidP="00A222A1">
      <w:pPr>
        <w:rPr>
          <w:rFonts w:ascii="Liberation Serif" w:hAnsi="Liberation Serif"/>
          <w:sz w:val="24"/>
          <w:szCs w:val="24"/>
          <w:lang w:eastAsia="en-US"/>
        </w:rPr>
      </w:pPr>
      <w:bookmarkStart w:id="0" w:name="_GoBack"/>
      <w:r w:rsidRPr="00A222A1">
        <w:rPr>
          <w:rFonts w:ascii="Liberation Serif" w:hAnsi="Liberation Serif"/>
          <w:sz w:val="24"/>
          <w:szCs w:val="24"/>
          <w:lang w:eastAsia="en-US"/>
        </w:rPr>
        <w:t>*(отсутствует, в связи проведением общественных обсуждений)</w:t>
      </w:r>
    </w:p>
    <w:bookmarkEnd w:id="0"/>
    <w:p w:rsidR="00555FC4" w:rsidRDefault="00555FC4" w:rsidP="006D19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</w:p>
    <w:p w:rsidR="006D196F" w:rsidRPr="006D196F" w:rsidRDefault="006D196F" w:rsidP="006D19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В период проведения </w:t>
      </w:r>
      <w:r w:rsidRPr="00555FC4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проекту:</w:t>
      </w:r>
    </w:p>
    <w:p w:rsidR="006D196F" w:rsidRPr="006D196F" w:rsidRDefault="006D196F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"Интернет";</w:t>
      </w:r>
    </w:p>
    <w:p w:rsidR="006D196F" w:rsidRPr="006D196F" w:rsidRDefault="00A222A1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>
        <w:rPr>
          <w:rFonts w:ascii="Liberation Serif" w:hAnsi="Liberation Serif" w:cs="Arial"/>
          <w:sz w:val="24"/>
          <w:szCs w:val="24"/>
          <w:lang w:eastAsia="en-US"/>
        </w:rPr>
        <w:t>2</w:t>
      </w:r>
      <w:r w:rsidR="006D196F" w:rsidRPr="006D196F">
        <w:rPr>
          <w:rFonts w:ascii="Liberation Serif" w:hAnsi="Liberation Serif" w:cs="Arial"/>
          <w:sz w:val="24"/>
          <w:szCs w:val="24"/>
          <w:lang w:eastAsia="en-US"/>
        </w:rPr>
        <w:t xml:space="preserve">) в письменной форме в адрес организатора </w:t>
      </w:r>
      <w:r w:rsidR="006D196F" w:rsidRPr="00A222A1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="006D196F" w:rsidRPr="006D196F">
        <w:rPr>
          <w:rFonts w:ascii="Liberation Serif" w:hAnsi="Liberation Serif" w:cs="Arial"/>
          <w:sz w:val="24"/>
          <w:szCs w:val="24"/>
          <w:lang w:eastAsia="en-US"/>
        </w:rPr>
        <w:t xml:space="preserve"> или публичных слушаний в срок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>
        <w:rPr>
          <w:rFonts w:ascii="Liberation Serif" w:hAnsi="Liberation Serif" w:cs="Arial"/>
          <w:sz w:val="24"/>
          <w:szCs w:val="24"/>
          <w:lang w:eastAsia="en-US"/>
        </w:rPr>
        <w:t xml:space="preserve">-  с 27 мая </w:t>
      </w:r>
      <w:r w:rsidRPr="00555FC4">
        <w:rPr>
          <w:rFonts w:ascii="Liberation Serif" w:hAnsi="Liberation Serif" w:cs="Arial"/>
          <w:sz w:val="24"/>
          <w:szCs w:val="24"/>
          <w:lang w:eastAsia="en-US"/>
        </w:rPr>
        <w:t xml:space="preserve">2020 года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до 26 июня 2020 года (включительно).</w:t>
      </w:r>
    </w:p>
    <w:p w:rsidR="006D196F" w:rsidRPr="006D196F" w:rsidRDefault="00A222A1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>
        <w:rPr>
          <w:rFonts w:ascii="Liberation Serif" w:hAnsi="Liberation Serif" w:cs="Arial"/>
          <w:sz w:val="24"/>
          <w:szCs w:val="24"/>
          <w:lang w:eastAsia="en-US"/>
        </w:rPr>
        <w:t>3</w:t>
      </w:r>
      <w:r w:rsidR="006D196F" w:rsidRPr="006D196F">
        <w:rPr>
          <w:rFonts w:ascii="Liberation Serif" w:hAnsi="Liberation Serif" w:cs="Arial"/>
          <w:sz w:val="24"/>
          <w:szCs w:val="24"/>
          <w:lang w:eastAsia="en-US"/>
        </w:rPr>
        <w:t xml:space="preserve">) посредством записи в книге (журнале) учета посетителей экспозиции проекта, подлежащего рассмотрению </w:t>
      </w:r>
      <w:r w:rsidR="006D196F" w:rsidRPr="00A222A1">
        <w:rPr>
          <w:rFonts w:ascii="Liberation Serif" w:hAnsi="Liberation Serif" w:cs="Arial"/>
          <w:sz w:val="24"/>
          <w:szCs w:val="24"/>
          <w:u w:val="single"/>
          <w:lang w:eastAsia="en-US"/>
        </w:rPr>
        <w:t>на общественных обсуждениях</w:t>
      </w:r>
      <w:r w:rsidR="006D196F" w:rsidRPr="006D196F">
        <w:rPr>
          <w:rFonts w:ascii="Liberation Serif" w:hAnsi="Liberation Serif" w:cs="Arial"/>
          <w:sz w:val="24"/>
          <w:szCs w:val="24"/>
          <w:lang w:eastAsia="en-US"/>
        </w:rPr>
        <w:t xml:space="preserve"> или публичных слушаниях.</w:t>
      </w:r>
    </w:p>
    <w:p w:rsidR="006D196F" w:rsidRPr="006D196F" w:rsidRDefault="006D196F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Номера контактных справочных телефонов органа, уполномоченного на организацию и проведение </w:t>
      </w:r>
      <w:r w:rsidRPr="00A222A1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или публичных слушаний: </w:t>
      </w:r>
      <w:r w:rsidR="00A222A1">
        <w:rPr>
          <w:rFonts w:ascii="Liberation Serif" w:hAnsi="Liberation Serif" w:cs="Arial"/>
          <w:sz w:val="24"/>
          <w:szCs w:val="24"/>
          <w:lang w:eastAsia="en-US"/>
        </w:rPr>
        <w:t>8 (3439) 64-96-22; 64-82-44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>.</w:t>
      </w:r>
    </w:p>
    <w:p w:rsidR="00555FC4" w:rsidRDefault="006D196F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Почтовый адрес органа, уполномоченного на организацию и проведение </w:t>
      </w:r>
      <w:r w:rsidRPr="00555FC4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Pr="00555FC4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>или публичных слушаний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>: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623104, город П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 xml:space="preserve">ервоуральск, улица Ватутина, 36,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Управлени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>е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 xml:space="preserve"> жилищно-коммунального хозяйства и строительства городского округа Первоуральск</w:t>
      </w:r>
    </w:p>
    <w:p w:rsidR="006D196F" w:rsidRPr="006D196F" w:rsidRDefault="006D196F" w:rsidP="006D196F">
      <w:pPr>
        <w:autoSpaceDE w:val="0"/>
        <w:autoSpaceDN w:val="0"/>
        <w:adjustRightInd w:val="0"/>
        <w:spacing w:before="20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Электронный адрес органа, уполномоченного на организацию и проведение </w:t>
      </w:r>
      <w:r w:rsidRPr="00555FC4">
        <w:rPr>
          <w:rFonts w:ascii="Liberation Serif" w:hAnsi="Liberation Serif" w:cs="Arial"/>
          <w:sz w:val="24"/>
          <w:szCs w:val="24"/>
          <w:u w:val="single"/>
          <w:lang w:eastAsia="en-US"/>
        </w:rPr>
        <w:t>общественных обсуждений</w:t>
      </w:r>
      <w:r w:rsidRPr="00555FC4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>или публичных слушаний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>: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ugkh@prvadm.ru.</w:t>
      </w:r>
    </w:p>
    <w:p w:rsidR="00FB451D" w:rsidRPr="00555FC4" w:rsidRDefault="006D196F" w:rsidP="00555FC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4"/>
          <w:szCs w:val="24"/>
          <w:lang w:eastAsia="en-US"/>
        </w:rPr>
      </w:pP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Информационные материалы по проекту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решения Первоуральской городской Думы «О внесении изменений в Правила благоустройства, обеспечения чистоты и порядка на территории городского округа Первоуральск, утвержденные решением Первоуральской городской Думы от 31 мая 2018 года № 105»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 xml:space="preserve"> </w:t>
      </w:r>
      <w:r w:rsidRPr="006D196F">
        <w:rPr>
          <w:rFonts w:ascii="Liberation Serif" w:hAnsi="Liberation Serif" w:cs="Arial"/>
          <w:sz w:val="24"/>
          <w:szCs w:val="24"/>
          <w:lang w:eastAsia="en-US"/>
        </w:rPr>
        <w:t xml:space="preserve">размещены на </w:t>
      </w:r>
      <w:r w:rsidR="00555FC4" w:rsidRPr="00555FC4">
        <w:rPr>
          <w:rFonts w:ascii="Liberation Serif" w:hAnsi="Liberation Serif" w:cs="Arial"/>
          <w:sz w:val="24"/>
          <w:szCs w:val="24"/>
          <w:lang w:eastAsia="en-US"/>
        </w:rPr>
        <w:t>сайте: https://prvadm.ru/normativno-pravovye-akty/postano</w:t>
      </w:r>
      <w:r w:rsidR="00555FC4">
        <w:rPr>
          <w:rFonts w:ascii="Liberation Serif" w:hAnsi="Liberation Serif" w:cs="Arial"/>
          <w:sz w:val="24"/>
          <w:szCs w:val="24"/>
          <w:lang w:eastAsia="en-US"/>
        </w:rPr>
        <w:t>vlenija-glavy/44-ot-25-05-2020/.</w:t>
      </w:r>
    </w:p>
    <w:sectPr w:rsidR="00FB451D" w:rsidRPr="00555FC4" w:rsidSect="00555FC4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F"/>
    <w:rsid w:val="002337FA"/>
    <w:rsid w:val="002409B4"/>
    <w:rsid w:val="002827AE"/>
    <w:rsid w:val="003B64C9"/>
    <w:rsid w:val="0044034C"/>
    <w:rsid w:val="00451127"/>
    <w:rsid w:val="00555FC4"/>
    <w:rsid w:val="005631A3"/>
    <w:rsid w:val="00565D9A"/>
    <w:rsid w:val="00597E11"/>
    <w:rsid w:val="00612BD4"/>
    <w:rsid w:val="006B1291"/>
    <w:rsid w:val="006D196F"/>
    <w:rsid w:val="007D4CD5"/>
    <w:rsid w:val="008E7D1D"/>
    <w:rsid w:val="00A222A1"/>
    <w:rsid w:val="00AB1F64"/>
    <w:rsid w:val="00AC7F5A"/>
    <w:rsid w:val="00BD5936"/>
    <w:rsid w:val="00EA3AE5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E"/>
    <w:rPr>
      <w:lang w:eastAsia="ru-RU"/>
    </w:rPr>
  </w:style>
  <w:style w:type="paragraph" w:styleId="1">
    <w:name w:val="heading 1"/>
    <w:basedOn w:val="a"/>
    <w:next w:val="a"/>
    <w:link w:val="10"/>
    <w:qFormat/>
    <w:rsid w:val="00282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27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7A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A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827AE"/>
    <w:rPr>
      <w:b/>
      <w:lang w:eastAsia="ru-RU"/>
    </w:rPr>
  </w:style>
  <w:style w:type="character" w:customStyle="1" w:styleId="30">
    <w:name w:val="Заголовок 3 Знак"/>
    <w:basedOn w:val="a0"/>
    <w:link w:val="3"/>
    <w:rsid w:val="002827AE"/>
    <w:rPr>
      <w:sz w:val="24"/>
      <w:lang w:eastAsia="ru-RU"/>
    </w:rPr>
  </w:style>
  <w:style w:type="paragraph" w:styleId="a3">
    <w:name w:val="caption"/>
    <w:basedOn w:val="a"/>
    <w:next w:val="a"/>
    <w:qFormat/>
    <w:rsid w:val="002827AE"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4">
    <w:name w:val="Title"/>
    <w:basedOn w:val="a"/>
    <w:link w:val="a5"/>
    <w:qFormat/>
    <w:rsid w:val="002827AE"/>
    <w:pPr>
      <w:jc w:val="center"/>
    </w:pPr>
    <w:rPr>
      <w:b/>
      <w:spacing w:val="80"/>
      <w:sz w:val="44"/>
    </w:rPr>
  </w:style>
  <w:style w:type="character" w:customStyle="1" w:styleId="a5">
    <w:name w:val="Название Знак"/>
    <w:basedOn w:val="a0"/>
    <w:link w:val="a4"/>
    <w:rsid w:val="002827AE"/>
    <w:rPr>
      <w:b/>
      <w:spacing w:val="80"/>
      <w:sz w:val="44"/>
      <w:lang w:eastAsia="ru-RU"/>
    </w:rPr>
  </w:style>
  <w:style w:type="paragraph" w:styleId="a6">
    <w:name w:val="Subtitle"/>
    <w:basedOn w:val="a"/>
    <w:link w:val="a7"/>
    <w:qFormat/>
    <w:rsid w:val="002827A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827AE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E"/>
    <w:rPr>
      <w:lang w:eastAsia="ru-RU"/>
    </w:rPr>
  </w:style>
  <w:style w:type="paragraph" w:styleId="1">
    <w:name w:val="heading 1"/>
    <w:basedOn w:val="a"/>
    <w:next w:val="a"/>
    <w:link w:val="10"/>
    <w:qFormat/>
    <w:rsid w:val="002827A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27A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27A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7AE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2827AE"/>
    <w:rPr>
      <w:b/>
      <w:lang w:eastAsia="ru-RU"/>
    </w:rPr>
  </w:style>
  <w:style w:type="character" w:customStyle="1" w:styleId="30">
    <w:name w:val="Заголовок 3 Знак"/>
    <w:basedOn w:val="a0"/>
    <w:link w:val="3"/>
    <w:rsid w:val="002827AE"/>
    <w:rPr>
      <w:sz w:val="24"/>
      <w:lang w:eastAsia="ru-RU"/>
    </w:rPr>
  </w:style>
  <w:style w:type="paragraph" w:styleId="a3">
    <w:name w:val="caption"/>
    <w:basedOn w:val="a"/>
    <w:next w:val="a"/>
    <w:qFormat/>
    <w:rsid w:val="002827AE"/>
    <w:pPr>
      <w:framePr w:w="4695" w:h="3237" w:hRule="exact" w:hSpace="181" w:wrap="around" w:vAnchor="page" w:hAnchor="page" w:x="6482" w:y="1078" w:anchorLock="1"/>
      <w:jc w:val="both"/>
    </w:pPr>
    <w:rPr>
      <w:sz w:val="24"/>
      <w:lang w:val="en-US"/>
    </w:rPr>
  </w:style>
  <w:style w:type="paragraph" w:styleId="a4">
    <w:name w:val="Title"/>
    <w:basedOn w:val="a"/>
    <w:link w:val="a5"/>
    <w:qFormat/>
    <w:rsid w:val="002827AE"/>
    <w:pPr>
      <w:jc w:val="center"/>
    </w:pPr>
    <w:rPr>
      <w:b/>
      <w:spacing w:val="80"/>
      <w:sz w:val="44"/>
    </w:rPr>
  </w:style>
  <w:style w:type="character" w:customStyle="1" w:styleId="a5">
    <w:name w:val="Название Знак"/>
    <w:basedOn w:val="a0"/>
    <w:link w:val="a4"/>
    <w:rsid w:val="002827AE"/>
    <w:rPr>
      <w:b/>
      <w:spacing w:val="80"/>
      <w:sz w:val="44"/>
      <w:lang w:eastAsia="ru-RU"/>
    </w:rPr>
  </w:style>
  <w:style w:type="paragraph" w:styleId="a6">
    <w:name w:val="Subtitle"/>
    <w:basedOn w:val="a"/>
    <w:link w:val="a7"/>
    <w:qFormat/>
    <w:rsid w:val="002827AE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827AE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Кошелева</dc:creator>
  <cp:lastModifiedBy>Ольга Кошелева</cp:lastModifiedBy>
  <cp:revision>1</cp:revision>
  <dcterms:created xsi:type="dcterms:W3CDTF">2020-07-10T05:00:00Z</dcterms:created>
  <dcterms:modified xsi:type="dcterms:W3CDTF">2020-07-10T05:24:00Z</dcterms:modified>
</cp:coreProperties>
</file>