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5B32FFF2" wp14:editId="4E91BD75">
            <wp:simplePos x="0" y="0"/>
            <wp:positionH relativeFrom="page">
              <wp:posOffset>3823335</wp:posOffset>
            </wp:positionH>
            <wp:positionV relativeFrom="page">
              <wp:posOffset>307340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 xml:space="preserve">УПРАВЛЕНИЕ  ОБРАЗОВАНИЯ 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>ГОРОДСКОГО ОКРУГА ПЕРВОУРАЛЬСК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>РАСПОРЯЖЕНИЕ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 xml:space="preserve">          </w:t>
      </w:r>
      <w:r w:rsidRPr="00CA57F6">
        <w:rPr>
          <w:rFonts w:ascii="Liberation Serif" w:hAnsi="Liberation Serif"/>
          <w:sz w:val="24"/>
          <w:szCs w:val="24"/>
        </w:rPr>
        <w:tab/>
        <w:t>____________</w:t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  <w:t>№    ____________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>г. Первоуральск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544B2" w:rsidRPr="00CA57F6" w:rsidRDefault="006544B2" w:rsidP="006544B2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>Об утверждении технологической схемы предоставления муниципальной услуги</w:t>
      </w:r>
    </w:p>
    <w:p w:rsidR="006544B2" w:rsidRPr="00CA57F6" w:rsidRDefault="006544B2" w:rsidP="006544B2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 xml:space="preserve">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A57F6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 июля 2010 года № 210-ФЗ                           «Об организации предоставления государственных и муниципальных услуг», постановлением Администрации городского округа Первоуральск от 30 апреля 2020 года                  № 802 «Об утверждении перечня муниципальных услуг, предоставляемых Управлением образования городского округа Первоуральск в отделах государственного бюджетного учреждения Свердловской области «Многофункциональный центр предоставления государственных и муниципальных услуг» на территории городского округа Первоуральск» </w:t>
      </w:r>
      <w:proofErr w:type="gramEnd"/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1. Утвердить технологическую схему предоставления муниципальной услуги «</w:t>
      </w:r>
      <w:r w:rsidRPr="00CA57F6">
        <w:rPr>
          <w:rFonts w:ascii="Liberation Serif" w:hAnsi="Liberation Serif"/>
          <w:color w:val="000000" w:themeColor="text1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CA57F6">
        <w:rPr>
          <w:rFonts w:ascii="Liberation Serif" w:hAnsi="Liberation Serif"/>
          <w:sz w:val="24"/>
          <w:szCs w:val="24"/>
        </w:rPr>
        <w:t>» (прилагается).</w:t>
      </w: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2. Настоящее распоряжение разместить на официальном сайте Управления образования городского округа Первоуральск.</w:t>
      </w: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3. Контроль исполнения настоящего распоряжения оставляю за собой.</w:t>
      </w:r>
    </w:p>
    <w:p w:rsidR="006544B2" w:rsidRPr="00CA57F6" w:rsidRDefault="006544B2" w:rsidP="006544B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-284"/>
        </w:tabs>
        <w:ind w:left="-142" w:right="-143" w:firstLine="709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 xml:space="preserve">Начальник Управления образования  </w:t>
      </w:r>
    </w:p>
    <w:p w:rsidR="006544B2" w:rsidRPr="00CA57F6" w:rsidRDefault="006544B2" w:rsidP="006544B2">
      <w:pPr>
        <w:tabs>
          <w:tab w:val="left" w:pos="-284"/>
        </w:tabs>
        <w:ind w:left="-142" w:right="-143"/>
        <w:jc w:val="both"/>
        <w:rPr>
          <w:rFonts w:ascii="Liberation Serif" w:hAnsi="Liberation Serif"/>
          <w:sz w:val="24"/>
          <w:szCs w:val="24"/>
        </w:rPr>
        <w:sectPr w:rsidR="006544B2" w:rsidRPr="00CA57F6" w:rsidSect="00CF167E">
          <w:pgSz w:w="11906" w:h="16838"/>
          <w:pgMar w:top="426" w:right="567" w:bottom="142" w:left="1701" w:header="709" w:footer="709" w:gutter="0"/>
          <w:cols w:space="708"/>
          <w:docGrid w:linePitch="360"/>
        </w:sectPr>
      </w:pPr>
      <w:r w:rsidRPr="00CA57F6"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Pr="00CA57F6">
        <w:rPr>
          <w:rFonts w:ascii="Liberation Serif" w:hAnsi="Liberation Serif"/>
          <w:sz w:val="24"/>
          <w:szCs w:val="24"/>
        </w:rPr>
        <w:tab/>
        <w:t xml:space="preserve">   </w:t>
      </w:r>
      <w:r w:rsidRPr="00CA57F6">
        <w:rPr>
          <w:rFonts w:ascii="Liberation Serif" w:hAnsi="Liberation Serif"/>
          <w:sz w:val="24"/>
          <w:szCs w:val="24"/>
        </w:rPr>
        <w:tab/>
      </w:r>
      <w:r w:rsidRPr="00CA57F6">
        <w:rPr>
          <w:rFonts w:ascii="Liberation Serif" w:hAnsi="Liberation Serif"/>
          <w:sz w:val="24"/>
          <w:szCs w:val="24"/>
        </w:rPr>
        <w:tab/>
        <w:t xml:space="preserve">                                                  И.В.Гильманова</w:t>
      </w:r>
    </w:p>
    <w:p w:rsidR="006544B2" w:rsidRPr="00CA57F6" w:rsidRDefault="006544B2" w:rsidP="006544B2">
      <w:pPr>
        <w:tabs>
          <w:tab w:val="left" w:pos="-284"/>
        </w:tabs>
        <w:ind w:left="496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544B2" w:rsidRPr="00CA57F6" w:rsidRDefault="006544B2" w:rsidP="006544B2">
      <w:pPr>
        <w:tabs>
          <w:tab w:val="left" w:pos="-284"/>
        </w:tabs>
        <w:ind w:left="496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УТВЕРЖДЕНА</w:t>
      </w:r>
    </w:p>
    <w:p w:rsidR="006544B2" w:rsidRPr="00CA57F6" w:rsidRDefault="006544B2" w:rsidP="006544B2">
      <w:pPr>
        <w:tabs>
          <w:tab w:val="left" w:pos="-284"/>
        </w:tabs>
        <w:ind w:left="496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распоряжением Управления образования</w:t>
      </w:r>
    </w:p>
    <w:p w:rsidR="006544B2" w:rsidRPr="00CA57F6" w:rsidRDefault="006544B2" w:rsidP="006544B2">
      <w:pPr>
        <w:tabs>
          <w:tab w:val="left" w:pos="-284"/>
        </w:tabs>
        <w:ind w:left="496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городского округа Первоуральск</w:t>
      </w:r>
    </w:p>
    <w:p w:rsidR="006544B2" w:rsidRPr="00CA57F6" w:rsidRDefault="006544B2" w:rsidP="006544B2">
      <w:pPr>
        <w:tabs>
          <w:tab w:val="left" w:pos="-284"/>
        </w:tabs>
        <w:ind w:left="4962" w:right="-143"/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>от_______________№_________</w:t>
      </w:r>
    </w:p>
    <w:p w:rsidR="006544B2" w:rsidRPr="00CA57F6" w:rsidRDefault="006544B2" w:rsidP="006544B2">
      <w:pPr>
        <w:jc w:val="both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sz w:val="24"/>
          <w:szCs w:val="24"/>
        </w:rPr>
        <w:t xml:space="preserve"> </w:t>
      </w:r>
    </w:p>
    <w:p w:rsidR="006544B2" w:rsidRPr="00CA57F6" w:rsidRDefault="006544B2" w:rsidP="006544B2">
      <w:pPr>
        <w:jc w:val="both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 xml:space="preserve">Технологическая схема предоставления муниципальной услуги </w:t>
      </w:r>
    </w:p>
    <w:p w:rsidR="006544B2" w:rsidRPr="00CA57F6" w:rsidRDefault="006544B2" w:rsidP="006544B2">
      <w:pPr>
        <w:jc w:val="center"/>
        <w:rPr>
          <w:rFonts w:ascii="Liberation Serif" w:hAnsi="Liberation Serif"/>
          <w:b/>
          <w:sz w:val="24"/>
          <w:szCs w:val="24"/>
        </w:rPr>
      </w:pPr>
      <w:r w:rsidRPr="00CA57F6">
        <w:rPr>
          <w:rFonts w:ascii="Liberation Serif" w:hAnsi="Liberation Serif"/>
          <w:b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6544B2" w:rsidRPr="00CA57F6" w:rsidRDefault="006544B2" w:rsidP="006544B2">
      <w:pPr>
        <w:jc w:val="center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5"/>
        <w:gridCol w:w="4248"/>
        <w:gridCol w:w="4961"/>
      </w:tblGrid>
      <w:tr w:rsidR="006544B2" w:rsidRPr="00CA57F6" w:rsidTr="00377788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Раздел 1. «Общие сведения о государственной (муниципальной) услуге»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4B2" w:rsidRPr="00CA57F6" w:rsidTr="0037778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6544B2" w:rsidRPr="00CA57F6" w:rsidTr="0037778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544B2" w:rsidRPr="00CA57F6" w:rsidTr="00377788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AB13D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образования городского округа Первоуральск</w:t>
            </w:r>
            <w:r w:rsidR="00AB13DA"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, муниципальные общеобразовательными учреждениями</w:t>
            </w:r>
          </w:p>
        </w:tc>
      </w:tr>
      <w:tr w:rsidR="006544B2" w:rsidRPr="00CA57F6" w:rsidTr="00377788">
        <w:trPr>
          <w:trHeight w:val="6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Номер муниципальной услуги в Реестре муниципальных услуг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</w:tr>
      <w:tr w:rsidR="006544B2" w:rsidRPr="00CA57F6" w:rsidTr="00377788">
        <w:trPr>
          <w:trHeight w:val="4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Полное наименование  муниципальной услуги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6544B2" w:rsidRPr="00CA57F6" w:rsidTr="00377788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Краткое наименование государственной (муниципальной) услуги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AB13DA" w:rsidP="0037778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6544B2" w:rsidRPr="00CA57F6" w:rsidTr="00377788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6544B2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Постановление Администрации городского округа Первоуральск от 11 декабря 2019 года  № 2112 «</w:t>
            </w:r>
            <w:r w:rsidR="00AB13DA"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дисциплин (модулей), годовых календарных учебных графиках муниципальных общеобразовательных учреждений городского округа Первоуральск» в новой редакции</w:t>
            </w: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</w:tr>
      <w:tr w:rsidR="006544B2" w:rsidRPr="00CA57F6" w:rsidTr="0037778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нет</w:t>
            </w:r>
          </w:p>
        </w:tc>
      </w:tr>
      <w:tr w:rsidR="006544B2" w:rsidRPr="00CA57F6" w:rsidTr="0090117C">
        <w:trPr>
          <w:trHeight w:val="97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Способы оценки качества предоставления  государственной (муниципальной)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A57F6">
              <w:rPr>
                <w:rFonts w:ascii="Liberation Serif" w:hAnsi="Liberation Serif"/>
                <w:color w:val="000000"/>
                <w:sz w:val="24"/>
                <w:szCs w:val="24"/>
              </w:rPr>
              <w:t>официальный сайт органа, предоставляющего муниципальную услугу</w:t>
            </w:r>
          </w:p>
        </w:tc>
      </w:tr>
    </w:tbl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  <w:sectPr w:rsidR="006544B2" w:rsidRPr="00CA57F6" w:rsidSect="00CF167E">
          <w:pgSz w:w="11906" w:h="16838"/>
          <w:pgMar w:top="426" w:right="567" w:bottom="142" w:left="1701" w:header="709" w:footer="709" w:gutter="0"/>
          <w:cols w:space="708"/>
          <w:docGrid w:linePitch="360"/>
        </w:sectPr>
      </w:pP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2126"/>
        <w:gridCol w:w="1276"/>
        <w:gridCol w:w="992"/>
        <w:gridCol w:w="1134"/>
        <w:gridCol w:w="1134"/>
        <w:gridCol w:w="1134"/>
        <w:gridCol w:w="1701"/>
        <w:gridCol w:w="1701"/>
      </w:tblGrid>
      <w:tr w:rsidR="006544B2" w:rsidRPr="00CA57F6" w:rsidTr="00377788">
        <w:trPr>
          <w:trHeight w:val="146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CA57F6">
              <w:rPr>
                <w:rFonts w:ascii="Liberation Serif" w:hAnsi="Liberation Serif"/>
                <w:b/>
                <w:color w:val="000000"/>
              </w:rPr>
              <w:lastRenderedPageBreak/>
              <w:t>Раздел 2. «Общие ведения об услуге»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AB13DA" w:rsidRPr="00CA57F6" w:rsidTr="00B9505D">
        <w:trPr>
          <w:trHeight w:val="1440"/>
        </w:trPr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Основания отказа в приёме документов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Основания отказа в предоставлении услуги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Срок  приостановления предоставления услуги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Сведения о платности услуги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Способы обращения за получением услуги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Способы получения  результата    услуги</w:t>
            </w:r>
          </w:p>
        </w:tc>
      </w:tr>
      <w:tr w:rsidR="00AB13DA" w:rsidRPr="00CA57F6" w:rsidTr="00B9505D">
        <w:trPr>
          <w:trHeight w:val="2754"/>
        </w:trPr>
        <w:tc>
          <w:tcPr>
            <w:tcW w:w="1701" w:type="dxa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подаче заявления по месту жительства (по месту обращения)</w:t>
            </w:r>
          </w:p>
        </w:tc>
        <w:tc>
          <w:tcPr>
            <w:tcW w:w="1560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Сведения о наличии платы (государственной пошлины)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44B2" w:rsidRPr="00CA57F6" w:rsidRDefault="006544B2" w:rsidP="00AB13DA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gramStart"/>
            <w:r w:rsidRPr="00CA57F6">
              <w:rPr>
                <w:rFonts w:ascii="Liberation Serif" w:hAnsi="Liberation Serif"/>
                <w:color w:val="000000"/>
              </w:rPr>
              <w:t xml:space="preserve">Реквизиты </w:t>
            </w:r>
            <w:r w:rsidR="00AB13DA" w:rsidRPr="00CA57F6">
              <w:rPr>
                <w:rFonts w:ascii="Liberation Serif" w:hAnsi="Liberation Serif"/>
                <w:color w:val="000000"/>
              </w:rPr>
              <w:t>НПА</w:t>
            </w:r>
            <w:r w:rsidRPr="00CA57F6">
              <w:rPr>
                <w:rFonts w:ascii="Liberation Serif" w:hAnsi="Liberation Serif"/>
                <w:color w:val="000000"/>
              </w:rPr>
              <w:t>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код бюджетной классификации (КБК)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AB13DA" w:rsidRPr="00CA57F6" w:rsidTr="00B9505D">
        <w:trPr>
          <w:trHeight w:val="300"/>
        </w:trPr>
        <w:tc>
          <w:tcPr>
            <w:tcW w:w="1701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11</w:t>
            </w:r>
          </w:p>
        </w:tc>
      </w:tr>
      <w:tr w:rsidR="00AB13DA" w:rsidRPr="00CA57F6" w:rsidTr="00B9505D">
        <w:trPr>
          <w:trHeight w:val="300"/>
        </w:trPr>
        <w:tc>
          <w:tcPr>
            <w:tcW w:w="1701" w:type="dxa"/>
            <w:shd w:val="clear" w:color="auto" w:fill="auto"/>
            <w:noWrap/>
          </w:tcPr>
          <w:p w:rsidR="006544B2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личном устном обращении - в ходе приема граждан по личным вопросам в день приема, при письменном обращении - в течение 30 дней с момента обращения заявителя (в том числе с использованием электронной почты)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B13DA" w:rsidRPr="00CA57F6" w:rsidRDefault="00AB13DA" w:rsidP="00AB13DA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1) с заявлением обратилось ненадлежащее лицо;</w:t>
            </w:r>
          </w:p>
          <w:p w:rsidR="006544B2" w:rsidRPr="00CA57F6" w:rsidRDefault="00AB13DA" w:rsidP="00AB13DA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 в заявлении не указаны фамилия, имя и отчество (последнее - при наличии) заявителя, адрес его места жительства.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B13DA" w:rsidRPr="00CA57F6" w:rsidRDefault="00AB13DA" w:rsidP="00AB13DA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Услуга не предоставляется в случае, если запрашиваемая Заявителем информация не относится к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учреждений.</w:t>
            </w:r>
          </w:p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9505D" w:rsidRPr="00CA57F6" w:rsidRDefault="006544B2" w:rsidP="00B9505D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1) Лично </w:t>
            </w:r>
            <w:r w:rsidR="00B9505D" w:rsidRPr="00CA57F6">
              <w:rPr>
                <w:rFonts w:ascii="Liberation Serif" w:hAnsi="Liberation Serif"/>
                <w:color w:val="000000"/>
              </w:rPr>
              <w:t>(через</w:t>
            </w:r>
          </w:p>
          <w:p w:rsidR="006544B2" w:rsidRPr="00CA57F6" w:rsidRDefault="00B9505D" w:rsidP="00B9505D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представителя)</w:t>
            </w:r>
          </w:p>
          <w:p w:rsidR="006544B2" w:rsidRPr="00CA57F6" w:rsidRDefault="006544B2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в Управление образования</w:t>
            </w:r>
          </w:p>
          <w:p w:rsidR="006544B2" w:rsidRPr="00CA57F6" w:rsidRDefault="006544B2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 Лично (через</w:t>
            </w:r>
          </w:p>
          <w:p w:rsidR="006544B2" w:rsidRPr="00CA57F6" w:rsidRDefault="006544B2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представителя) в МФЦ</w:t>
            </w:r>
          </w:p>
          <w:p w:rsidR="00AB13DA" w:rsidRPr="00CA57F6" w:rsidRDefault="00AB13DA" w:rsidP="00AB13DA">
            <w:r w:rsidRPr="00CA57F6">
              <w:rPr>
                <w:rFonts w:ascii="Liberation Serif" w:hAnsi="Liberation Serif"/>
                <w:color w:val="000000"/>
              </w:rPr>
              <w:t xml:space="preserve">3) </w:t>
            </w:r>
            <w:r w:rsidRPr="00CA57F6">
              <w:t xml:space="preserve">Лично (через представителя) в образовательные организации; </w:t>
            </w:r>
          </w:p>
          <w:p w:rsidR="006544B2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t>4) Единый и региональный портал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9505D" w:rsidRPr="00CA57F6" w:rsidRDefault="00AB13DA" w:rsidP="00B9505D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1) Лично </w:t>
            </w:r>
            <w:r w:rsidR="00B9505D" w:rsidRPr="00CA57F6">
              <w:rPr>
                <w:rFonts w:ascii="Liberation Serif" w:hAnsi="Liberation Serif"/>
                <w:color w:val="000000"/>
              </w:rPr>
              <w:t>(через</w:t>
            </w:r>
          </w:p>
          <w:p w:rsidR="00AB13DA" w:rsidRPr="00CA57F6" w:rsidRDefault="00B9505D" w:rsidP="00B9505D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представителя)</w:t>
            </w:r>
          </w:p>
          <w:p w:rsidR="00AB13DA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в Управление образования</w:t>
            </w:r>
          </w:p>
          <w:p w:rsidR="00AB13DA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 Лично (через</w:t>
            </w:r>
          </w:p>
          <w:p w:rsidR="00AB13DA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представителя) в МФЦ</w:t>
            </w:r>
          </w:p>
          <w:p w:rsidR="00AB13DA" w:rsidRPr="00CA57F6" w:rsidRDefault="00AB13DA" w:rsidP="00AB13DA">
            <w:r w:rsidRPr="00CA57F6">
              <w:rPr>
                <w:rFonts w:ascii="Liberation Serif" w:hAnsi="Liberation Serif"/>
                <w:color w:val="000000"/>
              </w:rPr>
              <w:t xml:space="preserve">3) </w:t>
            </w:r>
            <w:r w:rsidRPr="00CA57F6">
              <w:t xml:space="preserve">Лично (через представителя) в образовательные организации; </w:t>
            </w:r>
          </w:p>
          <w:p w:rsidR="006544B2" w:rsidRPr="00CA57F6" w:rsidRDefault="00AB13DA" w:rsidP="00AB13DA">
            <w:pPr>
              <w:rPr>
                <w:rFonts w:ascii="Liberation Serif" w:hAnsi="Liberation Serif"/>
                <w:color w:val="000000"/>
              </w:rPr>
            </w:pPr>
            <w:r w:rsidRPr="00CA57F6">
              <w:t>4) Единый и региональный портал государственных и муниципальных услуг</w:t>
            </w:r>
            <w:r w:rsidRPr="00CA57F6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</w:tbl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  <w:sectPr w:rsidR="006544B2" w:rsidRPr="00CA57F6" w:rsidSect="00552D5B">
          <w:pgSz w:w="16838" w:h="11906" w:orient="landscape"/>
          <w:pgMar w:top="851" w:right="426" w:bottom="567" w:left="142" w:header="709" w:footer="709" w:gutter="0"/>
          <w:cols w:space="708"/>
          <w:docGrid w:linePitch="360"/>
        </w:sectPr>
      </w:pPr>
    </w:p>
    <w:tbl>
      <w:tblPr>
        <w:tblW w:w="155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4"/>
        <w:gridCol w:w="2047"/>
        <w:gridCol w:w="211"/>
        <w:gridCol w:w="2977"/>
        <w:gridCol w:w="2551"/>
        <w:gridCol w:w="1843"/>
        <w:gridCol w:w="1843"/>
        <w:gridCol w:w="1701"/>
        <w:gridCol w:w="2126"/>
      </w:tblGrid>
      <w:tr w:rsidR="006544B2" w:rsidRPr="00CA57F6" w:rsidTr="00377788">
        <w:trPr>
          <w:trHeight w:val="30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</w:rPr>
              <w:t>Раздел 3 «Сведения о заявителях услуги»</w:t>
            </w:r>
          </w:p>
        </w:tc>
      </w:tr>
      <w:tr w:rsidR="006544B2" w:rsidRPr="00CA57F6" w:rsidTr="00B9505D">
        <w:trPr>
          <w:trHeight w:val="30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544B2" w:rsidRPr="00CA57F6" w:rsidTr="00B9505D">
        <w:trPr>
          <w:trHeight w:val="208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Категории лиц, имеющих право на получение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Наименование документа, подтверждающего  право подачи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544B2" w:rsidRPr="00CA57F6" w:rsidTr="00B9505D">
        <w:trPr>
          <w:trHeight w:val="3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</w:tr>
      <w:tr w:rsidR="006544B2" w:rsidRPr="00CA57F6" w:rsidTr="00B9505D">
        <w:trPr>
          <w:trHeight w:val="3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B9505D" w:rsidP="00B9505D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Заявителями на предоставление муниципальной услуги являются любые физические и юридические лица и их представители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1) документ, удостоверяющий</w:t>
            </w:r>
          </w:p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личность;</w:t>
            </w:r>
          </w:p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2)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оформленная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в установленном порядке</w:t>
            </w:r>
          </w:p>
          <w:p w:rsidR="006544B2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доверенность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выданные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в соответствии</w:t>
            </w:r>
          </w:p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с законодательством </w:t>
            </w:r>
          </w:p>
          <w:p w:rsidR="006544B2" w:rsidRPr="00CA57F6" w:rsidRDefault="006544B2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(подлинник)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B9505D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5D" w:rsidRPr="00CA57F6" w:rsidRDefault="00B9505D" w:rsidP="00B9505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полномочный</w:t>
            </w:r>
          </w:p>
          <w:p w:rsidR="00B9505D" w:rsidRPr="00CA57F6" w:rsidRDefault="00B9505D" w:rsidP="00B9505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представитель</w:t>
            </w:r>
          </w:p>
          <w:p w:rsidR="006544B2" w:rsidRPr="00CA57F6" w:rsidRDefault="00B9505D" w:rsidP="00B9505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B9505D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доверенность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proofErr w:type="gramStart"/>
            <w:r w:rsidRPr="00CA57F6">
              <w:rPr>
                <w:rFonts w:ascii="Liberation Serif" w:hAnsi="Liberation Serif"/>
                <w:color w:val="000000"/>
              </w:rPr>
              <w:t>выданная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в порядке,</w:t>
            </w:r>
          </w:p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предусмотренном</w:t>
            </w:r>
          </w:p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ГК РФ в простой</w:t>
            </w:r>
          </w:p>
          <w:p w:rsidR="006544B2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письменной форме</w:t>
            </w:r>
          </w:p>
        </w:tc>
      </w:tr>
    </w:tbl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</w:pPr>
    </w:p>
    <w:p w:rsidR="00AF2A92" w:rsidRPr="00CA57F6" w:rsidRDefault="00AF2A92" w:rsidP="006544B2">
      <w:pPr>
        <w:rPr>
          <w:rFonts w:ascii="Liberation Serif" w:hAnsi="Liberation Serif"/>
          <w:sz w:val="24"/>
          <w:szCs w:val="24"/>
        </w:rPr>
      </w:pPr>
    </w:p>
    <w:tbl>
      <w:tblPr>
        <w:tblW w:w="15811" w:type="dxa"/>
        <w:tblInd w:w="675" w:type="dxa"/>
        <w:tblLook w:val="04A0" w:firstRow="1" w:lastRow="0" w:firstColumn="1" w:lastColumn="0" w:noHBand="0" w:noVBand="1"/>
      </w:tblPr>
      <w:tblGrid>
        <w:gridCol w:w="252"/>
        <w:gridCol w:w="3003"/>
        <w:gridCol w:w="3803"/>
        <w:gridCol w:w="1855"/>
        <w:gridCol w:w="1700"/>
        <w:gridCol w:w="1843"/>
        <w:gridCol w:w="2145"/>
        <w:gridCol w:w="1210"/>
      </w:tblGrid>
      <w:tr w:rsidR="006544B2" w:rsidRPr="00CA57F6" w:rsidTr="0026216E">
        <w:trPr>
          <w:trHeight w:val="300"/>
        </w:trPr>
        <w:tc>
          <w:tcPr>
            <w:tcW w:w="15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</w:rPr>
              <w:t>Раздел 4. «Документы, предоставляемые заявителем для получения услуги»</w:t>
            </w:r>
          </w:p>
        </w:tc>
      </w:tr>
      <w:tr w:rsidR="006544B2" w:rsidRPr="00CA57F6" w:rsidTr="00E6162C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544B2" w:rsidRPr="00CA57F6" w:rsidTr="00E6162C">
        <w:trPr>
          <w:trHeight w:val="1654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Категория документа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Условия предоставления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Установленные требования к документу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Форма (шаблон) документа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Образец документа/ заполнения документа</w:t>
            </w:r>
          </w:p>
        </w:tc>
      </w:tr>
      <w:tr w:rsidR="006544B2" w:rsidRPr="00CA57F6" w:rsidTr="00E6162C">
        <w:trPr>
          <w:trHeight w:val="30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</w:tr>
      <w:tr w:rsidR="006544B2" w:rsidRPr="00CA57F6" w:rsidTr="00E6162C">
        <w:trPr>
          <w:trHeight w:val="30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B9505D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заявление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B9505D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Заявление о предоставлении информации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1/0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26216E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</w:rPr>
              <w:t>П</w:t>
            </w:r>
            <w:r w:rsidR="00B9505D" w:rsidRPr="00CA57F6">
              <w:rPr>
                <w:rFonts w:ascii="Liberation Serif" w:hAnsi="Liberation Serif"/>
              </w:rPr>
              <w:t>риложение</w:t>
            </w:r>
            <w:r w:rsidRPr="00CA57F6">
              <w:rPr>
                <w:rFonts w:ascii="Liberation Serif" w:hAnsi="Liberation Serif"/>
              </w:rPr>
              <w:t xml:space="preserve"> к административному регламенту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6544B2" w:rsidRPr="00CA57F6" w:rsidTr="00E6162C">
        <w:trPr>
          <w:trHeight w:val="30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5D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документ, подтверждающий</w:t>
            </w:r>
          </w:p>
          <w:p w:rsidR="006544B2" w:rsidRPr="00CA57F6" w:rsidRDefault="00B9505D" w:rsidP="00B9505D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полномочия заявителя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B9505D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доверенность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1/0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AF2A9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t>при обращении представителя заявителя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92" w:rsidRPr="00CA57F6" w:rsidRDefault="00AF2A92" w:rsidP="00AF2A92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gramStart"/>
            <w:r w:rsidRPr="00CA57F6">
              <w:rPr>
                <w:rFonts w:ascii="Liberation Serif" w:hAnsi="Liberation Serif"/>
                <w:color w:val="000000"/>
              </w:rPr>
              <w:t>установлены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законодательством к простой письменной</w:t>
            </w:r>
          </w:p>
          <w:p w:rsidR="006544B2" w:rsidRPr="00CA57F6" w:rsidRDefault="00AF2A92" w:rsidP="00AF2A92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форме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AF2A9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</w:tbl>
    <w:p w:rsidR="006544B2" w:rsidRPr="00CA57F6" w:rsidRDefault="006544B2" w:rsidP="006544B2">
      <w:pPr>
        <w:rPr>
          <w:rFonts w:ascii="Liberation Serif" w:hAnsi="Liberation Serif"/>
          <w:sz w:val="24"/>
          <w:szCs w:val="24"/>
        </w:rPr>
        <w:sectPr w:rsidR="006544B2" w:rsidRPr="00CA57F6" w:rsidSect="00DF6A5E">
          <w:pgSz w:w="16838" w:h="11906" w:orient="landscape"/>
          <w:pgMar w:top="709" w:right="426" w:bottom="567" w:left="142" w:header="709" w:footer="709" w:gutter="0"/>
          <w:cols w:space="708"/>
          <w:docGrid w:linePitch="360"/>
        </w:sectPr>
      </w:pPr>
    </w:p>
    <w:tbl>
      <w:tblPr>
        <w:tblW w:w="155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843"/>
        <w:gridCol w:w="1843"/>
        <w:gridCol w:w="1984"/>
        <w:gridCol w:w="1843"/>
        <w:gridCol w:w="1985"/>
        <w:gridCol w:w="1417"/>
        <w:gridCol w:w="1276"/>
      </w:tblGrid>
      <w:tr w:rsidR="006544B2" w:rsidRPr="00CA57F6" w:rsidTr="00377788">
        <w:trPr>
          <w:trHeight w:val="30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</w:rPr>
              <w:t>Раздел 5. «Документы и сведения, получаемые посредством межведомственного информационного взаимодействия»</w:t>
            </w:r>
          </w:p>
        </w:tc>
      </w:tr>
      <w:tr w:rsidR="006544B2" w:rsidRPr="00CA57F6" w:rsidTr="0037778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544B2" w:rsidRPr="00CA57F6" w:rsidTr="00377788">
        <w:trPr>
          <w:trHeight w:val="2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Наименование органа (организации), направляющег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о(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>ей)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Наименование органа (организации), в адрес которог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о(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>ой) направляется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SID электронного сервиса (при наличии) или наименование вида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Формы (шаблоны) межведомственного взаимодействия и ответа на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6544B2" w:rsidRPr="00CA57F6" w:rsidTr="0037778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9</w:t>
            </w:r>
          </w:p>
        </w:tc>
      </w:tr>
      <w:tr w:rsidR="00E6162C" w:rsidRPr="00CA57F6" w:rsidTr="001E7846">
        <w:trPr>
          <w:trHeight w:val="300"/>
        </w:trPr>
        <w:tc>
          <w:tcPr>
            <w:tcW w:w="155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2C" w:rsidRPr="00CA57F6" w:rsidRDefault="00E6162C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Не предоставляется</w:t>
            </w:r>
          </w:p>
        </w:tc>
      </w:tr>
    </w:tbl>
    <w:p w:rsidR="006544B2" w:rsidRPr="00CA57F6" w:rsidRDefault="006544B2" w:rsidP="006544B2">
      <w:pPr>
        <w:ind w:left="851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ind w:left="851"/>
        <w:rPr>
          <w:rFonts w:ascii="Liberation Serif" w:hAnsi="Liberation Serif"/>
          <w:sz w:val="24"/>
          <w:szCs w:val="24"/>
        </w:rPr>
      </w:pPr>
    </w:p>
    <w:p w:rsidR="006544B2" w:rsidRPr="00CA57F6" w:rsidRDefault="006544B2" w:rsidP="006544B2">
      <w:pPr>
        <w:ind w:left="851"/>
        <w:jc w:val="center"/>
        <w:rPr>
          <w:rFonts w:ascii="Liberation Serif" w:hAnsi="Liberation Serif"/>
          <w:sz w:val="24"/>
          <w:szCs w:val="24"/>
        </w:rPr>
      </w:pPr>
      <w:r w:rsidRPr="00CA57F6">
        <w:rPr>
          <w:rFonts w:ascii="Liberation Serif" w:hAnsi="Liberation Serif"/>
          <w:b/>
          <w:bCs/>
          <w:color w:val="000000"/>
        </w:rPr>
        <w:t>Раздел 6.  «Результат  услуги»</w:t>
      </w: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1701"/>
        <w:gridCol w:w="1559"/>
        <w:gridCol w:w="1701"/>
        <w:gridCol w:w="2977"/>
        <w:gridCol w:w="850"/>
        <w:gridCol w:w="283"/>
        <w:gridCol w:w="426"/>
      </w:tblGrid>
      <w:tr w:rsidR="00AC6B52" w:rsidRPr="00CA57F6" w:rsidTr="00AC6B52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AC6B52" w:rsidRPr="00CA57F6" w:rsidTr="00AC6B52">
        <w:trPr>
          <w:trHeight w:val="123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Документ/документы, являющиеся результатом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Требование к документу/документам, являющимся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Характеристика результата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Форма документа/документов, являющегос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я(</w:t>
            </w:r>
            <w:proofErr w:type="spellStart"/>
            <w:proofErr w:type="gramEnd"/>
            <w:r w:rsidRPr="00CA57F6">
              <w:rPr>
                <w:rFonts w:ascii="Liberation Serif" w:hAnsi="Liberation Serif"/>
                <w:color w:val="000000"/>
              </w:rPr>
              <w:t>ихся</w:t>
            </w:r>
            <w:proofErr w:type="spellEnd"/>
            <w:r w:rsidRPr="00CA57F6">
              <w:rPr>
                <w:rFonts w:ascii="Liberation Serif" w:hAnsi="Liberation Serif"/>
                <w:color w:val="000000"/>
              </w:rPr>
              <w:t>) результатом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C6B5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Образец документа/</w:t>
            </w:r>
          </w:p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документов, являющегос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я(</w:t>
            </w:r>
            <w:proofErr w:type="spellStart"/>
            <w:proofErr w:type="gramEnd"/>
            <w:r w:rsidRPr="00CA57F6">
              <w:rPr>
                <w:rFonts w:ascii="Liberation Serif" w:hAnsi="Liberation Serif"/>
                <w:color w:val="000000"/>
              </w:rPr>
              <w:t>ихся</w:t>
            </w:r>
            <w:proofErr w:type="spellEnd"/>
            <w:r w:rsidRPr="00CA57F6">
              <w:rPr>
                <w:rFonts w:ascii="Liberation Serif" w:hAnsi="Liberation Serif"/>
                <w:color w:val="000000"/>
              </w:rPr>
              <w:t>) результатом услуги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Способы получения результата услуги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Срок хранения невостребованных заявителем результатов услуги</w:t>
            </w:r>
          </w:p>
        </w:tc>
      </w:tr>
      <w:tr w:rsidR="00AC6B52" w:rsidRPr="00CA57F6" w:rsidTr="00921152">
        <w:trPr>
          <w:trHeight w:val="435"/>
        </w:trPr>
        <w:tc>
          <w:tcPr>
            <w:tcW w:w="3119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в органе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в МФЦ</w:t>
            </w:r>
          </w:p>
        </w:tc>
      </w:tr>
      <w:tr w:rsidR="00AC6B52" w:rsidRPr="00CA57F6" w:rsidTr="009211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8</w:t>
            </w:r>
          </w:p>
        </w:tc>
      </w:tr>
      <w:tr w:rsidR="00AC6B52" w:rsidRPr="00CA57F6" w:rsidTr="00921152">
        <w:trPr>
          <w:trHeight w:val="300"/>
        </w:trPr>
        <w:tc>
          <w:tcPr>
            <w:tcW w:w="3119" w:type="dxa"/>
            <w:shd w:val="clear" w:color="auto" w:fill="auto"/>
            <w:noWrap/>
          </w:tcPr>
          <w:p w:rsidR="006544B2" w:rsidRPr="00CA57F6" w:rsidRDefault="00E6162C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 муниципальных общеобразовательных учреждений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1) достоверность</w:t>
            </w:r>
          </w:p>
          <w:p w:rsidR="00E6162C" w:rsidRPr="00CA57F6" w:rsidRDefault="00E650A1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</w:t>
            </w:r>
            <w:r w:rsidR="00E6162C" w:rsidRPr="00CA57F6">
              <w:rPr>
                <w:rFonts w:ascii="Liberation Serif" w:hAnsi="Liberation Serif"/>
                <w:color w:val="000000"/>
              </w:rPr>
              <w:t>редоставляемой</w:t>
            </w:r>
            <w:r w:rsidRPr="00CA57F6">
              <w:rPr>
                <w:rFonts w:ascii="Liberation Serif" w:hAnsi="Liberation Serif"/>
                <w:color w:val="000000"/>
              </w:rPr>
              <w:t xml:space="preserve"> </w:t>
            </w:r>
            <w:r w:rsidR="00E6162C" w:rsidRPr="00CA57F6">
              <w:rPr>
                <w:rFonts w:ascii="Liberation Serif" w:hAnsi="Liberation Serif"/>
                <w:color w:val="000000"/>
              </w:rPr>
              <w:t>информации;</w:t>
            </w:r>
          </w:p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 четкость в изложении</w:t>
            </w:r>
          </w:p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информации;</w:t>
            </w:r>
          </w:p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3) полнота информирования;</w:t>
            </w:r>
          </w:p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5) удобство и доступность</w:t>
            </w:r>
          </w:p>
          <w:p w:rsidR="00E6162C" w:rsidRPr="00CA57F6" w:rsidRDefault="00E6162C" w:rsidP="00E6162C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получения информации;</w:t>
            </w:r>
          </w:p>
          <w:p w:rsidR="006544B2" w:rsidRPr="00CA57F6" w:rsidRDefault="00E6162C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6) оперативность</w:t>
            </w:r>
            <w:r w:rsidR="00E650A1" w:rsidRPr="00CA57F6">
              <w:rPr>
                <w:rFonts w:ascii="Liberation Serif" w:hAnsi="Liberation Serif"/>
                <w:color w:val="000000"/>
              </w:rPr>
              <w:t xml:space="preserve"> </w:t>
            </w:r>
            <w:r w:rsidRPr="00CA57F6">
              <w:rPr>
                <w:rFonts w:ascii="Liberation Serif" w:hAnsi="Liberation Serif"/>
                <w:color w:val="000000"/>
              </w:rPr>
              <w:t>предоставления информации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положительный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44B2" w:rsidRPr="00CA57F6" w:rsidRDefault="006544B2" w:rsidP="00E650A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4B2" w:rsidRPr="00CA57F6" w:rsidRDefault="006544B2" w:rsidP="00E650A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</w:tcPr>
          <w:p w:rsidR="00AC6B52" w:rsidRPr="00CA57F6" w:rsidRDefault="00AC6B52" w:rsidP="00377788">
            <w:r w:rsidRPr="00CA57F6">
              <w:t xml:space="preserve">1. Лично (через представителя) в Управлении образования. </w:t>
            </w:r>
          </w:p>
          <w:p w:rsidR="00AC6B52" w:rsidRPr="00CA57F6" w:rsidRDefault="00AC6B52" w:rsidP="00377788">
            <w:r w:rsidRPr="00CA57F6">
              <w:t>2. Лично (через представителя) в образовательных организациях.</w:t>
            </w:r>
          </w:p>
          <w:p w:rsidR="006544B2" w:rsidRPr="00CA57F6" w:rsidRDefault="00AC6B52" w:rsidP="00AC6B52">
            <w:pPr>
              <w:rPr>
                <w:rFonts w:ascii="Liberation Serif" w:hAnsi="Liberation Serif"/>
                <w:color w:val="000000"/>
              </w:rPr>
            </w:pPr>
            <w:r w:rsidRPr="00CA57F6">
              <w:t>3. Лично (через представителя) в МФЦ</w:t>
            </w:r>
          </w:p>
        </w:tc>
        <w:tc>
          <w:tcPr>
            <w:tcW w:w="850" w:type="dxa"/>
            <w:shd w:val="clear" w:color="auto" w:fill="auto"/>
            <w:noWrap/>
          </w:tcPr>
          <w:p w:rsidR="006544B2" w:rsidRPr="00CA57F6" w:rsidRDefault="00AC6B5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 лет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3 </w:t>
            </w:r>
            <w:proofErr w:type="spellStart"/>
            <w:proofErr w:type="gramStart"/>
            <w:r w:rsidRPr="00CA57F6">
              <w:rPr>
                <w:rFonts w:ascii="Liberation Serif" w:hAnsi="Liberation Serif"/>
                <w:color w:val="000000"/>
              </w:rPr>
              <w:t>мес</w:t>
            </w:r>
            <w:proofErr w:type="spellEnd"/>
            <w:proofErr w:type="gramEnd"/>
          </w:p>
        </w:tc>
      </w:tr>
      <w:tr w:rsidR="00AC6B52" w:rsidRPr="00CA57F6" w:rsidTr="00921152">
        <w:trPr>
          <w:trHeight w:val="300"/>
        </w:trPr>
        <w:tc>
          <w:tcPr>
            <w:tcW w:w="3119" w:type="dxa"/>
            <w:shd w:val="clear" w:color="auto" w:fill="auto"/>
            <w:noWrap/>
          </w:tcPr>
          <w:p w:rsidR="006544B2" w:rsidRPr="00CA57F6" w:rsidRDefault="00E6162C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мотивированное решение об отказе в предоставлении муниципальной услуги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650A1" w:rsidRPr="00CA57F6" w:rsidRDefault="006544B2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</w:t>
            </w:r>
            <w:r w:rsidR="00E650A1" w:rsidRPr="00CA57F6">
              <w:rPr>
                <w:rFonts w:ascii="Liberation Serif" w:hAnsi="Liberation Serif"/>
                <w:color w:val="000000"/>
              </w:rPr>
              <w:t>Решение должно</w:t>
            </w:r>
          </w:p>
          <w:p w:rsidR="00E650A1" w:rsidRPr="00CA57F6" w:rsidRDefault="00E650A1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содержать основания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для</w:t>
            </w:r>
            <w:proofErr w:type="gramEnd"/>
          </w:p>
          <w:p w:rsidR="00E650A1" w:rsidRPr="00CA57F6" w:rsidRDefault="00E650A1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отказа в соответствии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с</w:t>
            </w:r>
            <w:proofErr w:type="gramEnd"/>
          </w:p>
          <w:p w:rsidR="00E650A1" w:rsidRPr="00CA57F6" w:rsidRDefault="00E650A1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административным</w:t>
            </w:r>
          </w:p>
          <w:p w:rsidR="006544B2" w:rsidRPr="00CA57F6" w:rsidRDefault="00E650A1" w:rsidP="00E650A1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регламентом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отрицательный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44B2" w:rsidRPr="00CA57F6" w:rsidRDefault="006544B2" w:rsidP="00E650A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4B2" w:rsidRPr="00CA57F6" w:rsidRDefault="006544B2" w:rsidP="00E650A1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</w:tcPr>
          <w:p w:rsidR="00AC6B52" w:rsidRPr="00CA57F6" w:rsidRDefault="00AC6B52" w:rsidP="00AC6B52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1. Лично (через представителя) в Управлении образования. </w:t>
            </w:r>
          </w:p>
          <w:p w:rsidR="00AC6B52" w:rsidRPr="00CA57F6" w:rsidRDefault="00AC6B52" w:rsidP="00AC6B52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2. Лично (через представителя) в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образовательных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орг.</w:t>
            </w:r>
          </w:p>
          <w:p w:rsidR="006544B2" w:rsidRPr="00CA57F6" w:rsidRDefault="00AC6B52" w:rsidP="00AC6B52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3. Лично (через представителя) в МФЦ</w:t>
            </w:r>
          </w:p>
        </w:tc>
        <w:tc>
          <w:tcPr>
            <w:tcW w:w="850" w:type="dxa"/>
            <w:shd w:val="clear" w:color="auto" w:fill="auto"/>
            <w:noWrap/>
          </w:tcPr>
          <w:p w:rsidR="006544B2" w:rsidRPr="00CA57F6" w:rsidRDefault="00AC6B5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 лет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3 </w:t>
            </w:r>
            <w:proofErr w:type="spellStart"/>
            <w:proofErr w:type="gramStart"/>
            <w:r w:rsidRPr="00CA57F6">
              <w:rPr>
                <w:rFonts w:ascii="Liberation Serif" w:hAnsi="Liberation Serif"/>
                <w:color w:val="000000"/>
              </w:rPr>
              <w:t>мес</w:t>
            </w:r>
            <w:proofErr w:type="spellEnd"/>
            <w:proofErr w:type="gramEnd"/>
          </w:p>
        </w:tc>
      </w:tr>
    </w:tbl>
    <w:p w:rsidR="006544B2" w:rsidRPr="00CA57F6" w:rsidRDefault="006544B2" w:rsidP="006544B2">
      <w:pPr>
        <w:ind w:left="851"/>
        <w:rPr>
          <w:rFonts w:ascii="Liberation Serif" w:hAnsi="Liberation Serif"/>
          <w:sz w:val="24"/>
          <w:szCs w:val="24"/>
        </w:rPr>
        <w:sectPr w:rsidR="006544B2" w:rsidRPr="00CA57F6" w:rsidSect="00DF6A5E">
          <w:pgSz w:w="16838" w:h="11906" w:orient="landscape"/>
          <w:pgMar w:top="709" w:right="426" w:bottom="567" w:left="142" w:header="709" w:footer="709" w:gutter="0"/>
          <w:cols w:space="708"/>
          <w:docGrid w:linePitch="360"/>
        </w:sectPr>
      </w:pPr>
    </w:p>
    <w:tbl>
      <w:tblPr>
        <w:tblW w:w="1559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3119"/>
        <w:gridCol w:w="1417"/>
        <w:gridCol w:w="1134"/>
        <w:gridCol w:w="1843"/>
      </w:tblGrid>
      <w:tr w:rsidR="006544B2" w:rsidRPr="00CA57F6" w:rsidTr="00377788">
        <w:trPr>
          <w:trHeight w:val="300"/>
        </w:trPr>
        <w:tc>
          <w:tcPr>
            <w:tcW w:w="1559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</w:rPr>
              <w:t>Раздел 7. «Технологические процессы предоставления услуги»</w:t>
            </w:r>
          </w:p>
        </w:tc>
      </w:tr>
      <w:tr w:rsidR="006544B2" w:rsidRPr="00CA57F6" w:rsidTr="00377788">
        <w:trPr>
          <w:trHeight w:val="300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544B2" w:rsidRPr="00CA57F6" w:rsidTr="00377788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Наименование процедуры процесса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Сроки исполнения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Исполнитель процедуры процесса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Формы документов, необходимых для выполнения процедуры процесса </w:t>
            </w:r>
          </w:p>
        </w:tc>
      </w:tr>
      <w:tr w:rsidR="006544B2" w:rsidRPr="00CA57F6" w:rsidTr="0037778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i/>
                <w:iCs/>
                <w:color w:val="000000"/>
              </w:rPr>
            </w:pPr>
            <w:r w:rsidRPr="00CA57F6">
              <w:rPr>
                <w:rFonts w:ascii="Liberation Serif" w:hAnsi="Liberation Serif"/>
                <w:i/>
                <w:iCs/>
                <w:color w:val="000000"/>
              </w:rPr>
              <w:t>6</w:t>
            </w:r>
          </w:p>
        </w:tc>
      </w:tr>
      <w:tr w:rsidR="006544B2" w:rsidRPr="00CA57F6" w:rsidTr="002409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1)</w:t>
            </w:r>
            <w:r w:rsidRPr="00CA57F6">
              <w:rPr>
                <w:rFonts w:ascii="Liberation Serif" w:hAnsi="Liberation Serif"/>
                <w:color w:val="000000"/>
              </w:rPr>
              <w:tab/>
              <w:t>прием и регистрация заявления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944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Основанием для начала административной процедуры по приему и регистрации заявления является обращение заявителя в Управление образования / в муниципальные общеобразовательные учреждения с заявлением о предоставлении муниципальной услуги. </w:t>
            </w:r>
          </w:p>
          <w:p w:rsidR="005347C5" w:rsidRPr="00CA57F6" w:rsidRDefault="005347C5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В случае подачи заявления через МФЦ, специалист МФЦ осуществляет прием и регистрацию такого заявления. </w:t>
            </w:r>
          </w:p>
          <w:p w:rsidR="005347C5" w:rsidRPr="00CA57F6" w:rsidRDefault="005347C5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МФЦ, ответственный за направление заявления и документов заявителя в Управление образования, направляет заявление и документы заявителя в Управление образования не позднее 1 (одного) рабочего дня с момента их регистрации.</w:t>
            </w:r>
          </w:p>
          <w:p w:rsidR="00240944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обращении заявителя в Управление образования / в муниципальные общеобразовательные учреждения специалист, ответственный за предоставление муниципальной услуги, при приеме заявления:</w:t>
            </w:r>
          </w:p>
          <w:p w:rsidR="00240944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      </w:r>
          </w:p>
          <w:p w:rsidR="00240944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заявления, помогает в его заполнении;</w:t>
            </w:r>
          </w:p>
          <w:p w:rsidR="00240944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при отсутствии оснований для отказа в приеме заявления и документов, необходимых для предоставления муниципальной услуги, регистрирует заявление и выдает заявителю копию заявления с отметкой о принятии заявления (дата принятия и подпись специалиста Управления образования или муниципального общеобразовательного учреждения).</w:t>
            </w:r>
          </w:p>
          <w:p w:rsidR="006544B2" w:rsidRPr="00CA57F6" w:rsidRDefault="00240944" w:rsidP="0024094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Результатом выполнения административной процедуры является регистрация заявления (письменного, а также направленного по почте, в том числе электронной) в журнале входящих документов.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4B2" w:rsidRPr="00CA57F6" w:rsidRDefault="00240944" w:rsidP="00310FE4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Время выполнения административной процедуры по приему заявления не превыша</w:t>
            </w:r>
            <w:r w:rsidR="00310FE4" w:rsidRPr="00CA57F6">
              <w:rPr>
                <w:rFonts w:ascii="Liberation Serif" w:hAnsi="Liberation Serif"/>
                <w:color w:val="000000"/>
              </w:rPr>
              <w:t>е</w:t>
            </w:r>
            <w:r w:rsidRPr="00CA57F6">
              <w:rPr>
                <w:rFonts w:ascii="Liberation Serif" w:hAnsi="Liberation Serif"/>
                <w:color w:val="000000"/>
              </w:rPr>
              <w:t>т 15 минут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Управления образования;</w:t>
            </w:r>
          </w:p>
          <w:p w:rsidR="006544B2" w:rsidRPr="00CA57F6" w:rsidRDefault="006544B2" w:rsidP="00240944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Специалист </w:t>
            </w:r>
            <w:r w:rsidR="00240944" w:rsidRPr="00CA57F6">
              <w:rPr>
                <w:rFonts w:ascii="Liberation Serif" w:hAnsi="Liberation Serif"/>
                <w:color w:val="000000"/>
              </w:rPr>
              <w:t>муниципального общеобразовательного  учреждения</w:t>
            </w:r>
            <w:r w:rsidR="005347C5" w:rsidRPr="00CA57F6">
              <w:rPr>
                <w:rFonts w:ascii="Liberation Serif" w:hAnsi="Liberation Serif"/>
                <w:color w:val="000000"/>
              </w:rPr>
              <w:t>;</w:t>
            </w:r>
          </w:p>
          <w:p w:rsidR="005347C5" w:rsidRPr="00CA57F6" w:rsidRDefault="005347C5" w:rsidP="00240944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МФЦ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4B2" w:rsidRPr="00CA57F6" w:rsidRDefault="00310FE4" w:rsidP="00310FE4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FE5673" w:rsidRPr="00CA57F6" w:rsidTr="0024094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</w:t>
            </w:r>
            <w:r w:rsidRPr="00CA57F6">
              <w:rPr>
                <w:rFonts w:ascii="Liberation Serif" w:hAnsi="Liberation Serif"/>
                <w:color w:val="000000"/>
              </w:rPr>
              <w:tab/>
              <w:t>подготовка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городского округа Первоуральск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Основанием для начала административной процедуры является регистрация заявления в Управлении образования / муниципальном общеобразовательном учреждении и поступление его специалисту, ответственному за предоставление муниципальной услуги.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Специалист Управления образования или муниципального общеобразовательного учреждения, ответственный за предоставление муниципальной услуги, осуществляет анализ запрашиваемой в заявлении информации, осуществляет подготовку информации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об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>: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- общих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сведениях</w:t>
            </w:r>
            <w:proofErr w:type="gramEnd"/>
            <w:r w:rsidRPr="00CA57F6">
              <w:rPr>
                <w:rFonts w:ascii="Liberation Serif" w:hAnsi="Liberation Serif"/>
                <w:color w:val="000000"/>
              </w:rPr>
              <w:t xml:space="preserve"> об образовательном учреждении (наименование, тип, вид, учредители, адрес, номера телефонов приемной, руководителя учреждения, адрес сайта, номер лицензии на право осуществления образовательной деятельности);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типы и виды реализуемых программ;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язык, на котором ведется обучение и воспитание;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перечень учебных курсов, предметов, дисциплин (модулей) в соответствии с годом обучения;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количество часов на изучение отдельных предметов учебного плана;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режим занятий обучающихся;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сведения о продолжительности каникулярного периода;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количество и наполняемость классов;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 формы получения образования в муниципальном общеобразовательном учреждении.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устном обращении специалист Управления образования / муниципального общеобразовательного учреждения, ответственный за предоставление информации, представляет Заявителю информацию в момент обращения.</w:t>
            </w:r>
          </w:p>
          <w:p w:rsidR="00FE5673" w:rsidRPr="00CA57F6" w:rsidRDefault="00FE5673" w:rsidP="004C7DDE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поступлении письменного заявления специалист Управления образования / муниципального общеобразовательного учреждения готовит проект ответа и направляет его Заявителю в течение 30 календарных дней со дня регистрации заявления.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Управления образования, специалист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4C7DDE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FE5673" w:rsidRPr="00CA57F6" w:rsidTr="00310FE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240944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3) предоставление информации заявителю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Основанием для начала исполнения административной процедуры является поступление специалисту Управления образования / муниципального общеобразовательного учреждения, ответственному за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решения о предоставлении муниципальной услуги или решения об отказе в предоставлении муниципальной услуги.</w:t>
            </w:r>
          </w:p>
          <w:p w:rsidR="00FE5673" w:rsidRPr="00CA57F6" w:rsidRDefault="00FE5673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При поступлении Решения специалист Управления образования / муниципального общеобразовательного учреждения, ответственный за предоставление муниципальной услуги, информирует заявителя о наличии принятого решения и согласует способ получения гражданином данного Решения.</w:t>
            </w:r>
          </w:p>
          <w:p w:rsidR="005347C5" w:rsidRPr="00CA57F6" w:rsidRDefault="005347C5" w:rsidP="005347C5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В случае обращения заявителя в МФЦ, </w:t>
            </w:r>
            <w:r w:rsidRPr="00CA57F6">
              <w:rPr>
                <w:rFonts w:ascii="Liberation Serif" w:hAnsi="Liberation Serif"/>
              </w:rPr>
              <w:t>Специалист, ответственный за выдачу заявителю результата предоставления муниципальной услуги:</w:t>
            </w:r>
          </w:p>
          <w:p w:rsidR="005347C5" w:rsidRPr="00CA57F6" w:rsidRDefault="005347C5" w:rsidP="005347C5">
            <w:pPr>
              <w:pStyle w:val="a3"/>
              <w:spacing w:line="276" w:lineRule="auto"/>
              <w:ind w:left="0" w:firstLine="34"/>
              <w:jc w:val="both"/>
              <w:rPr>
                <w:rFonts w:ascii="Liberation Serif" w:hAnsi="Liberation Serif"/>
              </w:rPr>
            </w:pPr>
            <w:r w:rsidRPr="00CA57F6">
              <w:rPr>
                <w:rFonts w:ascii="Liberation Serif" w:hAnsi="Liberation Serif"/>
              </w:rPr>
              <w:t>1) Проверяет документы, удостоверяющие личность заявителя (представителя заявителя), получающего результат предоставления муниципальной услуги;</w:t>
            </w:r>
          </w:p>
          <w:p w:rsidR="005347C5" w:rsidRPr="00CA57F6" w:rsidRDefault="005347C5" w:rsidP="005347C5">
            <w:pPr>
              <w:pStyle w:val="a3"/>
              <w:spacing w:line="276" w:lineRule="auto"/>
              <w:ind w:left="0" w:firstLine="34"/>
              <w:jc w:val="both"/>
              <w:rPr>
                <w:rFonts w:ascii="Liberation Serif" w:hAnsi="Liberation Serif"/>
              </w:rPr>
            </w:pPr>
            <w:r w:rsidRPr="00CA57F6">
              <w:rPr>
                <w:rFonts w:ascii="Liberation Serif" w:hAnsi="Liberation Serif"/>
              </w:rPr>
              <w:t>2) Обеспечивает выдачу заявителю (представителю заявителя) результата предоставления муниципальной услуги под расписку.</w:t>
            </w:r>
          </w:p>
          <w:p w:rsidR="00FE5673" w:rsidRPr="00CA57F6" w:rsidRDefault="00FE5673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Результатом исполнения административной процедуры является предоставление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лично (при личном обращении), почтовым отправлением либо по электронной почте.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FE5673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Максимальный срок исполнения административной процедуры составляет  30 календарных дней со дня регистрации заявления о предоставление муниципальной услуг.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Управления образования, специалист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  <w:tr w:rsidR="00FE5673" w:rsidRPr="00CA57F6" w:rsidTr="00240944">
        <w:trPr>
          <w:trHeight w:val="1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4) исправление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5347C5" w:rsidP="00377788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Управление образования / муниципальное общеобразовательное учреждение заявления об исправлении опечаток и (или) ошибок в документах, выданных в результате предоставления муниципальной услуги.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Заявление об исправлении опечаток и (или) ошибок может быть подано через МФЦ. Сотрудник МФЦ направляет заявление об исправлении опечаток и (или) ошибок в Управление образования в срок не позднее следующего рабочего дня после принятия такого заявления.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По результатам рассмотрения заявления об исправлении опечаток и (или) ошибок специалист Управления образования / муниципального общеобразовательного учреждения в течение 3 рабочих дней: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1) принимает решение об исправлении опечаток и (или) ошибок, допущенных 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в документах, выданных в результате предоставления муниципальной услуги, 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2) принимает решение об отсутствии необходимости исправления опечаток 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Результатом процедуры является: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1) исправленные документы, являющиеся результатом предоставления муниципальной услуги;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      </w:r>
          </w:p>
          <w:p w:rsidR="005347C5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73" w:rsidRPr="00CA57F6" w:rsidRDefault="005347C5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В течение 3 рабочих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Специалист Управления образования, специалист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673" w:rsidRPr="00CA57F6" w:rsidRDefault="00FE5673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</w:tr>
    </w:tbl>
    <w:p w:rsidR="006544B2" w:rsidRPr="00CA57F6" w:rsidRDefault="006544B2" w:rsidP="006544B2">
      <w:pPr>
        <w:ind w:left="851"/>
        <w:rPr>
          <w:rFonts w:ascii="Liberation Serif" w:hAnsi="Liberation Serif"/>
          <w:sz w:val="24"/>
          <w:szCs w:val="24"/>
        </w:rPr>
        <w:sectPr w:rsidR="006544B2" w:rsidRPr="00CA57F6" w:rsidSect="000867D3">
          <w:pgSz w:w="16838" w:h="11906" w:orient="landscape"/>
          <w:pgMar w:top="567" w:right="426" w:bottom="426" w:left="142" w:header="709" w:footer="709" w:gutter="0"/>
          <w:cols w:space="708"/>
          <w:docGrid w:linePitch="360"/>
        </w:sectPr>
      </w:pPr>
    </w:p>
    <w:tbl>
      <w:tblPr>
        <w:tblW w:w="158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1796"/>
        <w:gridCol w:w="1933"/>
        <w:gridCol w:w="2071"/>
        <w:gridCol w:w="1825"/>
        <w:gridCol w:w="2271"/>
        <w:gridCol w:w="2881"/>
      </w:tblGrid>
      <w:tr w:rsidR="006544B2" w:rsidRPr="00CA57F6" w:rsidTr="00C04247">
        <w:trPr>
          <w:trHeight w:val="300"/>
        </w:trPr>
        <w:tc>
          <w:tcPr>
            <w:tcW w:w="15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b/>
                <w:bCs/>
                <w:color w:val="000000"/>
              </w:rPr>
              <w:t>Раздел 8. «Особенности предоставления услуги в электронной форме»</w:t>
            </w:r>
          </w:p>
        </w:tc>
      </w:tr>
      <w:tr w:rsidR="006544B2" w:rsidRPr="00CA57F6" w:rsidTr="00C04247">
        <w:trPr>
          <w:trHeight w:val="300"/>
        </w:trPr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544B2" w:rsidRPr="00CA57F6" w:rsidTr="00C04247">
        <w:trPr>
          <w:trHeight w:val="2796"/>
        </w:trPr>
        <w:tc>
          <w:tcPr>
            <w:tcW w:w="30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записи на прием в орган, МФЦ  для подачи запроса о предоставлении услуги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формирования запроса о предоставлении услуги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Способ оплаты государственной госпошлины за предоставление услуги и уплаты иных платежей, взимаемых в соответствии законодательством Российской Федерации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9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Способ подачи жалобы на нарушение порядка предоставления услуги и досудебного (внесудебного) обжалования решений и действий  (бездействия) органа в процессе получения услуги</w:t>
            </w:r>
          </w:p>
        </w:tc>
      </w:tr>
      <w:tr w:rsidR="006544B2" w:rsidRPr="00CA57F6" w:rsidTr="00C04247">
        <w:trPr>
          <w:trHeight w:val="300"/>
        </w:trPr>
        <w:tc>
          <w:tcPr>
            <w:tcW w:w="3067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2911" w:type="dxa"/>
            <w:shd w:val="clear" w:color="auto" w:fill="auto"/>
            <w:noWrap/>
            <w:vAlign w:val="bottom"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8</w:t>
            </w:r>
          </w:p>
        </w:tc>
      </w:tr>
      <w:tr w:rsidR="006544B2" w:rsidRPr="005D375C" w:rsidTr="00C04247">
        <w:trPr>
          <w:trHeight w:val="300"/>
        </w:trPr>
        <w:tc>
          <w:tcPr>
            <w:tcW w:w="3067" w:type="dxa"/>
            <w:shd w:val="clear" w:color="auto" w:fill="auto"/>
            <w:noWrap/>
            <w:hideMark/>
          </w:tcPr>
          <w:p w:rsidR="006544B2" w:rsidRPr="00CA57F6" w:rsidRDefault="005347C5" w:rsidP="005347C5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Информация предоставляется Управлением образования городского округа Первоуральск и муниципальными общеобразовательными учреждениями, расположенными на территории городского округа Первоуральск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1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 МФЦ: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Официальный сайт: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mfc66.ru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путем заполнения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формы запроса на Едином портале государственных и муниципальных услуг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6544B2" w:rsidRPr="00CA57F6" w:rsidRDefault="00C04247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не </w:t>
            </w:r>
            <w:r w:rsidR="006544B2" w:rsidRPr="00CA57F6">
              <w:rPr>
                <w:rFonts w:ascii="Liberation Serif" w:hAnsi="Liberation Serif"/>
                <w:color w:val="000000"/>
              </w:rPr>
              <w:t>требуется предоставление</w:t>
            </w:r>
          </w:p>
          <w:p w:rsidR="006544B2" w:rsidRPr="00CA57F6" w:rsidRDefault="006544B2" w:rsidP="00377788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заявителем документов на бумажном носителе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6544B2" w:rsidRPr="00CA57F6" w:rsidRDefault="006544B2" w:rsidP="0037778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44B2" w:rsidRPr="00CA57F6" w:rsidRDefault="00C04247" w:rsidP="00C04247">
            <w:pPr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в </w:t>
            </w:r>
            <w:r w:rsidR="006544B2" w:rsidRPr="00CA57F6">
              <w:rPr>
                <w:rFonts w:ascii="Liberation Serif" w:hAnsi="Liberation Serif"/>
                <w:color w:val="000000"/>
              </w:rPr>
              <w:t>Управлени</w:t>
            </w:r>
            <w:r w:rsidRPr="00CA57F6">
              <w:rPr>
                <w:rFonts w:ascii="Liberation Serif" w:hAnsi="Liberation Serif"/>
                <w:color w:val="000000"/>
              </w:rPr>
              <w:t>и</w:t>
            </w:r>
            <w:r w:rsidR="006544B2" w:rsidRPr="00CA57F6">
              <w:rPr>
                <w:rFonts w:ascii="Liberation Serif" w:hAnsi="Liberation Serif"/>
                <w:color w:val="000000"/>
              </w:rPr>
              <w:t xml:space="preserve"> образования лично,</w:t>
            </w:r>
          </w:p>
          <w:p w:rsidR="006544B2" w:rsidRPr="00CA57F6" w:rsidRDefault="006544B2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по почте, </w:t>
            </w:r>
            <w:proofErr w:type="gramStart"/>
            <w:r w:rsidRPr="00CA57F6">
              <w:rPr>
                <w:rFonts w:ascii="Liberation Serif" w:hAnsi="Liberation Serif"/>
                <w:color w:val="000000"/>
              </w:rPr>
              <w:t>через</w:t>
            </w:r>
            <w:proofErr w:type="gramEnd"/>
          </w:p>
          <w:p w:rsidR="006544B2" w:rsidRPr="00CA57F6" w:rsidRDefault="006544B2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МФЦ  либо с</w:t>
            </w:r>
          </w:p>
          <w:p w:rsidR="006544B2" w:rsidRPr="00CA57F6" w:rsidRDefault="006544B2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использованием</w:t>
            </w:r>
          </w:p>
          <w:p w:rsidR="006544B2" w:rsidRPr="00CA57F6" w:rsidRDefault="006544B2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 xml:space="preserve">информационно-телекоммуникационных технологий. </w:t>
            </w:r>
          </w:p>
        </w:tc>
        <w:tc>
          <w:tcPr>
            <w:tcW w:w="2911" w:type="dxa"/>
            <w:shd w:val="clear" w:color="auto" w:fill="auto"/>
            <w:noWrap/>
            <w:hideMark/>
          </w:tcPr>
          <w:p w:rsidR="00C04247" w:rsidRPr="00CA57F6" w:rsidRDefault="00C04247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Жалобы на действия (бездействие) специалистов Управления образования / муниципальных образовательных учреждений, участвующих в предоставлении услуги, подаются начальнику Управления образования / руководителям образовательных учреждений.</w:t>
            </w:r>
          </w:p>
          <w:p w:rsidR="00C04247" w:rsidRPr="00CA57F6" w:rsidRDefault="00C04247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Жалоба на действия (бездействие) руководителей образовательных учреждений подается на имя начальника Управления образования городского округа Первоуральск.</w:t>
            </w:r>
          </w:p>
          <w:p w:rsidR="006544B2" w:rsidRPr="007763AD" w:rsidRDefault="00C04247" w:rsidP="00C04247">
            <w:pPr>
              <w:jc w:val="both"/>
              <w:rPr>
                <w:rFonts w:ascii="Liberation Serif" w:hAnsi="Liberation Serif"/>
                <w:color w:val="000000"/>
              </w:rPr>
            </w:pPr>
            <w:r w:rsidRPr="00CA57F6">
              <w:rPr>
                <w:rFonts w:ascii="Liberation Serif" w:hAnsi="Liberation Serif"/>
                <w:color w:val="000000"/>
              </w:rPr>
              <w:t>Жалоба на действия (бездействие) начальника Управления образования подается на имя Главы городского округа Первоуральск.</w:t>
            </w:r>
          </w:p>
        </w:tc>
      </w:tr>
    </w:tbl>
    <w:p w:rsidR="006544B2" w:rsidRPr="00003038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Pr="00003038" w:rsidRDefault="006544B2" w:rsidP="006544B2">
      <w:pPr>
        <w:rPr>
          <w:rFonts w:ascii="Liberation Serif" w:hAnsi="Liberation Serif"/>
          <w:sz w:val="24"/>
          <w:szCs w:val="24"/>
        </w:rPr>
      </w:pPr>
    </w:p>
    <w:p w:rsidR="006544B2" w:rsidRDefault="006544B2" w:rsidP="006544B2"/>
    <w:p w:rsidR="00661A3D" w:rsidRDefault="00661A3D">
      <w:pPr>
        <w:sectPr w:rsidR="00661A3D" w:rsidSect="005D375C">
          <w:pgSz w:w="16838" w:h="11906" w:orient="landscape"/>
          <w:pgMar w:top="709" w:right="426" w:bottom="567" w:left="142" w:header="709" w:footer="709" w:gutter="0"/>
          <w:cols w:space="708"/>
          <w:docGrid w:linePitch="360"/>
        </w:sectPr>
      </w:pPr>
    </w:p>
    <w:tbl>
      <w:tblPr>
        <w:tblStyle w:val="a4"/>
        <w:tblW w:w="5070" w:type="dxa"/>
        <w:tblInd w:w="4644" w:type="dxa"/>
        <w:tblLook w:val="04A0" w:firstRow="1" w:lastRow="0" w:firstColumn="1" w:lastColumn="0" w:noHBand="0" w:noVBand="1"/>
      </w:tblPr>
      <w:tblGrid>
        <w:gridCol w:w="5070"/>
      </w:tblGrid>
      <w:tr w:rsidR="00661A3D" w:rsidRPr="00961477" w:rsidTr="0052609C">
        <w:trPr>
          <w:trHeight w:val="98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61A3D" w:rsidRPr="00961477" w:rsidRDefault="00661A3D" w:rsidP="0052609C">
            <w:pPr>
              <w:pStyle w:val="ConsPlusNormal"/>
              <w:spacing w:line="276" w:lineRule="auto"/>
              <w:jc w:val="both"/>
              <w:outlineLvl w:val="1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961477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</w:p>
          <w:p w:rsidR="00661A3D" w:rsidRPr="00961477" w:rsidRDefault="00661A3D" w:rsidP="0052609C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661A3D" w:rsidRPr="00961477" w:rsidRDefault="00661A3D" w:rsidP="0052609C">
            <w:pPr>
              <w:pStyle w:val="ConsPlusNormal"/>
              <w:spacing w:line="276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1A3D" w:rsidRPr="00961477" w:rsidRDefault="00661A3D" w:rsidP="00661A3D">
      <w:pPr>
        <w:pStyle w:val="ConsPlusNormal"/>
        <w:spacing w:line="276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bookmarkStart w:id="0" w:name="P636"/>
      <w:bookmarkEnd w:id="0"/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ФОРМА</w:t>
      </w:r>
    </w:p>
    <w:p w:rsidR="00661A3D" w:rsidRPr="00961477" w:rsidRDefault="00661A3D" w:rsidP="00661A3D">
      <w:pPr>
        <w:pStyle w:val="ConsPlusNormal"/>
        <w:spacing w:line="276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ЗАЯВЛЕНИЯ О ПРЕДОСТАВЛЕНИИ МУНИЦИПАЛЬНОЙ УСЛУГИ</w:t>
      </w:r>
    </w:p>
    <w:p w:rsidR="00661A3D" w:rsidRPr="00961477" w:rsidRDefault="00661A3D" w:rsidP="00661A3D">
      <w:pPr>
        <w:pStyle w:val="ConsPlusNormal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Начальнику/ Директору ______________________________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961477"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  <w:t>наименование учреждения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_________________________________________________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961477"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  <w:t>инициалы, фамилия руководителя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_________________________________________________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Фамилия, имя, отчество заявителя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Место регистрации (адрес): _________________________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__________________________________________________</w:t>
      </w:r>
    </w:p>
    <w:p w:rsidR="00661A3D" w:rsidRPr="00961477" w:rsidRDefault="00661A3D" w:rsidP="00661A3D">
      <w:pPr>
        <w:pStyle w:val="ConsPlusNonformat"/>
        <w:tabs>
          <w:tab w:val="left" w:pos="2977"/>
        </w:tabs>
        <w:spacing w:line="276" w:lineRule="auto"/>
        <w:ind w:firstLine="1701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Телефон: ___________________________________________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ЗАЯВЛЕНИЕ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Прошу предоставить  информацию  об  образовательных  программах  и  учебных планах, рабочих программах учебных курсов,  предметов, дисциплин (модулей), годовых календарных учебных графиках _________________________________________________.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                                         (наименование образовательного учреждения)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_______________                                                                               _____________________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</w:t>
      </w:r>
      <w:r w:rsidRPr="00961477"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  <w:t>(дата)</w:t>
      </w: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r w:rsidRPr="00961477">
        <w:rPr>
          <w:rFonts w:ascii="Liberation Serif" w:hAnsi="Liberation Serif" w:cs="Times New Roman"/>
          <w:color w:val="000000" w:themeColor="text1"/>
          <w:sz w:val="24"/>
          <w:szCs w:val="24"/>
          <w:vertAlign w:val="superscript"/>
        </w:rPr>
        <w:t>(подпись)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Примечание:</w:t>
      </w:r>
    </w:p>
    <w:p w:rsidR="00661A3D" w:rsidRPr="00961477" w:rsidRDefault="00661A3D" w:rsidP="00661A3D">
      <w:pPr>
        <w:pStyle w:val="ConsPlusNonformat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61477">
        <w:rPr>
          <w:rFonts w:ascii="Liberation Serif" w:hAnsi="Liberation Serif" w:cs="Times New Roman"/>
          <w:color w:val="000000" w:themeColor="text1"/>
          <w:sz w:val="24"/>
          <w:szCs w:val="24"/>
        </w:rPr>
        <w:t>Ответ прошу направить (почтой, электронной почтой, заберу лично).</w:t>
      </w:r>
    </w:p>
    <w:p w:rsidR="00661A3D" w:rsidRPr="00961477" w:rsidRDefault="00661A3D" w:rsidP="00661A3D">
      <w:pPr>
        <w:pStyle w:val="ConsPlusNormal"/>
        <w:spacing w:line="276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A13516" w:rsidRDefault="00A13516">
      <w:bookmarkStart w:id="1" w:name="_GoBack"/>
      <w:bookmarkEnd w:id="1"/>
    </w:p>
    <w:sectPr w:rsidR="00A13516" w:rsidSect="00C63A5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93A"/>
    <w:multiLevelType w:val="hybridMultilevel"/>
    <w:tmpl w:val="94A0678E"/>
    <w:lvl w:ilvl="0" w:tplc="59BA858E">
      <w:start w:val="13"/>
      <w:numFmt w:val="decimal"/>
      <w:lvlText w:val="%1."/>
      <w:lvlJc w:val="left"/>
      <w:pPr>
        <w:ind w:left="1" w:firstLine="709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1D"/>
    <w:rsid w:val="00240944"/>
    <w:rsid w:val="0026216E"/>
    <w:rsid w:val="00310FE4"/>
    <w:rsid w:val="005347C5"/>
    <w:rsid w:val="00552151"/>
    <w:rsid w:val="00581559"/>
    <w:rsid w:val="006544B2"/>
    <w:rsid w:val="00661A3D"/>
    <w:rsid w:val="0090117C"/>
    <w:rsid w:val="00921152"/>
    <w:rsid w:val="00A13516"/>
    <w:rsid w:val="00AB13DA"/>
    <w:rsid w:val="00AC6B52"/>
    <w:rsid w:val="00AF2A92"/>
    <w:rsid w:val="00B2651D"/>
    <w:rsid w:val="00B9505D"/>
    <w:rsid w:val="00C04247"/>
    <w:rsid w:val="00CA57F6"/>
    <w:rsid w:val="00E6162C"/>
    <w:rsid w:val="00E650A1"/>
    <w:rsid w:val="00F02E0A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5D"/>
    <w:pPr>
      <w:ind w:left="720"/>
      <w:contextualSpacing/>
    </w:pPr>
  </w:style>
  <w:style w:type="paragraph" w:customStyle="1" w:styleId="ConsPlusNormal">
    <w:name w:val="ConsPlusNormal"/>
    <w:rsid w:val="0066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6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5D"/>
    <w:pPr>
      <w:ind w:left="720"/>
      <w:contextualSpacing/>
    </w:pPr>
  </w:style>
  <w:style w:type="paragraph" w:customStyle="1" w:styleId="ConsPlusNormal">
    <w:name w:val="ConsPlusNormal"/>
    <w:rsid w:val="0066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6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Jrist</cp:lastModifiedBy>
  <cp:revision>16</cp:revision>
  <cp:lastPrinted>2020-07-06T06:19:00Z</cp:lastPrinted>
  <dcterms:created xsi:type="dcterms:W3CDTF">2020-05-08T06:52:00Z</dcterms:created>
  <dcterms:modified xsi:type="dcterms:W3CDTF">2020-07-06T06:19:00Z</dcterms:modified>
</cp:coreProperties>
</file>