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908" w:rsidRPr="00B75908" w:rsidRDefault="00B75908" w:rsidP="00B75908">
      <w:pPr>
        <w:widowControl/>
        <w:adjustRightInd/>
        <w:spacing w:line="240" w:lineRule="auto"/>
        <w:jc w:val="center"/>
        <w:textAlignment w:val="auto"/>
        <w:rPr>
          <w:sz w:val="24"/>
          <w:szCs w:val="24"/>
        </w:rPr>
      </w:pPr>
      <w:r w:rsidRPr="00B75908">
        <w:rPr>
          <w:noProof/>
          <w:sz w:val="24"/>
          <w:szCs w:val="24"/>
        </w:rPr>
        <w:drawing>
          <wp:inline distT="0" distB="0" distL="0" distR="0" wp14:anchorId="128475F1" wp14:editId="7EAD6162">
            <wp:extent cx="701675" cy="723265"/>
            <wp:effectExtent l="0" t="0" r="3175" b="635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675" cy="723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75908" w:rsidRPr="00B75908" w:rsidRDefault="00B75908" w:rsidP="00B75908">
      <w:pPr>
        <w:widowControl/>
        <w:adjustRightInd/>
        <w:spacing w:line="240" w:lineRule="auto"/>
        <w:jc w:val="center"/>
        <w:textAlignment w:val="auto"/>
        <w:rPr>
          <w:b/>
          <w:w w:val="150"/>
        </w:rPr>
      </w:pPr>
      <w:r w:rsidRPr="00B75908">
        <w:rPr>
          <w:b/>
          <w:w w:val="150"/>
        </w:rPr>
        <w:t>АДМИНИСТРАЦИЯ ГОРОДСКОГО ОКРУГА ПЕРВОУРАЛЬСК</w:t>
      </w:r>
    </w:p>
    <w:p w:rsidR="00B75908" w:rsidRPr="00B75908" w:rsidRDefault="00B75908" w:rsidP="00B75908">
      <w:pPr>
        <w:widowControl/>
        <w:adjustRightInd/>
        <w:spacing w:line="240" w:lineRule="auto"/>
        <w:jc w:val="center"/>
        <w:textAlignment w:val="auto"/>
        <w:rPr>
          <w:b/>
          <w:w w:val="160"/>
          <w:sz w:val="36"/>
        </w:rPr>
      </w:pPr>
      <w:r w:rsidRPr="00B75908">
        <w:rPr>
          <w:b/>
          <w:w w:val="160"/>
          <w:sz w:val="36"/>
        </w:rPr>
        <w:t>ПОСТАНОВЛЕНИЕ</w:t>
      </w:r>
    </w:p>
    <w:p w:rsidR="00B75908" w:rsidRPr="00B75908" w:rsidRDefault="00B75908" w:rsidP="00B75908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</w:p>
    <w:p w:rsidR="00B75908" w:rsidRPr="00B75908" w:rsidRDefault="00B75908" w:rsidP="00B75908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</w:p>
    <w:p w:rsidR="00B75908" w:rsidRPr="00B75908" w:rsidRDefault="00B75908" w:rsidP="00B75908">
      <w:pPr>
        <w:widowControl/>
        <w:adjustRightInd/>
        <w:spacing w:line="240" w:lineRule="auto"/>
        <w:jc w:val="center"/>
        <w:textAlignment w:val="auto"/>
        <w:rPr>
          <w:b/>
          <w:w w:val="160"/>
          <w:sz w:val="6"/>
          <w:szCs w:val="6"/>
        </w:rPr>
      </w:pPr>
      <w:r>
        <w:rPr>
          <w:noProof/>
        </w:rPr>
        <w:pict>
          <v:line id="Line 3" o:spid="_x0000_s1026" style="position:absolute;left:0;text-align:lef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.8pt" to="486pt,1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" strokeweight="4.5pt">
            <v:stroke linestyle="thickThin"/>
          </v:line>
        </w:pic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22"/>
        <w:gridCol w:w="3166"/>
        <w:gridCol w:w="3183"/>
      </w:tblGrid>
      <w:tr w:rsidR="00B75908" w:rsidRPr="00B75908" w:rsidTr="00B75908">
        <w:trPr>
          <w:trHeight w:val="432"/>
        </w:trPr>
        <w:tc>
          <w:tcPr>
            <w:tcW w:w="332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908" w:rsidRPr="00B75908" w:rsidRDefault="00B75908" w:rsidP="00B75908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25.12.2020</w:t>
            </w:r>
          </w:p>
        </w:tc>
        <w:tc>
          <w:tcPr>
            <w:tcW w:w="3322" w:type="dxa"/>
            <w:vAlign w:val="bottom"/>
            <w:hideMark/>
          </w:tcPr>
          <w:p w:rsidR="00B75908" w:rsidRPr="00B75908" w:rsidRDefault="00B75908" w:rsidP="00B75908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right"/>
              <w:textAlignment w:val="auto"/>
              <w:outlineLvl w:val="0"/>
              <w:rPr>
                <w:sz w:val="28"/>
                <w:szCs w:val="28"/>
              </w:rPr>
            </w:pPr>
            <w:r w:rsidRPr="00B75908">
              <w:rPr>
                <w:sz w:val="28"/>
                <w:szCs w:val="28"/>
              </w:rPr>
              <w:t>№</w:t>
            </w:r>
          </w:p>
        </w:tc>
        <w:tc>
          <w:tcPr>
            <w:tcW w:w="332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B75908" w:rsidRPr="00B75908" w:rsidRDefault="00B75908" w:rsidP="00B75908">
            <w:pPr>
              <w:widowControl/>
              <w:tabs>
                <w:tab w:val="left" w:pos="7020"/>
              </w:tabs>
              <w:adjustRightInd/>
              <w:spacing w:line="240" w:lineRule="auto"/>
              <w:ind w:right="31"/>
              <w:jc w:val="center"/>
              <w:textAlignment w:val="auto"/>
              <w:outlineLvl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2527</w:t>
            </w:r>
          </w:p>
        </w:tc>
      </w:tr>
    </w:tbl>
    <w:p w:rsidR="00B75908" w:rsidRPr="00B75908" w:rsidRDefault="00B75908" w:rsidP="00B75908">
      <w:pPr>
        <w:widowControl/>
        <w:tabs>
          <w:tab w:val="left" w:pos="7020"/>
        </w:tabs>
        <w:adjustRightInd/>
        <w:spacing w:line="240" w:lineRule="auto"/>
        <w:ind w:right="31"/>
        <w:textAlignment w:val="auto"/>
        <w:outlineLvl w:val="0"/>
        <w:rPr>
          <w:sz w:val="28"/>
          <w:szCs w:val="28"/>
        </w:rPr>
      </w:pPr>
    </w:p>
    <w:p w:rsidR="00B75908" w:rsidRPr="00B75908" w:rsidRDefault="00B75908" w:rsidP="00B75908">
      <w:pPr>
        <w:widowControl/>
        <w:tabs>
          <w:tab w:val="left" w:pos="7020"/>
        </w:tabs>
        <w:adjustRightInd/>
        <w:spacing w:line="240" w:lineRule="auto"/>
        <w:ind w:right="31"/>
        <w:textAlignment w:val="auto"/>
        <w:outlineLvl w:val="0"/>
        <w:rPr>
          <w:sz w:val="28"/>
          <w:szCs w:val="28"/>
        </w:rPr>
      </w:pPr>
      <w:r w:rsidRPr="00B75908">
        <w:rPr>
          <w:sz w:val="28"/>
          <w:szCs w:val="28"/>
        </w:rPr>
        <w:t>г. Первоуральск</w:t>
      </w:r>
    </w:p>
    <w:p w:rsidR="003F1187" w:rsidRPr="007D42A1" w:rsidRDefault="003F1187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3F1187" w:rsidRPr="007D42A1" w:rsidRDefault="003F1187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3F1187" w:rsidRDefault="003F1187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A27486" w:rsidRPr="007D42A1" w:rsidRDefault="00A27486" w:rsidP="003F1187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910FF4" w:rsidRDefault="00910FF4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О внесении изменений в постановление</w:t>
      </w:r>
    </w:p>
    <w:p w:rsidR="00910FF4" w:rsidRDefault="00910FF4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Администрации городского округа</w:t>
      </w:r>
    </w:p>
    <w:p w:rsidR="00910FF4" w:rsidRDefault="00E602BA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Первоуральск от 16 декабря </w:t>
      </w:r>
      <w:r w:rsidR="00910FF4">
        <w:rPr>
          <w:rFonts w:ascii="Liberation Serif" w:hAnsi="Liberation Serif"/>
          <w:sz w:val="24"/>
          <w:szCs w:val="24"/>
        </w:rPr>
        <w:t>2020 года</w:t>
      </w:r>
    </w:p>
    <w:p w:rsidR="00910FF4" w:rsidRDefault="00910FF4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№ 2443 «</w:t>
      </w:r>
      <w:r w:rsidR="00A84A3F" w:rsidRPr="007D42A1">
        <w:rPr>
          <w:rFonts w:ascii="Liberation Serif" w:hAnsi="Liberation Serif"/>
          <w:sz w:val="24"/>
          <w:szCs w:val="24"/>
        </w:rPr>
        <w:t xml:space="preserve">О </w:t>
      </w:r>
      <w:r w:rsidR="00DF069C">
        <w:rPr>
          <w:rFonts w:ascii="Liberation Serif" w:hAnsi="Liberation Serif"/>
          <w:sz w:val="24"/>
          <w:szCs w:val="24"/>
        </w:rPr>
        <w:t xml:space="preserve">проведении </w:t>
      </w:r>
      <w:r>
        <w:rPr>
          <w:rFonts w:ascii="Liberation Serif" w:hAnsi="Liberation Serif"/>
          <w:sz w:val="24"/>
          <w:szCs w:val="24"/>
        </w:rPr>
        <w:t>новогодних</w:t>
      </w:r>
    </w:p>
    <w:p w:rsidR="00910FF4" w:rsidRDefault="00910FF4" w:rsidP="00E87E53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</w:t>
      </w:r>
      <w:r w:rsidR="00E87E53">
        <w:rPr>
          <w:rFonts w:ascii="Liberation Serif" w:hAnsi="Liberation Serif"/>
          <w:sz w:val="24"/>
          <w:szCs w:val="24"/>
        </w:rPr>
        <w:t>раздников</w:t>
      </w:r>
      <w:r>
        <w:rPr>
          <w:rFonts w:ascii="Liberation Serif" w:hAnsi="Liberation Serif"/>
          <w:sz w:val="24"/>
          <w:szCs w:val="24"/>
        </w:rPr>
        <w:t xml:space="preserve"> в городском округе</w:t>
      </w:r>
    </w:p>
    <w:p w:rsidR="00DF069C" w:rsidRPr="007D42A1" w:rsidRDefault="00E87E53" w:rsidP="00910FF4">
      <w:pPr>
        <w:spacing w:line="240" w:lineRule="auto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Первоуральск</w:t>
      </w:r>
      <w:r w:rsidR="00910FF4">
        <w:rPr>
          <w:rFonts w:ascii="Liberation Serif" w:hAnsi="Liberation Serif"/>
          <w:sz w:val="24"/>
          <w:szCs w:val="24"/>
        </w:rPr>
        <w:t xml:space="preserve"> </w:t>
      </w:r>
      <w:r w:rsidR="000047AA">
        <w:rPr>
          <w:rFonts w:ascii="Liberation Serif" w:hAnsi="Liberation Serif"/>
          <w:sz w:val="24"/>
          <w:szCs w:val="24"/>
        </w:rPr>
        <w:t>в 2020 – 2021</w:t>
      </w:r>
      <w:r>
        <w:rPr>
          <w:rFonts w:ascii="Liberation Serif" w:hAnsi="Liberation Serif"/>
          <w:sz w:val="24"/>
          <w:szCs w:val="24"/>
        </w:rPr>
        <w:t xml:space="preserve"> году</w:t>
      </w:r>
      <w:r w:rsidR="00910FF4">
        <w:rPr>
          <w:rFonts w:ascii="Liberation Serif" w:hAnsi="Liberation Serif"/>
          <w:sz w:val="24"/>
          <w:szCs w:val="24"/>
        </w:rPr>
        <w:t>»</w:t>
      </w:r>
    </w:p>
    <w:p w:rsidR="00A84A3F" w:rsidRPr="007D42A1" w:rsidRDefault="00A84A3F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3F1187" w:rsidRPr="007D42A1" w:rsidRDefault="003F1187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3F1187" w:rsidRPr="007D42A1" w:rsidRDefault="003F1187" w:rsidP="00245993">
      <w:pPr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spacing w:line="240" w:lineRule="auto"/>
        <w:ind w:firstLine="708"/>
        <w:rPr>
          <w:rFonts w:ascii="Liberation Serif" w:hAnsi="Liberation Serif"/>
          <w:sz w:val="24"/>
          <w:szCs w:val="24"/>
        </w:rPr>
      </w:pPr>
      <w:r w:rsidRPr="007D42A1">
        <w:rPr>
          <w:rFonts w:ascii="Liberation Serif" w:hAnsi="Liberation Serif"/>
          <w:sz w:val="24"/>
          <w:szCs w:val="24"/>
        </w:rPr>
        <w:t xml:space="preserve">В </w:t>
      </w:r>
      <w:r w:rsidR="00C10597" w:rsidRPr="00C10597">
        <w:rPr>
          <w:rFonts w:ascii="Liberation Serif" w:hAnsi="Liberation Serif"/>
          <w:sz w:val="24"/>
          <w:szCs w:val="24"/>
        </w:rPr>
        <w:t xml:space="preserve">целях </w:t>
      </w:r>
      <w:r w:rsidR="00AD7880">
        <w:rPr>
          <w:rFonts w:ascii="Liberation Serif" w:hAnsi="Liberation Serif"/>
          <w:sz w:val="24"/>
          <w:szCs w:val="24"/>
        </w:rPr>
        <w:t>организации и проведения новогодних праздников в городском округе Первоуральск, в</w:t>
      </w:r>
      <w:r w:rsidR="00AD7880" w:rsidRPr="00AD7880">
        <w:rPr>
          <w:rFonts w:ascii="Liberation Serif" w:hAnsi="Liberation Serif"/>
          <w:sz w:val="24"/>
          <w:szCs w:val="24"/>
        </w:rPr>
        <w:t xml:space="preserve"> соответствии с постановлением Правительства Свердловской области от 30 мая 2003 года № 333-ПП «О мерах по обеспечению общественного порядка и безопасности при проведении на территории Свердловской области мероприятий с массовым пребыванием людей», рассмотрев результаты согласования с заинтересованными структурами, Администрация городского округа Первоуральск</w:t>
      </w:r>
    </w:p>
    <w:p w:rsidR="00A84A3F" w:rsidRPr="007D42A1" w:rsidRDefault="00A84A3F" w:rsidP="00C10597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A84A3F" w:rsidRPr="007D42A1" w:rsidRDefault="00A84A3F" w:rsidP="00C10597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  <w:highlight w:val="yellow"/>
        </w:rPr>
      </w:pPr>
    </w:p>
    <w:p w:rsidR="00B71E8F" w:rsidRPr="007D42A1" w:rsidRDefault="00BC7CB4" w:rsidP="00B71E8F">
      <w:pPr>
        <w:autoSpaceDE w:val="0"/>
        <w:autoSpaceDN w:val="0"/>
        <w:spacing w:line="240" w:lineRule="auto"/>
        <w:rPr>
          <w:rFonts w:ascii="Liberation Serif" w:hAnsi="Liberation Serif"/>
          <w:sz w:val="24"/>
          <w:szCs w:val="24"/>
        </w:rPr>
      </w:pPr>
      <w:r w:rsidRPr="007D42A1">
        <w:rPr>
          <w:rFonts w:ascii="Liberation Serif" w:hAnsi="Liberation Serif"/>
          <w:sz w:val="24"/>
          <w:szCs w:val="24"/>
        </w:rPr>
        <w:t>ПОСТАНОВЛЯЕТ:</w:t>
      </w:r>
    </w:p>
    <w:p w:rsidR="00DE03F1" w:rsidRDefault="00735598" w:rsidP="00F76F03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 xml:space="preserve">1. </w:t>
      </w:r>
      <w:r w:rsidR="00F76F03">
        <w:rPr>
          <w:rFonts w:ascii="Liberation Serif" w:hAnsi="Liberation Serif"/>
          <w:sz w:val="24"/>
          <w:szCs w:val="24"/>
        </w:rPr>
        <w:t xml:space="preserve">Внести изменения в постановление </w:t>
      </w:r>
      <w:r w:rsidR="00F76F03" w:rsidRPr="00F76F03">
        <w:rPr>
          <w:rFonts w:ascii="Liberation Serif" w:hAnsi="Liberation Serif"/>
          <w:sz w:val="24"/>
          <w:szCs w:val="24"/>
        </w:rPr>
        <w:t>Администрации городского округа</w:t>
      </w:r>
      <w:r w:rsidR="00F76F03">
        <w:rPr>
          <w:rFonts w:ascii="Liberation Serif" w:hAnsi="Liberation Serif"/>
          <w:sz w:val="24"/>
          <w:szCs w:val="24"/>
        </w:rPr>
        <w:t xml:space="preserve"> </w:t>
      </w:r>
      <w:r w:rsidR="00F76F03" w:rsidRPr="00F76F03">
        <w:rPr>
          <w:rFonts w:ascii="Liberation Serif" w:hAnsi="Liberation Serif"/>
          <w:sz w:val="24"/>
          <w:szCs w:val="24"/>
        </w:rPr>
        <w:t>Первоуральск от 16 декабря 2020 года</w:t>
      </w:r>
      <w:r w:rsidR="00F76F03">
        <w:rPr>
          <w:rFonts w:ascii="Liberation Serif" w:hAnsi="Liberation Serif"/>
          <w:sz w:val="24"/>
          <w:szCs w:val="24"/>
        </w:rPr>
        <w:t xml:space="preserve"> </w:t>
      </w:r>
      <w:r w:rsidR="00F76F03" w:rsidRPr="00F76F03">
        <w:rPr>
          <w:rFonts w:ascii="Liberation Serif" w:hAnsi="Liberation Serif"/>
          <w:sz w:val="24"/>
          <w:szCs w:val="24"/>
        </w:rPr>
        <w:t>№ 2443 «О проведении новогодних</w:t>
      </w:r>
      <w:r w:rsidR="00F76F03">
        <w:rPr>
          <w:rFonts w:ascii="Liberation Serif" w:hAnsi="Liberation Serif"/>
          <w:sz w:val="24"/>
          <w:szCs w:val="24"/>
        </w:rPr>
        <w:t xml:space="preserve"> </w:t>
      </w:r>
      <w:r w:rsidR="00F76F03" w:rsidRPr="00F76F03">
        <w:rPr>
          <w:rFonts w:ascii="Liberation Serif" w:hAnsi="Liberation Serif"/>
          <w:sz w:val="24"/>
          <w:szCs w:val="24"/>
        </w:rPr>
        <w:t>Праздников в городском округе</w:t>
      </w:r>
      <w:r w:rsidR="00F76F03">
        <w:rPr>
          <w:rFonts w:ascii="Liberation Serif" w:hAnsi="Liberation Serif"/>
          <w:sz w:val="24"/>
          <w:szCs w:val="24"/>
        </w:rPr>
        <w:t xml:space="preserve"> </w:t>
      </w:r>
      <w:r w:rsidR="00F76F03" w:rsidRPr="00F76F03">
        <w:rPr>
          <w:rFonts w:ascii="Liberation Serif" w:hAnsi="Liberation Serif"/>
          <w:sz w:val="24"/>
          <w:szCs w:val="24"/>
        </w:rPr>
        <w:t>Первоуральск в 2020 – 2021 году»</w:t>
      </w:r>
      <w:r w:rsidR="00F76F03">
        <w:rPr>
          <w:rFonts w:ascii="Liberation Serif" w:hAnsi="Liberation Serif"/>
          <w:sz w:val="24"/>
          <w:szCs w:val="24"/>
        </w:rPr>
        <w:t>, изложив</w:t>
      </w:r>
      <w:r w:rsidR="00853A73">
        <w:rPr>
          <w:rFonts w:ascii="Liberation Serif" w:hAnsi="Liberation Serif"/>
          <w:sz w:val="24"/>
          <w:szCs w:val="24"/>
        </w:rPr>
        <w:t xml:space="preserve"> в новой редакции</w:t>
      </w:r>
      <w:r w:rsidR="00DE03F1">
        <w:rPr>
          <w:rFonts w:ascii="Liberation Serif" w:hAnsi="Liberation Serif"/>
          <w:sz w:val="24"/>
          <w:szCs w:val="24"/>
        </w:rPr>
        <w:t>:</w:t>
      </w:r>
    </w:p>
    <w:p w:rsidR="009E41C9" w:rsidRDefault="00DE03F1" w:rsidP="009E41C9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DE03F1">
        <w:rPr>
          <w:rFonts w:ascii="Liberation Serif" w:hAnsi="Liberation Serif"/>
          <w:sz w:val="24"/>
          <w:szCs w:val="24"/>
        </w:rPr>
        <w:t>–</w:t>
      </w:r>
      <w:r w:rsidR="00F76F03">
        <w:rPr>
          <w:rFonts w:ascii="Liberation Serif" w:hAnsi="Liberation Serif"/>
          <w:sz w:val="24"/>
          <w:szCs w:val="24"/>
        </w:rPr>
        <w:t xml:space="preserve"> </w:t>
      </w:r>
      <w:r w:rsidR="009E41C9">
        <w:rPr>
          <w:rFonts w:ascii="Liberation Serif" w:hAnsi="Liberation Serif"/>
          <w:sz w:val="24"/>
          <w:szCs w:val="24"/>
        </w:rPr>
        <w:t xml:space="preserve">график </w:t>
      </w:r>
      <w:r w:rsidR="009E41C9" w:rsidRPr="009E41C9">
        <w:rPr>
          <w:rFonts w:ascii="Liberation Serif" w:hAnsi="Liberation Serif"/>
          <w:sz w:val="24"/>
          <w:szCs w:val="24"/>
        </w:rPr>
        <w:t>работы Центрального новогоднего городка</w:t>
      </w:r>
      <w:r w:rsidR="009E41C9">
        <w:rPr>
          <w:rFonts w:ascii="Liberation Serif" w:hAnsi="Liberation Serif"/>
          <w:sz w:val="24"/>
          <w:szCs w:val="24"/>
        </w:rPr>
        <w:t xml:space="preserve"> </w:t>
      </w:r>
      <w:r w:rsidR="009E41C9" w:rsidRPr="009E41C9">
        <w:rPr>
          <w:rFonts w:ascii="Liberation Serif" w:hAnsi="Liberation Serif"/>
          <w:sz w:val="24"/>
          <w:szCs w:val="24"/>
        </w:rPr>
        <w:t>на территории П</w:t>
      </w:r>
      <w:r w:rsidR="009E41C9">
        <w:rPr>
          <w:rFonts w:ascii="Liberation Serif" w:hAnsi="Liberation Serif"/>
          <w:sz w:val="24"/>
          <w:szCs w:val="24"/>
        </w:rPr>
        <w:t xml:space="preserve">ервоуральского муниципального казенного учреждения культуры </w:t>
      </w:r>
      <w:r w:rsidR="009E41C9" w:rsidRPr="009E41C9">
        <w:rPr>
          <w:rFonts w:ascii="Liberation Serif" w:hAnsi="Liberation Serif"/>
          <w:sz w:val="24"/>
          <w:szCs w:val="24"/>
        </w:rPr>
        <w:t>«Парк новой культуры»</w:t>
      </w:r>
      <w:r w:rsidR="009E41C9">
        <w:rPr>
          <w:rFonts w:ascii="Liberation Serif" w:hAnsi="Liberation Serif"/>
          <w:sz w:val="24"/>
          <w:szCs w:val="24"/>
        </w:rPr>
        <w:t xml:space="preserve"> (приложение 1);</w:t>
      </w:r>
    </w:p>
    <w:p w:rsidR="00DE03F1" w:rsidRDefault="009E41C9" w:rsidP="00853A73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9E41C9">
        <w:rPr>
          <w:rFonts w:ascii="Liberation Serif" w:hAnsi="Liberation Serif"/>
          <w:sz w:val="24"/>
          <w:szCs w:val="24"/>
        </w:rPr>
        <w:t>–</w:t>
      </w:r>
      <w:r>
        <w:rPr>
          <w:rFonts w:ascii="Liberation Serif" w:hAnsi="Liberation Serif"/>
          <w:sz w:val="24"/>
          <w:szCs w:val="24"/>
        </w:rPr>
        <w:t xml:space="preserve"> </w:t>
      </w:r>
      <w:r w:rsidR="00853A73">
        <w:rPr>
          <w:rFonts w:ascii="Liberation Serif" w:hAnsi="Liberation Serif"/>
          <w:sz w:val="24"/>
          <w:szCs w:val="24"/>
        </w:rPr>
        <w:t xml:space="preserve">состав </w:t>
      </w:r>
      <w:r w:rsidR="00853A73" w:rsidRPr="00853A73">
        <w:rPr>
          <w:rFonts w:ascii="Liberation Serif" w:hAnsi="Liberation Serif"/>
          <w:sz w:val="24"/>
          <w:szCs w:val="24"/>
        </w:rPr>
        <w:t>комиссии по приемке новогодних городков на территории городского округа Первоуральск</w:t>
      </w:r>
      <w:r w:rsidR="00853A73">
        <w:rPr>
          <w:rFonts w:ascii="Liberation Serif" w:hAnsi="Liberation Serif"/>
          <w:sz w:val="24"/>
          <w:szCs w:val="24"/>
        </w:rPr>
        <w:t xml:space="preserve"> </w:t>
      </w:r>
      <w:r>
        <w:rPr>
          <w:rFonts w:ascii="Liberation Serif" w:hAnsi="Liberation Serif"/>
          <w:sz w:val="24"/>
          <w:szCs w:val="24"/>
        </w:rPr>
        <w:t>(приложение 2</w:t>
      </w:r>
      <w:r w:rsidR="00DE03F1">
        <w:rPr>
          <w:rFonts w:ascii="Liberation Serif" w:hAnsi="Liberation Serif"/>
          <w:sz w:val="24"/>
          <w:szCs w:val="24"/>
        </w:rPr>
        <w:t>);</w:t>
      </w:r>
    </w:p>
    <w:p w:rsidR="00AD7880" w:rsidRDefault="00DE03F1" w:rsidP="00853A73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 w:rsidRPr="00DE03F1">
        <w:rPr>
          <w:rFonts w:ascii="Liberation Serif" w:hAnsi="Liberation Serif"/>
          <w:sz w:val="24"/>
          <w:szCs w:val="24"/>
        </w:rPr>
        <w:t>–</w:t>
      </w:r>
      <w:r>
        <w:rPr>
          <w:rFonts w:ascii="Liberation Serif" w:hAnsi="Liberation Serif"/>
          <w:sz w:val="24"/>
          <w:szCs w:val="24"/>
        </w:rPr>
        <w:t xml:space="preserve"> </w:t>
      </w:r>
      <w:r w:rsidR="00853A73">
        <w:rPr>
          <w:rFonts w:ascii="Liberation Serif" w:hAnsi="Liberation Serif"/>
          <w:sz w:val="24"/>
          <w:szCs w:val="24"/>
        </w:rPr>
        <w:t xml:space="preserve">график </w:t>
      </w:r>
      <w:r w:rsidR="00853A73" w:rsidRPr="00853A73">
        <w:rPr>
          <w:rFonts w:ascii="Liberation Serif" w:hAnsi="Liberation Serif"/>
          <w:sz w:val="24"/>
          <w:szCs w:val="24"/>
        </w:rPr>
        <w:t>приемки новогодних городков на территории городского округа Первоуральск</w:t>
      </w:r>
      <w:r w:rsidR="009E41C9">
        <w:rPr>
          <w:rFonts w:ascii="Liberation Serif" w:hAnsi="Liberation Serif"/>
          <w:sz w:val="24"/>
          <w:szCs w:val="24"/>
        </w:rPr>
        <w:t xml:space="preserve"> (приложение 3</w:t>
      </w:r>
      <w:r w:rsidR="00853A73">
        <w:rPr>
          <w:rFonts w:ascii="Liberation Serif" w:hAnsi="Liberation Serif"/>
          <w:sz w:val="24"/>
          <w:szCs w:val="24"/>
        </w:rPr>
        <w:t>)</w:t>
      </w:r>
      <w:r w:rsidR="00A11E64">
        <w:rPr>
          <w:rFonts w:ascii="Liberation Serif" w:hAnsi="Liberation Serif"/>
          <w:sz w:val="24"/>
          <w:szCs w:val="24"/>
        </w:rPr>
        <w:t>.</w:t>
      </w:r>
    </w:p>
    <w:p w:rsidR="00291D5D" w:rsidRDefault="000C7AF9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color w:val="000000" w:themeColor="text1"/>
          <w:sz w:val="24"/>
          <w:szCs w:val="24"/>
        </w:rPr>
      </w:pPr>
      <w:r>
        <w:rPr>
          <w:rFonts w:ascii="Liberation Serif" w:hAnsi="Liberation Serif"/>
          <w:color w:val="000000" w:themeColor="text1"/>
          <w:sz w:val="24"/>
          <w:szCs w:val="24"/>
        </w:rPr>
        <w:t>2</w:t>
      </w:r>
      <w:r w:rsidR="00291D5D" w:rsidRPr="00CB0990">
        <w:rPr>
          <w:rFonts w:ascii="Liberation Serif" w:hAnsi="Liberation Serif"/>
          <w:color w:val="000000" w:themeColor="text1"/>
          <w:sz w:val="24"/>
          <w:szCs w:val="24"/>
        </w:rPr>
        <w:t xml:space="preserve">. </w:t>
      </w:r>
      <w:r w:rsidR="00457B24" w:rsidRPr="00CB0990">
        <w:rPr>
          <w:rFonts w:ascii="Liberation Serif" w:hAnsi="Liberation Serif"/>
          <w:color w:val="000000" w:themeColor="text1"/>
          <w:sz w:val="24"/>
          <w:szCs w:val="24"/>
        </w:rPr>
        <w:t>Опубликовать настоящее постановление в газете «Вечерний Первоуральск» и разместить на официальном сайте городского округа Первоуральск.</w:t>
      </w:r>
    </w:p>
    <w:p w:rsidR="00291D5D" w:rsidRDefault="000C7AF9" w:rsidP="00291D5D">
      <w:pPr>
        <w:autoSpaceDE w:val="0"/>
        <w:autoSpaceDN w:val="0"/>
        <w:spacing w:line="240" w:lineRule="auto"/>
        <w:ind w:firstLine="709"/>
        <w:rPr>
          <w:rFonts w:ascii="Liberation Serif" w:hAnsi="Liberation Serif"/>
          <w:sz w:val="24"/>
          <w:szCs w:val="24"/>
        </w:rPr>
      </w:pPr>
      <w:r>
        <w:rPr>
          <w:rFonts w:ascii="Liberation Serif" w:hAnsi="Liberation Serif"/>
          <w:sz w:val="24"/>
          <w:szCs w:val="24"/>
        </w:rPr>
        <w:t>3</w:t>
      </w:r>
      <w:r w:rsidR="00291D5D" w:rsidRPr="00291D5D">
        <w:rPr>
          <w:rFonts w:ascii="Liberation Serif" w:hAnsi="Liberation Serif"/>
          <w:sz w:val="24"/>
          <w:szCs w:val="24"/>
        </w:rPr>
        <w:t xml:space="preserve">. </w:t>
      </w:r>
      <w:r w:rsidR="00457B24" w:rsidRPr="00457B24">
        <w:rPr>
          <w:rFonts w:ascii="Liberation Serif" w:hAnsi="Liberation Serif"/>
          <w:sz w:val="24"/>
          <w:szCs w:val="24"/>
        </w:rPr>
        <w:t>Контроль за исполнением настоящего постановления возложить на заместителя Главы Администрации городского округа Первоуральск по управлению социальной сферой Васильеву Любовь Валентиновну.</w:t>
      </w:r>
    </w:p>
    <w:p w:rsidR="000B1021" w:rsidRPr="007D42A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B102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4511F4" w:rsidRPr="007D42A1" w:rsidRDefault="004511F4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0B1021" w:rsidRPr="007D42A1" w:rsidRDefault="000B1021" w:rsidP="000B1021">
      <w:pPr>
        <w:spacing w:line="240" w:lineRule="auto"/>
        <w:rPr>
          <w:rFonts w:ascii="Liberation Serif" w:hAnsi="Liberation Serif"/>
          <w:sz w:val="24"/>
          <w:szCs w:val="24"/>
        </w:rPr>
      </w:pPr>
    </w:p>
    <w:p w:rsidR="00B43B82" w:rsidRPr="00B43B82" w:rsidRDefault="00B43B82" w:rsidP="00B43B82">
      <w:pPr>
        <w:spacing w:line="240" w:lineRule="auto"/>
        <w:rPr>
          <w:rFonts w:ascii="Liberation Serif" w:hAnsi="Liberation Serif"/>
          <w:sz w:val="24"/>
          <w:szCs w:val="24"/>
        </w:rPr>
      </w:pPr>
      <w:r w:rsidRPr="00B43B82">
        <w:rPr>
          <w:rFonts w:ascii="Liberation Serif" w:hAnsi="Liberation Serif"/>
          <w:sz w:val="24"/>
          <w:szCs w:val="24"/>
        </w:rPr>
        <w:t>Глава городского округа Первоуральск</w:t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  <w:t xml:space="preserve">    </w:t>
      </w:r>
      <w:r w:rsidR="004F3A18">
        <w:rPr>
          <w:rFonts w:ascii="Liberation Serif" w:hAnsi="Liberation Serif"/>
          <w:sz w:val="24"/>
          <w:szCs w:val="24"/>
        </w:rPr>
        <w:t xml:space="preserve">  </w:t>
      </w:r>
      <w:r w:rsidRPr="00B43B82">
        <w:rPr>
          <w:rFonts w:ascii="Liberation Serif" w:hAnsi="Liberation Serif"/>
          <w:sz w:val="24"/>
          <w:szCs w:val="24"/>
        </w:rPr>
        <w:t>И.В. Кабец</w:t>
      </w:r>
    </w:p>
    <w:p w:rsidR="00245993" w:rsidRPr="007D42A1" w:rsidRDefault="00B43B82" w:rsidP="00B43B82">
      <w:pPr>
        <w:spacing w:line="240" w:lineRule="auto"/>
        <w:rPr>
          <w:rFonts w:ascii="Liberation Serif" w:hAnsi="Liberation Serif"/>
          <w:sz w:val="24"/>
          <w:szCs w:val="24"/>
        </w:rPr>
      </w:pP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r w:rsidRPr="00B43B82">
        <w:rPr>
          <w:rFonts w:ascii="Liberation Serif" w:hAnsi="Liberation Serif"/>
          <w:sz w:val="24"/>
          <w:szCs w:val="24"/>
        </w:rPr>
        <w:tab/>
      </w:r>
      <w:bookmarkStart w:id="0" w:name="_GoBack"/>
      <w:bookmarkEnd w:id="0"/>
    </w:p>
    <w:sectPr w:rsidR="00245993" w:rsidRPr="007D42A1" w:rsidSect="00B75908">
      <w:headerReference w:type="default" r:id="rId10"/>
      <w:footerReference w:type="even" r:id="rId11"/>
      <w:pgSz w:w="11906" w:h="16838" w:code="9"/>
      <w:pgMar w:top="28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666B" w:rsidRDefault="00DA666B" w:rsidP="00A84A3F">
      <w:pPr>
        <w:spacing w:line="240" w:lineRule="auto"/>
      </w:pPr>
      <w:r>
        <w:separator/>
      </w:r>
    </w:p>
  </w:endnote>
  <w:endnote w:type="continuationSeparator" w:id="0">
    <w:p w:rsidR="00DA666B" w:rsidRDefault="00DA666B" w:rsidP="00A84A3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panose1 w:val="020206030504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6B4" w:rsidRDefault="006F1755" w:rsidP="00AE430F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4066B4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4066B4" w:rsidRDefault="004066B4" w:rsidP="00AE430F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666B" w:rsidRDefault="00DA666B" w:rsidP="00A84A3F">
      <w:pPr>
        <w:spacing w:line="240" w:lineRule="auto"/>
      </w:pPr>
      <w:r>
        <w:separator/>
      </w:r>
    </w:p>
  </w:footnote>
  <w:footnote w:type="continuationSeparator" w:id="0">
    <w:p w:rsidR="00DA666B" w:rsidRDefault="00DA666B" w:rsidP="00A84A3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883813"/>
    </w:sdtPr>
    <w:sdtEndPr>
      <w:rPr>
        <w:rFonts w:ascii="Liberation Serif" w:hAnsi="Liberation Serif"/>
      </w:rPr>
    </w:sdtEndPr>
    <w:sdtContent>
      <w:p w:rsidR="004066B4" w:rsidRPr="00F10DC3" w:rsidRDefault="006F1755">
        <w:pPr>
          <w:pStyle w:val="a6"/>
          <w:jc w:val="center"/>
          <w:rPr>
            <w:rFonts w:ascii="Liberation Serif" w:hAnsi="Liberation Serif"/>
          </w:rPr>
        </w:pPr>
        <w:r w:rsidRPr="00F10DC3">
          <w:rPr>
            <w:rFonts w:ascii="Liberation Serif" w:hAnsi="Liberation Serif"/>
          </w:rPr>
          <w:fldChar w:fldCharType="begin"/>
        </w:r>
        <w:r w:rsidR="004066B4" w:rsidRPr="00F10DC3">
          <w:rPr>
            <w:rFonts w:ascii="Liberation Serif" w:hAnsi="Liberation Serif"/>
          </w:rPr>
          <w:instrText xml:space="preserve"> PAGE   \* MERGEFORMAT </w:instrText>
        </w:r>
        <w:r w:rsidRPr="00F10DC3">
          <w:rPr>
            <w:rFonts w:ascii="Liberation Serif" w:hAnsi="Liberation Serif"/>
          </w:rPr>
          <w:fldChar w:fldCharType="separate"/>
        </w:r>
        <w:r w:rsidR="00B75908">
          <w:rPr>
            <w:rFonts w:ascii="Liberation Serif" w:hAnsi="Liberation Serif"/>
            <w:noProof/>
          </w:rPr>
          <w:t>2</w:t>
        </w:r>
        <w:r w:rsidRPr="00F10DC3">
          <w:rPr>
            <w:rFonts w:ascii="Liberation Serif" w:hAnsi="Liberation Serif"/>
          </w:rPr>
          <w:fldChar w:fldCharType="end"/>
        </w:r>
      </w:p>
    </w:sdtContent>
  </w:sdt>
  <w:p w:rsidR="004066B4" w:rsidRPr="00F10DC3" w:rsidRDefault="004066B4">
    <w:pPr>
      <w:pStyle w:val="a6"/>
      <w:rPr>
        <w:rFonts w:ascii="Liberation Serif" w:hAnsi="Liberation Serif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B3E8F"/>
    <w:multiLevelType w:val="hybridMultilevel"/>
    <w:tmpl w:val="8E32765E"/>
    <w:lvl w:ilvl="0" w:tplc="FF1680B4">
      <w:start w:val="2"/>
      <w:numFmt w:val="bullet"/>
      <w:lvlText w:val="-"/>
      <w:lvlJc w:val="left"/>
      <w:pPr>
        <w:tabs>
          <w:tab w:val="num" w:pos="1070"/>
        </w:tabs>
        <w:ind w:left="1070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A0A7C59"/>
    <w:multiLevelType w:val="hybridMultilevel"/>
    <w:tmpl w:val="CB8AE0B2"/>
    <w:lvl w:ilvl="0" w:tplc="04190011">
      <w:start w:val="1"/>
      <w:numFmt w:val="decimal"/>
      <w:lvlText w:val="%1)"/>
      <w:lvlJc w:val="left"/>
      <w:pPr>
        <w:tabs>
          <w:tab w:val="num" w:pos="1440"/>
        </w:tabs>
        <w:ind w:left="1440" w:hanging="360"/>
      </w:p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C96CE182">
      <w:start w:val="1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2">
    <w:nsid w:val="4CB80046"/>
    <w:multiLevelType w:val="hybridMultilevel"/>
    <w:tmpl w:val="F0A2417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98834AE"/>
    <w:multiLevelType w:val="hybridMultilevel"/>
    <w:tmpl w:val="57583FB4"/>
    <w:lvl w:ilvl="0" w:tplc="FF1680B4">
      <w:start w:val="2"/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hint="default"/>
      </w:rPr>
    </w:lvl>
    <w:lvl w:ilvl="1" w:tplc="FF1680B4">
      <w:start w:val="2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A84A3F"/>
    <w:rsid w:val="000047AA"/>
    <w:rsid w:val="00012E0D"/>
    <w:rsid w:val="00032B7E"/>
    <w:rsid w:val="00033DAA"/>
    <w:rsid w:val="0003715D"/>
    <w:rsid w:val="0004221E"/>
    <w:rsid w:val="0004620A"/>
    <w:rsid w:val="00047609"/>
    <w:rsid w:val="00054F55"/>
    <w:rsid w:val="000572C1"/>
    <w:rsid w:val="00081B82"/>
    <w:rsid w:val="00087748"/>
    <w:rsid w:val="0008775C"/>
    <w:rsid w:val="00091DD9"/>
    <w:rsid w:val="00093A96"/>
    <w:rsid w:val="00095FED"/>
    <w:rsid w:val="000A5301"/>
    <w:rsid w:val="000B1021"/>
    <w:rsid w:val="000B1BC3"/>
    <w:rsid w:val="000C15BC"/>
    <w:rsid w:val="000C5588"/>
    <w:rsid w:val="000C7AF9"/>
    <w:rsid w:val="000E1625"/>
    <w:rsid w:val="000E447F"/>
    <w:rsid w:val="000F6ADA"/>
    <w:rsid w:val="001063B3"/>
    <w:rsid w:val="00111E38"/>
    <w:rsid w:val="0011369C"/>
    <w:rsid w:val="00114649"/>
    <w:rsid w:val="00130793"/>
    <w:rsid w:val="00130B87"/>
    <w:rsid w:val="00132ECD"/>
    <w:rsid w:val="0013314B"/>
    <w:rsid w:val="00133D31"/>
    <w:rsid w:val="001469E0"/>
    <w:rsid w:val="00146BC8"/>
    <w:rsid w:val="00152AC8"/>
    <w:rsid w:val="00161127"/>
    <w:rsid w:val="00164C31"/>
    <w:rsid w:val="00174B78"/>
    <w:rsid w:val="00176AF9"/>
    <w:rsid w:val="00191188"/>
    <w:rsid w:val="00192058"/>
    <w:rsid w:val="0019612D"/>
    <w:rsid w:val="00196D79"/>
    <w:rsid w:val="00197722"/>
    <w:rsid w:val="00197FDB"/>
    <w:rsid w:val="001A08A2"/>
    <w:rsid w:val="001A0CEB"/>
    <w:rsid w:val="001B539E"/>
    <w:rsid w:val="001C5065"/>
    <w:rsid w:val="001E0DCC"/>
    <w:rsid w:val="001E6C73"/>
    <w:rsid w:val="001F1225"/>
    <w:rsid w:val="0021286F"/>
    <w:rsid w:val="00216C2E"/>
    <w:rsid w:val="00221DF0"/>
    <w:rsid w:val="00230E78"/>
    <w:rsid w:val="00231F62"/>
    <w:rsid w:val="002325CC"/>
    <w:rsid w:val="002351C1"/>
    <w:rsid w:val="00237EB8"/>
    <w:rsid w:val="00245860"/>
    <w:rsid w:val="00245993"/>
    <w:rsid w:val="002461E4"/>
    <w:rsid w:val="0024794F"/>
    <w:rsid w:val="00252A77"/>
    <w:rsid w:val="0026055B"/>
    <w:rsid w:val="00261A31"/>
    <w:rsid w:val="0026360B"/>
    <w:rsid w:val="00265886"/>
    <w:rsid w:val="0027140C"/>
    <w:rsid w:val="00272A50"/>
    <w:rsid w:val="00273D36"/>
    <w:rsid w:val="00273EBD"/>
    <w:rsid w:val="002770D4"/>
    <w:rsid w:val="00282F38"/>
    <w:rsid w:val="00286E12"/>
    <w:rsid w:val="00291D5D"/>
    <w:rsid w:val="00296D0B"/>
    <w:rsid w:val="00297D64"/>
    <w:rsid w:val="002A2AE5"/>
    <w:rsid w:val="002A43A1"/>
    <w:rsid w:val="002C3887"/>
    <w:rsid w:val="002C44F2"/>
    <w:rsid w:val="002D61D2"/>
    <w:rsid w:val="002E20D6"/>
    <w:rsid w:val="002E3ADC"/>
    <w:rsid w:val="002F133A"/>
    <w:rsid w:val="00302D13"/>
    <w:rsid w:val="003041F3"/>
    <w:rsid w:val="00304888"/>
    <w:rsid w:val="003057C4"/>
    <w:rsid w:val="0030608E"/>
    <w:rsid w:val="00322BCC"/>
    <w:rsid w:val="00325AB4"/>
    <w:rsid w:val="00325AB6"/>
    <w:rsid w:val="003261C1"/>
    <w:rsid w:val="00331035"/>
    <w:rsid w:val="00331470"/>
    <w:rsid w:val="0033155C"/>
    <w:rsid w:val="00350D51"/>
    <w:rsid w:val="003521AA"/>
    <w:rsid w:val="00354AA6"/>
    <w:rsid w:val="0035594E"/>
    <w:rsid w:val="00357EEE"/>
    <w:rsid w:val="00362D25"/>
    <w:rsid w:val="00366784"/>
    <w:rsid w:val="00381F45"/>
    <w:rsid w:val="00394C7D"/>
    <w:rsid w:val="003A228F"/>
    <w:rsid w:val="003A24B1"/>
    <w:rsid w:val="003A6F12"/>
    <w:rsid w:val="003B05AC"/>
    <w:rsid w:val="003B310E"/>
    <w:rsid w:val="003B7181"/>
    <w:rsid w:val="003B7641"/>
    <w:rsid w:val="003C6400"/>
    <w:rsid w:val="003D3D2E"/>
    <w:rsid w:val="003E3DF1"/>
    <w:rsid w:val="003F1187"/>
    <w:rsid w:val="003F2369"/>
    <w:rsid w:val="003F302D"/>
    <w:rsid w:val="003F5550"/>
    <w:rsid w:val="003F74DF"/>
    <w:rsid w:val="003F7810"/>
    <w:rsid w:val="00400AC7"/>
    <w:rsid w:val="004018DA"/>
    <w:rsid w:val="004066B4"/>
    <w:rsid w:val="00412E65"/>
    <w:rsid w:val="00416795"/>
    <w:rsid w:val="00417752"/>
    <w:rsid w:val="00421659"/>
    <w:rsid w:val="00421D50"/>
    <w:rsid w:val="00437724"/>
    <w:rsid w:val="004511F4"/>
    <w:rsid w:val="004514F8"/>
    <w:rsid w:val="004568DE"/>
    <w:rsid w:val="00457B24"/>
    <w:rsid w:val="004643AC"/>
    <w:rsid w:val="00466965"/>
    <w:rsid w:val="00494DAC"/>
    <w:rsid w:val="004A71F6"/>
    <w:rsid w:val="004B6630"/>
    <w:rsid w:val="004B7518"/>
    <w:rsid w:val="004C0E2D"/>
    <w:rsid w:val="004C18DB"/>
    <w:rsid w:val="004C3FC0"/>
    <w:rsid w:val="004D3571"/>
    <w:rsid w:val="004D793B"/>
    <w:rsid w:val="004E65D7"/>
    <w:rsid w:val="004E78CC"/>
    <w:rsid w:val="004F3A18"/>
    <w:rsid w:val="004F4EB0"/>
    <w:rsid w:val="005025D7"/>
    <w:rsid w:val="00503CF8"/>
    <w:rsid w:val="00505315"/>
    <w:rsid w:val="005169D2"/>
    <w:rsid w:val="00531741"/>
    <w:rsid w:val="00532084"/>
    <w:rsid w:val="00532273"/>
    <w:rsid w:val="00532A2B"/>
    <w:rsid w:val="0054113E"/>
    <w:rsid w:val="0054389A"/>
    <w:rsid w:val="005463D1"/>
    <w:rsid w:val="00550F0C"/>
    <w:rsid w:val="00566AFC"/>
    <w:rsid w:val="00570A0E"/>
    <w:rsid w:val="00571B7C"/>
    <w:rsid w:val="005733B6"/>
    <w:rsid w:val="005771BF"/>
    <w:rsid w:val="00583649"/>
    <w:rsid w:val="0058417A"/>
    <w:rsid w:val="00586D53"/>
    <w:rsid w:val="0059554F"/>
    <w:rsid w:val="00596C01"/>
    <w:rsid w:val="005B0A73"/>
    <w:rsid w:val="005B0DE6"/>
    <w:rsid w:val="005B2EE9"/>
    <w:rsid w:val="005B427C"/>
    <w:rsid w:val="005C2D3A"/>
    <w:rsid w:val="005C2F5E"/>
    <w:rsid w:val="005C3DDC"/>
    <w:rsid w:val="005D1E26"/>
    <w:rsid w:val="005D29E6"/>
    <w:rsid w:val="005E292D"/>
    <w:rsid w:val="005F3478"/>
    <w:rsid w:val="005F5681"/>
    <w:rsid w:val="00615D93"/>
    <w:rsid w:val="00617B03"/>
    <w:rsid w:val="0062366E"/>
    <w:rsid w:val="006261B5"/>
    <w:rsid w:val="00636822"/>
    <w:rsid w:val="006406A2"/>
    <w:rsid w:val="0064209A"/>
    <w:rsid w:val="0064310D"/>
    <w:rsid w:val="00645D2B"/>
    <w:rsid w:val="00647663"/>
    <w:rsid w:val="00651728"/>
    <w:rsid w:val="006572DE"/>
    <w:rsid w:val="006708DE"/>
    <w:rsid w:val="006A25CB"/>
    <w:rsid w:val="006A7F0F"/>
    <w:rsid w:val="006C3811"/>
    <w:rsid w:val="006D1380"/>
    <w:rsid w:val="006D1860"/>
    <w:rsid w:val="006D2F9A"/>
    <w:rsid w:val="006D4FE4"/>
    <w:rsid w:val="006F1755"/>
    <w:rsid w:val="006F2B7A"/>
    <w:rsid w:val="006F3DAC"/>
    <w:rsid w:val="006F5718"/>
    <w:rsid w:val="006F763D"/>
    <w:rsid w:val="00700622"/>
    <w:rsid w:val="00705EC8"/>
    <w:rsid w:val="007148AD"/>
    <w:rsid w:val="00731574"/>
    <w:rsid w:val="007316D1"/>
    <w:rsid w:val="00731C4A"/>
    <w:rsid w:val="00731F1D"/>
    <w:rsid w:val="00735598"/>
    <w:rsid w:val="00747A3F"/>
    <w:rsid w:val="00747BED"/>
    <w:rsid w:val="00750053"/>
    <w:rsid w:val="00761093"/>
    <w:rsid w:val="00762BEE"/>
    <w:rsid w:val="00763401"/>
    <w:rsid w:val="00763B9A"/>
    <w:rsid w:val="007660C8"/>
    <w:rsid w:val="007704DF"/>
    <w:rsid w:val="007721CD"/>
    <w:rsid w:val="00772230"/>
    <w:rsid w:val="00772AEC"/>
    <w:rsid w:val="00773160"/>
    <w:rsid w:val="007763F0"/>
    <w:rsid w:val="00781916"/>
    <w:rsid w:val="007901A3"/>
    <w:rsid w:val="00796E09"/>
    <w:rsid w:val="007977B8"/>
    <w:rsid w:val="007A7214"/>
    <w:rsid w:val="007B5D09"/>
    <w:rsid w:val="007C762A"/>
    <w:rsid w:val="007C7D34"/>
    <w:rsid w:val="007D1041"/>
    <w:rsid w:val="007D26B7"/>
    <w:rsid w:val="007D42A1"/>
    <w:rsid w:val="007D4600"/>
    <w:rsid w:val="007D571B"/>
    <w:rsid w:val="007E19F0"/>
    <w:rsid w:val="007E38F4"/>
    <w:rsid w:val="007E7DBE"/>
    <w:rsid w:val="00800C34"/>
    <w:rsid w:val="00805B46"/>
    <w:rsid w:val="00807911"/>
    <w:rsid w:val="008102AC"/>
    <w:rsid w:val="008261C8"/>
    <w:rsid w:val="008278ED"/>
    <w:rsid w:val="008523E7"/>
    <w:rsid w:val="00853A73"/>
    <w:rsid w:val="00854E92"/>
    <w:rsid w:val="0086045D"/>
    <w:rsid w:val="008632F1"/>
    <w:rsid w:val="00865A4F"/>
    <w:rsid w:val="0086713C"/>
    <w:rsid w:val="0086771D"/>
    <w:rsid w:val="00871110"/>
    <w:rsid w:val="00875A7B"/>
    <w:rsid w:val="00884E92"/>
    <w:rsid w:val="00894BE7"/>
    <w:rsid w:val="00894C1D"/>
    <w:rsid w:val="008A24D9"/>
    <w:rsid w:val="008B4A25"/>
    <w:rsid w:val="008C20B2"/>
    <w:rsid w:val="008D4D17"/>
    <w:rsid w:val="008F0304"/>
    <w:rsid w:val="008F2FFE"/>
    <w:rsid w:val="00900247"/>
    <w:rsid w:val="00901225"/>
    <w:rsid w:val="0090142C"/>
    <w:rsid w:val="00905A56"/>
    <w:rsid w:val="00907AB3"/>
    <w:rsid w:val="00910FF4"/>
    <w:rsid w:val="00914E71"/>
    <w:rsid w:val="00920D10"/>
    <w:rsid w:val="0092148B"/>
    <w:rsid w:val="0093380C"/>
    <w:rsid w:val="009343A9"/>
    <w:rsid w:val="00935135"/>
    <w:rsid w:val="00935917"/>
    <w:rsid w:val="00937922"/>
    <w:rsid w:val="0095006A"/>
    <w:rsid w:val="009541E6"/>
    <w:rsid w:val="00960E6C"/>
    <w:rsid w:val="00970CED"/>
    <w:rsid w:val="0097104B"/>
    <w:rsid w:val="009744AD"/>
    <w:rsid w:val="0097454D"/>
    <w:rsid w:val="009755EE"/>
    <w:rsid w:val="00976C7A"/>
    <w:rsid w:val="0098251F"/>
    <w:rsid w:val="00984DD2"/>
    <w:rsid w:val="00986620"/>
    <w:rsid w:val="00993461"/>
    <w:rsid w:val="00994CDA"/>
    <w:rsid w:val="009A2275"/>
    <w:rsid w:val="009A4ECD"/>
    <w:rsid w:val="009A5B7F"/>
    <w:rsid w:val="009B01E8"/>
    <w:rsid w:val="009B0A05"/>
    <w:rsid w:val="009C1174"/>
    <w:rsid w:val="009C5447"/>
    <w:rsid w:val="009D1773"/>
    <w:rsid w:val="009D6617"/>
    <w:rsid w:val="009E20CC"/>
    <w:rsid w:val="009E41C9"/>
    <w:rsid w:val="009E4F9A"/>
    <w:rsid w:val="009E5BF7"/>
    <w:rsid w:val="009E6B2E"/>
    <w:rsid w:val="00A11E64"/>
    <w:rsid w:val="00A1286B"/>
    <w:rsid w:val="00A12F64"/>
    <w:rsid w:val="00A16275"/>
    <w:rsid w:val="00A27486"/>
    <w:rsid w:val="00A30F79"/>
    <w:rsid w:val="00A36B8D"/>
    <w:rsid w:val="00A46B32"/>
    <w:rsid w:val="00A50AF6"/>
    <w:rsid w:val="00A5212A"/>
    <w:rsid w:val="00A55462"/>
    <w:rsid w:val="00A56FA2"/>
    <w:rsid w:val="00A61163"/>
    <w:rsid w:val="00A6310A"/>
    <w:rsid w:val="00A6474F"/>
    <w:rsid w:val="00A6646B"/>
    <w:rsid w:val="00A77AD8"/>
    <w:rsid w:val="00A8102C"/>
    <w:rsid w:val="00A8392F"/>
    <w:rsid w:val="00A84A3F"/>
    <w:rsid w:val="00A901AC"/>
    <w:rsid w:val="00A930E1"/>
    <w:rsid w:val="00A94906"/>
    <w:rsid w:val="00A96DEC"/>
    <w:rsid w:val="00AA6AFF"/>
    <w:rsid w:val="00AA733D"/>
    <w:rsid w:val="00AB2937"/>
    <w:rsid w:val="00AC53B3"/>
    <w:rsid w:val="00AD0082"/>
    <w:rsid w:val="00AD14AA"/>
    <w:rsid w:val="00AD3AB6"/>
    <w:rsid w:val="00AD4A7A"/>
    <w:rsid w:val="00AD72E4"/>
    <w:rsid w:val="00AD7880"/>
    <w:rsid w:val="00AE430F"/>
    <w:rsid w:val="00AE434D"/>
    <w:rsid w:val="00AE4ECF"/>
    <w:rsid w:val="00AE61B1"/>
    <w:rsid w:val="00AF27A8"/>
    <w:rsid w:val="00AF4C0E"/>
    <w:rsid w:val="00AF6C0B"/>
    <w:rsid w:val="00B14A13"/>
    <w:rsid w:val="00B246FF"/>
    <w:rsid w:val="00B25B15"/>
    <w:rsid w:val="00B27791"/>
    <w:rsid w:val="00B40F99"/>
    <w:rsid w:val="00B43B82"/>
    <w:rsid w:val="00B45F75"/>
    <w:rsid w:val="00B479A7"/>
    <w:rsid w:val="00B519C7"/>
    <w:rsid w:val="00B559BE"/>
    <w:rsid w:val="00B56E96"/>
    <w:rsid w:val="00B61A87"/>
    <w:rsid w:val="00B65866"/>
    <w:rsid w:val="00B702D0"/>
    <w:rsid w:val="00B71E8F"/>
    <w:rsid w:val="00B75908"/>
    <w:rsid w:val="00B77777"/>
    <w:rsid w:val="00B8268E"/>
    <w:rsid w:val="00B853AE"/>
    <w:rsid w:val="00B87452"/>
    <w:rsid w:val="00B90742"/>
    <w:rsid w:val="00B92DCF"/>
    <w:rsid w:val="00B9605D"/>
    <w:rsid w:val="00B97C3A"/>
    <w:rsid w:val="00BA2F31"/>
    <w:rsid w:val="00BA41A0"/>
    <w:rsid w:val="00BA4455"/>
    <w:rsid w:val="00BB3096"/>
    <w:rsid w:val="00BB3894"/>
    <w:rsid w:val="00BB6623"/>
    <w:rsid w:val="00BC0B77"/>
    <w:rsid w:val="00BC55D7"/>
    <w:rsid w:val="00BC69F0"/>
    <w:rsid w:val="00BC7CB4"/>
    <w:rsid w:val="00BD756A"/>
    <w:rsid w:val="00BE08D8"/>
    <w:rsid w:val="00BE1464"/>
    <w:rsid w:val="00BE1732"/>
    <w:rsid w:val="00BE503F"/>
    <w:rsid w:val="00BF1A57"/>
    <w:rsid w:val="00C10597"/>
    <w:rsid w:val="00C1085F"/>
    <w:rsid w:val="00C11FDD"/>
    <w:rsid w:val="00C14A2F"/>
    <w:rsid w:val="00C218EB"/>
    <w:rsid w:val="00C2261F"/>
    <w:rsid w:val="00C33FCA"/>
    <w:rsid w:val="00C3471E"/>
    <w:rsid w:val="00C56B89"/>
    <w:rsid w:val="00C60AEB"/>
    <w:rsid w:val="00C73A0E"/>
    <w:rsid w:val="00C800FC"/>
    <w:rsid w:val="00C80199"/>
    <w:rsid w:val="00C844EF"/>
    <w:rsid w:val="00CB0990"/>
    <w:rsid w:val="00CB62F7"/>
    <w:rsid w:val="00CB69D4"/>
    <w:rsid w:val="00CC0E44"/>
    <w:rsid w:val="00CC56FB"/>
    <w:rsid w:val="00CC7D63"/>
    <w:rsid w:val="00CC7EA9"/>
    <w:rsid w:val="00CD3458"/>
    <w:rsid w:val="00CD777A"/>
    <w:rsid w:val="00CF1146"/>
    <w:rsid w:val="00CF70DA"/>
    <w:rsid w:val="00D03A71"/>
    <w:rsid w:val="00D14298"/>
    <w:rsid w:val="00D15900"/>
    <w:rsid w:val="00D17DBF"/>
    <w:rsid w:val="00D2275E"/>
    <w:rsid w:val="00D24ACB"/>
    <w:rsid w:val="00D46628"/>
    <w:rsid w:val="00D522C0"/>
    <w:rsid w:val="00D57138"/>
    <w:rsid w:val="00D64279"/>
    <w:rsid w:val="00D67B5C"/>
    <w:rsid w:val="00D846CA"/>
    <w:rsid w:val="00D905C5"/>
    <w:rsid w:val="00D91E70"/>
    <w:rsid w:val="00D952CD"/>
    <w:rsid w:val="00D961D7"/>
    <w:rsid w:val="00DA5CA7"/>
    <w:rsid w:val="00DA6015"/>
    <w:rsid w:val="00DA601A"/>
    <w:rsid w:val="00DA666B"/>
    <w:rsid w:val="00DB046B"/>
    <w:rsid w:val="00DB06ED"/>
    <w:rsid w:val="00DB1FB9"/>
    <w:rsid w:val="00DB6439"/>
    <w:rsid w:val="00DC2244"/>
    <w:rsid w:val="00DE03F1"/>
    <w:rsid w:val="00DF069C"/>
    <w:rsid w:val="00DF3492"/>
    <w:rsid w:val="00E009BF"/>
    <w:rsid w:val="00E00C9B"/>
    <w:rsid w:val="00E01D79"/>
    <w:rsid w:val="00E032F9"/>
    <w:rsid w:val="00E15205"/>
    <w:rsid w:val="00E16DD6"/>
    <w:rsid w:val="00E24A8A"/>
    <w:rsid w:val="00E253B7"/>
    <w:rsid w:val="00E35AA4"/>
    <w:rsid w:val="00E406A1"/>
    <w:rsid w:val="00E446AA"/>
    <w:rsid w:val="00E45B09"/>
    <w:rsid w:val="00E479C6"/>
    <w:rsid w:val="00E50783"/>
    <w:rsid w:val="00E54A19"/>
    <w:rsid w:val="00E602BA"/>
    <w:rsid w:val="00E60B63"/>
    <w:rsid w:val="00E668F9"/>
    <w:rsid w:val="00E669DD"/>
    <w:rsid w:val="00E72F16"/>
    <w:rsid w:val="00E8403E"/>
    <w:rsid w:val="00E848F2"/>
    <w:rsid w:val="00E87E53"/>
    <w:rsid w:val="00E93678"/>
    <w:rsid w:val="00E93E27"/>
    <w:rsid w:val="00E95B24"/>
    <w:rsid w:val="00EA0662"/>
    <w:rsid w:val="00EA598B"/>
    <w:rsid w:val="00EA5D08"/>
    <w:rsid w:val="00EC4CF8"/>
    <w:rsid w:val="00EC5A5E"/>
    <w:rsid w:val="00ED2DBB"/>
    <w:rsid w:val="00ED498A"/>
    <w:rsid w:val="00EE30B5"/>
    <w:rsid w:val="00EE5FDE"/>
    <w:rsid w:val="00F0237D"/>
    <w:rsid w:val="00F032F9"/>
    <w:rsid w:val="00F10DC3"/>
    <w:rsid w:val="00F13725"/>
    <w:rsid w:val="00F13F0F"/>
    <w:rsid w:val="00F22B93"/>
    <w:rsid w:val="00F25175"/>
    <w:rsid w:val="00F30866"/>
    <w:rsid w:val="00F30ED5"/>
    <w:rsid w:val="00F3319D"/>
    <w:rsid w:val="00F40FBF"/>
    <w:rsid w:val="00F448BA"/>
    <w:rsid w:val="00F464C2"/>
    <w:rsid w:val="00F508FD"/>
    <w:rsid w:val="00F50C9F"/>
    <w:rsid w:val="00F6116A"/>
    <w:rsid w:val="00F72880"/>
    <w:rsid w:val="00F76F03"/>
    <w:rsid w:val="00F7772B"/>
    <w:rsid w:val="00F85EEE"/>
    <w:rsid w:val="00F879D3"/>
    <w:rsid w:val="00F90302"/>
    <w:rsid w:val="00F94E9C"/>
    <w:rsid w:val="00FA0232"/>
    <w:rsid w:val="00FA44BC"/>
    <w:rsid w:val="00FB018B"/>
    <w:rsid w:val="00FC5961"/>
    <w:rsid w:val="00FC6776"/>
    <w:rsid w:val="00FE4DA8"/>
    <w:rsid w:val="00FE545C"/>
    <w:rsid w:val="00FF1B0D"/>
    <w:rsid w:val="00FF6F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A19"/>
    <w:pPr>
      <w:widowControl w:val="0"/>
      <w:adjustRightInd w:val="0"/>
      <w:spacing w:after="0" w:line="360" w:lineRule="atLeast"/>
      <w:jc w:val="both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A84A3F"/>
    <w:pPr>
      <w:tabs>
        <w:tab w:val="center" w:pos="4677"/>
        <w:tab w:val="right" w:pos="9355"/>
      </w:tabs>
      <w:spacing w:line="240" w:lineRule="auto"/>
    </w:pPr>
    <w:rPr>
      <w:sz w:val="24"/>
      <w:szCs w:val="24"/>
    </w:rPr>
  </w:style>
  <w:style w:type="character" w:customStyle="1" w:styleId="a4">
    <w:name w:val="Нижний колонтитул Знак"/>
    <w:basedOn w:val="a0"/>
    <w:link w:val="a3"/>
    <w:rsid w:val="00A84A3F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A84A3F"/>
  </w:style>
  <w:style w:type="paragraph" w:styleId="a6">
    <w:name w:val="header"/>
    <w:basedOn w:val="a"/>
    <w:link w:val="a7"/>
    <w:uiPriority w:val="99"/>
    <w:unhideWhenUsed/>
    <w:rsid w:val="00A84A3F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84A3F"/>
  </w:style>
  <w:style w:type="paragraph" w:styleId="a8">
    <w:name w:val="Balloon Text"/>
    <w:basedOn w:val="a"/>
    <w:link w:val="a9"/>
    <w:uiPriority w:val="99"/>
    <w:semiHidden/>
    <w:unhideWhenUsed/>
    <w:rsid w:val="00A84A3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84A3F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3A24B1"/>
    <w:pPr>
      <w:ind w:left="720"/>
      <w:contextualSpacing/>
    </w:pPr>
  </w:style>
  <w:style w:type="paragraph" w:styleId="ab">
    <w:name w:val="Body Text Indent"/>
    <w:basedOn w:val="a"/>
    <w:link w:val="ac"/>
    <w:uiPriority w:val="99"/>
    <w:semiHidden/>
    <w:unhideWhenUsed/>
    <w:rsid w:val="00C10597"/>
    <w:pPr>
      <w:spacing w:after="120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rsid w:val="00C1059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58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18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59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F0A67E4-C3AA-44E2-93BB-0F60203E6D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1572</TotalTime>
  <Pages>1</Pages>
  <Words>264</Words>
  <Characters>1508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cultur1</dc:creator>
  <cp:lastModifiedBy>Ващенко Юлия Александровна</cp:lastModifiedBy>
  <cp:revision>430</cp:revision>
  <cp:lastPrinted>2018-12-06T07:09:00Z</cp:lastPrinted>
  <dcterms:created xsi:type="dcterms:W3CDTF">2016-12-14T05:05:00Z</dcterms:created>
  <dcterms:modified xsi:type="dcterms:W3CDTF">2020-12-26T10:39:00Z</dcterms:modified>
</cp:coreProperties>
</file>