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33" w:rsidRPr="00AF6D33" w:rsidRDefault="00AF6D33" w:rsidP="00AF6D33">
      <w:pPr>
        <w:jc w:val="center"/>
        <w:rPr>
          <w:sz w:val="24"/>
          <w:szCs w:val="24"/>
        </w:rPr>
      </w:pPr>
      <w:r w:rsidRPr="00AF6D33">
        <w:rPr>
          <w:noProof/>
          <w:sz w:val="24"/>
          <w:szCs w:val="24"/>
        </w:rPr>
        <w:drawing>
          <wp:inline distT="0" distB="0" distL="0" distR="0" wp14:anchorId="50D95133" wp14:editId="3C0CF63B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D33" w:rsidRPr="00AF6D33" w:rsidRDefault="00AF6D33" w:rsidP="00AF6D33">
      <w:pPr>
        <w:jc w:val="center"/>
        <w:rPr>
          <w:b/>
          <w:w w:val="150"/>
        </w:rPr>
      </w:pPr>
      <w:r w:rsidRPr="00AF6D33">
        <w:rPr>
          <w:b/>
          <w:w w:val="150"/>
        </w:rPr>
        <w:t>АДМИНИСТРАЦИЯ ГОРОДСКОГО ОКРУГА ПЕРВОУРАЛЬСК</w:t>
      </w:r>
    </w:p>
    <w:p w:rsidR="00AF6D33" w:rsidRPr="00AF6D33" w:rsidRDefault="00AF6D33" w:rsidP="00AF6D33">
      <w:pPr>
        <w:jc w:val="center"/>
        <w:rPr>
          <w:b/>
          <w:w w:val="160"/>
          <w:sz w:val="36"/>
        </w:rPr>
      </w:pPr>
      <w:r w:rsidRPr="00AF6D33">
        <w:rPr>
          <w:b/>
          <w:w w:val="160"/>
          <w:sz w:val="36"/>
        </w:rPr>
        <w:t>ПОСТАНОВЛЕНИЕ</w:t>
      </w:r>
    </w:p>
    <w:p w:rsidR="00AF6D33" w:rsidRPr="00AF6D33" w:rsidRDefault="00AF6D33" w:rsidP="00AF6D33">
      <w:pPr>
        <w:jc w:val="center"/>
        <w:rPr>
          <w:b/>
          <w:w w:val="160"/>
          <w:sz w:val="6"/>
          <w:szCs w:val="6"/>
        </w:rPr>
      </w:pPr>
    </w:p>
    <w:p w:rsidR="00AF6D33" w:rsidRPr="00AF6D33" w:rsidRDefault="00AF6D33" w:rsidP="00AF6D33">
      <w:pPr>
        <w:jc w:val="center"/>
        <w:rPr>
          <w:b/>
          <w:w w:val="160"/>
          <w:sz w:val="6"/>
          <w:szCs w:val="6"/>
        </w:rPr>
      </w:pPr>
    </w:p>
    <w:p w:rsidR="00AF6D33" w:rsidRPr="00AF6D33" w:rsidRDefault="00AF6D33" w:rsidP="00AF6D33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4"/>
      </w:tblGrid>
      <w:tr w:rsidR="00AF6D33" w:rsidRPr="00AF6D33" w:rsidTr="00AF6D33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D33" w:rsidRPr="00AF6D33" w:rsidRDefault="00AF6D33" w:rsidP="00AF6D33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13.01.2021</w:t>
            </w:r>
          </w:p>
        </w:tc>
        <w:tc>
          <w:tcPr>
            <w:tcW w:w="3322" w:type="dxa"/>
            <w:vAlign w:val="bottom"/>
            <w:hideMark/>
          </w:tcPr>
          <w:p w:rsidR="00AF6D33" w:rsidRPr="00AF6D33" w:rsidRDefault="00AF6D33" w:rsidP="00AF6D33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AF6D33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D33" w:rsidRPr="00AF6D33" w:rsidRDefault="00AF6D33" w:rsidP="00AF6D33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AF6D33" w:rsidRPr="00AF6D33" w:rsidRDefault="00AF6D33" w:rsidP="00AF6D33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AF6D33" w:rsidRPr="00AF6D33" w:rsidRDefault="00AF6D33" w:rsidP="00AF6D33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AF6D33">
        <w:rPr>
          <w:sz w:val="28"/>
          <w:szCs w:val="28"/>
        </w:rPr>
        <w:t>г. Первоуральск</w:t>
      </w:r>
    </w:p>
    <w:p w:rsidR="00CD4451" w:rsidRPr="00CD4451" w:rsidRDefault="00CD4451" w:rsidP="00CD4451">
      <w:pPr>
        <w:jc w:val="both"/>
        <w:rPr>
          <w:rFonts w:ascii="Liberation Serif" w:hAnsi="Liberation Serif"/>
          <w:sz w:val="24"/>
          <w:szCs w:val="24"/>
        </w:rPr>
      </w:pPr>
    </w:p>
    <w:p w:rsidR="00CD4451" w:rsidRDefault="00CD4451" w:rsidP="00CD4451">
      <w:pPr>
        <w:jc w:val="both"/>
        <w:rPr>
          <w:rFonts w:ascii="Liberation Serif" w:hAnsi="Liberation Serif"/>
          <w:sz w:val="24"/>
          <w:szCs w:val="24"/>
        </w:rPr>
      </w:pPr>
    </w:p>
    <w:p w:rsidR="00CD4451" w:rsidRDefault="00CD4451" w:rsidP="00CD4451">
      <w:pPr>
        <w:jc w:val="both"/>
        <w:rPr>
          <w:rFonts w:ascii="Liberation Serif" w:hAnsi="Liberation Serif"/>
          <w:sz w:val="24"/>
          <w:szCs w:val="24"/>
        </w:rPr>
      </w:pPr>
    </w:p>
    <w:p w:rsidR="00CD4451" w:rsidRPr="00CD4451" w:rsidRDefault="00CD4451" w:rsidP="00CD4451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CD4451" w:rsidRPr="00CD4451" w:rsidTr="00160128">
        <w:tc>
          <w:tcPr>
            <w:tcW w:w="4361" w:type="dxa"/>
            <w:shd w:val="clear" w:color="auto" w:fill="auto"/>
            <w:hideMark/>
          </w:tcPr>
          <w:p w:rsidR="00CD4451" w:rsidRPr="00CD4451" w:rsidRDefault="00CD4451" w:rsidP="00A5171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D4451">
              <w:rPr>
                <w:rFonts w:ascii="Liberation Serif" w:hAnsi="Liberation Serif"/>
                <w:sz w:val="24"/>
                <w:szCs w:val="24"/>
              </w:rPr>
              <w:t>Об утверждении Порядка</w:t>
            </w:r>
            <w:r w:rsidR="00547E4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5171D">
              <w:rPr>
                <w:rFonts w:ascii="Liberation Serif" w:hAnsi="Liberation Serif"/>
                <w:sz w:val="24"/>
                <w:szCs w:val="24"/>
              </w:rPr>
              <w:t>получения согласия на передачу муниципальным учреждением или муниципальным предприятием в аренду имущества, находящегося в оперативном управлении или хозяйственном ведении</w:t>
            </w:r>
          </w:p>
        </w:tc>
      </w:tr>
    </w:tbl>
    <w:p w:rsidR="00CD4451" w:rsidRDefault="00CD4451" w:rsidP="00CD4451">
      <w:pPr>
        <w:jc w:val="both"/>
        <w:rPr>
          <w:rFonts w:ascii="Liberation Serif" w:hAnsi="Liberation Serif"/>
          <w:sz w:val="24"/>
          <w:szCs w:val="24"/>
        </w:rPr>
      </w:pPr>
    </w:p>
    <w:p w:rsidR="00CD4451" w:rsidRPr="00CD4451" w:rsidRDefault="00CD4451" w:rsidP="00CD4451">
      <w:pPr>
        <w:jc w:val="both"/>
        <w:rPr>
          <w:rFonts w:ascii="Liberation Serif" w:hAnsi="Liberation Serif"/>
          <w:sz w:val="24"/>
          <w:szCs w:val="24"/>
        </w:rPr>
      </w:pPr>
    </w:p>
    <w:p w:rsidR="00CD4451" w:rsidRDefault="00CD4451" w:rsidP="00CD4451">
      <w:pPr>
        <w:jc w:val="both"/>
        <w:rPr>
          <w:rFonts w:ascii="Liberation Serif" w:hAnsi="Liberation Serif"/>
          <w:sz w:val="24"/>
          <w:szCs w:val="24"/>
        </w:rPr>
      </w:pPr>
    </w:p>
    <w:p w:rsidR="00D6514E" w:rsidRPr="00CD4451" w:rsidRDefault="00D6514E" w:rsidP="00CD4451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CD4451" w:rsidRPr="00C570C7" w:rsidTr="00160128">
        <w:tc>
          <w:tcPr>
            <w:tcW w:w="9495" w:type="dxa"/>
            <w:shd w:val="clear" w:color="auto" w:fill="auto"/>
          </w:tcPr>
          <w:p w:rsidR="00CD4451" w:rsidRPr="00C570C7" w:rsidRDefault="00CD4451" w:rsidP="00547E4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C570C7">
              <w:rPr>
                <w:rFonts w:ascii="Liberation Serif" w:hAnsi="Liberation Serif"/>
                <w:sz w:val="24"/>
                <w:szCs w:val="24"/>
              </w:rPr>
              <w:t>В соответствии с</w:t>
            </w:r>
            <w:r w:rsidR="000F11FB" w:rsidRPr="00C570C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570C7">
              <w:rPr>
                <w:rFonts w:ascii="Liberation Serif" w:hAnsi="Liberation Serif"/>
                <w:sz w:val="24"/>
                <w:szCs w:val="24"/>
              </w:rPr>
              <w:t>Федеральным законом от 6 октября 2003 года №131-ФЗ «Об общих принципах местного самоуправления в Российской Феде</w:t>
            </w:r>
            <w:r w:rsidR="000F11FB" w:rsidRPr="00C570C7">
              <w:rPr>
                <w:rFonts w:ascii="Liberation Serif" w:hAnsi="Liberation Serif"/>
                <w:sz w:val="24"/>
                <w:szCs w:val="24"/>
              </w:rPr>
              <w:t xml:space="preserve">рации», </w:t>
            </w:r>
            <w:r w:rsidR="00547E48" w:rsidRPr="00C570C7">
              <w:rPr>
                <w:rFonts w:ascii="Liberation Serif" w:hAnsi="Liberation Serif"/>
                <w:sz w:val="24"/>
                <w:szCs w:val="24"/>
              </w:rPr>
              <w:t xml:space="preserve">Уставом городского округа Первоуральск, руководствуясь </w:t>
            </w:r>
            <w:r w:rsidR="00A5171D" w:rsidRPr="00C570C7">
              <w:rPr>
                <w:rFonts w:ascii="Liberation Serif" w:hAnsi="Liberation Serif"/>
                <w:sz w:val="24"/>
                <w:szCs w:val="24"/>
              </w:rPr>
              <w:t xml:space="preserve">Положением о порядке управления и распоряжения имуществом, составляющим нежилой фонд, находящийся в собственности городского округа Первоуральск, утвержденным </w:t>
            </w:r>
            <w:r w:rsidR="00A5171D" w:rsidRPr="00C570C7">
              <w:rPr>
                <w:rFonts w:ascii="Liberation Serif" w:hAnsi="Liberation Serif"/>
                <w:sz w:val="24"/>
                <w:szCs w:val="24"/>
                <w:lang w:eastAsia="ar-SA"/>
              </w:rPr>
              <w:t>решением Первоуральской городской Думы от 24 сентября 2020 года № 345</w:t>
            </w:r>
            <w:r w:rsidR="00B568C5" w:rsidRPr="00C570C7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547E48" w:rsidRPr="00C570C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570C7">
              <w:rPr>
                <w:rFonts w:ascii="Liberation Serif" w:hAnsi="Liberation Serif"/>
                <w:sz w:val="24"/>
                <w:szCs w:val="24"/>
              </w:rPr>
              <w:t>Администрация городского округа Первоуральск</w:t>
            </w:r>
            <w:proofErr w:type="gramEnd"/>
          </w:p>
        </w:tc>
      </w:tr>
    </w:tbl>
    <w:p w:rsidR="00CD4451" w:rsidRPr="00C570C7" w:rsidRDefault="00CD4451" w:rsidP="00CD4451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CD4451" w:rsidRPr="00C570C7" w:rsidRDefault="00CD4451" w:rsidP="00CD4451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CD4451" w:rsidRPr="00C570C7" w:rsidRDefault="00CD4451" w:rsidP="00A5171D">
      <w:pPr>
        <w:jc w:val="both"/>
        <w:rPr>
          <w:rFonts w:ascii="Liberation Serif" w:hAnsi="Liberation Serif"/>
          <w:sz w:val="24"/>
          <w:szCs w:val="24"/>
        </w:rPr>
      </w:pPr>
      <w:r w:rsidRPr="00C570C7">
        <w:rPr>
          <w:rFonts w:ascii="Liberation Serif" w:hAnsi="Liberation Serif"/>
          <w:sz w:val="24"/>
          <w:szCs w:val="24"/>
        </w:rPr>
        <w:t>ПОСТАНОВЛЯЕТ:</w:t>
      </w:r>
    </w:p>
    <w:p w:rsidR="00CD4451" w:rsidRPr="00C570C7" w:rsidRDefault="00CD4451" w:rsidP="00CD445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C570C7">
        <w:rPr>
          <w:rFonts w:ascii="Liberation Serif" w:hAnsi="Liberation Serif"/>
          <w:sz w:val="24"/>
          <w:szCs w:val="24"/>
        </w:rPr>
        <w:t xml:space="preserve">Утвердить </w:t>
      </w:r>
      <w:r w:rsidR="00A5171D" w:rsidRPr="00C570C7">
        <w:rPr>
          <w:rFonts w:ascii="Liberation Serif" w:hAnsi="Liberation Serif"/>
          <w:sz w:val="24"/>
          <w:szCs w:val="24"/>
        </w:rPr>
        <w:t>Порядок получения согласия на передачу муниципальным учреждением или муниципальным предприятием в аренду имущества, находящегося в оперативном управлении или хозяйственном ведении</w:t>
      </w:r>
      <w:r w:rsidR="00E00E91" w:rsidRPr="00C570C7">
        <w:rPr>
          <w:rFonts w:ascii="Liberation Serif" w:hAnsi="Liberation Serif"/>
          <w:sz w:val="24"/>
          <w:szCs w:val="24"/>
        </w:rPr>
        <w:t xml:space="preserve"> </w:t>
      </w:r>
      <w:r w:rsidRPr="00C570C7">
        <w:rPr>
          <w:rFonts w:ascii="Liberation Serif" w:hAnsi="Liberation Serif"/>
          <w:sz w:val="24"/>
          <w:szCs w:val="24"/>
        </w:rPr>
        <w:t>(прилагается).</w:t>
      </w:r>
    </w:p>
    <w:p w:rsidR="00CD4451" w:rsidRPr="00C570C7" w:rsidRDefault="00CD4451" w:rsidP="00CD445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C570C7">
        <w:rPr>
          <w:rFonts w:ascii="Liberation Serif" w:hAnsi="Liberation Serif"/>
          <w:sz w:val="24"/>
          <w:szCs w:val="24"/>
        </w:rPr>
        <w:t xml:space="preserve">Настоящее постановление вступает в силу со дня его официального опубликования. </w:t>
      </w:r>
    </w:p>
    <w:p w:rsidR="00CD4451" w:rsidRPr="00C570C7" w:rsidRDefault="00CD4451" w:rsidP="00CD445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C570C7">
        <w:rPr>
          <w:rFonts w:ascii="Liberation Serif" w:hAnsi="Liberation Serif"/>
          <w:sz w:val="24"/>
          <w:szCs w:val="24"/>
        </w:rPr>
        <w:t>Опубликовать настоящее постановление в газете «Вечерний Первоуральск»</w:t>
      </w:r>
      <w:r w:rsidR="00547E48" w:rsidRPr="00C570C7">
        <w:rPr>
          <w:rFonts w:ascii="Liberation Serif" w:hAnsi="Liberation Serif"/>
          <w:sz w:val="24"/>
          <w:szCs w:val="24"/>
        </w:rPr>
        <w:t xml:space="preserve"> и на официальном сайте Администрации городского округа Первоуральск (</w:t>
      </w:r>
      <w:hyperlink r:id="rId7" w:history="1">
        <w:r w:rsidR="00547E48" w:rsidRPr="00C570C7">
          <w:rPr>
            <w:rStyle w:val="a4"/>
            <w:rFonts w:ascii="Liberation Serif" w:hAnsi="Liberation Serif"/>
            <w:color w:val="auto"/>
            <w:sz w:val="24"/>
            <w:szCs w:val="24"/>
            <w:lang w:val="en-US"/>
          </w:rPr>
          <w:t>www</w:t>
        </w:r>
        <w:r w:rsidR="00547E48" w:rsidRPr="00C570C7">
          <w:rPr>
            <w:rStyle w:val="a4"/>
            <w:rFonts w:ascii="Liberation Serif" w:hAnsi="Liberation Serif"/>
            <w:color w:val="auto"/>
            <w:sz w:val="24"/>
            <w:szCs w:val="24"/>
          </w:rPr>
          <w:t>.</w:t>
        </w:r>
        <w:proofErr w:type="spellStart"/>
        <w:r w:rsidR="00547E48" w:rsidRPr="00C570C7">
          <w:rPr>
            <w:rStyle w:val="a4"/>
            <w:rFonts w:ascii="Liberation Serif" w:hAnsi="Liberation Serif"/>
            <w:color w:val="auto"/>
            <w:sz w:val="24"/>
            <w:szCs w:val="24"/>
            <w:lang w:val="en-US"/>
          </w:rPr>
          <w:t>prvadm</w:t>
        </w:r>
        <w:proofErr w:type="spellEnd"/>
        <w:r w:rsidR="00547E48" w:rsidRPr="00C570C7">
          <w:rPr>
            <w:rStyle w:val="a4"/>
            <w:rFonts w:ascii="Liberation Serif" w:hAnsi="Liberation Serif"/>
            <w:color w:val="auto"/>
            <w:sz w:val="24"/>
            <w:szCs w:val="24"/>
          </w:rPr>
          <w:t>.</w:t>
        </w:r>
        <w:proofErr w:type="spellStart"/>
        <w:r w:rsidR="00547E48" w:rsidRPr="00C570C7">
          <w:rPr>
            <w:rStyle w:val="a4"/>
            <w:rFonts w:ascii="Liberation Serif" w:hAnsi="Liberation Serif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547E48" w:rsidRPr="00C570C7">
        <w:rPr>
          <w:rFonts w:ascii="Liberation Serif" w:hAnsi="Liberation Serif"/>
          <w:sz w:val="24"/>
          <w:szCs w:val="24"/>
        </w:rPr>
        <w:t xml:space="preserve">). </w:t>
      </w:r>
    </w:p>
    <w:p w:rsidR="00CD4451" w:rsidRPr="00C570C7" w:rsidRDefault="00CD4451" w:rsidP="00CD445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C570C7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C570C7">
        <w:rPr>
          <w:rFonts w:ascii="Liberation Serif" w:hAnsi="Liberation Serif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муниципальному управлению  Д.М. Крючкова.</w:t>
      </w:r>
    </w:p>
    <w:p w:rsidR="00CD4451" w:rsidRPr="00C570C7" w:rsidRDefault="00CD4451" w:rsidP="00CD4451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CD4451" w:rsidRDefault="00CD4451" w:rsidP="00CD4451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A5171D" w:rsidRPr="00CD4451" w:rsidRDefault="00A5171D" w:rsidP="00CD4451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CD4451" w:rsidRPr="00CD4451" w:rsidTr="00160128">
        <w:tc>
          <w:tcPr>
            <w:tcW w:w="5070" w:type="dxa"/>
            <w:shd w:val="clear" w:color="auto" w:fill="auto"/>
          </w:tcPr>
          <w:p w:rsidR="00CD4451" w:rsidRPr="00CD4451" w:rsidRDefault="00CD4451" w:rsidP="00160128">
            <w:pPr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</w:p>
          <w:p w:rsidR="00CD4451" w:rsidRPr="00CD4451" w:rsidRDefault="00CD4451" w:rsidP="00160128">
            <w:pPr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CD4451">
              <w:rPr>
                <w:rFonts w:ascii="Liberation Serif" w:hAnsi="Liberation Serif"/>
                <w:sz w:val="24"/>
                <w:szCs w:val="24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CD4451" w:rsidRPr="00CD4451" w:rsidRDefault="00CD4451" w:rsidP="00160128">
            <w:pPr>
              <w:spacing w:line="20" w:lineRule="atLeast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:rsidR="00CD4451" w:rsidRPr="00CD4451" w:rsidRDefault="00CD4451" w:rsidP="00160128">
            <w:pPr>
              <w:spacing w:line="20" w:lineRule="atLeast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CD4451">
              <w:rPr>
                <w:rFonts w:ascii="Liberation Serif" w:hAnsi="Liberation Serif"/>
                <w:sz w:val="24"/>
                <w:szCs w:val="24"/>
              </w:rPr>
              <w:t xml:space="preserve">  И.В. </w:t>
            </w:r>
            <w:proofErr w:type="spellStart"/>
            <w:r w:rsidRPr="00CD4451">
              <w:rPr>
                <w:rFonts w:ascii="Liberation Serif" w:hAnsi="Liberation Serif"/>
                <w:sz w:val="24"/>
                <w:szCs w:val="24"/>
              </w:rPr>
              <w:t>Кабец</w:t>
            </w:r>
            <w:proofErr w:type="spellEnd"/>
          </w:p>
        </w:tc>
      </w:tr>
    </w:tbl>
    <w:p w:rsidR="00CD4451" w:rsidRDefault="00CD4451" w:rsidP="00CD4451">
      <w:pPr>
        <w:spacing w:line="20" w:lineRule="atLeast"/>
        <w:rPr>
          <w:rFonts w:ascii="Liberation Serif" w:hAnsi="Liberation Serif"/>
          <w:sz w:val="24"/>
          <w:szCs w:val="24"/>
        </w:rPr>
      </w:pPr>
      <w:r w:rsidRPr="00CD4451">
        <w:rPr>
          <w:rFonts w:ascii="Liberation Serif" w:hAnsi="Liberation Serif"/>
          <w:sz w:val="24"/>
          <w:szCs w:val="24"/>
        </w:rPr>
        <w:tab/>
      </w:r>
      <w:r w:rsidRPr="00CD4451">
        <w:rPr>
          <w:rFonts w:ascii="Liberation Serif" w:hAnsi="Liberation Serif"/>
          <w:sz w:val="24"/>
          <w:szCs w:val="24"/>
        </w:rPr>
        <w:tab/>
      </w:r>
      <w:r w:rsidRPr="00CD4451">
        <w:rPr>
          <w:rFonts w:ascii="Liberation Serif" w:hAnsi="Liberation Serif"/>
          <w:sz w:val="24"/>
          <w:szCs w:val="24"/>
        </w:rPr>
        <w:tab/>
      </w:r>
      <w:r w:rsidRPr="00CD4451">
        <w:rPr>
          <w:rFonts w:ascii="Liberation Serif" w:hAnsi="Liberation Serif"/>
          <w:sz w:val="24"/>
          <w:szCs w:val="24"/>
        </w:rPr>
        <w:tab/>
      </w:r>
      <w:r w:rsidRPr="00CD4451">
        <w:rPr>
          <w:rFonts w:ascii="Liberation Serif" w:hAnsi="Liberation Serif"/>
          <w:sz w:val="24"/>
          <w:szCs w:val="24"/>
        </w:rPr>
        <w:tab/>
      </w:r>
      <w:r w:rsidRPr="00CD4451">
        <w:rPr>
          <w:rFonts w:ascii="Liberation Serif" w:hAnsi="Liberation Serif"/>
          <w:sz w:val="24"/>
          <w:szCs w:val="24"/>
        </w:rPr>
        <w:tab/>
      </w:r>
      <w:r w:rsidRPr="00CD4451">
        <w:rPr>
          <w:rFonts w:ascii="Liberation Serif" w:hAnsi="Liberation Serif"/>
          <w:sz w:val="24"/>
          <w:szCs w:val="24"/>
        </w:rPr>
        <w:tab/>
      </w:r>
    </w:p>
    <w:p w:rsidR="0075513B" w:rsidRDefault="0075513B" w:rsidP="00CD4451">
      <w:pPr>
        <w:spacing w:line="20" w:lineRule="atLeast"/>
        <w:rPr>
          <w:rFonts w:ascii="Liberation Serif" w:hAnsi="Liberation Serif"/>
          <w:sz w:val="24"/>
          <w:szCs w:val="24"/>
        </w:rPr>
      </w:pPr>
    </w:p>
    <w:p w:rsidR="0075513B" w:rsidRDefault="0075513B" w:rsidP="00CD4451">
      <w:pPr>
        <w:spacing w:line="20" w:lineRule="atLeast"/>
        <w:rPr>
          <w:rFonts w:ascii="Liberation Serif" w:hAnsi="Liberation Serif"/>
          <w:sz w:val="24"/>
          <w:szCs w:val="24"/>
        </w:rPr>
      </w:pPr>
    </w:p>
    <w:p w:rsidR="0075513B" w:rsidRDefault="0075513B" w:rsidP="00CD4451">
      <w:pPr>
        <w:spacing w:line="20" w:lineRule="atLeast"/>
        <w:rPr>
          <w:rFonts w:ascii="Liberation Serif" w:hAnsi="Liberation Serif"/>
          <w:sz w:val="24"/>
          <w:szCs w:val="24"/>
        </w:rPr>
      </w:pPr>
    </w:p>
    <w:p w:rsidR="0075513B" w:rsidRDefault="0075513B" w:rsidP="00CD4451">
      <w:pPr>
        <w:spacing w:line="20" w:lineRule="atLeast"/>
        <w:rPr>
          <w:rFonts w:ascii="Liberation Serif" w:hAnsi="Liberation Serif"/>
          <w:sz w:val="24"/>
          <w:szCs w:val="24"/>
        </w:rPr>
      </w:pPr>
    </w:p>
    <w:p w:rsidR="0075513B" w:rsidRDefault="0075513B" w:rsidP="00CD4451">
      <w:pPr>
        <w:spacing w:line="20" w:lineRule="atLeast"/>
        <w:rPr>
          <w:rFonts w:ascii="Liberation Serif" w:hAnsi="Liberation Serif"/>
          <w:sz w:val="24"/>
          <w:szCs w:val="24"/>
        </w:rPr>
      </w:pPr>
    </w:p>
    <w:p w:rsidR="0075513B" w:rsidRPr="00CD4451" w:rsidRDefault="0075513B" w:rsidP="00CD4451">
      <w:pPr>
        <w:spacing w:line="20" w:lineRule="atLeast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sectPr w:rsidR="0075513B" w:rsidRPr="00CD4451" w:rsidSect="00AF6D3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AD7"/>
    <w:multiLevelType w:val="hybridMultilevel"/>
    <w:tmpl w:val="264EDC9A"/>
    <w:lvl w:ilvl="0" w:tplc="BF581B3C">
      <w:start w:val="1"/>
      <w:numFmt w:val="decimal"/>
      <w:lvlText w:val="%1."/>
      <w:lvlJc w:val="left"/>
      <w:pPr>
        <w:ind w:left="305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4451"/>
    <w:rsid w:val="00097B49"/>
    <w:rsid w:val="000F11FB"/>
    <w:rsid w:val="001274E4"/>
    <w:rsid w:val="002712C0"/>
    <w:rsid w:val="002C4D74"/>
    <w:rsid w:val="004716A1"/>
    <w:rsid w:val="00547E48"/>
    <w:rsid w:val="00550645"/>
    <w:rsid w:val="005C551F"/>
    <w:rsid w:val="00626D61"/>
    <w:rsid w:val="00635D11"/>
    <w:rsid w:val="0075513B"/>
    <w:rsid w:val="00852EE8"/>
    <w:rsid w:val="00962BD6"/>
    <w:rsid w:val="00A5171D"/>
    <w:rsid w:val="00AF6D33"/>
    <w:rsid w:val="00B005FF"/>
    <w:rsid w:val="00B568C5"/>
    <w:rsid w:val="00BB5639"/>
    <w:rsid w:val="00BF19CC"/>
    <w:rsid w:val="00C14719"/>
    <w:rsid w:val="00C570C7"/>
    <w:rsid w:val="00CD4451"/>
    <w:rsid w:val="00D6514E"/>
    <w:rsid w:val="00DE328E"/>
    <w:rsid w:val="00E00E91"/>
    <w:rsid w:val="00F01BCA"/>
    <w:rsid w:val="00FF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5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4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7E48"/>
    <w:rPr>
      <w:color w:val="0000FF" w:themeColor="hyperlink"/>
      <w:u w:val="single"/>
    </w:rPr>
  </w:style>
  <w:style w:type="paragraph" w:customStyle="1" w:styleId="ConsPlusNormal">
    <w:name w:val="ConsPlusNormal"/>
    <w:rsid w:val="0075513B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513B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6D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D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v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Мехоношина Марина Айратовна</dc:creator>
  <cp:lastModifiedBy>Ващенко Юлия Александровна</cp:lastModifiedBy>
  <cp:revision>15</cp:revision>
  <dcterms:created xsi:type="dcterms:W3CDTF">2020-01-23T07:50:00Z</dcterms:created>
  <dcterms:modified xsi:type="dcterms:W3CDTF">2021-01-14T07:54:00Z</dcterms:modified>
</cp:coreProperties>
</file>