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В Администрацию </w:t>
      </w:r>
      <w:r w:rsidR="00A55BFF">
        <w:rPr>
          <w:rFonts w:ascii="Liberation Serif" w:hAnsi="Liberation Serif"/>
          <w:sz w:val="23"/>
          <w:szCs w:val="23"/>
        </w:rPr>
        <w:t>муниципального</w:t>
      </w:r>
      <w:r w:rsidRPr="00255880">
        <w:rPr>
          <w:rFonts w:ascii="Liberation Serif" w:hAnsi="Liberation Serif"/>
          <w:sz w:val="23"/>
          <w:szCs w:val="23"/>
        </w:rPr>
        <w:t xml:space="preserve"> округа Первоуральск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от _</w:t>
      </w:r>
      <w:r>
        <w:rPr>
          <w:rFonts w:ascii="Liberation Serif" w:hAnsi="Liberation Serif"/>
          <w:sz w:val="23"/>
          <w:szCs w:val="23"/>
        </w:rPr>
        <w:t>_</w:t>
      </w:r>
      <w:r w:rsidRPr="00255880">
        <w:rPr>
          <w:rFonts w:ascii="Liberation Serif" w:hAnsi="Liberation Serif"/>
          <w:sz w:val="23"/>
          <w:szCs w:val="23"/>
        </w:rPr>
        <w:t>________________________________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</w:t>
      </w:r>
      <w:r>
        <w:rPr>
          <w:rFonts w:ascii="Liberation Serif" w:hAnsi="Liberation Serif"/>
          <w:sz w:val="23"/>
          <w:szCs w:val="23"/>
        </w:rPr>
        <w:t>_______________________________</w:t>
      </w:r>
      <w:r w:rsidR="006146D9">
        <w:rPr>
          <w:rFonts w:ascii="Liberation Serif" w:hAnsi="Liberation Serif"/>
          <w:sz w:val="23"/>
          <w:szCs w:val="23"/>
        </w:rPr>
        <w:t>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</w:t>
      </w:r>
      <w:r>
        <w:rPr>
          <w:rFonts w:ascii="Liberation Serif" w:hAnsi="Liberation Serif"/>
          <w:sz w:val="23"/>
          <w:szCs w:val="23"/>
        </w:rPr>
        <w:t>___________________________</w:t>
      </w:r>
      <w:r w:rsidR="006146D9">
        <w:rPr>
          <w:rFonts w:ascii="Liberation Serif" w:hAnsi="Liberation Serif"/>
          <w:sz w:val="23"/>
          <w:szCs w:val="23"/>
        </w:rPr>
        <w:t>_</w:t>
      </w:r>
    </w:p>
    <w:p w:rsidR="000F7353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____________________________________</w:t>
      </w:r>
      <w:r w:rsidR="006146D9">
        <w:rPr>
          <w:rFonts w:ascii="Liberation Serif" w:hAnsi="Liberation Serif"/>
          <w:sz w:val="22"/>
          <w:szCs w:val="22"/>
        </w:rPr>
        <w:t>___</w:t>
      </w:r>
    </w:p>
    <w:p w:rsidR="006146D9" w:rsidRDefault="006146D9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(для юр. лиц - полное наименование, ОГРН, ИНН;</w:t>
      </w:r>
    </w:p>
    <w:p w:rsidR="000F7353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 xml:space="preserve">для физических лиц - фамилия, имя, отчество, </w:t>
      </w:r>
    </w:p>
    <w:p w:rsidR="000F7353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 xml:space="preserve">реквизиты документа, 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удостоверяющего личность, ИНН (при наличии))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Адрес:______________________________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</w:t>
      </w:r>
      <w:r>
        <w:rPr>
          <w:rFonts w:ascii="Liberation Serif" w:hAnsi="Liberation Serif"/>
          <w:sz w:val="23"/>
          <w:szCs w:val="23"/>
        </w:rPr>
        <w:t>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</w:t>
      </w:r>
      <w:r>
        <w:rPr>
          <w:rFonts w:ascii="Liberation Serif" w:hAnsi="Liberation Serif"/>
          <w:sz w:val="23"/>
          <w:szCs w:val="23"/>
        </w:rPr>
        <w:t>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(местонахождение юр. лица; место регистрации физического лица)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Контактный тел.:_</w:t>
      </w:r>
      <w:r>
        <w:rPr>
          <w:rFonts w:ascii="Liberation Serif" w:hAnsi="Liberation Serif"/>
          <w:sz w:val="23"/>
          <w:szCs w:val="23"/>
        </w:rPr>
        <w:t>__</w:t>
      </w:r>
      <w:r w:rsidRPr="00255880">
        <w:rPr>
          <w:rFonts w:ascii="Liberation Serif" w:hAnsi="Liberation Serif"/>
          <w:sz w:val="23"/>
          <w:szCs w:val="23"/>
        </w:rPr>
        <w:t>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Почтовый   адрес и (или) электронный 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адрес для связи с заявителем: ___________________________________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</w:t>
      </w:r>
    </w:p>
    <w:p w:rsidR="000F7353" w:rsidRPr="00255880" w:rsidRDefault="000F7353" w:rsidP="000F7353">
      <w:pPr>
        <w:pStyle w:val="ConsPlusNonformat"/>
        <w:jc w:val="right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</w:t>
      </w:r>
    </w:p>
    <w:p w:rsidR="000F7353" w:rsidRPr="00255880" w:rsidRDefault="000F7353" w:rsidP="000F7353">
      <w:pPr>
        <w:pStyle w:val="ConsPlusNormal"/>
        <w:ind w:firstLine="0"/>
        <w:jc w:val="both"/>
        <w:rPr>
          <w:rFonts w:ascii="Liberation Serif" w:hAnsi="Liberation Serif"/>
          <w:sz w:val="23"/>
          <w:szCs w:val="23"/>
        </w:rPr>
      </w:pPr>
    </w:p>
    <w:p w:rsidR="000F7353" w:rsidRDefault="000F7353" w:rsidP="00A934D3">
      <w:pPr>
        <w:pStyle w:val="ConsPlusNonformat"/>
        <w:jc w:val="center"/>
        <w:rPr>
          <w:rFonts w:ascii="Liberation Serif" w:hAnsi="Liberation Serif"/>
          <w:sz w:val="23"/>
          <w:szCs w:val="23"/>
        </w:rPr>
      </w:pPr>
    </w:p>
    <w:p w:rsidR="00A934D3" w:rsidRPr="00255880" w:rsidRDefault="00A934D3" w:rsidP="00A934D3">
      <w:pPr>
        <w:pStyle w:val="ConsPlusNonformat"/>
        <w:jc w:val="center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ЗАЯВЛЕНИЕ</w:t>
      </w:r>
    </w:p>
    <w:p w:rsidR="00A934D3" w:rsidRPr="00255880" w:rsidRDefault="00A934D3" w:rsidP="00A934D3">
      <w:pPr>
        <w:pStyle w:val="ConsPlusNonformat"/>
        <w:jc w:val="center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о предоставлении земельного </w:t>
      </w:r>
      <w:r>
        <w:rPr>
          <w:rFonts w:ascii="Liberation Serif" w:hAnsi="Liberation Serif"/>
          <w:sz w:val="23"/>
          <w:szCs w:val="23"/>
        </w:rPr>
        <w:t>участка</w:t>
      </w:r>
    </w:p>
    <w:p w:rsidR="00A934D3" w:rsidRPr="00255880" w:rsidRDefault="00A934D3" w:rsidP="00A934D3">
      <w:pPr>
        <w:pStyle w:val="ConsPlusNonformat"/>
        <w:jc w:val="center"/>
        <w:rPr>
          <w:rFonts w:ascii="Liberation Serif" w:hAnsi="Liberation Serif"/>
          <w:sz w:val="23"/>
          <w:szCs w:val="23"/>
        </w:rPr>
      </w:pPr>
    </w:p>
    <w:p w:rsidR="00A934D3" w:rsidRPr="00255880" w:rsidRDefault="00A934D3" w:rsidP="00A934D3">
      <w:pPr>
        <w:pStyle w:val="ConsPlusNonformat"/>
        <w:ind w:firstLine="567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В соответствии со статьей 39.1</w:t>
      </w:r>
      <w:r>
        <w:rPr>
          <w:rFonts w:ascii="Liberation Serif" w:hAnsi="Liberation Serif"/>
          <w:sz w:val="23"/>
          <w:szCs w:val="23"/>
        </w:rPr>
        <w:t>7</w:t>
      </w:r>
      <w:r w:rsidRPr="00255880">
        <w:rPr>
          <w:rFonts w:ascii="Liberation Serif" w:hAnsi="Liberation Serif"/>
          <w:sz w:val="23"/>
          <w:szCs w:val="23"/>
        </w:rPr>
        <w:t xml:space="preserve"> Земельного кодекса Российской Федерации,                       на основаниии_________________________________________________________________</w:t>
      </w:r>
    </w:p>
    <w:p w:rsidR="00A934D3" w:rsidRDefault="00A934D3" w:rsidP="00A934D3">
      <w:pPr>
        <w:pStyle w:val="ConsPlusNonformat"/>
        <w:ind w:firstLine="567"/>
        <w:jc w:val="center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(указывается основание из числа предусмотренных п. 2 ст. 39.3,  п. 2 ст. 39.6</w:t>
      </w:r>
      <w:r>
        <w:rPr>
          <w:rFonts w:ascii="Liberation Serif" w:hAnsi="Liberation Serif"/>
          <w:sz w:val="22"/>
          <w:szCs w:val="22"/>
        </w:rPr>
        <w:t xml:space="preserve">, ст. 39.9, </w:t>
      </w:r>
    </w:p>
    <w:p w:rsidR="00A934D3" w:rsidRPr="00255880" w:rsidRDefault="00A934D3" w:rsidP="00A934D3">
      <w:pPr>
        <w:pStyle w:val="ConsPlusNonformat"/>
        <w:ind w:firstLine="567"/>
        <w:jc w:val="center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п. 2 ст. 39.10 Земельного кодекса РФ)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прошу(сим)  </w:t>
      </w:r>
      <w:r>
        <w:rPr>
          <w:rFonts w:ascii="Liberation Serif" w:hAnsi="Liberation Serif"/>
          <w:sz w:val="23"/>
          <w:szCs w:val="23"/>
        </w:rPr>
        <w:t xml:space="preserve">предоставить </w:t>
      </w:r>
      <w:r w:rsidRPr="00255880">
        <w:rPr>
          <w:rFonts w:ascii="Liberation Serif" w:hAnsi="Liberation Serif"/>
          <w:sz w:val="23"/>
          <w:szCs w:val="23"/>
        </w:rPr>
        <w:t xml:space="preserve">в 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_____________________________________________________________________________</w:t>
      </w:r>
    </w:p>
    <w:p w:rsidR="00A934D3" w:rsidRPr="00255880" w:rsidRDefault="00A934D3" w:rsidP="00A934D3">
      <w:pPr>
        <w:pStyle w:val="ConsPlusNonformat"/>
        <w:jc w:val="center"/>
        <w:rPr>
          <w:rStyle w:val="blk"/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 xml:space="preserve">(указывается вид права </w:t>
      </w:r>
      <w:r w:rsidRPr="00255880">
        <w:rPr>
          <w:rStyle w:val="blk"/>
          <w:rFonts w:ascii="Liberation Serif" w:hAnsi="Liberation Serif"/>
          <w:sz w:val="22"/>
          <w:szCs w:val="22"/>
        </w:rPr>
        <w:t xml:space="preserve">на котором предполагается приобретение земельного участка – в собственность за плату, в аренду, </w:t>
      </w:r>
      <w:r>
        <w:rPr>
          <w:rStyle w:val="blk"/>
          <w:rFonts w:ascii="Liberation Serif" w:hAnsi="Liberation Serif"/>
          <w:sz w:val="22"/>
          <w:szCs w:val="22"/>
        </w:rPr>
        <w:t xml:space="preserve">в постоянное (бессрочное) пользование, </w:t>
      </w:r>
      <w:r w:rsidRPr="00255880">
        <w:rPr>
          <w:rStyle w:val="blk"/>
          <w:rFonts w:ascii="Liberation Serif" w:hAnsi="Liberation Serif"/>
          <w:sz w:val="22"/>
          <w:szCs w:val="22"/>
        </w:rPr>
        <w:t>в безвозмездное пользование)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сроком на _________________________________________________________________ лет.</w:t>
      </w:r>
    </w:p>
    <w:p w:rsidR="00A934D3" w:rsidRDefault="00A934D3" w:rsidP="00A934D3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 xml:space="preserve">(срок аренды - в соответствии с п. 8 ст. 39.8 Земельного кодекса РФ, </w:t>
      </w:r>
    </w:p>
    <w:p w:rsidR="00A934D3" w:rsidRPr="00255880" w:rsidRDefault="00A934D3" w:rsidP="00A934D3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 w:rsidRPr="00255880">
        <w:rPr>
          <w:rFonts w:ascii="Liberation Serif" w:hAnsi="Liberation Serif"/>
          <w:sz w:val="22"/>
          <w:szCs w:val="22"/>
        </w:rPr>
        <w:t>срок безвозмездного пользования - в соответствии с п. 2 ст. 39.10 Земельного кодекса РФ)</w:t>
      </w:r>
    </w:p>
    <w:p w:rsidR="00A934D3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земельный   участок,  площадью  __________  кв., 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кадастровый </w:t>
      </w:r>
      <w:r>
        <w:rPr>
          <w:rFonts w:ascii="Liberation Serif" w:hAnsi="Liberation Serif"/>
          <w:sz w:val="23"/>
          <w:szCs w:val="23"/>
        </w:rPr>
        <w:t>номер</w:t>
      </w:r>
      <w:r w:rsidRPr="00255880">
        <w:rPr>
          <w:rFonts w:ascii="Liberation Serif" w:hAnsi="Liberation Serif"/>
          <w:sz w:val="23"/>
          <w:szCs w:val="23"/>
        </w:rPr>
        <w:t xml:space="preserve"> 66:58:________________</w:t>
      </w:r>
      <w:r>
        <w:rPr>
          <w:rFonts w:ascii="Liberation Serif" w:hAnsi="Liberation Serif"/>
          <w:sz w:val="23"/>
          <w:szCs w:val="23"/>
        </w:rPr>
        <w:t>_____________________________</w:t>
      </w:r>
      <w:r w:rsidRPr="00255880">
        <w:rPr>
          <w:rFonts w:ascii="Liberation Serif" w:hAnsi="Liberation Serif"/>
          <w:sz w:val="23"/>
          <w:szCs w:val="23"/>
        </w:rPr>
        <w:t xml:space="preserve"> </w:t>
      </w:r>
    </w:p>
    <w:p w:rsidR="00A934D3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адрес:    Свердловская    область,   город   Первоуральск,</w:t>
      </w:r>
      <w:r>
        <w:rPr>
          <w:rFonts w:ascii="Liberation Serif" w:hAnsi="Liberation Serif"/>
          <w:sz w:val="23"/>
          <w:szCs w:val="23"/>
        </w:rPr>
        <w:t xml:space="preserve"> </w:t>
      </w:r>
      <w:r w:rsidRPr="00255880">
        <w:rPr>
          <w:rFonts w:ascii="Liberation Serif" w:hAnsi="Liberation Serif"/>
          <w:sz w:val="23"/>
          <w:szCs w:val="23"/>
        </w:rPr>
        <w:t>________________________________________________________________</w:t>
      </w:r>
      <w:r>
        <w:rPr>
          <w:rFonts w:ascii="Liberation Serif" w:hAnsi="Liberation Serif"/>
          <w:sz w:val="23"/>
          <w:szCs w:val="23"/>
        </w:rPr>
        <w:t>______________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>_____________________________________________________</w:t>
      </w:r>
      <w:r w:rsidRPr="00255880">
        <w:rPr>
          <w:rFonts w:ascii="Liberation Serif" w:hAnsi="Liberation Serif"/>
          <w:sz w:val="23"/>
          <w:szCs w:val="23"/>
        </w:rPr>
        <w:t>,  (далее  -Земельный участок).</w:t>
      </w:r>
    </w:p>
    <w:p w:rsidR="00A934D3" w:rsidRPr="00255880" w:rsidRDefault="00A934D3" w:rsidP="00A934D3">
      <w:pPr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Реквизиты решения </w:t>
      </w:r>
      <w:r>
        <w:rPr>
          <w:rFonts w:ascii="Liberation Serif" w:hAnsi="Liberation Serif"/>
          <w:sz w:val="23"/>
          <w:szCs w:val="23"/>
        </w:rPr>
        <w:t>о предварительном согласовании предоставления Земельного учаска</w:t>
      </w:r>
      <w:r w:rsidRPr="00255880">
        <w:rPr>
          <w:rFonts w:ascii="Liberation Serif" w:hAnsi="Liberation Serif"/>
          <w:sz w:val="23"/>
          <w:szCs w:val="23"/>
        </w:rPr>
        <w:t>:</w:t>
      </w:r>
    </w:p>
    <w:p w:rsidR="00A934D3" w:rsidRPr="00255880" w:rsidRDefault="00A934D3" w:rsidP="00A934D3">
      <w:pPr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_____________________________________________________________________________</w:t>
      </w:r>
      <w:r>
        <w:rPr>
          <w:rFonts w:ascii="Liberation Serif" w:hAnsi="Liberation Serif"/>
          <w:sz w:val="23"/>
          <w:szCs w:val="23"/>
        </w:rPr>
        <w:t>_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bookmarkStart w:id="0" w:name="dst1605"/>
      <w:bookmarkEnd w:id="0"/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 xml:space="preserve">Цель использования земельного участка: 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_____________________________________________________________________________</w:t>
      </w:r>
    </w:p>
    <w:p w:rsidR="00A934D3" w:rsidRPr="00255880" w:rsidRDefault="00A934D3" w:rsidP="00A934D3">
      <w:pPr>
        <w:pStyle w:val="ConsPlusNonformat"/>
        <w:jc w:val="both"/>
        <w:rPr>
          <w:rStyle w:val="blk"/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Р</w:t>
      </w:r>
      <w:r w:rsidRPr="00255880">
        <w:rPr>
          <w:rStyle w:val="blk"/>
          <w:rFonts w:ascii="Liberation Serif" w:hAnsi="Liberation Serif"/>
          <w:sz w:val="23"/>
          <w:szCs w:val="23"/>
        </w:rPr>
        <w:t>еквизиты решения об изъятии земельного участка для государственных или муниципальных нужд в случае, если земельный участок предоставляетс</w:t>
      </w:r>
      <w:r>
        <w:rPr>
          <w:rStyle w:val="blk"/>
          <w:rFonts w:ascii="Liberation Serif" w:hAnsi="Liberation Serif"/>
          <w:sz w:val="23"/>
          <w:szCs w:val="23"/>
        </w:rPr>
        <w:t xml:space="preserve">я взамен земельного участка, </w:t>
      </w:r>
      <w:r w:rsidRPr="00255880">
        <w:rPr>
          <w:rStyle w:val="blk"/>
          <w:rFonts w:ascii="Liberation Serif" w:hAnsi="Liberation Serif"/>
          <w:sz w:val="23"/>
          <w:szCs w:val="23"/>
        </w:rPr>
        <w:t>изымаемого для государст</w:t>
      </w:r>
      <w:r>
        <w:rPr>
          <w:rStyle w:val="blk"/>
          <w:rFonts w:ascii="Liberation Serif" w:hAnsi="Liberation Serif"/>
          <w:sz w:val="23"/>
          <w:szCs w:val="23"/>
        </w:rPr>
        <w:t xml:space="preserve">венных или муниципальных нужд: </w:t>
      </w:r>
      <w:r w:rsidRPr="00255880">
        <w:rPr>
          <w:rStyle w:val="blk"/>
          <w:rFonts w:ascii="Liberation Serif" w:hAnsi="Liberation Serif"/>
          <w:sz w:val="23"/>
          <w:szCs w:val="23"/>
        </w:rPr>
        <w:t>________________________________________________________________</w:t>
      </w:r>
      <w:r>
        <w:rPr>
          <w:rStyle w:val="blk"/>
          <w:rFonts w:ascii="Liberation Serif" w:hAnsi="Liberation Serif"/>
          <w:sz w:val="23"/>
          <w:szCs w:val="23"/>
        </w:rPr>
        <w:t>______________</w:t>
      </w:r>
    </w:p>
    <w:p w:rsidR="00A934D3" w:rsidRPr="00255880" w:rsidRDefault="00A934D3" w:rsidP="00A934D3">
      <w:pPr>
        <w:pStyle w:val="ConsPlusNonformat"/>
        <w:jc w:val="both"/>
        <w:rPr>
          <w:rStyle w:val="blk"/>
          <w:rFonts w:ascii="Liberation Serif" w:hAnsi="Liberation Serif"/>
          <w:sz w:val="23"/>
          <w:szCs w:val="23"/>
        </w:rPr>
      </w:pPr>
      <w:r w:rsidRPr="00255880">
        <w:rPr>
          <w:rStyle w:val="blk"/>
          <w:rFonts w:ascii="Liberation Serif" w:hAnsi="Liberation Serif"/>
          <w:sz w:val="23"/>
          <w:szCs w:val="23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проектом: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eastAsiaTheme="minorHAnsi" w:hAnsi="Liberation Serif" w:cs="Liberation Serif"/>
          <w:sz w:val="23"/>
          <w:szCs w:val="23"/>
        </w:rPr>
      </w:pPr>
      <w:r w:rsidRPr="00255880">
        <w:rPr>
          <w:rFonts w:ascii="Liberation Serif" w:eastAsiaTheme="minorHAnsi" w:hAnsi="Liberation Serif" w:cs="Liberation Serif"/>
          <w:sz w:val="23"/>
          <w:szCs w:val="23"/>
        </w:rPr>
        <w:t>_____________________________________________________________________________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lastRenderedPageBreak/>
        <w:t xml:space="preserve">Мне  разъяснено,  что  в  соответствии  с Федеральным </w:t>
      </w:r>
      <w:hyperlink r:id="rId5" w:history="1">
        <w:r w:rsidRPr="00BA6781">
          <w:rPr>
            <w:rStyle w:val="a3"/>
            <w:rFonts w:ascii="Liberation Serif" w:hAnsi="Liberation Serif"/>
            <w:sz w:val="23"/>
            <w:szCs w:val="23"/>
          </w:rPr>
          <w:t>законом</w:t>
        </w:r>
      </w:hyperlink>
      <w:r w:rsidRPr="00255880">
        <w:rPr>
          <w:rFonts w:ascii="Liberation Serif" w:hAnsi="Liberation Serif"/>
          <w:sz w:val="23"/>
          <w:szCs w:val="23"/>
        </w:rPr>
        <w:t xml:space="preserve">                                                             от 27 июля 2010 года №  210-ФЗ  «Об  организации  предоставления государственных и муниципальных услуг» документы,  указанные  в  пункте  </w:t>
      </w:r>
      <w:r>
        <w:rPr>
          <w:rFonts w:ascii="Liberation Serif" w:hAnsi="Liberation Serif"/>
          <w:sz w:val="23"/>
          <w:szCs w:val="23"/>
        </w:rPr>
        <w:t>19</w:t>
      </w:r>
      <w:r w:rsidRPr="00A4671C">
        <w:rPr>
          <w:rFonts w:ascii="Liberation Serif" w:hAnsi="Liberation Serif"/>
          <w:sz w:val="23"/>
          <w:szCs w:val="23"/>
        </w:rPr>
        <w:t xml:space="preserve">  административного</w:t>
      </w:r>
      <w:r w:rsidRPr="00255880">
        <w:rPr>
          <w:rFonts w:ascii="Liberation Serif" w:hAnsi="Liberation Serif"/>
          <w:sz w:val="23"/>
          <w:szCs w:val="23"/>
        </w:rPr>
        <w:t xml:space="preserve">  регламента,  не  обязательны к представлению и могут быть получены Администрацией </w:t>
      </w:r>
      <w:r w:rsidR="00A55BFF">
        <w:rPr>
          <w:rFonts w:ascii="Liberation Serif" w:hAnsi="Liberation Serif"/>
          <w:sz w:val="23"/>
          <w:szCs w:val="23"/>
        </w:rPr>
        <w:t>муниципального</w:t>
      </w:r>
      <w:r w:rsidRPr="00255880">
        <w:rPr>
          <w:rFonts w:ascii="Liberation Serif" w:hAnsi="Liberation Serif"/>
          <w:sz w:val="23"/>
          <w:szCs w:val="23"/>
        </w:rPr>
        <w:t xml:space="preserve"> округа Первоуральск  самостоятельно.  Вышеуказанные  документы  приобщаются  мною  по собственной инициативе.</w:t>
      </w:r>
    </w:p>
    <w:p w:rsidR="00A934D3" w:rsidRPr="00255880" w:rsidRDefault="00A934D3" w:rsidP="00A934D3">
      <w:pPr>
        <w:pStyle w:val="ConsPlusNonformat"/>
        <w:ind w:left="-567"/>
        <w:jc w:val="both"/>
        <w:rPr>
          <w:rFonts w:ascii="Liberation Serif" w:hAnsi="Liberation Serif"/>
          <w:sz w:val="23"/>
          <w:szCs w:val="23"/>
        </w:rPr>
      </w:pPr>
    </w:p>
    <w:p w:rsidR="00A934D3" w:rsidRPr="00255880" w:rsidRDefault="00A934D3" w:rsidP="00A934D3">
      <w:pPr>
        <w:autoSpaceDE w:val="0"/>
        <w:autoSpaceDN w:val="0"/>
        <w:adjustRightInd w:val="0"/>
        <w:ind w:right="-284"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255880">
        <w:rPr>
          <w:rFonts w:ascii="Liberation Serif" w:hAnsi="Liberation Serif" w:cs="Liberation Serif"/>
          <w:bCs/>
          <w:sz w:val="23"/>
          <w:szCs w:val="23"/>
        </w:rPr>
        <w:t>Мною выбран способ предоставления результата муниципальной услуги (нужное отметить):</w:t>
      </w:r>
    </w:p>
    <w:p w:rsidR="00A934D3" w:rsidRPr="00255880" w:rsidRDefault="00A934D3" w:rsidP="00A934D3">
      <w:pPr>
        <w:autoSpaceDE w:val="0"/>
        <w:autoSpaceDN w:val="0"/>
        <w:adjustRightInd w:val="0"/>
        <w:ind w:right="-284"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255880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23D271B6" wp14:editId="5B611820">
            <wp:extent cx="200025" cy="12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 непосредственно при личном обращении*;</w:t>
      </w:r>
    </w:p>
    <w:p w:rsidR="00A934D3" w:rsidRPr="00255880" w:rsidRDefault="00A934D3" w:rsidP="00A934D3">
      <w:pPr>
        <w:autoSpaceDE w:val="0"/>
        <w:autoSpaceDN w:val="0"/>
        <w:adjustRightInd w:val="0"/>
        <w:ind w:right="-284"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255880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36E768A1" wp14:editId="66A5BCA1">
            <wp:extent cx="200025" cy="12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 посредством почтового отправления.</w:t>
      </w:r>
    </w:p>
    <w:p w:rsidR="00A934D3" w:rsidRPr="00255880" w:rsidRDefault="00A934D3" w:rsidP="00A934D3">
      <w:pPr>
        <w:autoSpaceDE w:val="0"/>
        <w:autoSpaceDN w:val="0"/>
        <w:adjustRightInd w:val="0"/>
        <w:ind w:right="-284"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255880">
        <w:rPr>
          <w:rFonts w:ascii="Liberation Serif" w:hAnsi="Liberation Serif" w:cs="Liberation Serif"/>
          <w:bCs/>
          <w:sz w:val="23"/>
          <w:szCs w:val="23"/>
        </w:rPr>
        <w:t>*в случае неявки за получением результата в течение пяти дней с даты извещения о готовности, ответ направляется почтовым отправлением по адресу, указанному в заявлении.</w:t>
      </w:r>
    </w:p>
    <w:p w:rsidR="00A934D3" w:rsidRPr="00255880" w:rsidRDefault="00A934D3" w:rsidP="00A934D3">
      <w:pPr>
        <w:autoSpaceDE w:val="0"/>
        <w:autoSpaceDN w:val="0"/>
        <w:adjustRightInd w:val="0"/>
        <w:ind w:right="-284" w:firstLine="567"/>
        <w:jc w:val="both"/>
        <w:rPr>
          <w:rFonts w:ascii="Liberation Serif" w:hAnsi="Liberation Serif" w:cs="Liberation Serif"/>
          <w:bCs/>
          <w:sz w:val="23"/>
          <w:szCs w:val="23"/>
        </w:rPr>
      </w:pP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 </w:t>
      </w:r>
      <w:r w:rsidRPr="00255880">
        <w:rPr>
          <w:rFonts w:ascii="Liberation Serif" w:hAnsi="Liberation Serif" w:cs="Liberation Serif"/>
          <w:noProof/>
          <w:sz w:val="23"/>
          <w:szCs w:val="23"/>
        </w:rPr>
        <w:drawing>
          <wp:inline distT="0" distB="0" distL="0" distR="0" wp14:anchorId="7F426C03" wp14:editId="3236B523">
            <wp:extent cx="200025" cy="12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880">
        <w:rPr>
          <w:rFonts w:ascii="Liberation Serif" w:hAnsi="Liberation Serif" w:cs="Liberation Serif"/>
          <w:bCs/>
          <w:sz w:val="23"/>
          <w:szCs w:val="23"/>
        </w:rPr>
        <w:t xml:space="preserve">Согласен на уведомление меня о </w:t>
      </w:r>
      <w:r>
        <w:rPr>
          <w:rFonts w:ascii="Liberation Serif" w:hAnsi="Liberation Serif" w:cs="Liberation Serif"/>
          <w:bCs/>
          <w:sz w:val="23"/>
          <w:szCs w:val="23"/>
        </w:rPr>
        <w:t xml:space="preserve">ходе предоставления услуги и о </w:t>
      </w:r>
      <w:r w:rsidRPr="00255880">
        <w:rPr>
          <w:rFonts w:ascii="Liberation Serif" w:hAnsi="Liberation Serif" w:cs="Liberation Serif"/>
          <w:bCs/>
          <w:sz w:val="23"/>
          <w:szCs w:val="23"/>
        </w:rPr>
        <w:t>необходимости получения результата предоставления услуги по адресу электронной почты</w:t>
      </w:r>
      <w:r>
        <w:rPr>
          <w:rFonts w:ascii="Liberation Serif" w:hAnsi="Liberation Serif" w:cs="Liberation Serif"/>
          <w:bCs/>
          <w:sz w:val="23"/>
          <w:szCs w:val="23"/>
        </w:rPr>
        <w:t xml:space="preserve"> и(или) телефону</w:t>
      </w:r>
      <w:r w:rsidRPr="00255880">
        <w:rPr>
          <w:rFonts w:ascii="Liberation Serif" w:hAnsi="Liberation Serif" w:cs="Liberation Serif"/>
          <w:bCs/>
          <w:sz w:val="23"/>
          <w:szCs w:val="23"/>
        </w:rPr>
        <w:t>.</w:t>
      </w: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</w:p>
    <w:p w:rsidR="00A934D3" w:rsidRPr="00255880" w:rsidRDefault="00A934D3" w:rsidP="00A934D3">
      <w:pPr>
        <w:pStyle w:val="ConsPlusNonformat"/>
        <w:ind w:firstLine="567"/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Приложение:</w:t>
      </w:r>
    </w:p>
    <w:p w:rsidR="00A934D3" w:rsidRPr="00255880" w:rsidRDefault="00A934D3" w:rsidP="00A934D3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1. ___________________________________________________________________________</w:t>
      </w:r>
    </w:p>
    <w:p w:rsidR="00A934D3" w:rsidRPr="00255880" w:rsidRDefault="00A934D3" w:rsidP="00A934D3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2. ___________________________________________________________________________</w:t>
      </w:r>
    </w:p>
    <w:p w:rsidR="00A934D3" w:rsidRPr="00255880" w:rsidRDefault="00A934D3" w:rsidP="00A934D3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3.____________________________________________________________________________</w:t>
      </w:r>
    </w:p>
    <w:p w:rsidR="00A934D3" w:rsidRPr="00255880" w:rsidRDefault="00A934D3" w:rsidP="00A934D3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4. ___________________________________________________________________________</w:t>
      </w:r>
    </w:p>
    <w:p w:rsidR="00A934D3" w:rsidRPr="00255880" w:rsidRDefault="00A934D3" w:rsidP="00A934D3">
      <w:pPr>
        <w:pStyle w:val="ConsPlusNonformat"/>
        <w:tabs>
          <w:tab w:val="left" w:pos="142"/>
        </w:tabs>
        <w:jc w:val="both"/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>5. ___________________________________________________________________________</w:t>
      </w:r>
    </w:p>
    <w:p w:rsidR="00A934D3" w:rsidRPr="00255880" w:rsidRDefault="00A934D3" w:rsidP="00A934D3">
      <w:pPr>
        <w:pStyle w:val="ConsPlusNonformat"/>
        <w:ind w:firstLine="567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 xml:space="preserve"> 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 xml:space="preserve">Настоящим выражаю согласие на обработку  моих  персональных  данных   и персональных  данных  представляемых  мною лиц в соответствии с Федеральным </w:t>
      </w:r>
      <w:hyperlink r:id="rId7" w:history="1">
        <w:r w:rsidRPr="00AE61CE">
          <w:rPr>
            <w:rStyle w:val="a3"/>
            <w:rFonts w:ascii="Liberation Serif" w:hAnsi="Liberation Serif"/>
          </w:rPr>
          <w:t>законом</w:t>
        </w:r>
      </w:hyperlink>
      <w:r w:rsidRPr="00AE61C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                                                </w:t>
      </w:r>
      <w:r w:rsidRPr="00AE61CE">
        <w:rPr>
          <w:rFonts w:ascii="Liberation Serif" w:hAnsi="Liberation Serif"/>
        </w:rPr>
        <w:t>от 27 июля 2006 года № 152-ФЗ.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1.  Получение  персональных  данных  у  субъекта персональных данных, а также у третьих лиц.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2.  Хранение  персональных  данных  (в  электронном  виде и на бумажном носителе).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3. Уточнение (обновление, изменение) персональных данных.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 xml:space="preserve">4.  Использование  персональных данных Администрацией </w:t>
      </w:r>
      <w:r w:rsidR="00A55BFF">
        <w:rPr>
          <w:rFonts w:ascii="Liberation Serif" w:hAnsi="Liberation Serif"/>
        </w:rPr>
        <w:t>муниципального</w:t>
      </w:r>
      <w:r w:rsidRPr="00AE61CE">
        <w:rPr>
          <w:rFonts w:ascii="Liberation Serif" w:hAnsi="Liberation Serif"/>
        </w:rPr>
        <w:t xml:space="preserve"> округа Первоуральск</w:t>
      </w:r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5.  Передача  персональных  данных  субъекта в порядке, предусмотренном законодательством Российской Федерации.</w:t>
      </w:r>
    </w:p>
    <w:p w:rsidR="00A934D3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  <w:r w:rsidRPr="00AE61CE">
        <w:rPr>
          <w:rFonts w:ascii="Liberation Serif" w:hAnsi="Liberation Serif"/>
        </w:rPr>
        <w:t>Настоящее  согласие  является  бессрочным.  Порядок  отзыва  настоящего согласия - по личному заявлению субъекта персональных данных.</w:t>
      </w:r>
      <w:bookmarkStart w:id="1" w:name="_GoBack"/>
      <w:bookmarkEnd w:id="1"/>
    </w:p>
    <w:p w:rsidR="00A934D3" w:rsidRPr="00AE61CE" w:rsidRDefault="00A934D3" w:rsidP="00A934D3">
      <w:pPr>
        <w:pStyle w:val="ConsPlusNonformat"/>
        <w:ind w:right="65" w:firstLine="709"/>
        <w:jc w:val="both"/>
        <w:rPr>
          <w:rFonts w:ascii="Liberation Serif" w:hAnsi="Liberation Serif"/>
        </w:rPr>
      </w:pPr>
    </w:p>
    <w:p w:rsidR="00A934D3" w:rsidRPr="00255880" w:rsidRDefault="00A934D3" w:rsidP="00A934D3">
      <w:pPr>
        <w:pStyle w:val="ConsPlusNonformat"/>
        <w:jc w:val="both"/>
        <w:rPr>
          <w:rFonts w:ascii="Liberation Serif" w:hAnsi="Liberation Serif"/>
          <w:sz w:val="23"/>
          <w:szCs w:val="23"/>
        </w:rPr>
      </w:pPr>
    </w:p>
    <w:p w:rsidR="00A934D3" w:rsidRPr="00255880" w:rsidRDefault="00A934D3" w:rsidP="00A934D3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b/>
          <w:sz w:val="23"/>
          <w:szCs w:val="23"/>
        </w:rPr>
      </w:pPr>
      <w:r w:rsidRPr="00255880">
        <w:rPr>
          <w:rFonts w:ascii="Liberation Serif" w:hAnsi="Liberation Serif"/>
          <w:b/>
          <w:sz w:val="23"/>
          <w:szCs w:val="23"/>
        </w:rPr>
        <w:t>_________________________  __________________________  ________________________</w:t>
      </w:r>
    </w:p>
    <w:p w:rsidR="00A934D3" w:rsidRPr="00411798" w:rsidRDefault="00A934D3" w:rsidP="00A934D3">
      <w:pPr>
        <w:rPr>
          <w:rFonts w:ascii="Liberation Serif" w:hAnsi="Liberation Serif"/>
          <w:sz w:val="23"/>
          <w:szCs w:val="23"/>
        </w:rPr>
      </w:pPr>
      <w:r w:rsidRPr="00255880">
        <w:rPr>
          <w:rFonts w:ascii="Liberation Serif" w:hAnsi="Liberation Serif"/>
          <w:sz w:val="23"/>
          <w:szCs w:val="23"/>
        </w:rPr>
        <w:tab/>
        <w:t>дата</w:t>
      </w:r>
      <w:r w:rsidRPr="00255880">
        <w:rPr>
          <w:rFonts w:ascii="Liberation Serif" w:hAnsi="Liberation Serif"/>
          <w:sz w:val="23"/>
          <w:szCs w:val="23"/>
        </w:rPr>
        <w:tab/>
      </w:r>
      <w:r>
        <w:rPr>
          <w:rFonts w:ascii="Liberation Serif" w:hAnsi="Liberation Serif"/>
          <w:sz w:val="23"/>
          <w:szCs w:val="23"/>
        </w:rPr>
        <w:t xml:space="preserve">                                            </w:t>
      </w:r>
      <w:r w:rsidRPr="00255880">
        <w:rPr>
          <w:rFonts w:ascii="Liberation Serif" w:hAnsi="Liberation Serif"/>
          <w:sz w:val="23"/>
          <w:szCs w:val="23"/>
        </w:rPr>
        <w:t xml:space="preserve">подпись               </w:t>
      </w:r>
      <w:r>
        <w:rPr>
          <w:rFonts w:ascii="Liberation Serif" w:hAnsi="Liberation Serif"/>
          <w:sz w:val="23"/>
          <w:szCs w:val="23"/>
        </w:rPr>
        <w:t xml:space="preserve">                     расшифровка</w:t>
      </w:r>
    </w:p>
    <w:p w:rsidR="00DC1235" w:rsidRDefault="00DC1235"/>
    <w:sectPr w:rsidR="00DC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3"/>
    <w:rsid w:val="000F7353"/>
    <w:rsid w:val="006146D9"/>
    <w:rsid w:val="00A55BFF"/>
    <w:rsid w:val="00A934D3"/>
    <w:rsid w:val="00D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934D3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A93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blk">
    <w:name w:val="blk"/>
    <w:basedOn w:val="a0"/>
    <w:qFormat/>
    <w:rsid w:val="00A934D3"/>
  </w:style>
  <w:style w:type="paragraph" w:styleId="a4">
    <w:name w:val="Balloon Text"/>
    <w:basedOn w:val="a"/>
    <w:link w:val="a5"/>
    <w:uiPriority w:val="99"/>
    <w:semiHidden/>
    <w:unhideWhenUsed/>
    <w:rsid w:val="00A9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7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934D3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A934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blk">
    <w:name w:val="blk"/>
    <w:basedOn w:val="a0"/>
    <w:qFormat/>
    <w:rsid w:val="00A934D3"/>
  </w:style>
  <w:style w:type="paragraph" w:styleId="a4">
    <w:name w:val="Balloon Text"/>
    <w:basedOn w:val="a"/>
    <w:link w:val="a5"/>
    <w:uiPriority w:val="99"/>
    <w:semiHidden/>
    <w:unhideWhenUsed/>
    <w:rsid w:val="00A9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7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41E510802A065CAAB150E65DBD8804092C4AAF698186F2654C0CF54BD7BA52096E26E01AB3B36543FE04BA9HF6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14CBBFEDE06C7B1AC252AC41737EEC61D75DDB03E678902BD3A66010F06B00877D988306C720CEED97489DD428g2q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5112</Characters>
  <Application>Microsoft Office Word</Application>
  <DocSecurity>0</DocSecurity>
  <Lines>106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Светлана Валентиновна</dc:creator>
  <cp:lastModifiedBy>Звягинцева Светлана Валентиновна</cp:lastModifiedBy>
  <cp:revision>2</cp:revision>
  <dcterms:created xsi:type="dcterms:W3CDTF">2025-03-04T04:13:00Z</dcterms:created>
  <dcterms:modified xsi:type="dcterms:W3CDTF">2025-03-04T04:13:00Z</dcterms:modified>
</cp:coreProperties>
</file>