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Главе городского округа Первоуральск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от ____________________________________________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проживающего: _________________________________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(реквизиты документа, удостоверяющего личность)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контактный тел. _______________________________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           </w: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почтовый  адрес  и  (или)   адрес   электронной</w:t>
      </w:r>
    </w:p>
    <w:p w:rsidR="002F22FA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почты для связи с заявителем 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_____________________________</w:t>
      </w:r>
      <w:r w:rsidRPr="00B321DF">
        <w:rPr>
          <w:rFonts w:ascii="Liberation Serif" w:hAnsi="Liberation Serif" w:cs="Liberation Serif"/>
          <w:bCs/>
          <w:sz w:val="24"/>
          <w:szCs w:val="24"/>
        </w:rPr>
        <w:t>__________________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_______________________________________________</w:t>
      </w:r>
    </w:p>
    <w:p w:rsidR="002F22FA" w:rsidRPr="009A509C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2F22FA" w:rsidRPr="009A509C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Заявление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о заключении соглашения о перераспределении земель,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находящихся в государственной собственности и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земельного участка, находящегося в частной собственности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Pr="00B321DF">
        <w:rPr>
          <w:rFonts w:ascii="Liberation Serif" w:hAnsi="Liberation Serif" w:cs="Liberation Serif"/>
          <w:bCs/>
          <w:sz w:val="24"/>
          <w:szCs w:val="24"/>
        </w:rPr>
        <w:tab/>
        <w:t xml:space="preserve"> Мною в соответствии с утвержденной схемой проведены кадастровые работы,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B321DF">
        <w:rPr>
          <w:rFonts w:ascii="Liberation Serif" w:hAnsi="Liberation Serif" w:cs="Liberation Serif"/>
          <w:bCs/>
          <w:sz w:val="24"/>
          <w:szCs w:val="24"/>
        </w:rPr>
        <w:t>на государственный  кадастровый   учет  поставлен   земельный   участок   с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Pr="00B321DF">
        <w:rPr>
          <w:rFonts w:ascii="Liberation Serif" w:hAnsi="Liberation Serif" w:cs="Liberation Serif"/>
          <w:bCs/>
          <w:sz w:val="24"/>
          <w:szCs w:val="24"/>
        </w:rPr>
        <w:t>кадастровым номером</w:t>
      </w:r>
      <w:r>
        <w:rPr>
          <w:rFonts w:ascii="Liberation Serif" w:hAnsi="Liberation Serif" w:cs="Liberation Serif"/>
          <w:bCs/>
          <w:sz w:val="24"/>
          <w:szCs w:val="24"/>
        </w:rPr>
        <w:t xml:space="preserve"> __</w:t>
      </w:r>
      <w:r w:rsidRPr="00B321DF">
        <w:rPr>
          <w:rFonts w:ascii="Liberation Serif" w:hAnsi="Liberation Serif" w:cs="Liberation Serif"/>
          <w:bCs/>
          <w:sz w:val="24"/>
          <w:szCs w:val="24"/>
        </w:rPr>
        <w:t>_______________________ площадью ___________ по адресу:________________________________________________________________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>_______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Прошу заключить соглашение о перераспределении земель, находящихся в государственной собственности, и земельного участка, находящегося в моей собственности.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Даю свое согласие на обработку персональных данных в соответствии с Феде</w:t>
      </w:r>
      <w:r>
        <w:rPr>
          <w:rFonts w:ascii="Liberation Serif" w:hAnsi="Liberation Serif" w:cs="Liberation Serif"/>
          <w:bCs/>
          <w:sz w:val="24"/>
          <w:szCs w:val="24"/>
        </w:rPr>
        <w:t xml:space="preserve">ральным законом от 27 июля </w:t>
      </w:r>
      <w:r w:rsidRPr="00B321DF">
        <w:rPr>
          <w:rFonts w:ascii="Liberation Serif" w:hAnsi="Liberation Serif" w:cs="Liberation Serif"/>
          <w:bCs/>
          <w:sz w:val="24"/>
          <w:szCs w:val="24"/>
        </w:rPr>
        <w:t>2006 N 152-ФЗ.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Мною выбран способ предоставления результата муниципальной услуги (нужное отметить):</w:t>
      </w:r>
    </w:p>
    <w:p w:rsidR="002F22FA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55245</wp:posOffset>
                </wp:positionV>
                <wp:extent cx="171450" cy="95250"/>
                <wp:effectExtent l="9525" t="508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.2pt;margin-top:4.35pt;width:13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"/>
            </w:pict>
          </mc:Fallback>
        </mc:AlternateConten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непосредственно при личном обращении*;</w:t>
      </w:r>
    </w:p>
    <w:p w:rsidR="002F22FA" w:rsidRPr="006B5DD1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</w:rPr>
      </w:pPr>
      <w:r w:rsidRPr="006B5DD1">
        <w:rPr>
          <w:rFonts w:ascii="Liberation Serif" w:hAnsi="Liberation Serif" w:cs="Liberation Serif"/>
          <w:b/>
          <w:bCs/>
        </w:rPr>
        <w:t>*в случае неявки за получением результата в течение пяти дней с даты извещения о готовности ответ направляется почтовым отправлением на адрес, указанный в заявлении.</w:t>
      </w:r>
    </w:p>
    <w:p w:rsidR="002F22FA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46990</wp:posOffset>
                </wp:positionV>
                <wp:extent cx="171450" cy="95250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.2pt;margin-top:3.7pt;width:13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"/>
            </w:pict>
          </mc:Fallback>
        </mc:AlternateConten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посредством почтового отправления.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40005</wp:posOffset>
                </wp:positionV>
                <wp:extent cx="171450" cy="95250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.2pt;margin-top:3.15pt;width:13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"/>
            </w:pict>
          </mc:Fallback>
        </mc:AlternateConten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Согласен на уведомление меня о необходимости получения результата предоставления услуги по адресу электронной почты.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Приложение: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Pr="00B321DF">
        <w:rPr>
          <w:rFonts w:ascii="Liberation Serif" w:hAnsi="Liberation Serif" w:cs="Liberation Serif"/>
          <w:bCs/>
          <w:sz w:val="24"/>
          <w:szCs w:val="24"/>
        </w:rPr>
        <w:t>копия документа, удостоверяющего личность;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копия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постановления об утверждении схемы расположения земельного участка на кадастровом плане территории с приложением </w:t>
      </w:r>
      <w:r w:rsidRPr="00B321DF">
        <w:rPr>
          <w:rFonts w:ascii="Liberation Serif" w:hAnsi="Liberation Serif" w:cs="Liberation Serif"/>
          <w:bCs/>
          <w:sz w:val="24"/>
          <w:szCs w:val="24"/>
        </w:rPr>
        <w:t>;</w:t>
      </w:r>
    </w:p>
    <w:p w:rsidR="002F22FA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копия </w:t>
      </w:r>
      <w:r>
        <w:rPr>
          <w:rFonts w:ascii="Liberation Serif" w:hAnsi="Liberation Serif" w:cs="Liberation Serif"/>
          <w:bCs/>
          <w:sz w:val="24"/>
          <w:szCs w:val="24"/>
        </w:rPr>
        <w:t>выписки из ЕГРН на вновь образованный земельный участок.</w:t>
      </w:r>
    </w:p>
    <w:p w:rsidR="002F22FA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-   копия выписки из ЕГРН на первоначальный земельный участок.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-   копия выписки из ЕГРН на объект недвижимости, расположенный на земельном участке (при наличии).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- документ, подтверждающий полномочия представителя, если с заявлением обращается представитель.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>"  " ___________ 20__ года</w:t>
      </w:r>
    </w:p>
    <w:p w:rsidR="002F22FA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0" w:name="_GoBack"/>
      <w:bookmarkEnd w:id="0"/>
      <w:r w:rsidRPr="00B321DF">
        <w:rPr>
          <w:rFonts w:ascii="Liberation Serif" w:hAnsi="Liberation Serif" w:cs="Liberation Serif"/>
          <w:bCs/>
          <w:sz w:val="24"/>
          <w:szCs w:val="24"/>
        </w:rPr>
        <w:lastRenderedPageBreak/>
        <w:t>Заявитель: ____________________________________</w:t>
      </w:r>
    </w:p>
    <w:p w:rsidR="002F22FA" w:rsidRPr="00B321DF" w:rsidRDefault="002F22FA" w:rsidP="002F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321DF"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     (Ф.И.О.) (подпись)</w:t>
      </w:r>
    </w:p>
    <w:p w:rsidR="000D1739" w:rsidRDefault="000D1739"/>
    <w:sectPr w:rsidR="000D1739" w:rsidSect="001F0A22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315363"/>
      <w:docPartObj>
        <w:docPartGallery w:val="Page Numbers (Top of Page)"/>
        <w:docPartUnique/>
      </w:docPartObj>
    </w:sdtPr>
    <w:sdtEndPr/>
    <w:sdtContent>
      <w:p w:rsidR="000B340E" w:rsidRDefault="002F22FA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340E" w:rsidRDefault="002F2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1F"/>
    <w:rsid w:val="000D1739"/>
    <w:rsid w:val="001E381F"/>
    <w:rsid w:val="002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2020-09-15T11:45:00Z</dcterms:created>
  <dcterms:modified xsi:type="dcterms:W3CDTF">2020-09-15T11:46:00Z</dcterms:modified>
</cp:coreProperties>
</file>