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D0" w:rsidRDefault="007319D0" w:rsidP="007319D0">
      <w:pPr>
        <w:pStyle w:val="ConsPlusNormal"/>
        <w:jc w:val="right"/>
        <w:outlineLvl w:val="1"/>
      </w:pPr>
      <w:r>
        <w:t>Приложение N 4</w:t>
      </w:r>
    </w:p>
    <w:p w:rsidR="007319D0" w:rsidRDefault="007319D0" w:rsidP="007319D0">
      <w:pPr>
        <w:pStyle w:val="ConsPlusNormal"/>
        <w:jc w:val="right"/>
      </w:pPr>
      <w:r>
        <w:t>Административному регламенту</w:t>
      </w:r>
    </w:p>
    <w:p w:rsidR="007319D0" w:rsidRDefault="007319D0" w:rsidP="007319D0">
      <w:pPr>
        <w:pStyle w:val="ConsPlusNormal"/>
        <w:jc w:val="right"/>
      </w:pPr>
      <w:r>
        <w:t>Администрации</w:t>
      </w:r>
    </w:p>
    <w:p w:rsidR="007319D0" w:rsidRDefault="007319D0" w:rsidP="007319D0">
      <w:pPr>
        <w:pStyle w:val="ConsPlusNormal"/>
        <w:jc w:val="right"/>
      </w:pPr>
      <w:r>
        <w:t>городского округа Первоуральск</w:t>
      </w:r>
    </w:p>
    <w:p w:rsidR="007319D0" w:rsidRDefault="007319D0" w:rsidP="007319D0">
      <w:pPr>
        <w:pStyle w:val="ConsPlusNormal"/>
        <w:jc w:val="right"/>
      </w:pPr>
      <w:r>
        <w:t>по предоставлению</w:t>
      </w:r>
    </w:p>
    <w:p w:rsidR="007319D0" w:rsidRDefault="007319D0" w:rsidP="007319D0">
      <w:pPr>
        <w:pStyle w:val="ConsPlusNormal"/>
        <w:jc w:val="right"/>
      </w:pPr>
      <w:r>
        <w:t>муниципальной услуги</w:t>
      </w:r>
    </w:p>
    <w:p w:rsidR="007319D0" w:rsidRDefault="007319D0" w:rsidP="007319D0">
      <w:pPr>
        <w:pStyle w:val="ConsPlusNormal"/>
        <w:jc w:val="right"/>
      </w:pPr>
      <w:r>
        <w:t>по предоставлению в собственность,</w:t>
      </w:r>
    </w:p>
    <w:p w:rsidR="007319D0" w:rsidRDefault="007319D0" w:rsidP="007319D0">
      <w:pPr>
        <w:pStyle w:val="ConsPlusNormal"/>
        <w:jc w:val="right"/>
      </w:pPr>
      <w:r>
        <w:t>аренду земельных участков,</w:t>
      </w:r>
    </w:p>
    <w:p w:rsidR="007319D0" w:rsidRDefault="007319D0" w:rsidP="007319D0">
      <w:pPr>
        <w:pStyle w:val="ConsPlusNormal"/>
        <w:jc w:val="right"/>
      </w:pPr>
      <w:r>
        <w:t>муниципальная собственность</w:t>
      </w:r>
    </w:p>
    <w:p w:rsidR="007319D0" w:rsidRDefault="007319D0" w:rsidP="007319D0">
      <w:pPr>
        <w:pStyle w:val="ConsPlusNormal"/>
        <w:jc w:val="right"/>
      </w:pPr>
      <w:r>
        <w:t>на которые не разграничена,</w:t>
      </w:r>
    </w:p>
    <w:p w:rsidR="007319D0" w:rsidRDefault="007319D0" w:rsidP="007319D0">
      <w:pPr>
        <w:pStyle w:val="ConsPlusNormal"/>
        <w:jc w:val="right"/>
      </w:pPr>
      <w:r>
        <w:t>на территории</w:t>
      </w:r>
    </w:p>
    <w:p w:rsidR="007319D0" w:rsidRDefault="007319D0" w:rsidP="007319D0">
      <w:pPr>
        <w:pStyle w:val="ConsPlusNormal"/>
        <w:jc w:val="right"/>
      </w:pPr>
      <w:r>
        <w:t>городского округа Первоуральск,</w:t>
      </w:r>
    </w:p>
    <w:p w:rsidR="007319D0" w:rsidRDefault="007319D0" w:rsidP="007319D0">
      <w:pPr>
        <w:pStyle w:val="ConsPlusNormal"/>
        <w:jc w:val="right"/>
      </w:pPr>
      <w:r>
        <w:t>гражданам для индивидуального</w:t>
      </w:r>
    </w:p>
    <w:p w:rsidR="007319D0" w:rsidRDefault="007319D0" w:rsidP="007319D0">
      <w:pPr>
        <w:pStyle w:val="ConsPlusNormal"/>
        <w:jc w:val="right"/>
      </w:pPr>
      <w:r>
        <w:t>жилищного строительства, ведения</w:t>
      </w:r>
    </w:p>
    <w:p w:rsidR="007319D0" w:rsidRDefault="007319D0" w:rsidP="007319D0">
      <w:pPr>
        <w:pStyle w:val="ConsPlusNormal"/>
        <w:jc w:val="right"/>
      </w:pPr>
      <w:r>
        <w:t>личного подсобного хозяйства</w:t>
      </w:r>
    </w:p>
    <w:p w:rsidR="007319D0" w:rsidRDefault="007319D0" w:rsidP="007319D0">
      <w:pPr>
        <w:pStyle w:val="ConsPlusNormal"/>
        <w:jc w:val="right"/>
      </w:pPr>
      <w:r>
        <w:t>в границах населенного пункта,</w:t>
      </w:r>
    </w:p>
    <w:p w:rsidR="007319D0" w:rsidRDefault="007319D0" w:rsidP="007319D0">
      <w:pPr>
        <w:pStyle w:val="ConsPlusNormal"/>
        <w:jc w:val="right"/>
      </w:pPr>
      <w:r>
        <w:t>садоводства, дачного хозяйства,</w:t>
      </w:r>
    </w:p>
    <w:p w:rsidR="007319D0" w:rsidRDefault="007319D0" w:rsidP="007319D0">
      <w:pPr>
        <w:pStyle w:val="ConsPlusNormal"/>
        <w:jc w:val="right"/>
      </w:pPr>
      <w:r>
        <w:t>гражданам и крестьянским</w:t>
      </w:r>
    </w:p>
    <w:p w:rsidR="007319D0" w:rsidRDefault="007319D0" w:rsidP="007319D0">
      <w:pPr>
        <w:pStyle w:val="ConsPlusNormal"/>
        <w:jc w:val="right"/>
      </w:pPr>
      <w:r>
        <w:t>(фермерским) хозяйствам</w:t>
      </w:r>
    </w:p>
    <w:p w:rsidR="007319D0" w:rsidRDefault="007319D0" w:rsidP="007319D0">
      <w:pPr>
        <w:pStyle w:val="ConsPlusNormal"/>
        <w:jc w:val="right"/>
      </w:pPr>
      <w:r>
        <w:t>для осуществления крестьянским</w:t>
      </w:r>
    </w:p>
    <w:p w:rsidR="007319D0" w:rsidRDefault="007319D0" w:rsidP="007319D0">
      <w:pPr>
        <w:pStyle w:val="ConsPlusNormal"/>
        <w:jc w:val="right"/>
      </w:pPr>
      <w:r>
        <w:t>(фермерским) хозяйством</w:t>
      </w:r>
    </w:p>
    <w:p w:rsidR="007319D0" w:rsidRDefault="007319D0" w:rsidP="007319D0">
      <w:pPr>
        <w:pStyle w:val="ConsPlusNormal"/>
        <w:jc w:val="right"/>
      </w:pPr>
      <w:r>
        <w:t>его деятельности</w:t>
      </w:r>
    </w:p>
    <w:p w:rsidR="007319D0" w:rsidRDefault="007319D0" w:rsidP="007319D0">
      <w:pPr>
        <w:pStyle w:val="ConsPlusNormal"/>
        <w:jc w:val="both"/>
      </w:pPr>
    </w:p>
    <w:p w:rsidR="007319D0" w:rsidRDefault="007319D0" w:rsidP="007319D0">
      <w:pPr>
        <w:pStyle w:val="ConsPlusNormal"/>
        <w:jc w:val="center"/>
      </w:pPr>
      <w:bookmarkStart w:id="0" w:name="P789"/>
      <w:bookmarkEnd w:id="0"/>
      <w:r>
        <w:t>ЗАЯВЛЕНИЕ</w:t>
      </w:r>
    </w:p>
    <w:p w:rsidR="007319D0" w:rsidRDefault="007319D0" w:rsidP="007319D0">
      <w:pPr>
        <w:pStyle w:val="ConsPlusNormal"/>
        <w:jc w:val="center"/>
      </w:pPr>
      <w:r>
        <w:t>О ПРЕДОСТАВЛЕНИИ ЗЕМЕЛЬНОГО УЧАСТКА ДЛЯ ОСУЩЕСТВЛЕНИЯ</w:t>
      </w:r>
    </w:p>
    <w:p w:rsidR="007319D0" w:rsidRDefault="007319D0" w:rsidP="007319D0">
      <w:pPr>
        <w:pStyle w:val="ConsPlusNormal"/>
        <w:jc w:val="center"/>
      </w:pPr>
      <w:r>
        <w:t>КРЕСТЬЯНСКИМ (ФЕРМЕРСКИМ) ХОЗЯЙСТВОМ ЕГО ДЕЯТЕЛЬНОСТИ</w:t>
      </w:r>
    </w:p>
    <w:p w:rsidR="007319D0" w:rsidRDefault="007319D0" w:rsidP="007319D0">
      <w:pPr>
        <w:pStyle w:val="ConsPlusNormal"/>
        <w:jc w:val="both"/>
      </w:pPr>
    </w:p>
    <w:p w:rsidR="007319D0" w:rsidRDefault="007319D0" w:rsidP="007319D0">
      <w:pPr>
        <w:pStyle w:val="ConsPlusNonformat"/>
        <w:jc w:val="both"/>
      </w:pPr>
      <w:r>
        <w:t xml:space="preserve">                                             Главе Администрации</w:t>
      </w:r>
    </w:p>
    <w:p w:rsidR="007319D0" w:rsidRDefault="007319D0" w:rsidP="007319D0">
      <w:pPr>
        <w:pStyle w:val="ConsPlusNonformat"/>
        <w:jc w:val="both"/>
      </w:pPr>
      <w:r>
        <w:t xml:space="preserve">                                             городского округа Первоуральск</w:t>
      </w:r>
    </w:p>
    <w:p w:rsidR="007319D0" w:rsidRDefault="007319D0" w:rsidP="007319D0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7319D0" w:rsidRDefault="007319D0" w:rsidP="007319D0">
      <w:pPr>
        <w:pStyle w:val="ConsPlusNonformat"/>
        <w:jc w:val="both"/>
      </w:pPr>
      <w:r>
        <w:t xml:space="preserve">                                                       (Ф.И.О. главы К(Ф)Х)</w:t>
      </w:r>
    </w:p>
    <w:p w:rsidR="007319D0" w:rsidRDefault="007319D0" w:rsidP="007319D0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319D0" w:rsidRDefault="007319D0" w:rsidP="007319D0">
      <w:pPr>
        <w:pStyle w:val="ConsPlusNonformat"/>
        <w:jc w:val="both"/>
      </w:pPr>
      <w:r>
        <w:t xml:space="preserve">                                                (адрес места жительства/</w:t>
      </w:r>
    </w:p>
    <w:p w:rsidR="007319D0" w:rsidRDefault="007319D0" w:rsidP="007319D0">
      <w:pPr>
        <w:pStyle w:val="ConsPlusNonformat"/>
        <w:jc w:val="both"/>
      </w:pPr>
      <w:r>
        <w:t xml:space="preserve">                                                 адрес места нахождения)</w:t>
      </w:r>
    </w:p>
    <w:p w:rsidR="007319D0" w:rsidRDefault="007319D0" w:rsidP="007319D0">
      <w:pPr>
        <w:pStyle w:val="ConsPlusNonformat"/>
        <w:jc w:val="both"/>
      </w:pPr>
    </w:p>
    <w:p w:rsidR="007319D0" w:rsidRDefault="007319D0" w:rsidP="007319D0">
      <w:pPr>
        <w:pStyle w:val="ConsPlusNonformat"/>
        <w:jc w:val="both"/>
      </w:pPr>
      <w:r>
        <w:t xml:space="preserve">                                 ЗАЯВЛЕНИЕ</w:t>
      </w:r>
    </w:p>
    <w:p w:rsidR="007319D0" w:rsidRDefault="007319D0" w:rsidP="007319D0">
      <w:pPr>
        <w:pStyle w:val="ConsPlusNonformat"/>
        <w:jc w:val="both"/>
      </w:pPr>
    </w:p>
    <w:p w:rsidR="007319D0" w:rsidRDefault="007319D0" w:rsidP="007319D0">
      <w:pPr>
        <w:pStyle w:val="ConsPlusNonformat"/>
        <w:jc w:val="both"/>
      </w:pPr>
      <w:r>
        <w:t xml:space="preserve">    Прошу   Вас   предоставить   мне  в  аренду  (собственность)  за  плату</w:t>
      </w:r>
    </w:p>
    <w:p w:rsidR="007319D0" w:rsidRDefault="007319D0" w:rsidP="007319D0">
      <w:pPr>
        <w:pStyle w:val="ConsPlusNonformat"/>
        <w:jc w:val="both"/>
      </w:pPr>
      <w:r>
        <w:t>(бесплатно)                            (нужное подчеркнуть)</w:t>
      </w:r>
    </w:p>
    <w:p w:rsidR="007319D0" w:rsidRDefault="007319D0" w:rsidP="007319D0">
      <w:pPr>
        <w:pStyle w:val="ConsPlusNonformat"/>
        <w:jc w:val="both"/>
      </w:pPr>
      <w:r>
        <w:t>на срок ______________ лет (в случае если испрашивается право аренды)</w:t>
      </w:r>
    </w:p>
    <w:p w:rsidR="007319D0" w:rsidRDefault="007319D0" w:rsidP="007319D0">
      <w:pPr>
        <w:pStyle w:val="ConsPlusNonformat"/>
        <w:jc w:val="both"/>
      </w:pPr>
      <w:r>
        <w:t>земельный участок с кадастровым номером ___________, площадью ______ кв. м,</w:t>
      </w:r>
    </w:p>
    <w:p w:rsidR="007319D0" w:rsidRDefault="007319D0" w:rsidP="007319D0">
      <w:pPr>
        <w:pStyle w:val="ConsPlusNonformat"/>
        <w:jc w:val="both"/>
      </w:pPr>
      <w:r>
        <w:t>местоположение: ___________________________________________________________</w:t>
      </w:r>
    </w:p>
    <w:p w:rsidR="007319D0" w:rsidRDefault="007319D0" w:rsidP="007319D0">
      <w:pPr>
        <w:pStyle w:val="ConsPlusNonformat"/>
        <w:jc w:val="both"/>
      </w:pPr>
      <w:r>
        <w:t>для осуществления деятельности фермерского хозяйства, его расширения,  иное</w:t>
      </w:r>
    </w:p>
    <w:p w:rsidR="007319D0" w:rsidRDefault="007319D0" w:rsidP="007319D0">
      <w:pPr>
        <w:pStyle w:val="ConsPlusNonformat"/>
        <w:jc w:val="both"/>
      </w:pPr>
      <w:r>
        <w:t xml:space="preserve">                  (указывается цель использования земельного участка)</w:t>
      </w:r>
    </w:p>
    <w:p w:rsidR="007319D0" w:rsidRDefault="007319D0" w:rsidP="007319D0">
      <w:pPr>
        <w:pStyle w:val="ConsPlusNonformat"/>
        <w:jc w:val="both"/>
      </w:pPr>
      <w:r>
        <w:t>(___________________________________________________________________________)</w:t>
      </w:r>
    </w:p>
    <w:p w:rsidR="007319D0" w:rsidRDefault="007319D0" w:rsidP="007319D0">
      <w:pPr>
        <w:pStyle w:val="ConsPlusNonformat"/>
        <w:jc w:val="both"/>
      </w:pPr>
      <w:r>
        <w:t xml:space="preserve">       (обоснование размеров земельного участка, виды деятельности,</w:t>
      </w:r>
    </w:p>
    <w:p w:rsidR="007319D0" w:rsidRDefault="007319D0" w:rsidP="007319D0">
      <w:pPr>
        <w:pStyle w:val="ConsPlusNonformat"/>
        <w:jc w:val="both"/>
      </w:pPr>
      <w:r>
        <w:t xml:space="preserve">                    число членов фермерского хозяйства)</w:t>
      </w:r>
    </w:p>
    <w:p w:rsidR="007319D0" w:rsidRDefault="007319D0" w:rsidP="007319D0">
      <w:pPr>
        <w:pStyle w:val="ConsPlusNonformat"/>
        <w:jc w:val="both"/>
      </w:pPr>
    </w:p>
    <w:p w:rsidR="007319D0" w:rsidRDefault="007319D0" w:rsidP="007319D0">
      <w:pPr>
        <w:pStyle w:val="ConsPlusNonformat"/>
        <w:jc w:val="both"/>
      </w:pPr>
      <w:r>
        <w:t xml:space="preserve">    Приложения:</w:t>
      </w:r>
    </w:p>
    <w:p w:rsidR="007319D0" w:rsidRDefault="007319D0" w:rsidP="007319D0">
      <w:pPr>
        <w:pStyle w:val="ConsPlusNonformat"/>
        <w:jc w:val="both"/>
      </w:pPr>
      <w:r>
        <w:t xml:space="preserve">    1. Соглашение, заключенное между членами фермерского хозяйства.</w:t>
      </w:r>
    </w:p>
    <w:p w:rsidR="007319D0" w:rsidRDefault="007319D0" w:rsidP="007319D0">
      <w:pPr>
        <w:pStyle w:val="ConsPlusNonformat"/>
        <w:jc w:val="both"/>
      </w:pPr>
      <w:r>
        <w:t xml:space="preserve">    2. Копия паспорта главы крестьянского (фермерского) хозяйства.</w:t>
      </w:r>
    </w:p>
    <w:p w:rsidR="007319D0" w:rsidRDefault="007319D0" w:rsidP="007319D0">
      <w:pPr>
        <w:pStyle w:val="ConsPlusNonformat"/>
        <w:jc w:val="both"/>
      </w:pPr>
    </w:p>
    <w:p w:rsidR="007319D0" w:rsidRDefault="007319D0" w:rsidP="007319D0">
      <w:pPr>
        <w:pStyle w:val="ConsPlusNonformat"/>
        <w:jc w:val="both"/>
      </w:pPr>
      <w:r>
        <w:t>Фамилия Имя Отчество ___________________________</w:t>
      </w:r>
    </w:p>
    <w:p w:rsidR="007319D0" w:rsidRDefault="007319D0" w:rsidP="007319D0">
      <w:pPr>
        <w:pStyle w:val="ConsPlusNonformat"/>
        <w:jc w:val="both"/>
      </w:pPr>
    </w:p>
    <w:p w:rsidR="007319D0" w:rsidRDefault="007319D0" w:rsidP="007319D0">
      <w:pPr>
        <w:pStyle w:val="ConsPlusNonformat"/>
        <w:jc w:val="both"/>
      </w:pPr>
      <w:r>
        <w:t>________________</w:t>
      </w:r>
    </w:p>
    <w:p w:rsidR="007319D0" w:rsidRDefault="007319D0" w:rsidP="007319D0">
      <w:pPr>
        <w:pStyle w:val="ConsPlusNonformat"/>
        <w:jc w:val="both"/>
      </w:pPr>
      <w:r>
        <w:t xml:space="preserve">   (подпись)                                                    (дата)</w:t>
      </w:r>
    </w:p>
    <w:p w:rsidR="007319D0" w:rsidRDefault="007319D0" w:rsidP="007319D0">
      <w:pPr>
        <w:pStyle w:val="ConsPlusNormal"/>
        <w:jc w:val="both"/>
      </w:pPr>
    </w:p>
    <w:p w:rsidR="009369A0" w:rsidRDefault="007319D0">
      <w:bookmarkStart w:id="1" w:name="_GoBack"/>
      <w:bookmarkEnd w:id="1"/>
    </w:p>
    <w:sectPr w:rsidR="00936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38"/>
    <w:rsid w:val="0014674B"/>
    <w:rsid w:val="00257FF6"/>
    <w:rsid w:val="007319D0"/>
    <w:rsid w:val="00B6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1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19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19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Арефина Виктория Игоревна</dc:creator>
  <cp:keywords/>
  <dc:description/>
  <cp:lastModifiedBy>Арефина Виктория Игоревна</cp:lastModifiedBy>
  <cp:revision>2</cp:revision>
  <dcterms:created xsi:type="dcterms:W3CDTF">2021-01-20T10:01:00Z</dcterms:created>
  <dcterms:modified xsi:type="dcterms:W3CDTF">2021-01-20T10:01:00Z</dcterms:modified>
</cp:coreProperties>
</file>