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rPr>
          <w:lang w:val="ru"/>
        </w:rPr>
      </w:pP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В Администрацию городского округа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Первоуральск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от 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(для крестьянских (фермерских) хозяйств -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полное наименование, ОГРН, ИНН;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для физических лиц - фамилия, имя,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отчество, реквизиты документа,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удостоверяющего личность)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Адрес: __________________________________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(местонахождение КФХ; место регистрации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физического лица)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Контактный тел.: 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Почтовый адрес и (или) электронный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адрес для связи с заявителем: 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              _________________________________________</w:t>
      </w:r>
    </w:p>
    <w:p>
      <w:pPr>
        <w:pStyle w:val="6"/>
        <w:widowControl/>
        <w:jc w:val="both"/>
        <w:rPr>
          <w:lang w:val="ru"/>
        </w:rPr>
      </w:pPr>
    </w:p>
    <w:p>
      <w:pPr>
        <w:pStyle w:val="6"/>
        <w:widowControl/>
        <w:jc w:val="both"/>
      </w:pPr>
      <w:bookmarkStart w:id="0" w:name="P1256"/>
      <w:bookmarkEnd w:id="0"/>
      <w:r>
        <w:rPr>
          <w:lang w:val="ru"/>
        </w:rPr>
        <w:t xml:space="preserve">                                 Заявление</w:t>
      </w:r>
    </w:p>
    <w:p>
      <w:pPr>
        <w:pStyle w:val="6"/>
        <w:widowControl/>
        <w:jc w:val="both"/>
      </w:pPr>
      <w:r>
        <w:rPr>
          <w:lang w:val="ru"/>
        </w:rPr>
        <w:t xml:space="preserve">                    о намерении участвовать в аукционе</w:t>
      </w:r>
    </w:p>
    <w:p>
      <w:pPr>
        <w:pStyle w:val="6"/>
        <w:widowControl/>
        <w:jc w:val="both"/>
        <w:rPr>
          <w:lang w:val="ru"/>
        </w:rPr>
      </w:pPr>
    </w:p>
    <w:p>
      <w:pPr>
        <w:pStyle w:val="6"/>
        <w:widowControl/>
        <w:jc w:val="both"/>
      </w:pPr>
      <w:r>
        <w:rPr>
          <w:lang w:val="ru"/>
        </w:rPr>
        <w:t>_________________________ ________________________ ________________________</w:t>
      </w:r>
    </w:p>
    <w:p>
      <w:pPr>
        <w:pStyle w:val="6"/>
        <w:widowControl/>
        <w:jc w:val="both"/>
      </w:pPr>
      <w:r>
        <w:rPr>
          <w:lang w:val="ru"/>
        </w:rPr>
        <w:t xml:space="preserve">        дата                       подпись              расшифровка</w:t>
      </w:r>
    </w:p>
    <w:p>
      <w:pPr>
        <w:pStyle w:val="6"/>
        <w:widowControl/>
        <w:jc w:val="both"/>
        <w:rPr>
          <w:lang w:val="ru"/>
        </w:rPr>
      </w:pPr>
    </w:p>
    <w:p>
      <w:pPr>
        <w:pStyle w:val="6"/>
        <w:widowControl/>
        <w:jc w:val="both"/>
      </w:pPr>
      <w:r>
        <w:rPr>
          <w:lang w:val="ru"/>
        </w:rPr>
        <w:t xml:space="preserve">В соответствии со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"consultantplus://offline/ref=AE4A059D1FBF6C66CF454F32E2F152E3AE88E17B85B77807AA21E3234FBC4CEA191727A46CEE962B8D7C0BEEA3BE9C9DA0EF40769200O4B8M" </w:instrText>
      </w:r>
      <w:r>
        <w:rPr>
          <w:lang w:val="ru"/>
        </w:rPr>
        <w:fldChar w:fldCharType="separate"/>
      </w:r>
      <w:r>
        <w:rPr>
          <w:rStyle w:val="5"/>
          <w:u w:val="none"/>
          <w:lang w:val="ru"/>
        </w:rPr>
        <w:t>ст. 39.18</w:t>
      </w:r>
      <w:r>
        <w:rPr>
          <w:lang w:val="ru"/>
        </w:rPr>
        <w:fldChar w:fldCharType="end"/>
      </w:r>
      <w:r>
        <w:rPr>
          <w:lang w:val="ru"/>
        </w:rPr>
        <w:t xml:space="preserve"> Земельного  кодекса РФ заявляю о намерении</w:t>
      </w:r>
    </w:p>
    <w:p>
      <w:pPr>
        <w:pStyle w:val="6"/>
        <w:widowControl/>
        <w:jc w:val="both"/>
      </w:pPr>
      <w:r>
        <w:rPr>
          <w:lang w:val="ru"/>
        </w:rPr>
        <w:t>участвовать в аукционе на право заключения договора купли-продажи/аренды</w:t>
      </w:r>
      <w:r>
        <w:rPr>
          <w:rFonts w:hint="default"/>
          <w:lang w:val="ru-RU"/>
        </w:rPr>
        <w:t xml:space="preserve"> </w:t>
      </w:r>
      <w:bookmarkStart w:id="1" w:name="_GoBack"/>
      <w:bookmarkEnd w:id="1"/>
      <w:r>
        <w:rPr>
          <w:lang w:val="ru"/>
        </w:rPr>
        <w:t>(нужное подчеркнуть) на земельный участок:</w:t>
      </w:r>
    </w:p>
    <w:p>
      <w:pPr>
        <w:pStyle w:val="6"/>
        <w:widowControl/>
        <w:jc w:val="both"/>
      </w:pPr>
      <w:r>
        <w:rPr>
          <w:lang w:val="ru"/>
        </w:rPr>
        <w:t>- кадастровый номер                             - площадь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- местоположение: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- вид разрешенного использования: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Публикация извещения о продаже земельного участка: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Приложение: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6"/>
        <w:widowControl/>
        <w:jc w:val="both"/>
      </w:pPr>
      <w:r>
        <w:rPr>
          <w:lang w:val="ru"/>
        </w:rPr>
        <w:t>___________________________________________________________________________</w:t>
      </w:r>
    </w:p>
    <w:p>
      <w:pPr>
        <w:pStyle w:val="7"/>
        <w:widowControl/>
        <w:rPr>
          <w:lang w:val="ru"/>
        </w:rPr>
      </w:pPr>
    </w:p>
    <w:p>
      <w:pPr>
        <w:pStyle w:val="7"/>
        <w:widowControl/>
        <w:rPr>
          <w:lang w:val="ru"/>
        </w:rPr>
      </w:pPr>
    </w:p>
    <w:p>
      <w:pPr>
        <w:pStyle w:val="7"/>
        <w:widowControl/>
        <w:pBdr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both"/>
        <w:rPr>
          <w:sz w:val="2"/>
          <w:szCs w:val="2"/>
          <w:bdr w:val="none" w:color="auto" w:sz="0" w:space="0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ru"/>
        </w:rPr>
      </w:pPr>
    </w:p>
    <w:p/>
    <w:sectPr>
      <w:pgSz w:w="11906" w:h="16838"/>
      <w:pgMar w:top="1135" w:right="850" w:bottom="1135" w:left="1702" w:header="708" w:footer="708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B35FD"/>
    <w:rsid w:val="0E8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uiPriority w:val="0"/>
    <w:rPr>
      <w:color w:val="800080"/>
      <w:u w:val="single"/>
    </w:rPr>
  </w:style>
  <w:style w:type="character" w:styleId="5">
    <w:name w:val="Hyperlink"/>
    <w:uiPriority w:val="0"/>
    <w:rPr>
      <w:color w:val="0000FF"/>
      <w:u w:val="single"/>
    </w:rPr>
  </w:style>
  <w:style w:type="paragraph" w:customStyle="1" w:styleId="6">
    <w:name w:val="ConsPlusNonformat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ascii="Courier New" w:hAnsi="Courier New" w:eastAsia="Times New Roman" w:cs="Courier New"/>
      <w:kern w:val="0"/>
      <w:sz w:val="20"/>
      <w:szCs w:val="20"/>
      <w:lang w:val="en-US" w:eastAsia="zh-CN" w:bidi="ar"/>
    </w:rPr>
  </w:style>
  <w:style w:type="paragraph" w:customStyle="1" w:styleId="7">
    <w:name w:val="ConsPlusNormal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Times New Roman" w:cs="Times New Roman"/>
      <w:kern w:val="0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2021-05-25T12:22:00Z</dcterms:created>
  <dc:creator>uzer</dc:creator>
  <cp:lastModifiedBy>uzer</cp:lastModifiedBy>
  <dcterms:modified xsi:type="dcterms:W3CDTF">2021-05-25T12:24:31Z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