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1F" w:rsidRPr="0007611F" w:rsidRDefault="0007611F" w:rsidP="0007611F">
      <w:pPr>
        <w:jc w:val="center"/>
      </w:pPr>
      <w:r w:rsidRPr="0007611F">
        <w:rPr>
          <w:noProof/>
        </w:rPr>
        <w:drawing>
          <wp:inline distT="0" distB="0" distL="0" distR="0" wp14:anchorId="2E37A53F" wp14:editId="27CB1E35">
            <wp:extent cx="702945" cy="723265"/>
            <wp:effectExtent l="0" t="0" r="1905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11F" w:rsidRPr="0007611F" w:rsidRDefault="0007611F" w:rsidP="0007611F">
      <w:pPr>
        <w:jc w:val="center"/>
      </w:pPr>
    </w:p>
    <w:p w:rsidR="0007611F" w:rsidRPr="0007611F" w:rsidRDefault="0007611F" w:rsidP="0007611F">
      <w:pPr>
        <w:jc w:val="center"/>
        <w:rPr>
          <w:b/>
          <w:w w:val="150"/>
          <w:sz w:val="20"/>
          <w:szCs w:val="20"/>
        </w:rPr>
      </w:pPr>
      <w:r w:rsidRPr="0007611F">
        <w:rPr>
          <w:b/>
          <w:w w:val="150"/>
          <w:sz w:val="20"/>
          <w:szCs w:val="20"/>
        </w:rPr>
        <w:t>ГЛАВА ГОРОДСКОГО ОКРУГА ПЕРВОУРАЛЬСК</w:t>
      </w:r>
    </w:p>
    <w:p w:rsidR="0007611F" w:rsidRPr="0007611F" w:rsidRDefault="0007611F" w:rsidP="0007611F">
      <w:pPr>
        <w:jc w:val="center"/>
        <w:rPr>
          <w:b/>
          <w:w w:val="160"/>
          <w:sz w:val="36"/>
          <w:szCs w:val="20"/>
        </w:rPr>
      </w:pPr>
      <w:r w:rsidRPr="0007611F">
        <w:rPr>
          <w:b/>
          <w:w w:val="160"/>
          <w:sz w:val="36"/>
          <w:szCs w:val="20"/>
        </w:rPr>
        <w:t>ПОСТАНОВЛЕНИЕ</w:t>
      </w:r>
    </w:p>
    <w:p w:rsidR="0007611F" w:rsidRPr="0007611F" w:rsidRDefault="0007611F" w:rsidP="0007611F">
      <w:pPr>
        <w:jc w:val="center"/>
        <w:rPr>
          <w:b/>
          <w:w w:val="160"/>
          <w:sz w:val="6"/>
          <w:szCs w:val="6"/>
        </w:rPr>
      </w:pPr>
    </w:p>
    <w:p w:rsidR="0007611F" w:rsidRPr="0007611F" w:rsidRDefault="0007611F" w:rsidP="0007611F">
      <w:pPr>
        <w:jc w:val="center"/>
        <w:rPr>
          <w:b/>
          <w:w w:val="160"/>
          <w:sz w:val="6"/>
          <w:szCs w:val="6"/>
        </w:rPr>
      </w:pPr>
    </w:p>
    <w:p w:rsidR="0007611F" w:rsidRPr="0007611F" w:rsidRDefault="0007611F" w:rsidP="0007611F">
      <w:pPr>
        <w:jc w:val="center"/>
        <w:rPr>
          <w:b/>
          <w:w w:val="160"/>
          <w:sz w:val="6"/>
          <w:szCs w:val="6"/>
        </w:rPr>
      </w:pPr>
      <w:r w:rsidRPr="0007611F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29333" wp14:editId="18E5CAFF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3"/>
      </w:tblGrid>
      <w:tr w:rsidR="0007611F" w:rsidRPr="0007611F" w:rsidTr="0007611F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611F" w:rsidRPr="0007611F" w:rsidRDefault="0007611F" w:rsidP="0007611F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18.08.2021</w:t>
            </w:r>
          </w:p>
        </w:tc>
        <w:tc>
          <w:tcPr>
            <w:tcW w:w="3322" w:type="dxa"/>
            <w:vAlign w:val="bottom"/>
            <w:hideMark/>
          </w:tcPr>
          <w:p w:rsidR="0007611F" w:rsidRPr="0007611F" w:rsidRDefault="0007611F" w:rsidP="0007611F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07611F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611F" w:rsidRPr="0007611F" w:rsidRDefault="0007611F" w:rsidP="0007611F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</w:tbl>
    <w:p w:rsidR="0007611F" w:rsidRPr="0007611F" w:rsidRDefault="0007611F" w:rsidP="0007611F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07611F" w:rsidRPr="0007611F" w:rsidRDefault="0007611F" w:rsidP="0007611F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07611F">
        <w:rPr>
          <w:sz w:val="28"/>
          <w:szCs w:val="28"/>
        </w:rPr>
        <w:t>г. Первоуральск</w:t>
      </w:r>
    </w:p>
    <w:p w:rsidR="00FB47CD" w:rsidRPr="00777113" w:rsidRDefault="00FB47CD" w:rsidP="00FB47C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eastAsiaTheme="minorHAnsi" w:hAnsi="Liberation Serif"/>
          <w:lang w:eastAsia="en-US"/>
        </w:rPr>
      </w:pPr>
      <w:bookmarkStart w:id="0" w:name="_GoBack"/>
      <w:bookmarkEnd w:id="0"/>
    </w:p>
    <w:p w:rsidR="001266FD" w:rsidRDefault="001266FD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eastAsiaTheme="minorHAnsi" w:hAnsi="Liberation Serif"/>
          <w:lang w:eastAsia="en-US"/>
        </w:rPr>
      </w:pPr>
    </w:p>
    <w:p w:rsidR="00FB47CD" w:rsidRPr="00C8042D" w:rsidRDefault="001266FD" w:rsidP="001266FD">
      <w:pPr>
        <w:widowControl w:val="0"/>
        <w:autoSpaceDE w:val="0"/>
        <w:autoSpaceDN w:val="0"/>
        <w:adjustRightInd w:val="0"/>
        <w:ind w:right="5243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 мониторинге состояния                            и эффективности противодействия коррупции (антикоррупционном мониторинге) в городском                      округе Первоуральск</w:t>
      </w:r>
    </w:p>
    <w:p w:rsidR="00FB47CD" w:rsidRPr="00C8042D" w:rsidRDefault="00FB47CD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hAnsi="Liberation Serif" w:cs="Liberation Serif"/>
        </w:rPr>
      </w:pPr>
    </w:p>
    <w:p w:rsidR="00FB47CD" w:rsidRPr="00C8042D" w:rsidRDefault="00FB47CD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hAnsi="Liberation Serif" w:cs="Liberation Serif"/>
        </w:rPr>
      </w:pPr>
    </w:p>
    <w:p w:rsidR="00FB47CD" w:rsidRDefault="00FB47CD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hAnsi="Liberation Serif"/>
        </w:rPr>
      </w:pPr>
    </w:p>
    <w:p w:rsidR="00B40915" w:rsidRPr="00C8042D" w:rsidRDefault="00B40915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hAnsi="Liberation Serif"/>
        </w:rPr>
      </w:pPr>
    </w:p>
    <w:p w:rsidR="009C5E93" w:rsidRPr="00C8042D" w:rsidRDefault="00C315EB" w:rsidP="00C8042D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</w:rPr>
        <w:t xml:space="preserve">В соответствии с </w:t>
      </w:r>
      <w:r w:rsidRPr="00C8042D">
        <w:rPr>
          <w:rFonts w:ascii="Liberation Serif" w:hAnsi="Liberation Serif"/>
          <w:color w:val="000000"/>
        </w:rPr>
        <w:t xml:space="preserve">Федеральным законом от 25 декабря 2008 года № 273-ФЗ </w:t>
      </w:r>
      <w:r>
        <w:rPr>
          <w:rFonts w:ascii="Liberation Serif" w:hAnsi="Liberation Serif"/>
          <w:color w:val="000000"/>
        </w:rPr>
        <w:t xml:space="preserve">                     </w:t>
      </w:r>
      <w:r w:rsidRPr="00C8042D">
        <w:rPr>
          <w:rFonts w:ascii="Liberation Serif" w:hAnsi="Liberation Serif"/>
          <w:color w:val="000000"/>
        </w:rPr>
        <w:t>«О противодействии коррупции»</w:t>
      </w:r>
      <w:r>
        <w:rPr>
          <w:rFonts w:ascii="Liberation Serif" w:hAnsi="Liberation Serif"/>
          <w:color w:val="000000"/>
        </w:rPr>
        <w:t xml:space="preserve">, </w:t>
      </w:r>
      <w:hyperlink r:id="rId8" w:history="1">
        <w:r w:rsidRPr="00C315EB">
          <w:rPr>
            <w:rFonts w:ascii="Liberation Serif" w:eastAsia="Calibri" w:hAnsi="Liberation Serif"/>
          </w:rPr>
          <w:t>Законом</w:t>
        </w:r>
      </w:hyperlink>
      <w:r w:rsidRPr="00C315EB">
        <w:rPr>
          <w:rFonts w:ascii="Liberation Serif" w:eastAsia="Calibri" w:hAnsi="Liberation Serif"/>
        </w:rPr>
        <w:t xml:space="preserve"> Свердловск</w:t>
      </w:r>
      <w:r>
        <w:rPr>
          <w:rFonts w:ascii="Liberation Serif" w:eastAsia="Calibri" w:hAnsi="Liberation Serif"/>
        </w:rPr>
        <w:t>ой области от 20 февраля 2009 года № 2-ОЗ «</w:t>
      </w:r>
      <w:r w:rsidRPr="00C315EB">
        <w:rPr>
          <w:rFonts w:ascii="Liberation Serif" w:eastAsia="Calibri" w:hAnsi="Liberation Serif"/>
        </w:rPr>
        <w:t>О противодействии к</w:t>
      </w:r>
      <w:r>
        <w:rPr>
          <w:rFonts w:ascii="Liberation Serif" w:eastAsia="Calibri" w:hAnsi="Liberation Serif"/>
        </w:rPr>
        <w:t>оррупции в Свердловской области»</w:t>
      </w:r>
      <w:r w:rsidRPr="00C315EB">
        <w:rPr>
          <w:rFonts w:ascii="Liberation Serif" w:eastAsia="Calibri" w:hAnsi="Liberation Serif"/>
        </w:rPr>
        <w:t xml:space="preserve">, </w:t>
      </w:r>
      <w:hyperlink r:id="rId9" w:history="1">
        <w:r w:rsidRPr="00C315EB">
          <w:rPr>
            <w:rFonts w:ascii="Liberation Serif" w:eastAsia="Calibri" w:hAnsi="Liberation Serif"/>
          </w:rPr>
          <w:t>Указом</w:t>
        </w:r>
      </w:hyperlink>
      <w:r w:rsidRPr="00C315EB">
        <w:rPr>
          <w:rFonts w:ascii="Liberation Serif" w:eastAsia="Calibri" w:hAnsi="Liberation Serif"/>
        </w:rPr>
        <w:t xml:space="preserve"> Губернатора Свердловской области от</w:t>
      </w:r>
      <w:r w:rsidR="00B40915">
        <w:rPr>
          <w:rFonts w:ascii="Liberation Serif" w:eastAsia="Calibri" w:hAnsi="Liberation Serif"/>
        </w:rPr>
        <w:t xml:space="preserve"> 03 ноября 2010 года</w:t>
      </w:r>
      <w:r w:rsidRPr="00C315EB">
        <w:rPr>
          <w:rFonts w:ascii="Liberation Serif" w:eastAsia="Calibri" w:hAnsi="Liberation Serif"/>
        </w:rPr>
        <w:t xml:space="preserve"> </w:t>
      </w:r>
      <w:r w:rsidR="00B40915">
        <w:rPr>
          <w:rFonts w:ascii="Liberation Serif" w:eastAsia="Calibri" w:hAnsi="Liberation Serif"/>
        </w:rPr>
        <w:t>№ 971-УГ «</w:t>
      </w:r>
      <w:r w:rsidRPr="00C315EB">
        <w:rPr>
          <w:rFonts w:ascii="Liberation Serif" w:eastAsia="Calibri" w:hAnsi="Liberation Serif"/>
        </w:rPr>
        <w:t>О мониторинге состояния и эффективности противодействия коррупции (антикоррупционном мони</w:t>
      </w:r>
      <w:r w:rsidR="00B40915">
        <w:rPr>
          <w:rFonts w:ascii="Liberation Serif" w:eastAsia="Calibri" w:hAnsi="Liberation Serif"/>
        </w:rPr>
        <w:t>торинге) в Свердловской области»</w:t>
      </w:r>
      <w:r w:rsidR="0060011D" w:rsidRPr="00C8042D">
        <w:rPr>
          <w:rFonts w:ascii="Liberation Serif" w:hAnsi="Liberation Serif" w:cs="Liberation Serif"/>
        </w:rPr>
        <w:t>,</w:t>
      </w:r>
      <w:r w:rsidR="0060011D" w:rsidRPr="00C8042D">
        <w:rPr>
          <w:rFonts w:ascii="Liberation Serif" w:hAnsi="Liberation Serif"/>
        </w:rPr>
        <w:t xml:space="preserve"> Уставом городского округа Первоуральск»</w:t>
      </w:r>
    </w:p>
    <w:p w:rsidR="005A185B" w:rsidRPr="00C8042D" w:rsidRDefault="005A185B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60011D" w:rsidRPr="00C8042D" w:rsidRDefault="0060011D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9C5E93" w:rsidRPr="00C8042D" w:rsidRDefault="005A185B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C8042D">
        <w:rPr>
          <w:rFonts w:ascii="Liberation Serif" w:hAnsi="Liberation Serif"/>
        </w:rPr>
        <w:t>ПОСТАНОВЛЯЮ</w:t>
      </w:r>
      <w:r w:rsidR="009C5E93" w:rsidRPr="00C8042D">
        <w:rPr>
          <w:rFonts w:ascii="Liberation Serif" w:hAnsi="Liberation Serif"/>
        </w:rPr>
        <w:t>:</w:t>
      </w:r>
    </w:p>
    <w:p w:rsidR="00742BEB" w:rsidRPr="00DC3CC0" w:rsidRDefault="007065C3" w:rsidP="00742BEB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 w:rsidRPr="00DC3CC0">
        <w:rPr>
          <w:rFonts w:ascii="Liberation Serif" w:hAnsi="Liberation Serif"/>
        </w:rPr>
        <w:t xml:space="preserve">1. </w:t>
      </w:r>
      <w:r w:rsidR="00742BEB" w:rsidRPr="00DC3CC0">
        <w:rPr>
          <w:rFonts w:ascii="Liberation Serif" w:eastAsiaTheme="minorHAnsi" w:hAnsi="Liberation Serif"/>
          <w:lang w:eastAsia="en-US"/>
        </w:rPr>
        <w:t>Установить, что мониторинг состояния и эффективности противодействия коррупции (антикоррупционный мониторинг) в городском округе</w:t>
      </w:r>
      <w:r w:rsidR="00742BEB">
        <w:rPr>
          <w:rFonts w:ascii="Liberation Serif" w:eastAsiaTheme="minorHAnsi" w:hAnsi="Liberation Serif"/>
          <w:lang w:eastAsia="en-US"/>
        </w:rPr>
        <w:t xml:space="preserve"> Первоуральск</w:t>
      </w:r>
      <w:r w:rsidR="00742BEB" w:rsidRPr="00DC3CC0">
        <w:rPr>
          <w:rFonts w:ascii="Liberation Serif" w:eastAsiaTheme="minorHAnsi" w:hAnsi="Liberation Serif"/>
          <w:lang w:eastAsia="en-US"/>
        </w:rPr>
        <w:t xml:space="preserve"> осуществляется органами местного самоуправления городского округа</w:t>
      </w:r>
      <w:r w:rsidR="00742BEB">
        <w:rPr>
          <w:rFonts w:ascii="Liberation Serif" w:eastAsiaTheme="minorHAnsi" w:hAnsi="Liberation Serif"/>
          <w:lang w:eastAsia="en-US"/>
        </w:rPr>
        <w:t xml:space="preserve"> Первоуральск</w:t>
      </w:r>
      <w:r w:rsidR="00742BEB" w:rsidRPr="00DC3CC0">
        <w:rPr>
          <w:rFonts w:ascii="Liberation Serif" w:eastAsiaTheme="minorHAnsi" w:hAnsi="Liberation Serif"/>
          <w:lang w:eastAsia="en-US"/>
        </w:rPr>
        <w:t xml:space="preserve"> с целью обеспечения непрерывного наблюдения за реализацией мер по профилактике коррупции в городском округе</w:t>
      </w:r>
      <w:r w:rsidR="00742BEB">
        <w:rPr>
          <w:rFonts w:ascii="Liberation Serif" w:eastAsiaTheme="minorHAnsi" w:hAnsi="Liberation Serif"/>
          <w:lang w:eastAsia="en-US"/>
        </w:rPr>
        <w:t xml:space="preserve"> Первоуральск</w:t>
      </w:r>
      <w:r w:rsidR="00742BEB" w:rsidRPr="00DC3CC0">
        <w:rPr>
          <w:rFonts w:ascii="Liberation Serif" w:eastAsiaTheme="minorHAnsi" w:hAnsi="Liberation Serif"/>
          <w:lang w:eastAsia="en-US"/>
        </w:rPr>
        <w:t xml:space="preserve"> и осуществления мероприятий по устранению причин и условий, способствующих совершению коррупционных правонарушений.</w:t>
      </w:r>
    </w:p>
    <w:p w:rsidR="00DC3CC0" w:rsidRPr="00742BEB" w:rsidRDefault="00742BEB" w:rsidP="00742BEB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2. </w:t>
      </w:r>
      <w:r w:rsidR="00061E25" w:rsidRPr="00DC3CC0">
        <w:rPr>
          <w:rFonts w:ascii="Liberation Serif" w:eastAsiaTheme="minorHAnsi" w:hAnsi="Liberation Serif" w:cs="Liberation Serif"/>
          <w:lang w:eastAsia="en-US"/>
        </w:rPr>
        <w:t xml:space="preserve">Утвердить </w:t>
      </w:r>
      <w:hyperlink r:id="rId10" w:history="1">
        <w:r w:rsidR="00061E25" w:rsidRPr="00DC3CC0">
          <w:rPr>
            <w:rFonts w:ascii="Liberation Serif" w:eastAsiaTheme="minorHAnsi" w:hAnsi="Liberation Serif" w:cs="Liberation Serif"/>
            <w:lang w:eastAsia="en-US"/>
          </w:rPr>
          <w:t>Порядок</w:t>
        </w:r>
      </w:hyperlink>
      <w:r w:rsidR="00061E25" w:rsidRPr="00DC3CC0">
        <w:rPr>
          <w:rFonts w:ascii="Liberation Serif" w:eastAsiaTheme="minorHAnsi" w:hAnsi="Liberation Serif" w:cs="Liberation Serif"/>
          <w:lang w:eastAsia="en-US"/>
        </w:rPr>
        <w:t xml:space="preserve"> проведения антикоррупционного мониторинга в городском округе</w:t>
      </w:r>
      <w:r w:rsidR="00061E25">
        <w:rPr>
          <w:rFonts w:ascii="Liberation Serif" w:eastAsiaTheme="minorHAnsi" w:hAnsi="Liberation Serif" w:cs="Liberation Serif"/>
          <w:lang w:eastAsia="en-US"/>
        </w:rPr>
        <w:t xml:space="preserve"> Первоуральск</w:t>
      </w:r>
      <w:r w:rsidR="00061E25" w:rsidRPr="00DC3CC0">
        <w:rPr>
          <w:rFonts w:ascii="Liberation Serif" w:eastAsiaTheme="minorHAnsi" w:hAnsi="Liberation Serif" w:cs="Liberation Serif"/>
          <w:lang w:eastAsia="en-US"/>
        </w:rPr>
        <w:t xml:space="preserve"> (прилагается)</w:t>
      </w:r>
      <w:r w:rsidR="00061E25">
        <w:rPr>
          <w:rFonts w:ascii="Liberation Serif" w:eastAsiaTheme="minorHAnsi" w:hAnsi="Liberation Serif" w:cs="Liberation Serif"/>
          <w:lang w:eastAsia="en-US"/>
        </w:rPr>
        <w:t>.</w:t>
      </w:r>
    </w:p>
    <w:p w:rsidR="007315AF" w:rsidRPr="00C8042D" w:rsidRDefault="00860D66" w:rsidP="00C8042D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3</w:t>
      </w:r>
      <w:r w:rsidR="007065C3" w:rsidRPr="00C8042D">
        <w:rPr>
          <w:rFonts w:ascii="Liberation Serif" w:eastAsiaTheme="minorHAnsi" w:hAnsi="Liberation Serif" w:cs="Liberation Serif"/>
          <w:lang w:eastAsia="en-US"/>
        </w:rPr>
        <w:t xml:space="preserve">. Признать утратившим силу </w:t>
      </w:r>
      <w:hyperlink r:id="rId11" w:history="1">
        <w:r w:rsidR="005A185B" w:rsidRPr="00C8042D">
          <w:rPr>
            <w:rFonts w:ascii="Liberation Serif" w:eastAsiaTheme="minorHAnsi" w:hAnsi="Liberation Serif" w:cs="Liberation Serif"/>
            <w:lang w:eastAsia="en-US"/>
          </w:rPr>
          <w:t>п</w:t>
        </w:r>
        <w:r w:rsidR="007065C3" w:rsidRPr="00C8042D">
          <w:rPr>
            <w:rFonts w:ascii="Liberation Serif" w:eastAsiaTheme="minorHAnsi" w:hAnsi="Liberation Serif" w:cs="Liberation Serif"/>
            <w:lang w:eastAsia="en-US"/>
          </w:rPr>
          <w:t>остановление</w:t>
        </w:r>
      </w:hyperlink>
      <w:r w:rsidR="007065C3" w:rsidRPr="00C8042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1E38F3" w:rsidRPr="00C8042D">
        <w:rPr>
          <w:rFonts w:ascii="Liberation Serif" w:eastAsiaTheme="minorHAnsi" w:hAnsi="Liberation Serif" w:cs="Liberation Serif"/>
          <w:lang w:eastAsia="en-US"/>
        </w:rPr>
        <w:t>Г</w:t>
      </w:r>
      <w:r w:rsidR="007065C3" w:rsidRPr="00C8042D">
        <w:rPr>
          <w:rFonts w:ascii="Liberation Serif" w:eastAsiaTheme="minorHAnsi" w:hAnsi="Liberation Serif" w:cs="Liberation Serif"/>
          <w:lang w:eastAsia="en-US"/>
        </w:rPr>
        <w:t>лавы городского округа Первоуральск от</w:t>
      </w:r>
      <w:r w:rsidR="00C764B7">
        <w:rPr>
          <w:rFonts w:ascii="Liberation Serif" w:eastAsiaTheme="minorHAnsi" w:hAnsi="Liberation Serif" w:cs="Liberation Serif"/>
          <w:lang w:eastAsia="en-US"/>
        </w:rPr>
        <w:t xml:space="preserve"> 21 апреля 2009 года № 787 «О мониторинге состояния и эффективности противодействия коррупции (антикоррупционном мониторинге) в городском округе Первоуральск</w:t>
      </w:r>
      <w:r w:rsidR="0059254B">
        <w:rPr>
          <w:rFonts w:ascii="Liberation Serif" w:eastAsiaTheme="minorHAnsi" w:hAnsi="Liberation Serif" w:cs="Liberation Serif"/>
          <w:lang w:eastAsia="en-US"/>
        </w:rPr>
        <w:t>»</w:t>
      </w:r>
      <w:r w:rsidR="00C764B7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60011D" w:rsidRPr="00C8042D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:rsidR="007315AF" w:rsidRPr="00C8042D" w:rsidRDefault="00860D66" w:rsidP="00C8042D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4</w:t>
      </w:r>
      <w:r w:rsidR="007315AF" w:rsidRPr="00C8042D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7315AF" w:rsidRPr="00C8042D">
        <w:rPr>
          <w:rFonts w:ascii="Liberation Serif" w:hAnsi="Liberation Serif"/>
          <w:bCs/>
        </w:rPr>
        <w:t xml:space="preserve">Опубликовать настоящее постановление в газете «Вечерний Первоуральск» и разместить на официальном сайте городского округа Первоуральск. </w:t>
      </w:r>
    </w:p>
    <w:p w:rsidR="005A185B" w:rsidRPr="00C8042D" w:rsidRDefault="00860D66" w:rsidP="00C8042D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5</w:t>
      </w:r>
      <w:r w:rsidR="005A185B" w:rsidRPr="00C8042D">
        <w:rPr>
          <w:rFonts w:ascii="Liberation Serif" w:eastAsiaTheme="minorHAnsi" w:hAnsi="Liberation Serif" w:cs="Liberation Serif"/>
          <w:lang w:eastAsia="en-US"/>
        </w:rPr>
        <w:t xml:space="preserve">. </w:t>
      </w:r>
      <w:proofErr w:type="gramStart"/>
      <w:r w:rsidR="005A185B" w:rsidRPr="00C8042D">
        <w:rPr>
          <w:rFonts w:ascii="Liberation Serif" w:hAnsi="Liberation Serif"/>
        </w:rPr>
        <w:t>Контроль за</w:t>
      </w:r>
      <w:proofErr w:type="gramEnd"/>
      <w:r w:rsidR="005A185B" w:rsidRPr="00C8042D">
        <w:rPr>
          <w:rFonts w:ascii="Liberation Serif" w:hAnsi="Liberation Serif"/>
        </w:rPr>
        <w:t xml:space="preserve"> исполнением настоящего постановления оставляю за собой. </w:t>
      </w:r>
    </w:p>
    <w:p w:rsidR="001E38F3" w:rsidRPr="00C8042D" w:rsidRDefault="001E38F3" w:rsidP="00C8042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C5E93" w:rsidRPr="00C8042D" w:rsidRDefault="009C5E93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5A185B" w:rsidRPr="00C8042D" w:rsidRDefault="005A185B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EA73C0" w:rsidRPr="00C8042D" w:rsidRDefault="00EA73C0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tbl>
      <w:tblPr>
        <w:tblW w:w="13920" w:type="dxa"/>
        <w:tblLook w:val="04A0" w:firstRow="1" w:lastRow="0" w:firstColumn="1" w:lastColumn="0" w:noHBand="0" w:noVBand="1"/>
      </w:tblPr>
      <w:tblGrid>
        <w:gridCol w:w="9495"/>
        <w:gridCol w:w="4425"/>
      </w:tblGrid>
      <w:tr w:rsidR="009C5E93" w:rsidRPr="00C8042D" w:rsidTr="00A9271D">
        <w:tc>
          <w:tcPr>
            <w:tcW w:w="9495" w:type="dxa"/>
            <w:shd w:val="clear" w:color="auto" w:fill="auto"/>
          </w:tcPr>
          <w:p w:rsidR="00300AFD" w:rsidRPr="00C8042D" w:rsidRDefault="009C5E93" w:rsidP="00C8042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rFonts w:ascii="Liberation Serif" w:hAnsi="Liberation Serif"/>
              </w:rPr>
            </w:pPr>
            <w:r w:rsidRPr="00C8042D">
              <w:rPr>
                <w:rFonts w:ascii="Liberation Serif" w:hAnsi="Liberation Serif"/>
              </w:rPr>
              <w:t xml:space="preserve">Глава городского округа Первоуральск                                                                     И.В. </w:t>
            </w:r>
            <w:proofErr w:type="spellStart"/>
            <w:r w:rsidRPr="00C8042D">
              <w:rPr>
                <w:rFonts w:ascii="Liberation Serif" w:hAnsi="Liberation Serif"/>
              </w:rPr>
              <w:t>Кабец</w:t>
            </w:r>
            <w:proofErr w:type="spellEnd"/>
          </w:p>
        </w:tc>
        <w:tc>
          <w:tcPr>
            <w:tcW w:w="4425" w:type="dxa"/>
            <w:shd w:val="clear" w:color="auto" w:fill="auto"/>
          </w:tcPr>
          <w:p w:rsidR="009C5E93" w:rsidRPr="00C8042D" w:rsidRDefault="009C5E93" w:rsidP="00C804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</w:tr>
    </w:tbl>
    <w:p w:rsidR="000736B1" w:rsidRPr="006511B0" w:rsidRDefault="000736B1" w:rsidP="006511B0">
      <w:pPr>
        <w:spacing w:line="20" w:lineRule="atLeast"/>
        <w:jc w:val="both"/>
        <w:rPr>
          <w:rFonts w:ascii="Liberation Serif" w:hAnsi="Liberation Serif"/>
        </w:rPr>
      </w:pPr>
    </w:p>
    <w:sectPr w:rsidR="000736B1" w:rsidRPr="006511B0" w:rsidSect="0007611F">
      <w:headerReference w:type="even" r:id="rId12"/>
      <w:headerReference w:type="default" r:id="rId13"/>
      <w:pgSz w:w="11906" w:h="16838" w:code="9"/>
      <w:pgMar w:top="142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F97" w:rsidRDefault="00F22F97">
      <w:r>
        <w:separator/>
      </w:r>
    </w:p>
  </w:endnote>
  <w:endnote w:type="continuationSeparator" w:id="0">
    <w:p w:rsidR="00F22F97" w:rsidRDefault="00F2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F97" w:rsidRDefault="00F22F97">
      <w:r>
        <w:separator/>
      </w:r>
    </w:p>
  </w:footnote>
  <w:footnote w:type="continuationSeparator" w:id="0">
    <w:p w:rsidR="00F22F97" w:rsidRDefault="00F22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DE" w:rsidRDefault="008C5BAF" w:rsidP="007D38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5ADE" w:rsidRDefault="000761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DE" w:rsidRDefault="008C5BAF" w:rsidP="007D38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611F">
      <w:rPr>
        <w:rStyle w:val="a5"/>
        <w:noProof/>
      </w:rPr>
      <w:t>2</w:t>
    </w:r>
    <w:r>
      <w:rPr>
        <w:rStyle w:val="a5"/>
      </w:rPr>
      <w:fldChar w:fldCharType="end"/>
    </w:r>
  </w:p>
  <w:p w:rsidR="00F35ADE" w:rsidRDefault="000761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60"/>
    <w:rsid w:val="00061E25"/>
    <w:rsid w:val="000736B1"/>
    <w:rsid w:val="0007611F"/>
    <w:rsid w:val="00114781"/>
    <w:rsid w:val="001266FD"/>
    <w:rsid w:val="001A5D10"/>
    <w:rsid w:val="001E38F3"/>
    <w:rsid w:val="00213CEE"/>
    <w:rsid w:val="00220662"/>
    <w:rsid w:val="002A7D60"/>
    <w:rsid w:val="00300AFD"/>
    <w:rsid w:val="003245B6"/>
    <w:rsid w:val="00370DCE"/>
    <w:rsid w:val="003A74E3"/>
    <w:rsid w:val="00415FA6"/>
    <w:rsid w:val="00451BDC"/>
    <w:rsid w:val="0054508D"/>
    <w:rsid w:val="0059254B"/>
    <w:rsid w:val="005A185B"/>
    <w:rsid w:val="0060011D"/>
    <w:rsid w:val="006511B0"/>
    <w:rsid w:val="006C5246"/>
    <w:rsid w:val="007065C3"/>
    <w:rsid w:val="00725A51"/>
    <w:rsid w:val="007315AF"/>
    <w:rsid w:val="00742BEB"/>
    <w:rsid w:val="00777113"/>
    <w:rsid w:val="007D7F8B"/>
    <w:rsid w:val="008064F8"/>
    <w:rsid w:val="0082127B"/>
    <w:rsid w:val="00860D66"/>
    <w:rsid w:val="008B3DD7"/>
    <w:rsid w:val="008C5BAF"/>
    <w:rsid w:val="00977F00"/>
    <w:rsid w:val="009C5E93"/>
    <w:rsid w:val="009C79BB"/>
    <w:rsid w:val="009D12D2"/>
    <w:rsid w:val="00AE2DD2"/>
    <w:rsid w:val="00B25257"/>
    <w:rsid w:val="00B40915"/>
    <w:rsid w:val="00C315EB"/>
    <w:rsid w:val="00C65ADA"/>
    <w:rsid w:val="00C764B7"/>
    <w:rsid w:val="00C8042D"/>
    <w:rsid w:val="00C970AD"/>
    <w:rsid w:val="00CA5DF4"/>
    <w:rsid w:val="00D73CEF"/>
    <w:rsid w:val="00D938C8"/>
    <w:rsid w:val="00DC3CC0"/>
    <w:rsid w:val="00DE0355"/>
    <w:rsid w:val="00E46D2D"/>
    <w:rsid w:val="00E54BAA"/>
    <w:rsid w:val="00EA73C0"/>
    <w:rsid w:val="00F22F97"/>
    <w:rsid w:val="00F83ECF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5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9C5E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5E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C5E93"/>
  </w:style>
  <w:style w:type="paragraph" w:styleId="a6">
    <w:name w:val="List Paragraph"/>
    <w:basedOn w:val="a"/>
    <w:uiPriority w:val="34"/>
    <w:qFormat/>
    <w:rsid w:val="0082127B"/>
    <w:pPr>
      <w:ind w:left="720"/>
      <w:contextualSpacing/>
    </w:pPr>
  </w:style>
  <w:style w:type="paragraph" w:customStyle="1" w:styleId="ConsPlusNormal">
    <w:name w:val="ConsPlusNormal"/>
    <w:rsid w:val="00F83E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61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1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5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9C5E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5E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C5E93"/>
  </w:style>
  <w:style w:type="paragraph" w:styleId="a6">
    <w:name w:val="List Paragraph"/>
    <w:basedOn w:val="a"/>
    <w:uiPriority w:val="34"/>
    <w:qFormat/>
    <w:rsid w:val="0082127B"/>
    <w:pPr>
      <w:ind w:left="720"/>
      <w:contextualSpacing/>
    </w:pPr>
  </w:style>
  <w:style w:type="paragraph" w:customStyle="1" w:styleId="ConsPlusNormal">
    <w:name w:val="ConsPlusNormal"/>
    <w:rsid w:val="00F83E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61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1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3E5B287B52EE35A4DF6D54C379C67B58BC5DE205584C4CD6711A7BC4360B61BFD885CCCF57CF170DAF62FA36B8E31C401542FEFE727C302B9DC958gCS4I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AF6920666D53EAB072E82914341440FB60006511BD7FD220D13411E1EB93A1F958B051B08EAD2486E39977DA18E74A5rDOC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2D080AE4FEE16D3640E1EF5FBF1FA9B1F6B7D8246F8DA5156904A8CE32F37E48107E85AA5FD1EC2173BCEDBBCC4B1910CAF2900FD56207019E758B8WEX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3E5B287B52EE35A4DF6D54C379C67B58BC5DE205574C49D1721A7BC4360B61BFD885CCCF57CF170DAF63FD37B8E31C401542FEFE727C302B9DC958gCS4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Колышкина Ольга Вячеславовна</dc:creator>
  <cp:keywords/>
  <dc:description/>
  <cp:lastModifiedBy>Ващенко Юлия Александровна</cp:lastModifiedBy>
  <cp:revision>24</cp:revision>
  <dcterms:created xsi:type="dcterms:W3CDTF">2021-02-02T04:38:00Z</dcterms:created>
  <dcterms:modified xsi:type="dcterms:W3CDTF">2021-08-19T05:09:00Z</dcterms:modified>
</cp:coreProperties>
</file>