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Активизация работы по размещению вакансий в информационно-аналитической системе Общероссийская база вакансий «Работа в России».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В соответствии со статьей 25 Закона Российской Федерации от 19 апреля 1991 года                 № 1032-1 «О занятости населения в Российской Федерации» (далее – ст. 25) работодатели должны оказывать содействие в обеспечении занятости населения, а также ежемесячно направлять информацию о потребности в работниках и об условиях их привлечения, о наличии свободных рабочих мест и вакантных должностей.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Данная информация может быть подана в центр занятости различными способами: нарочно, посредством электронной почты (сканированные документы), почты, а также через электронные сервисы: портал «Работа в России», Интерактивный портал службы занятости населения Свердловской области. 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 состоянию на 16 марта 2021 года в ГКУ «Первоуральский ЦЗ» обратилось 198 работодателей, которые подали 1654 вакансии. Средняя заработная плата в заявленных вакансиях составила 22 241, 94 руб. 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исполнения ст. 25 проводится работа информационно-разъяснительная работа с работодателями: 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1.</w:t>
      </w:r>
      <w:r>
        <w:rPr>
          <w:rFonts w:ascii="Liberation Serif" w:hAnsi="Liberation Serif" w:cs="Liberation Serif"/>
          <w:sz w:val="24"/>
          <w:szCs w:val="24"/>
        </w:rPr>
        <w:tab/>
        <w:t>В целях выявления работодателей, не исполняющих требований ст. 25, ГКУ «Первоуральский ЦЗ» проводит ежемесячный мониторинг размещения объявлений работодателей об имеющихся вакансиях в средствах массовой информации (на Интернет-ресурсах, телевидении, в печатных СМИ), самостоятельного трудоустройства безработных граждан и граждан, обратившихся с целью поиска подходящей работы. По результатам мониторинга работодателям, не исполнившим ст. 25, направляются письма. В случае отказа работодателя устранить нарушения законодательства информация о факте нарушения передается в Прокуратуру г. Первоуральска. В 2021 году были направлены письма                            13 работодателям. По результатам проделанной работы 18 работодателя впервые зарегистрировались в ГКУ «Первоуральский центр занятости» и подали 107 вакансий.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</w:t>
      </w:r>
      <w:r>
        <w:rPr>
          <w:rFonts w:ascii="Liberation Serif" w:hAnsi="Liberation Serif" w:cs="Liberation Serif"/>
          <w:sz w:val="24"/>
          <w:szCs w:val="24"/>
        </w:rPr>
        <w:tab/>
        <w:t>Активизирована работа по подбору гражданам подходящей работы. Для реализации данной задачи также используются электронные сервисы, в первую очередь, портал «Работа в России». С помощью данного сервиса центр занятости направляет работодателю по заявленным вакансиям резюме граждан с просьбой рассмотреть кандидатов. В августе 2020 года работодателям были направлены письма о необходимости рассмотрения информации о гражданах, направленных на собеседование, в личном кабинете работодателя на портале «Работа в России». Кроме того, работодатель может самостоятельно найти резюме подходящих соискателей и пригласить их на собеседование. Предлагаем работодателям активно пользоваться данным электронным сервисом. Также обращаем внимание, что в случае принятия положительного решения по трудоустройству кандидата необходимо своевременно предоставить в центр занятости подтверждающий документ. Кроме того, возобновили практику выдачи направлений гражданам на подходящие для них вакансии.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3.</w:t>
      </w:r>
      <w:r>
        <w:rPr>
          <w:rFonts w:ascii="Liberation Serif" w:hAnsi="Liberation Serif" w:cs="Liberation Serif"/>
          <w:sz w:val="24"/>
          <w:szCs w:val="24"/>
        </w:rPr>
        <w:tab/>
        <w:t xml:space="preserve">Информирование работодателей о соблюдении ст. 25 осуществляется регулярно: через СМИ, </w:t>
      </w:r>
      <w:proofErr w:type="gramStart"/>
      <w:r>
        <w:rPr>
          <w:rFonts w:ascii="Liberation Serif" w:hAnsi="Liberation Serif" w:cs="Liberation Serif"/>
          <w:sz w:val="24"/>
          <w:szCs w:val="24"/>
        </w:rPr>
        <w:t>на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разного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рода совещаниях с работодателями, посредством направления информационных писем. </w:t>
      </w:r>
      <w:proofErr w:type="gramStart"/>
      <w:r>
        <w:rPr>
          <w:rFonts w:ascii="Liberation Serif" w:hAnsi="Liberation Serif" w:cs="Liberation Serif"/>
          <w:sz w:val="24"/>
          <w:szCs w:val="24"/>
        </w:rPr>
        <w:t>В СМИ (интерактивный портал ДТЗН Свердловской области www.szn-ural.ru, группа Первоуральского центра занятости в социальных сетях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>
        <w:rPr>
          <w:rFonts w:ascii="Liberation Serif" w:hAnsi="Liberation Serif" w:cs="Liberation Serif"/>
          <w:sz w:val="24"/>
          <w:szCs w:val="24"/>
        </w:rPr>
        <w:t>», «Одноклассники», 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Фейсбук</w:t>
      </w:r>
      <w:proofErr w:type="spellEnd"/>
      <w:r>
        <w:rPr>
          <w:rFonts w:ascii="Liberation Serif" w:hAnsi="Liberation Serif" w:cs="Liberation Serif"/>
          <w:sz w:val="24"/>
          <w:szCs w:val="24"/>
        </w:rPr>
        <w:t>»; печатные газеты «Вечерний Первоуральск», «Толкучка», телевидение - телеканал «Евразия») также регулярно размещаются материалы о поступивших вакансиях и контактах работодателей, о курсах профессионального обучения и повышения квалификации по направлению центра занятости, новости и объявления о предстоящих мероприятиях.</w:t>
      </w:r>
      <w:proofErr w:type="gramEnd"/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4.</w:t>
      </w:r>
      <w:r>
        <w:rPr>
          <w:rFonts w:ascii="Liberation Serif" w:hAnsi="Liberation Serif" w:cs="Liberation Serif"/>
          <w:sz w:val="24"/>
          <w:szCs w:val="24"/>
        </w:rPr>
        <w:tab/>
        <w:t xml:space="preserve">С сентября 2020 года первоуральский центр занятости стал практиковать подбор кадров для работодателя в формате открытого отбора. Работодатель проводит </w:t>
      </w:r>
      <w:r>
        <w:rPr>
          <w:rFonts w:ascii="Liberation Serif" w:hAnsi="Liberation Serif" w:cs="Liberation Serif"/>
          <w:sz w:val="24"/>
          <w:szCs w:val="24"/>
        </w:rPr>
        <w:lastRenderedPageBreak/>
        <w:t>собеседование с соискателями, которые были предварительно отобраны по профессиональным качествам и приглашены центром занятости. ГКУ «Первоуральский ЦЗ» планирует проводить мероприятия такого формата еженедельно. В 2021 году уже проведено 5 таких мероприятий.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</w:t>
      </w:r>
      <w:r>
        <w:rPr>
          <w:rFonts w:ascii="Liberation Serif" w:hAnsi="Liberation Serif" w:cs="Liberation Serif"/>
          <w:sz w:val="24"/>
          <w:szCs w:val="24"/>
        </w:rPr>
        <w:tab/>
        <w:t xml:space="preserve">Первоуральский центр занятости проводит работу по недопущению осуществлению трудовой деятельности без официального оформления. При выявлении фактов несоответствия сведений о трудовой деятельности, содержащихся в заявлениях, заполненных гражданами в электронной форме на портале «Работа в России», и поступивших из Пенсионного фонда, информация передается в Государственную инспекцию труда Свердловской области. 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2020 году были переданы сведения на 6 работодателей. С гражданами также проводится информационно-разъяснительная работа о недопустимости сокрытия факта трудовой деятельности.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Все вакансии, поступившие в центр занятости посредством личного обращения работодателя, электронной почтой, почтой, либо через личный кабинет работодателя на интерактивном портале Департамента по труду и занятости населения Свердловской области (самый распространенный способ взаимодействия), автоматически поступают в Общероссийскую базу вакансий «Работа в России». Также работодатель может размещать вакансии в Общероссийской базе вакансий «Работа в России» самостоятельно.</w:t>
      </w: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1262DB" w:rsidRDefault="001262DB" w:rsidP="001262DB">
      <w:pPr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4D7B1E" w:rsidRDefault="004D7B1E">
      <w:bookmarkStart w:id="0" w:name="_GoBack"/>
      <w:bookmarkEnd w:id="0"/>
    </w:p>
    <w:sectPr w:rsidR="004D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04"/>
    <w:rsid w:val="001262DB"/>
    <w:rsid w:val="004D7B1E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Наталья Юрьевна</dc:creator>
  <cp:keywords/>
  <dc:description/>
  <cp:lastModifiedBy>Анисимова Наталья Юрьевна</cp:lastModifiedBy>
  <cp:revision>3</cp:revision>
  <dcterms:created xsi:type="dcterms:W3CDTF">2021-07-22T12:41:00Z</dcterms:created>
  <dcterms:modified xsi:type="dcterms:W3CDTF">2021-07-22T12:41:00Z</dcterms:modified>
</cp:coreProperties>
</file>