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4723F9" w:rsidP="00E2709D">
      <w:pPr>
        <w:pStyle w:val="ConsPlusNormal"/>
        <w:jc w:val="center"/>
      </w:pPr>
      <w:r>
        <w:t>ПМКУ «РИТУАЛ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4723F9" w:rsidP="00947967">
            <w:pPr>
              <w:pStyle w:val="ConsPlusNormal"/>
            </w:pPr>
            <w:r>
              <w:t>Никитин Анатолий Михайлович</w:t>
            </w:r>
          </w:p>
        </w:tc>
        <w:tc>
          <w:tcPr>
            <w:tcW w:w="3798" w:type="dxa"/>
          </w:tcPr>
          <w:p w:rsidR="00E2709D" w:rsidRDefault="004723F9" w:rsidP="00553C52">
            <w:pPr>
              <w:pStyle w:val="ConsPlusNormal"/>
            </w:pPr>
            <w:r>
              <w:t>45 297 руб. 81</w:t>
            </w:r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D267DD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D267DD" w:rsidP="00947967">
            <w:pPr>
              <w:pStyle w:val="ConsPlusNormal"/>
            </w:pPr>
            <w:r>
              <w:t>Зам. директора</w:t>
            </w:r>
          </w:p>
        </w:tc>
        <w:tc>
          <w:tcPr>
            <w:tcW w:w="2948" w:type="dxa"/>
          </w:tcPr>
          <w:p w:rsidR="00E2709D" w:rsidRDefault="00D267DD" w:rsidP="00553C52">
            <w:pPr>
              <w:pStyle w:val="ConsPlusNormal"/>
            </w:pPr>
            <w:r>
              <w:t>Петелина Тамара Ильинична</w:t>
            </w:r>
          </w:p>
        </w:tc>
        <w:tc>
          <w:tcPr>
            <w:tcW w:w="3798" w:type="dxa"/>
          </w:tcPr>
          <w:p w:rsidR="00E2709D" w:rsidRDefault="00D267DD" w:rsidP="00947967">
            <w:pPr>
              <w:pStyle w:val="ConsPlusNormal"/>
            </w:pPr>
            <w:r>
              <w:t>28 971 руб.32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9295E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93A22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7DD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20A3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6</cp:revision>
  <cp:lastPrinted>2021-03-29T09:58:00Z</cp:lastPrinted>
  <dcterms:created xsi:type="dcterms:W3CDTF">2021-08-20T05:10:00Z</dcterms:created>
  <dcterms:modified xsi:type="dcterms:W3CDTF">2021-08-20T05:49:00Z</dcterms:modified>
</cp:coreProperties>
</file>