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2" w:rsidRDefault="000E5BB0">
      <w:pPr>
        <w:suppressAutoHyphens w:val="0"/>
        <w:jc w:val="center"/>
        <w:textAlignment w:val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46" cy="72390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1292" w:rsidRDefault="000E5BB0">
      <w:pPr>
        <w:suppressAutoHyphens w:val="0"/>
        <w:jc w:val="center"/>
        <w:textAlignment w:val="auto"/>
        <w:rPr>
          <w:b/>
          <w:w w:val="150"/>
          <w:sz w:val="20"/>
          <w:szCs w:val="20"/>
        </w:rPr>
      </w:pPr>
      <w:r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21292" w:rsidRDefault="000E5BB0">
      <w:pPr>
        <w:suppressAutoHyphens w:val="0"/>
        <w:jc w:val="center"/>
        <w:textAlignment w:val="auto"/>
        <w:rPr>
          <w:b/>
          <w:w w:val="160"/>
          <w:sz w:val="36"/>
          <w:szCs w:val="20"/>
        </w:rPr>
      </w:pPr>
      <w:r>
        <w:rPr>
          <w:b/>
          <w:w w:val="160"/>
          <w:sz w:val="36"/>
          <w:szCs w:val="20"/>
        </w:rPr>
        <w:t>ПОСТАНОВЛЕНИЕ</w:t>
      </w:r>
    </w:p>
    <w:p w:rsidR="00321292" w:rsidRDefault="00321292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321292" w:rsidRDefault="00321292">
      <w:pPr>
        <w:suppressAutoHyphens w:val="0"/>
        <w:jc w:val="center"/>
        <w:textAlignment w:val="auto"/>
        <w:rPr>
          <w:b/>
          <w:w w:val="160"/>
          <w:sz w:val="6"/>
          <w:szCs w:val="6"/>
        </w:rPr>
      </w:pPr>
    </w:p>
    <w:p w:rsidR="00321292" w:rsidRDefault="000E5BB0">
      <w:pPr>
        <w:suppressAutoHyphens w:val="0"/>
        <w:jc w:val="center"/>
        <w:textAlignment w:val="auto"/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" strokeweight="4.5pt"/>
            </w:pict>
          </mc:Fallback>
        </mc:AlternateConten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3278"/>
        <w:gridCol w:w="3282"/>
      </w:tblGrid>
      <w:tr w:rsidR="0032129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292" w:rsidRDefault="000E5BB0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3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292" w:rsidRDefault="000E5BB0">
            <w:pPr>
              <w:tabs>
                <w:tab w:val="left" w:pos="7020"/>
              </w:tabs>
              <w:suppressAutoHyphens w:val="0"/>
              <w:ind w:right="31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292" w:rsidRDefault="000E5BB0">
            <w:pPr>
              <w:tabs>
                <w:tab w:val="left" w:pos="7020"/>
              </w:tabs>
              <w:suppressAutoHyphens w:val="0"/>
              <w:ind w:right="3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</w:tbl>
    <w:p w:rsidR="00321292" w:rsidRDefault="00321292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</w:p>
    <w:p w:rsidR="00321292" w:rsidRDefault="000E5BB0">
      <w:pPr>
        <w:tabs>
          <w:tab w:val="left" w:pos="7020"/>
        </w:tabs>
        <w:suppressAutoHyphens w:val="0"/>
        <w:ind w:right="3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321292" w:rsidRDefault="00321292">
      <w:pPr>
        <w:rPr>
          <w:rFonts w:ascii="Liberation Serif" w:hAnsi="Liberation Serif"/>
        </w:rPr>
      </w:pP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9"/>
        <w:gridCol w:w="4748"/>
      </w:tblGrid>
      <w:tr w:rsidR="00321292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2" w:rsidRDefault="00321292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321292" w:rsidRDefault="00321292">
            <w:pPr>
              <w:jc w:val="both"/>
              <w:rPr>
                <w:rFonts w:ascii="Liberation Serif" w:hAnsi="Liberation Serif"/>
                <w:bCs/>
              </w:rPr>
            </w:pPr>
          </w:p>
          <w:p w:rsidR="00321292" w:rsidRDefault="000E5BB0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внесении изменений в состав межведомственной комиссии по обследованию и </w:t>
            </w:r>
            <w:r>
              <w:rPr>
                <w:rFonts w:ascii="Liberation Serif" w:hAnsi="Liberation Serif"/>
                <w:bCs/>
              </w:rPr>
              <w:t>категорированию мест массового пребывания людей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292" w:rsidRDefault="00321292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292" w:rsidRDefault="00321292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321292" w:rsidRDefault="00321292">
      <w:pPr>
        <w:rPr>
          <w:rFonts w:ascii="Liberation Serif" w:hAnsi="Liberation Serif"/>
        </w:rPr>
      </w:pPr>
    </w:p>
    <w:p w:rsidR="00321292" w:rsidRDefault="00321292">
      <w:pPr>
        <w:pStyle w:val="a3"/>
        <w:rPr>
          <w:rFonts w:ascii="Liberation Serif" w:hAnsi="Liberation Serif"/>
        </w:rPr>
      </w:pPr>
    </w:p>
    <w:p w:rsidR="00321292" w:rsidRDefault="00321292">
      <w:pPr>
        <w:pStyle w:val="a3"/>
        <w:rPr>
          <w:rFonts w:ascii="Liberation Serif" w:hAnsi="Liberation Serif"/>
        </w:rPr>
      </w:pPr>
    </w:p>
    <w:p w:rsidR="00321292" w:rsidRDefault="00321292">
      <w:pPr>
        <w:pStyle w:val="a3"/>
        <w:rPr>
          <w:rFonts w:ascii="Liberation Serif" w:hAnsi="Liberation Serif"/>
        </w:rPr>
      </w:pPr>
    </w:p>
    <w:p w:rsidR="00321292" w:rsidRDefault="000E5BB0">
      <w:pPr>
        <w:ind w:right="-1" w:firstLine="709"/>
        <w:jc w:val="both"/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321292" w:rsidRDefault="00321292">
      <w:pPr>
        <w:ind w:right="-1" w:firstLine="709"/>
        <w:jc w:val="both"/>
        <w:rPr>
          <w:rFonts w:ascii="Liberation Serif" w:hAnsi="Liberation Serif"/>
          <w:bCs/>
        </w:rPr>
      </w:pPr>
    </w:p>
    <w:p w:rsidR="00321292" w:rsidRDefault="00321292">
      <w:pPr>
        <w:ind w:firstLine="709"/>
        <w:jc w:val="both"/>
        <w:rPr>
          <w:rFonts w:ascii="Liberation Serif" w:hAnsi="Liberation Serif"/>
          <w:bCs/>
        </w:rPr>
      </w:pPr>
    </w:p>
    <w:p w:rsidR="00321292" w:rsidRDefault="000E5BB0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ПОСТАНОВЛЯЕТ:</w:t>
      </w:r>
    </w:p>
    <w:p w:rsidR="00321292" w:rsidRDefault="000E5BB0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межведомственной комиссии по обследованию и категорированию мест массового пребывания людей, утвержденный постановлением А</w:t>
      </w:r>
      <w:bookmarkStart w:id="1" w:name="_Hlt65074036"/>
      <w:bookmarkStart w:id="2" w:name="_Hlt65074037"/>
      <w:bookmarkEnd w:id="1"/>
      <w:bookmarkEnd w:id="2"/>
      <w:r>
        <w:rPr>
          <w:rFonts w:ascii="Liberation Serif" w:hAnsi="Liberation Serif"/>
          <w:sz w:val="24"/>
          <w:szCs w:val="24"/>
        </w:rPr>
        <w:t>дминистрации городского округа Первоуральск от 12 марта 2018 года № 464 «</w:t>
      </w:r>
      <w:r>
        <w:rPr>
          <w:rFonts w:ascii="Liberation Serif" w:hAnsi="Liberation Serif"/>
          <w:bCs/>
          <w:sz w:val="24"/>
          <w:szCs w:val="24"/>
        </w:rPr>
        <w:t xml:space="preserve">О создании </w:t>
      </w:r>
      <w:r>
        <w:rPr>
          <w:rFonts w:ascii="Liberation Serif" w:hAnsi="Liberation Serif"/>
          <w:sz w:val="24"/>
          <w:szCs w:val="24"/>
        </w:rPr>
        <w:t>межведомственной комиссии по обследованию и категорированию мест массового пребывания людей</w:t>
      </w:r>
      <w:r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приложению.</w:t>
      </w:r>
    </w:p>
    <w:p w:rsidR="00321292" w:rsidRDefault="000E5B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321292" w:rsidRDefault="000E5BB0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321292" w:rsidRDefault="0032129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21292" w:rsidRDefault="0032129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21292" w:rsidRDefault="0032129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21292" w:rsidRDefault="0032129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21292" w:rsidRDefault="000E5BB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22"/>
        <w:gridCol w:w="1938"/>
      </w:tblGrid>
      <w:tr w:rsidR="00321292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2" w:rsidRDefault="00321292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2" w:rsidRDefault="00321292">
            <w:pPr>
              <w:rPr>
                <w:rFonts w:ascii="Liberation Serif" w:hAnsi="Liberation Serif"/>
              </w:rPr>
            </w:pP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2" w:rsidRDefault="0032129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21292" w:rsidRDefault="00321292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321292">
      <w:headerReference w:type="default" r:id="rId9"/>
      <w:pgSz w:w="11906" w:h="16838"/>
      <w:pgMar w:top="0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BB0">
      <w:r>
        <w:separator/>
      </w:r>
    </w:p>
  </w:endnote>
  <w:endnote w:type="continuationSeparator" w:id="0">
    <w:p w:rsidR="00000000" w:rsidRDefault="000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BB0">
      <w:r>
        <w:rPr>
          <w:color w:val="000000"/>
        </w:rPr>
        <w:separator/>
      </w:r>
    </w:p>
  </w:footnote>
  <w:footnote w:type="continuationSeparator" w:id="0">
    <w:p w:rsidR="00000000" w:rsidRDefault="000E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F" w:rsidRDefault="000E5BB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A4B7F" w:rsidRDefault="000E5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00B"/>
    <w:multiLevelType w:val="multilevel"/>
    <w:tmpl w:val="98F8CB3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1292"/>
    <w:rsid w:val="000E5BB0"/>
    <w:rsid w:val="003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2022-02-11T11:51:00Z</dcterms:created>
  <dcterms:modified xsi:type="dcterms:W3CDTF">2022-02-11T11:51:00Z</dcterms:modified>
</cp:coreProperties>
</file>