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711C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711C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F822F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202</w:t>
      </w:r>
      <w:r w:rsidR="00FD62F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1</w:t>
      </w:r>
      <w:r w:rsidR="00F822F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  <w:r w:rsidR="0086711C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4946EB" w:rsidRPr="0086711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</w:p>
    <w:p w:rsidR="001E7F3E" w:rsidRPr="0086711C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FB72A9" w:rsidRDefault="00F2111D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711C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</w:t>
      </w:r>
      <w:r w:rsidR="001F1F82" w:rsidRPr="00FB72A9">
        <w:rPr>
          <w:rFonts w:ascii="Liberation Serif" w:eastAsia="Times New Roman" w:hAnsi="Liberation Serif" w:cs="Times New Roman"/>
          <w:sz w:val="28"/>
          <w:szCs w:val="28"/>
        </w:rPr>
        <w:t xml:space="preserve">статистики по Свердловской области (далее – Свердловскстат), </w:t>
      </w:r>
      <w:r w:rsidR="003F32DE" w:rsidRPr="00FB72A9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FB72A9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FD62FE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22,9</w:t>
      </w:r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ом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153,9</w:t>
      </w:r>
      <w:r w:rsidR="00982BF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FB72A9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FB72A9" w:rsidRDefault="00D80FB7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F822FE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822FE" w:rsidRPr="00FB72A9">
        <w:rPr>
          <w:rFonts w:ascii="Liberation Serif" w:eastAsia="Times New Roman" w:hAnsi="Liberation Serif" w:cs="Times New Roman"/>
          <w:sz w:val="28"/>
          <w:szCs w:val="28"/>
        </w:rPr>
        <w:t>у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2,2</w:t>
      </w:r>
      <w:r w:rsidR="002E538A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711C" w:rsidRPr="00FB72A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946EB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CC3B6F" w:rsidRPr="00FB72A9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ым</w:t>
      </w:r>
      <w:r w:rsidR="00DA7676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ом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D62FE">
        <w:rPr>
          <w:rFonts w:ascii="Liberation Serif" w:eastAsia="Times New Roman" w:hAnsi="Liberation Serif" w:cs="Times New Roman"/>
          <w:sz w:val="28"/>
          <w:szCs w:val="28"/>
        </w:rPr>
        <w:t>2,0</w:t>
      </w:r>
      <w:r w:rsidR="00FB72A9" w:rsidRPr="00FB72A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FB72A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Pr="00FB72A9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FB72A9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711C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711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711C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711C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711C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711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DD7B4F" w:rsidRPr="00FB72A9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BF7146">
        <w:rPr>
          <w:rFonts w:ascii="Liberation Serif" w:eastAsia="Times New Roman" w:hAnsi="Liberation Serif" w:cs="Times New Roman"/>
          <w:sz w:val="28"/>
          <w:szCs w:val="28"/>
        </w:rPr>
        <w:br/>
      </w:r>
      <w:r w:rsidR="002E538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25,8</w:t>
      </w:r>
      <w:r w:rsidR="00982BFA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711C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711C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135,5</w:t>
      </w:r>
      <w:r w:rsidR="00BF71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711C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>в том числе по видам</w:t>
      </w:r>
      <w:r w:rsidR="00794745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711C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DA7676" w:rsidRPr="00865D79" w:rsidRDefault="00DA7676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увеличение в 3,1 р. по сравнению с</w:t>
      </w:r>
      <w:r w:rsidR="00734E93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прошлым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DD7B4F">
        <w:rPr>
          <w:rFonts w:ascii="Liberation Serif" w:eastAsia="Times New Roman" w:hAnsi="Liberation Serif" w:cs="Times New Roman"/>
          <w:sz w:val="28"/>
          <w:szCs w:val="28"/>
        </w:rPr>
        <w:t>ом</w:t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C6CB2" w:rsidRPr="00865D79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C0915">
        <w:rPr>
          <w:rFonts w:ascii="Liberation Serif" w:eastAsia="Times New Roman" w:hAnsi="Liberation Serif" w:cs="Times New Roman"/>
          <w:sz w:val="28"/>
          <w:szCs w:val="28"/>
        </w:rPr>
        <w:t xml:space="preserve">124,5 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C0915">
        <w:rPr>
          <w:rFonts w:ascii="Liberation Serif" w:eastAsia="Times New Roman" w:hAnsi="Liberation Serif" w:cs="Times New Roman"/>
          <w:sz w:val="28"/>
          <w:szCs w:val="28"/>
        </w:rPr>
        <w:t xml:space="preserve">увеличение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3C0915">
        <w:rPr>
          <w:rFonts w:ascii="Liberation Serif" w:eastAsia="Times New Roman" w:hAnsi="Liberation Serif" w:cs="Times New Roman"/>
          <w:sz w:val="28"/>
          <w:szCs w:val="28"/>
        </w:rPr>
        <w:t>27,0</w:t>
      </w:r>
      <w:r w:rsidR="00F2537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3C0915">
        <w:rPr>
          <w:rFonts w:ascii="Liberation Serif" w:eastAsia="Times New Roman" w:hAnsi="Liberation Serif" w:cs="Times New Roman"/>
          <w:sz w:val="28"/>
          <w:szCs w:val="28"/>
        </w:rPr>
        <w:t>ым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3C0915">
        <w:rPr>
          <w:rFonts w:ascii="Liberation Serif" w:eastAsia="Times New Roman" w:hAnsi="Liberation Serif" w:cs="Times New Roman"/>
          <w:sz w:val="28"/>
          <w:szCs w:val="28"/>
        </w:rPr>
        <w:t>ом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5D79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5D79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5D79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3,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B16A2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5D7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1,6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прошл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ым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ом</w:t>
      </w:r>
      <w:r w:rsidR="005A2BF1" w:rsidRPr="00865D7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5D7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5D79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уменьшение</w:t>
      </w:r>
      <w:r w:rsidR="00F31FFE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5D79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6,2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5D7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8D51A2">
        <w:rPr>
          <w:rFonts w:ascii="Liberation Serif" w:eastAsia="Times New Roman" w:hAnsi="Liberation Serif" w:cs="Times New Roman"/>
          <w:sz w:val="28"/>
          <w:szCs w:val="28"/>
        </w:rPr>
        <w:t>прошлым годом</w:t>
      </w:r>
      <w:r w:rsidR="00F514D6" w:rsidRPr="00865D7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99527D" w:rsidRPr="009D57CA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547F8D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47F8D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547F8D">
        <w:rPr>
          <w:rFonts w:ascii="Liberation Serif" w:hAnsi="Liberation Serif"/>
          <w:sz w:val="28"/>
          <w:szCs w:val="28"/>
        </w:rPr>
        <w:t xml:space="preserve">в </w:t>
      </w:r>
      <w:r w:rsidR="00F514D6" w:rsidRPr="00547F8D">
        <w:rPr>
          <w:rFonts w:ascii="Liberation Serif" w:hAnsi="Liberation Serif"/>
          <w:sz w:val="28"/>
          <w:szCs w:val="28"/>
        </w:rPr>
        <w:t>202</w:t>
      </w:r>
      <w:r w:rsidR="004E74FC">
        <w:rPr>
          <w:rFonts w:ascii="Liberation Serif" w:hAnsi="Liberation Serif"/>
          <w:sz w:val="28"/>
          <w:szCs w:val="28"/>
        </w:rPr>
        <w:t>1</w:t>
      </w:r>
      <w:r w:rsidR="00F514D6" w:rsidRPr="00547F8D">
        <w:rPr>
          <w:rFonts w:ascii="Liberation Serif" w:hAnsi="Liberation Serif"/>
          <w:sz w:val="28"/>
          <w:szCs w:val="28"/>
        </w:rPr>
        <w:t xml:space="preserve"> год</w:t>
      </w:r>
      <w:r w:rsidR="00F822FE" w:rsidRPr="00547F8D">
        <w:rPr>
          <w:rFonts w:ascii="Liberation Serif" w:hAnsi="Liberation Serif"/>
          <w:sz w:val="28"/>
          <w:szCs w:val="28"/>
        </w:rPr>
        <w:t>у</w:t>
      </w:r>
      <w:r w:rsidR="00F514D6" w:rsidRPr="00547F8D">
        <w:rPr>
          <w:rFonts w:ascii="Liberation Serif" w:hAnsi="Liberation Serif"/>
          <w:sz w:val="28"/>
          <w:szCs w:val="28"/>
        </w:rPr>
        <w:t xml:space="preserve"> </w:t>
      </w:r>
      <w:r w:rsidR="0099527D" w:rsidRPr="00547F8D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547F8D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547F8D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547F8D">
        <w:rPr>
          <w:rFonts w:ascii="Liberation Serif" w:hAnsi="Liberation Serif"/>
          <w:sz w:val="28"/>
          <w:szCs w:val="28"/>
        </w:rPr>
        <w:t xml:space="preserve"> </w:t>
      </w:r>
      <w:r w:rsidR="00F822FE" w:rsidRPr="00547F8D">
        <w:rPr>
          <w:rFonts w:ascii="Liberation Serif" w:hAnsi="Liberation Serif"/>
          <w:sz w:val="28"/>
          <w:szCs w:val="28"/>
        </w:rPr>
        <w:br/>
      </w:r>
      <w:r w:rsidR="004E74FC">
        <w:rPr>
          <w:rFonts w:ascii="Liberation Serif" w:hAnsi="Liberation Serif"/>
          <w:sz w:val="28"/>
          <w:szCs w:val="28"/>
        </w:rPr>
        <w:t>57 343</w:t>
      </w:r>
      <w:r w:rsidR="00D80167" w:rsidRPr="00547F8D">
        <w:rPr>
          <w:rFonts w:ascii="Liberation Serif" w:hAnsi="Liberation Serif"/>
          <w:sz w:val="28"/>
          <w:szCs w:val="28"/>
        </w:rPr>
        <w:t xml:space="preserve"> </w:t>
      </w:r>
      <w:r w:rsidR="00597E1F" w:rsidRPr="00547F8D">
        <w:rPr>
          <w:rFonts w:ascii="Liberation Serif" w:hAnsi="Liberation Serif"/>
          <w:sz w:val="28"/>
          <w:szCs w:val="28"/>
        </w:rPr>
        <w:t>квадратных</w:t>
      </w:r>
      <w:r w:rsidR="00C5233E" w:rsidRPr="00547F8D">
        <w:rPr>
          <w:rFonts w:ascii="Liberation Serif" w:hAnsi="Liberation Serif"/>
          <w:sz w:val="28"/>
          <w:szCs w:val="28"/>
        </w:rPr>
        <w:t xml:space="preserve"> метр</w:t>
      </w:r>
      <w:r w:rsidR="00D80167" w:rsidRPr="00547F8D">
        <w:rPr>
          <w:rFonts w:ascii="Liberation Serif" w:hAnsi="Liberation Serif"/>
          <w:sz w:val="28"/>
          <w:szCs w:val="28"/>
        </w:rPr>
        <w:t>а</w:t>
      </w:r>
      <w:r w:rsidR="00597E1F" w:rsidRPr="00547F8D">
        <w:rPr>
          <w:rFonts w:ascii="Liberation Serif" w:hAnsi="Liberation Serif"/>
          <w:sz w:val="28"/>
          <w:szCs w:val="28"/>
        </w:rPr>
        <w:t xml:space="preserve"> (</w:t>
      </w:r>
      <w:r w:rsidR="004E74FC">
        <w:rPr>
          <w:rFonts w:ascii="Liberation Serif" w:hAnsi="Liberation Serif"/>
          <w:sz w:val="28"/>
          <w:szCs w:val="28"/>
        </w:rPr>
        <w:t>увеличение</w:t>
      </w:r>
      <w:r w:rsidR="00D951D4" w:rsidRPr="00547F8D">
        <w:rPr>
          <w:rFonts w:ascii="Liberation Serif" w:hAnsi="Liberation Serif"/>
          <w:sz w:val="28"/>
          <w:szCs w:val="28"/>
        </w:rPr>
        <w:t xml:space="preserve"> </w:t>
      </w:r>
      <w:r w:rsidR="009D57CA" w:rsidRPr="00547F8D">
        <w:rPr>
          <w:rFonts w:ascii="Liberation Serif" w:hAnsi="Liberation Serif"/>
          <w:sz w:val="28"/>
          <w:szCs w:val="28"/>
        </w:rPr>
        <w:t xml:space="preserve">на </w:t>
      </w:r>
      <w:r w:rsidR="004E74FC">
        <w:rPr>
          <w:rFonts w:ascii="Liberation Serif" w:hAnsi="Liberation Serif"/>
          <w:sz w:val="28"/>
          <w:szCs w:val="28"/>
        </w:rPr>
        <w:t>3,7</w:t>
      </w:r>
      <w:r w:rsidR="009D57CA" w:rsidRPr="00547F8D">
        <w:rPr>
          <w:rFonts w:ascii="Liberation Serif" w:hAnsi="Liberation Serif"/>
          <w:sz w:val="28"/>
          <w:szCs w:val="28"/>
        </w:rPr>
        <w:t xml:space="preserve"> процентов</w:t>
      </w:r>
      <w:r w:rsidR="00597E1F" w:rsidRPr="00547F8D">
        <w:rPr>
          <w:rFonts w:ascii="Liberation Serif" w:hAnsi="Liberation Serif"/>
          <w:sz w:val="28"/>
          <w:szCs w:val="28"/>
        </w:rPr>
        <w:t xml:space="preserve"> </w:t>
      </w:r>
      <w:r w:rsidR="005A2BF1" w:rsidRPr="00547F8D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547F8D">
        <w:rPr>
          <w:rFonts w:ascii="Liberation Serif" w:hAnsi="Liberation Serif"/>
          <w:sz w:val="28"/>
          <w:szCs w:val="28"/>
        </w:rPr>
        <w:t>прошлого года</w:t>
      </w:r>
      <w:r w:rsidR="00597E1F" w:rsidRPr="00547F8D">
        <w:rPr>
          <w:rFonts w:ascii="Liberation Serif" w:hAnsi="Liberation Serif"/>
          <w:sz w:val="28"/>
          <w:szCs w:val="28"/>
        </w:rPr>
        <w:t>)</w:t>
      </w:r>
      <w:r w:rsidR="00D951D4" w:rsidRPr="00547F8D">
        <w:rPr>
          <w:rFonts w:ascii="Liberation Serif" w:hAnsi="Liberation Serif"/>
          <w:sz w:val="28"/>
          <w:szCs w:val="28"/>
        </w:rPr>
        <w:t>.</w:t>
      </w:r>
    </w:p>
    <w:p w:rsidR="0099527D" w:rsidRPr="00547F8D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47F8D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547F8D">
        <w:rPr>
          <w:rFonts w:ascii="Liberation Serif" w:hAnsi="Liberation Serif"/>
          <w:sz w:val="28"/>
          <w:szCs w:val="28"/>
        </w:rPr>
        <w:t xml:space="preserve"> построено </w:t>
      </w:r>
      <w:r w:rsidR="00BD0B97">
        <w:rPr>
          <w:rFonts w:ascii="Liberation Serif" w:hAnsi="Liberation Serif"/>
          <w:sz w:val="28"/>
          <w:szCs w:val="28"/>
        </w:rPr>
        <w:t>57 328</w:t>
      </w:r>
      <w:r w:rsidR="00547F8D" w:rsidRPr="00547F8D">
        <w:rPr>
          <w:rFonts w:ascii="Liberation Serif" w:hAnsi="Liberation Serif"/>
          <w:sz w:val="28"/>
          <w:szCs w:val="28"/>
        </w:rPr>
        <w:t xml:space="preserve"> </w:t>
      </w:r>
      <w:r w:rsidR="00597E1F" w:rsidRPr="00547F8D">
        <w:rPr>
          <w:rFonts w:ascii="Liberation Serif" w:hAnsi="Liberation Serif"/>
          <w:sz w:val="28"/>
          <w:szCs w:val="28"/>
        </w:rPr>
        <w:t>квадратных метр</w:t>
      </w:r>
      <w:r w:rsidR="00C65D80" w:rsidRPr="00547F8D">
        <w:rPr>
          <w:rFonts w:ascii="Liberation Serif" w:hAnsi="Liberation Serif"/>
          <w:sz w:val="28"/>
          <w:szCs w:val="28"/>
        </w:rPr>
        <w:t>ов</w:t>
      </w:r>
      <w:r w:rsidR="00D80167" w:rsidRPr="00547F8D">
        <w:rPr>
          <w:rFonts w:ascii="Liberation Serif" w:hAnsi="Liberation Serif"/>
          <w:sz w:val="28"/>
          <w:szCs w:val="28"/>
        </w:rPr>
        <w:t xml:space="preserve"> </w:t>
      </w:r>
      <w:r w:rsidR="00597E1F" w:rsidRPr="00547F8D">
        <w:rPr>
          <w:rFonts w:ascii="Liberation Serif" w:hAnsi="Liberation Serif"/>
          <w:sz w:val="28"/>
          <w:szCs w:val="28"/>
        </w:rPr>
        <w:t>(</w:t>
      </w:r>
      <w:r w:rsidR="00F514D6" w:rsidRPr="00547F8D">
        <w:rPr>
          <w:rFonts w:ascii="Liberation Serif" w:hAnsi="Liberation Serif"/>
          <w:sz w:val="28"/>
          <w:szCs w:val="28"/>
        </w:rPr>
        <w:t xml:space="preserve">увеличение </w:t>
      </w:r>
      <w:r w:rsidR="00547F8D" w:rsidRPr="00547F8D">
        <w:rPr>
          <w:rFonts w:ascii="Liberation Serif" w:hAnsi="Liberation Serif"/>
          <w:sz w:val="28"/>
          <w:szCs w:val="28"/>
        </w:rPr>
        <w:t xml:space="preserve">на </w:t>
      </w:r>
      <w:r w:rsidR="00BD0B97">
        <w:rPr>
          <w:rFonts w:ascii="Liberation Serif" w:hAnsi="Liberation Serif"/>
          <w:sz w:val="28"/>
          <w:szCs w:val="28"/>
        </w:rPr>
        <w:t>31,0 процент</w:t>
      </w:r>
      <w:r w:rsidR="00F514D6" w:rsidRPr="00547F8D">
        <w:rPr>
          <w:rFonts w:ascii="Liberation Serif" w:hAnsi="Liberation Serif"/>
          <w:sz w:val="28"/>
          <w:szCs w:val="28"/>
        </w:rPr>
        <w:t xml:space="preserve"> относительно прошлого года</w:t>
      </w:r>
      <w:r w:rsidR="00597E1F" w:rsidRPr="00547F8D">
        <w:rPr>
          <w:rFonts w:ascii="Liberation Serif" w:hAnsi="Liberation Serif"/>
          <w:sz w:val="28"/>
          <w:szCs w:val="28"/>
        </w:rPr>
        <w:t>)</w:t>
      </w:r>
      <w:r w:rsidR="00632FE3" w:rsidRPr="00547F8D">
        <w:rPr>
          <w:rFonts w:ascii="Liberation Serif" w:hAnsi="Liberation Serif"/>
          <w:sz w:val="28"/>
          <w:szCs w:val="28"/>
        </w:rPr>
        <w:t xml:space="preserve">. </w:t>
      </w:r>
      <w:r w:rsidR="003905E9" w:rsidRPr="00547F8D">
        <w:rPr>
          <w:rFonts w:ascii="Liberation Serif" w:hAnsi="Liberation Serif"/>
          <w:sz w:val="28"/>
          <w:szCs w:val="28"/>
        </w:rPr>
        <w:t xml:space="preserve"> </w:t>
      </w:r>
    </w:p>
    <w:p w:rsidR="0042457E" w:rsidRPr="009D57CA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9D57CA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Численность </w:t>
      </w:r>
      <w:r w:rsidRPr="00547F8D">
        <w:rPr>
          <w:rFonts w:ascii="Liberation Serif" w:eastAsia="Times New Roman" w:hAnsi="Liberation Serif" w:cs="Times New Roman"/>
          <w:sz w:val="28"/>
          <w:szCs w:val="28"/>
        </w:rPr>
        <w:t>безработных граждан, состоящих</w:t>
      </w:r>
      <w:r w:rsidR="00C5233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547F8D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31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декабря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547F8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547F8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547F8D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684</w:t>
      </w:r>
      <w:r w:rsidR="007675A2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547F8D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0B384C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47F8D" w:rsidRPr="00547F8D">
        <w:rPr>
          <w:rFonts w:ascii="Liberation Serif" w:eastAsia="Times New Roman" w:hAnsi="Liberation Serif" w:cs="Times New Roman"/>
          <w:sz w:val="28"/>
          <w:szCs w:val="28"/>
        </w:rPr>
        <w:t>31 декабря</w:t>
      </w:r>
      <w:r w:rsidR="00695FA3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9538DE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547F8D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 xml:space="preserve"> 3 821</w:t>
      </w:r>
      <w:r w:rsidR="009D57CA" w:rsidRPr="00547F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547F8D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2B1D3D" w:rsidRPr="00547F8D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9D57CA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57CA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br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 xml:space="preserve">декабря </w:t>
      </w:r>
      <w:r w:rsidR="00B52DC1" w:rsidRPr="009D57C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0,94</w:t>
      </w:r>
      <w:r w:rsidR="007D24A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процен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т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9D57CA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br/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>
        <w:rPr>
          <w:rFonts w:ascii="Liberation Serif" w:eastAsia="Times New Roman" w:hAnsi="Liberation Serif" w:cs="Times New Roman"/>
          <w:sz w:val="28"/>
          <w:szCs w:val="28"/>
        </w:rPr>
        <w:t xml:space="preserve">декабря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D57CA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287">
        <w:rPr>
          <w:rFonts w:ascii="Liberation Serif" w:eastAsia="Times New Roman" w:hAnsi="Liberation Serif" w:cs="Times New Roman"/>
          <w:sz w:val="28"/>
          <w:szCs w:val="28"/>
        </w:rPr>
        <w:t>5,14</w:t>
      </w:r>
      <w:r w:rsidR="00DA7676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9D57C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D57CA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9D57C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9D57CA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D57CA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9242F2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9242F2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9242F2">
        <w:rPr>
          <w:rFonts w:ascii="Liberation Serif" w:eastAsia="Times New Roman" w:hAnsi="Liberation Serif" w:cs="Times New Roman"/>
          <w:sz w:val="28"/>
          <w:szCs w:val="28"/>
        </w:rPr>
        <w:br/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78,4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695FA3" w:rsidRPr="009242F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относительно </w:t>
      </w:r>
      <w:r w:rsidR="00FB292A" w:rsidRPr="009242F2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9242F2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5 734,1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9242F2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9242F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9242F2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9242F2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9242F2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4 689,8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9242F2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9242F2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1 044,3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9242F2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9242F2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360,0</w:t>
      </w:r>
      <w:r w:rsidR="00AC643C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 </w:t>
      </w:r>
      <w:r w:rsidR="001327EE" w:rsidRPr="009242F2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9242F2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– федерального бюджета –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77,4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695FA3" w:rsidRPr="009242F2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>156,4</w:t>
      </w:r>
      <w:r w:rsidRPr="009242F2">
        <w:rPr>
          <w:rFonts w:ascii="Liberation Serif" w:eastAsia="Times New Roman" w:hAnsi="Liberation Serif" w:cs="Times New Roman"/>
          <w:sz w:val="28"/>
          <w:szCs w:val="28"/>
        </w:rPr>
        <w:t xml:space="preserve"> млн. рублей;</w:t>
      </w:r>
    </w:p>
    <w:p w:rsidR="00A14042" w:rsidRPr="009242F2" w:rsidRDefault="00FB292A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242F2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C37B69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 w:rsidR="00D007B0">
        <w:rPr>
          <w:rFonts w:ascii="Liberation Serif" w:eastAsia="Times New Roman" w:hAnsi="Liberation Serif" w:cs="Times New Roman"/>
          <w:sz w:val="28"/>
          <w:szCs w:val="28"/>
        </w:rPr>
        <w:t xml:space="preserve"> 126,2</w:t>
      </w:r>
      <w:r w:rsidR="00054D11" w:rsidRPr="009242F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9242F2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9242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D1115F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D1115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D1115F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13093D" w:rsidRPr="00D1115F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F54103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13093D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F54103">
        <w:rPr>
          <w:rFonts w:ascii="Liberation Serif" w:eastAsia="Times New Roman" w:hAnsi="Liberation Serif" w:cs="Times New Roman"/>
          <w:sz w:val="28"/>
          <w:szCs w:val="28"/>
        </w:rPr>
        <w:t>10,6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>
        <w:rPr>
          <w:rFonts w:ascii="Liberation Serif" w:eastAsia="Times New Roman" w:hAnsi="Liberation Serif" w:cs="Times New Roman"/>
          <w:sz w:val="28"/>
          <w:szCs w:val="28"/>
        </w:rPr>
        <w:t>за 20</w:t>
      </w:r>
      <w:r w:rsidR="00F54103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822FE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C37B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D1115F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 xml:space="preserve">составила –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12,</w:t>
      </w:r>
      <w:r w:rsidR="00F54103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921169" w:rsidRPr="00D1115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D1115F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9242F2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9242F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9242F2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242F2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организаций </w:t>
      </w:r>
      <w:r w:rsidR="008C0031" w:rsidRPr="009242F2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9242F2">
        <w:rPr>
          <w:rFonts w:ascii="Liberation Serif" w:hAnsi="Liberation Serif" w:cs="Times New Roman"/>
          <w:sz w:val="28"/>
          <w:szCs w:val="28"/>
        </w:rPr>
        <w:t>(</w:t>
      </w:r>
      <w:r w:rsidRPr="009242F2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9242F2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9242F2">
        <w:rPr>
          <w:rFonts w:ascii="Liberation Serif" w:hAnsi="Liberation Serif" w:cs="Times New Roman"/>
          <w:sz w:val="28"/>
          <w:szCs w:val="28"/>
        </w:rPr>
        <w:t>)</w:t>
      </w:r>
      <w:r w:rsidR="008C0031" w:rsidRPr="009242F2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9242F2">
        <w:rPr>
          <w:rFonts w:ascii="Liberation Serif" w:hAnsi="Liberation Serif" w:cs="Times New Roman"/>
          <w:sz w:val="28"/>
          <w:szCs w:val="28"/>
        </w:rPr>
        <w:t>в 202</w:t>
      </w:r>
      <w:r w:rsidR="00F54103">
        <w:rPr>
          <w:rFonts w:ascii="Liberation Serif" w:hAnsi="Liberation Serif" w:cs="Times New Roman"/>
          <w:sz w:val="28"/>
          <w:szCs w:val="28"/>
        </w:rPr>
        <w:t>1</w:t>
      </w:r>
      <w:r w:rsidR="0013093D" w:rsidRPr="009242F2">
        <w:rPr>
          <w:rFonts w:ascii="Liberation Serif" w:hAnsi="Liberation Serif" w:cs="Times New Roman"/>
          <w:sz w:val="28"/>
          <w:szCs w:val="28"/>
        </w:rPr>
        <w:t xml:space="preserve"> год</w:t>
      </w:r>
      <w:r w:rsidR="00F822FE" w:rsidRPr="009242F2">
        <w:rPr>
          <w:rFonts w:ascii="Liberation Serif" w:hAnsi="Liberation Serif" w:cs="Times New Roman"/>
          <w:sz w:val="28"/>
          <w:szCs w:val="28"/>
        </w:rPr>
        <w:t>у</w:t>
      </w:r>
      <w:r w:rsidRPr="009242F2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F54103">
        <w:rPr>
          <w:rFonts w:ascii="Liberation Serif" w:hAnsi="Liberation Serif" w:cs="Times New Roman"/>
          <w:sz w:val="28"/>
          <w:szCs w:val="28"/>
        </w:rPr>
        <w:t>33,537</w:t>
      </w:r>
      <w:r w:rsidR="000F2CF2" w:rsidRPr="009242F2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9242F2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9242F2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или </w:t>
      </w:r>
      <w:r w:rsidR="00F54103">
        <w:rPr>
          <w:rFonts w:ascii="Liberation Serif" w:hAnsi="Liberation Serif" w:cs="Times New Roman"/>
          <w:sz w:val="28"/>
          <w:szCs w:val="28"/>
        </w:rPr>
        <w:t>97,4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9242F2">
        <w:rPr>
          <w:rFonts w:ascii="Liberation Serif" w:hAnsi="Liberation Serif" w:cs="Times New Roman"/>
          <w:sz w:val="28"/>
          <w:szCs w:val="28"/>
        </w:rPr>
        <w:t xml:space="preserve"> 20</w:t>
      </w:r>
      <w:r w:rsidR="00F54103">
        <w:rPr>
          <w:rFonts w:ascii="Liberation Serif" w:hAnsi="Liberation Serif" w:cs="Times New Roman"/>
          <w:sz w:val="28"/>
          <w:szCs w:val="28"/>
        </w:rPr>
        <w:t>20 году</w:t>
      </w:r>
      <w:r w:rsidR="0013093D" w:rsidRPr="009242F2">
        <w:rPr>
          <w:rFonts w:ascii="Liberation Serif" w:hAnsi="Liberation Serif" w:cs="Times New Roman"/>
          <w:sz w:val="28"/>
          <w:szCs w:val="28"/>
        </w:rPr>
        <w:t xml:space="preserve">. </w:t>
      </w:r>
      <w:r w:rsidR="00EE108F" w:rsidRPr="009242F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>У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5B06B7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5B06B7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5B06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F183F" w:rsidRDefault="00C34D98" w:rsidP="00BF183F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lastRenderedPageBreak/>
        <w:t>торговля оптовая и розничная, ремонт автотранспортных средств и мотоциклов</w:t>
      </w:r>
      <w:r>
        <w:rPr>
          <w:rFonts w:ascii="Liberation Serif" w:hAnsi="Liberation Serif" w:cs="Times New Roman"/>
          <w:sz w:val="28"/>
          <w:szCs w:val="28"/>
        </w:rPr>
        <w:t xml:space="preserve"> на 52,6%;</w:t>
      </w:r>
    </w:p>
    <w:p w:rsidR="00C34D98" w:rsidRDefault="00C34D98" w:rsidP="00BF183F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строительство на 22,2%;</w:t>
      </w:r>
    </w:p>
    <w:p w:rsidR="00C34D98" w:rsidRDefault="00057BA6" w:rsidP="00BF183F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>деятельность гостиниц и предприятий общественного питания</w:t>
      </w:r>
      <w:r>
        <w:rPr>
          <w:rFonts w:ascii="Liberation Serif" w:hAnsi="Liberation Serif" w:cs="Times New Roman"/>
          <w:sz w:val="28"/>
          <w:szCs w:val="28"/>
        </w:rPr>
        <w:t xml:space="preserve"> на 14,8%;</w:t>
      </w:r>
    </w:p>
    <w:p w:rsidR="005B06B7" w:rsidRPr="005B06B7" w:rsidRDefault="005B06B7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 на </w:t>
      </w:r>
      <w:r w:rsidR="00057BA6">
        <w:rPr>
          <w:rFonts w:ascii="Liberation Serif" w:hAnsi="Liberation Serif" w:cs="Times New Roman"/>
          <w:sz w:val="28"/>
          <w:szCs w:val="28"/>
        </w:rPr>
        <w:t>8,3</w:t>
      </w:r>
      <w:r w:rsidRPr="005B06B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7205B" w:rsidRDefault="00A5097B" w:rsidP="00DE277A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5B06B7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 w:rsidR="00DE277A">
        <w:rPr>
          <w:rFonts w:ascii="Liberation Serif" w:hAnsi="Liberation Serif" w:cs="Times New Roman"/>
          <w:sz w:val="28"/>
          <w:szCs w:val="28"/>
        </w:rPr>
        <w:t>4,2%.</w:t>
      </w:r>
    </w:p>
    <w:p w:rsidR="00DE277A" w:rsidRPr="00DE277A" w:rsidRDefault="00DE277A" w:rsidP="00DE277A">
      <w:pPr>
        <w:pStyle w:val="a7"/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DD372D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DD372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FB72A9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FB72A9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B72A9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FB72A9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FB72A9">
        <w:rPr>
          <w:rFonts w:ascii="Liberation Serif" w:hAnsi="Liberation Serif" w:cs="Times New Roman"/>
          <w:sz w:val="28"/>
          <w:szCs w:val="28"/>
        </w:rPr>
        <w:t>(</w:t>
      </w:r>
      <w:r w:rsidRPr="00FB72A9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FB72A9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FB72A9">
        <w:rPr>
          <w:rFonts w:ascii="Liberation Serif" w:hAnsi="Liberation Serif" w:cs="Times New Roman"/>
          <w:sz w:val="28"/>
          <w:szCs w:val="28"/>
        </w:rPr>
        <w:t>)</w:t>
      </w:r>
      <w:r w:rsidR="00E16087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FB72A9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FB72A9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FB72A9">
        <w:rPr>
          <w:rFonts w:ascii="Liberation Serif" w:hAnsi="Liberation Serif" w:cs="Times New Roman"/>
          <w:sz w:val="28"/>
          <w:szCs w:val="28"/>
        </w:rPr>
        <w:br/>
      </w:r>
      <w:r w:rsidR="00193B7E" w:rsidRPr="00FB72A9">
        <w:rPr>
          <w:rFonts w:ascii="Liberation Serif" w:hAnsi="Liberation Serif" w:cs="Times New Roman"/>
          <w:sz w:val="28"/>
          <w:szCs w:val="28"/>
        </w:rPr>
        <w:t>202</w:t>
      </w:r>
      <w:r w:rsidR="00DE277A">
        <w:rPr>
          <w:rFonts w:ascii="Liberation Serif" w:hAnsi="Liberation Serif" w:cs="Times New Roman"/>
          <w:sz w:val="28"/>
          <w:szCs w:val="28"/>
        </w:rPr>
        <w:t>1</w:t>
      </w:r>
      <w:r w:rsidR="00193B7E" w:rsidRPr="00FB72A9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377E68">
        <w:rPr>
          <w:rFonts w:ascii="Liberation Serif" w:hAnsi="Liberation Serif" w:cs="Times New Roman"/>
          <w:sz w:val="28"/>
          <w:szCs w:val="28"/>
        </w:rPr>
        <w:t>10,8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 w:rsidRPr="00FB72A9">
        <w:rPr>
          <w:rFonts w:ascii="Liberation Serif" w:hAnsi="Liberation Serif" w:cs="Times New Roman"/>
          <w:sz w:val="28"/>
          <w:szCs w:val="28"/>
        </w:rPr>
        <w:t>ым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 w:rsidRPr="00FB72A9">
        <w:rPr>
          <w:rFonts w:ascii="Liberation Serif" w:hAnsi="Liberation Serif" w:cs="Times New Roman"/>
          <w:sz w:val="28"/>
          <w:szCs w:val="28"/>
        </w:rPr>
        <w:t>ом</w:t>
      </w:r>
      <w:r w:rsidR="002513D1" w:rsidRPr="00FB72A9">
        <w:rPr>
          <w:rFonts w:ascii="Liberation Serif" w:hAnsi="Liberation Serif" w:cs="Times New Roman"/>
          <w:sz w:val="28"/>
          <w:szCs w:val="28"/>
        </w:rPr>
        <w:t xml:space="preserve">  и </w:t>
      </w:r>
      <w:r w:rsidRPr="00FB72A9">
        <w:rPr>
          <w:rFonts w:ascii="Liberation Serif" w:hAnsi="Liberation Serif" w:cs="Times New Roman"/>
          <w:sz w:val="28"/>
          <w:szCs w:val="28"/>
        </w:rPr>
        <w:t xml:space="preserve"> составила</w:t>
      </w:r>
      <w:proofErr w:type="gramEnd"/>
      <w:r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377E68">
        <w:rPr>
          <w:rFonts w:ascii="Liberation Serif" w:hAnsi="Liberation Serif" w:cs="Times New Roman"/>
          <w:sz w:val="28"/>
          <w:szCs w:val="28"/>
        </w:rPr>
        <w:t>46 314,2</w:t>
      </w:r>
      <w:r w:rsidR="00DC1661" w:rsidRPr="00FB72A9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FB72A9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5C2ED9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6D60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D86D60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193B7E" w:rsidRPr="00D86D60">
        <w:rPr>
          <w:rFonts w:ascii="Liberation Serif" w:hAnsi="Liberation Serif" w:cs="Times New Roman"/>
          <w:sz w:val="28"/>
          <w:szCs w:val="28"/>
        </w:rPr>
        <w:t>202</w:t>
      </w:r>
      <w:r w:rsidR="00024321">
        <w:rPr>
          <w:rFonts w:ascii="Liberation Serif" w:hAnsi="Liberation Serif" w:cs="Times New Roman"/>
          <w:sz w:val="28"/>
          <w:szCs w:val="28"/>
        </w:rPr>
        <w:t>1</w:t>
      </w:r>
      <w:r w:rsidR="00193B7E" w:rsidRPr="00D86D6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Pr="00D86D60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D86D60">
        <w:rPr>
          <w:rFonts w:ascii="Liberation Serif" w:hAnsi="Liberation Serif" w:cs="Times New Roman"/>
          <w:sz w:val="28"/>
          <w:szCs w:val="28"/>
        </w:rPr>
        <w:t xml:space="preserve"> </w:t>
      </w:r>
      <w:r w:rsidR="005E034E" w:rsidRPr="005C2ED9">
        <w:rPr>
          <w:rFonts w:ascii="Liberation Serif" w:hAnsi="Liberation Serif" w:cs="Times New Roman"/>
          <w:sz w:val="28"/>
          <w:szCs w:val="28"/>
        </w:rPr>
        <w:t xml:space="preserve">с </w:t>
      </w:r>
      <w:r w:rsidR="00B13B24" w:rsidRPr="005C2ED9">
        <w:rPr>
          <w:rFonts w:ascii="Liberation Serif" w:hAnsi="Liberation Serif" w:cs="Times New Roman"/>
          <w:sz w:val="28"/>
          <w:szCs w:val="28"/>
        </w:rPr>
        <w:t>прошл</w:t>
      </w:r>
      <w:r w:rsidR="00715544" w:rsidRPr="005C2ED9">
        <w:rPr>
          <w:rFonts w:ascii="Liberation Serif" w:hAnsi="Liberation Serif" w:cs="Times New Roman"/>
          <w:sz w:val="28"/>
          <w:szCs w:val="28"/>
        </w:rPr>
        <w:t>ым</w:t>
      </w:r>
      <w:r w:rsidR="00B13B24" w:rsidRPr="005C2ED9">
        <w:rPr>
          <w:rFonts w:ascii="Liberation Serif" w:hAnsi="Liberation Serif" w:cs="Times New Roman"/>
          <w:sz w:val="28"/>
          <w:szCs w:val="28"/>
        </w:rPr>
        <w:t xml:space="preserve"> год</w:t>
      </w:r>
      <w:r w:rsidR="00715544" w:rsidRPr="005C2ED9">
        <w:rPr>
          <w:rFonts w:ascii="Liberation Serif" w:hAnsi="Liberation Serif" w:cs="Times New Roman"/>
          <w:sz w:val="28"/>
          <w:szCs w:val="28"/>
        </w:rPr>
        <w:t>ом</w:t>
      </w:r>
      <w:r w:rsidR="005E034E" w:rsidRPr="005C2ED9">
        <w:rPr>
          <w:rFonts w:ascii="Liberation Serif" w:hAnsi="Liberation Serif" w:cs="Times New Roman"/>
          <w:sz w:val="28"/>
          <w:szCs w:val="28"/>
        </w:rPr>
        <w:t xml:space="preserve"> </w:t>
      </w:r>
      <w:r w:rsidRPr="005C2ED9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715544" w:rsidRPr="005C2ED9" w:rsidRDefault="00BF1832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на 24,0%;</w:t>
      </w:r>
    </w:p>
    <w:p w:rsidR="00715544" w:rsidRPr="005C2ED9" w:rsidRDefault="00715544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на </w:t>
      </w:r>
      <w:r w:rsidRPr="005C2ED9">
        <w:rPr>
          <w:rFonts w:ascii="Liberation Serif" w:hAnsi="Liberation Serif" w:cs="Times New Roman"/>
          <w:sz w:val="28"/>
          <w:szCs w:val="28"/>
        </w:rPr>
        <w:t>22,6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715544" w:rsidRPr="005C2ED9" w:rsidRDefault="00715544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строительство на 19,4%;</w:t>
      </w:r>
    </w:p>
    <w:p w:rsidR="00715544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дополнительные услуги на </w:t>
      </w:r>
      <w:r w:rsidRPr="005C2ED9">
        <w:rPr>
          <w:rFonts w:ascii="Liberation Serif" w:hAnsi="Liberation Serif" w:cs="Times New Roman"/>
          <w:sz w:val="28"/>
          <w:szCs w:val="28"/>
        </w:rPr>
        <w:t>18,4</w:t>
      </w:r>
      <w:r w:rsidRPr="005C2ED9">
        <w:rPr>
          <w:rFonts w:ascii="Liberation Serif" w:hAnsi="Liberation Serif" w:cs="Times New Roman"/>
          <w:sz w:val="28"/>
          <w:szCs w:val="28"/>
        </w:rPr>
        <w:t>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 на </w:t>
      </w:r>
      <w:r w:rsidRPr="005C2ED9">
        <w:rPr>
          <w:rFonts w:ascii="Liberation Serif" w:hAnsi="Liberation Serif" w:cs="Times New Roman"/>
          <w:sz w:val="28"/>
          <w:szCs w:val="28"/>
        </w:rPr>
        <w:t>14,9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5C2ED9" w:rsidRDefault="000B68B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5C2ED9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5C2ED9">
        <w:rPr>
          <w:rFonts w:ascii="Liberation Serif" w:hAnsi="Liberation Serif" w:cs="Times New Roman"/>
          <w:sz w:val="28"/>
          <w:szCs w:val="28"/>
        </w:rPr>
        <w:br/>
      </w:r>
      <w:r w:rsidR="00256A0B" w:rsidRPr="005C2ED9">
        <w:rPr>
          <w:rFonts w:ascii="Liberation Serif" w:hAnsi="Liberation Serif" w:cs="Times New Roman"/>
          <w:sz w:val="28"/>
          <w:szCs w:val="28"/>
        </w:rPr>
        <w:t xml:space="preserve">на </w:t>
      </w:r>
      <w:r w:rsidR="00534DBD" w:rsidRPr="005C2ED9">
        <w:rPr>
          <w:rFonts w:ascii="Liberation Serif" w:hAnsi="Liberation Serif" w:cs="Times New Roman"/>
          <w:sz w:val="28"/>
          <w:szCs w:val="28"/>
        </w:rPr>
        <w:t>14,4</w:t>
      </w:r>
      <w:r w:rsidR="00256A0B" w:rsidRPr="005C2ED9">
        <w:rPr>
          <w:rFonts w:ascii="Liberation Serif" w:hAnsi="Liberation Serif" w:cs="Times New Roman"/>
          <w:sz w:val="28"/>
          <w:szCs w:val="28"/>
        </w:rPr>
        <w:t>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 w:rsidRPr="005C2ED9">
        <w:rPr>
          <w:rFonts w:ascii="Liberation Serif" w:hAnsi="Liberation Serif" w:cs="Times New Roman"/>
          <w:sz w:val="28"/>
          <w:szCs w:val="28"/>
        </w:rPr>
        <w:t>14,4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в области </w:t>
      </w:r>
      <w:r w:rsidRPr="005C2ED9">
        <w:rPr>
          <w:rFonts w:ascii="Liberation Serif" w:hAnsi="Liberation Serif" w:cs="Times New Roman"/>
          <w:sz w:val="28"/>
          <w:szCs w:val="28"/>
        </w:rPr>
        <w:t>культуры, спорта, организации досуга и развлечений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на </w:t>
      </w:r>
      <w:r w:rsidRPr="005C2ED9">
        <w:rPr>
          <w:rFonts w:ascii="Liberation Serif" w:hAnsi="Liberation Serif" w:cs="Times New Roman"/>
          <w:sz w:val="28"/>
          <w:szCs w:val="28"/>
        </w:rPr>
        <w:t>14</w:t>
      </w:r>
      <w:r w:rsidRPr="005C2ED9">
        <w:rPr>
          <w:rFonts w:ascii="Liberation Serif" w:hAnsi="Liberation Serif" w:cs="Times New Roman"/>
          <w:sz w:val="28"/>
          <w:szCs w:val="28"/>
        </w:rPr>
        <w:t>%</w:t>
      </w:r>
      <w:r w:rsidRPr="005C2ED9">
        <w:rPr>
          <w:rFonts w:ascii="Liberation Serif" w:hAnsi="Liberation Serif" w:cs="Times New Roman"/>
          <w:sz w:val="28"/>
          <w:szCs w:val="28"/>
        </w:rPr>
        <w:t>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промышленное производство на 14%;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Pr="005C2ED9">
        <w:rPr>
          <w:rFonts w:ascii="Liberation Serif" w:hAnsi="Liberation Serif" w:cs="Times New Roman"/>
          <w:sz w:val="28"/>
          <w:szCs w:val="28"/>
        </w:rPr>
        <w:t>11,1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Pr="005C2ED9">
        <w:rPr>
          <w:rFonts w:ascii="Liberation Serif" w:hAnsi="Liberation Serif" w:cs="Times New Roman"/>
          <w:sz w:val="28"/>
          <w:szCs w:val="28"/>
        </w:rPr>
        <w:t>10,8</w:t>
      </w:r>
      <w:r w:rsidRPr="005C2ED9">
        <w:rPr>
          <w:rFonts w:ascii="Liberation Serif" w:hAnsi="Liberation Serif" w:cs="Times New Roman"/>
          <w:sz w:val="28"/>
          <w:szCs w:val="28"/>
        </w:rPr>
        <w:t>%;</w:t>
      </w:r>
    </w:p>
    <w:p w:rsidR="00534DBD" w:rsidRPr="005C2ED9" w:rsidRDefault="00534DB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Pr="005C2ED9">
        <w:rPr>
          <w:rFonts w:ascii="Liberation Serif" w:hAnsi="Liberation Serif" w:cs="Times New Roman"/>
          <w:sz w:val="28"/>
          <w:szCs w:val="28"/>
        </w:rPr>
        <w:t xml:space="preserve">ионирование воздуха </w:t>
      </w:r>
      <w:r w:rsidRPr="005C2ED9">
        <w:rPr>
          <w:rFonts w:ascii="Liberation Serif" w:hAnsi="Liberation Serif" w:cs="Times New Roman"/>
          <w:sz w:val="28"/>
          <w:szCs w:val="28"/>
        </w:rPr>
        <w:t xml:space="preserve">на </w:t>
      </w:r>
      <w:r w:rsidRPr="005C2ED9">
        <w:rPr>
          <w:rFonts w:ascii="Liberation Serif" w:hAnsi="Liberation Serif" w:cs="Times New Roman"/>
          <w:sz w:val="28"/>
          <w:szCs w:val="28"/>
        </w:rPr>
        <w:t>10,6</w:t>
      </w:r>
      <w:r w:rsidRPr="005C2ED9">
        <w:rPr>
          <w:rFonts w:ascii="Liberation Serif" w:hAnsi="Liberation Serif" w:cs="Times New Roman"/>
          <w:sz w:val="28"/>
          <w:szCs w:val="28"/>
        </w:rPr>
        <w:t>%;</w:t>
      </w:r>
    </w:p>
    <w:p w:rsidR="00534DBD" w:rsidRPr="005C2ED9" w:rsidRDefault="009B774A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транспортировка и хранение на 9,6%;</w:t>
      </w:r>
    </w:p>
    <w:p w:rsidR="009B774A" w:rsidRPr="005C2ED9" w:rsidRDefault="009B774A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образование на 9,4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B774A" w:rsidRPr="005C2ED9" w:rsidRDefault="009B774A" w:rsidP="009B774A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Pr="005C2ED9">
        <w:rPr>
          <w:rFonts w:ascii="Liberation Serif" w:hAnsi="Liberation Serif" w:cs="Times New Roman"/>
          <w:sz w:val="28"/>
          <w:szCs w:val="28"/>
        </w:rPr>
        <w:t>8,5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9B774A" w:rsidRPr="005C2ED9" w:rsidRDefault="009B774A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деятельность по операциям с недвижимым имуществом  на </w:t>
      </w:r>
      <w:r w:rsidRPr="005C2ED9">
        <w:rPr>
          <w:rFonts w:ascii="Liberation Serif" w:hAnsi="Liberation Serif" w:cs="Times New Roman"/>
          <w:sz w:val="28"/>
          <w:szCs w:val="28"/>
        </w:rPr>
        <w:t>7,2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</w:t>
      </w:r>
      <w:r w:rsidRPr="005C2ED9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5C2ED9" w:rsidRDefault="00B13B24" w:rsidP="009B774A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lastRenderedPageBreak/>
        <w:t xml:space="preserve">добыча полезных ископаемых на </w:t>
      </w:r>
      <w:r w:rsidR="009B774A" w:rsidRPr="005C2ED9">
        <w:rPr>
          <w:rFonts w:ascii="Liberation Serif" w:hAnsi="Liberation Serif" w:cs="Times New Roman"/>
          <w:sz w:val="28"/>
          <w:szCs w:val="28"/>
        </w:rPr>
        <w:t>7,0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0135B" w:rsidRPr="005C2ED9" w:rsidRDefault="0000135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9B774A" w:rsidRPr="005C2ED9">
        <w:rPr>
          <w:rFonts w:ascii="Liberation Serif" w:hAnsi="Liberation Serif" w:cs="Times New Roman"/>
          <w:sz w:val="28"/>
          <w:szCs w:val="28"/>
        </w:rPr>
        <w:t>5,8</w:t>
      </w:r>
      <w:r w:rsidRPr="005C2ED9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5C2ED9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5C2ED9">
        <w:rPr>
          <w:rFonts w:ascii="Liberation Serif" w:hAnsi="Liberation Serif" w:cs="Times New Roman"/>
          <w:sz w:val="28"/>
          <w:szCs w:val="28"/>
        </w:rPr>
        <w:t xml:space="preserve">оохранения и </w:t>
      </w:r>
      <w:proofErr w:type="gramStart"/>
      <w:r w:rsidR="00B5777C" w:rsidRPr="005C2ED9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="00B5777C" w:rsidRPr="005C2ED9">
        <w:rPr>
          <w:rFonts w:ascii="Liberation Serif" w:hAnsi="Liberation Serif" w:cs="Times New Roman"/>
          <w:sz w:val="28"/>
          <w:szCs w:val="28"/>
        </w:rPr>
        <w:t xml:space="preserve"> услуг </w:t>
      </w:r>
      <w:r w:rsidRPr="005C2ED9">
        <w:rPr>
          <w:rFonts w:ascii="Liberation Serif" w:hAnsi="Liberation Serif" w:cs="Times New Roman"/>
          <w:sz w:val="28"/>
          <w:szCs w:val="28"/>
        </w:rPr>
        <w:t xml:space="preserve">на </w:t>
      </w:r>
      <w:r w:rsidR="009B774A" w:rsidRPr="005C2ED9">
        <w:rPr>
          <w:rFonts w:ascii="Liberation Serif" w:hAnsi="Liberation Serif" w:cs="Times New Roman"/>
          <w:sz w:val="28"/>
          <w:szCs w:val="28"/>
        </w:rPr>
        <w:t>0,9</w:t>
      </w:r>
      <w:r w:rsidR="00B5777C" w:rsidRPr="005C2ED9">
        <w:rPr>
          <w:rFonts w:ascii="Liberation Serif" w:hAnsi="Liberation Serif" w:cs="Times New Roman"/>
          <w:sz w:val="28"/>
          <w:szCs w:val="28"/>
        </w:rPr>
        <w:t>%</w:t>
      </w:r>
      <w:r w:rsidR="00DC1661" w:rsidRPr="005C2ED9">
        <w:rPr>
          <w:rFonts w:ascii="Liberation Serif" w:hAnsi="Liberation Serif" w:cs="Times New Roman"/>
          <w:sz w:val="28"/>
          <w:szCs w:val="28"/>
        </w:rPr>
        <w:t>.</w:t>
      </w:r>
    </w:p>
    <w:p w:rsidR="00E91949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5C2ED9">
        <w:rPr>
          <w:rFonts w:ascii="Liberation Serif" w:hAnsi="Liberation Serif" w:cs="Times New Roman"/>
          <w:sz w:val="28"/>
          <w:szCs w:val="28"/>
        </w:rPr>
        <w:t>по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C2ED9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C2ED9" w:rsidRDefault="00BF1832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финансовой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 страховой – 58 349,0 рублей;</w:t>
      </w:r>
    </w:p>
    <w:p w:rsidR="005C2ED9" w:rsidRDefault="005C2ED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Pr="005C2ED9">
        <w:rPr>
          <w:rFonts w:ascii="Liberation Serif" w:hAnsi="Liberation Serif" w:cs="Times New Roman"/>
          <w:sz w:val="28"/>
          <w:szCs w:val="28"/>
        </w:rPr>
        <w:sym w:font="Symbol" w:char="F02D"/>
      </w:r>
      <w:r w:rsidRPr="005C2ED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51 364,3</w:t>
      </w:r>
      <w:r w:rsidRPr="005C2ED9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5C2ED9" w:rsidRDefault="00BF1832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безопасности, социальное обеспечение</w:t>
      </w:r>
      <w:r>
        <w:rPr>
          <w:rFonts w:ascii="Liberation Serif" w:hAnsi="Liberation Serif" w:cs="Times New Roman"/>
          <w:sz w:val="28"/>
          <w:szCs w:val="28"/>
        </w:rPr>
        <w:t xml:space="preserve"> – 50 908,05 рублей;</w:t>
      </w:r>
    </w:p>
    <w:p w:rsidR="00E91949" w:rsidRDefault="00256A0B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C2ED9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5C2ED9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5C2ED9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5C2ED9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C2ED9">
        <w:rPr>
          <w:rFonts w:ascii="Liberation Serif" w:hAnsi="Liberation Serif" w:cs="Times New Roman"/>
          <w:sz w:val="28"/>
          <w:szCs w:val="28"/>
        </w:rPr>
        <w:t>–</w:t>
      </w:r>
      <w:r w:rsidR="00E91949" w:rsidRPr="005C2ED9">
        <w:rPr>
          <w:rFonts w:ascii="Liberation Serif" w:hAnsi="Liberation Serif" w:cs="Times New Roman"/>
          <w:sz w:val="28"/>
          <w:szCs w:val="28"/>
        </w:rPr>
        <w:t xml:space="preserve"> </w:t>
      </w:r>
      <w:r w:rsidR="00BF1832">
        <w:rPr>
          <w:rFonts w:ascii="Liberation Serif" w:hAnsi="Liberation Serif" w:cs="Times New Roman"/>
          <w:sz w:val="28"/>
          <w:szCs w:val="28"/>
        </w:rPr>
        <w:t>50 506,4 рублей;</w:t>
      </w:r>
    </w:p>
    <w:p w:rsidR="00BF1832" w:rsidRDefault="00BF1832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промышленных производств – 49 583,0 рублей;</w:t>
      </w:r>
    </w:p>
    <w:p w:rsidR="00BF1832" w:rsidRPr="005C2ED9" w:rsidRDefault="00BF1832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C2ED9">
        <w:rPr>
          <w:rFonts w:ascii="Liberation Serif" w:hAnsi="Liberation Serif" w:cs="Times New Roman"/>
          <w:sz w:val="28"/>
          <w:szCs w:val="28"/>
        </w:rPr>
        <w:t>профессио</w:t>
      </w:r>
      <w:r w:rsidR="001E7859">
        <w:rPr>
          <w:rFonts w:ascii="Liberation Serif" w:hAnsi="Liberation Serif" w:cs="Times New Roman"/>
          <w:sz w:val="28"/>
          <w:szCs w:val="28"/>
        </w:rPr>
        <w:t>нальной</w:t>
      </w:r>
      <w:proofErr w:type="gramEnd"/>
      <w:r w:rsidRPr="005C2ED9">
        <w:rPr>
          <w:rFonts w:ascii="Liberation Serif" w:hAnsi="Liberation Serif" w:cs="Times New Roman"/>
          <w:sz w:val="28"/>
          <w:szCs w:val="28"/>
        </w:rPr>
        <w:t>, научн</w:t>
      </w:r>
      <w:r w:rsidR="001E7859">
        <w:rPr>
          <w:rFonts w:ascii="Liberation Serif" w:hAnsi="Liberation Serif" w:cs="Times New Roman"/>
          <w:sz w:val="28"/>
          <w:szCs w:val="28"/>
        </w:rPr>
        <w:t>ой и технической – 49 534,3 руб.</w:t>
      </w:r>
    </w:p>
    <w:p w:rsidR="00523DD3" w:rsidRPr="001E7859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E785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1E7859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1E7859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>в 202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году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1E7859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>1 44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EA7E54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100,35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1E7859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8D7294" w:rsidRPr="001E7859">
        <w:rPr>
          <w:rFonts w:ascii="Liberation Serif" w:eastAsia="Times New Roman" w:hAnsi="Liberation Serif" w:cs="Times New Roman"/>
          <w:sz w:val="28"/>
          <w:szCs w:val="28"/>
        </w:rPr>
        <w:t>рошлого года</w:t>
      </w:r>
      <w:r w:rsidR="00E944F3" w:rsidRPr="001E785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1E7859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2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944</w:t>
      </w:r>
      <w:r w:rsidR="00904695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115,68</w:t>
      </w:r>
      <w:r w:rsidR="00176357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1E785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07E8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5A2BF1" w:rsidRPr="001E785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1E7859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1E7859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1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495</w:t>
      </w:r>
      <w:r w:rsidR="00343CE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D71593" w:rsidRPr="001E7859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94</w:t>
      </w:r>
      <w:r w:rsidR="005A2BF1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1E7859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1E7859">
        <w:rPr>
          <w:rFonts w:ascii="Liberation Serif" w:eastAsia="Times New Roman" w:hAnsi="Liberation Serif" w:cs="Times New Roman"/>
          <w:sz w:val="28"/>
          <w:szCs w:val="28"/>
        </w:rPr>
        <w:t>чем в</w:t>
      </w:r>
      <w:r w:rsidR="00A07E8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07E8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324660" w:rsidRPr="001E7859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5D1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1E7859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E7859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1E7859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1E7859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1E7859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1E7859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1593" w:rsidRPr="001E7859">
        <w:rPr>
          <w:rFonts w:ascii="Liberation Serif" w:eastAsia="Times New Roman" w:hAnsi="Liberation Serif" w:cs="Times New Roman"/>
          <w:sz w:val="28"/>
          <w:szCs w:val="28"/>
        </w:rPr>
        <w:br/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993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B49B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96,4</w:t>
      </w:r>
      <w:r w:rsidR="00F447AB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5D10" w:rsidRPr="001E7859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1E785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1E7859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1E7859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1593" w:rsidRPr="001E7859">
        <w:rPr>
          <w:rFonts w:ascii="Liberation Serif" w:eastAsia="Times New Roman" w:hAnsi="Liberation Serif" w:cs="Times New Roman"/>
          <w:sz w:val="28"/>
          <w:szCs w:val="28"/>
        </w:rPr>
        <w:t>1 5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81</w:t>
      </w:r>
      <w:r w:rsidR="00343CEF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99,6</w:t>
      </w:r>
      <w:r w:rsidR="00D7159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1E7859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прошлого года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1E7859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E7859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D71593" w:rsidRPr="001E7859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88</w:t>
      </w:r>
      <w:r w:rsidR="00F447AB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1E7859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E85A66" w:rsidRPr="001E7859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1E7859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44422" w:rsidRPr="001E7859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85A66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1E7859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1E7859" w:rsidRPr="001E7859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991EC2" w:rsidRPr="001E785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E538A" w:rsidRPr="001E7859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3" w:rsidRDefault="00D71593" w:rsidP="00F1361B">
      <w:pPr>
        <w:spacing w:after="0" w:line="240" w:lineRule="auto"/>
      </w:pPr>
      <w:r>
        <w:separator/>
      </w:r>
    </w:p>
  </w:endnote>
  <w:endnote w:type="continuationSeparator" w:id="0">
    <w:p w:rsidR="00D71593" w:rsidRDefault="00D71593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3" w:rsidRDefault="00D71593" w:rsidP="00F1361B">
      <w:pPr>
        <w:spacing w:after="0" w:line="240" w:lineRule="auto"/>
      </w:pPr>
      <w:r>
        <w:separator/>
      </w:r>
    </w:p>
  </w:footnote>
  <w:footnote w:type="continuationSeparator" w:id="0">
    <w:p w:rsidR="00D71593" w:rsidRDefault="00D71593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4321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57BA6"/>
    <w:rsid w:val="0006033E"/>
    <w:rsid w:val="00060B84"/>
    <w:rsid w:val="00072B62"/>
    <w:rsid w:val="000865AF"/>
    <w:rsid w:val="00091DE8"/>
    <w:rsid w:val="00096EE7"/>
    <w:rsid w:val="00097C1F"/>
    <w:rsid w:val="000B0F11"/>
    <w:rsid w:val="000B384C"/>
    <w:rsid w:val="000B3F38"/>
    <w:rsid w:val="000B68BF"/>
    <w:rsid w:val="000C1A3B"/>
    <w:rsid w:val="000C5D81"/>
    <w:rsid w:val="000C6F5E"/>
    <w:rsid w:val="000D0E6F"/>
    <w:rsid w:val="000E121C"/>
    <w:rsid w:val="000E705D"/>
    <w:rsid w:val="000F060E"/>
    <w:rsid w:val="000F093C"/>
    <w:rsid w:val="000F2CF2"/>
    <w:rsid w:val="000F3D48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859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21F9"/>
    <w:rsid w:val="00343CEF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77E68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0915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E74FC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4DBD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C2ED9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6223"/>
    <w:rsid w:val="006F1E6D"/>
    <w:rsid w:val="006F3333"/>
    <w:rsid w:val="00715544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51A2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7F0C"/>
    <w:rsid w:val="00970EB2"/>
    <w:rsid w:val="00972C81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74A"/>
    <w:rsid w:val="009B79AB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4068"/>
    <w:rsid w:val="00A46F8E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0B97"/>
    <w:rsid w:val="00BD4CB1"/>
    <w:rsid w:val="00BD4DAF"/>
    <w:rsid w:val="00BE4889"/>
    <w:rsid w:val="00BF1832"/>
    <w:rsid w:val="00BF183F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4D98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07B0"/>
    <w:rsid w:val="00D04BFD"/>
    <w:rsid w:val="00D1115F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5287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E31"/>
    <w:rsid w:val="00DD372D"/>
    <w:rsid w:val="00DD523D"/>
    <w:rsid w:val="00DD7B4F"/>
    <w:rsid w:val="00DD7EB4"/>
    <w:rsid w:val="00DE277A"/>
    <w:rsid w:val="00DE37F2"/>
    <w:rsid w:val="00DE76D4"/>
    <w:rsid w:val="00DF428B"/>
    <w:rsid w:val="00E015E5"/>
    <w:rsid w:val="00E038D9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4103"/>
    <w:rsid w:val="00F611E6"/>
    <w:rsid w:val="00F6215E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D62FE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1D63-BFCE-4869-9164-F3EC760B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21</cp:revision>
  <cp:lastPrinted>2020-09-14T06:40:00Z</cp:lastPrinted>
  <dcterms:created xsi:type="dcterms:W3CDTF">2021-03-26T10:09:00Z</dcterms:created>
  <dcterms:modified xsi:type="dcterms:W3CDTF">2022-04-04T06:34:00Z</dcterms:modified>
</cp:coreProperties>
</file>