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80B06" wp14:editId="21DBE649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C35F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C35F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C35FC" w:rsidRPr="005C35FC" w:rsidRDefault="005C35FC" w:rsidP="005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C35F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30CD" wp14:editId="7D42D76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C35FC" w:rsidRPr="005C35FC" w:rsidTr="005C35F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5FC" w:rsidRPr="005C35FC" w:rsidRDefault="005C35FC" w:rsidP="005C35F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322" w:type="dxa"/>
            <w:vAlign w:val="bottom"/>
            <w:hideMark/>
          </w:tcPr>
          <w:p w:rsidR="005C35FC" w:rsidRPr="005C35FC" w:rsidRDefault="005C35FC" w:rsidP="005C35F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5FC" w:rsidRPr="005C35FC" w:rsidRDefault="005C35FC" w:rsidP="005C35F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</w:tr>
    </w:tbl>
    <w:p w:rsidR="005C35FC" w:rsidRPr="005C35FC" w:rsidRDefault="005C35FC" w:rsidP="005C35F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FC" w:rsidRPr="005C35FC" w:rsidRDefault="005C35FC" w:rsidP="005C35F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FE05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домами, расположенными по адрес</w:t>
            </w:r>
            <w:r w:rsidR="00FE05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  <w:r w:rsidR="001D0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оселок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Кузино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>способ управления не реализован, не определена управляющая</w:t>
      </w:r>
      <w:r w:rsidR="000A3DDB">
        <w:t xml:space="preserve"> </w:t>
      </w:r>
      <w:r>
        <w:t>организация, и о внесении изменений</w:t>
      </w:r>
      <w:r w:rsidR="000A3DDB">
        <w:t xml:space="preserve"> </w:t>
      </w:r>
      <w:r>
        <w:t>в</w:t>
      </w:r>
      <w:r w:rsidR="000A3DDB">
        <w:t xml:space="preserve"> </w:t>
      </w:r>
      <w:r>
        <w:t>некоторые акты</w:t>
      </w:r>
      <w:proofErr w:type="gramEnd"/>
      <w:r>
        <w:t xml:space="preserve"> Правительства Российской Федерации"</w:t>
      </w:r>
      <w:r w:rsidR="00D77C63">
        <w:rPr>
          <w:rFonts w:cs="Times New Roman"/>
          <w:szCs w:val="24"/>
        </w:rPr>
        <w:t xml:space="preserve">, </w:t>
      </w:r>
      <w:r w:rsidR="0013132B">
        <w:rPr>
          <w:rFonts w:cs="Times New Roman"/>
          <w:szCs w:val="24"/>
        </w:rPr>
        <w:t xml:space="preserve">ввиду признания несостоявшимся открытого конкурса по отбору управляющей организации на право управления многоквартирными домами в связи с отсутствием заявок претендентов </w:t>
      </w:r>
      <w:r w:rsidR="000A3DDB">
        <w:rPr>
          <w:rFonts w:cs="Times New Roman"/>
          <w:szCs w:val="24"/>
        </w:rPr>
        <w:t xml:space="preserve">по извещению № </w:t>
      </w:r>
      <w:r w:rsidR="0013132B">
        <w:rPr>
          <w:rFonts w:cs="Times New Roman"/>
          <w:szCs w:val="24"/>
        </w:rPr>
        <w:t>29</w:t>
      </w:r>
      <w:r w:rsidR="000A3DDB">
        <w:rPr>
          <w:rFonts w:cs="Times New Roman"/>
          <w:szCs w:val="24"/>
        </w:rPr>
        <w:t>0</w:t>
      </w:r>
      <w:r w:rsidR="0013132B">
        <w:rPr>
          <w:rFonts w:cs="Times New Roman"/>
          <w:szCs w:val="24"/>
        </w:rPr>
        <w:t>3</w:t>
      </w:r>
      <w:r w:rsidR="000A3DDB">
        <w:rPr>
          <w:rFonts w:cs="Times New Roman"/>
          <w:szCs w:val="24"/>
        </w:rPr>
        <w:t>2</w:t>
      </w:r>
      <w:r w:rsidR="0013132B">
        <w:rPr>
          <w:rFonts w:cs="Times New Roman"/>
          <w:szCs w:val="24"/>
        </w:rPr>
        <w:t>2</w:t>
      </w:r>
      <w:r w:rsidR="000A3DDB">
        <w:rPr>
          <w:rFonts w:cs="Times New Roman"/>
          <w:szCs w:val="24"/>
        </w:rPr>
        <w:t xml:space="preserve">/7233415/01,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общество с ограниченной ответственностью Управляющая компания «БИЗНЕС ГРУПП» (далее – ООО УК «БИЗНЕС ГРУПП»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) (ИНН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6684031968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лицензия от 13 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1D0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многоквартирными домами управляющей организацией, указанными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</w:t>
      </w:r>
      <w:proofErr w:type="gramEnd"/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FB0555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lastRenderedPageBreak/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FB0555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(К</w:t>
      </w:r>
      <w:r w:rsidR="0013132B">
        <w:rPr>
          <w:rFonts w:ascii="Liberation Serif" w:hAnsi="Liberation Serif" w:cs="LiberationSerif"/>
          <w:sz w:val="24"/>
          <w:szCs w:val="24"/>
        </w:rPr>
        <w:t>ушев А.В.</w:t>
      </w:r>
      <w:r>
        <w:rPr>
          <w:rFonts w:ascii="Liberation Serif" w:hAnsi="Liberation Serif" w:cs="LiberationSerif"/>
          <w:sz w:val="24"/>
          <w:szCs w:val="24"/>
        </w:rPr>
        <w:t>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>
        <w:rPr>
          <w:rFonts w:ascii="Liberation Serif" w:hAnsi="Liberation Serif" w:cs="LiberationSerif"/>
          <w:sz w:val="24"/>
          <w:szCs w:val="24"/>
        </w:rPr>
        <w:t xml:space="preserve">УК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многоквартирных домах, указанных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>
        <w:rPr>
          <w:rFonts w:ascii="Liberation Serif" w:hAnsi="Liberation Serif" w:cs="LiberationSerif"/>
          <w:sz w:val="24"/>
          <w:szCs w:val="24"/>
        </w:rPr>
        <w:t>нкте 1 настоящего постановления;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>
        <w:rPr>
          <w:rFonts w:ascii="Liberation Serif" w:hAnsi="Liberation Serif" w:cs="LiberationSerif"/>
          <w:sz w:val="24"/>
          <w:szCs w:val="24"/>
        </w:rPr>
        <w:t xml:space="preserve">3) </w:t>
      </w:r>
      <w:r w:rsidRPr="008A376D">
        <w:rPr>
          <w:rFonts w:ascii="Liberation Serif" w:hAnsi="Liberation Serif" w:cs="LiberationSerif"/>
          <w:sz w:val="24"/>
          <w:szCs w:val="24"/>
        </w:rPr>
        <w:t>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указанными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</w:t>
      </w:r>
      <w:proofErr w:type="gramEnd"/>
      <w:r w:rsidRPr="008A376D">
        <w:rPr>
          <w:rFonts w:ascii="Liberation Serif" w:hAnsi="Liberation Serif" w:cs="LiberationSerif"/>
          <w:sz w:val="24"/>
          <w:szCs w:val="24"/>
        </w:rPr>
        <w:t xml:space="preserve">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464" w:rsidRDefault="009B2464" w:rsidP="009B2464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5C35FC" w:rsidRPr="006D5987" w:rsidTr="00703768">
        <w:tc>
          <w:tcPr>
            <w:tcW w:w="1811" w:type="dxa"/>
            <w:shd w:val="clear" w:color="auto" w:fill="auto"/>
          </w:tcPr>
          <w:p w:rsidR="005C35FC" w:rsidRPr="006D5987" w:rsidRDefault="005C35FC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5C35FC">
      <w:headerReference w:type="default" r:id="rId12"/>
      <w:headerReference w:type="first" r:id="rId13"/>
      <w:pgSz w:w="11906" w:h="16838" w:code="9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C6" w:rsidRDefault="009D08C6" w:rsidP="006D5987">
      <w:pPr>
        <w:spacing w:after="0" w:line="240" w:lineRule="auto"/>
      </w:pPr>
      <w:r>
        <w:separator/>
      </w:r>
    </w:p>
  </w:endnote>
  <w:endnote w:type="continuationSeparator" w:id="0">
    <w:p w:rsidR="009D08C6" w:rsidRDefault="009D08C6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C6" w:rsidRDefault="009D08C6" w:rsidP="006D5987">
      <w:pPr>
        <w:spacing w:after="0" w:line="240" w:lineRule="auto"/>
      </w:pPr>
      <w:r>
        <w:separator/>
      </w:r>
    </w:p>
  </w:footnote>
  <w:footnote w:type="continuationSeparator" w:id="0">
    <w:p w:rsidR="009D08C6" w:rsidRDefault="009D08C6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A3DDB"/>
    <w:rsid w:val="000D12C0"/>
    <w:rsid w:val="000D51D2"/>
    <w:rsid w:val="000F36F8"/>
    <w:rsid w:val="00102D54"/>
    <w:rsid w:val="0013132B"/>
    <w:rsid w:val="00145BC8"/>
    <w:rsid w:val="00150430"/>
    <w:rsid w:val="001526FA"/>
    <w:rsid w:val="001639DF"/>
    <w:rsid w:val="001C0221"/>
    <w:rsid w:val="001D0D41"/>
    <w:rsid w:val="001D1605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A39D7"/>
    <w:rsid w:val="005C35FC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955E1"/>
    <w:rsid w:val="007970E9"/>
    <w:rsid w:val="007B31B1"/>
    <w:rsid w:val="007B5164"/>
    <w:rsid w:val="007B7077"/>
    <w:rsid w:val="008153AE"/>
    <w:rsid w:val="00823F8F"/>
    <w:rsid w:val="00833F52"/>
    <w:rsid w:val="00872A8D"/>
    <w:rsid w:val="00897E89"/>
    <w:rsid w:val="008A376D"/>
    <w:rsid w:val="008B4F61"/>
    <w:rsid w:val="008B5755"/>
    <w:rsid w:val="008F2CF7"/>
    <w:rsid w:val="00984A0E"/>
    <w:rsid w:val="009B2464"/>
    <w:rsid w:val="009D08C6"/>
    <w:rsid w:val="00A009CC"/>
    <w:rsid w:val="00A147FB"/>
    <w:rsid w:val="00A16D08"/>
    <w:rsid w:val="00AC6563"/>
    <w:rsid w:val="00B230E5"/>
    <w:rsid w:val="00BC4BB3"/>
    <w:rsid w:val="00BF6220"/>
    <w:rsid w:val="00C23C77"/>
    <w:rsid w:val="00C31363"/>
    <w:rsid w:val="00C52139"/>
    <w:rsid w:val="00C67B8A"/>
    <w:rsid w:val="00C851D4"/>
    <w:rsid w:val="00CB1022"/>
    <w:rsid w:val="00D77C63"/>
    <w:rsid w:val="00DF0CD9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640AB"/>
    <w:rsid w:val="00F65A37"/>
    <w:rsid w:val="00F71B55"/>
    <w:rsid w:val="00FA3B9A"/>
    <w:rsid w:val="00FA430C"/>
    <w:rsid w:val="00FB0555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53E-66E7-4D73-96CA-30D23C4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32</cp:revision>
  <dcterms:created xsi:type="dcterms:W3CDTF">2020-10-13T09:45:00Z</dcterms:created>
  <dcterms:modified xsi:type="dcterms:W3CDTF">2022-05-20T09:05:00Z</dcterms:modified>
</cp:coreProperties>
</file>