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02" w:rsidRDefault="00F37CAF" w:rsidP="00F37CA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CE4861" w:rsidRPr="00CE4861">
        <w:rPr>
          <w:rFonts w:ascii="Liberation Serif" w:hAnsi="Liberation Serif"/>
          <w:sz w:val="24"/>
          <w:szCs w:val="24"/>
        </w:rPr>
        <w:t>Уважаемы</w:t>
      </w:r>
      <w:r w:rsidR="00CE4861">
        <w:rPr>
          <w:rFonts w:ascii="Liberation Serif" w:hAnsi="Liberation Serif"/>
          <w:sz w:val="24"/>
          <w:szCs w:val="24"/>
        </w:rPr>
        <w:t>е застройщики!</w:t>
      </w:r>
    </w:p>
    <w:p w:rsidR="00CE4861" w:rsidRDefault="00F37CAF" w:rsidP="00F37CAF">
      <w:pPr>
        <w:jc w:val="both"/>
        <w:rPr>
          <w:rStyle w:val="a3"/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CE4861">
        <w:rPr>
          <w:rFonts w:ascii="Liberation Serif" w:hAnsi="Liberation Serif"/>
          <w:sz w:val="24"/>
          <w:szCs w:val="24"/>
        </w:rPr>
        <w:t>В целях соблюдения санитарного законодательства при размещении, строительстве и эксплуатации  вновь строящихся, реконструируемых промышленных объектов и производств, объектов транспорта, связи, сельского хозяйства, энергетики,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человека, в соответствии с требованиями Федерального</w:t>
      </w:r>
      <w:r w:rsidR="000F7979">
        <w:rPr>
          <w:rFonts w:ascii="Liberation Serif" w:hAnsi="Liberation Serif"/>
          <w:sz w:val="24"/>
          <w:szCs w:val="24"/>
        </w:rPr>
        <w:t xml:space="preserve"> </w:t>
      </w:r>
      <w:r w:rsidR="00CE4861">
        <w:rPr>
          <w:rFonts w:ascii="Liberation Serif" w:hAnsi="Liberation Serif"/>
          <w:sz w:val="24"/>
          <w:szCs w:val="24"/>
        </w:rPr>
        <w:t>закона «Об общих принципах организации местного самоуправления в Российской Федерации» от 06.10.2003 № 131-ФЗ, СанПиН 2.2.1/2.1.1.1200-03 «Санитарные зоны и санитарная классификация предприятий, сооружений и иных объектов», Постановления Правительства Российской Федерации от 03.03.2018 № 222 «Об утверждении правил установления санитарно-защитных зон и использо</w:t>
      </w:r>
      <w:r w:rsidR="008157B5">
        <w:rPr>
          <w:rFonts w:ascii="Liberation Serif" w:hAnsi="Liberation Serif"/>
          <w:sz w:val="24"/>
          <w:szCs w:val="24"/>
        </w:rPr>
        <w:t>в</w:t>
      </w:r>
      <w:r w:rsidR="00CE4861">
        <w:rPr>
          <w:rFonts w:ascii="Liberation Serif" w:hAnsi="Liberation Serif"/>
          <w:sz w:val="24"/>
          <w:szCs w:val="24"/>
        </w:rPr>
        <w:t>ан</w:t>
      </w:r>
      <w:r w:rsidR="008157B5">
        <w:rPr>
          <w:rFonts w:ascii="Liberation Serif" w:hAnsi="Liberation Serif"/>
          <w:sz w:val="24"/>
          <w:szCs w:val="24"/>
        </w:rPr>
        <w:t>и</w:t>
      </w:r>
      <w:r w:rsidR="00CE4861">
        <w:rPr>
          <w:rFonts w:ascii="Liberation Serif" w:hAnsi="Liberation Serif"/>
          <w:sz w:val="24"/>
          <w:szCs w:val="24"/>
        </w:rPr>
        <w:t>я земельных участков</w:t>
      </w:r>
      <w:r w:rsidR="008157B5">
        <w:rPr>
          <w:rFonts w:ascii="Liberation Serif" w:hAnsi="Liberation Serif"/>
          <w:sz w:val="24"/>
          <w:szCs w:val="24"/>
        </w:rPr>
        <w:t xml:space="preserve">, расположенных в границах санитарно-защитных зон» </w:t>
      </w:r>
      <w:r w:rsidR="00CE4861">
        <w:rPr>
          <w:rFonts w:ascii="Liberation Serif" w:hAnsi="Liberation Serif"/>
          <w:sz w:val="24"/>
          <w:szCs w:val="24"/>
        </w:rPr>
        <w:t xml:space="preserve">Управление Архитектуры и </w:t>
      </w:r>
      <w:r w:rsidR="00CE4861" w:rsidRPr="00CE4861">
        <w:rPr>
          <w:rStyle w:val="a3"/>
          <w:rFonts w:ascii="Liberation Serif" w:hAnsi="Liberation Serif"/>
          <w:b w:val="0"/>
          <w:sz w:val="24"/>
          <w:szCs w:val="24"/>
        </w:rPr>
        <w:t xml:space="preserve"> градостроительства Администрации городск</w:t>
      </w:r>
      <w:r w:rsidR="00CE4861">
        <w:rPr>
          <w:rStyle w:val="a3"/>
          <w:rFonts w:ascii="Liberation Serif" w:hAnsi="Liberation Serif"/>
          <w:b w:val="0"/>
          <w:sz w:val="24"/>
          <w:szCs w:val="24"/>
        </w:rPr>
        <w:t xml:space="preserve">ого округа Первоуральск </w:t>
      </w:r>
      <w:r w:rsidR="008157B5">
        <w:rPr>
          <w:rStyle w:val="a3"/>
          <w:rFonts w:ascii="Liberation Serif" w:hAnsi="Liberation Serif"/>
          <w:b w:val="0"/>
          <w:sz w:val="24"/>
          <w:szCs w:val="24"/>
        </w:rPr>
        <w:t xml:space="preserve">информирует: </w:t>
      </w:r>
    </w:p>
    <w:p w:rsidR="008157B5" w:rsidRDefault="008157B5" w:rsidP="00F37CAF">
      <w:pPr>
        <w:pStyle w:val="a4"/>
        <w:numPr>
          <w:ilvl w:val="0"/>
          <w:numId w:val="1"/>
        </w:numPr>
        <w:ind w:left="0"/>
        <w:jc w:val="both"/>
        <w:rPr>
          <w:rFonts w:ascii="Liberation Serif" w:hAnsi="Liberation Serif"/>
          <w:sz w:val="24"/>
          <w:szCs w:val="24"/>
        </w:rPr>
      </w:pPr>
      <w:r w:rsidRPr="008157B5">
        <w:rPr>
          <w:rFonts w:ascii="Liberation Serif" w:hAnsi="Liberation Serif"/>
          <w:sz w:val="24"/>
          <w:szCs w:val="24"/>
        </w:rPr>
        <w:t xml:space="preserve">Санитарно-защитные зоны устанавливаются в отношении действующих, </w:t>
      </w:r>
      <w:r>
        <w:rPr>
          <w:rFonts w:ascii="Liberation Serif" w:hAnsi="Liberation Serif"/>
          <w:sz w:val="24"/>
          <w:szCs w:val="24"/>
        </w:rPr>
        <w:t>планируемых к строител</w:t>
      </w:r>
      <w:r w:rsidR="003D43BA">
        <w:rPr>
          <w:rFonts w:ascii="Liberation Serif" w:hAnsi="Liberation Serif"/>
          <w:sz w:val="24"/>
          <w:szCs w:val="24"/>
        </w:rPr>
        <w:t>ь</w:t>
      </w:r>
      <w:r>
        <w:rPr>
          <w:rFonts w:ascii="Liberation Serif" w:hAnsi="Liberation Serif"/>
          <w:sz w:val="24"/>
          <w:szCs w:val="24"/>
        </w:rPr>
        <w:t>ству, реконструируемых объектов капитального строительства, являющихся источниками химического, физического, биологического</w:t>
      </w:r>
      <w:r w:rsidR="00F37CAF">
        <w:rPr>
          <w:rFonts w:ascii="Liberation Serif" w:hAnsi="Liberation Serif"/>
          <w:sz w:val="24"/>
          <w:szCs w:val="24"/>
        </w:rPr>
        <w:t xml:space="preserve"> воздействия на среду обитания ч</w:t>
      </w:r>
      <w:r>
        <w:rPr>
          <w:rFonts w:ascii="Liberation Serif" w:hAnsi="Liberation Serif"/>
          <w:sz w:val="24"/>
          <w:szCs w:val="24"/>
        </w:rPr>
        <w:t>еловека,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0F7979" w:rsidRDefault="000F7979" w:rsidP="00F37CAF">
      <w:pPr>
        <w:pStyle w:val="a4"/>
        <w:ind w:left="0"/>
        <w:jc w:val="both"/>
        <w:rPr>
          <w:rFonts w:ascii="Liberation Serif" w:hAnsi="Liberation Serif"/>
          <w:sz w:val="24"/>
          <w:szCs w:val="24"/>
        </w:rPr>
      </w:pPr>
    </w:p>
    <w:p w:rsidR="008157B5" w:rsidRDefault="00F37CAF" w:rsidP="00F37CAF">
      <w:pPr>
        <w:pStyle w:val="a4"/>
        <w:numPr>
          <w:ilvl w:val="0"/>
          <w:numId w:val="1"/>
        </w:numPr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</w:t>
      </w:r>
      <w:r w:rsidR="008157B5">
        <w:rPr>
          <w:rFonts w:ascii="Liberation Serif" w:hAnsi="Liberation Serif"/>
          <w:sz w:val="24"/>
          <w:szCs w:val="24"/>
        </w:rPr>
        <w:t>а решением об установлении (изменении) санитарно-защитной зоны</w:t>
      </w:r>
      <w:r>
        <w:rPr>
          <w:rFonts w:ascii="Liberation Serif" w:hAnsi="Liberation Serif"/>
          <w:sz w:val="24"/>
          <w:szCs w:val="24"/>
        </w:rPr>
        <w:t xml:space="preserve"> з</w:t>
      </w:r>
      <w:r>
        <w:rPr>
          <w:rFonts w:ascii="Liberation Serif" w:hAnsi="Liberation Serif"/>
          <w:sz w:val="24"/>
          <w:szCs w:val="24"/>
        </w:rPr>
        <w:t>астройщики должны обращаться</w:t>
      </w:r>
      <w:r w:rsidR="008157B5">
        <w:rPr>
          <w:rFonts w:ascii="Liberation Serif" w:hAnsi="Liberation Serif"/>
          <w:sz w:val="24"/>
          <w:szCs w:val="24"/>
        </w:rPr>
        <w:t xml:space="preserve"> в адрес:</w:t>
      </w:r>
    </w:p>
    <w:p w:rsidR="008157B5" w:rsidRDefault="008157B5" w:rsidP="00F37CAF">
      <w:pPr>
        <w:pStyle w:val="a4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Федеральной службы по надзору в сфере защиты прав и благополучия человека (г. Москва, пер. Вадковский, 18, строение 5 и 7) – объекты 1 класса опасности по санитарной квалификации;</w:t>
      </w:r>
    </w:p>
    <w:p w:rsidR="008157B5" w:rsidRDefault="008157B5" w:rsidP="00F37CAF">
      <w:pPr>
        <w:pStyle w:val="a4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Управления Роспотребнадзора по Свердловской области (г. Екатеринбург, пер. Отдельный, 3) – объекты 2-5 классов опасности по санитарной классификации</w:t>
      </w:r>
      <w:r w:rsidR="000F7979">
        <w:rPr>
          <w:rFonts w:ascii="Liberation Serif" w:hAnsi="Liberation Serif"/>
          <w:sz w:val="24"/>
          <w:szCs w:val="24"/>
        </w:rPr>
        <w:t>.</w:t>
      </w:r>
    </w:p>
    <w:p w:rsidR="000F7979" w:rsidRDefault="000F7979" w:rsidP="00F37CAF">
      <w:pPr>
        <w:tabs>
          <w:tab w:val="left" w:pos="426"/>
        </w:tabs>
        <w:spacing w:after="0"/>
        <w:ind w:hanging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  </w:t>
      </w:r>
      <w:r w:rsidR="003D43BA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При планировании строительства или реконструкции объекта застройщик</w:t>
      </w:r>
      <w:r w:rsidR="00F37CAF"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не позднее</w:t>
      </w:r>
      <w:r w:rsidR="00F37CAF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чем за 30 дней до дня направления в соответствии с Градостроительным кодексом Российской Федерации заявления о выдаче разрешения на строительство</w:t>
      </w:r>
      <w:r w:rsidR="00F37CAF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 w:rsidR="00F37CAF">
        <w:rPr>
          <w:rFonts w:ascii="Liberation Serif" w:hAnsi="Liberation Serif"/>
          <w:sz w:val="24"/>
          <w:szCs w:val="24"/>
        </w:rPr>
        <w:t xml:space="preserve">должны </w:t>
      </w:r>
      <w:r>
        <w:rPr>
          <w:rFonts w:ascii="Liberation Serif" w:hAnsi="Liberation Serif"/>
          <w:sz w:val="24"/>
          <w:szCs w:val="24"/>
        </w:rPr>
        <w:t>представ</w:t>
      </w:r>
      <w:r w:rsidR="00F37CAF"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>т</w:t>
      </w:r>
      <w:r w:rsidR="00F37CAF">
        <w:rPr>
          <w:rFonts w:ascii="Liberation Serif" w:hAnsi="Liberation Serif"/>
          <w:sz w:val="24"/>
          <w:szCs w:val="24"/>
        </w:rPr>
        <w:t>ь</w:t>
      </w:r>
      <w:r>
        <w:rPr>
          <w:rFonts w:ascii="Liberation Serif" w:hAnsi="Liberation Serif"/>
          <w:sz w:val="24"/>
          <w:szCs w:val="24"/>
        </w:rPr>
        <w:t xml:space="preserve"> в уполномоченный орган заявление об установлении или изменении санитарно-защитной зоны. К заявлению об установлении или изменении санитарно-защитной зоны прилагаются:</w:t>
      </w:r>
    </w:p>
    <w:p w:rsidR="00F37CAF" w:rsidRDefault="000F7979" w:rsidP="00F37CAF">
      <w:pPr>
        <w:tabs>
          <w:tab w:val="left" w:pos="426"/>
        </w:tabs>
        <w:spacing w:after="0" w:line="240" w:lineRule="auto"/>
        <w:ind w:hanging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- проект санитарно-защитной зоны;</w:t>
      </w:r>
    </w:p>
    <w:p w:rsidR="000F7979" w:rsidRPr="000F7979" w:rsidRDefault="00F37CAF" w:rsidP="00F37CAF">
      <w:pPr>
        <w:tabs>
          <w:tab w:val="left" w:pos="426"/>
        </w:tabs>
        <w:spacing w:after="0" w:line="240" w:lineRule="auto"/>
        <w:ind w:hanging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- </w:t>
      </w:r>
      <w:r w:rsidR="000F7979">
        <w:rPr>
          <w:rFonts w:ascii="Liberation Serif" w:hAnsi="Liberation Serif"/>
          <w:sz w:val="24"/>
          <w:szCs w:val="24"/>
        </w:rPr>
        <w:t xml:space="preserve">экспертное заключение о проведении санитарно-эпидемиологической экспертизы в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="000F7979">
        <w:rPr>
          <w:rFonts w:ascii="Liberation Serif" w:hAnsi="Liberation Serif"/>
          <w:sz w:val="24"/>
          <w:szCs w:val="24"/>
        </w:rPr>
        <w:t>отношении проекта санитарно-защитной зоны.</w:t>
      </w:r>
    </w:p>
    <w:p w:rsidR="000F7979" w:rsidRPr="000F7979" w:rsidRDefault="000F7979" w:rsidP="00F37CAF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F7979" w:rsidRDefault="000F7979" w:rsidP="00F37CAF">
      <w:pPr>
        <w:tabs>
          <w:tab w:val="left" w:pos="426"/>
        </w:tabs>
        <w:spacing w:before="240" w:after="0" w:line="240" w:lineRule="auto"/>
        <w:ind w:hanging="426"/>
        <w:jc w:val="both"/>
        <w:rPr>
          <w:rFonts w:ascii="Liberation Serif" w:hAnsi="Liberation Serif"/>
          <w:sz w:val="24"/>
          <w:szCs w:val="24"/>
        </w:rPr>
      </w:pPr>
    </w:p>
    <w:p w:rsidR="000F7979" w:rsidRDefault="000F7979" w:rsidP="00F37CAF">
      <w:pPr>
        <w:tabs>
          <w:tab w:val="left" w:pos="426"/>
        </w:tabs>
        <w:spacing w:line="240" w:lineRule="auto"/>
        <w:ind w:hanging="426"/>
        <w:jc w:val="both"/>
        <w:rPr>
          <w:rFonts w:ascii="Liberation Serif" w:hAnsi="Liberation Serif"/>
          <w:sz w:val="24"/>
          <w:szCs w:val="24"/>
        </w:rPr>
      </w:pPr>
    </w:p>
    <w:p w:rsidR="000F7979" w:rsidRDefault="000F7979" w:rsidP="00F37CAF">
      <w:pPr>
        <w:tabs>
          <w:tab w:val="left" w:pos="426"/>
        </w:tabs>
        <w:ind w:hanging="426"/>
        <w:jc w:val="both"/>
        <w:rPr>
          <w:rFonts w:ascii="Liberation Serif" w:hAnsi="Liberation Serif"/>
          <w:sz w:val="24"/>
          <w:szCs w:val="24"/>
        </w:rPr>
      </w:pPr>
    </w:p>
    <w:p w:rsidR="000F7979" w:rsidRPr="000F7979" w:rsidRDefault="000F7979" w:rsidP="000F7979">
      <w:pPr>
        <w:tabs>
          <w:tab w:val="left" w:pos="426"/>
        </w:tabs>
        <w:ind w:left="426" w:hanging="426"/>
        <w:rPr>
          <w:rFonts w:ascii="Liberation Serif" w:hAnsi="Liberation Serif"/>
          <w:sz w:val="24"/>
          <w:szCs w:val="24"/>
        </w:rPr>
      </w:pPr>
    </w:p>
    <w:sectPr w:rsidR="000F7979" w:rsidRPr="000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7F95"/>
    <w:multiLevelType w:val="hybridMultilevel"/>
    <w:tmpl w:val="76446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A"/>
    <w:rsid w:val="000F7979"/>
    <w:rsid w:val="002B3A02"/>
    <w:rsid w:val="003D43BA"/>
    <w:rsid w:val="00735F6A"/>
    <w:rsid w:val="008157B5"/>
    <w:rsid w:val="00CE4861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861"/>
    <w:rPr>
      <w:b/>
      <w:bCs/>
    </w:rPr>
  </w:style>
  <w:style w:type="paragraph" w:styleId="a4">
    <w:name w:val="List Paragraph"/>
    <w:basedOn w:val="a"/>
    <w:uiPriority w:val="34"/>
    <w:qFormat/>
    <w:rsid w:val="00815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861"/>
    <w:rPr>
      <w:b/>
      <w:bCs/>
    </w:rPr>
  </w:style>
  <w:style w:type="paragraph" w:styleId="a4">
    <w:name w:val="List Paragraph"/>
    <w:basedOn w:val="a"/>
    <w:uiPriority w:val="34"/>
    <w:qFormat/>
    <w:rsid w:val="0081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3</cp:revision>
  <dcterms:created xsi:type="dcterms:W3CDTF">2022-06-22T07:04:00Z</dcterms:created>
  <dcterms:modified xsi:type="dcterms:W3CDTF">2022-06-22T07:21:00Z</dcterms:modified>
</cp:coreProperties>
</file>