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1" w:rsidRPr="00F05531" w:rsidRDefault="00F05531" w:rsidP="00F05531">
      <w:pPr>
        <w:suppressAutoHyphens w:val="0"/>
        <w:autoSpaceDN/>
        <w:jc w:val="center"/>
        <w:textAlignment w:val="auto"/>
        <w:rPr>
          <w:lang w:eastAsia="ru-RU"/>
        </w:rPr>
      </w:pPr>
      <w:r w:rsidRPr="00F05531">
        <w:rPr>
          <w:noProof/>
          <w:lang w:eastAsia="ru-RU"/>
        </w:rPr>
        <w:drawing>
          <wp:inline distT="0" distB="0" distL="0" distR="0" wp14:anchorId="2B41CA08" wp14:editId="15F07066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31" w:rsidRPr="00F05531" w:rsidRDefault="00F05531" w:rsidP="00F05531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F05531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F05531" w:rsidRPr="00F05531" w:rsidRDefault="00F05531" w:rsidP="00F05531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F05531">
        <w:rPr>
          <w:b/>
          <w:w w:val="160"/>
          <w:sz w:val="36"/>
          <w:szCs w:val="20"/>
          <w:lang w:eastAsia="ru-RU"/>
        </w:rPr>
        <w:t>ПОСТАНОВЛЕНИЕ</w:t>
      </w:r>
    </w:p>
    <w:p w:rsidR="00F05531" w:rsidRPr="00F05531" w:rsidRDefault="00F05531" w:rsidP="00F0553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F05531" w:rsidRPr="00F05531" w:rsidRDefault="00F05531" w:rsidP="00F0553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F05531" w:rsidRPr="00F05531" w:rsidRDefault="00F05531" w:rsidP="00F0553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F05531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A437" wp14:editId="66EC9D6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F05531" w:rsidRPr="00F05531" w:rsidTr="00F055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31" w:rsidRPr="00F05531" w:rsidRDefault="00F05531" w:rsidP="00F0553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17.11.2022</w:t>
            </w:r>
          </w:p>
        </w:tc>
        <w:tc>
          <w:tcPr>
            <w:tcW w:w="3322" w:type="dxa"/>
            <w:vAlign w:val="bottom"/>
            <w:hideMark/>
          </w:tcPr>
          <w:p w:rsidR="00F05531" w:rsidRPr="00F05531" w:rsidRDefault="00F05531" w:rsidP="00F05531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F05531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31" w:rsidRPr="00F05531" w:rsidRDefault="00F05531" w:rsidP="00F0553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2935</w:t>
            </w:r>
          </w:p>
        </w:tc>
      </w:tr>
    </w:tbl>
    <w:p w:rsidR="00F05531" w:rsidRPr="00F05531" w:rsidRDefault="00F05531" w:rsidP="00F0553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F05531" w:rsidRPr="00F05531" w:rsidRDefault="00F05531" w:rsidP="00F0553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F05531">
        <w:rPr>
          <w:sz w:val="28"/>
          <w:szCs w:val="28"/>
          <w:lang w:eastAsia="ru-RU"/>
        </w:rPr>
        <w:t>г. Первоуральск</w:t>
      </w: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F05531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 xml:space="preserve">Об установлении максимального и среднего размера платы, взимаемой с родителей (законных представителей) за присмотр и уход за детьми </w:t>
      </w:r>
      <w:proofErr w:type="gramStart"/>
      <w:r w:rsidR="00483154" w:rsidRPr="0048250A">
        <w:rPr>
          <w:rFonts w:ascii="Liberation Serif" w:hAnsi="Liberation Serif"/>
        </w:rPr>
        <w:t>в</w:t>
      </w:r>
      <w:proofErr w:type="gramEnd"/>
      <w:r w:rsidR="00483154" w:rsidRPr="0048250A">
        <w:rPr>
          <w:rFonts w:ascii="Liberation Serif" w:hAnsi="Liberation Serif"/>
        </w:rPr>
        <w:t xml:space="preserve"> государственных </w:t>
      </w:r>
      <w:proofErr w:type="gramStart"/>
      <w:r w:rsidR="00483154" w:rsidRPr="0048250A">
        <w:rPr>
          <w:rFonts w:ascii="Liberation Serif" w:hAnsi="Liberation Serif"/>
        </w:rPr>
        <w:t>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  <w:proofErr w:type="gramEnd"/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>Внести</w:t>
      </w:r>
      <w:r w:rsidR="003E635B" w:rsidRPr="0048250A">
        <w:rPr>
          <w:rFonts w:ascii="Liberation Serif" w:hAnsi="Liberation Serif"/>
        </w:rPr>
        <w:t xml:space="preserve"> изменения</w:t>
      </w:r>
      <w:r w:rsidR="00AD5513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 w:rsidRPr="0048250A">
        <w:rPr>
          <w:rFonts w:ascii="Liberation Serif" w:hAnsi="Liberation Serif"/>
        </w:rPr>
        <w:t xml:space="preserve">                     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3E635B" w:rsidRPr="0048250A">
        <w:rPr>
          <w:rFonts w:ascii="Liberation Serif" w:hAnsi="Liberation Serif"/>
        </w:rPr>
        <w:t>, изложив</w:t>
      </w:r>
      <w:proofErr w:type="gramEnd"/>
      <w:r w:rsidR="003E635B" w:rsidRPr="0048250A">
        <w:rPr>
          <w:rFonts w:ascii="Liberation Serif" w:hAnsi="Liberation Serif"/>
        </w:rPr>
        <w:t xml:space="preserve"> </w:t>
      </w:r>
      <w:r w:rsidR="0048250A" w:rsidRPr="0048250A">
        <w:rPr>
          <w:rFonts w:ascii="Liberation Serif" w:hAnsi="Liberation Serif"/>
        </w:rPr>
        <w:t>пункт</w:t>
      </w:r>
      <w:r w:rsidR="000813B6" w:rsidRPr="0048250A">
        <w:rPr>
          <w:rFonts w:ascii="Liberation Serif" w:hAnsi="Liberation Serif"/>
        </w:rPr>
        <w:t xml:space="preserve"> 4</w:t>
      </w:r>
      <w:r w:rsidR="003E635B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раздела 2 </w:t>
      </w:r>
      <w:r w:rsidR="003E635B" w:rsidRPr="0048250A">
        <w:rPr>
          <w:rFonts w:ascii="Liberation Serif" w:hAnsi="Liberation Serif"/>
        </w:rPr>
        <w:t>в новой редакции</w:t>
      </w:r>
      <w:r w:rsidR="00AD5513" w:rsidRPr="0048250A">
        <w:rPr>
          <w:rFonts w:ascii="Liberation Serif" w:hAnsi="Liberation Serif"/>
        </w:rPr>
        <w:t>:</w:t>
      </w:r>
    </w:p>
    <w:p w:rsidR="00714AEB" w:rsidRPr="0048250A" w:rsidRDefault="0048250A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48250A">
        <w:rPr>
          <w:rFonts w:ascii="Liberation Serif" w:hAnsi="Liberation Serif"/>
        </w:rPr>
        <w:t xml:space="preserve">4. Родительская плата не взимается за присмотр и уход </w:t>
      </w:r>
      <w:proofErr w:type="gramStart"/>
      <w:r w:rsidR="006D46AB" w:rsidRPr="0048250A">
        <w:rPr>
          <w:rFonts w:ascii="Liberation Serif" w:hAnsi="Liberation Serif"/>
        </w:rPr>
        <w:t>за</w:t>
      </w:r>
      <w:proofErr w:type="gramEnd"/>
      <w:r w:rsidR="00714AEB" w:rsidRPr="0048250A">
        <w:rPr>
          <w:rFonts w:ascii="Liberation Serif" w:hAnsi="Liberation Serif"/>
        </w:rPr>
        <w:t>: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1) </w:t>
      </w:r>
      <w:r w:rsidR="00E039A0" w:rsidRPr="0048250A">
        <w:rPr>
          <w:rFonts w:ascii="Liberation Serif" w:hAnsi="Liberation Serif"/>
        </w:rPr>
        <w:t>детьми-</w:t>
      </w:r>
      <w:r w:rsidRPr="0048250A">
        <w:rPr>
          <w:rFonts w:ascii="Liberation Serif" w:hAnsi="Liberation Serif"/>
        </w:rPr>
        <w:t>инвалидами;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lastRenderedPageBreak/>
        <w:t>2)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>детьми-</w:t>
      </w:r>
      <w:r w:rsidR="006D46AB" w:rsidRPr="0048250A">
        <w:rPr>
          <w:rFonts w:ascii="Liberation Serif" w:hAnsi="Liberation Serif"/>
        </w:rPr>
        <w:t>сиротами и детьми, оставшимися без попечения родителей,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3)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</w:t>
      </w:r>
      <w:r w:rsidR="006D46AB" w:rsidRPr="0048250A">
        <w:rPr>
          <w:rFonts w:ascii="Liberation Serif" w:hAnsi="Liberation Serif"/>
        </w:rPr>
        <w:t>с туберкулезной инток</w:t>
      </w:r>
      <w:r w:rsidRPr="0048250A">
        <w:rPr>
          <w:rFonts w:ascii="Liberation Serif" w:hAnsi="Liberation Serif"/>
        </w:rPr>
        <w:t>сикацией;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4) </w:t>
      </w:r>
      <w:r w:rsidR="003609BD" w:rsidRPr="0048250A">
        <w:rPr>
          <w:rFonts w:ascii="Liberation Serif" w:hAnsi="Liberation Serif"/>
        </w:rPr>
        <w:t xml:space="preserve">детьми, </w:t>
      </w:r>
      <w:r w:rsidR="006D46AB" w:rsidRPr="0048250A">
        <w:rPr>
          <w:rFonts w:ascii="Liberation Serif" w:hAnsi="Liberation Serif"/>
        </w:rPr>
        <w:t xml:space="preserve">оба родителя (законных представителя) </w:t>
      </w:r>
      <w:r w:rsidRPr="0048250A">
        <w:rPr>
          <w:rFonts w:ascii="Liberation Serif" w:hAnsi="Liberation Serif"/>
        </w:rPr>
        <w:t xml:space="preserve">которых </w:t>
      </w:r>
      <w:r w:rsidR="006D46AB" w:rsidRPr="0048250A">
        <w:rPr>
          <w:rFonts w:ascii="Liberation Serif" w:hAnsi="Liberation Serif"/>
        </w:rPr>
        <w:t>- студенты очной формы обучения</w:t>
      </w:r>
      <w:r w:rsidRPr="0048250A">
        <w:rPr>
          <w:rFonts w:ascii="Liberation Serif" w:hAnsi="Liberation Serif"/>
        </w:rPr>
        <w:t>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5) </w:t>
      </w:r>
      <w:r w:rsidR="00E039A0" w:rsidRPr="0048250A">
        <w:rPr>
          <w:rFonts w:ascii="Liberation Serif" w:hAnsi="Liberation Serif"/>
        </w:rPr>
        <w:t xml:space="preserve">детьми, если </w:t>
      </w:r>
      <w:r w:rsidR="006D46AB" w:rsidRPr="0048250A">
        <w:rPr>
          <w:rFonts w:ascii="Liberation Serif" w:hAnsi="Liberation Serif"/>
        </w:rPr>
        <w:t>оба родителя (законных представителя) инвалиды 1 и (или) 2 группы</w:t>
      </w:r>
      <w:r w:rsidRPr="0048250A">
        <w:rPr>
          <w:rFonts w:ascii="Liberation Serif" w:hAnsi="Liberation Serif"/>
        </w:rPr>
        <w:t>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6)</w:t>
      </w:r>
      <w:r w:rsidR="0061767E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граждан Российской Федерации, Украины, Донецкой Народной Республики, Луганской Народной Республики, Запорожской и Херсонской областей, лиц без гражданства,  постоянно проживавших на вышеуказанных территориях и вынужденно покинувшие  их, и </w:t>
      </w:r>
      <w:proofErr w:type="gramStart"/>
      <w:r w:rsidR="00E039A0" w:rsidRPr="0048250A">
        <w:rPr>
          <w:rFonts w:ascii="Liberation Serif" w:hAnsi="Liberation Serif"/>
        </w:rPr>
        <w:t>прибывшим</w:t>
      </w:r>
      <w:proofErr w:type="gramEnd"/>
      <w:r w:rsidR="00E039A0" w:rsidRPr="0048250A">
        <w:rPr>
          <w:rFonts w:ascii="Liberation Serif" w:hAnsi="Liberation Serif"/>
        </w:rPr>
        <w:t xml:space="preserve"> на территорию Российской Федерации в экстренном массовом порядке</w:t>
      </w:r>
      <w:r w:rsidRPr="0048250A">
        <w:rPr>
          <w:rFonts w:ascii="Liberation Serif" w:hAnsi="Liberation Serif"/>
        </w:rPr>
        <w:t>;</w:t>
      </w:r>
    </w:p>
    <w:p w:rsidR="00EF5883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7) </w:t>
      </w:r>
      <w:r w:rsidR="00E039A0" w:rsidRPr="0048250A">
        <w:rPr>
          <w:rFonts w:ascii="Liberation Serif" w:hAnsi="Liberation Serif"/>
        </w:rPr>
        <w:t>детьми</w:t>
      </w:r>
      <w:r w:rsidR="00B110FA" w:rsidRPr="0048250A">
        <w:rPr>
          <w:rFonts w:ascii="Liberation Serif" w:hAnsi="Liberation Serif"/>
        </w:rPr>
        <w:t xml:space="preserve"> лиц, </w:t>
      </w:r>
      <w:r w:rsidR="00E039A0" w:rsidRPr="0048250A">
        <w:rPr>
          <w:rFonts w:ascii="Liberation Serif" w:hAnsi="Liberation Serif"/>
        </w:rPr>
        <w:t>призванных на военную службу по мобилизации</w:t>
      </w:r>
      <w:r w:rsidR="00D9700D" w:rsidRPr="0048250A">
        <w:rPr>
          <w:rFonts w:ascii="Liberation Serif" w:hAnsi="Liberation Serif"/>
        </w:rPr>
        <w:t xml:space="preserve"> в соответствии с Указом Президента Российской Федерации от 21 сентября 2022 года № 647                                 </w:t>
      </w:r>
      <w:r w:rsidR="0048250A">
        <w:rPr>
          <w:rFonts w:ascii="Liberation Serif" w:hAnsi="Liberation Serif"/>
        </w:rPr>
        <w:t>«</w:t>
      </w:r>
      <w:r w:rsidR="00D9700D" w:rsidRPr="0048250A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>
        <w:rPr>
          <w:rFonts w:ascii="Liberation Serif" w:hAnsi="Liberation Serif"/>
        </w:rPr>
        <w:t>»</w:t>
      </w:r>
      <w:r w:rsidR="00E039A0" w:rsidRPr="0048250A">
        <w:rPr>
          <w:rFonts w:ascii="Liberation Serif" w:hAnsi="Liberation Serif"/>
        </w:rPr>
        <w:t xml:space="preserve">, </w:t>
      </w:r>
    </w:p>
    <w:p w:rsidR="00F26274" w:rsidRDefault="00EF5883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детьми лиц, </w:t>
      </w:r>
      <w:r w:rsidR="00D9700D" w:rsidRPr="0048250A">
        <w:rPr>
          <w:rFonts w:ascii="Liberation Serif" w:hAnsi="Liberation Serif"/>
        </w:rPr>
        <w:t xml:space="preserve">поступивших на военную службу по контракту после </w:t>
      </w:r>
      <w:r w:rsidR="00FC3615">
        <w:rPr>
          <w:rFonts w:ascii="Liberation Serif" w:hAnsi="Liberation Serif"/>
        </w:rPr>
        <w:t xml:space="preserve">                                </w:t>
      </w:r>
      <w:r w:rsidR="00D9700D" w:rsidRPr="0048250A">
        <w:rPr>
          <w:rFonts w:ascii="Liberation Serif" w:hAnsi="Liberation Serif"/>
        </w:rPr>
        <w:t>21 сентября 2022 года</w:t>
      </w:r>
      <w:r w:rsidR="00F26274">
        <w:rPr>
          <w:rFonts w:ascii="Liberation Serif" w:hAnsi="Liberation Serif"/>
        </w:rPr>
        <w:t>;</w:t>
      </w:r>
    </w:p>
    <w:p w:rsidR="00EF5883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26274">
        <w:rPr>
          <w:rFonts w:ascii="Liberation Serif" w:hAnsi="Liberation Serif"/>
        </w:rPr>
        <w:t>)</w:t>
      </w:r>
      <w:r w:rsidR="00531E78" w:rsidRPr="0048250A">
        <w:rPr>
          <w:rFonts w:ascii="Liberation Serif" w:hAnsi="Liberation Serif"/>
        </w:rPr>
        <w:t xml:space="preserve"> </w:t>
      </w:r>
      <w:r w:rsidR="005F2B8F" w:rsidRPr="005F2B8F">
        <w:rPr>
          <w:rFonts w:ascii="Liberation Serif" w:hAnsi="Liberation Serif"/>
        </w:rPr>
        <w:t xml:space="preserve">детьми лиц, </w:t>
      </w:r>
      <w:r w:rsidR="00B110FA" w:rsidRPr="0048250A">
        <w:rPr>
          <w:rFonts w:ascii="Liberation Serif" w:hAnsi="Liberation Serif"/>
        </w:rPr>
        <w:t>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</w:r>
      <w:r w:rsidR="00E039A0" w:rsidRPr="0048250A">
        <w:rPr>
          <w:rFonts w:ascii="Liberation Serif" w:hAnsi="Liberation Serif"/>
        </w:rPr>
        <w:t>, Запорожской и Херсонской областей</w:t>
      </w:r>
      <w:r w:rsidR="001F2D42">
        <w:rPr>
          <w:rFonts w:ascii="Liberation Serif" w:hAnsi="Liberation Serif"/>
        </w:rPr>
        <w:t>;</w:t>
      </w:r>
    </w:p>
    <w:p w:rsidR="00902CAF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02CAF">
        <w:rPr>
          <w:rFonts w:ascii="Liberation Serif" w:hAnsi="Liberation Serif"/>
        </w:rPr>
        <w:t xml:space="preserve">) </w:t>
      </w:r>
      <w:r w:rsidR="00902CAF" w:rsidRPr="00EF5883">
        <w:rPr>
          <w:rFonts w:ascii="Liberation Serif" w:hAnsi="Liberation Serif"/>
        </w:rPr>
        <w:t xml:space="preserve">детьми лиц, </w:t>
      </w:r>
      <w:r w:rsidR="00EE5ADD" w:rsidRPr="00EF5883">
        <w:rPr>
          <w:rFonts w:ascii="Liberation Serif" w:hAnsi="Liberation Serif"/>
        </w:rPr>
        <w:t xml:space="preserve">участвующих  в добровольном порядке или </w:t>
      </w:r>
      <w:r w:rsidR="00902CAF" w:rsidRPr="00EF5883">
        <w:rPr>
          <w:rFonts w:ascii="Liberation Serif" w:hAnsi="Liberation Serif"/>
        </w:rPr>
        <w:t xml:space="preserve">пребывающих в добровольческих формированиях в специальной военной операции на территориях Украины, Донецкой Народной Республики и Луганской Народной Республики, Запорожской и Херсонской областей </w:t>
      </w:r>
      <w:r w:rsidR="00844C3E" w:rsidRPr="00EF5883">
        <w:rPr>
          <w:rFonts w:ascii="Liberation Serif" w:hAnsi="Liberation Serif"/>
        </w:rPr>
        <w:t>в период мобилизации.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Размер родительской платы снижается (далее - льгота по родительской плате) для следующих категорий родителей: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на 50% - для семьей, </w:t>
      </w:r>
      <w:proofErr w:type="gramStart"/>
      <w:r w:rsidRPr="0048250A">
        <w:rPr>
          <w:rFonts w:ascii="Liberation Serif" w:hAnsi="Liberation Serif" w:cs="Liberation Serif"/>
          <w:lang w:eastAsia="ru-RU"/>
        </w:rPr>
        <w:t>имеющих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средний душевой доход ниже величины прожиточного </w:t>
      </w:r>
      <w:hyperlink r:id="rId8" w:history="1">
        <w:r w:rsidRPr="0048250A">
          <w:rPr>
            <w:rFonts w:ascii="Liberation Serif" w:hAnsi="Liberation Serif" w:cs="Liberation Serif"/>
            <w:lang w:eastAsia="ru-RU"/>
          </w:rPr>
          <w:t>минимума</w:t>
        </w:r>
      </w:hyperlink>
      <w:r w:rsidRPr="0048250A">
        <w:rPr>
          <w:rFonts w:ascii="Liberation Serif" w:hAnsi="Liberation Serif" w:cs="Liberation Serif"/>
          <w:lang w:eastAsia="ru-RU"/>
        </w:rPr>
        <w:t>, установленного в Свердловской области;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30% - если один из родителей (законных представителей) инвалид 1 или 2 группы;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20% - для семей, имеющих трех и более несовершеннолетних детей.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Освобождение от уплаты родительской платы, льгота по родительской плате в размере 20% и в размере 30%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</w:t>
      </w:r>
      <w:proofErr w:type="gramStart"/>
      <w:r w:rsidRPr="0048250A">
        <w:rPr>
          <w:rFonts w:ascii="Liberation Serif" w:hAnsi="Liberation Serif" w:cs="Liberation Serif"/>
          <w:lang w:eastAsia="ru-RU"/>
        </w:rPr>
        <w:t>действия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представленного подтверждающего документа.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Льгота по родительской плате в размере 50%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действия представленного подтверждающего документа - справки о получении ежемесячного пособия на ребенка в соответствии с </w:t>
      </w:r>
      <w:hyperlink r:id="rId9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>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 xml:space="preserve">                     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>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Если родитель (законный представитель) несовершеннолетнего воспитанника является в соответствии с </w:t>
      </w:r>
      <w:hyperlink r:id="rId10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 xml:space="preserve">                    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>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 xml:space="preserve"> получателем ежемесячного пособия на </w:t>
      </w:r>
      <w:r w:rsidRPr="0048250A">
        <w:rPr>
          <w:rFonts w:ascii="Liberation Serif" w:hAnsi="Liberation Serif" w:cs="Liberation Serif"/>
          <w:lang w:eastAsia="ru-RU"/>
        </w:rPr>
        <w:lastRenderedPageBreak/>
        <w:t>этого ребенка, оформленного управлением социальной политики по городу Первоуральску, представление справки о получении ежемесячного пособия на ребенка не требуется. В указанном случае управление социальной политики направляет в Управление образования города Первоуральска информацию о получении родителем (законным представителем) несовершеннолетнего воспитанника ежемесячного пособия на ребенка на основании соглашения об информационном взаимодействии в целях предоставления льготы по родительской плате в размере 50% (далее - соглашение об информационном взаимодействии).</w:t>
      </w:r>
    </w:p>
    <w:p w:rsidR="00F26837" w:rsidRPr="0048250A" w:rsidRDefault="00F26837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C42328">
        <w:rPr>
          <w:rFonts w:ascii="Liberation Serif" w:hAnsi="Liberation Serif"/>
        </w:rPr>
        <w:t>Льготы лицам, указанным в подпункт</w:t>
      </w:r>
      <w:r w:rsidR="00BB49E8" w:rsidRPr="00C42328">
        <w:rPr>
          <w:rFonts w:ascii="Liberation Serif" w:hAnsi="Liberation Serif"/>
        </w:rPr>
        <w:t>ах</w:t>
      </w:r>
      <w:r w:rsidRPr="00C42328">
        <w:rPr>
          <w:rFonts w:ascii="Liberation Serif" w:hAnsi="Liberation Serif"/>
        </w:rPr>
        <w:t xml:space="preserve"> 7</w:t>
      </w:r>
      <w:r w:rsidR="00BB49E8" w:rsidRPr="00C42328">
        <w:rPr>
          <w:rFonts w:ascii="Liberation Serif" w:hAnsi="Liberation Serif"/>
        </w:rPr>
        <w:t>-10</w:t>
      </w:r>
      <w:r w:rsidRPr="00C42328">
        <w:rPr>
          <w:rFonts w:ascii="Liberation Serif" w:hAnsi="Liberation Serif"/>
        </w:rPr>
        <w:t xml:space="preserve"> пункта 1 настоящего постановления, предоставляется с даты призыва на военную службу по мобилизации в соответствии с Указом Президента Российской Федерации от 21 сентября 2022 года № 647                                 </w:t>
      </w:r>
      <w:r w:rsidR="0048250A" w:rsidRPr="00C42328">
        <w:rPr>
          <w:rFonts w:ascii="Liberation Serif" w:hAnsi="Liberation Serif"/>
        </w:rPr>
        <w:t>«</w:t>
      </w:r>
      <w:r w:rsidRPr="00C42328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 w:rsidRPr="00C42328">
        <w:rPr>
          <w:rFonts w:ascii="Liberation Serif" w:hAnsi="Liberation Serif"/>
        </w:rPr>
        <w:t>»</w:t>
      </w:r>
      <w:r w:rsidRPr="00C42328">
        <w:rPr>
          <w:rFonts w:ascii="Liberation Serif" w:hAnsi="Liberation Serif"/>
        </w:rPr>
        <w:t>, поступивших на военную службу по контракту и принимающих (принимавших) участие в специальной военной операции на территориях Украины, Донецкой Народной Республики и</w:t>
      </w:r>
      <w:proofErr w:type="gramEnd"/>
      <w:r w:rsidRPr="00C42328">
        <w:rPr>
          <w:rFonts w:ascii="Liberation Serif" w:hAnsi="Liberation Serif"/>
        </w:rPr>
        <w:t xml:space="preserve"> Луганской Народной Республики, Запорожской и Херсонской областей</w:t>
      </w:r>
      <w:r w:rsidR="00BB49E8" w:rsidRPr="00C42328">
        <w:rPr>
          <w:rFonts w:ascii="Liberation Serif" w:hAnsi="Liberation Serif"/>
        </w:rPr>
        <w:t>, но не ранее                                        21 сентября 2022 года»</w:t>
      </w:r>
      <w:r w:rsidRPr="00C42328">
        <w:rPr>
          <w:rFonts w:ascii="Liberation Serif" w:hAnsi="Liberation Serif"/>
        </w:rPr>
        <w:t>.</w:t>
      </w:r>
    </w:p>
    <w:p w:rsidR="00AA23E1" w:rsidRPr="00EF5883" w:rsidRDefault="009A77B3" w:rsidP="00AA23E1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r w:rsidR="00AA23E1" w:rsidRPr="00EF5883">
        <w:rPr>
          <w:rFonts w:ascii="Liberation Serif" w:hAnsi="Liberation Serif"/>
        </w:rPr>
        <w:t>Меры социальной поддержки, указанные в пункте 1 настоящего постановления,</w:t>
      </w:r>
    </w:p>
    <w:p w:rsidR="00AA23E1" w:rsidRDefault="00AA23E1" w:rsidP="00AA23E1">
      <w:pPr>
        <w:spacing w:line="276" w:lineRule="auto"/>
        <w:jc w:val="both"/>
        <w:rPr>
          <w:rFonts w:ascii="Liberation Serif" w:hAnsi="Liberation Serif"/>
        </w:rPr>
      </w:pPr>
      <w:r w:rsidRPr="00EF5883">
        <w:rPr>
          <w:rFonts w:ascii="Liberation Serif" w:hAnsi="Liberation Serif"/>
        </w:rPr>
        <w:t>предоставляются в период до 1 июля 2023 года.</w:t>
      </w:r>
    </w:p>
    <w:p w:rsidR="00712466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1522A5" w:rsidRPr="0048250A">
        <w:rPr>
          <w:rFonts w:ascii="Liberation Serif" w:hAnsi="Liberation Serif"/>
        </w:rPr>
        <w:t>Настоящее постановление распространяет свое действие</w:t>
      </w:r>
      <w:r w:rsidR="009A77B3">
        <w:rPr>
          <w:rFonts w:ascii="Liberation Serif" w:hAnsi="Liberation Serif"/>
        </w:rPr>
        <w:t xml:space="preserve"> на правоотношения</w:t>
      </w:r>
      <w:r w:rsidR="001522A5" w:rsidRPr="0048250A">
        <w:rPr>
          <w:rFonts w:ascii="Liberation Serif" w:hAnsi="Liberation Serif"/>
        </w:rPr>
        <w:t>, возникшие</w:t>
      </w:r>
      <w:r w:rsidR="009A77B3">
        <w:rPr>
          <w:rFonts w:ascii="Liberation Serif" w:hAnsi="Liberation Serif"/>
        </w:rPr>
        <w:t xml:space="preserve"> </w:t>
      </w:r>
      <w:r w:rsidR="001522A5" w:rsidRPr="0048250A">
        <w:rPr>
          <w:rFonts w:ascii="Liberation Serif" w:hAnsi="Liberation Serif"/>
        </w:rPr>
        <w:t>с 21 сентября 2022 года.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F26837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48250A">
        <w:rPr>
          <w:rFonts w:ascii="Liberation Serif" w:hAnsi="Liberation Serif"/>
        </w:rPr>
        <w:t>«</w:t>
      </w:r>
      <w:r w:rsidR="000B745B" w:rsidRPr="0048250A">
        <w:rPr>
          <w:rFonts w:ascii="Liberation Serif" w:hAnsi="Liberation Serif"/>
        </w:rPr>
        <w:t>Вечерний Первоуральск</w:t>
      </w:r>
      <w:r w:rsidR="0048250A">
        <w:rPr>
          <w:rFonts w:ascii="Liberation Serif" w:hAnsi="Liberation Serif"/>
        </w:rPr>
        <w:t>»</w:t>
      </w:r>
      <w:r w:rsidR="000B745B" w:rsidRPr="0048250A">
        <w:rPr>
          <w:rFonts w:ascii="Liberation Serif" w:hAnsi="Liberation Serif"/>
        </w:rPr>
        <w:t>, разместить на официальном сайте городского округа Первоуральск</w:t>
      </w:r>
      <w:r w:rsidR="00B110FA" w:rsidRPr="0048250A">
        <w:rPr>
          <w:rFonts w:ascii="Liberation Serif" w:hAnsi="Liberation Serif"/>
        </w:rPr>
        <w:t>,</w:t>
      </w:r>
      <w:r w:rsidR="000B745B" w:rsidRPr="0048250A">
        <w:rPr>
          <w:rFonts w:ascii="Liberation Serif" w:hAnsi="Liberation Serif"/>
        </w:rPr>
        <w:t xml:space="preserve"> сайте Управления образования городского округа Первоуральск.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B745B" w:rsidRPr="0048250A">
        <w:rPr>
          <w:rFonts w:ascii="Liberation Serif" w:hAnsi="Liberation Serif"/>
        </w:rPr>
        <w:t>. Контроль исполнения настоящего постановления возложить на заместителя  Главы Администрации по управлению социальной сферой</w:t>
      </w:r>
      <w:r w:rsidR="00AD5513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E9186B">
      <w:pPr>
        <w:spacing w:line="276" w:lineRule="auto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>.</w:t>
      </w:r>
      <w:r w:rsidR="00EF5883">
        <w:rPr>
          <w:rFonts w:ascii="Liberation Serif" w:hAnsi="Liberation Serif"/>
        </w:rPr>
        <w:t xml:space="preserve"> </w:t>
      </w:r>
      <w:r w:rsidRPr="00332BDD">
        <w:rPr>
          <w:rFonts w:ascii="Liberation Serif" w:hAnsi="Liberation Serif"/>
        </w:rPr>
        <w:t xml:space="preserve">Главы городского округа Первоуральск, </w:t>
      </w:r>
    </w:p>
    <w:p w:rsidR="00E9186B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 xml:space="preserve">заместитель Главы Администрации </w:t>
      </w:r>
    </w:p>
    <w:p w:rsidR="00E9186B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по финансово - экономической политике</w:t>
      </w:r>
      <w:r>
        <w:rPr>
          <w:rFonts w:ascii="Liberation Serif" w:hAnsi="Liberation Serif"/>
        </w:rPr>
        <w:t xml:space="preserve">                                                     М.Ю. Ярославцева</w:t>
      </w:r>
    </w:p>
    <w:p w:rsidR="00E9186B" w:rsidRPr="00C829D3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   </w:t>
      </w:r>
      <w:r w:rsidR="00F05531">
        <w:rPr>
          <w:rFonts w:ascii="Liberation Serif" w:hAnsi="Liberation Serif"/>
        </w:rPr>
        <w:t xml:space="preserve"> </w:t>
      </w:r>
      <w:bookmarkStart w:id="0" w:name="_GoBack"/>
      <w:bookmarkEnd w:id="0"/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 w:rsidSect="00F05531">
      <w:headerReference w:type="default" r:id="rId11"/>
      <w:headerReference w:type="first" r:id="rId12"/>
      <w:pgSz w:w="11906" w:h="16838"/>
      <w:pgMar w:top="0" w:right="851" w:bottom="709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7" w:rsidRDefault="00311D97">
      <w:r>
        <w:separator/>
      </w:r>
    </w:p>
  </w:endnote>
  <w:endnote w:type="continuationSeparator" w:id="0">
    <w:p w:rsidR="00311D97" w:rsidRDefault="003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7" w:rsidRDefault="00311D97">
      <w:r>
        <w:rPr>
          <w:color w:val="000000"/>
        </w:rPr>
        <w:separator/>
      </w:r>
    </w:p>
  </w:footnote>
  <w:footnote w:type="continuationSeparator" w:id="0">
    <w:p w:rsidR="00311D97" w:rsidRDefault="003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05531">
      <w:rPr>
        <w:noProof/>
      </w:rPr>
      <w:t>3</w:t>
    </w:r>
    <w:r>
      <w:fldChar w:fldCharType="end"/>
    </w:r>
  </w:p>
  <w:p w:rsidR="00E1026C" w:rsidRDefault="00F05531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F0553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D4403"/>
    <w:rsid w:val="000F77B7"/>
    <w:rsid w:val="001522A5"/>
    <w:rsid w:val="001F2D42"/>
    <w:rsid w:val="001F4BAD"/>
    <w:rsid w:val="002A77C1"/>
    <w:rsid w:val="002D0CDA"/>
    <w:rsid w:val="002F341D"/>
    <w:rsid w:val="00311D97"/>
    <w:rsid w:val="003609BD"/>
    <w:rsid w:val="003E635B"/>
    <w:rsid w:val="004356BB"/>
    <w:rsid w:val="0048250A"/>
    <w:rsid w:val="00483154"/>
    <w:rsid w:val="0049244E"/>
    <w:rsid w:val="004A7FE0"/>
    <w:rsid w:val="004B71E9"/>
    <w:rsid w:val="004F33AC"/>
    <w:rsid w:val="00501BBC"/>
    <w:rsid w:val="00531E78"/>
    <w:rsid w:val="005E573A"/>
    <w:rsid w:val="005F2B8F"/>
    <w:rsid w:val="0061767E"/>
    <w:rsid w:val="00627FFB"/>
    <w:rsid w:val="0069521D"/>
    <w:rsid w:val="006D46AB"/>
    <w:rsid w:val="006F23C5"/>
    <w:rsid w:val="00712466"/>
    <w:rsid w:val="00714AEB"/>
    <w:rsid w:val="00715CFA"/>
    <w:rsid w:val="00755475"/>
    <w:rsid w:val="007A06BE"/>
    <w:rsid w:val="007D35E3"/>
    <w:rsid w:val="00827660"/>
    <w:rsid w:val="008337CA"/>
    <w:rsid w:val="00844C3E"/>
    <w:rsid w:val="008879CF"/>
    <w:rsid w:val="00902CAF"/>
    <w:rsid w:val="00980CEB"/>
    <w:rsid w:val="009A77B3"/>
    <w:rsid w:val="009F5F2B"/>
    <w:rsid w:val="009F64BA"/>
    <w:rsid w:val="00A05B16"/>
    <w:rsid w:val="00A46CFB"/>
    <w:rsid w:val="00A66D2E"/>
    <w:rsid w:val="00A86AA4"/>
    <w:rsid w:val="00AA0379"/>
    <w:rsid w:val="00AA23E1"/>
    <w:rsid w:val="00AD5513"/>
    <w:rsid w:val="00AD7137"/>
    <w:rsid w:val="00B01BE6"/>
    <w:rsid w:val="00B110FA"/>
    <w:rsid w:val="00B50EFD"/>
    <w:rsid w:val="00B93081"/>
    <w:rsid w:val="00BB49E8"/>
    <w:rsid w:val="00C42328"/>
    <w:rsid w:val="00C450BB"/>
    <w:rsid w:val="00D82872"/>
    <w:rsid w:val="00D94F96"/>
    <w:rsid w:val="00D9700D"/>
    <w:rsid w:val="00DA2A50"/>
    <w:rsid w:val="00E039A0"/>
    <w:rsid w:val="00E64D95"/>
    <w:rsid w:val="00E70874"/>
    <w:rsid w:val="00E9186B"/>
    <w:rsid w:val="00EC2CC1"/>
    <w:rsid w:val="00EE5ADD"/>
    <w:rsid w:val="00EF5883"/>
    <w:rsid w:val="00F05531"/>
    <w:rsid w:val="00F26274"/>
    <w:rsid w:val="00F26837"/>
    <w:rsid w:val="00F76E9C"/>
    <w:rsid w:val="00F8158B"/>
    <w:rsid w:val="00FA48CC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837F425522B70427F2483E1AC13DA15C9EE1CD118170033F571BE8D34AD443BE283BCF5BD9B20530EC079EA61927By07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C837F425522B70427F2483E1AC13DA15C9EE1CD31E13023CFF2CB4856DA1463CEDDCB9E0ACC32F5514DF78F47D90790Ay7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837F425522B70427F2483E1AC13DA15C9EE1CD31E13023CFF2CB4856DA1463CEDDCB9E0ACC32F5514DF78F47D90790Ay77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9</cp:revision>
  <cp:lastPrinted>2017-06-07T12:17:00Z</cp:lastPrinted>
  <dcterms:created xsi:type="dcterms:W3CDTF">2022-11-16T12:40:00Z</dcterms:created>
  <dcterms:modified xsi:type="dcterms:W3CDTF">2022-11-18T05:55:00Z</dcterms:modified>
</cp:coreProperties>
</file>