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94" w:rsidRPr="00DE4894" w:rsidRDefault="00DE4894" w:rsidP="00DE4894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E4894">
        <w:rPr>
          <w:rFonts w:ascii="Liberation Serif" w:hAnsi="Liberation Serif"/>
          <w:b/>
          <w:sz w:val="24"/>
          <w:szCs w:val="24"/>
        </w:rPr>
        <w:t>Корректное указание даты начала оказания услуги</w:t>
      </w:r>
    </w:p>
    <w:p w:rsidR="00DE4894" w:rsidRPr="00DE4894" w:rsidRDefault="00DE4894" w:rsidP="00DE4894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DE4894" w:rsidRPr="00DE4894" w:rsidRDefault="00DE4894" w:rsidP="00DE4894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DE4894">
        <w:rPr>
          <w:rFonts w:ascii="Liberation Serif" w:hAnsi="Liberation Serif"/>
          <w:sz w:val="24"/>
          <w:szCs w:val="24"/>
        </w:rPr>
        <w:t>По результатам проведенного анализа выявлено, что основной причиной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DE4894">
        <w:rPr>
          <w:rFonts w:ascii="Liberation Serif" w:hAnsi="Liberation Serif"/>
          <w:sz w:val="24"/>
          <w:szCs w:val="24"/>
        </w:rPr>
        <w:t>появления незаполненных строк по показателям формы № 1-ГМУ является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DE4894">
        <w:rPr>
          <w:rFonts w:ascii="Liberation Serif" w:hAnsi="Liberation Serif"/>
          <w:b/>
          <w:sz w:val="24"/>
          <w:szCs w:val="24"/>
        </w:rPr>
        <w:t>некорректное внесение сведений в информационный ресурс регионального реестра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DE4894">
        <w:rPr>
          <w:rFonts w:ascii="Liberation Serif" w:hAnsi="Liberation Serif"/>
          <w:b/>
          <w:sz w:val="24"/>
          <w:szCs w:val="24"/>
        </w:rPr>
        <w:t>государственных и муниципальных услуг (функций) Свердловской области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DE4894">
        <w:rPr>
          <w:rFonts w:ascii="Liberation Serif" w:hAnsi="Liberation Serif"/>
          <w:b/>
          <w:sz w:val="24"/>
          <w:szCs w:val="24"/>
        </w:rPr>
        <w:t>(далее – РГУ</w:t>
      </w:r>
      <w:r w:rsidRPr="00DE4894">
        <w:rPr>
          <w:rFonts w:ascii="Liberation Serif" w:hAnsi="Liberation Serif"/>
          <w:b/>
          <w:sz w:val="24"/>
          <w:szCs w:val="24"/>
          <w:u w:val="single"/>
        </w:rPr>
        <w:t>) о дате начала предоставления услуги</w:t>
      </w:r>
      <w:r w:rsidRPr="00DE4894">
        <w:rPr>
          <w:rFonts w:ascii="Liberation Serif" w:hAnsi="Liberation Serif"/>
          <w:sz w:val="24"/>
          <w:szCs w:val="24"/>
        </w:rPr>
        <w:t>, обуславливающее появление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DE4894">
        <w:rPr>
          <w:rFonts w:ascii="Liberation Serif" w:hAnsi="Liberation Serif"/>
          <w:sz w:val="24"/>
          <w:szCs w:val="24"/>
        </w:rPr>
        <w:t>услуг в прошлых отчетных периодах, когда они не предоставлялись,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DE4894">
        <w:rPr>
          <w:rFonts w:ascii="Liberation Serif" w:hAnsi="Liberation Serif"/>
          <w:sz w:val="24"/>
          <w:szCs w:val="24"/>
        </w:rPr>
        <w:t>и, соответственно, отчетных данных по ним не вносилось.</w:t>
      </w:r>
    </w:p>
    <w:p w:rsidR="00DE4894" w:rsidRPr="00DE4894" w:rsidRDefault="00DE4894" w:rsidP="00DE4894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DE4894">
        <w:rPr>
          <w:rFonts w:ascii="Liberation Serif" w:hAnsi="Liberation Serif"/>
          <w:sz w:val="24"/>
          <w:szCs w:val="24"/>
        </w:rPr>
        <w:t>В целях исключения повторения аналогичной ситуации просим обратить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DE4894">
        <w:rPr>
          <w:rFonts w:ascii="Liberation Serif" w:hAnsi="Liberation Serif"/>
          <w:sz w:val="24"/>
          <w:szCs w:val="24"/>
        </w:rPr>
        <w:t>внимание на корректность вносимых в РГУ данных об услугах.</w:t>
      </w:r>
    </w:p>
    <w:p w:rsidR="00DE4894" w:rsidRPr="00DE4894" w:rsidRDefault="00DE4894" w:rsidP="00DE4894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DE4894">
        <w:rPr>
          <w:rFonts w:ascii="Liberation Serif" w:hAnsi="Liberation Serif"/>
          <w:sz w:val="24"/>
          <w:szCs w:val="24"/>
        </w:rPr>
        <w:t>В целях повышения процента заполняемости данных по мониторингу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DE4894">
        <w:rPr>
          <w:rFonts w:ascii="Liberation Serif" w:hAnsi="Liberation Serif"/>
          <w:sz w:val="24"/>
          <w:szCs w:val="24"/>
        </w:rPr>
        <w:t xml:space="preserve">государственных и муниципальных услуг </w:t>
      </w:r>
      <w:proofErr w:type="gramStart"/>
      <w:r w:rsidRPr="00DE4894">
        <w:rPr>
          <w:rFonts w:ascii="Liberation Serif" w:hAnsi="Liberation Serif"/>
          <w:sz w:val="24"/>
          <w:szCs w:val="24"/>
        </w:rPr>
        <w:t>в ГАС</w:t>
      </w:r>
      <w:proofErr w:type="gramEnd"/>
      <w:r w:rsidRPr="00DE4894">
        <w:rPr>
          <w:rFonts w:ascii="Liberation Serif" w:hAnsi="Liberation Serif"/>
          <w:sz w:val="24"/>
          <w:szCs w:val="24"/>
        </w:rPr>
        <w:t xml:space="preserve"> «Управление» информируемо следующем:</w:t>
      </w:r>
    </w:p>
    <w:p w:rsidR="006C5970" w:rsidRDefault="00DE4894" w:rsidP="006C597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E4894">
        <w:rPr>
          <w:rFonts w:ascii="Liberation Serif" w:hAnsi="Liberation Serif"/>
          <w:sz w:val="24"/>
          <w:szCs w:val="24"/>
        </w:rPr>
        <w:t>1) обновление услуг в автоматизированной системе управления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DE4894">
        <w:rPr>
          <w:rFonts w:ascii="Liberation Serif" w:hAnsi="Liberation Serif"/>
          <w:sz w:val="24"/>
          <w:szCs w:val="24"/>
        </w:rPr>
        <w:t>деятельностью исполнительных органов государственных власти Свердловской</w:t>
      </w:r>
      <w:r w:rsidR="006C5970">
        <w:rPr>
          <w:rFonts w:ascii="Liberation Serif" w:hAnsi="Liberation Serif"/>
          <w:sz w:val="24"/>
          <w:szCs w:val="24"/>
        </w:rPr>
        <w:t xml:space="preserve"> </w:t>
      </w:r>
      <w:r w:rsidRPr="00DE4894">
        <w:rPr>
          <w:rFonts w:ascii="Liberation Serif" w:hAnsi="Liberation Serif"/>
          <w:sz w:val="24"/>
          <w:szCs w:val="24"/>
        </w:rPr>
        <w:t>области (далее – АСУ ИОГВ) в соответствии с данными РГУ осуществляется</w:t>
      </w:r>
      <w:r w:rsidR="006C5970">
        <w:rPr>
          <w:rFonts w:ascii="Liberation Serif" w:hAnsi="Liberation Serif"/>
          <w:sz w:val="24"/>
          <w:szCs w:val="24"/>
        </w:rPr>
        <w:t xml:space="preserve"> </w:t>
      </w:r>
      <w:r w:rsidRPr="00DE4894">
        <w:rPr>
          <w:rFonts w:ascii="Liberation Serif" w:hAnsi="Liberation Serif"/>
          <w:sz w:val="24"/>
          <w:szCs w:val="24"/>
        </w:rPr>
        <w:t>ежемесячно перед началом сбора отчетных данных и далее по мере поступления</w:t>
      </w:r>
      <w:r w:rsidR="006C5970">
        <w:rPr>
          <w:rFonts w:ascii="Liberation Serif" w:hAnsi="Liberation Serif"/>
          <w:sz w:val="24"/>
          <w:szCs w:val="24"/>
        </w:rPr>
        <w:t xml:space="preserve"> </w:t>
      </w:r>
      <w:r w:rsidRPr="00DE4894">
        <w:rPr>
          <w:rFonts w:ascii="Liberation Serif" w:hAnsi="Liberation Serif"/>
          <w:sz w:val="24"/>
          <w:szCs w:val="24"/>
        </w:rPr>
        <w:t>запросов от пользователей.</w:t>
      </w:r>
      <w:r w:rsidR="006C5970" w:rsidRPr="00DE4894">
        <w:rPr>
          <w:rFonts w:ascii="Liberation Serif" w:hAnsi="Liberation Serif"/>
          <w:sz w:val="24"/>
          <w:szCs w:val="24"/>
        </w:rPr>
        <w:t xml:space="preserve"> </w:t>
      </w:r>
      <w:r w:rsidRPr="00DE4894">
        <w:rPr>
          <w:rFonts w:ascii="Liberation Serif" w:hAnsi="Liberation Serif"/>
          <w:sz w:val="24"/>
          <w:szCs w:val="24"/>
        </w:rPr>
        <w:t>В случае внесения изменений в</w:t>
      </w:r>
      <w:bookmarkStart w:id="0" w:name="_GoBack"/>
      <w:bookmarkEnd w:id="0"/>
      <w:r w:rsidRPr="00DE4894">
        <w:rPr>
          <w:rFonts w:ascii="Liberation Serif" w:hAnsi="Liberation Serif"/>
          <w:sz w:val="24"/>
          <w:szCs w:val="24"/>
        </w:rPr>
        <w:t xml:space="preserve"> карточку услуги в РГУ после 1 числа месяца,</w:t>
      </w:r>
      <w:r w:rsidR="006C5970" w:rsidRPr="00DE4894">
        <w:rPr>
          <w:rFonts w:ascii="Liberation Serif" w:hAnsi="Liberation Serif"/>
          <w:sz w:val="24"/>
          <w:szCs w:val="24"/>
        </w:rPr>
        <w:t xml:space="preserve"> </w:t>
      </w:r>
      <w:r w:rsidRPr="00DE4894">
        <w:rPr>
          <w:rFonts w:ascii="Liberation Serif" w:hAnsi="Liberation Serif"/>
          <w:sz w:val="24"/>
          <w:szCs w:val="24"/>
        </w:rPr>
        <w:t>следующего за отчетным, возможно появление в АСУ ИОГВ новых услуг</w:t>
      </w:r>
      <w:r w:rsidR="006C5970">
        <w:rPr>
          <w:rFonts w:ascii="Liberation Serif" w:hAnsi="Liberation Serif"/>
          <w:sz w:val="24"/>
          <w:szCs w:val="24"/>
        </w:rPr>
        <w:t xml:space="preserve"> </w:t>
      </w:r>
      <w:r w:rsidRPr="00DE4894">
        <w:rPr>
          <w:rFonts w:ascii="Liberation Serif" w:hAnsi="Liberation Serif"/>
          <w:sz w:val="24"/>
          <w:szCs w:val="24"/>
        </w:rPr>
        <w:t>в прошлом отчетном периоде.</w:t>
      </w:r>
      <w:r w:rsidR="006C5970">
        <w:rPr>
          <w:rFonts w:ascii="Liberation Serif" w:hAnsi="Liberation Serif"/>
          <w:sz w:val="24"/>
          <w:szCs w:val="24"/>
        </w:rPr>
        <w:t xml:space="preserve"> </w:t>
      </w:r>
    </w:p>
    <w:p w:rsidR="00DE4894" w:rsidRPr="00DE4894" w:rsidRDefault="00DE4894" w:rsidP="00DE4894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DE4894">
        <w:rPr>
          <w:rFonts w:ascii="Liberation Serif" w:hAnsi="Liberation Serif"/>
          <w:sz w:val="24"/>
          <w:szCs w:val="24"/>
        </w:rPr>
        <w:t>При этом редактирование услуг, по которым ранее была проставлена дата</w:t>
      </w:r>
      <w:r w:rsidR="006C5970">
        <w:rPr>
          <w:rFonts w:ascii="Liberation Serif" w:hAnsi="Liberation Serif"/>
          <w:sz w:val="24"/>
          <w:szCs w:val="24"/>
        </w:rPr>
        <w:t xml:space="preserve"> </w:t>
      </w:r>
      <w:r w:rsidRPr="00DE4894">
        <w:rPr>
          <w:rFonts w:ascii="Liberation Serif" w:hAnsi="Liberation Serif"/>
          <w:sz w:val="24"/>
          <w:szCs w:val="24"/>
        </w:rPr>
        <w:t>окончания действия, приводит к появлению услуг в прошлых периодах, где услуга</w:t>
      </w:r>
      <w:r w:rsidR="006C5970">
        <w:rPr>
          <w:rFonts w:ascii="Liberation Serif" w:hAnsi="Liberation Serif"/>
          <w:sz w:val="24"/>
          <w:szCs w:val="24"/>
        </w:rPr>
        <w:t xml:space="preserve"> </w:t>
      </w:r>
      <w:r w:rsidRPr="00DE4894">
        <w:rPr>
          <w:rFonts w:ascii="Liberation Serif" w:hAnsi="Liberation Serif"/>
          <w:sz w:val="24"/>
          <w:szCs w:val="24"/>
        </w:rPr>
        <w:t>не предоставлялась, что влияет на процент заполняемости данных;</w:t>
      </w:r>
    </w:p>
    <w:p w:rsidR="006C5970" w:rsidRDefault="00DE4894" w:rsidP="00DE489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E4894">
        <w:rPr>
          <w:rFonts w:ascii="Liberation Serif" w:hAnsi="Liberation Serif"/>
          <w:sz w:val="24"/>
          <w:szCs w:val="24"/>
        </w:rPr>
        <w:t>2) во избежание появления новых услуг в предыдущих отчетных периодах</w:t>
      </w:r>
      <w:r w:rsidR="006C5970">
        <w:rPr>
          <w:rFonts w:ascii="Liberation Serif" w:hAnsi="Liberation Serif"/>
          <w:sz w:val="24"/>
          <w:szCs w:val="24"/>
        </w:rPr>
        <w:t xml:space="preserve"> </w:t>
      </w:r>
      <w:r w:rsidRPr="00DE4894">
        <w:rPr>
          <w:rFonts w:ascii="Liberation Serif" w:hAnsi="Liberation Serif"/>
          <w:sz w:val="24"/>
          <w:szCs w:val="24"/>
        </w:rPr>
        <w:t>при создании карточки услуги в РГУ в поле «Дата начала предоставления»</w:t>
      </w:r>
      <w:r w:rsidR="006C5970">
        <w:rPr>
          <w:rFonts w:ascii="Liberation Serif" w:hAnsi="Liberation Serif"/>
          <w:sz w:val="24"/>
          <w:szCs w:val="24"/>
        </w:rPr>
        <w:t xml:space="preserve"> </w:t>
      </w:r>
      <w:r w:rsidRPr="00DE4894">
        <w:rPr>
          <w:rFonts w:ascii="Liberation Serif" w:hAnsi="Liberation Serif"/>
          <w:sz w:val="24"/>
          <w:szCs w:val="24"/>
        </w:rPr>
        <w:t>необходимо указывать дату начала предоставления услуги, равную дате</w:t>
      </w:r>
      <w:r w:rsidR="006C5970">
        <w:rPr>
          <w:rFonts w:ascii="Liberation Serif" w:hAnsi="Liberation Serif"/>
          <w:sz w:val="24"/>
          <w:szCs w:val="24"/>
        </w:rPr>
        <w:t xml:space="preserve"> </w:t>
      </w:r>
      <w:r w:rsidRPr="00DE4894">
        <w:rPr>
          <w:rFonts w:ascii="Liberation Serif" w:hAnsi="Liberation Serif"/>
          <w:sz w:val="24"/>
          <w:szCs w:val="24"/>
        </w:rPr>
        <w:t>утверждения административного регламента.</w:t>
      </w:r>
      <w:r w:rsidR="006C5970">
        <w:rPr>
          <w:rFonts w:ascii="Liberation Serif" w:hAnsi="Liberation Serif"/>
          <w:sz w:val="24"/>
          <w:szCs w:val="24"/>
        </w:rPr>
        <w:t xml:space="preserve"> </w:t>
      </w:r>
      <w:r w:rsidRPr="00DE4894">
        <w:rPr>
          <w:rFonts w:ascii="Liberation Serif" w:hAnsi="Liberation Serif"/>
          <w:sz w:val="24"/>
          <w:szCs w:val="24"/>
        </w:rPr>
        <w:t>При этом следует учесть, когда дата утверждения административного</w:t>
      </w:r>
      <w:r w:rsidR="006C5970">
        <w:rPr>
          <w:rFonts w:ascii="Liberation Serif" w:hAnsi="Liberation Serif"/>
          <w:sz w:val="24"/>
          <w:szCs w:val="24"/>
        </w:rPr>
        <w:t xml:space="preserve"> </w:t>
      </w:r>
      <w:r w:rsidRPr="00DE4894">
        <w:rPr>
          <w:rFonts w:ascii="Liberation Serif" w:hAnsi="Liberation Serif"/>
          <w:sz w:val="24"/>
          <w:szCs w:val="24"/>
        </w:rPr>
        <w:t>регламента не совпадает с датой начала предоставления услуги, указывается дата</w:t>
      </w:r>
      <w:r w:rsidR="006C5970">
        <w:rPr>
          <w:rFonts w:ascii="Liberation Serif" w:hAnsi="Liberation Serif"/>
          <w:sz w:val="24"/>
          <w:szCs w:val="24"/>
        </w:rPr>
        <w:t xml:space="preserve"> </w:t>
      </w:r>
      <w:r w:rsidRPr="00DE4894">
        <w:rPr>
          <w:rFonts w:ascii="Liberation Serif" w:hAnsi="Liberation Serif"/>
          <w:sz w:val="24"/>
          <w:szCs w:val="24"/>
        </w:rPr>
        <w:t>начала предоставления услуги.</w:t>
      </w:r>
      <w:r w:rsidR="006C5970">
        <w:rPr>
          <w:rFonts w:ascii="Liberation Serif" w:hAnsi="Liberation Serif"/>
          <w:sz w:val="24"/>
          <w:szCs w:val="24"/>
        </w:rPr>
        <w:t xml:space="preserve"> </w:t>
      </w:r>
    </w:p>
    <w:p w:rsidR="006C5970" w:rsidRDefault="00DE4894" w:rsidP="006C5970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DE4894">
        <w:rPr>
          <w:rFonts w:ascii="Liberation Serif" w:hAnsi="Liberation Serif"/>
          <w:sz w:val="24"/>
          <w:szCs w:val="24"/>
        </w:rPr>
        <w:t>При внесении изменений в карточку услуги в РГУ в связи со сменой</w:t>
      </w:r>
      <w:r w:rsidR="006C5970">
        <w:rPr>
          <w:rFonts w:ascii="Liberation Serif" w:hAnsi="Liberation Serif"/>
          <w:sz w:val="24"/>
          <w:szCs w:val="24"/>
        </w:rPr>
        <w:t xml:space="preserve"> </w:t>
      </w:r>
      <w:r w:rsidRPr="00DE4894">
        <w:rPr>
          <w:rFonts w:ascii="Liberation Serif" w:hAnsi="Liberation Serif"/>
          <w:sz w:val="24"/>
          <w:szCs w:val="24"/>
        </w:rPr>
        <w:t>наименования муниципальной услуги «Дата начала предоставления» не меняется;</w:t>
      </w:r>
    </w:p>
    <w:p w:rsidR="002120EE" w:rsidRPr="00DE4894" w:rsidRDefault="00DE4894" w:rsidP="00DE489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E4894">
        <w:rPr>
          <w:rFonts w:ascii="Liberation Serif" w:hAnsi="Liberation Serif"/>
          <w:sz w:val="24"/>
          <w:szCs w:val="24"/>
        </w:rPr>
        <w:t>3) если услуга ранее была удалена в РГУ и по ней принято решение</w:t>
      </w:r>
      <w:r w:rsidR="006C5970">
        <w:rPr>
          <w:rFonts w:ascii="Liberation Serif" w:hAnsi="Liberation Serif"/>
          <w:sz w:val="24"/>
          <w:szCs w:val="24"/>
        </w:rPr>
        <w:t xml:space="preserve"> </w:t>
      </w:r>
      <w:r w:rsidRPr="00DE4894">
        <w:rPr>
          <w:rFonts w:ascii="Liberation Serif" w:hAnsi="Liberation Serif"/>
          <w:sz w:val="24"/>
          <w:szCs w:val="24"/>
        </w:rPr>
        <w:t>о возобновлении публикации, в этом случае необходимо создавать новую карточку</w:t>
      </w:r>
      <w:r w:rsidR="006C5970">
        <w:rPr>
          <w:rFonts w:ascii="Liberation Serif" w:hAnsi="Liberation Serif"/>
          <w:sz w:val="24"/>
          <w:szCs w:val="24"/>
        </w:rPr>
        <w:t xml:space="preserve"> </w:t>
      </w:r>
      <w:r w:rsidRPr="00DE4894">
        <w:rPr>
          <w:rFonts w:ascii="Liberation Serif" w:hAnsi="Liberation Serif"/>
          <w:sz w:val="24"/>
          <w:szCs w:val="24"/>
        </w:rPr>
        <w:t>услуги. Так как при возобновлении удаленной ранее услуги она появится в тех</w:t>
      </w:r>
      <w:r w:rsidR="006C5970">
        <w:rPr>
          <w:rFonts w:ascii="Liberation Serif" w:hAnsi="Liberation Serif"/>
          <w:sz w:val="24"/>
          <w:szCs w:val="24"/>
        </w:rPr>
        <w:t xml:space="preserve"> </w:t>
      </w:r>
      <w:r w:rsidRPr="00DE4894">
        <w:rPr>
          <w:rFonts w:ascii="Liberation Serif" w:hAnsi="Liberation Serif"/>
          <w:sz w:val="24"/>
          <w:szCs w:val="24"/>
        </w:rPr>
        <w:t>периодах, в которых не предоставлялась</w:t>
      </w:r>
      <w:r w:rsidR="006C5970">
        <w:rPr>
          <w:rFonts w:ascii="Liberation Serif" w:hAnsi="Liberation Serif"/>
          <w:sz w:val="24"/>
          <w:szCs w:val="24"/>
        </w:rPr>
        <w:t>.</w:t>
      </w:r>
    </w:p>
    <w:sectPr w:rsidR="002120EE" w:rsidRPr="00DE4894" w:rsidSect="00DE4894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32"/>
    <w:rsid w:val="002120EE"/>
    <w:rsid w:val="00414832"/>
    <w:rsid w:val="006C5970"/>
    <w:rsid w:val="00D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урфин джсю</dc:creator>
  <cp:keywords/>
  <dc:description/>
  <cp:lastModifiedBy>урфин джсю</cp:lastModifiedBy>
  <cp:revision>3</cp:revision>
  <dcterms:created xsi:type="dcterms:W3CDTF">2022-12-20T06:45:00Z</dcterms:created>
  <dcterms:modified xsi:type="dcterms:W3CDTF">2022-12-20T06:57:00Z</dcterms:modified>
</cp:coreProperties>
</file>