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2D9126" w14:textId="77777777" w:rsidR="00C80253" w:rsidRPr="00C80253" w:rsidRDefault="00C80253" w:rsidP="00C80253">
      <w:pPr>
        <w:jc w:val="center"/>
      </w:pPr>
      <w:r w:rsidRPr="00C80253">
        <w:rPr>
          <w:noProof/>
        </w:rPr>
        <w:drawing>
          <wp:inline distT="0" distB="0" distL="0" distR="0" wp14:anchorId="414EB274" wp14:editId="0320E037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264203" w14:textId="77777777" w:rsidR="00C80253" w:rsidRPr="00C80253" w:rsidRDefault="00C80253" w:rsidP="00C80253">
      <w:pPr>
        <w:jc w:val="center"/>
        <w:rPr>
          <w:b/>
          <w:w w:val="150"/>
          <w:sz w:val="20"/>
          <w:szCs w:val="20"/>
        </w:rPr>
      </w:pPr>
      <w:r w:rsidRPr="00C80253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14:paraId="76BF3372" w14:textId="77777777" w:rsidR="00C80253" w:rsidRPr="00C80253" w:rsidRDefault="00C80253" w:rsidP="00C80253">
      <w:pPr>
        <w:jc w:val="center"/>
        <w:rPr>
          <w:b/>
          <w:w w:val="160"/>
          <w:sz w:val="36"/>
          <w:szCs w:val="20"/>
        </w:rPr>
      </w:pPr>
      <w:r w:rsidRPr="00C80253">
        <w:rPr>
          <w:b/>
          <w:w w:val="160"/>
          <w:sz w:val="36"/>
          <w:szCs w:val="20"/>
        </w:rPr>
        <w:t>ПОСТАНОВЛЕНИЕ</w:t>
      </w:r>
    </w:p>
    <w:p w14:paraId="20258BC3" w14:textId="77777777" w:rsidR="00C80253" w:rsidRPr="00C80253" w:rsidRDefault="00C80253" w:rsidP="00C80253">
      <w:pPr>
        <w:jc w:val="center"/>
        <w:rPr>
          <w:b/>
          <w:w w:val="160"/>
          <w:sz w:val="6"/>
          <w:szCs w:val="6"/>
        </w:rPr>
      </w:pPr>
    </w:p>
    <w:p w14:paraId="5B6F6851" w14:textId="77777777" w:rsidR="00C80253" w:rsidRPr="00C80253" w:rsidRDefault="00C80253" w:rsidP="00C80253">
      <w:pPr>
        <w:jc w:val="center"/>
        <w:rPr>
          <w:b/>
          <w:w w:val="160"/>
          <w:sz w:val="6"/>
          <w:szCs w:val="6"/>
        </w:rPr>
      </w:pPr>
    </w:p>
    <w:p w14:paraId="5C01D945" w14:textId="77777777" w:rsidR="00C80253" w:rsidRPr="00C80253" w:rsidRDefault="00C80253" w:rsidP="00C80253">
      <w:pPr>
        <w:jc w:val="center"/>
        <w:rPr>
          <w:b/>
          <w:w w:val="160"/>
          <w:sz w:val="6"/>
          <w:szCs w:val="6"/>
        </w:rPr>
      </w:pPr>
      <w:r w:rsidRPr="00C80253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4649D1" wp14:editId="668A945E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52"/>
        <w:gridCol w:w="3060"/>
        <w:gridCol w:w="3075"/>
      </w:tblGrid>
      <w:tr w:rsidR="00C80253" w:rsidRPr="00C80253" w14:paraId="086556BD" w14:textId="77777777" w:rsidTr="00C80253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F910D8" w14:textId="34A9BE80" w:rsidR="00C80253" w:rsidRPr="00C80253" w:rsidRDefault="00C80253" w:rsidP="00C80253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03.04.2023</w:t>
            </w:r>
          </w:p>
        </w:tc>
        <w:tc>
          <w:tcPr>
            <w:tcW w:w="3322" w:type="dxa"/>
            <w:vAlign w:val="bottom"/>
            <w:hideMark/>
          </w:tcPr>
          <w:p w14:paraId="67081412" w14:textId="77777777" w:rsidR="00C80253" w:rsidRPr="00C80253" w:rsidRDefault="00C80253" w:rsidP="00C80253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C80253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F6DC11" w14:textId="6EFE0F16" w:rsidR="00C80253" w:rsidRPr="00C80253" w:rsidRDefault="00C80253" w:rsidP="00C80253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883</w:t>
            </w:r>
          </w:p>
        </w:tc>
      </w:tr>
    </w:tbl>
    <w:p w14:paraId="32BD4CFB" w14:textId="77777777" w:rsidR="00C80253" w:rsidRPr="00C80253" w:rsidRDefault="00C80253" w:rsidP="00C80253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14:paraId="233EF521" w14:textId="77777777" w:rsidR="00C80253" w:rsidRPr="00C80253" w:rsidRDefault="00C80253" w:rsidP="00C80253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C80253">
        <w:rPr>
          <w:sz w:val="28"/>
          <w:szCs w:val="28"/>
        </w:rPr>
        <w:t>г. Первоуральск</w:t>
      </w:r>
    </w:p>
    <w:p w14:paraId="476E8FC1" w14:textId="77777777" w:rsidR="00F90584" w:rsidRPr="00AA4733" w:rsidRDefault="00F90584" w:rsidP="00F90584">
      <w:pPr>
        <w:jc w:val="both"/>
        <w:rPr>
          <w:rFonts w:ascii="Liberation Serif" w:hAnsi="Liberation Serif"/>
        </w:rPr>
      </w:pPr>
    </w:p>
    <w:p w14:paraId="392451EB" w14:textId="0004A4BD" w:rsidR="005C7D34" w:rsidRPr="00AA4733" w:rsidRDefault="00F90584" w:rsidP="00AA4733">
      <w:pPr>
        <w:ind w:right="4818"/>
        <w:jc w:val="both"/>
        <w:rPr>
          <w:rFonts w:ascii="Liberation Serif" w:hAnsi="Liberation Serif"/>
        </w:rPr>
      </w:pPr>
      <w:r w:rsidRPr="00AA4733">
        <w:rPr>
          <w:rFonts w:ascii="Liberation Serif" w:hAnsi="Liberation Serif"/>
        </w:rPr>
        <w:t>О</w:t>
      </w:r>
      <w:r w:rsidR="00B8186F" w:rsidRPr="00AA4733">
        <w:rPr>
          <w:rFonts w:ascii="Liberation Serif" w:hAnsi="Liberation Serif"/>
        </w:rPr>
        <w:t xml:space="preserve"> </w:t>
      </w:r>
      <w:r w:rsidR="00B806FA" w:rsidRPr="00AA4733">
        <w:rPr>
          <w:rFonts w:ascii="Liberation Serif" w:hAnsi="Liberation Serif"/>
        </w:rPr>
        <w:t xml:space="preserve">создании и содержании </w:t>
      </w:r>
      <w:r w:rsidR="009D50B6" w:rsidRPr="00AA4733">
        <w:rPr>
          <w:rFonts w:ascii="Liberation Serif" w:hAnsi="Liberation Serif"/>
        </w:rPr>
        <w:t>в целях гражданской обороны</w:t>
      </w:r>
      <w:r w:rsidR="00B806FA" w:rsidRPr="00AA4733">
        <w:rPr>
          <w:rFonts w:ascii="Liberation Serif" w:hAnsi="Liberation Serif"/>
        </w:rPr>
        <w:t xml:space="preserve"> запасов </w:t>
      </w:r>
      <w:r w:rsidR="009D50B6" w:rsidRPr="00AA4733">
        <w:rPr>
          <w:rFonts w:ascii="Liberation Serif" w:hAnsi="Liberation Serif"/>
        </w:rPr>
        <w:t>м</w:t>
      </w:r>
      <w:r w:rsidR="005C7D34" w:rsidRPr="00AA4733">
        <w:rPr>
          <w:rFonts w:ascii="Liberation Serif" w:hAnsi="Liberation Serif"/>
        </w:rPr>
        <w:t>атериальн</w:t>
      </w:r>
      <w:r w:rsidR="00AA4733">
        <w:rPr>
          <w:rFonts w:ascii="Liberation Serif" w:hAnsi="Liberation Serif"/>
        </w:rPr>
        <w:t xml:space="preserve">о-технических, </w:t>
      </w:r>
      <w:r w:rsidR="009D50B6" w:rsidRPr="00AA4733">
        <w:rPr>
          <w:rFonts w:ascii="Liberation Serif" w:hAnsi="Liberation Serif"/>
        </w:rPr>
        <w:t>продовольственных,</w:t>
      </w:r>
      <w:r w:rsidR="00AA4733">
        <w:rPr>
          <w:rFonts w:ascii="Liberation Serif" w:hAnsi="Liberation Serif"/>
        </w:rPr>
        <w:t xml:space="preserve"> </w:t>
      </w:r>
      <w:r w:rsidR="009D50B6" w:rsidRPr="00AA4733">
        <w:rPr>
          <w:rFonts w:ascii="Liberation Serif" w:hAnsi="Liberation Serif"/>
        </w:rPr>
        <w:t>медицинских и иных средств</w:t>
      </w:r>
      <w:r w:rsidR="00B806FA" w:rsidRPr="00AA4733">
        <w:rPr>
          <w:rFonts w:ascii="Liberation Serif" w:hAnsi="Liberation Serif"/>
        </w:rPr>
        <w:t xml:space="preserve"> </w:t>
      </w:r>
      <w:r w:rsidR="00AA4733">
        <w:rPr>
          <w:rFonts w:ascii="Liberation Serif" w:hAnsi="Liberation Serif"/>
        </w:rPr>
        <w:t xml:space="preserve">на </w:t>
      </w:r>
      <w:r w:rsidR="009D50B6" w:rsidRPr="00AA4733">
        <w:rPr>
          <w:rFonts w:ascii="Liberation Serif" w:hAnsi="Liberation Serif"/>
        </w:rPr>
        <w:t>территории городского округа</w:t>
      </w:r>
      <w:r w:rsidR="00B806FA" w:rsidRPr="00AA4733">
        <w:rPr>
          <w:rFonts w:ascii="Liberation Serif" w:hAnsi="Liberation Serif"/>
        </w:rPr>
        <w:t xml:space="preserve"> </w:t>
      </w:r>
      <w:r w:rsidR="009D50B6" w:rsidRPr="00AA4733">
        <w:rPr>
          <w:rFonts w:ascii="Liberation Serif" w:hAnsi="Liberation Serif"/>
        </w:rPr>
        <w:t>Первоуральск</w:t>
      </w:r>
    </w:p>
    <w:p w14:paraId="41677F2F" w14:textId="77777777" w:rsidR="00F90584" w:rsidRDefault="00F90584" w:rsidP="00AA4733">
      <w:pPr>
        <w:ind w:right="4818"/>
        <w:jc w:val="both"/>
        <w:rPr>
          <w:rFonts w:ascii="Liberation Serif" w:hAnsi="Liberation Serif"/>
        </w:rPr>
      </w:pPr>
    </w:p>
    <w:p w14:paraId="4D309E42" w14:textId="77777777" w:rsidR="00AA4733" w:rsidRPr="00AA4733" w:rsidRDefault="00AA4733" w:rsidP="00AA4733">
      <w:pPr>
        <w:ind w:right="4818"/>
        <w:jc w:val="both"/>
        <w:rPr>
          <w:rFonts w:ascii="Liberation Serif" w:hAnsi="Liberation Serif"/>
        </w:rPr>
      </w:pPr>
    </w:p>
    <w:p w14:paraId="3A870D9C" w14:textId="77777777" w:rsidR="00F90584" w:rsidRPr="00AA4733" w:rsidRDefault="00F90584" w:rsidP="00F90584">
      <w:pPr>
        <w:jc w:val="both"/>
        <w:rPr>
          <w:rFonts w:ascii="Liberation Serif" w:hAnsi="Liberation Serif"/>
        </w:rPr>
      </w:pPr>
    </w:p>
    <w:p w14:paraId="6A21E3D9" w14:textId="77777777" w:rsidR="00F90584" w:rsidRPr="00AA4733" w:rsidRDefault="00F90584" w:rsidP="00F90584">
      <w:pPr>
        <w:jc w:val="both"/>
        <w:rPr>
          <w:rFonts w:ascii="Liberation Serif" w:hAnsi="Liberation Serif"/>
        </w:rPr>
      </w:pPr>
    </w:p>
    <w:p w14:paraId="312EF54B" w14:textId="5D341B46" w:rsidR="005C7D34" w:rsidRPr="00AA4733" w:rsidRDefault="005C7D34" w:rsidP="002C1D22">
      <w:pPr>
        <w:pStyle w:val="ae"/>
        <w:ind w:left="0" w:right="-2" w:firstLine="696"/>
        <w:rPr>
          <w:rFonts w:ascii="Liberation Serif" w:hAnsi="Liberation Serif"/>
          <w:sz w:val="24"/>
          <w:szCs w:val="24"/>
        </w:rPr>
      </w:pPr>
      <w:r w:rsidRPr="00AA4733">
        <w:rPr>
          <w:rFonts w:ascii="Liberation Serif" w:hAnsi="Liberation Serif"/>
          <w:sz w:val="24"/>
          <w:szCs w:val="24"/>
        </w:rPr>
        <w:t>В соответствии с Федеральными законами от 06</w:t>
      </w:r>
      <w:r w:rsidR="00896FAC" w:rsidRPr="00AA4733">
        <w:rPr>
          <w:rFonts w:ascii="Liberation Serif" w:hAnsi="Liberation Serif"/>
          <w:sz w:val="24"/>
          <w:szCs w:val="24"/>
        </w:rPr>
        <w:t xml:space="preserve"> октября </w:t>
      </w:r>
      <w:r w:rsidRPr="00AA4733">
        <w:rPr>
          <w:rFonts w:ascii="Liberation Serif" w:hAnsi="Liberation Serif"/>
          <w:sz w:val="24"/>
          <w:szCs w:val="24"/>
        </w:rPr>
        <w:t xml:space="preserve">2003 </w:t>
      </w:r>
      <w:r w:rsidR="00896FAC" w:rsidRPr="00AA4733">
        <w:rPr>
          <w:rFonts w:ascii="Liberation Serif" w:hAnsi="Liberation Serif"/>
          <w:sz w:val="24"/>
          <w:szCs w:val="24"/>
        </w:rPr>
        <w:t xml:space="preserve">года </w:t>
      </w:r>
      <w:r w:rsidR="00AA4733">
        <w:rPr>
          <w:rFonts w:ascii="Liberation Serif" w:hAnsi="Liberation Serif"/>
          <w:sz w:val="24"/>
          <w:szCs w:val="24"/>
        </w:rPr>
        <w:t xml:space="preserve">                                          </w:t>
      </w:r>
      <w:r w:rsidRPr="00AA4733">
        <w:rPr>
          <w:rFonts w:ascii="Liberation Serif" w:hAnsi="Liberation Serif"/>
          <w:sz w:val="24"/>
          <w:szCs w:val="24"/>
        </w:rPr>
        <w:t xml:space="preserve">№ </w:t>
      </w:r>
      <w:r w:rsidR="00896FAC" w:rsidRPr="00AA4733">
        <w:rPr>
          <w:rFonts w:ascii="Liberation Serif" w:hAnsi="Liberation Serif"/>
          <w:sz w:val="24"/>
          <w:szCs w:val="24"/>
        </w:rPr>
        <w:t xml:space="preserve">131 </w:t>
      </w:r>
      <w:r w:rsidRPr="00AA4733">
        <w:rPr>
          <w:rFonts w:ascii="Liberation Serif" w:hAnsi="Liberation Serif"/>
          <w:sz w:val="24"/>
          <w:szCs w:val="24"/>
        </w:rPr>
        <w:t>«Об</w:t>
      </w:r>
      <w:r w:rsidR="003871E3" w:rsidRPr="00AA4733">
        <w:rPr>
          <w:rFonts w:ascii="Liberation Serif" w:hAnsi="Liberation Serif"/>
          <w:sz w:val="24"/>
          <w:szCs w:val="24"/>
        </w:rPr>
        <w:t> </w:t>
      </w:r>
      <w:r w:rsidRPr="00AA4733">
        <w:rPr>
          <w:rFonts w:ascii="Liberation Serif" w:hAnsi="Liberation Serif"/>
          <w:sz w:val="24"/>
          <w:szCs w:val="24"/>
        </w:rPr>
        <w:t>общих принципах организации местного самоуправления в Российской Федерации», от</w:t>
      </w:r>
      <w:r w:rsidR="00896FAC" w:rsidRPr="00AA4733">
        <w:rPr>
          <w:rFonts w:ascii="Liberation Serif" w:hAnsi="Liberation Serif"/>
          <w:sz w:val="24"/>
          <w:szCs w:val="24"/>
        </w:rPr>
        <w:t> </w:t>
      </w:r>
      <w:r w:rsidR="009D50B6" w:rsidRPr="00AA4733">
        <w:rPr>
          <w:rFonts w:ascii="Liberation Serif" w:hAnsi="Liberation Serif"/>
          <w:sz w:val="24"/>
          <w:szCs w:val="24"/>
        </w:rPr>
        <w:t>12</w:t>
      </w:r>
      <w:r w:rsidR="00896FAC" w:rsidRPr="00AA4733">
        <w:rPr>
          <w:rFonts w:ascii="Liberation Serif" w:hAnsi="Liberation Serif"/>
          <w:sz w:val="24"/>
          <w:szCs w:val="24"/>
        </w:rPr>
        <w:t xml:space="preserve"> </w:t>
      </w:r>
      <w:r w:rsidR="009D50B6" w:rsidRPr="00AA4733">
        <w:rPr>
          <w:rFonts w:ascii="Liberation Serif" w:hAnsi="Liberation Serif"/>
          <w:sz w:val="24"/>
          <w:szCs w:val="24"/>
        </w:rPr>
        <w:t>феврал</w:t>
      </w:r>
      <w:r w:rsidR="00896FAC" w:rsidRPr="00AA4733">
        <w:rPr>
          <w:rFonts w:ascii="Liberation Serif" w:hAnsi="Liberation Serif"/>
          <w:sz w:val="24"/>
          <w:szCs w:val="24"/>
        </w:rPr>
        <w:t xml:space="preserve">я </w:t>
      </w:r>
      <w:r w:rsidRPr="00AA4733">
        <w:rPr>
          <w:rFonts w:ascii="Liberation Serif" w:hAnsi="Liberation Serif"/>
          <w:sz w:val="24"/>
          <w:szCs w:val="24"/>
        </w:rPr>
        <w:t>199</w:t>
      </w:r>
      <w:r w:rsidR="009D50B6" w:rsidRPr="00AA4733">
        <w:rPr>
          <w:rFonts w:ascii="Liberation Serif" w:hAnsi="Liberation Serif"/>
          <w:sz w:val="24"/>
          <w:szCs w:val="24"/>
        </w:rPr>
        <w:t>8</w:t>
      </w:r>
      <w:r w:rsidRPr="00AA4733">
        <w:rPr>
          <w:rFonts w:ascii="Liberation Serif" w:hAnsi="Liberation Serif"/>
          <w:sz w:val="24"/>
          <w:szCs w:val="24"/>
        </w:rPr>
        <w:t xml:space="preserve"> </w:t>
      </w:r>
      <w:r w:rsidR="00212B56" w:rsidRPr="00AA4733">
        <w:rPr>
          <w:rFonts w:ascii="Liberation Serif" w:hAnsi="Liberation Serif"/>
          <w:sz w:val="24"/>
          <w:szCs w:val="24"/>
        </w:rPr>
        <w:t xml:space="preserve">года </w:t>
      </w:r>
      <w:r w:rsidRPr="00AA4733">
        <w:rPr>
          <w:rFonts w:ascii="Liberation Serif" w:hAnsi="Liberation Serif"/>
          <w:sz w:val="24"/>
          <w:szCs w:val="24"/>
        </w:rPr>
        <w:t xml:space="preserve">№ </w:t>
      </w:r>
      <w:r w:rsidR="009D50B6" w:rsidRPr="00AA4733">
        <w:rPr>
          <w:rFonts w:ascii="Liberation Serif" w:hAnsi="Liberation Serif"/>
          <w:sz w:val="24"/>
          <w:szCs w:val="24"/>
        </w:rPr>
        <w:t>2</w:t>
      </w:r>
      <w:r w:rsidR="00896FAC" w:rsidRPr="00AA4733">
        <w:rPr>
          <w:rFonts w:ascii="Liberation Serif" w:hAnsi="Liberation Serif"/>
          <w:sz w:val="24"/>
          <w:szCs w:val="24"/>
        </w:rPr>
        <w:t>8</w:t>
      </w:r>
      <w:r w:rsidR="00212B56" w:rsidRPr="00AA4733">
        <w:rPr>
          <w:rFonts w:ascii="Liberation Serif" w:hAnsi="Liberation Serif"/>
          <w:sz w:val="24"/>
          <w:szCs w:val="24"/>
        </w:rPr>
        <w:t xml:space="preserve"> </w:t>
      </w:r>
      <w:r w:rsidRPr="00AA4733">
        <w:rPr>
          <w:rFonts w:ascii="Liberation Serif" w:hAnsi="Liberation Serif"/>
          <w:sz w:val="24"/>
          <w:szCs w:val="24"/>
        </w:rPr>
        <w:t xml:space="preserve">«О </w:t>
      </w:r>
      <w:r w:rsidR="009D50B6" w:rsidRPr="00AA4733">
        <w:rPr>
          <w:rFonts w:ascii="Liberation Serif" w:hAnsi="Liberation Serif"/>
          <w:sz w:val="24"/>
          <w:szCs w:val="24"/>
        </w:rPr>
        <w:t>гражданской обороне</w:t>
      </w:r>
      <w:r w:rsidRPr="00AA4733">
        <w:rPr>
          <w:rFonts w:ascii="Liberation Serif" w:hAnsi="Liberation Serif"/>
          <w:sz w:val="24"/>
          <w:szCs w:val="24"/>
        </w:rPr>
        <w:t xml:space="preserve">», </w:t>
      </w:r>
      <w:hyperlink r:id="rId10">
        <w:r w:rsidRPr="00AA4733">
          <w:rPr>
            <w:rFonts w:ascii="Liberation Serif" w:hAnsi="Liberation Serif"/>
            <w:sz w:val="24"/>
            <w:szCs w:val="24"/>
          </w:rPr>
          <w:t>Постановлением</w:t>
        </w:r>
      </w:hyperlink>
      <w:r w:rsidRPr="00AA4733">
        <w:rPr>
          <w:rFonts w:ascii="Liberation Serif" w:hAnsi="Liberation Serif"/>
          <w:sz w:val="24"/>
          <w:szCs w:val="24"/>
        </w:rPr>
        <w:t xml:space="preserve"> Правительства Российской Федерации от </w:t>
      </w:r>
      <w:r w:rsidR="009D50B6" w:rsidRPr="00AA4733">
        <w:rPr>
          <w:rFonts w:ascii="Liberation Serif" w:hAnsi="Liberation Serif"/>
          <w:sz w:val="24"/>
          <w:szCs w:val="24"/>
        </w:rPr>
        <w:t>27</w:t>
      </w:r>
      <w:r w:rsidR="00212B56" w:rsidRPr="00AA4733">
        <w:rPr>
          <w:rFonts w:ascii="Liberation Serif" w:hAnsi="Liberation Serif"/>
          <w:sz w:val="24"/>
          <w:szCs w:val="24"/>
        </w:rPr>
        <w:t xml:space="preserve"> </w:t>
      </w:r>
      <w:r w:rsidR="009D50B6" w:rsidRPr="00AA4733">
        <w:rPr>
          <w:rFonts w:ascii="Liberation Serif" w:hAnsi="Liberation Serif"/>
          <w:sz w:val="24"/>
          <w:szCs w:val="24"/>
        </w:rPr>
        <w:t>апрел</w:t>
      </w:r>
      <w:r w:rsidR="00212B56" w:rsidRPr="00AA4733">
        <w:rPr>
          <w:rFonts w:ascii="Liberation Serif" w:hAnsi="Liberation Serif"/>
          <w:sz w:val="24"/>
          <w:szCs w:val="24"/>
        </w:rPr>
        <w:t xml:space="preserve">я </w:t>
      </w:r>
      <w:r w:rsidR="009D50B6" w:rsidRPr="00AA4733">
        <w:rPr>
          <w:rFonts w:ascii="Liberation Serif" w:hAnsi="Liberation Serif"/>
          <w:sz w:val="24"/>
          <w:szCs w:val="24"/>
        </w:rPr>
        <w:t>2000</w:t>
      </w:r>
      <w:r w:rsidRPr="00AA4733">
        <w:rPr>
          <w:rFonts w:ascii="Liberation Serif" w:hAnsi="Liberation Serif"/>
          <w:sz w:val="24"/>
          <w:szCs w:val="24"/>
        </w:rPr>
        <w:t xml:space="preserve"> </w:t>
      </w:r>
      <w:r w:rsidR="00212B56" w:rsidRPr="00AA4733">
        <w:rPr>
          <w:rFonts w:ascii="Liberation Serif" w:hAnsi="Liberation Serif"/>
          <w:sz w:val="24"/>
          <w:szCs w:val="24"/>
        </w:rPr>
        <w:t xml:space="preserve">года </w:t>
      </w:r>
      <w:r w:rsidRPr="00AA4733">
        <w:rPr>
          <w:rFonts w:ascii="Liberation Serif" w:hAnsi="Liberation Serif"/>
          <w:sz w:val="24"/>
          <w:szCs w:val="24"/>
        </w:rPr>
        <w:t xml:space="preserve">№ </w:t>
      </w:r>
      <w:r w:rsidR="009D50B6" w:rsidRPr="00AA4733">
        <w:rPr>
          <w:rFonts w:ascii="Liberation Serif" w:hAnsi="Liberation Serif"/>
          <w:sz w:val="24"/>
          <w:szCs w:val="24"/>
        </w:rPr>
        <w:t>379</w:t>
      </w:r>
      <w:r w:rsidRPr="00AA4733">
        <w:rPr>
          <w:rFonts w:ascii="Liberation Serif" w:hAnsi="Liberation Serif"/>
          <w:sz w:val="24"/>
          <w:szCs w:val="24"/>
        </w:rPr>
        <w:t xml:space="preserve"> «О </w:t>
      </w:r>
      <w:r w:rsidR="009D50B6" w:rsidRPr="00AA4733">
        <w:rPr>
          <w:rFonts w:ascii="Liberation Serif" w:hAnsi="Liberation Serif"/>
          <w:sz w:val="24"/>
          <w:szCs w:val="24"/>
        </w:rPr>
        <w:t>накоплении, хранении и использовании в целях гражданской обороны запасов материально-технических, продовольственных, медицинских и иных средств</w:t>
      </w:r>
      <w:r w:rsidRPr="00AA4733">
        <w:rPr>
          <w:rFonts w:ascii="Liberation Serif" w:hAnsi="Liberation Serif"/>
          <w:sz w:val="24"/>
          <w:szCs w:val="24"/>
        </w:rPr>
        <w:t xml:space="preserve">», </w:t>
      </w:r>
      <w:hyperlink r:id="rId11">
        <w:r w:rsidRPr="00AA4733">
          <w:rPr>
            <w:rFonts w:ascii="Liberation Serif" w:hAnsi="Liberation Serif"/>
            <w:sz w:val="24"/>
            <w:szCs w:val="24"/>
          </w:rPr>
          <w:t xml:space="preserve">Законом </w:t>
        </w:r>
      </w:hyperlink>
      <w:r w:rsidRPr="00AA4733">
        <w:rPr>
          <w:rFonts w:ascii="Liberation Serif" w:hAnsi="Liberation Serif"/>
          <w:sz w:val="24"/>
          <w:szCs w:val="24"/>
        </w:rPr>
        <w:t>Свердловской области от</w:t>
      </w:r>
      <w:r w:rsidR="00212B56" w:rsidRPr="00AA4733">
        <w:rPr>
          <w:rFonts w:ascii="Liberation Serif" w:hAnsi="Liberation Serif"/>
          <w:sz w:val="24"/>
          <w:szCs w:val="24"/>
        </w:rPr>
        <w:t> </w:t>
      </w:r>
      <w:r w:rsidRPr="00AA4733">
        <w:rPr>
          <w:rFonts w:ascii="Liberation Serif" w:hAnsi="Liberation Serif"/>
          <w:sz w:val="24"/>
          <w:szCs w:val="24"/>
        </w:rPr>
        <w:t>2</w:t>
      </w:r>
      <w:r w:rsidR="009D50B6" w:rsidRPr="00AA4733">
        <w:rPr>
          <w:rFonts w:ascii="Liberation Serif" w:hAnsi="Liberation Serif"/>
          <w:sz w:val="24"/>
          <w:szCs w:val="24"/>
        </w:rPr>
        <w:t>5</w:t>
      </w:r>
      <w:r w:rsidR="00212B56" w:rsidRPr="00AA4733">
        <w:rPr>
          <w:rFonts w:ascii="Liberation Serif" w:hAnsi="Liberation Serif"/>
          <w:sz w:val="24"/>
          <w:szCs w:val="24"/>
        </w:rPr>
        <w:t> </w:t>
      </w:r>
      <w:r w:rsidR="009D50B6" w:rsidRPr="00AA4733">
        <w:rPr>
          <w:rFonts w:ascii="Liberation Serif" w:hAnsi="Liberation Serif"/>
          <w:sz w:val="24"/>
          <w:szCs w:val="24"/>
        </w:rPr>
        <w:t>марта</w:t>
      </w:r>
      <w:r w:rsidR="00212B56" w:rsidRPr="00AA4733">
        <w:rPr>
          <w:rFonts w:ascii="Liberation Serif" w:hAnsi="Liberation Serif"/>
          <w:sz w:val="24"/>
          <w:szCs w:val="24"/>
        </w:rPr>
        <w:t xml:space="preserve"> </w:t>
      </w:r>
      <w:r w:rsidRPr="00AA4733">
        <w:rPr>
          <w:rFonts w:ascii="Liberation Serif" w:hAnsi="Liberation Serif"/>
          <w:sz w:val="24"/>
          <w:szCs w:val="24"/>
        </w:rPr>
        <w:t>200</w:t>
      </w:r>
      <w:r w:rsidR="009D50B6" w:rsidRPr="00AA4733">
        <w:rPr>
          <w:rFonts w:ascii="Liberation Serif" w:hAnsi="Liberation Serif"/>
          <w:sz w:val="24"/>
          <w:szCs w:val="24"/>
        </w:rPr>
        <w:t>0</w:t>
      </w:r>
      <w:r w:rsidRPr="00AA4733">
        <w:rPr>
          <w:rFonts w:ascii="Liberation Serif" w:hAnsi="Liberation Serif"/>
          <w:sz w:val="24"/>
          <w:szCs w:val="24"/>
        </w:rPr>
        <w:t xml:space="preserve"> </w:t>
      </w:r>
      <w:r w:rsidR="00212B56" w:rsidRPr="00AA4733">
        <w:rPr>
          <w:rFonts w:ascii="Liberation Serif" w:hAnsi="Liberation Serif"/>
          <w:sz w:val="24"/>
          <w:szCs w:val="24"/>
        </w:rPr>
        <w:t xml:space="preserve">года </w:t>
      </w:r>
      <w:r w:rsidRPr="00AA4733">
        <w:rPr>
          <w:rFonts w:ascii="Liberation Serif" w:hAnsi="Liberation Serif"/>
          <w:sz w:val="24"/>
          <w:szCs w:val="24"/>
        </w:rPr>
        <w:t xml:space="preserve">№ </w:t>
      </w:r>
      <w:r w:rsidR="0007006E" w:rsidRPr="00AA4733">
        <w:rPr>
          <w:rFonts w:ascii="Liberation Serif" w:hAnsi="Liberation Serif"/>
          <w:sz w:val="24"/>
          <w:szCs w:val="24"/>
        </w:rPr>
        <w:t>30</w:t>
      </w:r>
      <w:r w:rsidRPr="00AA4733">
        <w:rPr>
          <w:rFonts w:ascii="Liberation Serif" w:hAnsi="Liberation Serif"/>
          <w:sz w:val="24"/>
          <w:szCs w:val="24"/>
        </w:rPr>
        <w:t xml:space="preserve">-ОЗ «О </w:t>
      </w:r>
      <w:r w:rsidR="0007006E" w:rsidRPr="00AA4733">
        <w:rPr>
          <w:rFonts w:ascii="Liberation Serif" w:hAnsi="Liberation Serif"/>
          <w:sz w:val="24"/>
          <w:szCs w:val="24"/>
        </w:rPr>
        <w:t>гражданской обороне</w:t>
      </w:r>
      <w:r w:rsidRPr="00AA4733">
        <w:rPr>
          <w:rFonts w:ascii="Liberation Serif" w:hAnsi="Liberation Serif"/>
          <w:sz w:val="24"/>
          <w:szCs w:val="24"/>
        </w:rPr>
        <w:t xml:space="preserve"> в Свердловской области», методическими рекомендациями Министерства Российской Федерации по делам гражданской обороны, чрезвычайным</w:t>
      </w:r>
      <w:r w:rsidR="00F06035" w:rsidRPr="00AA4733">
        <w:rPr>
          <w:rFonts w:ascii="Liberation Serif" w:hAnsi="Liberation Serif"/>
          <w:sz w:val="24"/>
          <w:szCs w:val="24"/>
        </w:rPr>
        <w:t xml:space="preserve"> </w:t>
      </w:r>
      <w:r w:rsidRPr="00AA4733">
        <w:rPr>
          <w:rFonts w:ascii="Liberation Serif" w:hAnsi="Liberation Serif"/>
          <w:sz w:val="24"/>
          <w:szCs w:val="24"/>
        </w:rPr>
        <w:t>ситуациям и ликвидации последствий</w:t>
      </w:r>
      <w:r w:rsidR="00F06035" w:rsidRPr="00AA4733">
        <w:rPr>
          <w:rFonts w:ascii="Liberation Serif" w:hAnsi="Liberation Serif"/>
          <w:sz w:val="24"/>
          <w:szCs w:val="24"/>
        </w:rPr>
        <w:t xml:space="preserve"> </w:t>
      </w:r>
      <w:r w:rsidRPr="00AA4733">
        <w:rPr>
          <w:rFonts w:ascii="Liberation Serif" w:hAnsi="Liberation Serif"/>
          <w:sz w:val="24"/>
          <w:szCs w:val="24"/>
        </w:rPr>
        <w:t>стихийных</w:t>
      </w:r>
      <w:r w:rsidR="00F06035" w:rsidRPr="00AA4733">
        <w:rPr>
          <w:rFonts w:ascii="Liberation Serif" w:hAnsi="Liberation Serif"/>
          <w:sz w:val="24"/>
          <w:szCs w:val="24"/>
        </w:rPr>
        <w:t xml:space="preserve"> </w:t>
      </w:r>
      <w:r w:rsidRPr="00AA4733">
        <w:rPr>
          <w:rFonts w:ascii="Liberation Serif" w:hAnsi="Liberation Serif"/>
          <w:sz w:val="24"/>
          <w:szCs w:val="24"/>
        </w:rPr>
        <w:t>бедствий от 2</w:t>
      </w:r>
      <w:r w:rsidR="00D829D3" w:rsidRPr="00AA4733">
        <w:rPr>
          <w:rFonts w:ascii="Liberation Serif" w:hAnsi="Liberation Serif"/>
          <w:sz w:val="24"/>
          <w:szCs w:val="24"/>
        </w:rPr>
        <w:t>9</w:t>
      </w:r>
      <w:r w:rsidR="002C1D22" w:rsidRPr="00AA4733">
        <w:rPr>
          <w:rFonts w:ascii="Liberation Serif" w:hAnsi="Liberation Serif"/>
          <w:sz w:val="24"/>
          <w:szCs w:val="24"/>
        </w:rPr>
        <w:t xml:space="preserve"> </w:t>
      </w:r>
      <w:r w:rsidR="00D829D3" w:rsidRPr="00AA4733">
        <w:rPr>
          <w:rFonts w:ascii="Liberation Serif" w:hAnsi="Liberation Serif"/>
          <w:sz w:val="24"/>
          <w:szCs w:val="24"/>
        </w:rPr>
        <w:t>декабря</w:t>
      </w:r>
      <w:r w:rsidR="002C1D22" w:rsidRPr="00AA4733">
        <w:rPr>
          <w:rFonts w:ascii="Liberation Serif" w:hAnsi="Liberation Serif"/>
          <w:sz w:val="24"/>
          <w:szCs w:val="24"/>
        </w:rPr>
        <w:t xml:space="preserve"> </w:t>
      </w:r>
      <w:r w:rsidRPr="00AA4733">
        <w:rPr>
          <w:rFonts w:ascii="Liberation Serif" w:hAnsi="Liberation Serif"/>
          <w:sz w:val="24"/>
          <w:szCs w:val="24"/>
        </w:rPr>
        <w:t>20</w:t>
      </w:r>
      <w:r w:rsidR="00D829D3" w:rsidRPr="00AA4733">
        <w:rPr>
          <w:rFonts w:ascii="Liberation Serif" w:hAnsi="Liberation Serif"/>
          <w:sz w:val="24"/>
          <w:szCs w:val="24"/>
        </w:rPr>
        <w:t>21</w:t>
      </w:r>
      <w:r w:rsidRPr="00AA4733">
        <w:rPr>
          <w:rFonts w:ascii="Liberation Serif" w:hAnsi="Liberation Serif"/>
          <w:sz w:val="24"/>
          <w:szCs w:val="24"/>
        </w:rPr>
        <w:t xml:space="preserve"> г</w:t>
      </w:r>
      <w:r w:rsidR="002C1D22" w:rsidRPr="00AA4733">
        <w:rPr>
          <w:rFonts w:ascii="Liberation Serif" w:hAnsi="Liberation Serif"/>
          <w:sz w:val="24"/>
          <w:szCs w:val="24"/>
        </w:rPr>
        <w:t>ода</w:t>
      </w:r>
      <w:r w:rsidRPr="00AA4733">
        <w:rPr>
          <w:rFonts w:ascii="Liberation Serif" w:hAnsi="Liberation Serif"/>
          <w:sz w:val="24"/>
          <w:szCs w:val="24"/>
        </w:rPr>
        <w:t xml:space="preserve"> № 2-4-71-</w:t>
      </w:r>
      <w:r w:rsidR="00D829D3" w:rsidRPr="00AA4733">
        <w:rPr>
          <w:rFonts w:ascii="Liberation Serif" w:hAnsi="Liberation Serif"/>
          <w:sz w:val="24"/>
          <w:szCs w:val="24"/>
        </w:rPr>
        <w:t>12</w:t>
      </w:r>
      <w:r w:rsidRPr="00AA4733">
        <w:rPr>
          <w:rFonts w:ascii="Liberation Serif" w:hAnsi="Liberation Serif"/>
          <w:sz w:val="24"/>
          <w:szCs w:val="24"/>
        </w:rPr>
        <w:t xml:space="preserve">-11 по </w:t>
      </w:r>
      <w:r w:rsidR="00975779" w:rsidRPr="00AA4733">
        <w:rPr>
          <w:rFonts w:ascii="Liberation Serif" w:hAnsi="Liberation Serif"/>
          <w:sz w:val="24"/>
          <w:szCs w:val="24"/>
        </w:rPr>
        <w:t>определению номенклатуры и объемов создаваемых в целях гражданской обороны запасов материально-технических, продовольственных, медицинских и иных средств, накапливаемых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</w:t>
      </w:r>
      <w:r w:rsidRPr="00AA4733">
        <w:rPr>
          <w:rFonts w:ascii="Liberation Serif" w:hAnsi="Liberation Serif"/>
          <w:sz w:val="24"/>
          <w:szCs w:val="24"/>
        </w:rPr>
        <w:t>, Администрация городского округа Первоуральск</w:t>
      </w:r>
    </w:p>
    <w:p w14:paraId="71850294" w14:textId="77777777" w:rsidR="005C7D34" w:rsidRPr="00AA4733" w:rsidRDefault="005C7D34" w:rsidP="005C7D34">
      <w:pPr>
        <w:ind w:right="-2"/>
        <w:jc w:val="both"/>
        <w:rPr>
          <w:rFonts w:ascii="Liberation Serif" w:hAnsi="Liberation Serif"/>
        </w:rPr>
      </w:pPr>
    </w:p>
    <w:p w14:paraId="16C0DAC9" w14:textId="77777777" w:rsidR="00F90584" w:rsidRPr="00AA4733" w:rsidRDefault="00F90584" w:rsidP="00F90584">
      <w:pPr>
        <w:jc w:val="both"/>
        <w:rPr>
          <w:rFonts w:ascii="Liberation Serif" w:hAnsi="Liberation Serif"/>
        </w:rPr>
      </w:pPr>
    </w:p>
    <w:p w14:paraId="7F95FD99" w14:textId="77777777" w:rsidR="00F90584" w:rsidRPr="00AA4733" w:rsidRDefault="00F90584" w:rsidP="00F90584">
      <w:pPr>
        <w:jc w:val="both"/>
        <w:rPr>
          <w:rFonts w:ascii="Liberation Serif" w:hAnsi="Liberation Serif"/>
        </w:rPr>
      </w:pPr>
      <w:r w:rsidRPr="00AA4733">
        <w:rPr>
          <w:rFonts w:ascii="Liberation Serif" w:hAnsi="Liberation Serif"/>
        </w:rPr>
        <w:t>ПОСТАНОВЛЯЕТ:</w:t>
      </w:r>
    </w:p>
    <w:p w14:paraId="382ED9B5" w14:textId="77777777" w:rsidR="00F90584" w:rsidRPr="00AA4733" w:rsidRDefault="00F90584" w:rsidP="00F90584">
      <w:pPr>
        <w:pStyle w:val="a3"/>
        <w:spacing w:line="240" w:lineRule="auto"/>
        <w:ind w:left="0"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AA4733">
        <w:rPr>
          <w:rFonts w:ascii="Liberation Serif" w:hAnsi="Liberation Serif" w:cs="Times New Roman"/>
          <w:sz w:val="24"/>
          <w:szCs w:val="24"/>
        </w:rPr>
        <w:t xml:space="preserve">1. </w:t>
      </w:r>
      <w:r w:rsidR="00B8186F" w:rsidRPr="00AA4733">
        <w:rPr>
          <w:rFonts w:ascii="Liberation Serif" w:hAnsi="Liberation Serif" w:cs="Times New Roman"/>
          <w:sz w:val="24"/>
          <w:szCs w:val="24"/>
        </w:rPr>
        <w:t>Утвердить</w:t>
      </w:r>
      <w:r w:rsidR="003871E3" w:rsidRPr="00AA4733">
        <w:rPr>
          <w:rFonts w:ascii="Liberation Serif" w:hAnsi="Liberation Serif" w:cs="Times New Roman"/>
          <w:sz w:val="24"/>
          <w:szCs w:val="24"/>
        </w:rPr>
        <w:t xml:space="preserve"> </w:t>
      </w:r>
      <w:r w:rsidR="00975779" w:rsidRPr="00AA4733">
        <w:rPr>
          <w:rFonts w:ascii="Liberation Serif" w:hAnsi="Liberation Serif" w:cs="Times New Roman"/>
          <w:spacing w:val="-2"/>
          <w:sz w:val="24"/>
          <w:szCs w:val="24"/>
        </w:rPr>
        <w:t>Порядок накопления, хранения и использования в целях гражданской обороны запасов материально-технических, продовольственных, медицинских и иных средств</w:t>
      </w:r>
      <w:r w:rsidR="005C7D34" w:rsidRPr="00AA4733">
        <w:rPr>
          <w:rFonts w:ascii="Liberation Serif" w:hAnsi="Liberation Serif" w:cs="Times New Roman"/>
          <w:spacing w:val="-2"/>
          <w:sz w:val="24"/>
          <w:szCs w:val="24"/>
        </w:rPr>
        <w:t xml:space="preserve"> на территории городского округа Первоуральск</w:t>
      </w:r>
      <w:r w:rsidR="00B8186F" w:rsidRPr="00AA4733">
        <w:rPr>
          <w:rFonts w:ascii="Liberation Serif" w:hAnsi="Liberation Serif" w:cs="Times New Roman"/>
          <w:sz w:val="24"/>
          <w:szCs w:val="24"/>
        </w:rPr>
        <w:t xml:space="preserve"> (прил</w:t>
      </w:r>
      <w:r w:rsidR="005C7D34" w:rsidRPr="00AA4733">
        <w:rPr>
          <w:rFonts w:ascii="Liberation Serif" w:hAnsi="Liberation Serif" w:cs="Times New Roman"/>
          <w:sz w:val="24"/>
          <w:szCs w:val="24"/>
        </w:rPr>
        <w:t>ожение</w:t>
      </w:r>
      <w:r w:rsidR="00B97018" w:rsidRPr="00AA4733">
        <w:rPr>
          <w:rFonts w:ascii="Liberation Serif" w:hAnsi="Liberation Serif" w:cs="Times New Roman"/>
          <w:sz w:val="24"/>
          <w:szCs w:val="24"/>
        </w:rPr>
        <w:t xml:space="preserve"> 1</w:t>
      </w:r>
      <w:r w:rsidR="005C7D34" w:rsidRPr="00AA4733">
        <w:rPr>
          <w:rFonts w:ascii="Liberation Serif" w:hAnsi="Liberation Serif" w:cs="Times New Roman"/>
          <w:sz w:val="24"/>
          <w:szCs w:val="24"/>
        </w:rPr>
        <w:t>)</w:t>
      </w:r>
      <w:r w:rsidR="00B37254" w:rsidRPr="00AA4733">
        <w:rPr>
          <w:rFonts w:ascii="Liberation Serif" w:hAnsi="Liberation Serif" w:cs="Times New Roman"/>
          <w:sz w:val="24"/>
          <w:szCs w:val="24"/>
        </w:rPr>
        <w:t>.</w:t>
      </w:r>
    </w:p>
    <w:p w14:paraId="7862C9CB" w14:textId="77777777" w:rsidR="005C7D34" w:rsidRPr="00AA4733" w:rsidRDefault="005C7D34" w:rsidP="005C7D34">
      <w:pPr>
        <w:pStyle w:val="a3"/>
        <w:spacing w:line="240" w:lineRule="auto"/>
        <w:ind w:left="0"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AA4733">
        <w:rPr>
          <w:rFonts w:ascii="Liberation Serif" w:hAnsi="Liberation Serif" w:cs="Times New Roman"/>
          <w:sz w:val="24"/>
          <w:szCs w:val="24"/>
        </w:rPr>
        <w:t xml:space="preserve">2. </w:t>
      </w:r>
      <w:r w:rsidR="003871E3" w:rsidRPr="00AA4733">
        <w:rPr>
          <w:rFonts w:ascii="Liberation Serif" w:hAnsi="Liberation Serif" w:cs="Times New Roman"/>
          <w:sz w:val="24"/>
          <w:szCs w:val="24"/>
        </w:rPr>
        <w:t xml:space="preserve">Утвердить </w:t>
      </w:r>
      <w:r w:rsidR="00F06035" w:rsidRPr="00AA4733">
        <w:rPr>
          <w:rFonts w:ascii="Liberation Serif" w:hAnsi="Liberation Serif" w:cs="Times New Roman"/>
          <w:sz w:val="24"/>
          <w:szCs w:val="24"/>
        </w:rPr>
        <w:t>н</w:t>
      </w:r>
      <w:r w:rsidRPr="00AA4733">
        <w:rPr>
          <w:rFonts w:ascii="Liberation Serif" w:hAnsi="Liberation Serif" w:cs="Times New Roman"/>
          <w:sz w:val="24"/>
          <w:szCs w:val="24"/>
        </w:rPr>
        <w:t>оменклатуру</w:t>
      </w:r>
      <w:r w:rsidRPr="00AA4733">
        <w:rPr>
          <w:rFonts w:ascii="Liberation Serif" w:hAnsi="Liberation Serif"/>
          <w:sz w:val="28"/>
        </w:rPr>
        <w:t xml:space="preserve"> </w:t>
      </w:r>
      <w:r w:rsidRPr="00AA4733">
        <w:rPr>
          <w:rFonts w:ascii="Liberation Serif" w:hAnsi="Liberation Serif"/>
          <w:sz w:val="24"/>
          <w:szCs w:val="24"/>
        </w:rPr>
        <w:t xml:space="preserve">и объем </w:t>
      </w:r>
      <w:r w:rsidR="00DF49A6" w:rsidRPr="00AA4733">
        <w:rPr>
          <w:rFonts w:ascii="Liberation Serif" w:hAnsi="Liberation Serif"/>
          <w:sz w:val="24"/>
          <w:szCs w:val="24"/>
        </w:rPr>
        <w:t>запасов в целях гражданской обороны материально-технических, продовольственных, медицинских и иных средств</w:t>
      </w:r>
      <w:r w:rsidRPr="00AA4733">
        <w:rPr>
          <w:rFonts w:ascii="Liberation Serif" w:hAnsi="Liberation Serif"/>
          <w:sz w:val="24"/>
          <w:szCs w:val="24"/>
        </w:rPr>
        <w:t xml:space="preserve"> на территории городского округа Первоуральск (приложение</w:t>
      </w:r>
      <w:r w:rsidR="00B97018" w:rsidRPr="00AA4733">
        <w:rPr>
          <w:rFonts w:ascii="Liberation Serif" w:hAnsi="Liberation Serif"/>
          <w:sz w:val="24"/>
          <w:szCs w:val="24"/>
        </w:rPr>
        <w:t xml:space="preserve"> 2</w:t>
      </w:r>
      <w:r w:rsidRPr="00AA4733">
        <w:rPr>
          <w:rFonts w:ascii="Liberation Serif" w:hAnsi="Liberation Serif"/>
          <w:sz w:val="24"/>
          <w:szCs w:val="24"/>
        </w:rPr>
        <w:t>).</w:t>
      </w:r>
    </w:p>
    <w:p w14:paraId="35FC6448" w14:textId="26CC656B" w:rsidR="003747FC" w:rsidRPr="00AA4733" w:rsidRDefault="00D829D3" w:rsidP="003747FC">
      <w:pPr>
        <w:pStyle w:val="a3"/>
        <w:spacing w:line="240" w:lineRule="auto"/>
        <w:ind w:left="0" w:firstLine="708"/>
        <w:jc w:val="both"/>
        <w:rPr>
          <w:rFonts w:ascii="Liberation Serif" w:hAnsi="Liberation Serif"/>
          <w:sz w:val="24"/>
          <w:szCs w:val="24"/>
        </w:rPr>
      </w:pPr>
      <w:r w:rsidRPr="00AA4733">
        <w:rPr>
          <w:rFonts w:ascii="Liberation Serif" w:hAnsi="Liberation Serif"/>
          <w:sz w:val="24"/>
          <w:szCs w:val="24"/>
        </w:rPr>
        <w:t>3</w:t>
      </w:r>
      <w:r w:rsidR="003747FC" w:rsidRPr="00AA4733">
        <w:rPr>
          <w:rFonts w:ascii="Liberation Serif" w:hAnsi="Liberation Serif"/>
          <w:sz w:val="24"/>
          <w:szCs w:val="24"/>
        </w:rPr>
        <w:t>. Рекомендовать руководителям</w:t>
      </w:r>
      <w:r w:rsidR="00B806FA" w:rsidRPr="00AA4733">
        <w:rPr>
          <w:rFonts w:ascii="Liberation Serif" w:hAnsi="Liberation Serif"/>
          <w:sz w:val="24"/>
          <w:szCs w:val="24"/>
        </w:rPr>
        <w:t xml:space="preserve"> </w:t>
      </w:r>
      <w:r w:rsidR="003747FC" w:rsidRPr="00AA4733">
        <w:rPr>
          <w:rFonts w:ascii="Liberation Serif" w:hAnsi="Liberation Serif"/>
          <w:sz w:val="24"/>
          <w:szCs w:val="24"/>
        </w:rPr>
        <w:t>предприятий, учреждений и организаций</w:t>
      </w:r>
      <w:r w:rsidR="00B806FA" w:rsidRPr="00AA4733">
        <w:rPr>
          <w:rFonts w:ascii="Liberation Serif" w:hAnsi="Liberation Serif"/>
          <w:sz w:val="24"/>
          <w:szCs w:val="24"/>
        </w:rPr>
        <w:t>, осуществляющих свою деятельность на территории</w:t>
      </w:r>
      <w:r w:rsidR="003747FC" w:rsidRPr="00AA4733">
        <w:rPr>
          <w:rFonts w:ascii="Liberation Serif" w:hAnsi="Liberation Serif"/>
          <w:sz w:val="24"/>
          <w:szCs w:val="24"/>
        </w:rPr>
        <w:t xml:space="preserve"> городского округа Первоуральск:</w:t>
      </w:r>
    </w:p>
    <w:p w14:paraId="2EA000B0" w14:textId="2F8BF1EA" w:rsidR="003747FC" w:rsidRPr="00AA4733" w:rsidRDefault="003747FC" w:rsidP="003747FC">
      <w:pPr>
        <w:pStyle w:val="a3"/>
        <w:spacing w:line="240" w:lineRule="auto"/>
        <w:ind w:left="0" w:firstLine="708"/>
        <w:jc w:val="both"/>
        <w:rPr>
          <w:rFonts w:ascii="Liberation Serif" w:hAnsi="Liberation Serif"/>
          <w:sz w:val="24"/>
          <w:szCs w:val="24"/>
        </w:rPr>
      </w:pPr>
      <w:r w:rsidRPr="00AA4733">
        <w:rPr>
          <w:rFonts w:ascii="Liberation Serif" w:hAnsi="Liberation Serif"/>
          <w:sz w:val="24"/>
          <w:szCs w:val="24"/>
        </w:rPr>
        <w:t xml:space="preserve">1) </w:t>
      </w:r>
      <w:r w:rsidR="00B806FA" w:rsidRPr="00AA4733">
        <w:rPr>
          <w:rFonts w:ascii="Liberation Serif" w:hAnsi="Liberation Serif"/>
          <w:sz w:val="24"/>
          <w:szCs w:val="24"/>
        </w:rPr>
        <w:t xml:space="preserve">организовать работу по </w:t>
      </w:r>
      <w:r w:rsidRPr="00AA4733">
        <w:rPr>
          <w:rFonts w:ascii="Liberation Serif" w:hAnsi="Liberation Serif"/>
          <w:sz w:val="24"/>
          <w:szCs w:val="24"/>
        </w:rPr>
        <w:t>созда</w:t>
      </w:r>
      <w:r w:rsidR="00B806FA" w:rsidRPr="00AA4733">
        <w:rPr>
          <w:rFonts w:ascii="Liberation Serif" w:hAnsi="Liberation Serif"/>
          <w:sz w:val="24"/>
          <w:szCs w:val="24"/>
        </w:rPr>
        <w:t>нию в це</w:t>
      </w:r>
      <w:r w:rsidRPr="00AA4733">
        <w:rPr>
          <w:rFonts w:ascii="Liberation Serif" w:hAnsi="Liberation Serif"/>
          <w:sz w:val="24"/>
          <w:szCs w:val="24"/>
        </w:rPr>
        <w:t>лях гражданской обороны</w:t>
      </w:r>
      <w:r w:rsidR="00B806FA" w:rsidRPr="00AA4733">
        <w:rPr>
          <w:rFonts w:ascii="Liberation Serif" w:hAnsi="Liberation Serif"/>
          <w:sz w:val="24"/>
          <w:szCs w:val="24"/>
        </w:rPr>
        <w:t xml:space="preserve"> запасов</w:t>
      </w:r>
      <w:r w:rsidRPr="00AA4733">
        <w:rPr>
          <w:rFonts w:ascii="Liberation Serif" w:hAnsi="Liberation Serif"/>
          <w:sz w:val="24"/>
          <w:szCs w:val="24"/>
        </w:rPr>
        <w:t xml:space="preserve"> материально-технических, продовольственных, медицинских и иных средств в течение одного месяца с момента подписания настоящего постановления;</w:t>
      </w:r>
    </w:p>
    <w:p w14:paraId="75F6F5AF" w14:textId="0A5B7152" w:rsidR="003747FC" w:rsidRPr="00AA4733" w:rsidRDefault="003747FC" w:rsidP="003747FC">
      <w:pPr>
        <w:pStyle w:val="a3"/>
        <w:spacing w:line="240" w:lineRule="auto"/>
        <w:ind w:left="0" w:firstLine="708"/>
        <w:jc w:val="both"/>
        <w:rPr>
          <w:rFonts w:ascii="Liberation Serif" w:hAnsi="Liberation Serif"/>
          <w:sz w:val="24"/>
          <w:szCs w:val="24"/>
        </w:rPr>
      </w:pPr>
      <w:r w:rsidRPr="00AA4733">
        <w:rPr>
          <w:rFonts w:ascii="Liberation Serif" w:hAnsi="Liberation Serif"/>
          <w:sz w:val="24"/>
          <w:szCs w:val="24"/>
        </w:rPr>
        <w:t>2) направлять информацию о создании, накоплении и использовании запасов в целях гражданской обороны материально-технических, продовольственных, медицинских и иных средств в муниципальное бюджетное учреждение «Первоуральская городская служба спасения» в соответствии с табелем срочных донесений.</w:t>
      </w:r>
    </w:p>
    <w:p w14:paraId="00E4772C" w14:textId="718E698F" w:rsidR="00904A3F" w:rsidRPr="00AA4733" w:rsidRDefault="00D829D3" w:rsidP="00F90584">
      <w:pPr>
        <w:pStyle w:val="a3"/>
        <w:spacing w:line="240" w:lineRule="auto"/>
        <w:ind w:left="0"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AA4733">
        <w:rPr>
          <w:rFonts w:ascii="Liberation Serif" w:hAnsi="Liberation Serif" w:cs="Times New Roman"/>
          <w:sz w:val="24"/>
          <w:szCs w:val="24"/>
        </w:rPr>
        <w:lastRenderedPageBreak/>
        <w:t>4</w:t>
      </w:r>
      <w:r w:rsidR="00904A3F" w:rsidRPr="00AA4733">
        <w:rPr>
          <w:rFonts w:ascii="Liberation Serif" w:hAnsi="Liberation Serif" w:cs="Times New Roman"/>
          <w:sz w:val="24"/>
          <w:szCs w:val="24"/>
        </w:rPr>
        <w:t xml:space="preserve">. </w:t>
      </w:r>
      <w:r w:rsidR="00572ABB" w:rsidRPr="00AA4733">
        <w:rPr>
          <w:rFonts w:ascii="Liberation Serif" w:hAnsi="Liberation Serif" w:cs="Times New Roman"/>
          <w:sz w:val="24"/>
          <w:szCs w:val="24"/>
        </w:rPr>
        <w:t>Настоящее п</w:t>
      </w:r>
      <w:r w:rsidR="006B7028" w:rsidRPr="00AA4733">
        <w:rPr>
          <w:rFonts w:ascii="Liberation Serif" w:hAnsi="Liberation Serif" w:cs="Times New Roman"/>
          <w:sz w:val="24"/>
          <w:szCs w:val="24"/>
        </w:rPr>
        <w:t xml:space="preserve">остановление </w:t>
      </w:r>
      <w:r w:rsidR="00946337" w:rsidRPr="00AA4733">
        <w:rPr>
          <w:rFonts w:ascii="Liberation Serif" w:hAnsi="Liberation Serif" w:cs="Times New Roman"/>
          <w:sz w:val="24"/>
          <w:szCs w:val="24"/>
        </w:rPr>
        <w:t xml:space="preserve">опубликовать в газете «Вечерний Первоуральск» и </w:t>
      </w:r>
      <w:r w:rsidR="006B7028" w:rsidRPr="00AA4733">
        <w:rPr>
          <w:rFonts w:ascii="Liberation Serif" w:hAnsi="Liberation Serif" w:cs="Times New Roman"/>
          <w:sz w:val="24"/>
          <w:szCs w:val="24"/>
        </w:rPr>
        <w:t>разместить на официальном сайте городского округа Первоуральск</w:t>
      </w:r>
      <w:r w:rsidR="00904A3F" w:rsidRPr="00AA4733">
        <w:rPr>
          <w:rFonts w:ascii="Liberation Serif" w:hAnsi="Liberation Serif" w:cs="Times New Roman"/>
          <w:color w:val="000000"/>
          <w:spacing w:val="3"/>
          <w:sz w:val="24"/>
          <w:szCs w:val="24"/>
        </w:rPr>
        <w:t>.</w:t>
      </w:r>
    </w:p>
    <w:p w14:paraId="57BC815D" w14:textId="6E570556" w:rsidR="00F90584" w:rsidRPr="00AA4733" w:rsidRDefault="00D829D3" w:rsidP="00F90584">
      <w:pPr>
        <w:pStyle w:val="a3"/>
        <w:spacing w:line="240" w:lineRule="auto"/>
        <w:ind w:left="0"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AA4733">
        <w:rPr>
          <w:rFonts w:ascii="Liberation Serif" w:hAnsi="Liberation Serif" w:cs="Times New Roman"/>
          <w:sz w:val="24"/>
          <w:szCs w:val="24"/>
        </w:rPr>
        <w:t>5</w:t>
      </w:r>
      <w:r w:rsidR="00904A3F" w:rsidRPr="00AA4733">
        <w:rPr>
          <w:rFonts w:ascii="Liberation Serif" w:hAnsi="Liberation Serif" w:cs="Times New Roman"/>
          <w:sz w:val="24"/>
          <w:szCs w:val="24"/>
        </w:rPr>
        <w:t xml:space="preserve">. </w:t>
      </w:r>
      <w:r w:rsidR="00D611D9" w:rsidRPr="00AA4733">
        <w:rPr>
          <w:rFonts w:ascii="Liberation Serif" w:hAnsi="Liberation Serif" w:cs="Times New Roman"/>
          <w:sz w:val="24"/>
          <w:szCs w:val="24"/>
        </w:rPr>
        <w:t>Контроль за</w:t>
      </w:r>
      <w:r w:rsidR="00982DC7" w:rsidRPr="00AA4733">
        <w:rPr>
          <w:rFonts w:ascii="Liberation Serif" w:hAnsi="Liberation Serif" w:cs="Times New Roman"/>
          <w:sz w:val="24"/>
          <w:szCs w:val="24"/>
        </w:rPr>
        <w:t xml:space="preserve"> </w:t>
      </w:r>
      <w:r w:rsidR="00904A3F" w:rsidRPr="00AA4733">
        <w:rPr>
          <w:rFonts w:ascii="Liberation Serif" w:hAnsi="Liberation Serif" w:cs="Times New Roman"/>
          <w:sz w:val="24"/>
          <w:szCs w:val="24"/>
        </w:rPr>
        <w:t>вы</w:t>
      </w:r>
      <w:r w:rsidR="00572ABB" w:rsidRPr="00AA4733">
        <w:rPr>
          <w:rFonts w:ascii="Liberation Serif" w:hAnsi="Liberation Serif" w:cs="Times New Roman"/>
          <w:sz w:val="24"/>
          <w:szCs w:val="24"/>
        </w:rPr>
        <w:t>полнением настоящего п</w:t>
      </w:r>
      <w:r w:rsidR="00F90584" w:rsidRPr="00AA4733">
        <w:rPr>
          <w:rFonts w:ascii="Liberation Serif" w:hAnsi="Liberation Serif" w:cs="Times New Roman"/>
          <w:sz w:val="24"/>
          <w:szCs w:val="24"/>
        </w:rPr>
        <w:t xml:space="preserve">остановления </w:t>
      </w:r>
      <w:r w:rsidR="00904A3F" w:rsidRPr="00AA4733">
        <w:rPr>
          <w:rFonts w:ascii="Liberation Serif" w:hAnsi="Liberation Serif" w:cs="Times New Roman"/>
          <w:sz w:val="24"/>
          <w:szCs w:val="24"/>
        </w:rPr>
        <w:t xml:space="preserve">возложить на </w:t>
      </w:r>
      <w:r w:rsidR="00D611D9" w:rsidRPr="00AA4733">
        <w:rPr>
          <w:rFonts w:ascii="Liberation Serif" w:hAnsi="Liberation Serif" w:cs="Times New Roman"/>
          <w:sz w:val="24"/>
          <w:szCs w:val="24"/>
        </w:rPr>
        <w:t>заместителя Главы</w:t>
      </w:r>
      <w:r w:rsidR="00982DC7" w:rsidRPr="00AA4733">
        <w:rPr>
          <w:rFonts w:ascii="Liberation Serif" w:hAnsi="Liberation Serif" w:cs="Times New Roman"/>
          <w:sz w:val="24"/>
          <w:szCs w:val="24"/>
        </w:rPr>
        <w:t xml:space="preserve"> Администрации г</w:t>
      </w:r>
      <w:r w:rsidR="00D611D9" w:rsidRPr="00AA4733">
        <w:rPr>
          <w:rFonts w:ascii="Liberation Serif" w:hAnsi="Liberation Serif" w:cs="Times New Roman"/>
          <w:sz w:val="24"/>
          <w:szCs w:val="24"/>
        </w:rPr>
        <w:t>ородского округа Первоуральск по взаимодействию с органами государственной власти и общественными организациями</w:t>
      </w:r>
      <w:r w:rsidR="00AA4733">
        <w:rPr>
          <w:rFonts w:ascii="Liberation Serif" w:hAnsi="Liberation Serif" w:cs="Times New Roman"/>
          <w:sz w:val="24"/>
          <w:szCs w:val="24"/>
        </w:rPr>
        <w:t xml:space="preserve"> В. А. </w:t>
      </w:r>
      <w:proofErr w:type="spellStart"/>
      <w:r w:rsidR="00AA4733">
        <w:rPr>
          <w:rFonts w:ascii="Liberation Serif" w:hAnsi="Liberation Serif" w:cs="Times New Roman"/>
          <w:sz w:val="24"/>
          <w:szCs w:val="24"/>
        </w:rPr>
        <w:t>Таммана</w:t>
      </w:r>
      <w:proofErr w:type="spellEnd"/>
      <w:r w:rsidR="00D611D9" w:rsidRPr="00AA4733">
        <w:rPr>
          <w:rFonts w:ascii="Liberation Serif" w:hAnsi="Liberation Serif" w:cs="Times New Roman"/>
          <w:sz w:val="24"/>
          <w:szCs w:val="24"/>
        </w:rPr>
        <w:t>.</w:t>
      </w:r>
    </w:p>
    <w:p w14:paraId="75BBB755" w14:textId="77777777" w:rsidR="00F90584" w:rsidRPr="00AA4733" w:rsidRDefault="00F90584" w:rsidP="00F90584">
      <w:pPr>
        <w:jc w:val="both"/>
        <w:rPr>
          <w:rFonts w:ascii="Liberation Serif" w:hAnsi="Liberation Serif"/>
        </w:rPr>
      </w:pPr>
    </w:p>
    <w:p w14:paraId="3D75286C" w14:textId="77777777" w:rsidR="00F90584" w:rsidRPr="00AA4733" w:rsidRDefault="00F90584" w:rsidP="00F90584">
      <w:pPr>
        <w:jc w:val="both"/>
        <w:rPr>
          <w:rFonts w:ascii="Liberation Serif" w:hAnsi="Liberation Serif"/>
        </w:rPr>
      </w:pPr>
    </w:p>
    <w:p w14:paraId="529C8A7B" w14:textId="77777777" w:rsidR="00F90584" w:rsidRPr="00AA4733" w:rsidRDefault="00F90584" w:rsidP="00F90584">
      <w:pPr>
        <w:jc w:val="both"/>
        <w:rPr>
          <w:rFonts w:ascii="Liberation Serif" w:hAnsi="Liberation Serif"/>
        </w:rPr>
      </w:pPr>
    </w:p>
    <w:p w14:paraId="5A7962F4" w14:textId="77777777" w:rsidR="00791D8C" w:rsidRPr="00AA4733" w:rsidRDefault="00791D8C" w:rsidP="00F90584">
      <w:pPr>
        <w:jc w:val="both"/>
        <w:rPr>
          <w:rFonts w:ascii="Liberation Serif" w:hAnsi="Liberation Serif"/>
        </w:rPr>
      </w:pPr>
    </w:p>
    <w:p w14:paraId="7DD61569" w14:textId="77777777" w:rsidR="00312062" w:rsidRPr="00AA4733" w:rsidRDefault="00982DC7" w:rsidP="000D589E">
      <w:pPr>
        <w:jc w:val="both"/>
        <w:rPr>
          <w:rFonts w:ascii="Liberation Serif" w:hAnsi="Liberation Serif"/>
        </w:rPr>
      </w:pPr>
      <w:r w:rsidRPr="00AA4733">
        <w:rPr>
          <w:rFonts w:ascii="Liberation Serif" w:hAnsi="Liberation Serif"/>
        </w:rPr>
        <w:t>Глава городского округа Первоуральск</w:t>
      </w:r>
      <w:r w:rsidRPr="00AA4733">
        <w:rPr>
          <w:rFonts w:ascii="Liberation Serif" w:hAnsi="Liberation Serif"/>
        </w:rPr>
        <w:tab/>
      </w:r>
      <w:r w:rsidR="00791D8C" w:rsidRPr="00AA4733">
        <w:rPr>
          <w:rFonts w:ascii="Liberation Serif" w:hAnsi="Liberation Serif"/>
        </w:rPr>
        <w:tab/>
      </w:r>
      <w:r w:rsidR="00791D8C" w:rsidRPr="00AA4733">
        <w:rPr>
          <w:rFonts w:ascii="Liberation Serif" w:hAnsi="Liberation Serif"/>
        </w:rPr>
        <w:tab/>
      </w:r>
      <w:r w:rsidR="00791D8C" w:rsidRPr="00AA4733">
        <w:rPr>
          <w:rFonts w:ascii="Liberation Serif" w:hAnsi="Liberation Serif"/>
        </w:rPr>
        <w:tab/>
      </w:r>
      <w:r w:rsidR="00791D8C" w:rsidRPr="00AA4733">
        <w:rPr>
          <w:rFonts w:ascii="Liberation Serif" w:hAnsi="Liberation Serif"/>
        </w:rPr>
        <w:tab/>
      </w:r>
      <w:r w:rsidR="00791D8C" w:rsidRPr="00AA4733">
        <w:rPr>
          <w:rFonts w:ascii="Liberation Serif" w:hAnsi="Liberation Serif"/>
        </w:rPr>
        <w:tab/>
      </w:r>
      <w:r w:rsidR="00867459" w:rsidRPr="00AA4733">
        <w:rPr>
          <w:rFonts w:ascii="Liberation Serif" w:hAnsi="Liberation Serif"/>
        </w:rPr>
        <w:t xml:space="preserve">  </w:t>
      </w:r>
      <w:r w:rsidR="00D611D9" w:rsidRPr="00AA4733">
        <w:rPr>
          <w:rFonts w:ascii="Liberation Serif" w:hAnsi="Liberation Serif"/>
        </w:rPr>
        <w:t xml:space="preserve">И.В. </w:t>
      </w:r>
      <w:proofErr w:type="spellStart"/>
      <w:r w:rsidR="00D611D9" w:rsidRPr="00AA4733">
        <w:rPr>
          <w:rFonts w:ascii="Liberation Serif" w:hAnsi="Liberation Serif"/>
        </w:rPr>
        <w:t>Кабец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1805"/>
      </w:tblGrid>
      <w:tr w:rsidR="00C80253" w:rsidRPr="00AA4733" w14:paraId="26B99583" w14:textId="77777777" w:rsidTr="00C80253">
        <w:tc>
          <w:tcPr>
            <w:tcW w:w="1805" w:type="dxa"/>
            <w:shd w:val="clear" w:color="auto" w:fill="auto"/>
          </w:tcPr>
          <w:p w14:paraId="5D9B37D4" w14:textId="77777777" w:rsidR="00C80253" w:rsidRPr="00AA4733" w:rsidRDefault="00C80253" w:rsidP="00A64467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14:paraId="38A97FBB" w14:textId="77777777" w:rsidR="0092023A" w:rsidRPr="00AA4733" w:rsidRDefault="0092023A" w:rsidP="000D589E">
      <w:pPr>
        <w:jc w:val="both"/>
        <w:rPr>
          <w:rFonts w:ascii="Liberation Serif" w:hAnsi="Liberation Serif"/>
        </w:rPr>
      </w:pPr>
    </w:p>
    <w:sectPr w:rsidR="0092023A" w:rsidRPr="00AA4733" w:rsidSect="00C80253">
      <w:headerReference w:type="default" r:id="rId12"/>
      <w:pgSz w:w="11906" w:h="16838" w:code="9"/>
      <w:pgMar w:top="0" w:right="1134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4628CF" w14:textId="77777777" w:rsidR="005B20A9" w:rsidRDefault="005B20A9" w:rsidP="00B15DC2">
      <w:r>
        <w:separator/>
      </w:r>
    </w:p>
  </w:endnote>
  <w:endnote w:type="continuationSeparator" w:id="0">
    <w:p w14:paraId="386AA8A6" w14:textId="77777777" w:rsidR="005B20A9" w:rsidRDefault="005B20A9" w:rsidP="00B1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4BC8A4" w14:textId="77777777" w:rsidR="005B20A9" w:rsidRDefault="005B20A9" w:rsidP="00B15DC2">
      <w:r>
        <w:separator/>
      </w:r>
    </w:p>
  </w:footnote>
  <w:footnote w:type="continuationSeparator" w:id="0">
    <w:p w14:paraId="40B81F4B" w14:textId="77777777" w:rsidR="005B20A9" w:rsidRDefault="005B20A9" w:rsidP="00B15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715050"/>
      <w:docPartObj>
        <w:docPartGallery w:val="Page Numbers (Top of Page)"/>
        <w:docPartUnique/>
      </w:docPartObj>
    </w:sdtPr>
    <w:sdtEndPr>
      <w:rPr>
        <w:rFonts w:ascii="Liberation Serif" w:hAnsi="Liberation Serif"/>
        <w:sz w:val="20"/>
      </w:rPr>
    </w:sdtEndPr>
    <w:sdtContent>
      <w:p w14:paraId="399A5F36" w14:textId="77777777" w:rsidR="003871E3" w:rsidRPr="003871E3" w:rsidRDefault="003871E3">
        <w:pPr>
          <w:pStyle w:val="a8"/>
          <w:jc w:val="center"/>
          <w:rPr>
            <w:rFonts w:ascii="Liberation Serif" w:hAnsi="Liberation Serif"/>
            <w:sz w:val="20"/>
          </w:rPr>
        </w:pPr>
        <w:r w:rsidRPr="003871E3">
          <w:rPr>
            <w:rFonts w:ascii="Liberation Serif" w:hAnsi="Liberation Serif"/>
            <w:sz w:val="20"/>
          </w:rPr>
          <w:fldChar w:fldCharType="begin"/>
        </w:r>
        <w:r w:rsidRPr="003871E3">
          <w:rPr>
            <w:rFonts w:ascii="Liberation Serif" w:hAnsi="Liberation Serif"/>
            <w:sz w:val="20"/>
          </w:rPr>
          <w:instrText>PAGE   \* MERGEFORMAT</w:instrText>
        </w:r>
        <w:r w:rsidRPr="003871E3">
          <w:rPr>
            <w:rFonts w:ascii="Liberation Serif" w:hAnsi="Liberation Serif"/>
            <w:sz w:val="20"/>
          </w:rPr>
          <w:fldChar w:fldCharType="separate"/>
        </w:r>
        <w:r w:rsidR="00C80253">
          <w:rPr>
            <w:rFonts w:ascii="Liberation Serif" w:hAnsi="Liberation Serif"/>
            <w:noProof/>
            <w:sz w:val="20"/>
          </w:rPr>
          <w:t>2</w:t>
        </w:r>
        <w:r w:rsidRPr="003871E3">
          <w:rPr>
            <w:rFonts w:ascii="Liberation Serif" w:hAnsi="Liberation Serif"/>
            <w:sz w:val="20"/>
          </w:rPr>
          <w:fldChar w:fldCharType="end"/>
        </w:r>
      </w:p>
    </w:sdtContent>
  </w:sdt>
  <w:p w14:paraId="724374C1" w14:textId="77777777" w:rsidR="005B21C3" w:rsidRDefault="005B21C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35177"/>
    <w:multiLevelType w:val="hybridMultilevel"/>
    <w:tmpl w:val="AA9CCEBE"/>
    <w:lvl w:ilvl="0" w:tplc="21DEADF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90D3549"/>
    <w:multiLevelType w:val="hybridMultilevel"/>
    <w:tmpl w:val="EAC2C28A"/>
    <w:lvl w:ilvl="0" w:tplc="51DAA9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B160304"/>
    <w:multiLevelType w:val="hybridMultilevel"/>
    <w:tmpl w:val="E522F3E6"/>
    <w:lvl w:ilvl="0" w:tplc="78CEDC3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584"/>
    <w:rsid w:val="0007006E"/>
    <w:rsid w:val="000B048D"/>
    <w:rsid w:val="000C4C64"/>
    <w:rsid w:val="000D586A"/>
    <w:rsid w:val="000D589E"/>
    <w:rsid w:val="0014392F"/>
    <w:rsid w:val="00170D92"/>
    <w:rsid w:val="001A2A83"/>
    <w:rsid w:val="001B3E1B"/>
    <w:rsid w:val="001C71F3"/>
    <w:rsid w:val="00212B56"/>
    <w:rsid w:val="002322D2"/>
    <w:rsid w:val="00242B9E"/>
    <w:rsid w:val="002500DA"/>
    <w:rsid w:val="002C1D22"/>
    <w:rsid w:val="002D7579"/>
    <w:rsid w:val="002E5961"/>
    <w:rsid w:val="00312062"/>
    <w:rsid w:val="00362C66"/>
    <w:rsid w:val="003747FC"/>
    <w:rsid w:val="003871E3"/>
    <w:rsid w:val="00396BE4"/>
    <w:rsid w:val="0040654B"/>
    <w:rsid w:val="0045652A"/>
    <w:rsid w:val="00474500"/>
    <w:rsid w:val="004D1A65"/>
    <w:rsid w:val="004D34EF"/>
    <w:rsid w:val="00526472"/>
    <w:rsid w:val="00572ABB"/>
    <w:rsid w:val="00594179"/>
    <w:rsid w:val="005B20A9"/>
    <w:rsid w:val="005B21C3"/>
    <w:rsid w:val="005C7D34"/>
    <w:rsid w:val="0061765B"/>
    <w:rsid w:val="006B7028"/>
    <w:rsid w:val="00716215"/>
    <w:rsid w:val="0076528C"/>
    <w:rsid w:val="00791D8C"/>
    <w:rsid w:val="007A4DC6"/>
    <w:rsid w:val="007C0294"/>
    <w:rsid w:val="00821FE8"/>
    <w:rsid w:val="00827E42"/>
    <w:rsid w:val="00830373"/>
    <w:rsid w:val="00867459"/>
    <w:rsid w:val="0088658C"/>
    <w:rsid w:val="00896FAC"/>
    <w:rsid w:val="008C468C"/>
    <w:rsid w:val="00904A3F"/>
    <w:rsid w:val="0092023A"/>
    <w:rsid w:val="00926DD1"/>
    <w:rsid w:val="00946337"/>
    <w:rsid w:val="00954B6E"/>
    <w:rsid w:val="00975779"/>
    <w:rsid w:val="00982DC7"/>
    <w:rsid w:val="009A66F4"/>
    <w:rsid w:val="009B2AF5"/>
    <w:rsid w:val="009D1678"/>
    <w:rsid w:val="009D50B6"/>
    <w:rsid w:val="009D6C7C"/>
    <w:rsid w:val="00A137C9"/>
    <w:rsid w:val="00A5290E"/>
    <w:rsid w:val="00A811E9"/>
    <w:rsid w:val="00AA2CCB"/>
    <w:rsid w:val="00AA4733"/>
    <w:rsid w:val="00AB2ABF"/>
    <w:rsid w:val="00B15DC2"/>
    <w:rsid w:val="00B37254"/>
    <w:rsid w:val="00B806FA"/>
    <w:rsid w:val="00B81004"/>
    <w:rsid w:val="00B8186F"/>
    <w:rsid w:val="00B9521C"/>
    <w:rsid w:val="00B96D43"/>
    <w:rsid w:val="00B97018"/>
    <w:rsid w:val="00C0605C"/>
    <w:rsid w:val="00C33A97"/>
    <w:rsid w:val="00C565EE"/>
    <w:rsid w:val="00C57115"/>
    <w:rsid w:val="00C80253"/>
    <w:rsid w:val="00C92B5B"/>
    <w:rsid w:val="00CE2539"/>
    <w:rsid w:val="00D14B34"/>
    <w:rsid w:val="00D611D9"/>
    <w:rsid w:val="00D829D3"/>
    <w:rsid w:val="00DB5795"/>
    <w:rsid w:val="00DB7F6E"/>
    <w:rsid w:val="00DF49A6"/>
    <w:rsid w:val="00DF66F7"/>
    <w:rsid w:val="00E1741C"/>
    <w:rsid w:val="00ED53B2"/>
    <w:rsid w:val="00EF5F9D"/>
    <w:rsid w:val="00F06035"/>
    <w:rsid w:val="00F0656C"/>
    <w:rsid w:val="00F90584"/>
    <w:rsid w:val="00FA333B"/>
    <w:rsid w:val="00FF7A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1A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5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5C7D34"/>
    <w:pPr>
      <w:widowControl w:val="0"/>
      <w:autoSpaceDE w:val="0"/>
      <w:autoSpaceDN w:val="0"/>
      <w:ind w:right="365"/>
      <w:jc w:val="center"/>
      <w:outlineLvl w:val="0"/>
    </w:pPr>
    <w:rPr>
      <w:b/>
      <w:bCs/>
      <w:i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90584"/>
    <w:pPr>
      <w:spacing w:line="276" w:lineRule="auto"/>
      <w:ind w:left="720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9D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162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62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61765B"/>
  </w:style>
  <w:style w:type="character" w:styleId="a7">
    <w:name w:val="Hyperlink"/>
    <w:basedOn w:val="a0"/>
    <w:uiPriority w:val="99"/>
    <w:semiHidden/>
    <w:unhideWhenUsed/>
    <w:rsid w:val="0061765B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B15DC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15D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15D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15D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Subtitle"/>
    <w:basedOn w:val="a"/>
    <w:link w:val="ad"/>
    <w:qFormat/>
    <w:rsid w:val="0092023A"/>
    <w:pPr>
      <w:jc w:val="center"/>
    </w:pPr>
    <w:rPr>
      <w:b/>
      <w:sz w:val="28"/>
      <w:szCs w:val="20"/>
    </w:rPr>
  </w:style>
  <w:style w:type="character" w:customStyle="1" w:styleId="ad">
    <w:name w:val="Подзаголовок Знак"/>
    <w:basedOn w:val="a0"/>
    <w:link w:val="ac"/>
    <w:rsid w:val="0092023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Body Text"/>
    <w:basedOn w:val="a"/>
    <w:link w:val="af"/>
    <w:uiPriority w:val="1"/>
    <w:qFormat/>
    <w:rsid w:val="005C7D34"/>
    <w:pPr>
      <w:widowControl w:val="0"/>
      <w:autoSpaceDE w:val="0"/>
      <w:autoSpaceDN w:val="0"/>
      <w:ind w:left="113" w:firstLine="708"/>
      <w:jc w:val="both"/>
    </w:pPr>
    <w:rPr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5C7D34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5C7D34"/>
    <w:rPr>
      <w:rFonts w:ascii="Times New Roman" w:eastAsia="Times New Roman" w:hAnsi="Times New Roman" w:cs="Times New Roman"/>
      <w:b/>
      <w:bCs/>
      <w:i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5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5C7D34"/>
    <w:pPr>
      <w:widowControl w:val="0"/>
      <w:autoSpaceDE w:val="0"/>
      <w:autoSpaceDN w:val="0"/>
      <w:ind w:right="365"/>
      <w:jc w:val="center"/>
      <w:outlineLvl w:val="0"/>
    </w:pPr>
    <w:rPr>
      <w:b/>
      <w:bCs/>
      <w:i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90584"/>
    <w:pPr>
      <w:spacing w:line="276" w:lineRule="auto"/>
      <w:ind w:left="720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9D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162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62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61765B"/>
  </w:style>
  <w:style w:type="character" w:styleId="a7">
    <w:name w:val="Hyperlink"/>
    <w:basedOn w:val="a0"/>
    <w:uiPriority w:val="99"/>
    <w:semiHidden/>
    <w:unhideWhenUsed/>
    <w:rsid w:val="0061765B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B15DC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15D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15D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15D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Subtitle"/>
    <w:basedOn w:val="a"/>
    <w:link w:val="ad"/>
    <w:qFormat/>
    <w:rsid w:val="0092023A"/>
    <w:pPr>
      <w:jc w:val="center"/>
    </w:pPr>
    <w:rPr>
      <w:b/>
      <w:sz w:val="28"/>
      <w:szCs w:val="20"/>
    </w:rPr>
  </w:style>
  <w:style w:type="character" w:customStyle="1" w:styleId="ad">
    <w:name w:val="Подзаголовок Знак"/>
    <w:basedOn w:val="a0"/>
    <w:link w:val="ac"/>
    <w:rsid w:val="0092023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Body Text"/>
    <w:basedOn w:val="a"/>
    <w:link w:val="af"/>
    <w:uiPriority w:val="1"/>
    <w:qFormat/>
    <w:rsid w:val="005C7D34"/>
    <w:pPr>
      <w:widowControl w:val="0"/>
      <w:autoSpaceDE w:val="0"/>
      <w:autoSpaceDN w:val="0"/>
      <w:ind w:left="113" w:firstLine="708"/>
      <w:jc w:val="both"/>
    </w:pPr>
    <w:rPr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5C7D34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5C7D34"/>
    <w:rPr>
      <w:rFonts w:ascii="Times New Roman" w:eastAsia="Times New Roman" w:hAnsi="Times New Roman" w:cs="Times New Roman"/>
      <w:b/>
      <w:bCs/>
      <w:i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6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%3DA7896285B32E53E358892308EAA845DC911659990B2E24585D5DC77491260079B55254524C2D34561E50A5039F9E059EC1DED20C1D830AFF540FAD7Ci0gC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%3DA7896285B32E53E358893D05FCC41BD6911F059D0A2376010E50CD21C979593BF25B5E060F6938521504F546C39851CA9B8BDC121A9D08iFgC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E91B9-8214-4EE1-95CB-F713AB55D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Ващенко Юлия Александровна</cp:lastModifiedBy>
  <cp:revision>3</cp:revision>
  <cp:lastPrinted>2015-11-02T09:56:00Z</cp:lastPrinted>
  <dcterms:created xsi:type="dcterms:W3CDTF">2023-03-28T03:35:00Z</dcterms:created>
  <dcterms:modified xsi:type="dcterms:W3CDTF">2023-04-04T10:12:00Z</dcterms:modified>
</cp:coreProperties>
</file>