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87" w:rsidRPr="00D76934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  <w:lang w:val="en-US"/>
        </w:rPr>
      </w:pPr>
    </w:p>
    <w:p w:rsidR="00700488" w:rsidRPr="00700488" w:rsidRDefault="00700488" w:rsidP="0070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4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CB6F0C" wp14:editId="327004BD">
            <wp:extent cx="707390" cy="723265"/>
            <wp:effectExtent l="0" t="0" r="0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488" w:rsidRPr="00700488" w:rsidRDefault="00700488" w:rsidP="0070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700488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700488" w:rsidRPr="00700488" w:rsidRDefault="00700488" w:rsidP="0070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700488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700488" w:rsidRPr="00700488" w:rsidRDefault="00700488" w:rsidP="0070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700488" w:rsidRPr="00700488" w:rsidRDefault="00700488" w:rsidP="0070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700488" w:rsidRPr="00700488" w:rsidRDefault="00700488" w:rsidP="0070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700488" w:rsidRPr="00700488" w:rsidTr="0070048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488" w:rsidRPr="00700488" w:rsidRDefault="00700488" w:rsidP="0070048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08.06.2023</w:t>
            </w:r>
          </w:p>
        </w:tc>
        <w:tc>
          <w:tcPr>
            <w:tcW w:w="3322" w:type="dxa"/>
            <w:vAlign w:val="bottom"/>
            <w:hideMark/>
          </w:tcPr>
          <w:p w:rsidR="00700488" w:rsidRPr="00700488" w:rsidRDefault="00700488" w:rsidP="00700488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48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488" w:rsidRPr="00700488" w:rsidRDefault="00700488" w:rsidP="0070048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1549</w:t>
            </w:r>
          </w:p>
        </w:tc>
      </w:tr>
    </w:tbl>
    <w:p w:rsidR="00700488" w:rsidRPr="00700488" w:rsidRDefault="00700488" w:rsidP="0070048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00488" w:rsidRPr="00700488" w:rsidRDefault="00700488" w:rsidP="0070048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00488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3F1187" w:rsidRPr="00D76934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3F1187" w:rsidRPr="00D76934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451C0B" w:rsidRPr="00D76934" w:rsidRDefault="00451C0B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5539A" w:rsidRPr="00C5539A" w:rsidRDefault="008204FB" w:rsidP="00C5539A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8204FB">
        <w:rPr>
          <w:rFonts w:ascii="Liberation Serif" w:hAnsi="Liberation Serif" w:cs="Times New Roman"/>
          <w:sz w:val="24"/>
          <w:szCs w:val="24"/>
        </w:rPr>
        <w:t xml:space="preserve">О </w:t>
      </w:r>
      <w:r w:rsidR="00C5539A" w:rsidRPr="00C5539A">
        <w:rPr>
          <w:rFonts w:ascii="Liberation Serif" w:hAnsi="Liberation Serif" w:cs="Times New Roman"/>
          <w:sz w:val="24"/>
          <w:szCs w:val="24"/>
        </w:rPr>
        <w:t xml:space="preserve">проведении </w:t>
      </w:r>
      <w:r w:rsidR="00C5539A" w:rsidRPr="00C5539A">
        <w:rPr>
          <w:rFonts w:ascii="Liberation Serif" w:hAnsi="Liberation Serif" w:cs="Times New Roman"/>
          <w:bCs/>
          <w:sz w:val="24"/>
          <w:szCs w:val="24"/>
        </w:rPr>
        <w:t>Дня России</w:t>
      </w:r>
    </w:p>
    <w:p w:rsidR="00C5539A" w:rsidRPr="00C5539A" w:rsidRDefault="00C5539A" w:rsidP="00C5539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в 202</w:t>
      </w:r>
      <w:r w:rsidR="009C1CBB">
        <w:rPr>
          <w:rFonts w:ascii="Liberation Serif" w:hAnsi="Liberation Serif" w:cs="Times New Roman"/>
          <w:bCs/>
          <w:sz w:val="24"/>
          <w:szCs w:val="24"/>
        </w:rPr>
        <w:t>3</w:t>
      </w:r>
      <w:r w:rsidRPr="00C5539A">
        <w:rPr>
          <w:rFonts w:ascii="Liberation Serif" w:hAnsi="Liberation Serif" w:cs="Times New Roman"/>
          <w:bCs/>
          <w:sz w:val="24"/>
          <w:szCs w:val="24"/>
        </w:rPr>
        <w:t xml:space="preserve"> году</w:t>
      </w:r>
    </w:p>
    <w:p w:rsidR="00A84A3F" w:rsidRPr="007D42A1" w:rsidRDefault="00A84A3F" w:rsidP="00C5539A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96F1D" w:rsidRDefault="00C96F1D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96F1D" w:rsidRPr="00244315" w:rsidRDefault="00C96F1D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8204FB" w:rsidRPr="008204FB" w:rsidRDefault="00A84A3F" w:rsidP="0074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7468FE" w:rsidRPr="007468FE">
        <w:rPr>
          <w:rFonts w:ascii="Liberation Serif" w:hAnsi="Liberation Serif" w:cs="Times New Roman"/>
          <w:sz w:val="24"/>
          <w:szCs w:val="24"/>
        </w:rPr>
        <w:t>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рассмотрев результаты согласования с заинтересованными структурами, Администрация городского округа Первоуральск</w:t>
      </w:r>
    </w:p>
    <w:p w:rsidR="00A84A3F" w:rsidRPr="007D42A1" w:rsidRDefault="00A84A3F" w:rsidP="007D42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7D42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B71E8F" w:rsidRPr="007D42A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0315D4" w:rsidRDefault="000315D4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1. </w:t>
      </w:r>
      <w:r w:rsidR="000917DF" w:rsidRPr="000917DF">
        <w:rPr>
          <w:rFonts w:ascii="Liberation Serif" w:hAnsi="Liberation Serif" w:cs="Times New Roman"/>
          <w:sz w:val="24"/>
          <w:szCs w:val="24"/>
        </w:rPr>
        <w:t xml:space="preserve">Организовать и провести </w:t>
      </w:r>
      <w:r w:rsidR="00EE5EB1">
        <w:rPr>
          <w:rFonts w:ascii="Liberation Serif" w:hAnsi="Liberation Serif" w:cs="Times New Roman"/>
          <w:sz w:val="24"/>
          <w:szCs w:val="24"/>
        </w:rPr>
        <w:t>12</w:t>
      </w:r>
      <w:r w:rsidR="000917DF">
        <w:rPr>
          <w:rFonts w:ascii="Liberation Serif" w:hAnsi="Liberation Serif" w:cs="Times New Roman"/>
          <w:sz w:val="24"/>
          <w:szCs w:val="24"/>
        </w:rPr>
        <w:t xml:space="preserve"> июня 202</w:t>
      </w:r>
      <w:r w:rsidR="009C1CBB">
        <w:rPr>
          <w:rFonts w:ascii="Liberation Serif" w:hAnsi="Liberation Serif" w:cs="Times New Roman"/>
          <w:sz w:val="24"/>
          <w:szCs w:val="24"/>
        </w:rPr>
        <w:t>3</w:t>
      </w:r>
      <w:r w:rsidR="00EE5EB1">
        <w:rPr>
          <w:rFonts w:ascii="Liberation Serif" w:hAnsi="Liberation Serif" w:cs="Times New Roman"/>
          <w:sz w:val="24"/>
          <w:szCs w:val="24"/>
        </w:rPr>
        <w:t xml:space="preserve"> года с 1</w:t>
      </w:r>
      <w:r w:rsidR="009C1CBB">
        <w:rPr>
          <w:rFonts w:ascii="Liberation Serif" w:hAnsi="Liberation Serif" w:cs="Times New Roman"/>
          <w:sz w:val="24"/>
          <w:szCs w:val="24"/>
        </w:rPr>
        <w:t>1</w:t>
      </w:r>
      <w:r w:rsidR="00EE5EB1">
        <w:rPr>
          <w:rFonts w:ascii="Liberation Serif" w:hAnsi="Liberation Serif" w:cs="Times New Roman"/>
          <w:sz w:val="24"/>
          <w:szCs w:val="24"/>
        </w:rPr>
        <w:t>:</w:t>
      </w:r>
      <w:r w:rsidR="00F56D53">
        <w:rPr>
          <w:rFonts w:ascii="Liberation Serif" w:hAnsi="Liberation Serif" w:cs="Times New Roman"/>
          <w:sz w:val="24"/>
          <w:szCs w:val="24"/>
        </w:rPr>
        <w:t>3</w:t>
      </w:r>
      <w:r w:rsidR="00EE5EB1">
        <w:rPr>
          <w:rFonts w:ascii="Liberation Serif" w:hAnsi="Liberation Serif" w:cs="Times New Roman"/>
          <w:sz w:val="24"/>
          <w:szCs w:val="24"/>
        </w:rPr>
        <w:t>0 до 13:</w:t>
      </w:r>
      <w:r w:rsidR="00F56D53">
        <w:rPr>
          <w:rFonts w:ascii="Liberation Serif" w:hAnsi="Liberation Serif" w:cs="Times New Roman"/>
          <w:sz w:val="24"/>
          <w:szCs w:val="24"/>
        </w:rPr>
        <w:t>3</w:t>
      </w:r>
      <w:r w:rsidR="000917DF" w:rsidRPr="000917DF">
        <w:rPr>
          <w:rFonts w:ascii="Liberation Serif" w:hAnsi="Liberation Serif" w:cs="Times New Roman"/>
          <w:sz w:val="24"/>
          <w:szCs w:val="24"/>
        </w:rPr>
        <w:t xml:space="preserve">0 часов на территории Первоуральского муниципального казенного учреждения культуры «Парк новой культуры» (далее – ПМКУК «Парк новой культуры») </w:t>
      </w:r>
      <w:r w:rsidR="00EE5EB1" w:rsidRPr="00EE5EB1">
        <w:rPr>
          <w:rFonts w:ascii="Liberation Serif" w:hAnsi="Liberation Serif" w:cs="Times New Roman"/>
          <w:sz w:val="24"/>
          <w:szCs w:val="24"/>
        </w:rPr>
        <w:t xml:space="preserve">праздничное мероприятие, посвященное </w:t>
      </w:r>
      <w:r w:rsidR="00EE5EB1" w:rsidRPr="00EE5EB1">
        <w:rPr>
          <w:rFonts w:ascii="Liberation Serif" w:hAnsi="Liberation Serif" w:cs="Times New Roman"/>
          <w:bCs/>
          <w:sz w:val="24"/>
          <w:szCs w:val="24"/>
        </w:rPr>
        <w:t>Дню России.</w:t>
      </w:r>
    </w:p>
    <w:p w:rsidR="00966B98" w:rsidRPr="005007D7" w:rsidRDefault="00940610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 </w:t>
      </w:r>
      <w:r w:rsidR="00DB5119" w:rsidRPr="00DB5119">
        <w:rPr>
          <w:rFonts w:ascii="Liberation Serif" w:hAnsi="Liberation Serif" w:cs="Times New Roman"/>
          <w:sz w:val="24"/>
          <w:szCs w:val="24"/>
        </w:rPr>
        <w:t xml:space="preserve">Ответственность </w:t>
      </w:r>
      <w:r w:rsidR="00DA288B" w:rsidRPr="00DA288B">
        <w:rPr>
          <w:rFonts w:ascii="Liberation Serif" w:hAnsi="Liberation Serif" w:cs="Times New Roman"/>
          <w:sz w:val="24"/>
          <w:szCs w:val="24"/>
        </w:rPr>
        <w:t xml:space="preserve">за организацию и проведение мероприятия </w:t>
      </w:r>
      <w:r w:rsidR="00DA288B" w:rsidRPr="00DA288B">
        <w:rPr>
          <w:rFonts w:ascii="Liberation Serif" w:hAnsi="Liberation Serif" w:cs="Times New Roman"/>
          <w:bCs/>
          <w:sz w:val="24"/>
          <w:szCs w:val="24"/>
        </w:rPr>
        <w:t>возложить на Управление культуры, физической культуры и спорта Администрации городского округа Первоуральск (Башкирова А.В.).</w:t>
      </w:r>
    </w:p>
    <w:p w:rsidR="008775B7" w:rsidRDefault="00DB5119" w:rsidP="00DB5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3</w:t>
      </w:r>
      <w:r w:rsidR="00880B78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682447" w:rsidRPr="00682447">
        <w:rPr>
          <w:rFonts w:ascii="Liberation Serif" w:eastAsia="Times New Roman" w:hAnsi="Liberation Serif" w:cs="Times New Roman"/>
          <w:bCs/>
          <w:sz w:val="24"/>
          <w:szCs w:val="24"/>
        </w:rPr>
        <w:t xml:space="preserve">Отделу развития потребительского рынка, предпринимательства и туризма Администрации городского округа Первоуральск (Орлова Т.И.) рекомендовать предприятиям торговли, расположенным в радиусе </w:t>
      </w:r>
      <w:r w:rsidR="009C1CBB">
        <w:rPr>
          <w:rFonts w:ascii="Liberation Serif" w:eastAsia="Times New Roman" w:hAnsi="Liberation Serif" w:cs="Times New Roman"/>
          <w:bCs/>
          <w:sz w:val="24"/>
          <w:szCs w:val="24"/>
        </w:rPr>
        <w:t>1000</w:t>
      </w:r>
      <w:r w:rsidR="00682447" w:rsidRPr="00682447">
        <w:rPr>
          <w:rFonts w:ascii="Liberation Serif" w:eastAsia="Times New Roman" w:hAnsi="Liberation Serif" w:cs="Times New Roman"/>
          <w:bCs/>
          <w:sz w:val="24"/>
          <w:szCs w:val="24"/>
        </w:rPr>
        <w:t xml:space="preserve"> метров от места проведения мероприятия и на прилегающей территории, предприятиям общественного питания, работающим в формате выездного обслуживания, </w:t>
      </w:r>
      <w:r w:rsidR="00662B65" w:rsidRPr="00662B65">
        <w:rPr>
          <w:rFonts w:ascii="Liberation Serif" w:eastAsia="Times New Roman" w:hAnsi="Liberation Serif" w:cs="Times New Roman"/>
          <w:bCs/>
          <w:sz w:val="24"/>
          <w:szCs w:val="24"/>
        </w:rPr>
        <w:t xml:space="preserve">не осуществлять розничную продажу алкогольной продукции за два часа до начала проведения, во время проведения и в течение часа после окончания проведения </w:t>
      </w:r>
      <w:r w:rsidR="00556EC4">
        <w:rPr>
          <w:rFonts w:ascii="Liberation Serif" w:eastAsia="Times New Roman" w:hAnsi="Liberation Serif" w:cs="Times New Roman"/>
          <w:bCs/>
          <w:sz w:val="24"/>
          <w:szCs w:val="24"/>
        </w:rPr>
        <w:t>мероприятия</w:t>
      </w:r>
      <w:r w:rsidR="00682447" w:rsidRPr="00682447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:rsidR="000315D4" w:rsidRDefault="00DB5119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4</w:t>
      </w:r>
      <w:r w:rsidR="009B4616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proofErr w:type="gramStart"/>
      <w:r w:rsidR="00C7469A" w:rsidRPr="00C7469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Рекомендовать Отделу Министерства внутренних дел Российской Федерации по городу Первоуральску (</w:t>
      </w:r>
      <w:proofErr w:type="spellStart"/>
      <w:r w:rsidR="00246414" w:rsidRPr="0024641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Шведчиков</w:t>
      </w:r>
      <w:proofErr w:type="spellEnd"/>
      <w:r w:rsidR="00246414" w:rsidRPr="0024641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В.С.</w:t>
      </w:r>
      <w:r w:rsidR="00C7469A" w:rsidRPr="00C7469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), Государственному бюджетному учреждению здравоохранения Свердловской области «Станция скорой медицинской помощи город Первоуральск» (Сорокин А.В.), Первоуральскому муниципальному бюджетному учреждению «Первоуральская городская служба сп</w:t>
      </w:r>
      <w:r w:rsidR="00E02E4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асения» (Чернышев А.Ф.),</w:t>
      </w:r>
      <w:r w:rsidR="00E02E4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br/>
      </w:r>
      <w:r w:rsidR="009C1CBB">
        <w:rPr>
          <w:rFonts w:ascii="Liberation Serif" w:eastAsia="Times New Roman" w:hAnsi="Liberation Serif" w:cs="Times New Roman"/>
          <w:sz w:val="24"/>
          <w:szCs w:val="24"/>
        </w:rPr>
        <w:t>10-ому Пожарно-спасательному отряду федеральной противопожарной службы Главного управления МЧС России по Свердловской области (</w:t>
      </w:r>
      <w:proofErr w:type="spellStart"/>
      <w:r w:rsidR="009C1CBB">
        <w:rPr>
          <w:rFonts w:ascii="Liberation Serif" w:eastAsia="Times New Roman" w:hAnsi="Liberation Serif" w:cs="Times New Roman"/>
          <w:sz w:val="24"/>
          <w:szCs w:val="24"/>
        </w:rPr>
        <w:t>Атамурадов</w:t>
      </w:r>
      <w:proofErr w:type="spellEnd"/>
      <w:r w:rsidR="009C1CBB">
        <w:rPr>
          <w:rFonts w:ascii="Liberation Serif" w:eastAsia="Times New Roman" w:hAnsi="Liberation Serif" w:cs="Times New Roman"/>
          <w:sz w:val="24"/>
          <w:szCs w:val="24"/>
        </w:rPr>
        <w:t xml:space="preserve"> Р.С.) </w:t>
      </w:r>
      <w:r w:rsidR="00C7469A" w:rsidRPr="00C7469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обеспечить необходимый и достаточный состав</w:t>
      </w:r>
      <w:proofErr w:type="gramEnd"/>
      <w:r w:rsidR="00C7469A" w:rsidRPr="00C7469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сил и средств постоянной готовности для оперативного реагирования в случае чрезвычайной ситуации во время проведения </w:t>
      </w:r>
      <w:r w:rsidR="003B279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мероприятия</w:t>
      </w:r>
      <w:r w:rsidR="00C7469A" w:rsidRPr="00C7469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</w:t>
      </w:r>
    </w:p>
    <w:p w:rsidR="009666ED" w:rsidRDefault="00246414" w:rsidP="00700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5</w:t>
      </w:r>
      <w:r w:rsid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7E22BC"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Рекомендовать Отделу Министерства внутренних дел Российской Федерации по городу Первоуральску (</w:t>
      </w:r>
      <w:r w:rsidRPr="0024641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Шведчиков В.С.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) </w:t>
      </w:r>
      <w:r w:rsidR="007E22BC"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оказать содействие организаторам мероприятия в охране общественного порядка во время проведения 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мероприятия.</w:t>
      </w:r>
    </w:p>
    <w:p w:rsidR="001A04B6" w:rsidRDefault="00246414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lastRenderedPageBreak/>
        <w:t>6</w:t>
      </w:r>
      <w:r w:rsidR="00685674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D75E5B">
        <w:rPr>
          <w:rFonts w:ascii="Liberation Serif" w:eastAsia="Times New Roman" w:hAnsi="Liberation Serif" w:cs="Times New Roman"/>
          <w:sz w:val="24"/>
          <w:szCs w:val="24"/>
        </w:rPr>
        <w:t>Рекомендовать организаторам мероприятий:</w:t>
      </w:r>
    </w:p>
    <w:p w:rsidR="003D4935" w:rsidRPr="003D4935" w:rsidRDefault="003D4935" w:rsidP="00311B7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3D4935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3D4935" w:rsidRPr="003D4935" w:rsidRDefault="003D4935" w:rsidP="00311B7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3D4935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 w:rsidRPr="003D4935"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 w:rsidRPr="003D4935"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4510DC" w:rsidRPr="004510DC" w:rsidRDefault="004510DC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4510DC" w:rsidRPr="004510DC" w:rsidRDefault="004510DC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:rsidR="004510DC" w:rsidRPr="004510DC" w:rsidRDefault="004510DC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4510DC" w:rsidRPr="004510DC" w:rsidRDefault="004510DC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4510DC" w:rsidRPr="004510DC" w:rsidRDefault="004510DC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4510DC" w:rsidRPr="004510DC" w:rsidRDefault="004510DC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– при возникновении аварийных и чрезвычайных ситуаций немедленно информировать Единую дежурно-диспетчерскую службу городского округа Первоуральск по телефону 64-30-70 или 112.</w:t>
      </w:r>
    </w:p>
    <w:p w:rsidR="00172B88" w:rsidRPr="00172B88" w:rsidRDefault="009C1CBB" w:rsidP="00311B7C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7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Опубликовать настоящее постановление на официальном сайте городского округа Первоуральск.</w:t>
      </w:r>
    </w:p>
    <w:p w:rsidR="00172B88" w:rsidRPr="00172B88" w:rsidRDefault="009C1CBB" w:rsidP="00311B7C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8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proofErr w:type="gramStart"/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Первоуральск по управлению социальной сферой Васильеву Любовь Валентиновну.</w:t>
      </w:r>
    </w:p>
    <w:p w:rsidR="00493845" w:rsidRDefault="00493845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Default="00685674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Default="00685674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Pr="007D42A1" w:rsidRDefault="00685674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63092" w:rsidRPr="00663092" w:rsidRDefault="00663092" w:rsidP="0066309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63092">
        <w:rPr>
          <w:rFonts w:ascii="Liberation Serif" w:eastAsia="Times New Roman" w:hAnsi="Liberation Serif" w:cs="Times New Roman"/>
          <w:sz w:val="24"/>
          <w:szCs w:val="24"/>
        </w:rPr>
        <w:t>Глава городского округа Первоуральск</w:t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  <w:t xml:space="preserve">    И.В. Кабец</w:t>
      </w:r>
    </w:p>
    <w:p w:rsidR="00245993" w:rsidRPr="007D42A1" w:rsidRDefault="00663092" w:rsidP="0066309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bookmarkStart w:id="0" w:name="_GoBack"/>
      <w:bookmarkEnd w:id="0"/>
    </w:p>
    <w:sectPr w:rsidR="00245993" w:rsidRPr="007D42A1" w:rsidSect="00700488">
      <w:headerReference w:type="default" r:id="rId10"/>
      <w:footerReference w:type="even" r:id="rId11"/>
      <w:pgSz w:w="11906" w:h="16838" w:code="9"/>
      <w:pgMar w:top="142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32" w:rsidRDefault="00112532" w:rsidP="00A84A3F">
      <w:pPr>
        <w:spacing w:after="0" w:line="240" w:lineRule="auto"/>
      </w:pPr>
      <w:r>
        <w:separator/>
      </w:r>
    </w:p>
  </w:endnote>
  <w:endnote w:type="continuationSeparator" w:id="0">
    <w:p w:rsidR="00112532" w:rsidRDefault="00112532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32" w:rsidRDefault="00096436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25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532" w:rsidRDefault="00112532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32" w:rsidRDefault="00112532" w:rsidP="00A84A3F">
      <w:pPr>
        <w:spacing w:after="0" w:line="240" w:lineRule="auto"/>
      </w:pPr>
      <w:r>
        <w:separator/>
      </w:r>
    </w:p>
  </w:footnote>
  <w:footnote w:type="continuationSeparator" w:id="0">
    <w:p w:rsidR="00112532" w:rsidRDefault="00112532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438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  <w:szCs w:val="20"/>
      </w:rPr>
    </w:sdtEndPr>
    <w:sdtContent>
      <w:p w:rsidR="00112532" w:rsidRPr="00451C0B" w:rsidRDefault="00096436" w:rsidP="00451C0B">
        <w:pPr>
          <w:pStyle w:val="a6"/>
          <w:jc w:val="center"/>
          <w:rPr>
            <w:rFonts w:ascii="Liberation Serif" w:hAnsi="Liberation Serif"/>
            <w:sz w:val="20"/>
            <w:szCs w:val="20"/>
          </w:rPr>
        </w:pPr>
        <w:r w:rsidRPr="00451C0B">
          <w:rPr>
            <w:rFonts w:ascii="Liberation Serif" w:hAnsi="Liberation Serif"/>
            <w:sz w:val="20"/>
            <w:szCs w:val="20"/>
          </w:rPr>
          <w:fldChar w:fldCharType="begin"/>
        </w:r>
        <w:r w:rsidR="00451C0B" w:rsidRPr="00451C0B">
          <w:rPr>
            <w:rFonts w:ascii="Liberation Serif" w:hAnsi="Liberation Serif"/>
            <w:sz w:val="20"/>
            <w:szCs w:val="20"/>
          </w:rPr>
          <w:instrText xml:space="preserve"> PAGE   \* MERGEFORMAT </w:instrText>
        </w:r>
        <w:r w:rsidRPr="00451C0B">
          <w:rPr>
            <w:rFonts w:ascii="Liberation Serif" w:hAnsi="Liberation Serif"/>
            <w:sz w:val="20"/>
            <w:szCs w:val="20"/>
          </w:rPr>
          <w:fldChar w:fldCharType="separate"/>
        </w:r>
        <w:r w:rsidR="00700488">
          <w:rPr>
            <w:rFonts w:ascii="Liberation Serif" w:hAnsi="Liberation Serif"/>
            <w:noProof/>
            <w:sz w:val="20"/>
            <w:szCs w:val="20"/>
          </w:rPr>
          <w:t>2</w:t>
        </w:r>
        <w:r w:rsidRPr="00451C0B">
          <w:rPr>
            <w:rFonts w:ascii="Liberation Serif" w:hAnsi="Liberation Serif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C51C22"/>
    <w:multiLevelType w:val="hybridMultilevel"/>
    <w:tmpl w:val="402C2D62"/>
    <w:lvl w:ilvl="0" w:tplc="DDD4B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E06ECA"/>
    <w:multiLevelType w:val="hybridMultilevel"/>
    <w:tmpl w:val="D7CC5A5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081A"/>
    <w:rsid w:val="00006979"/>
    <w:rsid w:val="000078EA"/>
    <w:rsid w:val="00015B36"/>
    <w:rsid w:val="0002707A"/>
    <w:rsid w:val="00030903"/>
    <w:rsid w:val="00030ABB"/>
    <w:rsid w:val="000315D4"/>
    <w:rsid w:val="000336E0"/>
    <w:rsid w:val="00033755"/>
    <w:rsid w:val="00033DAA"/>
    <w:rsid w:val="00037B2B"/>
    <w:rsid w:val="00037E4F"/>
    <w:rsid w:val="00041739"/>
    <w:rsid w:val="00041B25"/>
    <w:rsid w:val="00044B5C"/>
    <w:rsid w:val="0004620A"/>
    <w:rsid w:val="00054F55"/>
    <w:rsid w:val="00055669"/>
    <w:rsid w:val="0007356F"/>
    <w:rsid w:val="000804B3"/>
    <w:rsid w:val="00081B82"/>
    <w:rsid w:val="00087104"/>
    <w:rsid w:val="00087748"/>
    <w:rsid w:val="0008775C"/>
    <w:rsid w:val="000917DF"/>
    <w:rsid w:val="00095775"/>
    <w:rsid w:val="00095FED"/>
    <w:rsid w:val="00096436"/>
    <w:rsid w:val="000A420A"/>
    <w:rsid w:val="000A53B1"/>
    <w:rsid w:val="000B1021"/>
    <w:rsid w:val="000B1BC3"/>
    <w:rsid w:val="000B5E94"/>
    <w:rsid w:val="000B5EB8"/>
    <w:rsid w:val="000C4CBC"/>
    <w:rsid w:val="000D2E4A"/>
    <w:rsid w:val="000F371A"/>
    <w:rsid w:val="000F63D8"/>
    <w:rsid w:val="000F644F"/>
    <w:rsid w:val="000F6ADA"/>
    <w:rsid w:val="00100158"/>
    <w:rsid w:val="00112532"/>
    <w:rsid w:val="0011369C"/>
    <w:rsid w:val="00114649"/>
    <w:rsid w:val="00127B77"/>
    <w:rsid w:val="00131476"/>
    <w:rsid w:val="00132ECD"/>
    <w:rsid w:val="00133D31"/>
    <w:rsid w:val="00135F04"/>
    <w:rsid w:val="00140682"/>
    <w:rsid w:val="00146BC8"/>
    <w:rsid w:val="00150676"/>
    <w:rsid w:val="00151AF7"/>
    <w:rsid w:val="00164C31"/>
    <w:rsid w:val="00170318"/>
    <w:rsid w:val="00172B88"/>
    <w:rsid w:val="00180456"/>
    <w:rsid w:val="00185B36"/>
    <w:rsid w:val="001909B9"/>
    <w:rsid w:val="00191188"/>
    <w:rsid w:val="00191F13"/>
    <w:rsid w:val="001A04B6"/>
    <w:rsid w:val="001A08A2"/>
    <w:rsid w:val="001A0C71"/>
    <w:rsid w:val="001A4BFD"/>
    <w:rsid w:val="001B0DD2"/>
    <w:rsid w:val="001B3E6E"/>
    <w:rsid w:val="001B539E"/>
    <w:rsid w:val="001C6351"/>
    <w:rsid w:val="001D06A1"/>
    <w:rsid w:val="001D565A"/>
    <w:rsid w:val="001D7742"/>
    <w:rsid w:val="001E0DCC"/>
    <w:rsid w:val="001E1B33"/>
    <w:rsid w:val="001E4BC8"/>
    <w:rsid w:val="001F1225"/>
    <w:rsid w:val="001F1F7C"/>
    <w:rsid w:val="0021286F"/>
    <w:rsid w:val="00214179"/>
    <w:rsid w:val="00232C4C"/>
    <w:rsid w:val="00233E2D"/>
    <w:rsid w:val="002349C7"/>
    <w:rsid w:val="002351C1"/>
    <w:rsid w:val="00237EB8"/>
    <w:rsid w:val="002415AD"/>
    <w:rsid w:val="002418CE"/>
    <w:rsid w:val="00244315"/>
    <w:rsid w:val="00245993"/>
    <w:rsid w:val="002461E4"/>
    <w:rsid w:val="00246414"/>
    <w:rsid w:val="00252A77"/>
    <w:rsid w:val="002539C9"/>
    <w:rsid w:val="00254D00"/>
    <w:rsid w:val="0025749C"/>
    <w:rsid w:val="0026055B"/>
    <w:rsid w:val="002606D5"/>
    <w:rsid w:val="00261A31"/>
    <w:rsid w:val="002654EA"/>
    <w:rsid w:val="0026791C"/>
    <w:rsid w:val="00267A17"/>
    <w:rsid w:val="0027140C"/>
    <w:rsid w:val="00273EBD"/>
    <w:rsid w:val="002755EA"/>
    <w:rsid w:val="00286E12"/>
    <w:rsid w:val="0028726F"/>
    <w:rsid w:val="00290CC6"/>
    <w:rsid w:val="002923D8"/>
    <w:rsid w:val="002965B2"/>
    <w:rsid w:val="00297C55"/>
    <w:rsid w:val="002A3085"/>
    <w:rsid w:val="002A66E0"/>
    <w:rsid w:val="002B0A5B"/>
    <w:rsid w:val="002C44F2"/>
    <w:rsid w:val="002D61D2"/>
    <w:rsid w:val="002D6D74"/>
    <w:rsid w:val="002E6EF1"/>
    <w:rsid w:val="002E73A3"/>
    <w:rsid w:val="002F53E4"/>
    <w:rsid w:val="00301E90"/>
    <w:rsid w:val="003053F4"/>
    <w:rsid w:val="0030608E"/>
    <w:rsid w:val="00311B7C"/>
    <w:rsid w:val="003266A8"/>
    <w:rsid w:val="00327BB7"/>
    <w:rsid w:val="00331470"/>
    <w:rsid w:val="003356A1"/>
    <w:rsid w:val="0034100C"/>
    <w:rsid w:val="003422B9"/>
    <w:rsid w:val="00344429"/>
    <w:rsid w:val="0034527C"/>
    <w:rsid w:val="00351597"/>
    <w:rsid w:val="00354AA6"/>
    <w:rsid w:val="0035594E"/>
    <w:rsid w:val="0036145C"/>
    <w:rsid w:val="00363216"/>
    <w:rsid w:val="003776BE"/>
    <w:rsid w:val="00377D1E"/>
    <w:rsid w:val="0039355D"/>
    <w:rsid w:val="00394C7D"/>
    <w:rsid w:val="00397F66"/>
    <w:rsid w:val="003A24B1"/>
    <w:rsid w:val="003A5C25"/>
    <w:rsid w:val="003B279F"/>
    <w:rsid w:val="003B310E"/>
    <w:rsid w:val="003B3EA0"/>
    <w:rsid w:val="003B4EED"/>
    <w:rsid w:val="003C24C6"/>
    <w:rsid w:val="003C5C89"/>
    <w:rsid w:val="003C6400"/>
    <w:rsid w:val="003D34B9"/>
    <w:rsid w:val="003D4935"/>
    <w:rsid w:val="003E3DF1"/>
    <w:rsid w:val="003E3E17"/>
    <w:rsid w:val="003E5609"/>
    <w:rsid w:val="003F1187"/>
    <w:rsid w:val="003F2369"/>
    <w:rsid w:val="003F5550"/>
    <w:rsid w:val="00402BD9"/>
    <w:rsid w:val="00414B02"/>
    <w:rsid w:val="00416795"/>
    <w:rsid w:val="0041714C"/>
    <w:rsid w:val="00421D50"/>
    <w:rsid w:val="00440D79"/>
    <w:rsid w:val="00443ADD"/>
    <w:rsid w:val="004510DC"/>
    <w:rsid w:val="00451B7D"/>
    <w:rsid w:val="00451C0B"/>
    <w:rsid w:val="00460668"/>
    <w:rsid w:val="0046644D"/>
    <w:rsid w:val="00493845"/>
    <w:rsid w:val="004A71F6"/>
    <w:rsid w:val="004B549A"/>
    <w:rsid w:val="004B5AB3"/>
    <w:rsid w:val="004C0E2D"/>
    <w:rsid w:val="004C3FC0"/>
    <w:rsid w:val="004D115D"/>
    <w:rsid w:val="004D1C66"/>
    <w:rsid w:val="004D65F7"/>
    <w:rsid w:val="004D793B"/>
    <w:rsid w:val="004D7D3D"/>
    <w:rsid w:val="004E3425"/>
    <w:rsid w:val="004E3637"/>
    <w:rsid w:val="004E368A"/>
    <w:rsid w:val="004E4108"/>
    <w:rsid w:val="004E4DC9"/>
    <w:rsid w:val="004F24B0"/>
    <w:rsid w:val="005007D7"/>
    <w:rsid w:val="005025D7"/>
    <w:rsid w:val="00503CF8"/>
    <w:rsid w:val="00505315"/>
    <w:rsid w:val="00511825"/>
    <w:rsid w:val="00515863"/>
    <w:rsid w:val="005169D2"/>
    <w:rsid w:val="00517B70"/>
    <w:rsid w:val="005207B5"/>
    <w:rsid w:val="00521DE0"/>
    <w:rsid w:val="00521F95"/>
    <w:rsid w:val="0052259A"/>
    <w:rsid w:val="00531646"/>
    <w:rsid w:val="00531741"/>
    <w:rsid w:val="00535AAD"/>
    <w:rsid w:val="0054113E"/>
    <w:rsid w:val="005463D1"/>
    <w:rsid w:val="00550F0C"/>
    <w:rsid w:val="0055238D"/>
    <w:rsid w:val="00556EC4"/>
    <w:rsid w:val="00560976"/>
    <w:rsid w:val="0056359A"/>
    <w:rsid w:val="00564E60"/>
    <w:rsid w:val="00566AFC"/>
    <w:rsid w:val="00570A0E"/>
    <w:rsid w:val="005733B6"/>
    <w:rsid w:val="00592502"/>
    <w:rsid w:val="0059554F"/>
    <w:rsid w:val="005A4E18"/>
    <w:rsid w:val="005A5241"/>
    <w:rsid w:val="005A7D5D"/>
    <w:rsid w:val="005B2EE9"/>
    <w:rsid w:val="005B33F3"/>
    <w:rsid w:val="005B4A4C"/>
    <w:rsid w:val="005C2D3A"/>
    <w:rsid w:val="005C3DDC"/>
    <w:rsid w:val="005C4E96"/>
    <w:rsid w:val="005C5D71"/>
    <w:rsid w:val="005D2F32"/>
    <w:rsid w:val="005D798B"/>
    <w:rsid w:val="005E292D"/>
    <w:rsid w:val="005E4BB3"/>
    <w:rsid w:val="005E6550"/>
    <w:rsid w:val="005F7174"/>
    <w:rsid w:val="00615D93"/>
    <w:rsid w:val="00624FEF"/>
    <w:rsid w:val="00627D92"/>
    <w:rsid w:val="0064209A"/>
    <w:rsid w:val="00645D2B"/>
    <w:rsid w:val="00647663"/>
    <w:rsid w:val="0065674A"/>
    <w:rsid w:val="00661EF6"/>
    <w:rsid w:val="00662234"/>
    <w:rsid w:val="00662B65"/>
    <w:rsid w:val="00663092"/>
    <w:rsid w:val="006708DE"/>
    <w:rsid w:val="00671D4A"/>
    <w:rsid w:val="00682447"/>
    <w:rsid w:val="00685674"/>
    <w:rsid w:val="00693113"/>
    <w:rsid w:val="00694C4F"/>
    <w:rsid w:val="00694F10"/>
    <w:rsid w:val="006960F3"/>
    <w:rsid w:val="006A7F0F"/>
    <w:rsid w:val="006C2209"/>
    <w:rsid w:val="006D0440"/>
    <w:rsid w:val="006D6FCB"/>
    <w:rsid w:val="006E40EC"/>
    <w:rsid w:val="006E7D4F"/>
    <w:rsid w:val="006F36D2"/>
    <w:rsid w:val="006F3DAC"/>
    <w:rsid w:val="006F5233"/>
    <w:rsid w:val="006F65D3"/>
    <w:rsid w:val="006F763D"/>
    <w:rsid w:val="00700488"/>
    <w:rsid w:val="007060B7"/>
    <w:rsid w:val="00711055"/>
    <w:rsid w:val="007162BF"/>
    <w:rsid w:val="00742B5B"/>
    <w:rsid w:val="007468FE"/>
    <w:rsid w:val="00747A3F"/>
    <w:rsid w:val="00747BED"/>
    <w:rsid w:val="00750053"/>
    <w:rsid w:val="00751974"/>
    <w:rsid w:val="00761BFC"/>
    <w:rsid w:val="007620BA"/>
    <w:rsid w:val="00763B9A"/>
    <w:rsid w:val="00764424"/>
    <w:rsid w:val="00764463"/>
    <w:rsid w:val="00765DFC"/>
    <w:rsid w:val="007660C8"/>
    <w:rsid w:val="007721CD"/>
    <w:rsid w:val="00773160"/>
    <w:rsid w:val="00780470"/>
    <w:rsid w:val="00781916"/>
    <w:rsid w:val="007874BB"/>
    <w:rsid w:val="007929F0"/>
    <w:rsid w:val="00795655"/>
    <w:rsid w:val="00795E44"/>
    <w:rsid w:val="00796E09"/>
    <w:rsid w:val="007A3BCA"/>
    <w:rsid w:val="007A7214"/>
    <w:rsid w:val="007C4199"/>
    <w:rsid w:val="007C7D34"/>
    <w:rsid w:val="007D01B5"/>
    <w:rsid w:val="007D1041"/>
    <w:rsid w:val="007D26B7"/>
    <w:rsid w:val="007D42A1"/>
    <w:rsid w:val="007D571B"/>
    <w:rsid w:val="007E1139"/>
    <w:rsid w:val="007E22BC"/>
    <w:rsid w:val="007E38F4"/>
    <w:rsid w:val="007E4661"/>
    <w:rsid w:val="007E7DBE"/>
    <w:rsid w:val="007F1952"/>
    <w:rsid w:val="007F3B92"/>
    <w:rsid w:val="00800C34"/>
    <w:rsid w:val="00801B85"/>
    <w:rsid w:val="00804E66"/>
    <w:rsid w:val="00805C1E"/>
    <w:rsid w:val="0081302E"/>
    <w:rsid w:val="00817363"/>
    <w:rsid w:val="008204FB"/>
    <w:rsid w:val="00823FE8"/>
    <w:rsid w:val="00855C64"/>
    <w:rsid w:val="00871110"/>
    <w:rsid w:val="00875A7B"/>
    <w:rsid w:val="008775B7"/>
    <w:rsid w:val="00877910"/>
    <w:rsid w:val="00880B78"/>
    <w:rsid w:val="00885C25"/>
    <w:rsid w:val="00887016"/>
    <w:rsid w:val="008902BE"/>
    <w:rsid w:val="00894BE7"/>
    <w:rsid w:val="00894C1D"/>
    <w:rsid w:val="00895F0E"/>
    <w:rsid w:val="008A1CED"/>
    <w:rsid w:val="008A24D9"/>
    <w:rsid w:val="008B4A25"/>
    <w:rsid w:val="008B6497"/>
    <w:rsid w:val="008C20B2"/>
    <w:rsid w:val="008D10F0"/>
    <w:rsid w:val="008D7A55"/>
    <w:rsid w:val="008D7CE5"/>
    <w:rsid w:val="008F012F"/>
    <w:rsid w:val="008F1646"/>
    <w:rsid w:val="0090142C"/>
    <w:rsid w:val="00901A68"/>
    <w:rsid w:val="0090270B"/>
    <w:rsid w:val="00906F55"/>
    <w:rsid w:val="00914E71"/>
    <w:rsid w:val="00917C72"/>
    <w:rsid w:val="009219EA"/>
    <w:rsid w:val="00925523"/>
    <w:rsid w:val="00925745"/>
    <w:rsid w:val="00926312"/>
    <w:rsid w:val="0092758A"/>
    <w:rsid w:val="00932664"/>
    <w:rsid w:val="00933351"/>
    <w:rsid w:val="0093380C"/>
    <w:rsid w:val="009343A9"/>
    <w:rsid w:val="00935135"/>
    <w:rsid w:val="00940610"/>
    <w:rsid w:val="00942911"/>
    <w:rsid w:val="0095006A"/>
    <w:rsid w:val="00951842"/>
    <w:rsid w:val="00955279"/>
    <w:rsid w:val="00955A40"/>
    <w:rsid w:val="009604CD"/>
    <w:rsid w:val="0096173B"/>
    <w:rsid w:val="00964275"/>
    <w:rsid w:val="009666ED"/>
    <w:rsid w:val="00966B98"/>
    <w:rsid w:val="00970F28"/>
    <w:rsid w:val="00973DBF"/>
    <w:rsid w:val="009755EE"/>
    <w:rsid w:val="009813CC"/>
    <w:rsid w:val="0098251F"/>
    <w:rsid w:val="009845A6"/>
    <w:rsid w:val="00984DD2"/>
    <w:rsid w:val="00986620"/>
    <w:rsid w:val="00987F9A"/>
    <w:rsid w:val="009913CE"/>
    <w:rsid w:val="009A3A2D"/>
    <w:rsid w:val="009A3B96"/>
    <w:rsid w:val="009B4616"/>
    <w:rsid w:val="009C1CBB"/>
    <w:rsid w:val="009C5447"/>
    <w:rsid w:val="009D1652"/>
    <w:rsid w:val="009D1773"/>
    <w:rsid w:val="009E471E"/>
    <w:rsid w:val="009E79BF"/>
    <w:rsid w:val="009F1D52"/>
    <w:rsid w:val="009F2080"/>
    <w:rsid w:val="009F465B"/>
    <w:rsid w:val="00A03909"/>
    <w:rsid w:val="00A03EFA"/>
    <w:rsid w:val="00A23A70"/>
    <w:rsid w:val="00A30966"/>
    <w:rsid w:val="00A325E2"/>
    <w:rsid w:val="00A33CEC"/>
    <w:rsid w:val="00A36B8D"/>
    <w:rsid w:val="00A3705D"/>
    <w:rsid w:val="00A463EA"/>
    <w:rsid w:val="00A46476"/>
    <w:rsid w:val="00A55462"/>
    <w:rsid w:val="00A56FA2"/>
    <w:rsid w:val="00A61163"/>
    <w:rsid w:val="00A6310A"/>
    <w:rsid w:val="00A77AD8"/>
    <w:rsid w:val="00A823F3"/>
    <w:rsid w:val="00A8392F"/>
    <w:rsid w:val="00A84A3F"/>
    <w:rsid w:val="00A84DAB"/>
    <w:rsid w:val="00A87D5B"/>
    <w:rsid w:val="00A94906"/>
    <w:rsid w:val="00AA09ED"/>
    <w:rsid w:val="00AA595A"/>
    <w:rsid w:val="00AA6AFF"/>
    <w:rsid w:val="00AC2408"/>
    <w:rsid w:val="00AC53B3"/>
    <w:rsid w:val="00AD0082"/>
    <w:rsid w:val="00AD3AB6"/>
    <w:rsid w:val="00AD6461"/>
    <w:rsid w:val="00AD72E4"/>
    <w:rsid w:val="00AE2473"/>
    <w:rsid w:val="00AE366B"/>
    <w:rsid w:val="00AE430F"/>
    <w:rsid w:val="00AE434D"/>
    <w:rsid w:val="00AE4ECF"/>
    <w:rsid w:val="00AE587E"/>
    <w:rsid w:val="00AF1124"/>
    <w:rsid w:val="00AF4C0E"/>
    <w:rsid w:val="00AF6C0B"/>
    <w:rsid w:val="00B0484E"/>
    <w:rsid w:val="00B15741"/>
    <w:rsid w:val="00B209D6"/>
    <w:rsid w:val="00B210FB"/>
    <w:rsid w:val="00B229FE"/>
    <w:rsid w:val="00B23406"/>
    <w:rsid w:val="00B246FF"/>
    <w:rsid w:val="00B2524E"/>
    <w:rsid w:val="00B25B15"/>
    <w:rsid w:val="00B37799"/>
    <w:rsid w:val="00B4290E"/>
    <w:rsid w:val="00B559BE"/>
    <w:rsid w:val="00B61A87"/>
    <w:rsid w:val="00B62013"/>
    <w:rsid w:val="00B71E8F"/>
    <w:rsid w:val="00B771F6"/>
    <w:rsid w:val="00B77777"/>
    <w:rsid w:val="00B853AE"/>
    <w:rsid w:val="00B854BF"/>
    <w:rsid w:val="00B86EEC"/>
    <w:rsid w:val="00B93342"/>
    <w:rsid w:val="00B94756"/>
    <w:rsid w:val="00B9605D"/>
    <w:rsid w:val="00BA0DBB"/>
    <w:rsid w:val="00BA340F"/>
    <w:rsid w:val="00BA3703"/>
    <w:rsid w:val="00BA4455"/>
    <w:rsid w:val="00BA4776"/>
    <w:rsid w:val="00BB3096"/>
    <w:rsid w:val="00BB3894"/>
    <w:rsid w:val="00BC7CB4"/>
    <w:rsid w:val="00BD10D5"/>
    <w:rsid w:val="00BD11A3"/>
    <w:rsid w:val="00BD3719"/>
    <w:rsid w:val="00BE08D8"/>
    <w:rsid w:val="00BE3081"/>
    <w:rsid w:val="00BE3BBC"/>
    <w:rsid w:val="00C1085F"/>
    <w:rsid w:val="00C14A2F"/>
    <w:rsid w:val="00C218EB"/>
    <w:rsid w:val="00C2458E"/>
    <w:rsid w:val="00C33FCA"/>
    <w:rsid w:val="00C41F61"/>
    <w:rsid w:val="00C5539A"/>
    <w:rsid w:val="00C556B0"/>
    <w:rsid w:val="00C55845"/>
    <w:rsid w:val="00C5631D"/>
    <w:rsid w:val="00C56B89"/>
    <w:rsid w:val="00C606BB"/>
    <w:rsid w:val="00C71D76"/>
    <w:rsid w:val="00C727F0"/>
    <w:rsid w:val="00C7469A"/>
    <w:rsid w:val="00C7565C"/>
    <w:rsid w:val="00C800FC"/>
    <w:rsid w:val="00C82911"/>
    <w:rsid w:val="00C91072"/>
    <w:rsid w:val="00C949E5"/>
    <w:rsid w:val="00C96F1D"/>
    <w:rsid w:val="00CA5643"/>
    <w:rsid w:val="00CA6476"/>
    <w:rsid w:val="00CB18DC"/>
    <w:rsid w:val="00CB4AED"/>
    <w:rsid w:val="00CC0E44"/>
    <w:rsid w:val="00CD3458"/>
    <w:rsid w:val="00CD777A"/>
    <w:rsid w:val="00CE1655"/>
    <w:rsid w:val="00CF70DA"/>
    <w:rsid w:val="00CF7BA6"/>
    <w:rsid w:val="00D03A71"/>
    <w:rsid w:val="00D0488B"/>
    <w:rsid w:val="00D1437C"/>
    <w:rsid w:val="00D1525F"/>
    <w:rsid w:val="00D15E95"/>
    <w:rsid w:val="00D20D81"/>
    <w:rsid w:val="00D20F14"/>
    <w:rsid w:val="00D309FA"/>
    <w:rsid w:val="00D405D1"/>
    <w:rsid w:val="00D41119"/>
    <w:rsid w:val="00D46628"/>
    <w:rsid w:val="00D505FC"/>
    <w:rsid w:val="00D507E5"/>
    <w:rsid w:val="00D573AE"/>
    <w:rsid w:val="00D613B3"/>
    <w:rsid w:val="00D64075"/>
    <w:rsid w:val="00D74A24"/>
    <w:rsid w:val="00D75E5B"/>
    <w:rsid w:val="00D76934"/>
    <w:rsid w:val="00D92C4A"/>
    <w:rsid w:val="00D93C4F"/>
    <w:rsid w:val="00D952CD"/>
    <w:rsid w:val="00D964DD"/>
    <w:rsid w:val="00D97609"/>
    <w:rsid w:val="00DA1909"/>
    <w:rsid w:val="00DA288B"/>
    <w:rsid w:val="00DA2E48"/>
    <w:rsid w:val="00DA5279"/>
    <w:rsid w:val="00DA750C"/>
    <w:rsid w:val="00DB046B"/>
    <w:rsid w:val="00DB1FB9"/>
    <w:rsid w:val="00DB42CD"/>
    <w:rsid w:val="00DB4E8D"/>
    <w:rsid w:val="00DB5119"/>
    <w:rsid w:val="00DC291E"/>
    <w:rsid w:val="00DD2D4C"/>
    <w:rsid w:val="00DF1EAD"/>
    <w:rsid w:val="00DF317C"/>
    <w:rsid w:val="00DF38B2"/>
    <w:rsid w:val="00E00C9B"/>
    <w:rsid w:val="00E02E46"/>
    <w:rsid w:val="00E0383C"/>
    <w:rsid w:val="00E25A2C"/>
    <w:rsid w:val="00E30420"/>
    <w:rsid w:val="00E3077B"/>
    <w:rsid w:val="00E33EBB"/>
    <w:rsid w:val="00E45B09"/>
    <w:rsid w:val="00E525B1"/>
    <w:rsid w:val="00E54A19"/>
    <w:rsid w:val="00E64106"/>
    <w:rsid w:val="00E668F9"/>
    <w:rsid w:val="00E703E9"/>
    <w:rsid w:val="00E71DEB"/>
    <w:rsid w:val="00E72030"/>
    <w:rsid w:val="00E769D4"/>
    <w:rsid w:val="00E801FC"/>
    <w:rsid w:val="00E8403E"/>
    <w:rsid w:val="00E84691"/>
    <w:rsid w:val="00E92449"/>
    <w:rsid w:val="00E93E27"/>
    <w:rsid w:val="00E954AF"/>
    <w:rsid w:val="00EA598B"/>
    <w:rsid w:val="00EA6376"/>
    <w:rsid w:val="00EC3B43"/>
    <w:rsid w:val="00EC6BA0"/>
    <w:rsid w:val="00ED498A"/>
    <w:rsid w:val="00ED505B"/>
    <w:rsid w:val="00ED71E1"/>
    <w:rsid w:val="00EE2520"/>
    <w:rsid w:val="00EE30B5"/>
    <w:rsid w:val="00EE32DF"/>
    <w:rsid w:val="00EE59C4"/>
    <w:rsid w:val="00EE5EB1"/>
    <w:rsid w:val="00EE5FDE"/>
    <w:rsid w:val="00EF16E8"/>
    <w:rsid w:val="00EF7325"/>
    <w:rsid w:val="00F0237D"/>
    <w:rsid w:val="00F032F9"/>
    <w:rsid w:val="00F22B93"/>
    <w:rsid w:val="00F242A7"/>
    <w:rsid w:val="00F30866"/>
    <w:rsid w:val="00F30ED5"/>
    <w:rsid w:val="00F3133F"/>
    <w:rsid w:val="00F3319D"/>
    <w:rsid w:val="00F3447F"/>
    <w:rsid w:val="00F34BEB"/>
    <w:rsid w:val="00F374AA"/>
    <w:rsid w:val="00F37F7C"/>
    <w:rsid w:val="00F41A88"/>
    <w:rsid w:val="00F41EEC"/>
    <w:rsid w:val="00F508FD"/>
    <w:rsid w:val="00F5230C"/>
    <w:rsid w:val="00F56D53"/>
    <w:rsid w:val="00F6490C"/>
    <w:rsid w:val="00F7735E"/>
    <w:rsid w:val="00F7772B"/>
    <w:rsid w:val="00F8301D"/>
    <w:rsid w:val="00F8520C"/>
    <w:rsid w:val="00FA0232"/>
    <w:rsid w:val="00FA1EE3"/>
    <w:rsid w:val="00FA44BC"/>
    <w:rsid w:val="00FA7337"/>
    <w:rsid w:val="00FC5803"/>
    <w:rsid w:val="00FD5178"/>
    <w:rsid w:val="00FD60F5"/>
    <w:rsid w:val="00FD64A7"/>
    <w:rsid w:val="00FE600E"/>
    <w:rsid w:val="00FF1B0D"/>
    <w:rsid w:val="00FF2F2B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8EF4B-D8F9-4CDB-8B6E-673B0A70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524</cp:revision>
  <cp:lastPrinted>2018-12-06T07:09:00Z</cp:lastPrinted>
  <dcterms:created xsi:type="dcterms:W3CDTF">2016-12-14T05:05:00Z</dcterms:created>
  <dcterms:modified xsi:type="dcterms:W3CDTF">2023-06-09T09:51:00Z</dcterms:modified>
</cp:coreProperties>
</file>