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BA" w:rsidRPr="00C646BA" w:rsidRDefault="00C646BA" w:rsidP="00C646BA">
      <w:pPr>
        <w:suppressAutoHyphens w:val="0"/>
        <w:autoSpaceDN/>
        <w:jc w:val="center"/>
        <w:textAlignment w:val="auto"/>
      </w:pPr>
      <w:r w:rsidRPr="00C646BA">
        <w:rPr>
          <w:noProof/>
        </w:rPr>
        <w:drawing>
          <wp:inline distT="0" distB="0" distL="0" distR="0" wp14:anchorId="41495D49" wp14:editId="368CA258">
            <wp:extent cx="7048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6BA" w:rsidRPr="00C646BA" w:rsidRDefault="00C646BA" w:rsidP="00C646BA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C646BA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C646BA" w:rsidRPr="00C646BA" w:rsidRDefault="00C646BA" w:rsidP="00C646BA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C646BA">
        <w:rPr>
          <w:b/>
          <w:w w:val="160"/>
          <w:sz w:val="36"/>
          <w:szCs w:val="20"/>
        </w:rPr>
        <w:t>ПОСТАНОВЛЕНИЕ</w:t>
      </w:r>
    </w:p>
    <w:p w:rsidR="00C646BA" w:rsidRPr="00C646BA" w:rsidRDefault="00C646BA" w:rsidP="00C646BA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C646BA" w:rsidRPr="00C646BA" w:rsidRDefault="00C646BA" w:rsidP="00C646BA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C646BA" w:rsidRPr="00C646BA" w:rsidRDefault="00C646BA" w:rsidP="00C646BA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C646BA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CE83A" wp14:editId="57A5E63D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rzNHA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f968zR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78"/>
        <w:gridCol w:w="3283"/>
      </w:tblGrid>
      <w:tr w:rsidR="00C646BA" w:rsidRPr="00C646BA" w:rsidTr="00C646B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6BA" w:rsidRPr="00C646BA" w:rsidRDefault="00C646BA" w:rsidP="00C646BA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20.06.2023</w:t>
            </w:r>
          </w:p>
        </w:tc>
        <w:tc>
          <w:tcPr>
            <w:tcW w:w="3322" w:type="dxa"/>
            <w:vAlign w:val="bottom"/>
            <w:hideMark/>
          </w:tcPr>
          <w:p w:rsidR="00C646BA" w:rsidRPr="00C646BA" w:rsidRDefault="00C646BA" w:rsidP="00C646BA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C646BA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6BA" w:rsidRPr="00C646BA" w:rsidRDefault="00C646BA" w:rsidP="00C646BA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1651</w:t>
            </w:r>
          </w:p>
        </w:tc>
      </w:tr>
    </w:tbl>
    <w:p w:rsidR="00C646BA" w:rsidRPr="00C646BA" w:rsidRDefault="00C646BA" w:rsidP="00C646BA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C646BA" w:rsidRPr="00C646BA" w:rsidRDefault="00C646BA" w:rsidP="00C646BA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C646BA">
        <w:rPr>
          <w:sz w:val="28"/>
          <w:szCs w:val="28"/>
        </w:rPr>
        <w:t>г. Первоуральск</w:t>
      </w:r>
    </w:p>
    <w:tbl>
      <w:tblPr>
        <w:tblW w:w="9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445"/>
        <w:gridCol w:w="499"/>
        <w:gridCol w:w="4748"/>
      </w:tblGrid>
      <w:tr w:rsidR="00C646BA">
        <w:tblPrEx>
          <w:tblCellMar>
            <w:top w:w="0" w:type="dxa"/>
            <w:bottom w:w="0" w:type="dxa"/>
          </w:tblCellMar>
        </w:tblPrEx>
        <w:trPr>
          <w:gridAfter w:val="1"/>
          <w:wAfter w:w="4748" w:type="dxa"/>
        </w:trPr>
        <w:tc>
          <w:tcPr>
            <w:tcW w:w="5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46BA" w:rsidRDefault="00C646BA">
            <w:pPr>
              <w:tabs>
                <w:tab w:val="left" w:pos="7020"/>
              </w:tabs>
              <w:ind w:right="31"/>
              <w:jc w:val="both"/>
            </w:pPr>
          </w:p>
        </w:tc>
        <w:tc>
          <w:tcPr>
            <w:tcW w:w="39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6BA" w:rsidRDefault="00C646BA">
            <w:pPr>
              <w:tabs>
                <w:tab w:val="left" w:pos="7020"/>
              </w:tabs>
              <w:ind w:right="31"/>
              <w:jc w:val="both"/>
            </w:pPr>
          </w:p>
        </w:tc>
      </w:tr>
      <w:tr w:rsidR="00532195">
        <w:tblPrEx>
          <w:tblCellMar>
            <w:top w:w="0" w:type="dxa"/>
            <w:bottom w:w="0" w:type="dxa"/>
          </w:tblCellMar>
        </w:tblPrEx>
        <w:tc>
          <w:tcPr>
            <w:tcW w:w="39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195" w:rsidRDefault="00532195">
            <w:pPr>
              <w:jc w:val="both"/>
              <w:rPr>
                <w:rFonts w:ascii="Liberation Serif" w:hAnsi="Liberation Serif"/>
                <w:bCs/>
              </w:rPr>
            </w:pPr>
          </w:p>
          <w:p w:rsidR="00532195" w:rsidRDefault="00C646BA">
            <w:pPr>
              <w:jc w:val="both"/>
              <w:rPr>
                <w:rFonts w:ascii="Liberation Serif" w:hAnsi="Liberation Serif"/>
                <w:bCs/>
                <w:iCs/>
              </w:rPr>
            </w:pPr>
            <w:r>
              <w:rPr>
                <w:rFonts w:ascii="Liberation Serif" w:hAnsi="Liberation Serif"/>
                <w:bCs/>
                <w:iCs/>
              </w:rPr>
              <w:t>О внесении изменений в перечень мест массового пребывания людей</w:t>
            </w:r>
          </w:p>
          <w:p w:rsidR="00532195" w:rsidRDefault="00C646BA">
            <w:pPr>
              <w:jc w:val="both"/>
              <w:rPr>
                <w:rFonts w:ascii="Liberation Serif" w:hAnsi="Liberation Serif"/>
                <w:bCs/>
                <w:iCs/>
              </w:rPr>
            </w:pPr>
            <w:r>
              <w:rPr>
                <w:rFonts w:ascii="Liberation Serif" w:hAnsi="Liberation Serif"/>
                <w:bCs/>
                <w:iCs/>
              </w:rPr>
              <w:t xml:space="preserve">на территории </w:t>
            </w:r>
            <w:proofErr w:type="gramStart"/>
            <w:r>
              <w:rPr>
                <w:rFonts w:ascii="Liberation Serif" w:hAnsi="Liberation Serif"/>
                <w:bCs/>
                <w:iCs/>
              </w:rPr>
              <w:t>городского</w:t>
            </w:r>
            <w:proofErr w:type="gramEnd"/>
            <w:r>
              <w:rPr>
                <w:rFonts w:ascii="Liberation Serif" w:hAnsi="Liberation Serif"/>
                <w:bCs/>
                <w:iCs/>
              </w:rPr>
              <w:t xml:space="preserve"> </w:t>
            </w:r>
          </w:p>
          <w:p w:rsidR="00532195" w:rsidRDefault="00C646BA">
            <w:pPr>
              <w:jc w:val="both"/>
            </w:pPr>
            <w:r>
              <w:rPr>
                <w:rFonts w:ascii="Liberation Serif" w:hAnsi="Liberation Serif"/>
                <w:bCs/>
                <w:iCs/>
              </w:rPr>
              <w:t>округа Первоуральск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2195" w:rsidRDefault="00532195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2195" w:rsidRDefault="00532195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532195" w:rsidRDefault="00532195">
      <w:pPr>
        <w:rPr>
          <w:rFonts w:ascii="Liberation Serif" w:hAnsi="Liberation Serif"/>
        </w:rPr>
      </w:pPr>
    </w:p>
    <w:p w:rsidR="00532195" w:rsidRDefault="00532195">
      <w:pPr>
        <w:pStyle w:val="a3"/>
        <w:rPr>
          <w:rFonts w:ascii="Liberation Serif" w:hAnsi="Liberation Serif"/>
        </w:rPr>
      </w:pPr>
    </w:p>
    <w:p w:rsidR="00532195" w:rsidRDefault="00532195">
      <w:pPr>
        <w:pStyle w:val="a3"/>
        <w:rPr>
          <w:rFonts w:ascii="Liberation Serif" w:hAnsi="Liberation Serif"/>
        </w:rPr>
      </w:pPr>
    </w:p>
    <w:p w:rsidR="00532195" w:rsidRDefault="00532195">
      <w:pPr>
        <w:pStyle w:val="a3"/>
        <w:rPr>
          <w:rFonts w:ascii="Liberation Serif" w:hAnsi="Liberation Serif"/>
        </w:rPr>
      </w:pPr>
    </w:p>
    <w:p w:rsidR="00532195" w:rsidRDefault="00C646BA">
      <w:pPr>
        <w:tabs>
          <w:tab w:val="left" w:pos="567"/>
        </w:tabs>
        <w:ind w:firstLine="709"/>
        <w:jc w:val="both"/>
      </w:pPr>
      <w:proofErr w:type="gramStart"/>
      <w:r>
        <w:rPr>
          <w:rFonts w:ascii="Liberation Serif" w:hAnsi="Liberation Serif"/>
          <w:bCs/>
        </w:rPr>
        <w:t xml:space="preserve">В   соответствии   с   пунктом   4  </w:t>
      </w:r>
      <w:r>
        <w:rPr>
          <w:rFonts w:ascii="Liberation Serif" w:hAnsi="Liberation Serif"/>
          <w:bCs/>
        </w:rPr>
        <w:t>части 2  статьи  5   Федерального   закона                  от  06  марта 2006   года  № 35 - ФЗ    «О  противодействии  терроризму»,  Федеральным   законом  от     </w:t>
      </w:r>
      <w:r>
        <w:t> </w:t>
      </w:r>
      <w:r>
        <w:rPr>
          <w:rFonts w:ascii="Liberation Serif" w:hAnsi="Liberation Serif"/>
          <w:bCs/>
        </w:rPr>
        <w:t xml:space="preserve">06 октября 2003 года  № 131-ФЗ  «Об общих принципах организации местного самоуправления в </w:t>
      </w:r>
      <w:r>
        <w:rPr>
          <w:rFonts w:ascii="Liberation Serif" w:hAnsi="Liberation Serif"/>
          <w:bCs/>
        </w:rPr>
        <w:t xml:space="preserve">Российской Федерации», постановлением  Правительства   Российской   Федерации от 25 марта 2015 года  № 272 </w:t>
      </w:r>
      <w:r>
        <w:rPr>
          <w:rFonts w:ascii="Liberation Serif" w:hAnsi="Liberation Serif"/>
        </w:rPr>
        <w:t>«Об утверждении требований к  антитеррористической защищенности мест массового пребывания людей и объектов</w:t>
      </w:r>
      <w:proofErr w:type="gramEnd"/>
      <w:r>
        <w:rPr>
          <w:rFonts w:ascii="Liberation Serif" w:hAnsi="Liberation Serif"/>
        </w:rPr>
        <w:t xml:space="preserve"> (</w:t>
      </w:r>
      <w:proofErr w:type="gramStart"/>
      <w:r>
        <w:rPr>
          <w:rFonts w:ascii="Liberation Serif" w:hAnsi="Liberation Serif"/>
        </w:rPr>
        <w:t>территорий), подлежащих обязательной охра</w:t>
      </w:r>
      <w:r>
        <w:rPr>
          <w:rFonts w:ascii="Liberation Serif" w:hAnsi="Liberation Serif"/>
        </w:rPr>
        <w:t>не войсками национальной гвардии  Российской  Федерации,  и  форм  паспортов  безопасности  таких  мест  и  объектов  (территорий)»</w:t>
      </w:r>
      <w:r>
        <w:rPr>
          <w:rFonts w:ascii="Liberation Serif" w:hAnsi="Liberation Serif"/>
          <w:bCs/>
        </w:rPr>
        <w:t>,  разъяснениями   Главного управления Министерства внутренних дел Российской Федерации   по    Свердловской области  от 29 д</w:t>
      </w:r>
      <w:r>
        <w:rPr>
          <w:rFonts w:ascii="Liberation Serif" w:hAnsi="Liberation Serif"/>
          <w:bCs/>
        </w:rPr>
        <w:t>екабря 2015 года № 1/10983        по «Вопросам применения требований к антитеррористической защищенности мест массового пребывания людей», Администрация городского округа Первоуральск</w:t>
      </w:r>
      <w:proofErr w:type="gramEnd"/>
    </w:p>
    <w:p w:rsidR="00532195" w:rsidRDefault="00532195">
      <w:pPr>
        <w:jc w:val="both"/>
        <w:rPr>
          <w:rFonts w:ascii="Liberation Serif" w:hAnsi="Liberation Serif"/>
          <w:bCs/>
        </w:rPr>
      </w:pPr>
    </w:p>
    <w:p w:rsidR="00532195" w:rsidRDefault="00532195">
      <w:pPr>
        <w:jc w:val="both"/>
        <w:rPr>
          <w:rFonts w:ascii="Liberation Serif" w:hAnsi="Liberation Serif"/>
          <w:bCs/>
        </w:rPr>
      </w:pPr>
    </w:p>
    <w:p w:rsidR="00532195" w:rsidRDefault="00C646BA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ПОСТАНОВЛЯЕТ:</w:t>
      </w:r>
    </w:p>
    <w:p w:rsidR="00532195" w:rsidRDefault="00C646BA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Внести изменения в  перечень мест массового пребывания л</w:t>
      </w:r>
      <w:r>
        <w:rPr>
          <w:rFonts w:ascii="Liberation Serif" w:hAnsi="Liberation Serif"/>
          <w:sz w:val="24"/>
          <w:szCs w:val="24"/>
        </w:rPr>
        <w:t xml:space="preserve">юдей на территории городского округа Первоуральск, утвержденный постановлением Администрации городского округа Первоуральск  от 18  марта 2016 года № 516, изложив его в новой редакции (приложение). </w:t>
      </w:r>
    </w:p>
    <w:p w:rsidR="00532195" w:rsidRDefault="00C646BA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Настоящее постановление разместить на официальном сайте г</w:t>
      </w:r>
      <w:r>
        <w:rPr>
          <w:rFonts w:ascii="Liberation Serif" w:hAnsi="Liberation Serif"/>
          <w:sz w:val="24"/>
          <w:szCs w:val="24"/>
        </w:rPr>
        <w:t>ородского округа Первоуральск.</w:t>
      </w:r>
    </w:p>
    <w:p w:rsidR="00532195" w:rsidRDefault="00C646BA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0" w:firstLine="709"/>
      </w:pPr>
      <w:proofErr w:type="gramStart"/>
      <w:r>
        <w:rPr>
          <w:rFonts w:ascii="Liberation Serif" w:hAnsi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Первоуральск </w:t>
      </w:r>
      <w:r>
        <w:rPr>
          <w:rFonts w:ascii="Liberation Serif" w:hAnsi="Liberation Serif"/>
          <w:color w:val="000000"/>
          <w:sz w:val="24"/>
          <w:szCs w:val="24"/>
          <w:lang w:bidi="ru-RU"/>
        </w:rPr>
        <w:t xml:space="preserve">по взаимодействию с органами государственной власти и общественными организациями В.А. </w:t>
      </w:r>
      <w:proofErr w:type="spellStart"/>
      <w:r>
        <w:rPr>
          <w:rFonts w:ascii="Liberation Serif" w:hAnsi="Liberation Serif"/>
          <w:color w:val="000000"/>
          <w:sz w:val="24"/>
          <w:szCs w:val="24"/>
          <w:lang w:bidi="ru-RU"/>
        </w:rPr>
        <w:t>Таммана</w:t>
      </w:r>
      <w:proofErr w:type="spellEnd"/>
      <w:r>
        <w:rPr>
          <w:rFonts w:ascii="Liberation Serif" w:hAnsi="Liberation Serif"/>
          <w:color w:val="000000"/>
          <w:sz w:val="24"/>
          <w:szCs w:val="24"/>
          <w:lang w:bidi="ru-RU"/>
        </w:rPr>
        <w:t>.</w:t>
      </w:r>
    </w:p>
    <w:p w:rsidR="00532195" w:rsidRDefault="00532195">
      <w:pPr>
        <w:pStyle w:val="3"/>
        <w:spacing w:after="0"/>
        <w:ind w:left="709" w:right="-1"/>
        <w:jc w:val="both"/>
        <w:rPr>
          <w:rFonts w:ascii="Liberation Serif" w:hAnsi="Liberation Serif"/>
          <w:sz w:val="24"/>
          <w:szCs w:val="24"/>
        </w:rPr>
      </w:pPr>
    </w:p>
    <w:p w:rsidR="00532195" w:rsidRDefault="00532195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532195" w:rsidRDefault="00532195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532195" w:rsidRDefault="00532195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532195" w:rsidRDefault="00532195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532195" w:rsidRDefault="00C646BA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городского округа Первоуральск </w:t>
      </w:r>
      <w:r>
        <w:rPr>
          <w:rFonts w:ascii="Liberation Serif" w:hAnsi="Liberation Serif"/>
          <w:sz w:val="24"/>
          <w:szCs w:val="24"/>
        </w:rPr>
        <w:tab/>
        <w:t xml:space="preserve">И.В. </w:t>
      </w:r>
      <w:proofErr w:type="spellStart"/>
      <w:r>
        <w:rPr>
          <w:rFonts w:ascii="Liberation Serif" w:hAnsi="Liberation Serif"/>
          <w:sz w:val="24"/>
          <w:szCs w:val="24"/>
        </w:rPr>
        <w:t>Кабец</w:t>
      </w:r>
      <w:proofErr w:type="spellEnd"/>
    </w:p>
    <w:p w:rsidR="00532195" w:rsidRDefault="00532195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532195" w:rsidSect="00C646BA">
      <w:headerReference w:type="default" r:id="rId9"/>
      <w:pgSz w:w="11906" w:h="16838"/>
      <w:pgMar w:top="0" w:right="567" w:bottom="142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46BA">
      <w:r>
        <w:separator/>
      </w:r>
    </w:p>
  </w:endnote>
  <w:endnote w:type="continuationSeparator" w:id="0">
    <w:p w:rsidR="00000000" w:rsidRDefault="00C6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46BA">
      <w:r>
        <w:rPr>
          <w:color w:val="000000"/>
        </w:rPr>
        <w:separator/>
      </w:r>
    </w:p>
  </w:footnote>
  <w:footnote w:type="continuationSeparator" w:id="0">
    <w:p w:rsidR="00000000" w:rsidRDefault="00C64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72" w:rsidRDefault="00C646B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C34572" w:rsidRDefault="00C646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4EF4"/>
    <w:multiLevelType w:val="multilevel"/>
    <w:tmpl w:val="6548D1EA"/>
    <w:lvl w:ilvl="0">
      <w:start w:val="1"/>
      <w:numFmt w:val="decimal"/>
      <w:lvlText w:val="%1."/>
      <w:lvlJc w:val="left"/>
      <w:pPr>
        <w:ind w:left="1684" w:hanging="975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2195"/>
    <w:rsid w:val="00532195"/>
    <w:rsid w:val="00C6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after="420" w:line="0" w:lineRule="atLeast"/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6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6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after="420" w:line="0" w:lineRule="atLeast"/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6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6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2</cp:revision>
  <cp:lastPrinted>2019-01-22T10:06:00Z</cp:lastPrinted>
  <dcterms:created xsi:type="dcterms:W3CDTF">2023-06-21T06:47:00Z</dcterms:created>
  <dcterms:modified xsi:type="dcterms:W3CDTF">2023-06-21T06:47:00Z</dcterms:modified>
</cp:coreProperties>
</file>