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4B2" w:rsidRPr="002C4B64" w:rsidRDefault="005914B2" w:rsidP="00630077">
      <w:pPr>
        <w:ind w:left="4962"/>
        <w:rPr>
          <w:rFonts w:ascii="Liberation Serif" w:hAnsi="Liberation Serif"/>
        </w:rPr>
      </w:pPr>
      <w:bookmarkStart w:id="0" w:name="P3253"/>
      <w:bookmarkEnd w:id="0"/>
      <w:r w:rsidRPr="002C4B64">
        <w:rPr>
          <w:rFonts w:ascii="Liberation Serif" w:hAnsi="Liberation Serif"/>
        </w:rPr>
        <w:t>П</w:t>
      </w:r>
      <w:r w:rsidR="00630077">
        <w:rPr>
          <w:rFonts w:ascii="Liberation Serif" w:hAnsi="Liberation Serif"/>
        </w:rPr>
        <w:t>риложение</w:t>
      </w:r>
    </w:p>
    <w:p w:rsidR="005914B2" w:rsidRPr="002C4B64" w:rsidRDefault="00A2526A" w:rsidP="00630077">
      <w:pPr>
        <w:ind w:left="4962"/>
        <w:rPr>
          <w:rFonts w:ascii="Liberation Serif" w:hAnsi="Liberation Serif"/>
        </w:rPr>
      </w:pPr>
      <w:r>
        <w:rPr>
          <w:rFonts w:ascii="Liberation Serif" w:hAnsi="Liberation Serif"/>
        </w:rPr>
        <w:t>УТВЕРЖДЕНО</w:t>
      </w:r>
      <w:r w:rsidR="00E41568" w:rsidRPr="002C4B64">
        <w:rPr>
          <w:rFonts w:ascii="Liberation Serif" w:hAnsi="Liberation Serif"/>
        </w:rPr>
        <w:br/>
      </w:r>
      <w:r w:rsidR="00630077">
        <w:rPr>
          <w:rFonts w:ascii="Liberation Serif" w:hAnsi="Liberation Serif"/>
        </w:rPr>
        <w:t>постановлением Администрации городского округа Первоуральск</w:t>
      </w:r>
      <w:r w:rsidR="000A32AA">
        <w:rPr>
          <w:rFonts w:ascii="Liberation Serif" w:hAnsi="Liberation Serif"/>
        </w:rPr>
        <w:br/>
        <w:t xml:space="preserve">от 22.06.2023   </w:t>
      </w:r>
      <w:bookmarkStart w:id="1" w:name="_GoBack"/>
      <w:bookmarkEnd w:id="1"/>
      <w:r w:rsidR="000A32AA">
        <w:rPr>
          <w:rFonts w:ascii="Liberation Serif" w:hAnsi="Liberation Serif"/>
        </w:rPr>
        <w:t xml:space="preserve"> № 1691</w:t>
      </w: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5914B2" w:rsidRPr="002C4B64" w:rsidRDefault="005914B2" w:rsidP="005914B2">
      <w:pPr>
        <w:ind w:left="4820"/>
        <w:jc w:val="both"/>
        <w:rPr>
          <w:rFonts w:ascii="Liberation Serif" w:hAnsi="Liberation Serif"/>
        </w:rPr>
      </w:pPr>
    </w:p>
    <w:p w:rsidR="007F083E" w:rsidRPr="00684A78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84A78">
        <w:rPr>
          <w:rFonts w:ascii="Liberation Serif" w:hAnsi="Liberation Serif"/>
          <w:b w:val="0"/>
          <w:sz w:val="24"/>
          <w:szCs w:val="24"/>
        </w:rPr>
        <w:t>ПОЛОЖЕНИЕ</w:t>
      </w:r>
    </w:p>
    <w:p w:rsidR="007F083E" w:rsidRPr="00684A78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84A78">
        <w:rPr>
          <w:rFonts w:ascii="Liberation Serif" w:hAnsi="Liberation Serif"/>
          <w:b w:val="0"/>
          <w:sz w:val="24"/>
          <w:szCs w:val="24"/>
        </w:rPr>
        <w:t xml:space="preserve">ОБ ОПЛАТЕ ТРУДА </w:t>
      </w:r>
      <w:r w:rsidR="009A3F23" w:rsidRPr="00684A78">
        <w:rPr>
          <w:rFonts w:ascii="Liberation Serif" w:hAnsi="Liberation Serif"/>
          <w:b w:val="0"/>
          <w:sz w:val="24"/>
          <w:szCs w:val="24"/>
        </w:rPr>
        <w:t xml:space="preserve">И ПРЕМИРОВАНИИ </w:t>
      </w:r>
      <w:r w:rsidRPr="00684A78">
        <w:rPr>
          <w:rFonts w:ascii="Liberation Serif" w:hAnsi="Liberation Serif"/>
          <w:b w:val="0"/>
          <w:sz w:val="24"/>
          <w:szCs w:val="24"/>
        </w:rPr>
        <w:t xml:space="preserve">РАБОТНИКОВ </w:t>
      </w:r>
    </w:p>
    <w:p w:rsidR="007F083E" w:rsidRPr="00684A78" w:rsidRDefault="007F083E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84A78">
        <w:rPr>
          <w:rFonts w:ascii="Liberation Serif" w:hAnsi="Liberation Serif"/>
          <w:b w:val="0"/>
          <w:sz w:val="24"/>
          <w:szCs w:val="24"/>
        </w:rPr>
        <w:t xml:space="preserve">МУНИЦИПАЛЬНОГО </w:t>
      </w:r>
      <w:r w:rsidR="001E179A" w:rsidRPr="00684A78">
        <w:rPr>
          <w:rFonts w:ascii="Liberation Serif" w:hAnsi="Liberation Serif"/>
          <w:b w:val="0"/>
          <w:sz w:val="24"/>
          <w:szCs w:val="24"/>
        </w:rPr>
        <w:t>КАЗЕН</w:t>
      </w:r>
      <w:r w:rsidRPr="00684A78">
        <w:rPr>
          <w:rFonts w:ascii="Liberation Serif" w:hAnsi="Liberation Serif"/>
          <w:b w:val="0"/>
          <w:sz w:val="24"/>
          <w:szCs w:val="24"/>
        </w:rPr>
        <w:t>НОГО УЧРЕЖДЕНИЯ</w:t>
      </w:r>
    </w:p>
    <w:p w:rsidR="007F083E" w:rsidRPr="00684A78" w:rsidRDefault="00E51912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684A78">
        <w:rPr>
          <w:rFonts w:ascii="Liberation Serif" w:hAnsi="Liberation Serif"/>
          <w:b w:val="0"/>
          <w:sz w:val="24"/>
          <w:szCs w:val="24"/>
        </w:rPr>
        <w:t>«</w:t>
      </w:r>
      <w:r w:rsidR="00A07947" w:rsidRPr="00684A78">
        <w:rPr>
          <w:rFonts w:ascii="Liberation Serif" w:hAnsi="Liberation Serif"/>
          <w:b w:val="0"/>
          <w:sz w:val="24"/>
          <w:szCs w:val="24"/>
        </w:rPr>
        <w:t>ЕДИНАЯ ДЕЖУРНО-ДИСПЕТЧЕРСКАЯ СЛУЖБА ГОРОДСКОГО ОКРУГА ПЕРВОУРАЛЬСК</w:t>
      </w:r>
      <w:r w:rsidRPr="00684A78">
        <w:rPr>
          <w:rFonts w:ascii="Liberation Serif" w:hAnsi="Liberation Serif"/>
          <w:b w:val="0"/>
          <w:sz w:val="24"/>
          <w:szCs w:val="24"/>
        </w:rPr>
        <w:t>»</w:t>
      </w:r>
    </w:p>
    <w:p w:rsidR="007F083E" w:rsidRPr="002C4B64" w:rsidRDefault="007F083E">
      <w:pPr>
        <w:spacing w:after="1"/>
        <w:rPr>
          <w:rFonts w:ascii="Liberation Serif" w:hAnsi="Liberation Serif"/>
        </w:rPr>
      </w:pPr>
    </w:p>
    <w:p w:rsidR="006D11A9" w:rsidRPr="002C4B64" w:rsidRDefault="006D11A9" w:rsidP="006D11A9">
      <w:pPr>
        <w:pStyle w:val="ConsPlusNormal"/>
        <w:rPr>
          <w:rFonts w:ascii="Liberation Serif" w:hAnsi="Liberation Serif"/>
          <w:sz w:val="24"/>
          <w:szCs w:val="24"/>
        </w:rPr>
      </w:pPr>
    </w:p>
    <w:p w:rsidR="006D11A9" w:rsidRDefault="006D11A9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1. ОБЩИЕ ПОЛОЖЕНИЯ</w:t>
      </w:r>
    </w:p>
    <w:p w:rsidR="005B575B" w:rsidRPr="002C4B64" w:rsidRDefault="005B575B" w:rsidP="006D11A9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6D11A9" w:rsidRPr="002C4B64" w:rsidRDefault="006D11A9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1.1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Настоящее положение об оплате труда и премировании работников муниципального казенного учреждения «Единая дежурно-диспетчерская служба городского округа Первоуральск»   (далее - положение) разработано в соответствии с Трудовым кодексом Российской </w:t>
      </w:r>
      <w:r w:rsidR="009C7A76">
        <w:rPr>
          <w:rFonts w:ascii="Liberation Serif" w:hAnsi="Liberation Serif"/>
          <w:sz w:val="24"/>
          <w:szCs w:val="24"/>
        </w:rPr>
        <w:t>Ф</w:t>
      </w:r>
      <w:r w:rsidRPr="002C4B64">
        <w:rPr>
          <w:rFonts w:ascii="Liberation Serif" w:hAnsi="Liberation Serif"/>
          <w:sz w:val="24"/>
          <w:szCs w:val="24"/>
        </w:rPr>
        <w:t>едерации, Федеральными законами и иными нормативными правовыми актами, содержащими нормы трудового права.</w:t>
      </w:r>
    </w:p>
    <w:p w:rsidR="006D11A9" w:rsidRPr="002C4B64" w:rsidRDefault="006D11A9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1.2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Целью издания настоящего положения является установление общих условий оплаты труда и премирования для работников муниципального казенного учреждения «Единая дежурно-диспетчерская служба городского округа Первоуральск» (далее –</w:t>
      </w:r>
      <w:r w:rsidR="0059085D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 xml:space="preserve">МКУ «ЕДДС»), а также повышение эффективности деятельности и улучшение качества работы работников, основной целью деятельности которых является </w:t>
      </w:r>
      <w:r w:rsidR="00E53F7F" w:rsidRPr="002C4B64">
        <w:rPr>
          <w:rFonts w:ascii="Liberation Serif" w:hAnsi="Liberation Serif"/>
          <w:sz w:val="24"/>
          <w:szCs w:val="24"/>
        </w:rPr>
        <w:t>обеспечение деятельности в области защиты населения и территорий от чрезвычайных ситуаций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6D11A9" w:rsidRPr="002C4B64" w:rsidRDefault="00854F4C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1.3 </w:t>
      </w:r>
      <w:r w:rsidR="00AF5711">
        <w:rPr>
          <w:rFonts w:ascii="Liberation Serif" w:hAnsi="Liberation Serif"/>
          <w:sz w:val="24"/>
          <w:szCs w:val="24"/>
        </w:rPr>
        <w:tab/>
      </w:r>
      <w:r w:rsidR="006D11A9" w:rsidRPr="002C4B64">
        <w:rPr>
          <w:rFonts w:ascii="Liberation Serif" w:hAnsi="Liberation Serif"/>
          <w:sz w:val="24"/>
          <w:szCs w:val="24"/>
        </w:rPr>
        <w:t>Положение распространяется на работников М</w:t>
      </w:r>
      <w:r w:rsidR="00E04628" w:rsidRPr="002C4B64">
        <w:rPr>
          <w:rFonts w:ascii="Liberation Serif" w:hAnsi="Liberation Serif"/>
          <w:sz w:val="24"/>
          <w:szCs w:val="24"/>
        </w:rPr>
        <w:t>К</w:t>
      </w:r>
      <w:r w:rsidR="006D11A9" w:rsidRPr="002C4B64">
        <w:rPr>
          <w:rFonts w:ascii="Liberation Serif" w:hAnsi="Liberation Serif"/>
          <w:sz w:val="24"/>
          <w:szCs w:val="24"/>
        </w:rPr>
        <w:t>У «</w:t>
      </w:r>
      <w:r w:rsidR="00E04628" w:rsidRPr="002C4B64">
        <w:rPr>
          <w:rFonts w:ascii="Liberation Serif" w:hAnsi="Liberation Serif"/>
          <w:sz w:val="24"/>
          <w:szCs w:val="24"/>
        </w:rPr>
        <w:t>ЕДДС</w:t>
      </w:r>
      <w:r w:rsidR="006D11A9" w:rsidRPr="002C4B64">
        <w:rPr>
          <w:rFonts w:ascii="Liberation Serif" w:hAnsi="Liberation Serif"/>
          <w:sz w:val="24"/>
          <w:szCs w:val="24"/>
        </w:rPr>
        <w:t>»</w:t>
      </w:r>
      <w:r w:rsidR="00D85443" w:rsidRPr="002C4B64">
        <w:rPr>
          <w:rFonts w:ascii="Liberation Serif" w:hAnsi="Liberation Serif"/>
          <w:sz w:val="24"/>
          <w:szCs w:val="24"/>
        </w:rPr>
        <w:t>.</w:t>
      </w:r>
    </w:p>
    <w:p w:rsidR="006018DF" w:rsidRPr="002C4B64" w:rsidRDefault="006018DF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1.4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Положение разработано на основании:</w:t>
      </w:r>
    </w:p>
    <w:p w:rsidR="00BA051D" w:rsidRPr="002C4B64" w:rsidRDefault="00517E0B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AF5711">
        <w:rPr>
          <w:rFonts w:ascii="Liberation Serif" w:hAnsi="Liberation Serif"/>
          <w:sz w:val="24"/>
          <w:szCs w:val="24"/>
        </w:rPr>
        <w:tab/>
      </w:r>
      <w:hyperlink r:id="rId9" w:history="1"/>
      <w:r w:rsidR="006018DF" w:rsidRPr="002C4B64">
        <w:rPr>
          <w:rFonts w:ascii="Liberation Serif" w:hAnsi="Liberation Serif"/>
          <w:sz w:val="24"/>
          <w:szCs w:val="24"/>
        </w:rPr>
        <w:t xml:space="preserve">Постановления Правительства Свердловской области от 06 февраля </w:t>
      </w:r>
      <w:r w:rsidR="00AF5711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>2009 года</w:t>
      </w:r>
      <w:r w:rsidR="00AF5711">
        <w:rPr>
          <w:rFonts w:ascii="Liberation Serif" w:hAnsi="Liberation Serif"/>
          <w:sz w:val="24"/>
          <w:szCs w:val="24"/>
        </w:rPr>
        <w:t xml:space="preserve"> </w:t>
      </w:r>
      <w:r w:rsidR="00F92932" w:rsidRPr="002C4B64">
        <w:rPr>
          <w:rFonts w:ascii="Liberation Serif" w:hAnsi="Liberation Serif"/>
          <w:sz w:val="24"/>
          <w:szCs w:val="24"/>
        </w:rPr>
        <w:t>№</w:t>
      </w:r>
      <w:r w:rsidR="006018DF" w:rsidRPr="002C4B64">
        <w:rPr>
          <w:rFonts w:ascii="Liberation Serif" w:hAnsi="Liberation Serif"/>
          <w:sz w:val="24"/>
          <w:szCs w:val="24"/>
        </w:rPr>
        <w:t xml:space="preserve"> 145-ПП </w:t>
      </w:r>
      <w:r w:rsidR="00AF5711">
        <w:rPr>
          <w:rFonts w:ascii="Liberation Serif" w:hAnsi="Liberation Serif"/>
          <w:sz w:val="24"/>
          <w:szCs w:val="24"/>
        </w:rPr>
        <w:t>«</w:t>
      </w:r>
      <w:r w:rsidR="006018DF" w:rsidRPr="002C4B64">
        <w:rPr>
          <w:rFonts w:ascii="Liberation Serif" w:hAnsi="Liberation Serif"/>
          <w:sz w:val="24"/>
          <w:szCs w:val="24"/>
        </w:rPr>
        <w:t xml:space="preserve">О введении новых систем оплаты труда работников </w:t>
      </w:r>
      <w:proofErr w:type="gramStart"/>
      <w:r w:rsidR="006018DF" w:rsidRPr="002C4B64">
        <w:rPr>
          <w:rFonts w:ascii="Liberation Serif" w:hAnsi="Liberation Serif"/>
          <w:sz w:val="24"/>
          <w:szCs w:val="24"/>
        </w:rPr>
        <w:t>государственных бюджетных учреждений Свердловской области</w:t>
      </w:r>
      <w:r w:rsidR="00AF5711">
        <w:rPr>
          <w:rFonts w:ascii="Liberation Serif" w:hAnsi="Liberation Serif"/>
          <w:sz w:val="24"/>
          <w:szCs w:val="24"/>
        </w:rPr>
        <w:t>»</w:t>
      </w:r>
      <w:r w:rsidR="006018DF" w:rsidRPr="002C4B64">
        <w:rPr>
          <w:rFonts w:ascii="Liberation Serif" w:hAnsi="Liberation Serif"/>
          <w:sz w:val="24"/>
          <w:szCs w:val="24"/>
        </w:rPr>
        <w:t xml:space="preserve"> с изменениями, внесенными Постановлениями Правительства Свердловской области от </w:t>
      </w:r>
      <w:r w:rsidR="008E1357" w:rsidRPr="002C4B64">
        <w:rPr>
          <w:rFonts w:ascii="Liberation Serif" w:hAnsi="Liberation Serif"/>
          <w:sz w:val="24"/>
          <w:szCs w:val="24"/>
        </w:rPr>
        <w:t>15 октября</w:t>
      </w:r>
      <w:r w:rsidR="00AF5711">
        <w:rPr>
          <w:rFonts w:ascii="Liberation Serif" w:hAnsi="Liberation Serif"/>
          <w:sz w:val="24"/>
          <w:szCs w:val="24"/>
        </w:rPr>
        <w:br/>
      </w:r>
      <w:r w:rsidR="006018DF" w:rsidRPr="002C4B64">
        <w:rPr>
          <w:rFonts w:ascii="Liberation Serif" w:hAnsi="Liberation Serif"/>
          <w:sz w:val="24"/>
          <w:szCs w:val="24"/>
        </w:rPr>
        <w:t xml:space="preserve">2009 </w:t>
      </w:r>
      <w:r w:rsidR="008E1357" w:rsidRPr="002C4B64">
        <w:rPr>
          <w:rFonts w:ascii="Liberation Serif" w:hAnsi="Liberation Serif"/>
          <w:sz w:val="24"/>
          <w:szCs w:val="24"/>
        </w:rPr>
        <w:t>года</w:t>
      </w:r>
      <w:r w:rsidR="00AF5711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>№</w:t>
      </w:r>
      <w:r w:rsidR="00746767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 xml:space="preserve">1301- ПП, от 13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2010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1070 – ПП, от 16 августа </w:t>
      </w:r>
      <w:r w:rsidR="006018DF" w:rsidRPr="002C4B64">
        <w:rPr>
          <w:rFonts w:ascii="Liberation Serif" w:hAnsi="Liberation Serif"/>
          <w:sz w:val="24"/>
          <w:szCs w:val="24"/>
        </w:rPr>
        <w:t xml:space="preserve">2011 </w:t>
      </w:r>
      <w:r w:rsidR="008E1357" w:rsidRPr="002C4B64">
        <w:rPr>
          <w:rFonts w:ascii="Liberation Serif" w:hAnsi="Liberation Serif"/>
          <w:sz w:val="24"/>
          <w:szCs w:val="24"/>
        </w:rPr>
        <w:t>года № 1074 – ПП,</w:t>
      </w:r>
      <w:r w:rsidR="00AF5711">
        <w:rPr>
          <w:rFonts w:ascii="Liberation Serif" w:hAnsi="Liberation Serif"/>
          <w:sz w:val="24"/>
          <w:szCs w:val="24"/>
        </w:rPr>
        <w:t xml:space="preserve"> </w:t>
      </w:r>
      <w:r w:rsidR="008E1357" w:rsidRPr="002C4B64">
        <w:rPr>
          <w:rFonts w:ascii="Liberation Serif" w:hAnsi="Liberation Serif"/>
          <w:sz w:val="24"/>
          <w:szCs w:val="24"/>
        </w:rPr>
        <w:t xml:space="preserve">от 12 ноября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2014 </w:t>
      </w:r>
      <w:r w:rsidR="008E1357" w:rsidRPr="002C4B64">
        <w:rPr>
          <w:rFonts w:ascii="Liberation Serif" w:hAnsi="Liberation Serif"/>
          <w:sz w:val="24"/>
          <w:szCs w:val="24"/>
        </w:rPr>
        <w:t xml:space="preserve">года № 980 – ПП, от 31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2015 </w:t>
      </w:r>
      <w:r w:rsidR="00725704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 xml:space="preserve">№ </w:t>
      </w:r>
      <w:r w:rsidR="00231161" w:rsidRPr="002C4B64">
        <w:rPr>
          <w:rFonts w:ascii="Liberation Serif" w:hAnsi="Liberation Serif"/>
          <w:sz w:val="24"/>
          <w:szCs w:val="24"/>
        </w:rPr>
        <w:t xml:space="preserve">694 – ПП, </w:t>
      </w:r>
      <w:r w:rsidR="00F90A98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28 сентября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2016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№ 695 – ПП, от 22 июня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2017 </w:t>
      </w:r>
      <w:r w:rsidR="00231161" w:rsidRPr="002C4B64">
        <w:rPr>
          <w:rFonts w:ascii="Liberation Serif" w:hAnsi="Liberation Serif"/>
          <w:sz w:val="24"/>
          <w:szCs w:val="24"/>
        </w:rPr>
        <w:t>года № 458</w:t>
      </w:r>
      <w:proofErr w:type="gramEnd"/>
      <w:r w:rsidR="00231161" w:rsidRPr="002C4B64">
        <w:rPr>
          <w:rFonts w:ascii="Liberation Serif" w:hAnsi="Liberation Serif"/>
          <w:sz w:val="24"/>
          <w:szCs w:val="24"/>
        </w:rPr>
        <w:t xml:space="preserve"> – ПП, </w:t>
      </w:r>
      <w:r w:rsidR="009A6085" w:rsidRPr="002C4B64">
        <w:rPr>
          <w:rFonts w:ascii="Liberation Serif" w:hAnsi="Liberation Serif"/>
          <w:sz w:val="24"/>
          <w:szCs w:val="24"/>
        </w:rPr>
        <w:br/>
      </w:r>
      <w:r w:rsidR="00231161" w:rsidRPr="002C4B64">
        <w:rPr>
          <w:rFonts w:ascii="Liberation Serif" w:hAnsi="Liberation Serif"/>
          <w:sz w:val="24"/>
          <w:szCs w:val="24"/>
        </w:rPr>
        <w:t xml:space="preserve">от 03 октября </w:t>
      </w:r>
      <w:r w:rsidR="006018DF" w:rsidRPr="002C4B64">
        <w:rPr>
          <w:rFonts w:ascii="Liberation Serif" w:hAnsi="Liberation Serif"/>
          <w:sz w:val="24"/>
          <w:szCs w:val="24"/>
        </w:rPr>
        <w:t>2019</w:t>
      </w:r>
      <w:r w:rsidR="00231161" w:rsidRPr="002C4B64">
        <w:rPr>
          <w:rFonts w:ascii="Liberation Serif" w:hAnsi="Liberation Serif"/>
          <w:sz w:val="24"/>
          <w:szCs w:val="24"/>
        </w:rPr>
        <w:t xml:space="preserve"> года № 654 – ПП, от 02 июля </w:t>
      </w:r>
      <w:r w:rsidR="006018DF" w:rsidRPr="002C4B64">
        <w:rPr>
          <w:rFonts w:ascii="Liberation Serif" w:hAnsi="Liberation Serif"/>
          <w:sz w:val="24"/>
          <w:szCs w:val="24"/>
        </w:rPr>
        <w:t xml:space="preserve">2020 </w:t>
      </w:r>
      <w:r w:rsidR="00231161" w:rsidRPr="002C4B64">
        <w:rPr>
          <w:rFonts w:ascii="Liberation Serif" w:hAnsi="Liberation Serif"/>
          <w:sz w:val="24"/>
          <w:szCs w:val="24"/>
        </w:rPr>
        <w:t xml:space="preserve">года </w:t>
      </w:r>
      <w:r w:rsidR="006018DF" w:rsidRPr="002C4B64">
        <w:rPr>
          <w:rFonts w:ascii="Liberation Serif" w:hAnsi="Liberation Serif"/>
          <w:sz w:val="24"/>
          <w:szCs w:val="24"/>
        </w:rPr>
        <w:t>№ 446 - ПП;</w:t>
      </w:r>
    </w:p>
    <w:p w:rsidR="006018DF" w:rsidRDefault="006018DF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-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Распоряжения Правительств</w:t>
      </w:r>
      <w:r w:rsidR="00B62FA4">
        <w:rPr>
          <w:rFonts w:ascii="Liberation Serif" w:hAnsi="Liberation Serif"/>
          <w:sz w:val="24"/>
          <w:szCs w:val="24"/>
        </w:rPr>
        <w:t xml:space="preserve">а Свердловской области от 09 февраля </w:t>
      </w:r>
      <w:r w:rsidRPr="002C4B64">
        <w:rPr>
          <w:rFonts w:ascii="Liberation Serif" w:hAnsi="Liberation Serif"/>
          <w:sz w:val="24"/>
          <w:szCs w:val="24"/>
        </w:rPr>
        <w:t xml:space="preserve">2009 </w:t>
      </w:r>
      <w:r w:rsidR="004B75AA">
        <w:rPr>
          <w:rFonts w:ascii="Liberation Serif" w:hAnsi="Liberation Serif"/>
          <w:sz w:val="24"/>
          <w:szCs w:val="24"/>
        </w:rPr>
        <w:t xml:space="preserve">года </w:t>
      </w:r>
      <w:r w:rsidR="00B62FA4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82-РП </w:t>
      </w:r>
      <w:r w:rsidR="00AF5711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>Об утверждении Методических рекомендаций по разработке условий оплаты труда работников общеотраслевых должностей служащих и профессий рабочих государственных бюджетных учреждений Свердловской области</w:t>
      </w:r>
      <w:r w:rsidR="00AF5711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>;</w:t>
      </w:r>
    </w:p>
    <w:p w:rsidR="00E2455A" w:rsidRDefault="00E2455A" w:rsidP="00AF5711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 xml:space="preserve">- </w:t>
      </w:r>
      <w:r w:rsidR="00AF5711">
        <w:rPr>
          <w:rFonts w:ascii="Liberation Serif" w:hAnsi="Liberation Serif"/>
        </w:rPr>
        <w:tab/>
      </w:r>
      <w:r>
        <w:rPr>
          <w:rFonts w:ascii="Liberation Serif" w:hAnsi="Liberation Serif"/>
        </w:rPr>
        <w:t>«</w:t>
      </w:r>
      <w:r w:rsidRPr="00B24147">
        <w:rPr>
          <w:rFonts w:ascii="Liberation Serif" w:hAnsi="Liberation Serif" w:cs="Arial"/>
        </w:rPr>
        <w:t>Единых рекомендаций по установлению на федеральном, региональном и местном уровнях систем оплаты труда работников государственных и муниципальных учреждений на 2023 год», утверждённых решением от 23 декабря 2022 г</w:t>
      </w:r>
      <w:r>
        <w:rPr>
          <w:rFonts w:ascii="Liberation Serif" w:hAnsi="Liberation Serif" w:cs="Arial"/>
        </w:rPr>
        <w:t>ода</w:t>
      </w:r>
      <w:r w:rsidRPr="00B24147">
        <w:rPr>
          <w:rFonts w:ascii="Liberation Serif" w:hAnsi="Liberation Serif" w:cs="Arial"/>
        </w:rPr>
        <w:t xml:space="preserve">, </w:t>
      </w:r>
      <w:r>
        <w:rPr>
          <w:rFonts w:ascii="Liberation Serif" w:hAnsi="Liberation Serif" w:cs="Arial"/>
        </w:rPr>
        <w:br/>
      </w:r>
      <w:r w:rsidRPr="00B24147">
        <w:rPr>
          <w:rFonts w:ascii="Liberation Serif" w:hAnsi="Liberation Serif" w:cs="Arial"/>
        </w:rPr>
        <w:t xml:space="preserve">протокол </w:t>
      </w:r>
      <w:r>
        <w:rPr>
          <w:rFonts w:ascii="Liberation Serif" w:hAnsi="Liberation Serif" w:cs="Arial"/>
        </w:rPr>
        <w:t>№</w:t>
      </w:r>
      <w:r w:rsidRPr="00B24147">
        <w:rPr>
          <w:rFonts w:ascii="Liberation Serif" w:hAnsi="Liberation Serif" w:cs="Arial"/>
        </w:rPr>
        <w:t xml:space="preserve"> 11</w:t>
      </w:r>
      <w:r>
        <w:rPr>
          <w:rFonts w:ascii="Liberation Serif" w:hAnsi="Liberation Serif" w:cs="Arial"/>
        </w:rPr>
        <w:t xml:space="preserve"> </w:t>
      </w:r>
      <w:r w:rsidRPr="00B24147">
        <w:rPr>
          <w:rFonts w:ascii="Liberation Serif" w:hAnsi="Liberation Serif" w:cs="Arial"/>
        </w:rPr>
        <w:t>Российской трехсторонней комиссии по регулированию социально-трудовых отношений</w:t>
      </w:r>
      <w:r w:rsidRPr="00B24147">
        <w:rPr>
          <w:rFonts w:ascii="Liberation Serif" w:hAnsi="Liberation Serif"/>
        </w:rPr>
        <w:t>;</w:t>
      </w:r>
    </w:p>
    <w:p w:rsidR="00E85C0F" w:rsidRPr="00B24147" w:rsidRDefault="00E85C0F" w:rsidP="00AF5711">
      <w:pPr>
        <w:ind w:firstLine="709"/>
        <w:jc w:val="both"/>
        <w:rPr>
          <w:rFonts w:ascii="Liberation Serif" w:hAnsi="Liberation Serif"/>
        </w:rPr>
      </w:pPr>
      <w:r w:rsidRPr="00DD234F">
        <w:rPr>
          <w:rFonts w:ascii="Liberation Serif" w:hAnsi="Liberation Serif"/>
        </w:rPr>
        <w:t xml:space="preserve">- </w:t>
      </w:r>
      <w:r w:rsidR="00AF5711">
        <w:rPr>
          <w:rFonts w:ascii="Liberation Serif" w:hAnsi="Liberation Serif"/>
        </w:rPr>
        <w:tab/>
      </w:r>
      <w:r w:rsidRPr="00DD234F">
        <w:rPr>
          <w:rFonts w:ascii="Liberation Serif" w:hAnsi="Liberation Serif"/>
        </w:rPr>
        <w:t>Приказ</w:t>
      </w:r>
      <w:r>
        <w:rPr>
          <w:rFonts w:ascii="Liberation Serif" w:hAnsi="Liberation Serif"/>
        </w:rPr>
        <w:t>а</w:t>
      </w:r>
      <w:r w:rsidRPr="00DD234F">
        <w:rPr>
          <w:rFonts w:ascii="Liberation Serif" w:hAnsi="Liberation Serif"/>
        </w:rPr>
        <w:t xml:space="preserve"> Министерства здравоохранения и социального развития РФ от </w:t>
      </w:r>
      <w:r w:rsidR="00AF5711">
        <w:rPr>
          <w:rFonts w:ascii="Liberation Serif" w:hAnsi="Liberation Serif"/>
        </w:rPr>
        <w:br/>
      </w:r>
      <w:r w:rsidRPr="00DD234F">
        <w:rPr>
          <w:rFonts w:ascii="Liberation Serif" w:hAnsi="Liberation Serif"/>
        </w:rPr>
        <w:t xml:space="preserve">29 мая 2008 </w:t>
      </w:r>
      <w:r w:rsidR="00AF5711">
        <w:rPr>
          <w:rFonts w:ascii="Liberation Serif" w:hAnsi="Liberation Serif"/>
        </w:rPr>
        <w:t>года</w:t>
      </w:r>
      <w:r w:rsidRPr="00DD234F">
        <w:rPr>
          <w:rFonts w:ascii="Liberation Serif" w:hAnsi="Liberation Serif"/>
        </w:rPr>
        <w:t xml:space="preserve"> </w:t>
      </w:r>
      <w:r w:rsidR="00AF5711">
        <w:rPr>
          <w:rFonts w:ascii="Liberation Serif" w:hAnsi="Liberation Serif"/>
        </w:rPr>
        <w:t>№</w:t>
      </w:r>
      <w:r w:rsidRPr="00DD234F">
        <w:rPr>
          <w:rFonts w:ascii="Liberation Serif" w:hAnsi="Liberation Serif"/>
        </w:rPr>
        <w:t xml:space="preserve"> 248н </w:t>
      </w:r>
      <w:r w:rsidR="00AF5711">
        <w:rPr>
          <w:rFonts w:ascii="Liberation Serif" w:hAnsi="Liberation Serif"/>
        </w:rPr>
        <w:t>«</w:t>
      </w:r>
      <w:r w:rsidRPr="00DD234F">
        <w:rPr>
          <w:rFonts w:ascii="Liberation Serif" w:hAnsi="Liberation Serif"/>
        </w:rPr>
        <w:t>Об утверждении профессиональных квалификационных групп общеотраслевых профессий рабочих</w:t>
      </w:r>
      <w:r w:rsidR="00AF5711">
        <w:rPr>
          <w:rFonts w:ascii="Liberation Serif" w:hAnsi="Liberation Serif"/>
        </w:rPr>
        <w:t>»</w:t>
      </w:r>
      <w:r w:rsidRPr="00DD234F">
        <w:rPr>
          <w:rFonts w:ascii="Liberation Serif" w:hAnsi="Liberation Serif"/>
        </w:rPr>
        <w:t xml:space="preserve"> (с изменениями и дополнениями);</w:t>
      </w:r>
    </w:p>
    <w:p w:rsidR="00C97987" w:rsidRPr="002C4B64" w:rsidRDefault="006018DF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Приказа Министерства здравоохранения и социального развития Российской </w:t>
      </w:r>
      <w:r w:rsidRPr="002C4B64">
        <w:rPr>
          <w:rFonts w:ascii="Liberation Serif" w:hAnsi="Liberation Serif"/>
          <w:sz w:val="24"/>
          <w:szCs w:val="24"/>
        </w:rPr>
        <w:lastRenderedPageBreak/>
        <w:t>Федерации от 29 декабря 2007 г</w:t>
      </w:r>
      <w:r w:rsidR="005B5E1A">
        <w:rPr>
          <w:rFonts w:ascii="Liberation Serif" w:hAnsi="Liberation Serif"/>
          <w:sz w:val="24"/>
          <w:szCs w:val="24"/>
        </w:rPr>
        <w:t xml:space="preserve">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822 </w:t>
      </w:r>
      <w:r w:rsidR="00AF5711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>Об утверждении Перечня видов выплат компенсационного характера в федеральных бюджетных учреждениях и разъяснения о порядке установления выплат компенсационного характера в федеральных бюджетных учреждениях</w:t>
      </w:r>
      <w:r w:rsidR="00AF5711">
        <w:rPr>
          <w:rFonts w:ascii="Liberation Serif" w:hAnsi="Liberation Serif"/>
          <w:sz w:val="24"/>
          <w:szCs w:val="24"/>
        </w:rPr>
        <w:t>»</w:t>
      </w:r>
      <w:r w:rsidR="00BA051D" w:rsidRPr="002C4B64">
        <w:rPr>
          <w:rFonts w:ascii="Liberation Serif" w:hAnsi="Liberation Serif"/>
          <w:sz w:val="24"/>
          <w:szCs w:val="24"/>
        </w:rPr>
        <w:t>;</w:t>
      </w:r>
    </w:p>
    <w:p w:rsidR="00E0755C" w:rsidRPr="002C4B64" w:rsidRDefault="00E0755C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Приказа Министерства здравоохранения и социального разв</w:t>
      </w:r>
      <w:r w:rsidR="009466AC">
        <w:rPr>
          <w:rFonts w:ascii="Liberation Serif" w:hAnsi="Liberation Serif"/>
          <w:sz w:val="24"/>
          <w:szCs w:val="24"/>
        </w:rPr>
        <w:t>ития Российской Федерации от 29 декабря</w:t>
      </w:r>
      <w:r w:rsidR="009466AC" w:rsidRPr="002C4B64">
        <w:rPr>
          <w:rFonts w:ascii="Liberation Serif" w:hAnsi="Liberation Serif"/>
          <w:sz w:val="24"/>
          <w:szCs w:val="24"/>
        </w:rPr>
        <w:t xml:space="preserve"> </w:t>
      </w:r>
      <w:r w:rsidR="00E05797">
        <w:rPr>
          <w:rFonts w:ascii="Liberation Serif" w:hAnsi="Liberation Serif"/>
          <w:sz w:val="24"/>
          <w:szCs w:val="24"/>
        </w:rPr>
        <w:t xml:space="preserve">2007 года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 xml:space="preserve"> 818 </w:t>
      </w:r>
      <w:r w:rsidR="00AF5711">
        <w:rPr>
          <w:rFonts w:ascii="Liberation Serif" w:hAnsi="Liberation Serif"/>
          <w:sz w:val="24"/>
          <w:szCs w:val="24"/>
        </w:rPr>
        <w:t>«</w:t>
      </w:r>
      <w:r w:rsidRPr="002C4B64">
        <w:rPr>
          <w:rFonts w:ascii="Liberation Serif" w:hAnsi="Liberation Serif"/>
          <w:sz w:val="24"/>
          <w:szCs w:val="24"/>
        </w:rPr>
        <w:t>Об утверждении Перечня видов выплат стимулирующего характера в федеральных бюджетных учреждениях и разъяснения о порядке установления выплат стимулирующего характера в федеральных бюджетных учреждениях</w:t>
      </w:r>
      <w:r w:rsidR="00AF5711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с изменениями, внесенными Приказом Минздравсоцразвития России </w:t>
      </w:r>
      <w:r w:rsidR="00746767">
        <w:rPr>
          <w:rFonts w:ascii="Liberation Serif" w:hAnsi="Liberation Serif"/>
          <w:sz w:val="24"/>
          <w:szCs w:val="24"/>
        </w:rPr>
        <w:br/>
      </w:r>
      <w:r w:rsidR="005B5E1A">
        <w:rPr>
          <w:rFonts w:ascii="Liberation Serif" w:hAnsi="Liberation Serif"/>
          <w:sz w:val="24"/>
          <w:szCs w:val="24"/>
        </w:rPr>
        <w:t>от 17 сентября 2010 года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9466AC">
        <w:rPr>
          <w:rFonts w:ascii="Liberation Serif" w:hAnsi="Liberation Serif"/>
          <w:sz w:val="24"/>
          <w:szCs w:val="24"/>
        </w:rPr>
        <w:t>№</w:t>
      </w:r>
      <w:r w:rsidRPr="002C4B64">
        <w:rPr>
          <w:rFonts w:ascii="Liberation Serif" w:hAnsi="Liberation Serif"/>
          <w:sz w:val="24"/>
          <w:szCs w:val="24"/>
        </w:rPr>
        <w:t> 810</w:t>
      </w:r>
      <w:r w:rsidR="00AF5711">
        <w:rPr>
          <w:rFonts w:ascii="Liberation Serif" w:hAnsi="Liberation Serif"/>
          <w:sz w:val="24"/>
          <w:szCs w:val="24"/>
        </w:rPr>
        <w:t>-</w:t>
      </w:r>
      <w:r w:rsidRPr="002C4B64">
        <w:rPr>
          <w:rFonts w:ascii="Liberation Serif" w:hAnsi="Liberation Serif"/>
          <w:sz w:val="24"/>
          <w:szCs w:val="24"/>
        </w:rPr>
        <w:t>н</w:t>
      </w:r>
      <w:r w:rsidR="004E1E2C" w:rsidRPr="002C4B64">
        <w:rPr>
          <w:rFonts w:ascii="Liberation Serif" w:hAnsi="Liberation Serif"/>
          <w:sz w:val="24"/>
          <w:szCs w:val="24"/>
        </w:rPr>
        <w:t>.</w:t>
      </w:r>
    </w:p>
    <w:p w:rsidR="00BD0089" w:rsidRPr="002C4B64" w:rsidRDefault="00BD0089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1.5</w:t>
      </w:r>
      <w:proofErr w:type="gramStart"/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В</w:t>
      </w:r>
      <w:proofErr w:type="gramEnd"/>
      <w:r w:rsidRPr="002C4B64">
        <w:rPr>
          <w:rFonts w:ascii="Liberation Serif" w:hAnsi="Liberation Serif"/>
          <w:sz w:val="24"/>
          <w:szCs w:val="24"/>
        </w:rPr>
        <w:t xml:space="preserve"> настоящем положении применяются следующие термины и определения: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Термин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/>
              </w:rPr>
            </w:pPr>
            <w:r w:rsidRPr="002C4B64">
              <w:rPr>
                <w:rFonts w:ascii="Liberation Serif" w:hAnsi="Liberation Serif"/>
              </w:rPr>
              <w:t>Определение термина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Временно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отсутствующий (замещаемый) </w:t>
            </w:r>
          </w:p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Работник, отсутствующий на рабочем месте по болезни, находящийся в командировке, отпуске, по другим причинам, когда в соответствии с действующим законодательством за ним сохраняется место работы (должность) 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proofErr w:type="gramStart"/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Доплаты, надбавки компенсационного характера, в том числе за работу в условиях, отклоняющихся от нормальных, работу в особых климатических условиях, денежные выплаты, установленные в целях возмещения работникам затрат, связанных с исполнением ими трудовых или иных обязанностей, предусмотренных Трудовым Кодексом Р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оссийской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Ф</w:t>
            </w:r>
            <w:r w:rsidR="005B5E1A">
              <w:rPr>
                <w:rFonts w:ascii="Liberation Serif" w:eastAsiaTheme="minorHAnsi" w:hAnsi="Liberation Serif" w:cs="Arial"/>
                <w:sz w:val="24"/>
                <w:szCs w:val="24"/>
              </w:rPr>
              <w:t>едерации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 xml:space="preserve"> и другими федеральными законами.</w:t>
            </w:r>
            <w:proofErr w:type="gramEnd"/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bCs/>
              </w:rPr>
              <w:t>Выплаты</w:t>
            </w:r>
            <w:r w:rsidRPr="002C4B64">
              <w:rPr>
                <w:rFonts w:ascii="Liberation Serif" w:hAnsi="Liberation Serif" w:cs="Arial"/>
              </w:rPr>
              <w:t>, направленные на стимулирование работника к качественному результату труда, а также поощрение за выполненную работу.</w:t>
            </w:r>
          </w:p>
        </w:tc>
      </w:tr>
      <w:tr w:rsidR="002C4B64" w:rsidRPr="002C4B64" w:rsidTr="00FA6C06">
        <w:trPr>
          <w:trHeight w:val="692"/>
        </w:trPr>
        <w:tc>
          <w:tcPr>
            <w:tcW w:w="2694" w:type="dxa"/>
          </w:tcPr>
          <w:p w:rsidR="00FA6C06" w:rsidRPr="002C4B64" w:rsidRDefault="00FA6C06" w:rsidP="00DC4B03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График  сменности</w:t>
            </w:r>
          </w:p>
        </w:tc>
        <w:tc>
          <w:tcPr>
            <w:tcW w:w="6945" w:type="dxa"/>
          </w:tcPr>
          <w:p w:rsidR="00FA6C06" w:rsidRPr="002C4B64" w:rsidRDefault="00FA6C06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Установленный в учреждении распорядок, регламентирующий чередование времени работы и времени отдыха на протяжении рабочей недели, месяца, года.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Должностной оклад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Фиксированный размер оплаты труда работника за исполнение трудовых (должностных) обязанностей определенной сложности за календарный месяц, без учета компенсационных, стимулирующих и социальных выплат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Доплата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Выплата компенсационного характера. Начисляется за повышенную интенсивность труда или за работу в условиях, отклоняющихся </w:t>
            </w:r>
            <w:proofErr w:type="gramStart"/>
            <w:r w:rsidRPr="002C4B64">
              <w:rPr>
                <w:rFonts w:ascii="Liberation Serif" w:hAnsi="Liberation Serif" w:cs="Arial"/>
              </w:rPr>
              <w:t>от</w:t>
            </w:r>
            <w:proofErr w:type="gramEnd"/>
            <w:r w:rsidRPr="002C4B64">
              <w:rPr>
                <w:rFonts w:ascii="Liberation Serif" w:hAnsi="Liberation Serif" w:cs="Arial"/>
              </w:rPr>
              <w:t xml:space="preserve"> нормальных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032592">
        <w:trPr>
          <w:trHeight w:val="1438"/>
        </w:trPr>
        <w:tc>
          <w:tcPr>
            <w:tcW w:w="2694" w:type="dxa"/>
          </w:tcPr>
          <w:p w:rsidR="00032592" w:rsidRPr="002C4B64" w:rsidRDefault="00032592" w:rsidP="00BB66D0">
            <w:pPr>
              <w:ind w:right="-170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Минимальный размер оплаты труда</w:t>
            </w:r>
          </w:p>
        </w:tc>
        <w:tc>
          <w:tcPr>
            <w:tcW w:w="6945" w:type="dxa"/>
          </w:tcPr>
          <w:p w:rsidR="00032592" w:rsidRPr="002C4B64" w:rsidRDefault="00032592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Установленный законодательно минимальный размер оплаты труда, применяемый для регулирования оплаты труда и определения размеров пособий по временной нетрудоспособности, по беременности и родам, а также для иных целей обязательного социального страхования, размер которой не может быть ниже величины </w:t>
            </w:r>
            <w:hyperlink r:id="rId10" w:anchor="dst0" w:history="1">
              <w:r w:rsidRPr="002C4B64">
                <w:rPr>
                  <w:rFonts w:ascii="Liberation Serif" w:hAnsi="Liberation Serif" w:cs="Arial"/>
                </w:rPr>
                <w:t>прожиточного минимума</w:t>
              </w:r>
            </w:hyperlink>
            <w:r w:rsidRPr="002C4B64">
              <w:rPr>
                <w:rFonts w:ascii="Liberation Serif" w:hAnsi="Liberation Serif" w:cs="Arial"/>
              </w:rPr>
              <w:t xml:space="preserve"> трудоспособного населения.</w:t>
            </w:r>
          </w:p>
        </w:tc>
      </w:tr>
      <w:tr w:rsidR="002C4B64" w:rsidRPr="002C4B64" w:rsidTr="00BB66D0">
        <w:trPr>
          <w:trHeight w:val="780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Оплата труда </w:t>
            </w:r>
          </w:p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работника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и стимулирующие выплаты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Премия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  <w:spacing w:val="-4"/>
              </w:rPr>
            </w:pPr>
            <w:r w:rsidRPr="002C4B64">
              <w:rPr>
                <w:rFonts w:ascii="Liberation Serif" w:hAnsi="Liberation Serif" w:cs="Arial"/>
              </w:rPr>
              <w:t xml:space="preserve">Выплата стимулирующего характера, которая выплачивается работникам по итогам работы за отчетный период за добросовестное выполнение трудовых обязанностей или достижение определенных трудовых показателей, размер, </w:t>
            </w:r>
            <w:r w:rsidRPr="002C4B64">
              <w:rPr>
                <w:rFonts w:ascii="Liberation Serif" w:hAnsi="Liberation Serif" w:cs="Arial"/>
              </w:rPr>
              <w:lastRenderedPageBreak/>
              <w:t>порядок и сроки выплаты, которой устанавливаются локально-нормативными актами или трудовым договором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BB66D0">
        <w:tc>
          <w:tcPr>
            <w:tcW w:w="2694" w:type="dxa"/>
          </w:tcPr>
          <w:p w:rsidR="00793412" w:rsidRPr="002C4B64" w:rsidRDefault="00793412" w:rsidP="00793412">
            <w:pPr>
              <w:tabs>
                <w:tab w:val="num" w:pos="0"/>
              </w:tabs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lastRenderedPageBreak/>
              <w:t>Производственный календарь</w:t>
            </w:r>
          </w:p>
        </w:tc>
        <w:tc>
          <w:tcPr>
            <w:tcW w:w="6945" w:type="dxa"/>
          </w:tcPr>
          <w:p w:rsidR="00793412" w:rsidRPr="002C4B64" w:rsidRDefault="002C6060" w:rsidP="005B5E1A">
            <w:pPr>
              <w:tabs>
                <w:tab w:val="num" w:pos="0"/>
              </w:tabs>
              <w:jc w:val="both"/>
              <w:rPr>
                <w:rFonts w:ascii="Liberation Serif" w:hAnsi="Liberation Serif" w:cs="Arial"/>
              </w:rPr>
            </w:pPr>
            <w:r w:rsidRPr="00600EAE">
              <w:rPr>
                <w:rFonts w:ascii="Liberation Serif" w:hAnsi="Liberation Serif" w:cs="Arial"/>
                <w:shd w:val="clear" w:color="auto" w:fill="FFFFFF"/>
              </w:rPr>
              <w:t>Содержит исчерпывающую информацию о количестве рабочих, выходных и праздничных дней, норме рабочего времени на текущий календарный год.</w:t>
            </w:r>
            <w:r w:rsidRPr="00600EA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600EAE">
              <w:rPr>
                <w:rFonts w:ascii="Liberation Serif" w:hAnsi="Liberation Serif" w:cs="Arial"/>
              </w:rPr>
              <w:t>Производственный календарь на год составляют с учетом Постановления Правительства Российской Федерации о переносе выходных дней.</w:t>
            </w:r>
          </w:p>
        </w:tc>
      </w:tr>
      <w:tr w:rsidR="002C4B64" w:rsidRPr="002C4B64" w:rsidTr="00AD5AD1">
        <w:trPr>
          <w:trHeight w:val="948"/>
        </w:trPr>
        <w:tc>
          <w:tcPr>
            <w:tcW w:w="2694" w:type="dxa"/>
          </w:tcPr>
          <w:p w:rsidR="00AD5AD1" w:rsidRPr="002C4B64" w:rsidRDefault="00AD5AD1" w:rsidP="00830535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Режим</w:t>
            </w:r>
            <w:r w:rsidR="00830535">
              <w:rPr>
                <w:rFonts w:ascii="Liberation Serif" w:hAnsi="Liberation Serif" w:cs="Arial"/>
              </w:rPr>
              <w:t xml:space="preserve"> </w:t>
            </w:r>
            <w:r w:rsidRPr="002C4B64">
              <w:rPr>
                <w:rFonts w:ascii="Liberation Serif" w:hAnsi="Liberation Serif" w:cs="Arial"/>
              </w:rPr>
              <w:t>рабочего времени</w:t>
            </w:r>
          </w:p>
        </w:tc>
        <w:tc>
          <w:tcPr>
            <w:tcW w:w="6945" w:type="dxa"/>
          </w:tcPr>
          <w:p w:rsidR="00AD5AD1" w:rsidRPr="002C4B64" w:rsidRDefault="00AD5AD1" w:rsidP="00DC4B03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Распределение времени работы в течение конкретного календарного периода (число рабочих дней или другой период, продолжительность и правила чередования смен, время начала и окончания работы, время и продолжительность перерывов)</w:t>
            </w:r>
            <w:r w:rsidR="00854F4C" w:rsidRPr="002C4B64">
              <w:rPr>
                <w:rFonts w:ascii="Liberation Serif" w:hAnsi="Liberation Serif" w:cs="Arial"/>
              </w:rPr>
              <w:t>.</w:t>
            </w:r>
          </w:p>
        </w:tc>
      </w:tr>
      <w:tr w:rsidR="002C4B64" w:rsidRPr="002C4B64" w:rsidTr="009523E8">
        <w:trPr>
          <w:trHeight w:val="551"/>
        </w:trPr>
        <w:tc>
          <w:tcPr>
            <w:tcW w:w="2694" w:type="dxa"/>
          </w:tcPr>
          <w:p w:rsidR="009523E8" w:rsidRPr="002C4B64" w:rsidRDefault="009523E8" w:rsidP="00DC4B03">
            <w:pPr>
              <w:jc w:val="both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 xml:space="preserve">Режим труда и отдыха </w:t>
            </w:r>
          </w:p>
        </w:tc>
        <w:tc>
          <w:tcPr>
            <w:tcW w:w="6945" w:type="dxa"/>
          </w:tcPr>
          <w:p w:rsidR="009523E8" w:rsidRPr="002C4B64" w:rsidRDefault="009523E8" w:rsidP="00DC4B03">
            <w:pPr>
              <w:pStyle w:val="ConsPlusNormal"/>
              <w:widowControl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2C4B64">
              <w:rPr>
                <w:rFonts w:ascii="Liberation Serif" w:hAnsi="Liberation Serif"/>
                <w:sz w:val="24"/>
                <w:szCs w:val="24"/>
              </w:rPr>
              <w:t>Установленные для каждого вида работ порядок чередования периодов работы и отдыха и их продолжительность</w:t>
            </w:r>
            <w:r w:rsidR="00854F4C" w:rsidRPr="002C4B64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</w:tr>
      <w:tr w:rsidR="002C4B64" w:rsidRPr="002C4B64" w:rsidTr="00BB66D0">
        <w:trPr>
          <w:trHeight w:val="1904"/>
        </w:trPr>
        <w:tc>
          <w:tcPr>
            <w:tcW w:w="2694" w:type="dxa"/>
          </w:tcPr>
          <w:p w:rsidR="00BD0089" w:rsidRPr="002C4B64" w:rsidRDefault="00BD0089" w:rsidP="00BB66D0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  <w:noProof/>
              </w:rPr>
              <w:t>Система оплаты труда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pStyle w:val="a4"/>
              <w:jc w:val="both"/>
              <w:rPr>
                <w:rFonts w:ascii="Liberation Serif" w:eastAsiaTheme="minorHAnsi" w:hAnsi="Liberation Serif" w:cs="Arial"/>
                <w:sz w:val="24"/>
                <w:szCs w:val="24"/>
              </w:rPr>
            </w:pPr>
            <w:proofErr w:type="gramStart"/>
            <w:r w:rsidRPr="002C4B64">
              <w:rPr>
                <w:rFonts w:ascii="Liberation Serif" w:hAnsi="Liberation Serif" w:cs="Arial"/>
                <w:noProof/>
                <w:sz w:val="24"/>
                <w:szCs w:val="24"/>
              </w:rPr>
              <w:t xml:space="preserve">Система, позволяющая оплачивать труд работников, </w:t>
            </w:r>
            <w:r w:rsidRPr="002C4B64">
              <w:rPr>
                <w:rFonts w:ascii="Liberation Serif" w:eastAsiaTheme="minorHAnsi" w:hAnsi="Liberation Serif" w:cs="Arial"/>
                <w:sz w:val="24"/>
                <w:szCs w:val="24"/>
              </w:rPr>
              <w:t>включая размеры тарифных ставок, окладов (должностных окладов), доплат и надбавок компенсационного характера, в том числе за работу в условиях, отклоняющихся от нормальных, системы доплат и надбавок стимулирующего характера и системы премирования, устанавливаемая в соответствии с трудовым законодательством и иными нормативными правовыми актами, содержащими нормы трудового права.</w:t>
            </w:r>
            <w:proofErr w:type="gramEnd"/>
          </w:p>
        </w:tc>
      </w:tr>
    </w:tbl>
    <w:p w:rsidR="00BD0089" w:rsidRPr="002C4B64" w:rsidRDefault="00BD0089" w:rsidP="00BD0089">
      <w:pPr>
        <w:pStyle w:val="ConsPlusNormal"/>
        <w:ind w:firstLine="539"/>
        <w:jc w:val="both"/>
        <w:rPr>
          <w:rFonts w:ascii="Liberation Serif" w:hAnsi="Liberation Serif"/>
          <w:sz w:val="24"/>
          <w:szCs w:val="24"/>
        </w:rPr>
      </w:pPr>
    </w:p>
    <w:p w:rsidR="00BD0089" w:rsidRPr="002C4B64" w:rsidRDefault="00BD0089" w:rsidP="00AF5711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1.6</w:t>
      </w:r>
      <w:proofErr w:type="gramStart"/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 В</w:t>
      </w:r>
      <w:proofErr w:type="gramEnd"/>
      <w:r w:rsidR="00AF5711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 настоящем положении применяются следующие сокращения и обозначения: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6945"/>
      </w:tblGrid>
      <w:tr w:rsidR="002C4B64" w:rsidRPr="002C4B64" w:rsidTr="00BB66D0">
        <w:trPr>
          <w:trHeight w:val="330"/>
          <w:tblHeader/>
        </w:trPr>
        <w:tc>
          <w:tcPr>
            <w:tcW w:w="2694" w:type="dxa"/>
            <w:vAlign w:val="center"/>
          </w:tcPr>
          <w:p w:rsidR="00BD0089" w:rsidRPr="002C4B64" w:rsidRDefault="00BD0089" w:rsidP="00BB66D0">
            <w:pPr>
              <w:tabs>
                <w:tab w:val="num" w:pos="0"/>
              </w:tabs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Сокращение/</w:t>
            </w:r>
          </w:p>
          <w:p w:rsidR="00BD0089" w:rsidRPr="002C4B64" w:rsidRDefault="00BD0089" w:rsidP="00BB66D0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  <w:bCs/>
              </w:rPr>
              <w:t>обозначения</w:t>
            </w:r>
          </w:p>
        </w:tc>
        <w:tc>
          <w:tcPr>
            <w:tcW w:w="6945" w:type="dxa"/>
            <w:vAlign w:val="center"/>
          </w:tcPr>
          <w:p w:rsidR="00BD0089" w:rsidRPr="002C4B64" w:rsidRDefault="00BD0089" w:rsidP="00BB66D0">
            <w:pPr>
              <w:jc w:val="center"/>
              <w:rPr>
                <w:rFonts w:ascii="Liberation Serif" w:hAnsi="Liberation Serif" w:cs="Arial"/>
                <w:bCs/>
              </w:rPr>
            </w:pPr>
            <w:r w:rsidRPr="002C4B64">
              <w:rPr>
                <w:rFonts w:ascii="Liberation Serif" w:hAnsi="Liberation Serif" w:cs="Arial"/>
              </w:rPr>
              <w:t>Расшифровка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2C4B64" w:rsidRDefault="00092BF3" w:rsidP="008568AE">
            <w:pPr>
              <w:ind w:right="-108"/>
              <w:rPr>
                <w:rFonts w:ascii="Liberation Serif" w:hAnsi="Liberation Serif" w:cs="Arial"/>
              </w:rPr>
            </w:pPr>
            <w:r>
              <w:t>АУП</w:t>
            </w:r>
          </w:p>
        </w:tc>
        <w:tc>
          <w:tcPr>
            <w:tcW w:w="6945" w:type="dxa"/>
          </w:tcPr>
          <w:p w:rsidR="00092BF3" w:rsidRPr="002C4B64" w:rsidRDefault="00092BF3" w:rsidP="008568AE">
            <w:pPr>
              <w:jc w:val="both"/>
              <w:rPr>
                <w:rFonts w:ascii="Liberation Serif" w:hAnsi="Liberation Serif" w:cs="Arial"/>
              </w:rPr>
            </w:pPr>
            <w:r>
              <w:t>А</w:t>
            </w:r>
            <w:r w:rsidRPr="000F70AA">
              <w:t>дминистративно-управленческий персонал</w:t>
            </w:r>
          </w:p>
        </w:tc>
      </w:tr>
      <w:tr w:rsidR="00BE09CF" w:rsidRPr="002C4B64" w:rsidTr="00BB66D0">
        <w:tc>
          <w:tcPr>
            <w:tcW w:w="2694" w:type="dxa"/>
          </w:tcPr>
          <w:p w:rsidR="00BE09CF" w:rsidRDefault="00BE09CF" w:rsidP="008568AE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Гр.</w:t>
            </w:r>
          </w:p>
        </w:tc>
        <w:tc>
          <w:tcPr>
            <w:tcW w:w="6945" w:type="dxa"/>
          </w:tcPr>
          <w:p w:rsidR="00BE09CF" w:rsidRDefault="00BE09CF" w:rsidP="008568AE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Квалификационная группа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4B6520" w:rsidRDefault="00092BF3" w:rsidP="008568AE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Д</w:t>
            </w:r>
          </w:p>
        </w:tc>
        <w:tc>
          <w:tcPr>
            <w:tcW w:w="6945" w:type="dxa"/>
          </w:tcPr>
          <w:p w:rsidR="00092BF3" w:rsidRPr="004B6520" w:rsidRDefault="00092BF3" w:rsidP="008568AE">
            <w:pPr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Должности служащих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7B22C4" w:rsidP="00BB66D0">
            <w:pPr>
              <w:ind w:right="-108"/>
              <w:rPr>
                <w:rFonts w:ascii="Liberation Serif" w:hAnsi="Liberation Serif" w:cs="Arial"/>
                <w:highlight w:val="yellow"/>
              </w:rPr>
            </w:pPr>
            <w:r w:rsidRPr="002C4B64">
              <w:rPr>
                <w:rFonts w:ascii="Liberation Serif" w:hAnsi="Liberation Serif" w:cs="Arial"/>
              </w:rPr>
              <w:t>ДИ, ПВТР, ОТ и ТБ</w:t>
            </w:r>
          </w:p>
        </w:tc>
        <w:tc>
          <w:tcPr>
            <w:tcW w:w="6945" w:type="dxa"/>
          </w:tcPr>
          <w:p w:rsidR="00BD0089" w:rsidRPr="002C4B64" w:rsidRDefault="007B22C4" w:rsidP="007B22C4">
            <w:pPr>
              <w:jc w:val="both"/>
              <w:rPr>
                <w:rFonts w:ascii="Liberation Serif" w:hAnsi="Liberation Serif" w:cs="Arial"/>
                <w:highlight w:val="yellow"/>
              </w:rPr>
            </w:pPr>
            <w:r w:rsidRPr="002C4B64">
              <w:rPr>
                <w:rFonts w:ascii="Liberation Serif" w:hAnsi="Liberation Serif" w:cs="Arial"/>
              </w:rPr>
              <w:t>Должностная инструкция, правила внутреннего трудового распорядка, охрана труда и техника безопасности</w:t>
            </w:r>
          </w:p>
        </w:tc>
      </w:tr>
      <w:tr w:rsidR="002C4B64" w:rsidRPr="002C4B64" w:rsidTr="00BB66D0">
        <w:tc>
          <w:tcPr>
            <w:tcW w:w="2694" w:type="dxa"/>
            <w:vAlign w:val="center"/>
          </w:tcPr>
          <w:p w:rsidR="00BD0089" w:rsidRPr="002C4B64" w:rsidRDefault="00BD0089" w:rsidP="00940921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</w:t>
            </w:r>
            <w:r w:rsidR="00940921" w:rsidRPr="002C4B64">
              <w:rPr>
                <w:rFonts w:ascii="Liberation Serif" w:hAnsi="Liberation Serif" w:cs="Arial"/>
              </w:rPr>
              <w:t>К</w:t>
            </w:r>
            <w:r w:rsidRPr="002C4B64">
              <w:rPr>
                <w:rFonts w:ascii="Liberation Serif" w:hAnsi="Liberation Serif" w:cs="Arial"/>
              </w:rPr>
              <w:t>У «</w:t>
            </w:r>
            <w:r w:rsidR="00940921" w:rsidRPr="002C4B64">
              <w:rPr>
                <w:rFonts w:ascii="Liberation Serif" w:hAnsi="Liberation Serif" w:cs="Arial"/>
              </w:rPr>
              <w:t>ЕДДС</w:t>
            </w:r>
            <w:r w:rsidRPr="002C4B64">
              <w:rPr>
                <w:rFonts w:ascii="Liberation Serif" w:hAnsi="Liberation Serif" w:cs="Arial"/>
              </w:rPr>
              <w:t>»</w:t>
            </w:r>
          </w:p>
        </w:tc>
        <w:tc>
          <w:tcPr>
            <w:tcW w:w="6945" w:type="dxa"/>
            <w:vAlign w:val="center"/>
          </w:tcPr>
          <w:p w:rsidR="00BD0089" w:rsidRPr="002C4B64" w:rsidRDefault="0059085D" w:rsidP="00940921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М</w:t>
            </w:r>
            <w:r w:rsidR="00BD0089" w:rsidRPr="002C4B64">
              <w:rPr>
                <w:rFonts w:ascii="Liberation Serif" w:hAnsi="Liberation Serif" w:cs="Arial"/>
              </w:rPr>
              <w:t xml:space="preserve">униципальное </w:t>
            </w:r>
            <w:r w:rsidR="00940921" w:rsidRPr="002C4B64">
              <w:rPr>
                <w:rFonts w:ascii="Liberation Serif" w:hAnsi="Liberation Serif" w:cs="Arial"/>
              </w:rPr>
              <w:t>казенное</w:t>
            </w:r>
            <w:r w:rsidR="00BD0089" w:rsidRPr="002C4B64">
              <w:rPr>
                <w:rFonts w:ascii="Liberation Serif" w:hAnsi="Liberation Serif" w:cs="Arial"/>
              </w:rPr>
              <w:t xml:space="preserve"> учреждение </w:t>
            </w:r>
            <w:r w:rsidR="00940921" w:rsidRPr="002C4B64">
              <w:rPr>
                <w:rFonts w:ascii="Liberation Serif" w:hAnsi="Liberation Serif" w:cs="Arial"/>
              </w:rPr>
              <w:t>«Единая дежурно-диспетчерская служба городского округа Первоуральск</w:t>
            </w:r>
            <w:r w:rsidR="00BD0089" w:rsidRPr="002C4B64">
              <w:rPr>
                <w:rFonts w:ascii="Liberation Serif" w:hAnsi="Liberation Serif" w:cs="Arial"/>
              </w:rPr>
              <w:t>»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0F70AA" w:rsidRDefault="00092BF3" w:rsidP="008568AE">
            <w:pPr>
              <w:ind w:right="-108"/>
            </w:pPr>
            <w:proofErr w:type="spellStart"/>
            <w:r>
              <w:t>ОбслП</w:t>
            </w:r>
            <w:proofErr w:type="spellEnd"/>
          </w:p>
        </w:tc>
        <w:tc>
          <w:tcPr>
            <w:tcW w:w="6945" w:type="dxa"/>
          </w:tcPr>
          <w:p w:rsidR="00092BF3" w:rsidRDefault="00092BF3" w:rsidP="008568AE">
            <w:pPr>
              <w:jc w:val="both"/>
            </w:pPr>
            <w:r>
              <w:t>Обслуживающий персонал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4B6520" w:rsidRDefault="00092BF3" w:rsidP="008568AE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ОД РСС</w:t>
            </w:r>
          </w:p>
        </w:tc>
        <w:tc>
          <w:tcPr>
            <w:tcW w:w="6945" w:type="dxa"/>
          </w:tcPr>
          <w:p w:rsidR="00092BF3" w:rsidRPr="004B6520" w:rsidRDefault="00092BF3" w:rsidP="008568AE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должности руководителей, специалистов и служащих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2C4B64" w:rsidRDefault="00092BF3" w:rsidP="008568AE">
            <w:pPr>
              <w:ind w:right="-108"/>
              <w:rPr>
                <w:rFonts w:ascii="Liberation Serif" w:hAnsi="Liberation Serif" w:cs="Arial"/>
              </w:rPr>
            </w:pPr>
            <w:proofErr w:type="spellStart"/>
            <w:r w:rsidRPr="000F70AA">
              <w:t>ОснП</w:t>
            </w:r>
            <w:proofErr w:type="spellEnd"/>
          </w:p>
        </w:tc>
        <w:tc>
          <w:tcPr>
            <w:tcW w:w="6945" w:type="dxa"/>
          </w:tcPr>
          <w:p w:rsidR="00092BF3" w:rsidRPr="002C4B64" w:rsidRDefault="00092BF3" w:rsidP="008568AE">
            <w:pPr>
              <w:jc w:val="both"/>
              <w:rPr>
                <w:rFonts w:ascii="Liberation Serif" w:hAnsi="Liberation Serif" w:cs="Arial"/>
              </w:rPr>
            </w:pPr>
            <w:r>
              <w:t>О</w:t>
            </w:r>
            <w:r w:rsidRPr="000F70AA">
              <w:t>сновной персонал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4B6520" w:rsidRDefault="00092BF3" w:rsidP="008568AE">
            <w:pPr>
              <w:ind w:right="-108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ОП</w:t>
            </w:r>
          </w:p>
        </w:tc>
        <w:tc>
          <w:tcPr>
            <w:tcW w:w="6945" w:type="dxa"/>
          </w:tcPr>
          <w:p w:rsidR="00092BF3" w:rsidRPr="004B6520" w:rsidRDefault="00092BF3" w:rsidP="008568AE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 w:cs="Arial"/>
              </w:rPr>
              <w:t>Общеотраслевые профессии рабочих</w:t>
            </w:r>
          </w:p>
        </w:tc>
      </w:tr>
      <w:tr w:rsidR="00092BF3" w:rsidRPr="002C4B64" w:rsidTr="00BB66D0">
        <w:tc>
          <w:tcPr>
            <w:tcW w:w="2694" w:type="dxa"/>
          </w:tcPr>
          <w:p w:rsidR="00092BF3" w:rsidRPr="004B6520" w:rsidRDefault="00092BF3" w:rsidP="008568AE">
            <w:pPr>
              <w:ind w:right="-108"/>
              <w:rPr>
                <w:rFonts w:ascii="Liberation Serif" w:hAnsi="Liberation Serif"/>
              </w:rPr>
            </w:pPr>
            <w:proofErr w:type="gramStart"/>
            <w:r w:rsidRPr="004B6520">
              <w:rPr>
                <w:rFonts w:ascii="Liberation Serif" w:hAnsi="Liberation Serif"/>
              </w:rPr>
              <w:t>П</w:t>
            </w:r>
            <w:proofErr w:type="gramEnd"/>
          </w:p>
        </w:tc>
        <w:tc>
          <w:tcPr>
            <w:tcW w:w="6945" w:type="dxa"/>
          </w:tcPr>
          <w:p w:rsidR="00092BF3" w:rsidRPr="004B6520" w:rsidRDefault="00092BF3" w:rsidP="008568AE">
            <w:pPr>
              <w:jc w:val="both"/>
              <w:rPr>
                <w:rFonts w:ascii="Liberation Serif" w:hAnsi="Liberation Serif"/>
              </w:rPr>
            </w:pPr>
            <w:r w:rsidRPr="004B6520">
              <w:rPr>
                <w:rFonts w:ascii="Liberation Serif" w:hAnsi="Liberation Serif"/>
              </w:rPr>
              <w:t>Профессии рабочих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ТК РФ</w:t>
            </w:r>
          </w:p>
        </w:tc>
        <w:tc>
          <w:tcPr>
            <w:tcW w:w="6945" w:type="dxa"/>
          </w:tcPr>
          <w:p w:rsidR="00BD0089" w:rsidRPr="002C4B64" w:rsidRDefault="00BD0089" w:rsidP="002C606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Трудовой кодекс Российской </w:t>
            </w:r>
            <w:r w:rsidR="002C6060">
              <w:rPr>
                <w:rFonts w:ascii="Liberation Serif" w:hAnsi="Liberation Serif" w:cs="Arial"/>
              </w:rPr>
              <w:t>Ф</w:t>
            </w:r>
            <w:r w:rsidRPr="002C4B64">
              <w:rPr>
                <w:rFonts w:ascii="Liberation Serif" w:hAnsi="Liberation Serif" w:cs="Arial"/>
              </w:rPr>
              <w:t>едерации</w:t>
            </w:r>
          </w:p>
        </w:tc>
      </w:tr>
      <w:tr w:rsidR="00BE09CF" w:rsidRPr="002C4B64" w:rsidTr="00BB66D0">
        <w:tc>
          <w:tcPr>
            <w:tcW w:w="2694" w:type="dxa"/>
          </w:tcPr>
          <w:p w:rsidR="00BE09CF" w:rsidRPr="002D0235" w:rsidRDefault="00BE09CF" w:rsidP="008568AE">
            <w:pPr>
              <w:ind w:right="-108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Ур.</w:t>
            </w:r>
          </w:p>
        </w:tc>
        <w:tc>
          <w:tcPr>
            <w:tcW w:w="6945" w:type="dxa"/>
          </w:tcPr>
          <w:p w:rsidR="00BE09CF" w:rsidRPr="002D0235" w:rsidRDefault="00BE09CF" w:rsidP="008568AE">
            <w:pPr>
              <w:jc w:val="both"/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Квалификационный уровень</w:t>
            </w:r>
          </w:p>
        </w:tc>
      </w:tr>
      <w:tr w:rsidR="002C4B64" w:rsidRPr="002C4B64" w:rsidTr="00BB66D0">
        <w:tc>
          <w:tcPr>
            <w:tcW w:w="2694" w:type="dxa"/>
          </w:tcPr>
          <w:p w:rsidR="00BD0089" w:rsidRPr="002C4B64" w:rsidRDefault="00BD0089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ФЗ</w:t>
            </w:r>
          </w:p>
        </w:tc>
        <w:tc>
          <w:tcPr>
            <w:tcW w:w="6945" w:type="dxa"/>
          </w:tcPr>
          <w:p w:rsidR="00BD0089" w:rsidRPr="002C4B64" w:rsidRDefault="00BD0089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Федеральный закон</w:t>
            </w:r>
          </w:p>
        </w:tc>
      </w:tr>
      <w:tr w:rsidR="002C4B64" w:rsidRPr="002C4B64" w:rsidTr="00BB66D0">
        <w:tc>
          <w:tcPr>
            <w:tcW w:w="2694" w:type="dxa"/>
          </w:tcPr>
          <w:p w:rsidR="006C7148" w:rsidRPr="002C4B64" w:rsidRDefault="006C7148" w:rsidP="00BB66D0">
            <w:pPr>
              <w:ind w:right="-108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ФОТ</w:t>
            </w:r>
          </w:p>
        </w:tc>
        <w:tc>
          <w:tcPr>
            <w:tcW w:w="6945" w:type="dxa"/>
          </w:tcPr>
          <w:p w:rsidR="006C7148" w:rsidRPr="002C4B64" w:rsidRDefault="006C7148" w:rsidP="00BB66D0">
            <w:pPr>
              <w:jc w:val="both"/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Фонд оплаты труда</w:t>
            </w:r>
          </w:p>
        </w:tc>
      </w:tr>
    </w:tbl>
    <w:p w:rsidR="00892E56" w:rsidRPr="002C4B64" w:rsidRDefault="00892E5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E45246" w:rsidRPr="002C4B64" w:rsidRDefault="00E45246" w:rsidP="00E4524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 ОПЛАТА ТРУДА 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2.1 Оплата труда работников М</w:t>
      </w:r>
      <w:r w:rsidR="00E0755C" w:rsidRPr="002C4B64">
        <w:rPr>
          <w:rFonts w:ascii="Liberation Serif" w:hAnsi="Liberation Serif"/>
          <w:sz w:val="24"/>
          <w:szCs w:val="24"/>
        </w:rPr>
        <w:t>К</w:t>
      </w:r>
      <w:r w:rsidRPr="002C4B64">
        <w:rPr>
          <w:rFonts w:ascii="Liberation Serif" w:hAnsi="Liberation Serif"/>
          <w:sz w:val="24"/>
          <w:szCs w:val="24"/>
        </w:rPr>
        <w:t>У «</w:t>
      </w:r>
      <w:r w:rsidR="00E0755C" w:rsidRPr="002C4B64">
        <w:rPr>
          <w:rFonts w:ascii="Liberation Serif" w:hAnsi="Liberation Serif"/>
          <w:sz w:val="24"/>
          <w:szCs w:val="24"/>
        </w:rPr>
        <w:t>ЕДДС</w:t>
      </w:r>
      <w:r w:rsidRPr="002C4B64">
        <w:rPr>
          <w:rFonts w:ascii="Liberation Serif" w:hAnsi="Liberation Serif"/>
          <w:sz w:val="24"/>
          <w:szCs w:val="24"/>
        </w:rPr>
        <w:t>» осуществляется в соответствии с ТК РФ, настоящим положением, трудовыми договорами работников. Размер минимальной заработной платы труда для работников муниципальных учреждений устанавливает</w:t>
      </w:r>
      <w:r w:rsidR="006B4230" w:rsidRPr="002C4B64">
        <w:rPr>
          <w:rFonts w:ascii="Liberation Serif" w:hAnsi="Liberation Serif"/>
          <w:sz w:val="24"/>
          <w:szCs w:val="24"/>
        </w:rPr>
        <w:t xml:space="preserve">ся Федеральным законом от 19 июня </w:t>
      </w:r>
      <w:r w:rsidRPr="002C4B64">
        <w:rPr>
          <w:rFonts w:ascii="Liberation Serif" w:hAnsi="Liberation Serif"/>
          <w:sz w:val="24"/>
          <w:szCs w:val="24"/>
        </w:rPr>
        <w:t xml:space="preserve">2000 </w:t>
      </w:r>
      <w:r w:rsidR="006B4230" w:rsidRPr="002C4B64">
        <w:rPr>
          <w:rFonts w:ascii="Liberation Serif" w:hAnsi="Liberation Serif"/>
          <w:sz w:val="24"/>
          <w:szCs w:val="24"/>
        </w:rPr>
        <w:t xml:space="preserve">года </w:t>
      </w:r>
      <w:r w:rsidRPr="002C4B64">
        <w:rPr>
          <w:rFonts w:ascii="Liberation Serif" w:hAnsi="Liberation Serif"/>
          <w:sz w:val="24"/>
          <w:szCs w:val="24"/>
        </w:rPr>
        <w:t>№ 82-ФЗ.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2.2 Труд работников М</w:t>
      </w:r>
      <w:r w:rsidR="00E0755C" w:rsidRPr="002C4B64">
        <w:rPr>
          <w:rFonts w:ascii="Liberation Serif" w:hAnsi="Liberation Serif"/>
          <w:sz w:val="24"/>
          <w:szCs w:val="24"/>
        </w:rPr>
        <w:t>К</w:t>
      </w:r>
      <w:r w:rsidRPr="002C4B64">
        <w:rPr>
          <w:rFonts w:ascii="Liberation Serif" w:hAnsi="Liberation Serif"/>
          <w:sz w:val="24"/>
          <w:szCs w:val="24"/>
        </w:rPr>
        <w:t>У «</w:t>
      </w:r>
      <w:r w:rsidR="00E0755C" w:rsidRPr="002C4B64">
        <w:rPr>
          <w:rFonts w:ascii="Liberation Serif" w:hAnsi="Liberation Serif"/>
          <w:sz w:val="24"/>
          <w:szCs w:val="24"/>
        </w:rPr>
        <w:t>ЕДДС</w:t>
      </w:r>
      <w:r w:rsidRPr="002C4B64">
        <w:rPr>
          <w:rFonts w:ascii="Liberation Serif" w:hAnsi="Liberation Serif"/>
          <w:sz w:val="24"/>
          <w:szCs w:val="24"/>
        </w:rPr>
        <w:t xml:space="preserve">» оплачивается по повременно-премиальной системе оплаты труда. 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3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2E64A2" w:rsidRPr="002C4B64">
        <w:rPr>
          <w:rFonts w:ascii="Liberation Serif" w:hAnsi="Liberation Serif"/>
          <w:sz w:val="24"/>
          <w:szCs w:val="24"/>
        </w:rPr>
        <w:t xml:space="preserve">работников </w:t>
      </w:r>
      <w:r w:rsidRPr="002C4B64">
        <w:rPr>
          <w:rFonts w:ascii="Liberation Serif" w:hAnsi="Liberation Serif"/>
          <w:sz w:val="24"/>
          <w:szCs w:val="24"/>
        </w:rPr>
        <w:t xml:space="preserve">производится в пределах фонда оплаты труда, </w:t>
      </w:r>
      <w:r w:rsidR="00CD325F" w:rsidRPr="002C4B64">
        <w:rPr>
          <w:rFonts w:ascii="Liberation Serif" w:hAnsi="Liberation Serif"/>
          <w:sz w:val="24"/>
          <w:szCs w:val="24"/>
        </w:rPr>
        <w:t>утвержденного</w:t>
      </w:r>
      <w:r w:rsidR="002E64A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на текущий финансовый год.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4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Заработная плата работников М</w:t>
      </w:r>
      <w:r w:rsidR="00E0755C" w:rsidRPr="002C4B64">
        <w:rPr>
          <w:rFonts w:ascii="Liberation Serif" w:hAnsi="Liberation Serif"/>
          <w:sz w:val="24"/>
          <w:szCs w:val="24"/>
        </w:rPr>
        <w:t>К</w:t>
      </w:r>
      <w:r w:rsidRPr="002C4B64">
        <w:rPr>
          <w:rFonts w:ascii="Liberation Serif" w:hAnsi="Liberation Serif"/>
          <w:sz w:val="24"/>
          <w:szCs w:val="24"/>
        </w:rPr>
        <w:t>У «</w:t>
      </w:r>
      <w:r w:rsidR="00940921" w:rsidRPr="002C4B64">
        <w:rPr>
          <w:rFonts w:ascii="Liberation Serif" w:hAnsi="Liberation Serif"/>
          <w:sz w:val="24"/>
          <w:szCs w:val="24"/>
        </w:rPr>
        <w:t>ЕДДС</w:t>
      </w:r>
      <w:r w:rsidRPr="002C4B64">
        <w:rPr>
          <w:rFonts w:ascii="Liberation Serif" w:hAnsi="Liberation Serif"/>
          <w:sz w:val="24"/>
          <w:szCs w:val="24"/>
        </w:rPr>
        <w:t>» включает оклад, компенсационны</w:t>
      </w:r>
      <w:r w:rsidR="00997F92" w:rsidRPr="002C4B64">
        <w:rPr>
          <w:rFonts w:ascii="Liberation Serif" w:hAnsi="Liberation Serif"/>
          <w:sz w:val="24"/>
          <w:szCs w:val="24"/>
        </w:rPr>
        <w:t>е</w:t>
      </w:r>
      <w:r w:rsidRPr="002C4B64">
        <w:rPr>
          <w:rFonts w:ascii="Liberation Serif" w:hAnsi="Liberation Serif"/>
          <w:sz w:val="24"/>
          <w:szCs w:val="24"/>
        </w:rPr>
        <w:t xml:space="preserve"> и стимулирующи</w:t>
      </w:r>
      <w:r w:rsidR="00997F92" w:rsidRPr="002C4B64">
        <w:rPr>
          <w:rFonts w:ascii="Liberation Serif" w:hAnsi="Liberation Serif"/>
          <w:sz w:val="24"/>
          <w:szCs w:val="24"/>
        </w:rPr>
        <w:t>е</w:t>
      </w:r>
      <w:r w:rsidRPr="002C4B64">
        <w:rPr>
          <w:rFonts w:ascii="Liberation Serif" w:hAnsi="Liberation Serif"/>
          <w:sz w:val="24"/>
          <w:szCs w:val="24"/>
        </w:rPr>
        <w:t xml:space="preserve"> выплат</w:t>
      </w:r>
      <w:r w:rsidR="00997F92" w:rsidRPr="002C4B64">
        <w:rPr>
          <w:rFonts w:ascii="Liberation Serif" w:hAnsi="Liberation Serif"/>
          <w:sz w:val="24"/>
          <w:szCs w:val="24"/>
        </w:rPr>
        <w:t>ы</w:t>
      </w:r>
      <w:r w:rsidRPr="002C4B64">
        <w:rPr>
          <w:rFonts w:ascii="Liberation Serif" w:hAnsi="Liberation Serif"/>
          <w:sz w:val="24"/>
          <w:szCs w:val="24"/>
        </w:rPr>
        <w:t>.</w:t>
      </w:r>
      <w:r w:rsidR="00953F36" w:rsidRPr="002C4B64">
        <w:rPr>
          <w:rFonts w:ascii="Liberation Serif" w:hAnsi="Liberation Serif"/>
          <w:sz w:val="24"/>
          <w:szCs w:val="24"/>
        </w:rPr>
        <w:t xml:space="preserve"> Коды видов выплат представлены в приложении 4.</w:t>
      </w:r>
    </w:p>
    <w:p w:rsidR="00561766" w:rsidRPr="00BD5D49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  <w:highlight w:val="yellow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5</w:t>
      </w:r>
      <w:r w:rsidR="00674DF2"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="005D673C" w:rsidRPr="00140784">
        <w:rPr>
          <w:rFonts w:ascii="Liberation Serif" w:hAnsi="Liberation Serif"/>
          <w:sz w:val="24"/>
          <w:szCs w:val="24"/>
        </w:rPr>
        <w:t>Должностные оклады устанавливаются на основе отнесения занимаемых должностей к профессиональным квалификационным группам. Размеры должностных окладов по должностям,  не включенным в профессиональные квалификационные группы, устанавливаются в зависимости от сложности труда и уровня квалификации согласно с</w:t>
      </w:r>
      <w:r w:rsidR="002C6060" w:rsidRPr="00140784">
        <w:rPr>
          <w:rFonts w:ascii="Liberation Serif" w:hAnsi="Liberation Serif"/>
          <w:sz w:val="24"/>
          <w:szCs w:val="24"/>
        </w:rPr>
        <w:t>хем</w:t>
      </w:r>
      <w:r w:rsidR="005D673C" w:rsidRPr="00140784">
        <w:rPr>
          <w:rFonts w:ascii="Liberation Serif" w:hAnsi="Liberation Serif"/>
          <w:sz w:val="24"/>
          <w:szCs w:val="24"/>
        </w:rPr>
        <w:t>е окладов, основанной на квалификационных уровнях профессиональных квалификационных групп общеотраслевых должностей служащих.</w:t>
      </w:r>
    </w:p>
    <w:p w:rsidR="00054AAE" w:rsidRPr="00140784" w:rsidRDefault="00054AAE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40784">
        <w:rPr>
          <w:rFonts w:ascii="Liberation Serif" w:hAnsi="Liberation Serif"/>
          <w:sz w:val="24"/>
          <w:szCs w:val="24"/>
        </w:rPr>
        <w:t>Установленные размеры должностных окладов утверждаются штатным расписанием учреждения.</w:t>
      </w:r>
    </w:p>
    <w:p w:rsidR="00054AAE" w:rsidRPr="00140784" w:rsidRDefault="00054AAE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40784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МКУ «ЕДДС» с отнесением к профессиональным квалификационным группам представлен в приложении 1. 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40784">
        <w:rPr>
          <w:rFonts w:ascii="Liberation Serif" w:hAnsi="Liberation Serif"/>
          <w:sz w:val="24"/>
          <w:szCs w:val="24"/>
        </w:rPr>
        <w:t>2.</w:t>
      </w:r>
      <w:r w:rsidR="00F7058F" w:rsidRPr="00140784">
        <w:rPr>
          <w:rFonts w:ascii="Liberation Serif" w:hAnsi="Liberation Serif"/>
          <w:sz w:val="24"/>
          <w:szCs w:val="24"/>
        </w:rPr>
        <w:t>6</w:t>
      </w:r>
      <w:r w:rsidRPr="0014078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="005106E1" w:rsidRPr="00140784">
        <w:rPr>
          <w:rFonts w:ascii="Liberation Serif" w:hAnsi="Liberation Serif"/>
          <w:sz w:val="24"/>
          <w:szCs w:val="24"/>
        </w:rPr>
        <w:t>Согласно статье 133 ТК РФ м</w:t>
      </w:r>
      <w:r w:rsidRPr="00140784">
        <w:rPr>
          <w:rFonts w:ascii="Liberation Serif" w:hAnsi="Liberation Serif"/>
          <w:sz w:val="24"/>
          <w:szCs w:val="24"/>
        </w:rPr>
        <w:t>есячная</w:t>
      </w:r>
      <w:r w:rsidRPr="002C4B64">
        <w:rPr>
          <w:rFonts w:ascii="Liberation Serif" w:hAnsi="Liberation Serif"/>
          <w:sz w:val="24"/>
          <w:szCs w:val="24"/>
        </w:rPr>
        <w:t xml:space="preserve"> заработная плата работника, полностью отработавшего за этот </w:t>
      </w:r>
      <w:r w:rsidRPr="005106E1">
        <w:rPr>
          <w:rFonts w:ascii="Liberation Serif" w:hAnsi="Liberation Serif"/>
          <w:sz w:val="24"/>
          <w:szCs w:val="24"/>
        </w:rPr>
        <w:t>период норму рабочего времени и выполнившего</w:t>
      </w:r>
      <w:r w:rsidRPr="002C4B64">
        <w:rPr>
          <w:rFonts w:ascii="Liberation Serif" w:hAnsi="Liberation Serif"/>
          <w:sz w:val="24"/>
          <w:szCs w:val="24"/>
        </w:rPr>
        <w:t xml:space="preserve"> норму труда (трудовые обязанности), не может быть ниже минимального </w:t>
      </w:r>
      <w:proofErr w:type="gramStart"/>
      <w:r w:rsidRPr="002C4B64">
        <w:rPr>
          <w:rFonts w:ascii="Liberation Serif" w:hAnsi="Liberation Serif"/>
          <w:sz w:val="24"/>
          <w:szCs w:val="24"/>
        </w:rPr>
        <w:t>размера оплаты труда</w:t>
      </w:r>
      <w:proofErr w:type="gramEnd"/>
      <w:r w:rsidRPr="002C4B64">
        <w:rPr>
          <w:rFonts w:ascii="Liberation Serif" w:hAnsi="Liberation Serif"/>
          <w:sz w:val="24"/>
          <w:szCs w:val="24"/>
        </w:rPr>
        <w:t>.</w:t>
      </w:r>
    </w:p>
    <w:p w:rsidR="00E45246" w:rsidRPr="002C4B64" w:rsidRDefault="00E45246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7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Оплата труда </w:t>
      </w:r>
      <w:r w:rsidR="00064565" w:rsidRPr="002C4B64">
        <w:rPr>
          <w:rFonts w:ascii="Liberation Serif" w:hAnsi="Liberation Serif"/>
          <w:sz w:val="24"/>
          <w:szCs w:val="24"/>
        </w:rPr>
        <w:t>работников М</w:t>
      </w:r>
      <w:r w:rsidR="00160BEE" w:rsidRPr="002C4B64">
        <w:rPr>
          <w:rFonts w:ascii="Liberation Serif" w:hAnsi="Liberation Serif"/>
          <w:sz w:val="24"/>
          <w:szCs w:val="24"/>
        </w:rPr>
        <w:t>К</w:t>
      </w:r>
      <w:r w:rsidR="00064565" w:rsidRPr="002C4B64">
        <w:rPr>
          <w:rFonts w:ascii="Liberation Serif" w:hAnsi="Liberation Serif"/>
          <w:sz w:val="24"/>
          <w:szCs w:val="24"/>
        </w:rPr>
        <w:t>У «</w:t>
      </w:r>
      <w:r w:rsidR="00160BEE" w:rsidRPr="002C4B64">
        <w:rPr>
          <w:rFonts w:ascii="Liberation Serif" w:hAnsi="Liberation Serif"/>
          <w:sz w:val="24"/>
          <w:szCs w:val="24"/>
        </w:rPr>
        <w:t>ЕДДС</w:t>
      </w:r>
      <w:r w:rsidR="00064565" w:rsidRPr="002C4B64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производится за фактически отработанное время на основании утвержденных должностных окладов</w:t>
      </w:r>
      <w:r w:rsidR="00971817" w:rsidRPr="002C4B64">
        <w:rPr>
          <w:rFonts w:ascii="Liberation Serif" w:hAnsi="Liberation Serif"/>
          <w:sz w:val="24"/>
          <w:szCs w:val="24"/>
        </w:rPr>
        <w:t>.</w:t>
      </w:r>
    </w:p>
    <w:p w:rsidR="00C71F25" w:rsidRPr="002C4B64" w:rsidRDefault="00C71F25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</w:t>
      </w:r>
      <w:r w:rsidR="00F7058F" w:rsidRPr="002C4B64">
        <w:rPr>
          <w:rFonts w:ascii="Liberation Serif" w:hAnsi="Liberation Serif"/>
          <w:sz w:val="24"/>
          <w:szCs w:val="24"/>
        </w:rPr>
        <w:t>8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Предельная доля расходов на оплату административно-управленческого персонала в фонде оплаты труда учреждения составляет до 40 процентов</w:t>
      </w:r>
      <w:r w:rsidR="00AF38FA" w:rsidRPr="002C4B64">
        <w:rPr>
          <w:rFonts w:ascii="Liberation Serif" w:hAnsi="Liberation Serif"/>
          <w:sz w:val="24"/>
          <w:szCs w:val="24"/>
        </w:rPr>
        <w:t>.</w:t>
      </w:r>
      <w:r w:rsidR="0077128F" w:rsidRPr="002C4B64">
        <w:rPr>
          <w:rFonts w:ascii="Liberation Serif" w:hAnsi="Liberation Serif"/>
          <w:sz w:val="24"/>
          <w:szCs w:val="24"/>
        </w:rPr>
        <w:t xml:space="preserve"> Распределение работников МКУ «ЕДДС» по категориям персонала представлено в приложении 5.</w:t>
      </w:r>
    </w:p>
    <w:p w:rsidR="0048285D" w:rsidRPr="002C4B64" w:rsidRDefault="0048285D" w:rsidP="0048285D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Default="00BC4C46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2.9</w:t>
      </w:r>
      <w:r w:rsidR="00140784">
        <w:rPr>
          <w:rFonts w:ascii="Liberation Serif" w:hAnsi="Liberation Serif"/>
          <w:b w:val="0"/>
          <w:sz w:val="24"/>
          <w:szCs w:val="24"/>
        </w:rPr>
        <w:t xml:space="preserve"> 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Формирование </w:t>
      </w:r>
      <w:r w:rsidR="002F1F62" w:rsidRPr="002C4B64">
        <w:rPr>
          <w:rFonts w:ascii="Liberation Serif" w:hAnsi="Liberation Serif"/>
          <w:b w:val="0"/>
          <w:sz w:val="24"/>
          <w:szCs w:val="24"/>
        </w:rPr>
        <w:t xml:space="preserve">планового 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>фонд</w:t>
      </w:r>
      <w:r w:rsidRPr="002C4B64">
        <w:rPr>
          <w:rFonts w:ascii="Liberation Serif" w:hAnsi="Liberation Serif"/>
          <w:b w:val="0"/>
          <w:sz w:val="24"/>
          <w:szCs w:val="24"/>
        </w:rPr>
        <w:t>а</w:t>
      </w:r>
      <w:r w:rsidR="0048285D" w:rsidRPr="002C4B64">
        <w:rPr>
          <w:rFonts w:ascii="Liberation Serif" w:hAnsi="Liberation Serif"/>
          <w:b w:val="0"/>
          <w:sz w:val="24"/>
          <w:szCs w:val="24"/>
        </w:rPr>
        <w:t xml:space="preserve"> оплаты труда </w:t>
      </w:r>
      <w:r w:rsidRPr="002C4B64">
        <w:rPr>
          <w:rFonts w:ascii="Liberation Serif" w:hAnsi="Liberation Serif"/>
          <w:b w:val="0"/>
          <w:sz w:val="24"/>
          <w:szCs w:val="24"/>
        </w:rPr>
        <w:t>МКУ «ЕДДС»</w:t>
      </w:r>
    </w:p>
    <w:p w:rsidR="00140784" w:rsidRPr="002C4B64" w:rsidRDefault="00140784" w:rsidP="00BC4C46">
      <w:pPr>
        <w:pStyle w:val="ConsPlusTitle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</w:p>
    <w:p w:rsidR="0048285D" w:rsidRPr="002C4B64" w:rsidRDefault="0048285D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</w:t>
      </w:r>
      <w:r w:rsidR="00BC4C46" w:rsidRPr="002C4B64">
        <w:rPr>
          <w:rFonts w:ascii="Liberation Serif" w:hAnsi="Liberation Serif"/>
          <w:sz w:val="24"/>
          <w:szCs w:val="24"/>
        </w:rPr>
        <w:t>.</w:t>
      </w:r>
      <w:r w:rsidRPr="002C4B64">
        <w:rPr>
          <w:rFonts w:ascii="Liberation Serif" w:hAnsi="Liberation Serif"/>
          <w:sz w:val="24"/>
          <w:szCs w:val="24"/>
        </w:rPr>
        <w:t>9.</w:t>
      </w:r>
      <w:r w:rsidR="00BC4C46" w:rsidRPr="002C4B64">
        <w:rPr>
          <w:rFonts w:ascii="Liberation Serif" w:hAnsi="Liberation Serif"/>
          <w:sz w:val="24"/>
          <w:szCs w:val="24"/>
        </w:rPr>
        <w:t>1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Фонд оплаты труда в муниципальных учреждениях, находящихся в ведении органов местного самоуправления, формируется в соответствии с законодательством Российской Федерации, законодательством субъектов Российской Федерации и нормативными правовыми актами муниципальных образований</w:t>
      </w:r>
      <w:r w:rsidR="00DC4B03" w:rsidRPr="002C4B64">
        <w:rPr>
          <w:rFonts w:ascii="Liberation Serif" w:hAnsi="Liberation Serif"/>
          <w:sz w:val="24"/>
          <w:szCs w:val="24"/>
        </w:rPr>
        <w:t>.</w:t>
      </w:r>
    </w:p>
    <w:p w:rsidR="007B4FC8" w:rsidRPr="002C4B64" w:rsidRDefault="006050FA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Источник</w:t>
      </w:r>
      <w:r w:rsidR="00090A8A" w:rsidRPr="002C4B64">
        <w:rPr>
          <w:rFonts w:ascii="Liberation Serif" w:hAnsi="Liberation Serif"/>
          <w:sz w:val="24"/>
          <w:szCs w:val="24"/>
        </w:rPr>
        <w:t>ом</w:t>
      </w:r>
      <w:r w:rsidRPr="002C4B64">
        <w:rPr>
          <w:rFonts w:ascii="Liberation Serif" w:hAnsi="Liberation Serif"/>
          <w:sz w:val="24"/>
          <w:szCs w:val="24"/>
        </w:rPr>
        <w:t xml:space="preserve"> средств, направляемых на выплату заработной платы работников МКУ «ЕДДС», являются средства местного бюджета</w:t>
      </w:r>
      <w:r w:rsidR="00F80B30" w:rsidRPr="002C4B64">
        <w:rPr>
          <w:rFonts w:ascii="Liberation Serif" w:hAnsi="Liberation Serif"/>
          <w:sz w:val="24"/>
          <w:szCs w:val="24"/>
        </w:rPr>
        <w:t>.</w:t>
      </w:r>
    </w:p>
    <w:p w:rsidR="007B4FC8" w:rsidRPr="002C4B64" w:rsidRDefault="007B4FC8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2.9.</w:t>
      </w:r>
      <w:r w:rsidR="0015048D" w:rsidRPr="002C4B64">
        <w:rPr>
          <w:rFonts w:ascii="Liberation Serif" w:hAnsi="Liberation Serif"/>
          <w:sz w:val="24"/>
          <w:szCs w:val="24"/>
        </w:rPr>
        <w:t>2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140784">
        <w:rPr>
          <w:rFonts w:ascii="Liberation Serif" w:hAnsi="Liberation Serif"/>
          <w:sz w:val="24"/>
          <w:szCs w:val="24"/>
        </w:rPr>
        <w:tab/>
      </w:r>
      <w:r w:rsidR="00090A8A" w:rsidRPr="002C4B64">
        <w:rPr>
          <w:rFonts w:ascii="Liberation Serif" w:hAnsi="Liberation Serif"/>
          <w:sz w:val="24"/>
          <w:szCs w:val="24"/>
        </w:rPr>
        <w:t>Планирование фонда оплаты труда осуществляется на основании следующих документов:</w:t>
      </w:r>
    </w:p>
    <w:p w:rsidR="00090A8A" w:rsidRPr="002C4B64" w:rsidRDefault="00C31852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2.9.2.1 </w:t>
      </w:r>
      <w:r w:rsidR="00090A8A" w:rsidRPr="002C4B64">
        <w:rPr>
          <w:rFonts w:ascii="Liberation Serif" w:hAnsi="Liberation Serif"/>
          <w:sz w:val="24"/>
          <w:szCs w:val="24"/>
        </w:rPr>
        <w:t>Утвержденных окладов (должностных окладов)  на момент планирования.</w:t>
      </w:r>
    </w:p>
    <w:p w:rsidR="00090A8A" w:rsidRPr="002C4B64" w:rsidRDefault="00C31852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2.9.2.2 </w:t>
      </w:r>
      <w:r w:rsidR="00090A8A" w:rsidRPr="002C4B64">
        <w:rPr>
          <w:rFonts w:ascii="Liberation Serif" w:hAnsi="Liberation Serif"/>
          <w:sz w:val="24"/>
          <w:szCs w:val="24"/>
        </w:rPr>
        <w:t>Действующего штатного расписания Учреждения на момент планирования.</w:t>
      </w:r>
    </w:p>
    <w:p w:rsidR="007B4FC8" w:rsidRPr="002C4B64" w:rsidRDefault="00C31852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2.9.2.3 </w:t>
      </w:r>
      <w:r w:rsidR="00090A8A" w:rsidRPr="002C4B64">
        <w:rPr>
          <w:rFonts w:ascii="Liberation Serif" w:hAnsi="Liberation Serif"/>
          <w:sz w:val="24"/>
          <w:szCs w:val="24"/>
        </w:rPr>
        <w:t>Утвержденных графиков работ Учреждения на планируемый период.</w:t>
      </w:r>
    </w:p>
    <w:p w:rsidR="00090A8A" w:rsidRPr="002C4B64" w:rsidRDefault="00C31852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2.9.2.4 </w:t>
      </w:r>
      <w:r w:rsidR="00090A8A" w:rsidRPr="002C4B64">
        <w:rPr>
          <w:rFonts w:ascii="Liberation Serif" w:hAnsi="Liberation Serif"/>
          <w:sz w:val="24"/>
          <w:szCs w:val="24"/>
        </w:rPr>
        <w:t>Утвержденного Положения об оплате труда и премировании</w:t>
      </w:r>
      <w:r w:rsidR="009A0143" w:rsidRPr="002C4B64">
        <w:rPr>
          <w:rFonts w:ascii="Liberation Serif" w:hAnsi="Liberation Serif"/>
          <w:sz w:val="24"/>
          <w:szCs w:val="24"/>
        </w:rPr>
        <w:t>.</w:t>
      </w:r>
    </w:p>
    <w:p w:rsidR="0030117B" w:rsidRPr="002C4B64" w:rsidRDefault="00F80B30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2.9.</w:t>
      </w:r>
      <w:r w:rsidR="00A13AE4" w:rsidRPr="002C4B64">
        <w:rPr>
          <w:rFonts w:ascii="Liberation Serif" w:hAnsi="Liberation Serif"/>
          <w:sz w:val="24"/>
          <w:szCs w:val="24"/>
        </w:rPr>
        <w:t xml:space="preserve">3 </w:t>
      </w:r>
      <w:r w:rsidR="00140784">
        <w:rPr>
          <w:rFonts w:ascii="Liberation Serif" w:hAnsi="Liberation Serif"/>
          <w:sz w:val="24"/>
          <w:szCs w:val="24"/>
        </w:rPr>
        <w:tab/>
      </w:r>
      <w:r w:rsidR="00151DA4" w:rsidRPr="002C4B64">
        <w:rPr>
          <w:rFonts w:ascii="Liberation Serif" w:hAnsi="Liberation Serif"/>
          <w:sz w:val="24"/>
          <w:szCs w:val="24"/>
        </w:rPr>
        <w:t>Плановый ф</w:t>
      </w:r>
      <w:r w:rsidR="00DC4B03" w:rsidRPr="002C4B64">
        <w:rPr>
          <w:rFonts w:ascii="Liberation Serif" w:hAnsi="Liberation Serif"/>
          <w:sz w:val="24"/>
          <w:szCs w:val="24"/>
        </w:rPr>
        <w:t xml:space="preserve">онд оплаты труда  формируется на календарный год </w:t>
      </w:r>
      <w:r w:rsidR="00C308F6" w:rsidRPr="002C4B64">
        <w:rPr>
          <w:rFonts w:ascii="Liberation Serif" w:hAnsi="Liberation Serif"/>
          <w:sz w:val="24"/>
          <w:szCs w:val="24"/>
        </w:rPr>
        <w:t>(ФОТ год)</w:t>
      </w:r>
      <w:r w:rsidR="002F1F62" w:rsidRPr="002C4B64">
        <w:rPr>
          <w:rFonts w:ascii="Liberation Serif" w:hAnsi="Liberation Serif"/>
          <w:sz w:val="24"/>
          <w:szCs w:val="24"/>
        </w:rPr>
        <w:t xml:space="preserve"> и</w:t>
      </w:r>
      <w:r w:rsidR="004A652E" w:rsidRPr="002C4B64">
        <w:rPr>
          <w:rFonts w:ascii="Liberation Serif" w:hAnsi="Liberation Serif"/>
          <w:sz w:val="24"/>
          <w:szCs w:val="24"/>
        </w:rPr>
        <w:t xml:space="preserve"> рассчит</w:t>
      </w:r>
      <w:r w:rsidR="002F1F62" w:rsidRPr="002C4B64">
        <w:rPr>
          <w:rFonts w:ascii="Liberation Serif" w:hAnsi="Liberation Serif"/>
          <w:sz w:val="24"/>
          <w:szCs w:val="24"/>
        </w:rPr>
        <w:t>ывается</w:t>
      </w:r>
      <w:r w:rsidR="004A652E" w:rsidRPr="002C4B64">
        <w:rPr>
          <w:rFonts w:ascii="Liberation Serif" w:hAnsi="Liberation Serif"/>
          <w:sz w:val="24"/>
          <w:szCs w:val="24"/>
        </w:rPr>
        <w:t xml:space="preserve"> ежемесячно на каждую штатную единицу по видам выплат</w:t>
      </w:r>
      <w:r w:rsidRPr="002C4B64">
        <w:rPr>
          <w:rFonts w:ascii="Liberation Serif" w:hAnsi="Liberation Serif"/>
          <w:sz w:val="24"/>
          <w:szCs w:val="24"/>
        </w:rPr>
        <w:t>:</w:t>
      </w:r>
      <w:r w:rsidR="006E7DC0" w:rsidRPr="002C4B64">
        <w:rPr>
          <w:rFonts w:ascii="Liberation Serif" w:hAnsi="Liberation Serif"/>
          <w:sz w:val="24"/>
          <w:szCs w:val="24"/>
        </w:rPr>
        <w:t xml:space="preserve"> </w:t>
      </w:r>
    </w:p>
    <w:p w:rsidR="00F80B30" w:rsidRPr="002C4B64" w:rsidRDefault="00C308F6" w:rsidP="00F80B30">
      <w:pPr>
        <w:pStyle w:val="ConsPlusNormal"/>
        <w:spacing w:before="220"/>
        <w:ind w:firstLine="540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                                          ФОТ год =  </w:t>
      </w:r>
      <w:r w:rsidRPr="002C4B64">
        <w:rPr>
          <w:rFonts w:ascii="Liberation Serif" w:hAnsi="Liberation Serif"/>
          <w:position w:val="-28"/>
          <w:sz w:val="24"/>
          <w:szCs w:val="24"/>
        </w:rPr>
        <w:object w:dxaOrig="4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38.25pt" o:ole="">
            <v:imagedata r:id="rId11" o:title=""/>
          </v:shape>
          <o:OLEObject Type="Embed" ProgID="Equation.3" ShapeID="_x0000_i1025" DrawAspect="Content" ObjectID="_1749279328" r:id="rId12"/>
        </w:object>
      </w:r>
      <w:r w:rsidR="00AA2D5D" w:rsidRPr="002C4B64">
        <w:rPr>
          <w:rFonts w:ascii="Liberation Serif" w:hAnsi="Liberation Serif"/>
          <w:sz w:val="24"/>
          <w:szCs w:val="24"/>
        </w:rPr>
        <w:fldChar w:fldCharType="begin"/>
      </w:r>
      <w:r w:rsidRPr="002C4B64">
        <w:rPr>
          <w:rFonts w:ascii="Liberation Serif" w:hAnsi="Liberation Serif"/>
          <w:sz w:val="24"/>
          <w:szCs w:val="24"/>
        </w:rPr>
        <w:instrText xml:space="preserve"> QUOTE </w:instrText>
      </w:r>
      <m:oMath>
        <m:f>
          <m:fPr>
            <m:ctrlPr>
              <w:rPr>
                <w:rFonts w:ascii="Cambria Math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V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 xml:space="preserve">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Ч</m:t>
            </m:r>
          </m:den>
        </m:f>
      </m:oMath>
      <w:r w:rsidRPr="002C4B64">
        <w:rPr>
          <w:rFonts w:ascii="Liberation Serif" w:hAnsi="Liberation Serif"/>
          <w:sz w:val="24"/>
          <w:szCs w:val="24"/>
        </w:rPr>
        <w:instrText xml:space="preserve"> </w:instrText>
      </w:r>
      <w:r w:rsidR="00AA2D5D" w:rsidRPr="002C4B64">
        <w:rPr>
          <w:rFonts w:ascii="Liberation Serif" w:hAnsi="Liberation Serif"/>
          <w:sz w:val="24"/>
          <w:szCs w:val="24"/>
        </w:rPr>
        <w:fldChar w:fldCharType="end"/>
      </w:r>
      <w:r w:rsidRPr="002C4B64">
        <w:rPr>
          <w:rFonts w:ascii="Liberation Serif" w:hAnsi="Liberation Serif"/>
          <w:sz w:val="24"/>
          <w:szCs w:val="24"/>
        </w:rPr>
        <w:t>ФОТ</w:t>
      </w:r>
      <w:proofErr w:type="spellStart"/>
      <w:proofErr w:type="gramStart"/>
      <w:r w:rsidRPr="002C4B64">
        <w:rPr>
          <w:rFonts w:ascii="Liberation Serif" w:hAnsi="Liberation Serif"/>
          <w:sz w:val="24"/>
          <w:szCs w:val="24"/>
          <w:lang w:val="en-US"/>
        </w:rPr>
        <w:t>i</w:t>
      </w:r>
      <w:proofErr w:type="spellEnd"/>
      <w:proofErr w:type="gramEnd"/>
      <w:r w:rsidRPr="002C4B64">
        <w:rPr>
          <w:rFonts w:ascii="Liberation Serif" w:hAnsi="Liberation Serif"/>
          <w:sz w:val="24"/>
          <w:szCs w:val="24"/>
        </w:rPr>
        <w:t xml:space="preserve">  </w:t>
      </w:r>
      <w:r w:rsidR="004A652E" w:rsidRPr="002C4B64">
        <w:rPr>
          <w:rFonts w:ascii="Liberation Serif" w:hAnsi="Liberation Serif"/>
          <w:sz w:val="24"/>
          <w:szCs w:val="24"/>
        </w:rPr>
        <w:t>, где</w:t>
      </w:r>
    </w:p>
    <w:p w:rsidR="004A652E" w:rsidRPr="002C4B64" w:rsidRDefault="004A652E" w:rsidP="004A652E">
      <w:pPr>
        <w:pStyle w:val="ConsPlusNormal"/>
        <w:spacing w:before="220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ФОТ</w:t>
      </w:r>
      <w:r w:rsidRPr="002C4B64">
        <w:rPr>
          <w:rFonts w:ascii="Liberation Serif" w:hAnsi="Liberation Serif"/>
          <w:sz w:val="24"/>
          <w:szCs w:val="24"/>
          <w:lang w:val="en-US"/>
        </w:rPr>
        <w:t>i</w:t>
      </w:r>
      <w:r w:rsidRPr="002C4B64">
        <w:rPr>
          <w:rFonts w:ascii="Liberation Serif" w:hAnsi="Liberation Serif"/>
          <w:sz w:val="24"/>
          <w:szCs w:val="24"/>
        </w:rPr>
        <w:t xml:space="preserve"> - плановый фонд оплаты труда </w:t>
      </w:r>
      <w:r w:rsidRPr="002C4B64">
        <w:rPr>
          <w:rFonts w:ascii="Liberation Serif" w:hAnsi="Liberation Serif"/>
          <w:sz w:val="24"/>
          <w:szCs w:val="24"/>
          <w:lang w:val="en-US"/>
        </w:rPr>
        <w:t>i</w:t>
      </w:r>
      <w:r w:rsidRPr="002C4B64">
        <w:rPr>
          <w:rFonts w:ascii="Liberation Serif" w:hAnsi="Liberation Serif"/>
          <w:sz w:val="24"/>
          <w:szCs w:val="24"/>
        </w:rPr>
        <w:t xml:space="preserve"> – го месяца.</w:t>
      </w:r>
    </w:p>
    <w:p w:rsidR="00140784" w:rsidRDefault="00140784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4A652E" w:rsidRPr="002C4B64" w:rsidRDefault="002F1F62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При формирования п</w:t>
      </w:r>
      <w:r w:rsidR="004A652E" w:rsidRPr="002C4B64">
        <w:rPr>
          <w:rFonts w:ascii="Liberation Serif" w:hAnsi="Liberation Serif"/>
          <w:sz w:val="24"/>
          <w:szCs w:val="24"/>
        </w:rPr>
        <w:t>ланов</w:t>
      </w:r>
      <w:r w:rsidRPr="002C4B64">
        <w:rPr>
          <w:rFonts w:ascii="Liberation Serif" w:hAnsi="Liberation Serif"/>
          <w:sz w:val="24"/>
          <w:szCs w:val="24"/>
        </w:rPr>
        <w:t>ого</w:t>
      </w:r>
      <w:r w:rsidR="004A652E" w:rsidRPr="002C4B64">
        <w:rPr>
          <w:rFonts w:ascii="Liberation Serif" w:hAnsi="Liberation Serif"/>
          <w:sz w:val="24"/>
          <w:szCs w:val="24"/>
        </w:rPr>
        <w:t xml:space="preserve"> фонд</w:t>
      </w:r>
      <w:r w:rsidRPr="002C4B64">
        <w:rPr>
          <w:rFonts w:ascii="Liberation Serif" w:hAnsi="Liberation Serif"/>
          <w:sz w:val="24"/>
          <w:szCs w:val="24"/>
        </w:rPr>
        <w:t>а</w:t>
      </w:r>
      <w:r w:rsidR="004A652E" w:rsidRPr="002C4B64">
        <w:rPr>
          <w:rFonts w:ascii="Liberation Serif" w:hAnsi="Liberation Serif"/>
          <w:sz w:val="24"/>
          <w:szCs w:val="24"/>
        </w:rPr>
        <w:t xml:space="preserve"> оплаты труда на</w:t>
      </w:r>
      <w:r w:rsidR="00151DA4" w:rsidRPr="002C4B64">
        <w:rPr>
          <w:rFonts w:ascii="Liberation Serif" w:hAnsi="Liberation Serif"/>
          <w:sz w:val="24"/>
          <w:szCs w:val="24"/>
        </w:rPr>
        <w:t xml:space="preserve"> </w:t>
      </w:r>
      <w:r w:rsidR="004A652E" w:rsidRPr="002C4B64">
        <w:rPr>
          <w:rFonts w:ascii="Liberation Serif" w:hAnsi="Liberation Serif"/>
          <w:sz w:val="24"/>
          <w:szCs w:val="24"/>
        </w:rPr>
        <w:t xml:space="preserve">месяц </w:t>
      </w:r>
      <w:r w:rsidRPr="002C4B64">
        <w:rPr>
          <w:rFonts w:ascii="Liberation Serif" w:hAnsi="Liberation Serif"/>
          <w:sz w:val="24"/>
          <w:szCs w:val="24"/>
        </w:rPr>
        <w:t>учитываются:</w:t>
      </w:r>
    </w:p>
    <w:p w:rsidR="00140784" w:rsidRDefault="00140784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F80B30" w:rsidRPr="002C4B64" w:rsidRDefault="00F80B30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</w:t>
      </w:r>
      <w:r w:rsidR="007C3112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>утвержденный оклад (должностной оклад);</w:t>
      </w:r>
    </w:p>
    <w:p w:rsidR="00F80B30" w:rsidRPr="002C4B64" w:rsidRDefault="00F80B30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F943BE" w:rsidRPr="002C4B64">
        <w:rPr>
          <w:rFonts w:ascii="Liberation Serif" w:hAnsi="Liberation Serif"/>
          <w:sz w:val="24"/>
          <w:szCs w:val="24"/>
        </w:rPr>
        <w:t>текущее премирование по результатам работы за месяц</w:t>
      </w:r>
      <w:r w:rsidR="000F7631" w:rsidRPr="002C4B64">
        <w:rPr>
          <w:rFonts w:ascii="Liberation Serif" w:hAnsi="Liberation Serif"/>
          <w:sz w:val="24"/>
          <w:szCs w:val="24"/>
        </w:rPr>
        <w:t>,</w:t>
      </w:r>
      <w:r w:rsidR="00AA669C" w:rsidRPr="002C4B64">
        <w:rPr>
          <w:rFonts w:ascii="Liberation Serif" w:hAnsi="Liberation Serif"/>
          <w:sz w:val="24"/>
          <w:szCs w:val="24"/>
        </w:rPr>
        <w:t xml:space="preserve"> дополнительного фонда единовременного премирования</w:t>
      </w:r>
      <w:r w:rsidR="00F943BE" w:rsidRPr="002C4B64">
        <w:rPr>
          <w:rFonts w:ascii="Liberation Serif" w:hAnsi="Liberation Serif"/>
          <w:sz w:val="24"/>
          <w:szCs w:val="24"/>
        </w:rPr>
        <w:t>;</w:t>
      </w:r>
    </w:p>
    <w:p w:rsidR="006E7DC0" w:rsidRPr="002C4B64" w:rsidRDefault="00591531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 доплата за работу в ночное время</w:t>
      </w:r>
      <w:r w:rsidR="00767A7F" w:rsidRPr="002C4B64">
        <w:rPr>
          <w:rFonts w:ascii="Liberation Serif" w:hAnsi="Liberation Serif"/>
          <w:sz w:val="24"/>
          <w:szCs w:val="24"/>
        </w:rPr>
        <w:t xml:space="preserve"> согласно утвержденным графикам сменности</w:t>
      </w:r>
      <w:r w:rsidR="006E7DC0" w:rsidRPr="002C4B64">
        <w:rPr>
          <w:rFonts w:ascii="Liberation Serif" w:hAnsi="Liberation Serif"/>
          <w:sz w:val="24"/>
          <w:szCs w:val="24"/>
        </w:rPr>
        <w:t>;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</w:p>
    <w:p w:rsidR="00103E32" w:rsidRPr="002C4B64" w:rsidRDefault="00FB4295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6E7DC0" w:rsidRPr="002C4B64">
        <w:rPr>
          <w:rFonts w:ascii="Liberation Serif" w:hAnsi="Liberation Serif"/>
          <w:sz w:val="24"/>
          <w:szCs w:val="24"/>
        </w:rPr>
        <w:t>д</w:t>
      </w:r>
      <w:r w:rsidRPr="002C4B64">
        <w:rPr>
          <w:rFonts w:ascii="Liberation Serif" w:hAnsi="Liberation Serif"/>
          <w:sz w:val="24"/>
          <w:szCs w:val="24"/>
        </w:rPr>
        <w:t>оплата за работу в праздничные дни</w:t>
      </w:r>
      <w:r w:rsidR="005D137F" w:rsidRPr="002C4B64">
        <w:rPr>
          <w:rFonts w:ascii="Liberation Serif" w:hAnsi="Liberation Serif"/>
          <w:sz w:val="24"/>
          <w:szCs w:val="24"/>
        </w:rPr>
        <w:t xml:space="preserve"> </w:t>
      </w:r>
      <w:r w:rsidR="003B5F62" w:rsidRPr="002C4B64">
        <w:rPr>
          <w:rFonts w:ascii="Liberation Serif" w:hAnsi="Liberation Serif"/>
          <w:sz w:val="24"/>
          <w:szCs w:val="24"/>
        </w:rPr>
        <w:t>по графику работы;</w:t>
      </w:r>
    </w:p>
    <w:p w:rsidR="008574EF" w:rsidRPr="002C4B64" w:rsidRDefault="008574EF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B7478E" w:rsidRPr="002C4B64">
        <w:rPr>
          <w:rFonts w:ascii="Liberation Serif" w:hAnsi="Liberation Serif"/>
          <w:sz w:val="24"/>
          <w:szCs w:val="24"/>
        </w:rPr>
        <w:t>индексация заработной платы</w:t>
      </w:r>
      <w:r w:rsidR="00AA669C" w:rsidRPr="002C4B64">
        <w:rPr>
          <w:rFonts w:ascii="Liberation Serif" w:hAnsi="Liberation Serif"/>
          <w:sz w:val="24"/>
          <w:szCs w:val="24"/>
        </w:rPr>
        <w:t xml:space="preserve"> в связи с ростом потребительских цен на товары и услуги</w:t>
      </w:r>
      <w:r w:rsidR="00B7478E" w:rsidRPr="002C4B64">
        <w:rPr>
          <w:rFonts w:ascii="Liberation Serif" w:hAnsi="Liberation Serif"/>
          <w:sz w:val="24"/>
          <w:szCs w:val="24"/>
        </w:rPr>
        <w:t>;</w:t>
      </w:r>
    </w:p>
    <w:p w:rsidR="0030117B" w:rsidRDefault="0030117B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 районный коэффициент.</w:t>
      </w:r>
    </w:p>
    <w:p w:rsidR="00510B5A" w:rsidRPr="002C4B64" w:rsidRDefault="005112BD" w:rsidP="005112BD">
      <w:pPr>
        <w:pStyle w:val="ConsPlusTitle"/>
        <w:spacing w:before="240"/>
        <w:jc w:val="center"/>
        <w:outlineLvl w:val="0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2.10 </w:t>
      </w:r>
      <w:r w:rsidR="00FC443F" w:rsidRPr="002C4B64">
        <w:rPr>
          <w:rFonts w:ascii="Liberation Serif" w:hAnsi="Liberation Serif"/>
          <w:b w:val="0"/>
          <w:sz w:val="24"/>
          <w:szCs w:val="24"/>
        </w:rPr>
        <w:t>Графики работы работников МКУ «ЕДДС»</w:t>
      </w:r>
    </w:p>
    <w:p w:rsidR="00AD723F" w:rsidRPr="002C4B64" w:rsidRDefault="00510B5A" w:rsidP="00140784">
      <w:pPr>
        <w:pStyle w:val="ConsPlusNormal"/>
        <w:spacing w:before="240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2.10.1 </w:t>
      </w:r>
      <w:r w:rsidR="0014078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Установление общественно необходимой продолжительности рабочего времени и распределение его по календарным периодам  предусматриваются порядком чередования и продолжительностью периода работы и отдыха (режим труда и отдыха).</w:t>
      </w:r>
    </w:p>
    <w:p w:rsidR="00AD723F" w:rsidRPr="002C4B64" w:rsidRDefault="00E3450D" w:rsidP="00140784">
      <w:pPr>
        <w:pStyle w:val="ConsPlusNormal"/>
        <w:spacing w:before="240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работников Учреждения предусмотрены следующие </w:t>
      </w:r>
      <w:r w:rsidR="00516304" w:rsidRPr="002C4B64">
        <w:rPr>
          <w:rFonts w:ascii="Liberation Serif" w:hAnsi="Liberation Serif"/>
          <w:sz w:val="24"/>
          <w:szCs w:val="24"/>
        </w:rPr>
        <w:t>графики работы</w:t>
      </w:r>
      <w:r w:rsidRPr="002C4B64">
        <w:rPr>
          <w:rFonts w:ascii="Liberation Serif" w:hAnsi="Liberation Serif"/>
          <w:sz w:val="24"/>
          <w:szCs w:val="24"/>
        </w:rPr>
        <w:t>:</w:t>
      </w:r>
    </w:p>
    <w:tbl>
      <w:tblPr>
        <w:tblStyle w:val="af"/>
        <w:tblW w:w="4777" w:type="pct"/>
        <w:tblInd w:w="108" w:type="dxa"/>
        <w:tblLook w:val="04A0" w:firstRow="1" w:lastRow="0" w:firstColumn="1" w:lastColumn="0" w:noHBand="0" w:noVBand="1"/>
      </w:tblPr>
      <w:tblGrid>
        <w:gridCol w:w="513"/>
        <w:gridCol w:w="2179"/>
        <w:gridCol w:w="2143"/>
        <w:gridCol w:w="2218"/>
        <w:gridCol w:w="2090"/>
      </w:tblGrid>
      <w:tr w:rsidR="002C4B64" w:rsidRPr="002C6060" w:rsidTr="00010FB3">
        <w:trPr>
          <w:tblHeader/>
        </w:trPr>
        <w:tc>
          <w:tcPr>
            <w:tcW w:w="155" w:type="pct"/>
            <w:vMerge w:val="restart"/>
            <w:vAlign w:val="center"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№ п/п</w:t>
            </w:r>
          </w:p>
        </w:tc>
        <w:tc>
          <w:tcPr>
            <w:tcW w:w="1223" w:type="pct"/>
            <w:vAlign w:val="center"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Должность, профессия</w:t>
            </w:r>
          </w:p>
        </w:tc>
        <w:tc>
          <w:tcPr>
            <w:tcW w:w="1203" w:type="pct"/>
            <w:vAlign w:val="center"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Режим труда и отдыха</w:t>
            </w:r>
          </w:p>
        </w:tc>
        <w:tc>
          <w:tcPr>
            <w:tcW w:w="1244" w:type="pct"/>
            <w:vAlign w:val="center"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Режим рабочего времени</w:t>
            </w:r>
          </w:p>
        </w:tc>
        <w:tc>
          <w:tcPr>
            <w:tcW w:w="1174" w:type="pct"/>
            <w:vAlign w:val="center"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График сменности</w:t>
            </w:r>
            <w:r w:rsidR="008F0485" w:rsidRPr="002C6060">
              <w:rPr>
                <w:rFonts w:ascii="Liberation Serif" w:hAnsi="Liberation Serif" w:cs="Arial"/>
              </w:rPr>
              <w:t xml:space="preserve"> </w:t>
            </w:r>
          </w:p>
        </w:tc>
      </w:tr>
      <w:tr w:rsidR="002C4B64" w:rsidRPr="002C6060" w:rsidTr="00010FB3">
        <w:trPr>
          <w:tblHeader/>
        </w:trPr>
        <w:tc>
          <w:tcPr>
            <w:tcW w:w="155" w:type="pct"/>
            <w:vMerge/>
          </w:tcPr>
          <w:p w:rsidR="00350AF0" w:rsidRPr="002C6060" w:rsidRDefault="00350AF0" w:rsidP="00DC4B03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1223" w:type="pct"/>
            <w:vAlign w:val="center"/>
          </w:tcPr>
          <w:p w:rsidR="00350AF0" w:rsidRPr="002C6060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203" w:type="pct"/>
            <w:vAlign w:val="center"/>
          </w:tcPr>
          <w:p w:rsidR="00350AF0" w:rsidRPr="002C6060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44" w:type="pct"/>
            <w:vAlign w:val="center"/>
          </w:tcPr>
          <w:p w:rsidR="00350AF0" w:rsidRPr="002C6060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3</w:t>
            </w:r>
          </w:p>
        </w:tc>
        <w:tc>
          <w:tcPr>
            <w:tcW w:w="1174" w:type="pct"/>
            <w:vAlign w:val="center"/>
          </w:tcPr>
          <w:p w:rsidR="00350AF0" w:rsidRPr="002C6060" w:rsidRDefault="00350AF0" w:rsidP="00350AF0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4</w:t>
            </w:r>
          </w:p>
        </w:tc>
      </w:tr>
      <w:tr w:rsidR="002C4B64" w:rsidRPr="002C6060" w:rsidTr="00010FB3">
        <w:tc>
          <w:tcPr>
            <w:tcW w:w="155" w:type="pct"/>
            <w:vAlign w:val="center"/>
          </w:tcPr>
          <w:p w:rsidR="00A977C0" w:rsidRPr="002C6060" w:rsidRDefault="00A977C0" w:rsidP="00ED25DA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223" w:type="pct"/>
          </w:tcPr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Начальник службы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 xml:space="preserve">Заместитель начальника </w:t>
            </w:r>
            <w:proofErr w:type="gramStart"/>
            <w:r w:rsidRPr="002C6060">
              <w:rPr>
                <w:rFonts w:ascii="Liberation Serif" w:hAnsi="Liberation Serif" w:cs="Arial"/>
              </w:rPr>
              <w:t>службы-старший</w:t>
            </w:r>
            <w:proofErr w:type="gramEnd"/>
            <w:r w:rsidRPr="002C6060">
              <w:rPr>
                <w:rFonts w:ascii="Liberation Serif" w:hAnsi="Liberation Serif" w:cs="Arial"/>
              </w:rPr>
              <w:t xml:space="preserve"> оперативный дежурный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Ведущий специалист по персоналу</w:t>
            </w:r>
          </w:p>
          <w:p w:rsidR="00A977C0" w:rsidRPr="002C6060" w:rsidRDefault="00415DC8" w:rsidP="00DC4B03">
            <w:pPr>
              <w:rPr>
                <w:rFonts w:ascii="Liberation Serif" w:hAnsi="Liberation Serif" w:cs="Arial"/>
              </w:rPr>
            </w:pPr>
            <w:r>
              <w:rPr>
                <w:rFonts w:ascii="Liberation Serif" w:hAnsi="Liberation Serif" w:cs="Arial"/>
              </w:rPr>
              <w:t>Ведущий инженер-программист</w:t>
            </w:r>
          </w:p>
        </w:tc>
        <w:tc>
          <w:tcPr>
            <w:tcW w:w="1203" w:type="pct"/>
          </w:tcPr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 xml:space="preserve">Пятидневная </w:t>
            </w:r>
            <w:r w:rsidR="00FD662F" w:rsidRPr="002C6060">
              <w:rPr>
                <w:rFonts w:ascii="Liberation Serif" w:hAnsi="Liberation Serif" w:cs="Arial"/>
              </w:rPr>
              <w:t xml:space="preserve">рабочая неделя </w:t>
            </w:r>
            <w:r w:rsidRPr="002C6060">
              <w:rPr>
                <w:rFonts w:ascii="Liberation Serif" w:hAnsi="Liberation Serif" w:cs="Arial"/>
              </w:rPr>
              <w:t>с двумя выходными днями (суббота и воскресенье).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  <w:shd w:val="clear" w:color="auto" w:fill="FFFFFF"/>
              </w:rPr>
              <w:t>Недельный режим труда с фиксированным количеством часов работы в неделю — 40 часов.</w:t>
            </w:r>
          </w:p>
        </w:tc>
        <w:tc>
          <w:tcPr>
            <w:tcW w:w="1244" w:type="pct"/>
          </w:tcPr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Продолжительность смены - 8 часов (время начала смены – 8 час.00 мин;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 xml:space="preserve"> время окончания смены – 17 час.00 мин.)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Продолжительность обеденного перерыва  - 1 час.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Продолжительность смены в предпраздничный день сокращается на 1 час.</w:t>
            </w:r>
          </w:p>
        </w:tc>
        <w:tc>
          <w:tcPr>
            <w:tcW w:w="1174" w:type="pct"/>
          </w:tcPr>
          <w:p w:rsidR="00A977C0" w:rsidRPr="002C6060" w:rsidRDefault="00A977C0" w:rsidP="00FD662F">
            <w:pPr>
              <w:pStyle w:val="2"/>
              <w:outlineLvl w:val="1"/>
              <w:rPr>
                <w:rFonts w:ascii="Liberation Serif" w:hAnsi="Liberation Serif" w:cs="Arial"/>
                <w:b w:val="0"/>
                <w:color w:val="auto"/>
                <w:sz w:val="22"/>
                <w:szCs w:val="22"/>
                <w:highlight w:val="lightGray"/>
              </w:rPr>
            </w:pPr>
            <w:r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>Односменный график работы (</w:t>
            </w:r>
            <w:r w:rsidR="00FD662F"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 xml:space="preserve">согласно </w:t>
            </w:r>
            <w:r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>производственн</w:t>
            </w:r>
            <w:r w:rsidR="00FD662F"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>ому</w:t>
            </w:r>
            <w:r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 xml:space="preserve"> календар</w:t>
            </w:r>
            <w:r w:rsidR="00FD662F"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>ю</w:t>
            </w:r>
            <w:r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 xml:space="preserve"> на </w:t>
            </w:r>
            <w:r w:rsidR="00793412"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>текущий</w:t>
            </w:r>
            <w:r w:rsidRPr="002C6060">
              <w:rPr>
                <w:rFonts w:ascii="Liberation Serif" w:hAnsi="Liberation Serif" w:cs="Arial"/>
                <w:b w:val="0"/>
                <w:color w:val="auto"/>
                <w:sz w:val="22"/>
                <w:szCs w:val="22"/>
              </w:rPr>
              <w:t xml:space="preserve"> год при пятидневной рабочей неделе)</w:t>
            </w:r>
          </w:p>
        </w:tc>
      </w:tr>
      <w:tr w:rsidR="002C4B64" w:rsidRPr="002C6060" w:rsidTr="00010FB3">
        <w:tc>
          <w:tcPr>
            <w:tcW w:w="155" w:type="pct"/>
            <w:vAlign w:val="center"/>
          </w:tcPr>
          <w:p w:rsidR="00A977C0" w:rsidRPr="002C6060" w:rsidRDefault="00A977C0" w:rsidP="00DC4B03">
            <w:pPr>
              <w:jc w:val="center"/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223" w:type="pct"/>
          </w:tcPr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Оперативный дежурный</w:t>
            </w:r>
          </w:p>
          <w:p w:rsidR="00A977C0" w:rsidRPr="002C6060" w:rsidRDefault="00415DC8" w:rsidP="00AA0AED">
            <w:pPr>
              <w:rPr>
                <w:rFonts w:ascii="Liberation Serif" w:hAnsi="Liberation Serif" w:cs="Arial"/>
              </w:rPr>
            </w:pPr>
            <w:r w:rsidRPr="00415DC8">
              <w:rPr>
                <w:rFonts w:ascii="Liberation Serif" w:hAnsi="Liberation Serif" w:cs="Arial"/>
              </w:rPr>
              <w:t>Помощник оперативного дежурного - специалист по приему и обработке экстренных вызовов</w:t>
            </w:r>
          </w:p>
        </w:tc>
        <w:tc>
          <w:tcPr>
            <w:tcW w:w="1203" w:type="pct"/>
          </w:tcPr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  <w:r w:rsidRPr="002C6060">
              <w:rPr>
                <w:rFonts w:ascii="Liberation Serif" w:hAnsi="Liberation Serif" w:cs="Arial"/>
              </w:rPr>
              <w:t>Равномерное чередование смен и дней отдыха с частотой рабочих смен  через каждые три дня отдыха</w:t>
            </w:r>
          </w:p>
          <w:p w:rsidR="00A977C0" w:rsidRPr="002C6060" w:rsidRDefault="00A977C0" w:rsidP="00DC4B03">
            <w:pPr>
              <w:rPr>
                <w:rFonts w:ascii="Liberation Serif" w:hAnsi="Liberation Serif" w:cs="Arial"/>
              </w:rPr>
            </w:pPr>
          </w:p>
        </w:tc>
        <w:tc>
          <w:tcPr>
            <w:tcW w:w="1244" w:type="pct"/>
          </w:tcPr>
          <w:p w:rsidR="00EE2626" w:rsidRPr="002C4B64" w:rsidRDefault="00EE2626" w:rsidP="00EE2626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Продолжительность смены - 24 часа (время начала смены  - 9 час.00 мин;</w:t>
            </w:r>
          </w:p>
          <w:p w:rsidR="00EE2626" w:rsidRPr="002C4B64" w:rsidRDefault="00EE2626" w:rsidP="00EE2626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 окончания смены – 9 час.00 мин. </w:t>
            </w:r>
          </w:p>
          <w:p w:rsidR="00EE2626" w:rsidRPr="002C4B64" w:rsidRDefault="00EE2626" w:rsidP="00EE2626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 xml:space="preserve"> следующего дня)</w:t>
            </w:r>
          </w:p>
          <w:p w:rsidR="00EE2626" w:rsidRPr="002C4B64" w:rsidRDefault="00EE2626" w:rsidP="00EE2626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Р</w:t>
            </w:r>
            <w:r w:rsidRPr="002C4B64">
              <w:rPr>
                <w:rFonts w:ascii="Liberation Serif" w:eastAsia="Calibri" w:hAnsi="Liberation Serif" w:cs="Arial"/>
              </w:rPr>
              <w:t>егламентированные перерывы для приема пищи (если позволяют условия работы)</w:t>
            </w:r>
            <w:r w:rsidRPr="002C4B64">
              <w:rPr>
                <w:rFonts w:ascii="Liberation Serif" w:hAnsi="Liberation Serif" w:cs="Arial"/>
              </w:rPr>
              <w:t>:</w:t>
            </w:r>
          </w:p>
          <w:p w:rsidR="00A977C0" w:rsidRPr="002C6060" w:rsidRDefault="00EE2626" w:rsidP="00EE2626">
            <w:pPr>
              <w:rPr>
                <w:rFonts w:ascii="Liberation Serif" w:hAnsi="Liberation Serif" w:cs="Arial"/>
              </w:rPr>
            </w:pPr>
            <w:r w:rsidRPr="002C4B64">
              <w:rPr>
                <w:rFonts w:ascii="Liberation Serif" w:hAnsi="Liberation Serif" w:cs="Arial"/>
              </w:rPr>
              <w:t>п</w:t>
            </w:r>
            <w:r w:rsidRPr="002C4B64">
              <w:rPr>
                <w:rFonts w:ascii="Liberation Serif" w:eastAsia="Calibri" w:hAnsi="Liberation Serif" w:cs="Arial"/>
              </w:rPr>
              <w:t>родолжительность перерывов д</w:t>
            </w:r>
            <w:r>
              <w:rPr>
                <w:rFonts w:ascii="Liberation Serif" w:eastAsia="Calibri" w:hAnsi="Liberation Serif" w:cs="Arial"/>
              </w:rPr>
              <w:t xml:space="preserve">олжна быть не менее 30 мин. (статья </w:t>
            </w:r>
            <w:r w:rsidRPr="002C4B64">
              <w:rPr>
                <w:rFonts w:ascii="Liberation Serif" w:eastAsia="Calibri" w:hAnsi="Liberation Serif" w:cs="Arial"/>
              </w:rPr>
              <w:t>108 ТК РФ), но не более 2 часов.</w:t>
            </w:r>
          </w:p>
        </w:tc>
        <w:tc>
          <w:tcPr>
            <w:tcW w:w="1174" w:type="pct"/>
          </w:tcPr>
          <w:p w:rsidR="00A977C0" w:rsidRPr="002C6060" w:rsidRDefault="00A977C0" w:rsidP="002C6060">
            <w:pPr>
              <w:rPr>
                <w:rFonts w:ascii="Liberation Serif" w:hAnsi="Liberation Serif" w:cs="Arial"/>
                <w:highlight w:val="lightGray"/>
              </w:rPr>
            </w:pPr>
            <w:r w:rsidRPr="002C6060">
              <w:rPr>
                <w:rFonts w:ascii="Liberation Serif" w:hAnsi="Liberation Serif" w:cs="Arial"/>
              </w:rPr>
              <w:t xml:space="preserve">Непрерывный график работы, односменный, </w:t>
            </w:r>
            <w:proofErr w:type="spellStart"/>
            <w:r w:rsidRPr="002C6060">
              <w:rPr>
                <w:rFonts w:ascii="Liberation Serif" w:hAnsi="Liberation Serif" w:cs="Arial"/>
              </w:rPr>
              <w:t>ч</w:t>
            </w:r>
            <w:r w:rsidR="00FD662F" w:rsidRPr="002C6060">
              <w:rPr>
                <w:rFonts w:ascii="Liberation Serif" w:hAnsi="Liberation Serif" w:cs="Arial"/>
              </w:rPr>
              <w:t>етырёхбригадный</w:t>
            </w:r>
            <w:proofErr w:type="spellEnd"/>
            <w:r w:rsidR="00FD662F" w:rsidRPr="002C6060">
              <w:rPr>
                <w:rFonts w:ascii="Liberation Serif" w:hAnsi="Liberation Serif" w:cs="Arial"/>
              </w:rPr>
              <w:t xml:space="preserve"> (график сменности,</w:t>
            </w:r>
            <w:r w:rsidR="005C7077" w:rsidRPr="002C6060">
              <w:rPr>
                <w:rFonts w:ascii="Liberation Serif" w:hAnsi="Liberation Serif" w:cs="Arial"/>
              </w:rPr>
              <w:t xml:space="preserve"> </w:t>
            </w:r>
            <w:r w:rsidR="0073291C" w:rsidRPr="002C6060">
              <w:rPr>
                <w:rFonts w:ascii="Liberation Serif" w:hAnsi="Liberation Serif" w:cs="Arial"/>
              </w:rPr>
              <w:t>разрабатывается ежегодно</w:t>
            </w:r>
            <w:r w:rsidRPr="002C6060">
              <w:rPr>
                <w:rFonts w:ascii="Liberation Serif" w:hAnsi="Liberation Serif" w:cs="Arial"/>
              </w:rPr>
              <w:t>)</w:t>
            </w:r>
          </w:p>
        </w:tc>
      </w:tr>
    </w:tbl>
    <w:p w:rsidR="00140784" w:rsidRDefault="00140784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615B58" w:rsidRPr="002C4B64" w:rsidRDefault="00615B58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2.10.2 </w:t>
      </w:r>
      <w:r w:rsidR="00140784">
        <w:rPr>
          <w:rFonts w:ascii="Liberation Serif" w:hAnsi="Liberation Serif"/>
          <w:sz w:val="24"/>
          <w:szCs w:val="24"/>
        </w:rPr>
        <w:tab/>
      </w:r>
      <w:r w:rsidR="008F0485" w:rsidRPr="002C4B64">
        <w:rPr>
          <w:rFonts w:ascii="Liberation Serif" w:hAnsi="Liberation Serif"/>
          <w:sz w:val="24"/>
          <w:szCs w:val="24"/>
        </w:rPr>
        <w:t>Графики</w:t>
      </w:r>
      <w:r w:rsidR="00E16A48" w:rsidRPr="002C4B64">
        <w:rPr>
          <w:rFonts w:ascii="Liberation Serif" w:hAnsi="Liberation Serif"/>
          <w:sz w:val="24"/>
          <w:szCs w:val="24"/>
        </w:rPr>
        <w:t xml:space="preserve"> сменности определя</w:t>
      </w:r>
      <w:r w:rsidR="00FD662F" w:rsidRPr="002C4B64">
        <w:rPr>
          <w:rFonts w:ascii="Liberation Serif" w:hAnsi="Liberation Serif"/>
          <w:sz w:val="24"/>
          <w:szCs w:val="24"/>
        </w:rPr>
        <w:t>ю</w:t>
      </w:r>
      <w:r w:rsidR="00E16A48" w:rsidRPr="002C4B64">
        <w:rPr>
          <w:rFonts w:ascii="Liberation Serif" w:hAnsi="Liberation Serif"/>
          <w:sz w:val="24"/>
          <w:szCs w:val="24"/>
        </w:rPr>
        <w:t>тся особенностями организации рабочего процесса</w:t>
      </w:r>
      <w:r w:rsidR="008F0485" w:rsidRPr="002C4B64">
        <w:rPr>
          <w:rFonts w:ascii="Liberation Serif" w:hAnsi="Liberation Serif"/>
          <w:sz w:val="24"/>
          <w:szCs w:val="24"/>
        </w:rPr>
        <w:t xml:space="preserve">, могут </w:t>
      </w:r>
      <w:r w:rsidR="00E16A48" w:rsidRPr="002C4B64">
        <w:rPr>
          <w:rFonts w:ascii="Liberation Serif" w:hAnsi="Liberation Serif"/>
          <w:sz w:val="24"/>
          <w:szCs w:val="24"/>
        </w:rPr>
        <w:t>различат</w:t>
      </w:r>
      <w:r w:rsidR="008F0485" w:rsidRPr="002C4B64">
        <w:rPr>
          <w:rFonts w:ascii="Liberation Serif" w:hAnsi="Liberation Serif"/>
          <w:sz w:val="24"/>
          <w:szCs w:val="24"/>
        </w:rPr>
        <w:t>ь</w:t>
      </w:r>
      <w:r w:rsidR="00E16A48" w:rsidRPr="002C4B64">
        <w:rPr>
          <w:rFonts w:ascii="Liberation Serif" w:hAnsi="Liberation Serif"/>
          <w:sz w:val="24"/>
          <w:szCs w:val="24"/>
        </w:rPr>
        <w:t>ся по продолжительности рабочей смены, количеству сме</w:t>
      </w:r>
      <w:r w:rsidR="00223FF2">
        <w:rPr>
          <w:rFonts w:ascii="Liberation Serif" w:hAnsi="Liberation Serif"/>
          <w:sz w:val="24"/>
          <w:szCs w:val="24"/>
        </w:rPr>
        <w:t>нных коллективов (бригад) и так далее.</w:t>
      </w:r>
    </w:p>
    <w:p w:rsidR="00615B58" w:rsidRPr="002C4B64" w:rsidRDefault="00615B58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2.10.3 </w:t>
      </w:r>
      <w:r w:rsidR="00140784">
        <w:rPr>
          <w:rFonts w:ascii="Liberation Serif" w:hAnsi="Liberation Serif"/>
          <w:sz w:val="24"/>
          <w:szCs w:val="24"/>
        </w:rPr>
        <w:tab/>
      </w:r>
      <w:r w:rsidR="00CA17DB" w:rsidRPr="002C4B64">
        <w:rPr>
          <w:rFonts w:ascii="Liberation Serif" w:hAnsi="Liberation Serif"/>
          <w:sz w:val="24"/>
          <w:szCs w:val="24"/>
        </w:rPr>
        <w:t xml:space="preserve">Графики </w:t>
      </w:r>
      <w:r w:rsidR="004171D9">
        <w:rPr>
          <w:rFonts w:ascii="Liberation Serif" w:hAnsi="Liberation Serif"/>
          <w:sz w:val="24"/>
          <w:szCs w:val="24"/>
        </w:rPr>
        <w:t>сменности</w:t>
      </w:r>
      <w:r w:rsidR="00CA17DB" w:rsidRPr="002C4B64">
        <w:rPr>
          <w:rFonts w:ascii="Liberation Serif" w:hAnsi="Liberation Serif"/>
          <w:sz w:val="24"/>
          <w:szCs w:val="24"/>
        </w:rPr>
        <w:t xml:space="preserve"> разрабатываются </w:t>
      </w:r>
      <w:r w:rsidR="00971817" w:rsidRPr="002C4B64">
        <w:rPr>
          <w:rFonts w:ascii="Liberation Serif" w:hAnsi="Liberation Serif"/>
          <w:sz w:val="24"/>
          <w:szCs w:val="24"/>
        </w:rPr>
        <w:t xml:space="preserve">ежегодно </w:t>
      </w:r>
      <w:r w:rsidR="00CA17DB" w:rsidRPr="002C4B64">
        <w:rPr>
          <w:rFonts w:ascii="Liberation Serif" w:hAnsi="Liberation Serif"/>
          <w:sz w:val="24"/>
          <w:szCs w:val="24"/>
        </w:rPr>
        <w:t xml:space="preserve">и утверждаются за один месяц до начала следующего года </w:t>
      </w:r>
      <w:r w:rsidR="00D310B7" w:rsidRPr="002C4B64">
        <w:rPr>
          <w:rFonts w:ascii="Liberation Serif" w:hAnsi="Liberation Serif"/>
          <w:sz w:val="24"/>
          <w:szCs w:val="24"/>
        </w:rPr>
        <w:t>с учетом мнения выборного органа первичной профсоюзной организации либо работниками Учреждения в лице уполномоченного ими представителя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613D88" w:rsidRDefault="00615B58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2.10.4 </w:t>
      </w:r>
      <w:r w:rsidR="00140784">
        <w:rPr>
          <w:rFonts w:ascii="Liberation Serif" w:hAnsi="Liberation Serif"/>
          <w:sz w:val="24"/>
          <w:szCs w:val="24"/>
        </w:rPr>
        <w:tab/>
      </w:r>
      <w:r w:rsidR="000D5184" w:rsidRPr="002C4B64">
        <w:rPr>
          <w:rFonts w:ascii="Liberation Serif" w:hAnsi="Liberation Serif"/>
          <w:sz w:val="24"/>
          <w:szCs w:val="24"/>
        </w:rPr>
        <w:t>Работники Учреждения</w:t>
      </w:r>
      <w:r w:rsidR="00D537F8" w:rsidRPr="002C4B64">
        <w:rPr>
          <w:rFonts w:ascii="Liberation Serif" w:hAnsi="Liberation Serif"/>
          <w:sz w:val="24"/>
          <w:szCs w:val="24"/>
        </w:rPr>
        <w:t xml:space="preserve"> должны быть ознакомлены с утвержденными графиками </w:t>
      </w:r>
      <w:r w:rsidR="004171D9">
        <w:rPr>
          <w:rFonts w:ascii="Liberation Serif" w:hAnsi="Liberation Serif"/>
          <w:sz w:val="24"/>
          <w:szCs w:val="24"/>
        </w:rPr>
        <w:t>сменности</w:t>
      </w:r>
      <w:r w:rsidR="000D5184" w:rsidRPr="002C4B64">
        <w:rPr>
          <w:rFonts w:ascii="Liberation Serif" w:hAnsi="Liberation Serif"/>
          <w:sz w:val="24"/>
          <w:szCs w:val="24"/>
        </w:rPr>
        <w:t xml:space="preserve"> </w:t>
      </w:r>
      <w:r w:rsidR="00D537F8" w:rsidRPr="002C4B64">
        <w:rPr>
          <w:rFonts w:ascii="Liberation Serif" w:hAnsi="Liberation Serif"/>
          <w:sz w:val="24"/>
          <w:szCs w:val="24"/>
        </w:rPr>
        <w:t>не позднее одного месяца до начала следующего года</w:t>
      </w:r>
      <w:r w:rsidR="00981FCA" w:rsidRPr="002C4B64">
        <w:rPr>
          <w:rFonts w:ascii="Liberation Serif" w:hAnsi="Liberation Serif"/>
          <w:sz w:val="24"/>
          <w:szCs w:val="24"/>
        </w:rPr>
        <w:t xml:space="preserve"> </w:t>
      </w:r>
      <w:r w:rsidR="008F7F3B" w:rsidRPr="002C4B64">
        <w:rPr>
          <w:rFonts w:ascii="Liberation Serif" w:hAnsi="Liberation Serif"/>
          <w:sz w:val="24"/>
          <w:szCs w:val="24"/>
        </w:rPr>
        <w:t>согласно</w:t>
      </w:r>
      <w:r w:rsidR="005B5E1A">
        <w:rPr>
          <w:rFonts w:ascii="Liberation Serif" w:hAnsi="Liberation Serif"/>
          <w:sz w:val="24"/>
          <w:szCs w:val="24"/>
        </w:rPr>
        <w:t xml:space="preserve"> </w:t>
      </w:r>
      <w:r w:rsidR="004171D9">
        <w:rPr>
          <w:rFonts w:ascii="Liberation Serif" w:hAnsi="Liberation Serif"/>
          <w:sz w:val="24"/>
          <w:szCs w:val="24"/>
        </w:rPr>
        <w:t xml:space="preserve">части </w:t>
      </w:r>
      <w:r w:rsidR="004171D9" w:rsidRPr="002C4B64">
        <w:rPr>
          <w:rFonts w:ascii="Liberation Serif" w:hAnsi="Liberation Serif"/>
          <w:sz w:val="24"/>
          <w:szCs w:val="24"/>
        </w:rPr>
        <w:t>4</w:t>
      </w:r>
      <w:r w:rsidR="004171D9">
        <w:rPr>
          <w:rFonts w:ascii="Liberation Serif" w:hAnsi="Liberation Serif"/>
          <w:sz w:val="24"/>
          <w:szCs w:val="24"/>
        </w:rPr>
        <w:t xml:space="preserve"> </w:t>
      </w:r>
      <w:r w:rsidR="004171D9" w:rsidRPr="004171D9">
        <w:rPr>
          <w:rFonts w:ascii="Liberation Serif" w:hAnsi="Liberation Serif"/>
          <w:sz w:val="24"/>
          <w:szCs w:val="24"/>
        </w:rPr>
        <w:t>статьи</w:t>
      </w:r>
      <w:r w:rsidR="004171D9" w:rsidRPr="002C4B64">
        <w:rPr>
          <w:rFonts w:ascii="Liberation Serif" w:hAnsi="Liberation Serif"/>
          <w:sz w:val="24"/>
          <w:szCs w:val="24"/>
        </w:rPr>
        <w:t xml:space="preserve"> 103 ТК РФ</w:t>
      </w:r>
      <w:r w:rsidR="00B60A98" w:rsidRPr="002C4B64">
        <w:rPr>
          <w:rFonts w:ascii="Liberation Serif" w:hAnsi="Liberation Serif"/>
          <w:sz w:val="24"/>
          <w:szCs w:val="24"/>
        </w:rPr>
        <w:t>.</w:t>
      </w:r>
    </w:p>
    <w:p w:rsidR="00415DC8" w:rsidRDefault="00415DC8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140784">
        <w:rPr>
          <w:rFonts w:ascii="Liberation Serif" w:hAnsi="Liberation Serif"/>
          <w:sz w:val="24"/>
          <w:szCs w:val="24"/>
        </w:rPr>
        <w:t xml:space="preserve">2.10.5 </w:t>
      </w:r>
      <w:r w:rsidR="00140784" w:rsidRPr="00140784">
        <w:rPr>
          <w:rFonts w:ascii="Liberation Serif" w:hAnsi="Liberation Serif"/>
          <w:sz w:val="24"/>
          <w:szCs w:val="24"/>
        </w:rPr>
        <w:tab/>
      </w:r>
      <w:r w:rsidRPr="00140784">
        <w:rPr>
          <w:rFonts w:ascii="Liberation Serif" w:hAnsi="Liberation Serif"/>
          <w:sz w:val="24"/>
          <w:szCs w:val="24"/>
        </w:rPr>
        <w:t>Согласно ст. 100 ТК РФ режим рабочего времени, установленный работодателем, указывается в трудовом договоре.</w:t>
      </w:r>
    </w:p>
    <w:p w:rsidR="00140784" w:rsidRPr="002C4B64" w:rsidRDefault="00140784" w:rsidP="0014078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61766" w:rsidRPr="002C4B64" w:rsidRDefault="00561766" w:rsidP="00561766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 xml:space="preserve">3. ПОРЯДОК И УСЛОВИЯ ВЫПЛАТ КОМПЕНСАЦИОННОГО ХАРАКТЕРА </w:t>
      </w:r>
    </w:p>
    <w:p w:rsidR="00DD37BF" w:rsidRDefault="00DD37BF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561766" w:rsidRPr="002C4B64" w:rsidRDefault="00561766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Для </w:t>
      </w:r>
      <w:r w:rsidR="004E7B3C" w:rsidRPr="002C4B64">
        <w:rPr>
          <w:rFonts w:ascii="Liberation Serif" w:hAnsi="Liberation Serif"/>
          <w:sz w:val="24"/>
          <w:szCs w:val="24"/>
        </w:rPr>
        <w:t>работников М</w:t>
      </w:r>
      <w:r w:rsidR="002441C8" w:rsidRPr="002C4B64">
        <w:rPr>
          <w:rFonts w:ascii="Liberation Serif" w:hAnsi="Liberation Serif"/>
          <w:sz w:val="24"/>
          <w:szCs w:val="24"/>
        </w:rPr>
        <w:t>К</w:t>
      </w:r>
      <w:r w:rsidR="004E7B3C" w:rsidRPr="002C4B64">
        <w:rPr>
          <w:rFonts w:ascii="Liberation Serif" w:hAnsi="Liberation Serif"/>
          <w:sz w:val="24"/>
          <w:szCs w:val="24"/>
        </w:rPr>
        <w:t>У «</w:t>
      </w:r>
      <w:r w:rsidR="002441C8" w:rsidRPr="002C4B64">
        <w:rPr>
          <w:rFonts w:ascii="Liberation Serif" w:hAnsi="Liberation Serif"/>
          <w:sz w:val="24"/>
          <w:szCs w:val="24"/>
        </w:rPr>
        <w:t>ЕДДС</w:t>
      </w:r>
      <w:r w:rsidR="004E7B3C" w:rsidRPr="002C4B64">
        <w:rPr>
          <w:rFonts w:ascii="Liberation Serif" w:hAnsi="Liberation Serif"/>
          <w:sz w:val="24"/>
          <w:szCs w:val="24"/>
        </w:rPr>
        <w:t>»</w:t>
      </w:r>
      <w:r w:rsidRPr="002C4B64">
        <w:rPr>
          <w:rFonts w:ascii="Liberation Serif" w:hAnsi="Liberation Serif"/>
          <w:sz w:val="24"/>
          <w:szCs w:val="24"/>
        </w:rPr>
        <w:t xml:space="preserve"> устанавливаются выплаты компенсационного характера в соответствии с трудовым законодательством и иными нормативными правовыми актами, содержащими нормы трудового права. </w:t>
      </w:r>
    </w:p>
    <w:p w:rsidR="00F45D03" w:rsidRPr="002C4B64" w:rsidRDefault="00F45D03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Компенсационные выплаты производятся как по основному месту работы, так и при совмещении должностей и совместительстве.</w:t>
      </w:r>
    </w:p>
    <w:p w:rsidR="00561766" w:rsidRPr="002C4B64" w:rsidRDefault="00561766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3.1 </w:t>
      </w:r>
      <w:r w:rsidR="00DD37B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Доплата работникам при совмещении должностей, расширении зон обслуживания, увеличени</w:t>
      </w:r>
      <w:r w:rsidR="004171D9">
        <w:rPr>
          <w:rFonts w:ascii="Liberation Serif" w:hAnsi="Liberation Serif"/>
          <w:sz w:val="24"/>
          <w:szCs w:val="24"/>
        </w:rPr>
        <w:t>и</w:t>
      </w:r>
      <w:r w:rsidRPr="002C4B64">
        <w:rPr>
          <w:rFonts w:ascii="Liberation Serif" w:hAnsi="Liberation Serif"/>
          <w:sz w:val="24"/>
          <w:szCs w:val="24"/>
        </w:rPr>
        <w:t xml:space="preserve"> объема работ или исполнении обязанностей временно отсутствующего работника, без освобождения от работы, определенной трудовым договором</w:t>
      </w:r>
    </w:p>
    <w:p w:rsidR="00561766" w:rsidRPr="002C4B64" w:rsidRDefault="005B5E1A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3.1.1 </w:t>
      </w:r>
      <w:r w:rsidR="00DD37BF">
        <w:rPr>
          <w:rFonts w:ascii="Liberation Serif" w:hAnsi="Liberation Serif"/>
          <w:sz w:val="24"/>
          <w:szCs w:val="24"/>
        </w:rPr>
        <w:tab/>
      </w:r>
      <w:r>
        <w:rPr>
          <w:rFonts w:ascii="Liberation Serif" w:hAnsi="Liberation Serif"/>
          <w:sz w:val="24"/>
          <w:szCs w:val="24"/>
        </w:rPr>
        <w:t xml:space="preserve">Согласно статье </w:t>
      </w:r>
      <w:r w:rsidR="00561766" w:rsidRPr="002C4B64">
        <w:rPr>
          <w:rFonts w:ascii="Liberation Serif" w:hAnsi="Liberation Serif"/>
          <w:sz w:val="24"/>
          <w:szCs w:val="24"/>
        </w:rPr>
        <w:t>151 ТК РФ работникам при совмещении должностей, расширении зон обслуживания, увеличени</w:t>
      </w:r>
      <w:r w:rsidR="004171D9">
        <w:rPr>
          <w:rFonts w:ascii="Liberation Serif" w:hAnsi="Liberation Serif"/>
          <w:sz w:val="24"/>
          <w:szCs w:val="24"/>
        </w:rPr>
        <w:t>и</w:t>
      </w:r>
      <w:r w:rsidR="00561766" w:rsidRPr="002C4B64">
        <w:rPr>
          <w:rFonts w:ascii="Liberation Serif" w:hAnsi="Liberation Serif"/>
          <w:sz w:val="24"/>
          <w:szCs w:val="24"/>
        </w:rPr>
        <w:t xml:space="preserve"> объема работ или исполнении обязанностей временно отсутствующего работника, без освобождения от работы, определенной трудовым договором, устанавливается доплата.</w:t>
      </w:r>
    </w:p>
    <w:p w:rsidR="00561766" w:rsidRPr="002C4B64" w:rsidRDefault="00561766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3.1.2 </w:t>
      </w:r>
      <w:r w:rsidR="00DD37B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Поручаемая работнику дополнительная работа по другой должности может осуществляться путем совмещения должностей или по такой же должности путем расширения зон обслуживания, увеличения объема работ.</w:t>
      </w:r>
    </w:p>
    <w:p w:rsidR="00561766" w:rsidRPr="002C4B64" w:rsidRDefault="00561766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3.1.3</w:t>
      </w:r>
      <w:proofErr w:type="gramStart"/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DD37B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</w:t>
      </w:r>
      <w:proofErr w:type="gramEnd"/>
      <w:r w:rsidRPr="002C4B64">
        <w:rPr>
          <w:rFonts w:ascii="Liberation Serif" w:hAnsi="Liberation Serif"/>
          <w:sz w:val="24"/>
          <w:szCs w:val="24"/>
        </w:rPr>
        <w:t>ля исполнения обязанностей временно отсутствующего работника без освобождения от работы, определенной трудовым договором, работнику может быть поручена дополнительная работа как по другой, так и по такой же должности.</w:t>
      </w:r>
    </w:p>
    <w:p w:rsidR="00561766" w:rsidRPr="002C4B64" w:rsidRDefault="00561766" w:rsidP="00DD37BF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3.1.4 </w:t>
      </w:r>
      <w:r w:rsidR="00DD37BF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Доплата за исполнение обязанностей временно отсутствующего работника начисляется за фактически отработанное время в период исполнения обязанностей временно отсутствующего работника. На доплату начисляется районный коэффициент.</w:t>
      </w:r>
    </w:p>
    <w:p w:rsidR="00561766" w:rsidRPr="002C4B64" w:rsidRDefault="00561766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3.1.5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Возложение обязанностей временно отсутствующего работника и установление доплаты работникам, исполняющим наряду со своей работой обязанности временно отсутствующего работника, оформляется с письменного согласия работника.</w:t>
      </w:r>
    </w:p>
    <w:p w:rsidR="00324B9E" w:rsidRPr="002C4B64" w:rsidRDefault="005916F9" w:rsidP="005B575B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3.1.6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Размер доплаты составляет до </w:t>
      </w:r>
      <w:r w:rsidR="00627C67" w:rsidRPr="002C4B64">
        <w:rPr>
          <w:rFonts w:ascii="Liberation Serif" w:hAnsi="Liberation Serif" w:cs="Arial"/>
        </w:rPr>
        <w:t>40</w:t>
      </w:r>
      <w:r w:rsidRPr="002C4B64">
        <w:rPr>
          <w:rFonts w:ascii="Liberation Serif" w:hAnsi="Liberation Serif" w:cs="Arial"/>
        </w:rPr>
        <w:t>% от действующего оклада замеща</w:t>
      </w:r>
      <w:r w:rsidR="004171D9">
        <w:rPr>
          <w:rFonts w:ascii="Liberation Serif" w:hAnsi="Liberation Serif" w:cs="Arial"/>
        </w:rPr>
        <w:t>емо</w:t>
      </w:r>
      <w:r w:rsidRPr="002C4B64">
        <w:rPr>
          <w:rFonts w:ascii="Liberation Serif" w:hAnsi="Liberation Serif" w:cs="Arial"/>
        </w:rPr>
        <w:t>го работника за фактически отработанное время</w:t>
      </w:r>
      <w:r w:rsidR="00324B9E" w:rsidRPr="002C4B64">
        <w:rPr>
          <w:rFonts w:ascii="Liberation Serif" w:hAnsi="Liberation Serif" w:cs="Arial"/>
        </w:rPr>
        <w:t xml:space="preserve"> в зависимости от причины отсутствия основного работника</w:t>
      </w:r>
      <w:r w:rsidR="006941B3" w:rsidRPr="002C4B64">
        <w:rPr>
          <w:rFonts w:ascii="Liberation Serif" w:hAnsi="Liberation Serif" w:cs="Arial"/>
        </w:rPr>
        <w:t>:</w:t>
      </w:r>
    </w:p>
    <w:p w:rsidR="00324B9E" w:rsidRPr="002C4B64" w:rsidRDefault="00324B9E" w:rsidP="005B575B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-</w:t>
      </w:r>
      <w:r w:rsidR="00627C67" w:rsidRPr="002C4B64">
        <w:rPr>
          <w:rFonts w:ascii="Liberation Serif" w:hAnsi="Liberation Serif" w:cs="Arial"/>
        </w:rPr>
        <w:t xml:space="preserve"> </w:t>
      </w:r>
      <w:r w:rsidR="00DD37BF">
        <w:rPr>
          <w:rFonts w:ascii="Liberation Serif" w:hAnsi="Liberation Serif" w:cs="Arial"/>
        </w:rPr>
        <w:tab/>
      </w:r>
      <w:r w:rsidR="00627C67" w:rsidRPr="002C4B64">
        <w:rPr>
          <w:rFonts w:ascii="Liberation Serif" w:hAnsi="Liberation Serif" w:cs="Arial"/>
        </w:rPr>
        <w:t>при исполнении обязанностей работника, находящегося в очередном оплачиваемом  отпуске, размер доплаты составит до 20%</w:t>
      </w:r>
      <w:r w:rsidRPr="002C4B64">
        <w:rPr>
          <w:rFonts w:ascii="Liberation Serif" w:hAnsi="Liberation Serif" w:cs="Arial"/>
        </w:rPr>
        <w:t>;</w:t>
      </w:r>
    </w:p>
    <w:p w:rsidR="00324B9E" w:rsidRPr="002C4B64" w:rsidRDefault="00324B9E" w:rsidP="005B575B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-</w:t>
      </w:r>
      <w:r w:rsidR="005C7077" w:rsidRPr="002C4B64">
        <w:rPr>
          <w:rFonts w:ascii="Liberation Serif" w:hAnsi="Liberation Serif" w:cs="Arial"/>
        </w:rPr>
        <w:t xml:space="preserve"> </w:t>
      </w:r>
      <w:r w:rsidR="00DD37BF">
        <w:rPr>
          <w:rFonts w:ascii="Liberation Serif" w:hAnsi="Liberation Serif" w:cs="Arial"/>
        </w:rPr>
        <w:tab/>
      </w:r>
      <w:r w:rsidR="00627C67" w:rsidRPr="002C4B64">
        <w:rPr>
          <w:rFonts w:ascii="Liberation Serif" w:hAnsi="Liberation Serif" w:cs="Arial"/>
        </w:rPr>
        <w:t>при исполнении обязанностей работника в период его временной нетрудоспособности размер доплаты составит до 40%</w:t>
      </w:r>
      <w:r w:rsidRPr="002C4B64">
        <w:rPr>
          <w:rFonts w:ascii="Liberation Serif" w:hAnsi="Liberation Serif" w:cs="Arial"/>
        </w:rPr>
        <w:t>;</w:t>
      </w:r>
    </w:p>
    <w:p w:rsidR="00627C67" w:rsidRPr="002C4B64" w:rsidRDefault="005C7077" w:rsidP="005B575B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DD37BF">
        <w:rPr>
          <w:rFonts w:ascii="Liberation Serif" w:hAnsi="Liberation Serif" w:cs="Arial"/>
        </w:rPr>
        <w:tab/>
      </w:r>
      <w:r w:rsidR="00627C67" w:rsidRPr="002C4B64">
        <w:rPr>
          <w:rFonts w:ascii="Liberation Serif" w:hAnsi="Liberation Serif" w:cs="Arial"/>
        </w:rPr>
        <w:t xml:space="preserve">при наличии вакантной штатной единицы размер доплаты составит до 40%; </w:t>
      </w:r>
    </w:p>
    <w:p w:rsidR="00324B9E" w:rsidRDefault="005C7077" w:rsidP="005B575B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DD37BF">
        <w:rPr>
          <w:rFonts w:ascii="Liberation Serif" w:hAnsi="Liberation Serif" w:cs="Arial"/>
        </w:rPr>
        <w:tab/>
      </w:r>
      <w:r w:rsidR="00324B9E" w:rsidRPr="002C4B64">
        <w:rPr>
          <w:rFonts w:ascii="Liberation Serif" w:hAnsi="Liberation Serif" w:cs="Arial"/>
        </w:rPr>
        <w:t>при исполнении обязанностей работника, отсутствующего по другим причинам</w:t>
      </w:r>
      <w:r w:rsidR="00D92FB6" w:rsidRPr="002C4B64">
        <w:rPr>
          <w:rFonts w:ascii="Liberation Serif" w:hAnsi="Liberation Serif" w:cs="Arial"/>
        </w:rPr>
        <w:t>, размер доплаты составит до 10%</w:t>
      </w:r>
      <w:r w:rsidR="006941B3" w:rsidRPr="002C4B64">
        <w:rPr>
          <w:rFonts w:ascii="Liberation Serif" w:hAnsi="Liberation Serif" w:cs="Arial"/>
        </w:rPr>
        <w:t>.</w:t>
      </w:r>
    </w:p>
    <w:p w:rsidR="002B6A41" w:rsidRDefault="002B6A41" w:rsidP="005B575B">
      <w:pPr>
        <w:ind w:firstLine="709"/>
        <w:jc w:val="both"/>
        <w:rPr>
          <w:rFonts w:ascii="Liberation Serif" w:hAnsi="Liberation Serif"/>
        </w:rPr>
      </w:pPr>
      <w:r w:rsidRPr="00DD37BF">
        <w:rPr>
          <w:rFonts w:ascii="Liberation Serif" w:hAnsi="Liberation Serif" w:cs="Arial"/>
        </w:rPr>
        <w:t>3.1.7</w:t>
      </w:r>
      <w:r w:rsidRPr="00DD37BF">
        <w:rPr>
          <w:rFonts w:ascii="Liberation Serif" w:hAnsi="Liberation Serif"/>
        </w:rPr>
        <w:t xml:space="preserve"> </w:t>
      </w:r>
      <w:r w:rsidR="00DD37BF">
        <w:rPr>
          <w:rFonts w:ascii="Liberation Serif" w:hAnsi="Liberation Serif"/>
        </w:rPr>
        <w:tab/>
      </w:r>
      <w:r w:rsidRPr="00DD37BF">
        <w:rPr>
          <w:rFonts w:ascii="Liberation Serif" w:hAnsi="Liberation Serif"/>
        </w:rPr>
        <w:t>Размер доплаты формируется за счет сложившейся экономии и в рамках утвержденного фонда оплаты труда.</w:t>
      </w:r>
    </w:p>
    <w:p w:rsidR="005B575B" w:rsidRPr="002C4B64" w:rsidRDefault="005B575B" w:rsidP="005B575B">
      <w:pPr>
        <w:ind w:firstLine="709"/>
        <w:jc w:val="both"/>
        <w:rPr>
          <w:rFonts w:ascii="Liberation Serif" w:hAnsi="Liberation Serif" w:cs="Arial"/>
        </w:rPr>
      </w:pPr>
    </w:p>
    <w:p w:rsidR="00DD37BF" w:rsidRDefault="00561766" w:rsidP="00DD37BF">
      <w:pPr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9B341B" w:rsidRPr="002C4B64">
        <w:rPr>
          <w:rFonts w:ascii="Liberation Serif" w:hAnsi="Liberation Serif" w:cs="Arial"/>
        </w:rPr>
        <w:t>2</w:t>
      </w:r>
      <w:r w:rsidR="00DD37BF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>Оплата труда на работах в местностях с особыми климатическими условиями</w:t>
      </w:r>
    </w:p>
    <w:p w:rsidR="00E5066E" w:rsidRPr="002C4B64" w:rsidRDefault="00561766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 xml:space="preserve">.1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Согласно </w:t>
      </w:r>
      <w:r w:rsidR="005B5E1A">
        <w:rPr>
          <w:rFonts w:ascii="Liberation Serif" w:hAnsi="Liberation Serif" w:cs="Arial"/>
        </w:rPr>
        <w:t>статьям</w:t>
      </w:r>
      <w:r w:rsidRPr="002C4B64">
        <w:rPr>
          <w:rFonts w:ascii="Liberation Serif" w:hAnsi="Liberation Serif" w:cs="Arial"/>
        </w:rPr>
        <w:t xml:space="preserve"> 148</w:t>
      </w:r>
      <w:r w:rsidR="00F84BB6" w:rsidRPr="002C4B64">
        <w:rPr>
          <w:rFonts w:ascii="Liberation Serif" w:hAnsi="Liberation Serif" w:cs="Arial"/>
        </w:rPr>
        <w:t>, 315-31</w:t>
      </w:r>
      <w:r w:rsidR="00C07AA5">
        <w:rPr>
          <w:rFonts w:ascii="Liberation Serif" w:hAnsi="Liberation Serif" w:cs="Arial"/>
        </w:rPr>
        <w:t>6</w:t>
      </w:r>
      <w:r w:rsidR="00F84BB6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>ТК РФ</w:t>
      </w:r>
      <w:r w:rsidR="00F1407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работникам выплачивается районный коэффициент к заработной плате</w:t>
      </w:r>
      <w:r w:rsidR="00721E61" w:rsidRPr="002C4B64">
        <w:rPr>
          <w:rFonts w:ascii="Liberation Serif" w:hAnsi="Liberation Serif" w:cs="Arial"/>
        </w:rPr>
        <w:t>, размер которого устанавливается Правительством</w:t>
      </w:r>
      <w:r w:rsidR="005B5E1A" w:rsidRPr="005B5E1A">
        <w:t xml:space="preserve">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E5066E" w:rsidRPr="002C4B64">
        <w:rPr>
          <w:rFonts w:ascii="Liberation Serif" w:hAnsi="Liberation Serif" w:cs="Arial"/>
        </w:rPr>
        <w:t>.</w:t>
      </w:r>
    </w:p>
    <w:p w:rsidR="00C82B43" w:rsidRPr="002C4B64" w:rsidRDefault="00561766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CA1382" w:rsidRPr="002C4B64">
        <w:rPr>
          <w:rFonts w:ascii="Liberation Serif" w:hAnsi="Liberation Serif" w:cs="Arial"/>
        </w:rPr>
        <w:t>2</w:t>
      </w:r>
      <w:r w:rsidRPr="002C4B64">
        <w:rPr>
          <w:rFonts w:ascii="Liberation Serif" w:hAnsi="Liberation Serif" w:cs="Arial"/>
        </w:rPr>
        <w:t>.2</w:t>
      </w:r>
      <w:proofErr w:type="gramStart"/>
      <w:r w:rsidRPr="002C4B64">
        <w:rPr>
          <w:rFonts w:ascii="Liberation Serif" w:hAnsi="Liberation Serif" w:cs="Arial"/>
        </w:rPr>
        <w:t xml:space="preserve"> </w:t>
      </w:r>
      <w:r w:rsidR="00DD37BF">
        <w:rPr>
          <w:rFonts w:ascii="Liberation Serif" w:hAnsi="Liberation Serif" w:cs="Arial"/>
        </w:rPr>
        <w:tab/>
      </w:r>
      <w:r w:rsidR="00C07AA5" w:rsidRPr="00311DF4">
        <w:rPr>
          <w:rFonts w:ascii="Liberation Serif" w:hAnsi="Liberation Serif" w:cs="Arial"/>
        </w:rPr>
        <w:t>В</w:t>
      </w:r>
      <w:proofErr w:type="gramEnd"/>
      <w:r w:rsidR="00C07AA5" w:rsidRPr="00311DF4">
        <w:rPr>
          <w:rFonts w:ascii="Liberation Serif" w:hAnsi="Liberation Serif" w:cs="Arial"/>
        </w:rPr>
        <w:t xml:space="preserve"> соответствии с Постановлением Госкомтруда СССР, Секретариата ВЦСПС от 02</w:t>
      </w:r>
      <w:r w:rsidR="00DD37BF">
        <w:rPr>
          <w:rFonts w:ascii="Liberation Serif" w:hAnsi="Liberation Serif" w:cs="Arial"/>
        </w:rPr>
        <w:t xml:space="preserve"> июля </w:t>
      </w:r>
      <w:r w:rsidR="00C07AA5" w:rsidRPr="00311DF4">
        <w:rPr>
          <w:rFonts w:ascii="Liberation Serif" w:hAnsi="Liberation Serif" w:cs="Arial"/>
        </w:rPr>
        <w:t>1987</w:t>
      </w:r>
      <w:r w:rsidR="00DD37BF">
        <w:rPr>
          <w:rFonts w:ascii="Liberation Serif" w:hAnsi="Liberation Serif" w:cs="Arial"/>
        </w:rPr>
        <w:t xml:space="preserve"> года</w:t>
      </w:r>
      <w:r w:rsidR="00C07AA5" w:rsidRPr="00311DF4">
        <w:rPr>
          <w:rFonts w:ascii="Liberation Serif" w:hAnsi="Liberation Serif" w:cs="Arial"/>
        </w:rPr>
        <w:t xml:space="preserve"> № 403/20-155 «О размерах и порядке применения районных коэффициентов к заработной плате рабочих и служащих, для которых они не установлены, на Урале и в производственных отраслях в северных и восточных районах Казахской ССР», размер районного  коэффициента составляет 1,15.</w:t>
      </w:r>
    </w:p>
    <w:p w:rsidR="00DD37BF" w:rsidRDefault="00DD37BF" w:rsidP="00DD37BF">
      <w:pPr>
        <w:ind w:right="40"/>
        <w:jc w:val="center"/>
        <w:rPr>
          <w:rFonts w:ascii="Liberation Serif" w:hAnsi="Liberation Serif" w:cs="Arial"/>
        </w:rPr>
      </w:pPr>
    </w:p>
    <w:p w:rsidR="00BD1507" w:rsidRDefault="00BD1507" w:rsidP="00DD37BF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 xml:space="preserve">3.3 </w:t>
      </w:r>
      <w:r w:rsidRPr="002C4B64">
        <w:rPr>
          <w:rFonts w:ascii="Liberation Serif" w:hAnsi="Liberation Serif" w:cs="Arial"/>
          <w:bCs/>
        </w:rPr>
        <w:t>Доплата за работу в ночное время</w:t>
      </w:r>
    </w:p>
    <w:p w:rsidR="00DD37BF" w:rsidRPr="002C4B64" w:rsidRDefault="00DD37BF" w:rsidP="00DD37BF">
      <w:pPr>
        <w:ind w:right="40"/>
        <w:jc w:val="center"/>
        <w:rPr>
          <w:rFonts w:ascii="Liberation Serif" w:hAnsi="Liberation Serif" w:cs="Arial"/>
          <w:bCs/>
        </w:rPr>
      </w:pPr>
    </w:p>
    <w:p w:rsidR="00BD150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3.3.1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Согласно ст</w:t>
      </w:r>
      <w:r w:rsidR="005B5E1A">
        <w:rPr>
          <w:rFonts w:ascii="Liberation Serif" w:hAnsi="Liberation Serif" w:cs="Arial"/>
        </w:rPr>
        <w:t>атье</w:t>
      </w:r>
      <w:r w:rsidRPr="002C4B64">
        <w:rPr>
          <w:rFonts w:ascii="Liberation Serif" w:hAnsi="Liberation Serif" w:cs="Arial"/>
        </w:rPr>
        <w:t xml:space="preserve"> 96 ТК РФ ночным считается время работы с 22:00 часов до 06:00 часов. Работникам за каждый час работы в ночное время производится доплата.</w:t>
      </w:r>
    </w:p>
    <w:p w:rsidR="003A7AFE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3.3.2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Доплата работникам начисляется в размере </w:t>
      </w:r>
      <w:r w:rsidR="00940921" w:rsidRPr="002C4B64">
        <w:rPr>
          <w:rFonts w:ascii="Liberation Serif" w:hAnsi="Liberation Serif" w:cs="Arial"/>
        </w:rPr>
        <w:t>20</w:t>
      </w:r>
      <w:r w:rsidRPr="002C4B64">
        <w:rPr>
          <w:rFonts w:ascii="Liberation Serif" w:hAnsi="Liberation Serif" w:cs="Arial"/>
        </w:rPr>
        <w:t>% часовой ставки оклада.</w:t>
      </w:r>
      <w:r w:rsidRPr="002C4B64">
        <w:rPr>
          <w:rFonts w:ascii="Liberation Serif" w:eastAsia="+mn-ea" w:hAnsi="Liberation Serif" w:cs="Arial"/>
          <w:kern w:val="24"/>
        </w:rPr>
        <w:t xml:space="preserve"> Часовая ставка оклада </w:t>
      </w:r>
      <w:r w:rsidRPr="002C4B64">
        <w:rPr>
          <w:rFonts w:ascii="Liberation Serif" w:hAnsi="Liberation Serif" w:cs="Arial"/>
        </w:rPr>
        <w:t>рассчитывается делением оклада на часы по установленному графику работ соответствующего месяца.</w:t>
      </w:r>
    </w:p>
    <w:p w:rsidR="003A7AFE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3.3.3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Основанием для начисления доплаты за работу в ночное время являются:</w:t>
      </w:r>
    </w:p>
    <w:p w:rsidR="003A7AFE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утверждённый график работы;</w:t>
      </w:r>
    </w:p>
    <w:p w:rsidR="003A7AFE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-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табель учёта рабочего времени.</w:t>
      </w:r>
    </w:p>
    <w:p w:rsidR="00BD150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3.3</w:t>
      </w:r>
      <w:r w:rsidR="00E008ED" w:rsidRPr="002C4B64">
        <w:rPr>
          <w:rFonts w:ascii="Liberation Serif" w:hAnsi="Liberation Serif" w:cs="Arial"/>
        </w:rPr>
        <w:t>.4</w:t>
      </w:r>
      <w:proofErr w:type="gramStart"/>
      <w:r w:rsidR="00E008ED" w:rsidRPr="002C4B64">
        <w:rPr>
          <w:rFonts w:ascii="Liberation Serif" w:hAnsi="Liberation Serif" w:cs="Arial"/>
        </w:rPr>
        <w:t xml:space="preserve">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</w:t>
      </w:r>
      <w:proofErr w:type="gramEnd"/>
      <w:r w:rsidRPr="002C4B64">
        <w:rPr>
          <w:rFonts w:ascii="Liberation Serif" w:hAnsi="Liberation Serif" w:cs="Arial"/>
        </w:rPr>
        <w:t>а доплату начисляется районный коэффициент. Премия на доплату не начисляется.</w:t>
      </w:r>
    </w:p>
    <w:p w:rsidR="00DD37BF" w:rsidRDefault="00DD37BF" w:rsidP="00DD37BF">
      <w:pPr>
        <w:ind w:right="40"/>
        <w:jc w:val="center"/>
        <w:rPr>
          <w:rFonts w:ascii="Liberation Serif" w:hAnsi="Liberation Serif" w:cs="Arial"/>
        </w:rPr>
      </w:pPr>
    </w:p>
    <w:p w:rsidR="00BD1507" w:rsidRDefault="00BD1507" w:rsidP="00DD37BF">
      <w:pPr>
        <w:ind w:right="40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3.4 Доплата за работу в выходные и нерабочие праздничные дни</w:t>
      </w:r>
    </w:p>
    <w:p w:rsidR="00DD37BF" w:rsidRPr="002C4B64" w:rsidRDefault="00DD37BF" w:rsidP="00DD37BF">
      <w:pPr>
        <w:ind w:right="40"/>
        <w:jc w:val="center"/>
        <w:rPr>
          <w:rFonts w:ascii="Liberation Serif" w:hAnsi="Liberation Serif" w:cs="Arial"/>
        </w:rPr>
      </w:pPr>
    </w:p>
    <w:p w:rsidR="006D5D9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proofErr w:type="gramStart"/>
      <w:r w:rsidRPr="002C4B64">
        <w:rPr>
          <w:rFonts w:ascii="Liberation Serif" w:hAnsi="Liberation Serif" w:cs="Arial"/>
        </w:rPr>
        <w:t xml:space="preserve">3.4.1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Работа в выходной или нерабочий праздничный день </w:t>
      </w:r>
      <w:r w:rsidR="00E51E67" w:rsidRPr="002C4B64">
        <w:rPr>
          <w:rFonts w:ascii="Liberation Serif" w:hAnsi="Liberation Serif" w:cs="Arial"/>
        </w:rPr>
        <w:t xml:space="preserve">оплачивается работникам </w:t>
      </w:r>
      <w:r w:rsidRPr="002C4B64">
        <w:rPr>
          <w:rFonts w:ascii="Liberation Serif" w:hAnsi="Liberation Serif" w:cs="Arial"/>
        </w:rPr>
        <w:t xml:space="preserve">в размере не менее одинарной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 xml:space="preserve">час работы сверх оклада, если работа в выходной или нерабочий праздничный день производилась в пределах месячной нормы рабочего времени, и в размере двойной </w:t>
      </w:r>
      <w:r w:rsidR="00E51E67" w:rsidRPr="002C4B64">
        <w:rPr>
          <w:rFonts w:ascii="Liberation Serif" w:hAnsi="Liberation Serif" w:cs="Arial"/>
        </w:rPr>
        <w:t xml:space="preserve">дневной или </w:t>
      </w:r>
      <w:r w:rsidRPr="002C4B64">
        <w:rPr>
          <w:rFonts w:ascii="Liberation Serif" w:hAnsi="Liberation Serif" w:cs="Arial"/>
        </w:rPr>
        <w:t xml:space="preserve">часовой ставки оклада за  </w:t>
      </w:r>
      <w:r w:rsidR="00E51E67" w:rsidRPr="002C4B64">
        <w:rPr>
          <w:rFonts w:ascii="Liberation Serif" w:hAnsi="Liberation Serif" w:cs="Arial"/>
        </w:rPr>
        <w:t xml:space="preserve">день или </w:t>
      </w:r>
      <w:r w:rsidRPr="002C4B64">
        <w:rPr>
          <w:rFonts w:ascii="Liberation Serif" w:hAnsi="Liberation Serif" w:cs="Arial"/>
        </w:rPr>
        <w:t>час работы сверх оклада, если работа</w:t>
      </w:r>
      <w:proofErr w:type="gramEnd"/>
      <w:r w:rsidRPr="002C4B64">
        <w:rPr>
          <w:rFonts w:ascii="Liberation Serif" w:hAnsi="Liberation Serif" w:cs="Arial"/>
        </w:rPr>
        <w:t xml:space="preserve"> производилась сверх месячной нормы рабочего времени.</w:t>
      </w:r>
    </w:p>
    <w:p w:rsidR="006D5D97" w:rsidRPr="002C4B64" w:rsidRDefault="007D5819" w:rsidP="00DD37BF">
      <w:pPr>
        <w:ind w:firstLine="709"/>
        <w:jc w:val="both"/>
        <w:rPr>
          <w:rFonts w:ascii="Liberation Serif" w:hAnsi="Liberation Serif" w:cs="Arial"/>
        </w:rPr>
      </w:pPr>
      <w:r w:rsidRPr="00311DF4">
        <w:rPr>
          <w:rFonts w:ascii="Liberation Serif" w:hAnsi="Liberation Serif" w:cs="Arial"/>
        </w:rPr>
        <w:t>Дневная или часовая ставка оклада рассчитывается путем деления месячного должностного оклада на норму (нормальную продолжительность) рабочего времени текущего месяца в днях или часах.</w:t>
      </w:r>
    </w:p>
    <w:p w:rsidR="006D5D9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shd w:val="clear" w:color="auto" w:fill="FFFFFF"/>
        </w:rPr>
        <w:t xml:space="preserve">3.4.2 </w:t>
      </w:r>
      <w:r w:rsidR="00DD37BF">
        <w:rPr>
          <w:rFonts w:ascii="Liberation Serif" w:hAnsi="Liberation Serif" w:cs="Arial"/>
          <w:shd w:val="clear" w:color="auto" w:fill="FFFFFF"/>
        </w:rPr>
        <w:tab/>
      </w:r>
      <w:r w:rsidRPr="002C4B64">
        <w:rPr>
          <w:rFonts w:ascii="Liberation Serif" w:hAnsi="Liberation Serif" w:cs="Arial"/>
          <w:shd w:val="clear" w:color="auto" w:fill="FFFFFF"/>
        </w:rPr>
        <w:t>П</w:t>
      </w:r>
      <w:r w:rsidRPr="002C4B64">
        <w:rPr>
          <w:rFonts w:ascii="Liberation Serif" w:hAnsi="Liberation Serif" w:cs="Arial"/>
        </w:rPr>
        <w:t>ривлечение к работе в выходные и нерабочие праздничные дни осуществляется с письменного согласия работника</w:t>
      </w:r>
      <w:r w:rsidR="00DE2410" w:rsidRPr="002C4B64">
        <w:rPr>
          <w:rFonts w:ascii="Liberation Serif" w:hAnsi="Liberation Serif"/>
        </w:rPr>
        <w:t xml:space="preserve"> </w:t>
      </w:r>
      <w:r w:rsidR="007735DE" w:rsidRPr="002C4B64">
        <w:rPr>
          <w:rFonts w:ascii="Liberation Serif" w:hAnsi="Liberation Serif" w:cs="Arial"/>
        </w:rPr>
        <w:t xml:space="preserve">и </w:t>
      </w:r>
      <w:r w:rsidR="008E6F5F" w:rsidRPr="002C4B64">
        <w:rPr>
          <w:rFonts w:ascii="Liberation Serif" w:hAnsi="Liberation Serif" w:cs="Arial"/>
        </w:rPr>
        <w:t xml:space="preserve">на основании </w:t>
      </w:r>
      <w:r w:rsidR="007735DE" w:rsidRPr="002C4B64">
        <w:rPr>
          <w:rFonts w:ascii="Liberation Serif" w:hAnsi="Liberation Serif" w:cs="Arial"/>
        </w:rPr>
        <w:t xml:space="preserve">приказа начальника </w:t>
      </w:r>
      <w:r w:rsidR="008E6F5F" w:rsidRPr="002C4B64">
        <w:rPr>
          <w:rFonts w:ascii="Liberation Serif" w:hAnsi="Liberation Serif" w:cs="Arial"/>
        </w:rPr>
        <w:t>службы</w:t>
      </w:r>
      <w:r w:rsidR="006D5D97" w:rsidRPr="002C4B64">
        <w:rPr>
          <w:rFonts w:ascii="Liberation Serif" w:hAnsi="Liberation Serif" w:cs="Arial"/>
        </w:rPr>
        <w:t>.</w:t>
      </w:r>
    </w:p>
    <w:p w:rsidR="006D5D9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3.4.3</w:t>
      </w:r>
      <w:proofErr w:type="gramStart"/>
      <w:r w:rsidRPr="002C4B64">
        <w:rPr>
          <w:rFonts w:ascii="Liberation Serif" w:hAnsi="Liberation Serif" w:cs="Arial"/>
        </w:rPr>
        <w:t xml:space="preserve">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П</w:t>
      </w:r>
      <w:proofErr w:type="gramEnd"/>
      <w:r w:rsidRPr="002C4B64">
        <w:rPr>
          <w:rFonts w:ascii="Liberation Serif" w:hAnsi="Liberation Serif" w:cs="Arial"/>
        </w:rPr>
        <w:t>о желанию работника, работавшего в выходной или нерабочий праздничный день</w:t>
      </w:r>
      <w:r w:rsidR="00DE2410" w:rsidRPr="002C4B64">
        <w:rPr>
          <w:rFonts w:ascii="Liberation Serif" w:hAnsi="Liberation Serif" w:cs="Arial"/>
        </w:rPr>
        <w:t>,</w:t>
      </w:r>
      <w:r w:rsidRPr="002C4B64">
        <w:rPr>
          <w:rFonts w:ascii="Liberation Serif" w:hAnsi="Liberation Serif" w:cs="Arial"/>
        </w:rPr>
        <w:t xml:space="preserve"> ему может быть предоставлен другой день отдыха. В этом случае работа в нерабочий праздничный день оплачивается в одинарном размере, а </w:t>
      </w:r>
      <w:r w:rsidR="006D5D97" w:rsidRPr="002C4B64">
        <w:rPr>
          <w:rFonts w:ascii="Liberation Serif" w:hAnsi="Liberation Serif" w:cs="Arial"/>
        </w:rPr>
        <w:t>день отдыха оплате не подлежит.</w:t>
      </w:r>
    </w:p>
    <w:p w:rsidR="006D5D9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3.4.4 </w:t>
      </w:r>
      <w:r w:rsidR="00DD37BF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>Норма рабочего времени на определенные периоды времени исчисляется по расчетному графику пятидневной рабочей недели с двумя выходными днями в субботу и воскресенье, исходя из продолжительности рабочей смены 8 часов при 40-часовой рабочей неделе с уменьшением на 1 (один) час продолжительности смены, непосредственно предшествующ</w:t>
      </w:r>
      <w:r w:rsidR="006D5D97" w:rsidRPr="002C4B64">
        <w:rPr>
          <w:rFonts w:ascii="Liberation Serif" w:hAnsi="Liberation Serif" w:cs="Arial"/>
        </w:rPr>
        <w:t>ей нерабочему праздничному дню.</w:t>
      </w:r>
    </w:p>
    <w:p w:rsidR="00BD1507" w:rsidRPr="002C4B64" w:rsidRDefault="00BD1507" w:rsidP="00DD37BF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t>3.4.5</w:t>
      </w:r>
      <w:proofErr w:type="gramStart"/>
      <w:r w:rsidRPr="002C4B64">
        <w:rPr>
          <w:rFonts w:ascii="Liberation Serif" w:hAnsi="Liberation Serif"/>
        </w:rPr>
        <w:t xml:space="preserve"> </w:t>
      </w:r>
      <w:r w:rsidR="00DD37BF">
        <w:rPr>
          <w:rFonts w:ascii="Liberation Serif" w:hAnsi="Liberation Serif"/>
        </w:rPr>
        <w:tab/>
      </w:r>
      <w:r w:rsidRPr="002C4B64">
        <w:rPr>
          <w:rFonts w:ascii="Liberation Serif" w:hAnsi="Liberation Serif"/>
        </w:rPr>
        <w:t>Н</w:t>
      </w:r>
      <w:proofErr w:type="gramEnd"/>
      <w:r w:rsidRPr="002C4B64">
        <w:rPr>
          <w:rFonts w:ascii="Liberation Serif" w:hAnsi="Liberation Serif"/>
        </w:rPr>
        <w:t>а доплату начисляется районный коэффициент. Премия на доплату не начисляется.</w:t>
      </w:r>
    </w:p>
    <w:p w:rsidR="00BD1507" w:rsidRDefault="00BD1507" w:rsidP="008C1C1E">
      <w:pPr>
        <w:ind w:right="40"/>
        <w:jc w:val="center"/>
        <w:rPr>
          <w:rFonts w:ascii="Liberation Serif" w:hAnsi="Liberation Serif" w:cs="Arial"/>
          <w:bCs/>
        </w:rPr>
      </w:pPr>
      <w:r w:rsidRPr="002C4B64">
        <w:rPr>
          <w:rFonts w:ascii="Liberation Serif" w:hAnsi="Liberation Serif" w:cs="Arial"/>
        </w:rPr>
        <w:t xml:space="preserve">3.5 </w:t>
      </w:r>
      <w:r w:rsidRPr="002C4B64">
        <w:rPr>
          <w:rFonts w:ascii="Liberation Serif" w:hAnsi="Liberation Serif" w:cs="Arial"/>
          <w:bCs/>
        </w:rPr>
        <w:t>Оплата за работу в сверхурочное время</w:t>
      </w:r>
    </w:p>
    <w:p w:rsidR="008C1C1E" w:rsidRPr="002C4B64" w:rsidRDefault="008C1C1E" w:rsidP="008C1C1E">
      <w:pPr>
        <w:ind w:right="40"/>
        <w:jc w:val="center"/>
        <w:rPr>
          <w:rFonts w:ascii="Liberation Serif" w:hAnsi="Liberation Serif" w:cs="Arial"/>
        </w:rPr>
      </w:pPr>
    </w:p>
    <w:p w:rsidR="006D5D97" w:rsidRPr="002C4B64" w:rsidRDefault="00BD1507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3.5.1</w:t>
      </w:r>
      <w:r w:rsidR="001D10ED" w:rsidRPr="002C4B64">
        <w:rPr>
          <w:rFonts w:ascii="Liberation Serif" w:hAnsi="Liberation Serif" w:cs="Arial"/>
        </w:rPr>
        <w:t xml:space="preserve"> </w:t>
      </w:r>
      <w:r w:rsidR="008C1C1E">
        <w:rPr>
          <w:rFonts w:ascii="Liberation Serif" w:hAnsi="Liberation Serif" w:cs="Arial"/>
        </w:rPr>
        <w:tab/>
      </w:r>
      <w:r w:rsidRPr="002C4B64">
        <w:rPr>
          <w:rFonts w:ascii="Liberation Serif" w:hAnsi="Liberation Serif" w:cs="Arial"/>
        </w:rPr>
        <w:t xml:space="preserve">Сверхурочная работа оплачивается за первые два часа работы </w:t>
      </w:r>
      <w:r w:rsidR="006E362F" w:rsidRPr="002C4B64">
        <w:rPr>
          <w:rFonts w:ascii="Liberation Serif" w:hAnsi="Liberation Serif" w:cs="Arial"/>
        </w:rPr>
        <w:t>в полуторном размере</w:t>
      </w:r>
      <w:r w:rsidRPr="002C4B64">
        <w:rPr>
          <w:rFonts w:ascii="Liberation Serif" w:hAnsi="Liberation Serif" w:cs="Arial"/>
        </w:rPr>
        <w:t xml:space="preserve">, за последующие часы </w:t>
      </w:r>
      <w:r w:rsidR="006E362F" w:rsidRPr="002C4B64">
        <w:rPr>
          <w:rFonts w:ascii="Liberation Serif" w:hAnsi="Liberation Serif" w:cs="Arial"/>
        </w:rPr>
        <w:t xml:space="preserve">двойном размере </w:t>
      </w:r>
      <w:r w:rsidRPr="002C4B64">
        <w:rPr>
          <w:rFonts w:ascii="Liberation Serif" w:hAnsi="Liberation Serif" w:cs="Arial"/>
        </w:rPr>
        <w:t>в соответствии со статьей 152 ТК РФ.</w:t>
      </w:r>
    </w:p>
    <w:p w:rsidR="006D5D97" w:rsidRPr="002C4B64" w:rsidRDefault="00BD1507" w:rsidP="008C1C1E">
      <w:pPr>
        <w:ind w:firstLine="709"/>
        <w:jc w:val="both"/>
        <w:rPr>
          <w:rFonts w:ascii="Liberation Serif" w:hAnsi="Liberation Serif"/>
        </w:rPr>
      </w:pPr>
      <w:r w:rsidRPr="002C4B64">
        <w:rPr>
          <w:rFonts w:ascii="Liberation Serif" w:hAnsi="Liberation Serif"/>
        </w:rPr>
        <w:t xml:space="preserve">По желанию работника </w:t>
      </w:r>
      <w:r w:rsidR="00C47DCE" w:rsidRPr="002C4B64">
        <w:rPr>
          <w:rFonts w:ascii="Liberation Serif" w:hAnsi="Liberation Serif"/>
        </w:rPr>
        <w:t xml:space="preserve">сверхурочная </w:t>
      </w:r>
      <w:r w:rsidRPr="002C4B64">
        <w:rPr>
          <w:rFonts w:ascii="Liberation Serif" w:hAnsi="Liberation Serif"/>
        </w:rPr>
        <w:t xml:space="preserve">работа вместо повышенной оплаты может компенсироваться предоставлением дополнительного времени отдыха, но не менее времени, отработанного </w:t>
      </w:r>
      <w:r w:rsidR="00704115" w:rsidRPr="002C4B64">
        <w:rPr>
          <w:rFonts w:ascii="Liberation Serif" w:hAnsi="Liberation Serif"/>
        </w:rPr>
        <w:t>сверхурочно</w:t>
      </w:r>
      <w:r w:rsidR="006D5D97" w:rsidRPr="002C4B64">
        <w:rPr>
          <w:rFonts w:ascii="Liberation Serif" w:hAnsi="Liberation Serif"/>
        </w:rPr>
        <w:t>.</w:t>
      </w:r>
    </w:p>
    <w:p w:rsidR="00BD1507" w:rsidRPr="002C4B64" w:rsidRDefault="00BD1507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t>3.5.2</w:t>
      </w:r>
      <w:proofErr w:type="gramStart"/>
      <w:r w:rsidRPr="002C4B64">
        <w:rPr>
          <w:rFonts w:ascii="Liberation Serif" w:hAnsi="Liberation Serif"/>
        </w:rPr>
        <w:t xml:space="preserve"> </w:t>
      </w:r>
      <w:r w:rsidR="008C1C1E">
        <w:rPr>
          <w:rFonts w:ascii="Liberation Serif" w:hAnsi="Liberation Serif"/>
        </w:rPr>
        <w:tab/>
      </w:r>
      <w:r w:rsidRPr="002C4B64">
        <w:rPr>
          <w:rFonts w:ascii="Liberation Serif" w:hAnsi="Liberation Serif"/>
        </w:rPr>
        <w:t>Н</w:t>
      </w:r>
      <w:proofErr w:type="gramEnd"/>
      <w:r w:rsidRPr="002C4B64">
        <w:rPr>
          <w:rFonts w:ascii="Liberation Serif" w:hAnsi="Liberation Serif"/>
        </w:rPr>
        <w:t>а доплату начисляется районный коэффициент. Премия на доплату не начисляется.</w:t>
      </w:r>
    </w:p>
    <w:p w:rsidR="007E5BA1" w:rsidRPr="002C4B64" w:rsidRDefault="0056019E" w:rsidP="007E5BA1">
      <w:pPr>
        <w:spacing w:before="240" w:after="120"/>
        <w:ind w:right="38" w:firstLine="708"/>
        <w:jc w:val="center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</w:t>
      </w:r>
      <w:r w:rsidR="007E5BA1" w:rsidRPr="002C4B64">
        <w:rPr>
          <w:rFonts w:ascii="Liberation Serif" w:hAnsi="Liberation Serif" w:cs="Arial"/>
        </w:rPr>
        <w:t>6 Доплата за переработку календарной нормы рабочего времени</w:t>
      </w:r>
    </w:p>
    <w:p w:rsidR="00FF5EFA" w:rsidRPr="002C4B64" w:rsidRDefault="005D258E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 xml:space="preserve">.1 </w:t>
      </w:r>
      <w:r w:rsidR="008C1C1E">
        <w:rPr>
          <w:rFonts w:ascii="Liberation Serif" w:hAnsi="Liberation Serif" w:cs="Arial"/>
        </w:rPr>
        <w:tab/>
      </w:r>
      <w:r w:rsidR="007E5BA1" w:rsidRPr="002C4B64">
        <w:rPr>
          <w:rFonts w:ascii="Liberation Serif" w:hAnsi="Liberation Serif" w:cs="Arial"/>
        </w:rPr>
        <w:t xml:space="preserve">Переработка календарной нормы рабочего времени – работа, которая выполняется за </w:t>
      </w:r>
      <w:proofErr w:type="gramStart"/>
      <w:r w:rsidR="007E5BA1" w:rsidRPr="002C4B64">
        <w:rPr>
          <w:rFonts w:ascii="Liberation Serif" w:hAnsi="Liberation Serif" w:cs="Arial"/>
        </w:rPr>
        <w:t>пределами</w:t>
      </w:r>
      <w:proofErr w:type="gramEnd"/>
      <w:r w:rsidR="007E5BA1" w:rsidRPr="002C4B64">
        <w:rPr>
          <w:rFonts w:ascii="Liberation Serif" w:hAnsi="Liberation Serif" w:cs="Arial"/>
        </w:rPr>
        <w:t xml:space="preserve"> установленной для работника продолжительности рабочего времени, в частности при суммированном учете рабочего времени - сверх нормального числа рабочих часов за учетный период. </w:t>
      </w:r>
    </w:p>
    <w:p w:rsidR="00FF5EFA" w:rsidRPr="002C4B64" w:rsidRDefault="005D258E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>.2</w:t>
      </w:r>
      <w:proofErr w:type="gramStart"/>
      <w:r w:rsidR="00D63DD1" w:rsidRPr="002C4B64">
        <w:rPr>
          <w:rFonts w:ascii="Liberation Serif" w:hAnsi="Liberation Serif" w:cs="Arial"/>
        </w:rPr>
        <w:t xml:space="preserve"> </w:t>
      </w:r>
      <w:r w:rsidR="008C1C1E">
        <w:rPr>
          <w:rFonts w:ascii="Liberation Serif" w:hAnsi="Liberation Serif" w:cs="Arial"/>
        </w:rPr>
        <w:tab/>
      </w:r>
      <w:r w:rsidR="007E5BA1" w:rsidRPr="002C4B64">
        <w:rPr>
          <w:rFonts w:ascii="Liberation Serif" w:hAnsi="Liberation Serif" w:cs="Arial"/>
        </w:rPr>
        <w:t>В</w:t>
      </w:r>
      <w:proofErr w:type="gramEnd"/>
      <w:r w:rsidR="007E5BA1" w:rsidRPr="002C4B64">
        <w:rPr>
          <w:rFonts w:ascii="Liberation Serif" w:hAnsi="Liberation Serif" w:cs="Arial"/>
        </w:rPr>
        <w:t xml:space="preserve"> условиях </w:t>
      </w:r>
      <w:r w:rsidR="00D63DD1" w:rsidRPr="002C4B64">
        <w:rPr>
          <w:rFonts w:ascii="Liberation Serif" w:hAnsi="Liberation Serif" w:cs="Arial"/>
        </w:rPr>
        <w:t>работы</w:t>
      </w:r>
      <w:r w:rsidR="007E5BA1" w:rsidRPr="002C4B64">
        <w:rPr>
          <w:rFonts w:ascii="Liberation Serif" w:hAnsi="Liberation Serif" w:cs="Arial"/>
        </w:rPr>
        <w:t xml:space="preserve">, когда ежедневная и еженедельная продолжительность рабочего времени, установленная для данной категории работников, не может быть соблюдена, вводится суммированный учет рабочего времени с учетным периодом, равным одному календарному году. При превышении количества рабочих часов по графику над календарной нормой времени, начисляется доплата за переработку. </w:t>
      </w:r>
    </w:p>
    <w:p w:rsidR="00FF5EFA" w:rsidRPr="002C4B64" w:rsidRDefault="005D258E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 xml:space="preserve">.3 </w:t>
      </w:r>
      <w:r w:rsidR="008C1C1E">
        <w:rPr>
          <w:rFonts w:ascii="Liberation Serif" w:hAnsi="Liberation Serif" w:cs="Arial"/>
        </w:rPr>
        <w:tab/>
        <w:t>Ч</w:t>
      </w:r>
      <w:r w:rsidR="007E5BA1" w:rsidRPr="002C4B64">
        <w:rPr>
          <w:rFonts w:ascii="Liberation Serif" w:hAnsi="Liberation Serif" w:cs="Arial"/>
        </w:rPr>
        <w:t>асы переработки сверх нормы рабочего времени за год определяются как разница между фактически отработанным временем согласно графику работы и нормой рабочего времени, исключая работу в выходные и нерабочие праздничные дни (согласно графикам сменности и приказам), оплаченную в повышенном размере либо компенсированную предоставлением другого дня отдыха. При подсчете нормы рабочих часов за учетный период из него исключается время, в течение которого работник освобождается от исполнения трудовых обязанностей с сохранением места работы в случаях, предусмотренных законодательством (отпуск, вре</w:t>
      </w:r>
      <w:r w:rsidR="00223FF2">
        <w:rPr>
          <w:rFonts w:ascii="Liberation Serif" w:hAnsi="Liberation Serif" w:cs="Arial"/>
        </w:rPr>
        <w:t>менная нетрудоспособность и так далее</w:t>
      </w:r>
      <w:r w:rsidR="007E5BA1" w:rsidRPr="002C4B64">
        <w:rPr>
          <w:rFonts w:ascii="Liberation Serif" w:hAnsi="Liberation Serif" w:cs="Arial"/>
        </w:rPr>
        <w:t>), путем вычета количества часов, пропущенных работником в соответствии с графиком его работы в</w:t>
      </w:r>
      <w:r w:rsidR="00D63DD1" w:rsidRPr="002C4B64">
        <w:rPr>
          <w:rFonts w:ascii="Liberation Serif" w:hAnsi="Liberation Serif" w:cs="Arial"/>
        </w:rPr>
        <w:t xml:space="preserve"> </w:t>
      </w:r>
      <w:r w:rsidR="008608F3" w:rsidRPr="002C4B64">
        <w:rPr>
          <w:rFonts w:ascii="Liberation Serif" w:hAnsi="Liberation Serif" w:cs="Arial"/>
        </w:rPr>
        <w:t>МКУ «ЕДДС»</w:t>
      </w:r>
      <w:r w:rsidR="007E5BA1" w:rsidRPr="002C4B64">
        <w:rPr>
          <w:rFonts w:ascii="Liberation Serif" w:hAnsi="Liberation Serif" w:cs="Arial"/>
        </w:rPr>
        <w:t>.</w:t>
      </w:r>
    </w:p>
    <w:p w:rsidR="00FF5EFA" w:rsidRPr="002C4B64" w:rsidRDefault="005D258E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5B5E1A">
        <w:rPr>
          <w:rFonts w:ascii="Liberation Serif" w:hAnsi="Liberation Serif" w:cs="Arial"/>
        </w:rPr>
        <w:t>.4</w:t>
      </w:r>
      <w:proofErr w:type="gramStart"/>
      <w:r w:rsidR="005B5E1A">
        <w:rPr>
          <w:rFonts w:ascii="Liberation Serif" w:hAnsi="Liberation Serif" w:cs="Arial"/>
        </w:rPr>
        <w:t xml:space="preserve"> </w:t>
      </w:r>
      <w:r w:rsidR="008C1C1E">
        <w:rPr>
          <w:rFonts w:ascii="Liberation Serif" w:hAnsi="Liberation Serif" w:cs="Arial"/>
        </w:rPr>
        <w:tab/>
      </w:r>
      <w:r w:rsidR="005B5E1A">
        <w:rPr>
          <w:rFonts w:ascii="Liberation Serif" w:hAnsi="Liberation Serif" w:cs="Arial"/>
        </w:rPr>
        <w:t>В</w:t>
      </w:r>
      <w:proofErr w:type="gramEnd"/>
      <w:r w:rsidR="005B5E1A">
        <w:rPr>
          <w:rFonts w:ascii="Liberation Serif" w:hAnsi="Liberation Serif" w:cs="Arial"/>
        </w:rPr>
        <w:t xml:space="preserve"> соответствии со статьей </w:t>
      </w:r>
      <w:r w:rsidR="007E5BA1" w:rsidRPr="002C4B64">
        <w:rPr>
          <w:rFonts w:ascii="Liberation Serif" w:hAnsi="Liberation Serif" w:cs="Arial"/>
        </w:rPr>
        <w:t>152 ТК РФ сверхурочные работы оплачиваются в следующем порядке: оплата труда производится за фактически отработанное время и за первые два часа работы, начисляется доплата в размере 50% часовой ставки должностного оклада, за остальные часы переработки доплата начисляется в размере 100% часовой ставки должностного оклада.</w:t>
      </w:r>
    </w:p>
    <w:p w:rsidR="007E5BA1" w:rsidRPr="002C4B64" w:rsidRDefault="005D258E" w:rsidP="008C1C1E">
      <w:pPr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3.6</w:t>
      </w:r>
      <w:r w:rsidR="007E5BA1" w:rsidRPr="002C4B64">
        <w:rPr>
          <w:rFonts w:ascii="Liberation Serif" w:hAnsi="Liberation Serif" w:cs="Arial"/>
        </w:rPr>
        <w:t>.5</w:t>
      </w:r>
      <w:proofErr w:type="gramStart"/>
      <w:r w:rsidR="007E5BA1" w:rsidRPr="002C4B64">
        <w:rPr>
          <w:rFonts w:ascii="Liberation Serif" w:hAnsi="Liberation Serif" w:cs="Arial"/>
        </w:rPr>
        <w:t xml:space="preserve"> </w:t>
      </w:r>
      <w:r w:rsidR="008C1C1E">
        <w:rPr>
          <w:rFonts w:ascii="Liberation Serif" w:hAnsi="Liberation Serif" w:cs="Arial"/>
        </w:rPr>
        <w:tab/>
      </w:r>
      <w:r w:rsidR="007E5BA1" w:rsidRPr="002C4B64">
        <w:rPr>
          <w:rFonts w:ascii="Liberation Serif" w:hAnsi="Liberation Serif" w:cs="Arial"/>
        </w:rPr>
        <w:t>Н</w:t>
      </w:r>
      <w:proofErr w:type="gramEnd"/>
      <w:r w:rsidR="007E5BA1" w:rsidRPr="002C4B64">
        <w:rPr>
          <w:rFonts w:ascii="Liberation Serif" w:hAnsi="Liberation Serif" w:cs="Arial"/>
        </w:rPr>
        <w:t xml:space="preserve">а доплату начисляется районный коэффициент. Премия на доплату не начисляется. </w:t>
      </w:r>
    </w:p>
    <w:p w:rsidR="00561766" w:rsidRPr="002C4B64" w:rsidRDefault="00561766" w:rsidP="00561766">
      <w:pPr>
        <w:pStyle w:val="ConsPlusNormal"/>
        <w:ind w:firstLine="540"/>
        <w:jc w:val="both"/>
        <w:rPr>
          <w:rFonts w:ascii="Liberation Serif" w:hAnsi="Liberation Serif"/>
          <w:sz w:val="24"/>
          <w:szCs w:val="24"/>
        </w:rPr>
      </w:pPr>
    </w:p>
    <w:p w:rsidR="00305660" w:rsidRPr="002C4B64" w:rsidRDefault="00305660" w:rsidP="0030566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4. ПОРЯДОК И УСЛОВИЯ УСТАНОВЛЕНИЯ ВЫПЛАТ</w:t>
      </w:r>
    </w:p>
    <w:p w:rsidR="00305660" w:rsidRDefault="00305660" w:rsidP="0030566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  <w:r w:rsidRPr="002C4B64">
        <w:rPr>
          <w:rFonts w:ascii="Liberation Serif" w:hAnsi="Liberation Serif"/>
          <w:b w:val="0"/>
          <w:sz w:val="24"/>
          <w:szCs w:val="24"/>
        </w:rPr>
        <w:t>СТИМУЛИРУЮЩЕГО ХАРАКТЕРА</w:t>
      </w:r>
    </w:p>
    <w:p w:rsidR="00F50F06" w:rsidRPr="002C4B64" w:rsidRDefault="00F50F06" w:rsidP="00305660">
      <w:pPr>
        <w:pStyle w:val="ConsPlusTitle"/>
        <w:jc w:val="center"/>
        <w:rPr>
          <w:rFonts w:ascii="Liberation Serif" w:hAnsi="Liberation Serif"/>
          <w:b w:val="0"/>
          <w:sz w:val="24"/>
          <w:szCs w:val="24"/>
        </w:rPr>
      </w:pPr>
    </w:p>
    <w:p w:rsidR="00FF5EFA" w:rsidRPr="002C4B64" w:rsidRDefault="00305660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 целях реализации текущих задач</w:t>
      </w:r>
      <w:r w:rsidR="00AD7E13" w:rsidRPr="002C4B64">
        <w:rPr>
          <w:rFonts w:ascii="Liberation Serif" w:hAnsi="Liberation Serif"/>
          <w:sz w:val="24"/>
          <w:szCs w:val="24"/>
        </w:rPr>
        <w:t>, поставленных перед учреждением,</w:t>
      </w:r>
      <w:r w:rsidRPr="002C4B64">
        <w:rPr>
          <w:rFonts w:ascii="Liberation Serif" w:hAnsi="Liberation Serif"/>
          <w:sz w:val="24"/>
          <w:szCs w:val="24"/>
        </w:rPr>
        <w:t xml:space="preserve"> для </w:t>
      </w:r>
      <w:r w:rsidR="00AD7E13" w:rsidRPr="002C4B64">
        <w:rPr>
          <w:rFonts w:ascii="Liberation Serif" w:hAnsi="Liberation Serif"/>
          <w:sz w:val="24"/>
          <w:szCs w:val="24"/>
        </w:rPr>
        <w:t>работников М</w:t>
      </w:r>
      <w:r w:rsidR="002441C8" w:rsidRPr="002C4B64">
        <w:rPr>
          <w:rFonts w:ascii="Liberation Serif" w:hAnsi="Liberation Serif"/>
          <w:sz w:val="24"/>
          <w:szCs w:val="24"/>
        </w:rPr>
        <w:t>К</w:t>
      </w:r>
      <w:r w:rsidR="00AD7E13" w:rsidRPr="002C4B64">
        <w:rPr>
          <w:rFonts w:ascii="Liberation Serif" w:hAnsi="Liberation Serif"/>
          <w:sz w:val="24"/>
          <w:szCs w:val="24"/>
        </w:rPr>
        <w:t>У «</w:t>
      </w:r>
      <w:r w:rsidR="002441C8" w:rsidRPr="002C4B64">
        <w:rPr>
          <w:rFonts w:ascii="Liberation Serif" w:hAnsi="Liberation Serif"/>
          <w:sz w:val="24"/>
          <w:szCs w:val="24"/>
        </w:rPr>
        <w:t>ЕДДС»</w:t>
      </w:r>
      <w:r w:rsidRPr="002C4B64">
        <w:rPr>
          <w:rFonts w:ascii="Liberation Serif" w:hAnsi="Liberation Serif"/>
          <w:sz w:val="24"/>
          <w:szCs w:val="24"/>
        </w:rPr>
        <w:t xml:space="preserve"> действует система материального стимулирования</w:t>
      </w:r>
      <w:r w:rsidR="00B77F0F" w:rsidRPr="002C4B64">
        <w:rPr>
          <w:rFonts w:ascii="Liberation Serif" w:hAnsi="Liberation Serif"/>
          <w:sz w:val="24"/>
          <w:szCs w:val="24"/>
        </w:rPr>
        <w:t>, которая в</w:t>
      </w:r>
      <w:r w:rsidRPr="002C4B64">
        <w:rPr>
          <w:rFonts w:ascii="Liberation Serif" w:hAnsi="Liberation Serif"/>
          <w:sz w:val="24"/>
          <w:szCs w:val="24"/>
        </w:rPr>
        <w:t>ключает в се</w:t>
      </w:r>
      <w:r w:rsidR="006D5D97" w:rsidRPr="002C4B64">
        <w:rPr>
          <w:rFonts w:ascii="Liberation Serif" w:hAnsi="Liberation Serif"/>
          <w:sz w:val="24"/>
          <w:szCs w:val="24"/>
        </w:rPr>
        <w:t>бя следующие виды премирования:</w:t>
      </w:r>
    </w:p>
    <w:p w:rsidR="00FF5EFA" w:rsidRPr="002C4B64" w:rsidRDefault="00305660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</w:t>
      </w:r>
      <w:r w:rsidR="00C6773E" w:rsidRPr="002C4B64">
        <w:rPr>
          <w:rFonts w:ascii="Liberation Serif" w:hAnsi="Liberation Serif"/>
          <w:sz w:val="24"/>
          <w:szCs w:val="24"/>
        </w:rPr>
        <w:t xml:space="preserve"> 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текущее премирование по результатам работы за месяц в размере до </w:t>
      </w:r>
      <w:r w:rsidR="00200330" w:rsidRPr="002C4B64">
        <w:rPr>
          <w:rFonts w:ascii="Liberation Serif" w:hAnsi="Liberation Serif"/>
          <w:sz w:val="24"/>
          <w:szCs w:val="24"/>
        </w:rPr>
        <w:t>3</w:t>
      </w:r>
      <w:r w:rsidRPr="002C4B64">
        <w:rPr>
          <w:rFonts w:ascii="Liberation Serif" w:hAnsi="Liberation Serif"/>
          <w:sz w:val="24"/>
          <w:szCs w:val="24"/>
        </w:rPr>
        <w:t>0% должностного оклада;</w:t>
      </w:r>
    </w:p>
    <w:p w:rsidR="00C8454D" w:rsidRDefault="00305660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- </w:t>
      </w:r>
      <w:r w:rsidR="00F50F06">
        <w:rPr>
          <w:rFonts w:ascii="Liberation Serif" w:hAnsi="Liberation Serif"/>
          <w:sz w:val="24"/>
          <w:szCs w:val="24"/>
        </w:rPr>
        <w:tab/>
      </w:r>
      <w:proofErr w:type="spellStart"/>
      <w:r w:rsidRPr="002C4B64">
        <w:rPr>
          <w:rFonts w:ascii="Liberation Serif" w:hAnsi="Liberation Serif"/>
          <w:sz w:val="24"/>
          <w:szCs w:val="24"/>
        </w:rPr>
        <w:t>диновременное</w:t>
      </w:r>
      <w:proofErr w:type="spellEnd"/>
      <w:r w:rsidRPr="002C4B64">
        <w:rPr>
          <w:rFonts w:ascii="Liberation Serif" w:hAnsi="Liberation Serif"/>
          <w:sz w:val="24"/>
          <w:szCs w:val="24"/>
        </w:rPr>
        <w:t xml:space="preserve"> премирование</w:t>
      </w:r>
      <w:r w:rsidR="00C8454D">
        <w:rPr>
          <w:rFonts w:ascii="Liberation Serif" w:hAnsi="Liberation Serif"/>
          <w:sz w:val="24"/>
          <w:szCs w:val="24"/>
        </w:rPr>
        <w:t>.</w:t>
      </w:r>
    </w:p>
    <w:p w:rsidR="00FF5EFA" w:rsidRPr="002C4B64" w:rsidRDefault="00CE4478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Виды и показатели премирования могут изменяться в соответствии с корректировкой целей и задач</w:t>
      </w:r>
      <w:r w:rsidR="00EA66D6" w:rsidRPr="002C4B64">
        <w:rPr>
          <w:rFonts w:ascii="Liberation Serif" w:hAnsi="Liberation Serif"/>
          <w:sz w:val="24"/>
          <w:szCs w:val="24"/>
        </w:rPr>
        <w:t>, поставленных перед учреждение</w:t>
      </w:r>
      <w:r w:rsidRPr="002C4B64">
        <w:rPr>
          <w:rFonts w:ascii="Liberation Serif" w:hAnsi="Liberation Serif"/>
          <w:sz w:val="24"/>
          <w:szCs w:val="24"/>
        </w:rPr>
        <w:t>м.</w:t>
      </w:r>
      <w:r w:rsidR="00EA66D6" w:rsidRPr="002C4B64">
        <w:rPr>
          <w:rFonts w:ascii="Liberation Serif" w:hAnsi="Liberation Serif"/>
          <w:sz w:val="24"/>
          <w:szCs w:val="24"/>
        </w:rPr>
        <w:t xml:space="preserve"> </w:t>
      </w:r>
      <w:r w:rsidR="00C6773E" w:rsidRPr="002C4B64">
        <w:rPr>
          <w:rFonts w:ascii="Liberation Serif" w:hAnsi="Liberation Serif"/>
          <w:sz w:val="24"/>
          <w:szCs w:val="24"/>
        </w:rPr>
        <w:t>При этом может быть введено премирование по результатам работы за квартал, за год.</w:t>
      </w:r>
    </w:p>
    <w:p w:rsidR="009264EE" w:rsidRPr="002C4B64" w:rsidRDefault="009264EE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На все стимулирующие выплаты начисляется районный коэффициент.</w:t>
      </w:r>
    </w:p>
    <w:p w:rsidR="005B575B" w:rsidRDefault="005B575B" w:rsidP="00F50F0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9264EE" w:rsidRDefault="009264EE" w:rsidP="00F50F0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4.1 Текущее премирование по результатам работы за месяц</w:t>
      </w:r>
    </w:p>
    <w:p w:rsidR="00F50F06" w:rsidRPr="002C4B64" w:rsidRDefault="00F50F06" w:rsidP="00F50F06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FF5EFA" w:rsidRPr="002C4B64" w:rsidRDefault="009264EE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4.1.1 </w:t>
      </w:r>
      <w:r w:rsidR="00F50F06">
        <w:rPr>
          <w:rFonts w:ascii="Liberation Serif" w:hAnsi="Liberation Serif"/>
          <w:sz w:val="24"/>
          <w:szCs w:val="24"/>
        </w:rPr>
        <w:tab/>
      </w:r>
      <w:r w:rsidR="000928B6" w:rsidRPr="002C4B64">
        <w:rPr>
          <w:rFonts w:ascii="Liberation Serif" w:hAnsi="Liberation Serif"/>
          <w:sz w:val="24"/>
          <w:szCs w:val="24"/>
        </w:rPr>
        <w:t>Показател</w:t>
      </w:r>
      <w:r w:rsidR="004B1547" w:rsidRPr="002C4B64">
        <w:rPr>
          <w:rFonts w:ascii="Liberation Serif" w:hAnsi="Liberation Serif"/>
          <w:sz w:val="24"/>
          <w:szCs w:val="24"/>
        </w:rPr>
        <w:t>ь</w:t>
      </w:r>
      <w:r w:rsidR="000928B6" w:rsidRPr="002C4B64">
        <w:rPr>
          <w:rFonts w:ascii="Liberation Serif" w:hAnsi="Liberation Serif"/>
          <w:sz w:val="24"/>
          <w:szCs w:val="24"/>
        </w:rPr>
        <w:t xml:space="preserve"> т</w:t>
      </w:r>
      <w:r w:rsidR="00076E84" w:rsidRPr="002C4B64">
        <w:rPr>
          <w:rFonts w:ascii="Liberation Serif" w:hAnsi="Liberation Serif"/>
          <w:sz w:val="24"/>
          <w:szCs w:val="24"/>
        </w:rPr>
        <w:t>екуще</w:t>
      </w:r>
      <w:r w:rsidR="000928B6" w:rsidRPr="002C4B64">
        <w:rPr>
          <w:rFonts w:ascii="Liberation Serif" w:hAnsi="Liberation Serif"/>
          <w:sz w:val="24"/>
          <w:szCs w:val="24"/>
        </w:rPr>
        <w:t>го</w:t>
      </w:r>
      <w:r w:rsidR="00076E84" w:rsidRPr="002C4B64">
        <w:rPr>
          <w:rFonts w:ascii="Liberation Serif" w:hAnsi="Liberation Serif"/>
          <w:sz w:val="24"/>
          <w:szCs w:val="24"/>
        </w:rPr>
        <w:t xml:space="preserve"> премировани</w:t>
      </w:r>
      <w:r w:rsidR="000928B6" w:rsidRPr="002C4B64">
        <w:rPr>
          <w:rFonts w:ascii="Liberation Serif" w:hAnsi="Liberation Serif"/>
          <w:sz w:val="24"/>
          <w:szCs w:val="24"/>
        </w:rPr>
        <w:t>я работников М</w:t>
      </w:r>
      <w:r w:rsidR="00200330" w:rsidRPr="002C4B64">
        <w:rPr>
          <w:rFonts w:ascii="Liberation Serif" w:hAnsi="Liberation Serif"/>
          <w:sz w:val="24"/>
          <w:szCs w:val="24"/>
        </w:rPr>
        <w:t>К</w:t>
      </w:r>
      <w:r w:rsidR="000928B6" w:rsidRPr="002C4B64">
        <w:rPr>
          <w:rFonts w:ascii="Liberation Serif" w:hAnsi="Liberation Serif"/>
          <w:sz w:val="24"/>
          <w:szCs w:val="24"/>
        </w:rPr>
        <w:t>У «</w:t>
      </w:r>
      <w:r w:rsidR="000F7205" w:rsidRPr="002C4B64">
        <w:rPr>
          <w:rFonts w:ascii="Liberation Serif" w:hAnsi="Liberation Serif"/>
          <w:sz w:val="24"/>
          <w:szCs w:val="24"/>
        </w:rPr>
        <w:t>ЕДДС</w:t>
      </w:r>
      <w:r w:rsidR="000928B6" w:rsidRPr="002C4B64">
        <w:rPr>
          <w:rFonts w:ascii="Liberation Serif" w:hAnsi="Liberation Serif"/>
          <w:sz w:val="24"/>
          <w:szCs w:val="24"/>
        </w:rPr>
        <w:t xml:space="preserve">», </w:t>
      </w:r>
      <w:r w:rsidR="004B1547" w:rsidRPr="002C4B64">
        <w:rPr>
          <w:rFonts w:ascii="Liberation Serif" w:hAnsi="Liberation Serif"/>
          <w:sz w:val="24"/>
          <w:szCs w:val="24"/>
        </w:rPr>
        <w:t xml:space="preserve">критерии оценки, </w:t>
      </w:r>
      <w:r w:rsidR="000928B6" w:rsidRPr="002C4B64">
        <w:rPr>
          <w:rFonts w:ascii="Liberation Serif" w:hAnsi="Liberation Serif"/>
          <w:sz w:val="24"/>
          <w:szCs w:val="24"/>
        </w:rPr>
        <w:t xml:space="preserve">размер премии и </w:t>
      </w:r>
      <w:r w:rsidR="004B1547" w:rsidRPr="002C4B64">
        <w:rPr>
          <w:rFonts w:ascii="Liberation Serif" w:hAnsi="Liberation Serif"/>
          <w:sz w:val="24"/>
          <w:szCs w:val="24"/>
        </w:rPr>
        <w:t>условия</w:t>
      </w:r>
      <w:r w:rsidR="000928B6" w:rsidRPr="002C4B64">
        <w:rPr>
          <w:rFonts w:ascii="Liberation Serif" w:hAnsi="Liberation Serif"/>
          <w:sz w:val="24"/>
          <w:szCs w:val="24"/>
        </w:rPr>
        <w:t xml:space="preserve"> премирования приведены в приложении</w:t>
      </w:r>
      <w:r w:rsidR="00076E84" w:rsidRPr="002C4B64">
        <w:rPr>
          <w:rFonts w:ascii="Liberation Serif" w:hAnsi="Liberation Serif"/>
          <w:sz w:val="24"/>
          <w:szCs w:val="24"/>
        </w:rPr>
        <w:t xml:space="preserve"> </w:t>
      </w:r>
      <w:r w:rsidR="00E176BF" w:rsidRPr="002C4B64">
        <w:rPr>
          <w:rFonts w:ascii="Liberation Serif" w:hAnsi="Liberation Serif"/>
          <w:sz w:val="24"/>
          <w:szCs w:val="24"/>
        </w:rPr>
        <w:t>2</w:t>
      </w:r>
      <w:r w:rsidR="00076E84" w:rsidRPr="002C4B64">
        <w:rPr>
          <w:rFonts w:ascii="Liberation Serif" w:hAnsi="Liberation Serif"/>
          <w:sz w:val="24"/>
          <w:szCs w:val="24"/>
        </w:rPr>
        <w:t>.</w:t>
      </w:r>
    </w:p>
    <w:p w:rsidR="00FF5EFA" w:rsidRPr="002C4B64" w:rsidRDefault="0025005D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9264EE" w:rsidRPr="002C4B64">
        <w:rPr>
          <w:rFonts w:ascii="Liberation Serif" w:hAnsi="Liberation Serif"/>
          <w:sz w:val="24"/>
          <w:szCs w:val="24"/>
        </w:rPr>
        <w:t>2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="000534B1" w:rsidRPr="002C4B64">
        <w:rPr>
          <w:rFonts w:ascii="Liberation Serif" w:hAnsi="Liberation Serif"/>
          <w:sz w:val="24"/>
          <w:szCs w:val="24"/>
        </w:rPr>
        <w:t>Показатель</w:t>
      </w:r>
      <w:r w:rsidR="00707E33" w:rsidRPr="002C4B64">
        <w:rPr>
          <w:rFonts w:ascii="Liberation Serif" w:hAnsi="Liberation Serif"/>
          <w:sz w:val="24"/>
          <w:szCs w:val="24"/>
        </w:rPr>
        <w:t xml:space="preserve"> «Базовая оценка» содержит критерии, которые соответствуют обязательным требованиям своевременного и качественного выполнения функциональных об</w:t>
      </w:r>
      <w:r w:rsidR="00C87E95" w:rsidRPr="002C4B64">
        <w:rPr>
          <w:rFonts w:ascii="Liberation Serif" w:hAnsi="Liberation Serif"/>
          <w:sz w:val="24"/>
          <w:szCs w:val="24"/>
        </w:rPr>
        <w:t>язанностей и поставленных задач:</w:t>
      </w:r>
    </w:p>
    <w:p w:rsidR="00FF5EFA" w:rsidRPr="002C4B64" w:rsidRDefault="00C87E95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-</w:t>
      </w:r>
      <w:r w:rsidR="002361C5" w:rsidRPr="002C4B64">
        <w:rPr>
          <w:rFonts w:ascii="Liberation Serif" w:hAnsi="Liberation Serif"/>
          <w:sz w:val="24"/>
          <w:szCs w:val="24"/>
        </w:rPr>
        <w:t xml:space="preserve"> </w:t>
      </w:r>
      <w:r w:rsidR="000534B1" w:rsidRPr="002C4B64">
        <w:rPr>
          <w:rFonts w:ascii="Liberation Serif" w:hAnsi="Liberation Serif"/>
          <w:sz w:val="24"/>
          <w:szCs w:val="24"/>
        </w:rPr>
        <w:t xml:space="preserve">1 критерий - </w:t>
      </w:r>
      <w:r w:rsidRPr="002C4B64">
        <w:rPr>
          <w:rFonts w:ascii="Liberation Serif" w:hAnsi="Liberation Serif"/>
          <w:sz w:val="24"/>
          <w:szCs w:val="24"/>
        </w:rPr>
        <w:t>«Выполнение  устных и письменных распоряжений и указаний руководителя муниципального учреждения, своевременное и корректное предоставление отчетности»</w:t>
      </w:r>
      <w:r w:rsidR="000534B1" w:rsidRPr="002C4B64">
        <w:rPr>
          <w:rFonts w:ascii="Liberation Serif" w:hAnsi="Liberation Serif"/>
          <w:sz w:val="24"/>
          <w:szCs w:val="24"/>
        </w:rPr>
        <w:t>;</w:t>
      </w:r>
    </w:p>
    <w:p w:rsidR="00556900" w:rsidRPr="002C4B64" w:rsidRDefault="007D5819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- 2 критерий - </w:t>
      </w:r>
      <w:r w:rsidRPr="007D5819">
        <w:rPr>
          <w:rFonts w:ascii="Liberation Serif" w:hAnsi="Liberation Serif"/>
          <w:sz w:val="24"/>
          <w:szCs w:val="24"/>
        </w:rPr>
        <w:t>«С</w:t>
      </w:r>
      <w:r w:rsidRPr="007D5819">
        <w:rPr>
          <w:rFonts w:ascii="Liberation Serif" w:hAnsi="Liberation Serif" w:cs="Times New Roman"/>
          <w:sz w:val="24"/>
          <w:szCs w:val="24"/>
        </w:rPr>
        <w:t xml:space="preserve">воевременное, качественное и в полном объеме </w:t>
      </w:r>
      <w:r w:rsidRPr="007D5819">
        <w:rPr>
          <w:rFonts w:ascii="Liberation Serif" w:hAnsi="Liberation Serif"/>
          <w:sz w:val="24"/>
          <w:szCs w:val="24"/>
        </w:rPr>
        <w:t xml:space="preserve">выполнение </w:t>
      </w:r>
      <w:r w:rsidRPr="007D5819">
        <w:rPr>
          <w:rFonts w:ascii="Liberation Serif" w:hAnsi="Liberation Serif" w:cs="Times New Roman"/>
          <w:sz w:val="24"/>
          <w:szCs w:val="24"/>
        </w:rPr>
        <w:t xml:space="preserve">обязанностей, возложенных </w:t>
      </w:r>
      <w:r w:rsidRPr="007D5819">
        <w:rPr>
          <w:rFonts w:ascii="Liberation Serif" w:hAnsi="Liberation Serif"/>
          <w:sz w:val="24"/>
          <w:szCs w:val="24"/>
        </w:rPr>
        <w:t>ДИ;</w:t>
      </w:r>
      <w:r w:rsidRPr="007D5819">
        <w:rPr>
          <w:rFonts w:ascii="Liberation Serif" w:hAnsi="Liberation Serif" w:cs="Times New Roman"/>
          <w:sz w:val="24"/>
          <w:szCs w:val="24"/>
        </w:rPr>
        <w:t xml:space="preserve"> соблюдение</w:t>
      </w:r>
      <w:r w:rsidRPr="007D5819">
        <w:rPr>
          <w:rFonts w:ascii="Liberation Serif" w:hAnsi="Liberation Serif"/>
          <w:sz w:val="24"/>
          <w:szCs w:val="24"/>
        </w:rPr>
        <w:t xml:space="preserve"> ПВТР</w:t>
      </w:r>
      <w:r w:rsidRPr="007D5819">
        <w:rPr>
          <w:rFonts w:ascii="Liberation Serif" w:hAnsi="Liberation Serif" w:cs="Times New Roman"/>
          <w:sz w:val="24"/>
          <w:szCs w:val="24"/>
        </w:rPr>
        <w:t xml:space="preserve">, правил </w:t>
      </w:r>
      <w:r w:rsidRPr="007D5819">
        <w:rPr>
          <w:rFonts w:ascii="Liberation Serif" w:hAnsi="Liberation Serif"/>
          <w:sz w:val="24"/>
          <w:szCs w:val="24"/>
        </w:rPr>
        <w:t>ОТ и</w:t>
      </w:r>
      <w:r w:rsidRPr="007D5819">
        <w:rPr>
          <w:rFonts w:ascii="Liberation Serif" w:hAnsi="Liberation Serif" w:cs="Times New Roman"/>
          <w:sz w:val="24"/>
          <w:szCs w:val="24"/>
        </w:rPr>
        <w:t xml:space="preserve"> ТБ»</w:t>
      </w:r>
      <w:r>
        <w:rPr>
          <w:rFonts w:ascii="Liberation Serif" w:hAnsi="Liberation Serif" w:cs="Times New Roman"/>
          <w:sz w:val="24"/>
          <w:szCs w:val="24"/>
        </w:rPr>
        <w:t>.</w:t>
      </w:r>
    </w:p>
    <w:p w:rsidR="00556900" w:rsidRPr="002C4B64" w:rsidRDefault="00B95F10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При наличии приказа </w:t>
      </w:r>
      <w:r w:rsidR="00371416" w:rsidRPr="002C4B64">
        <w:rPr>
          <w:rFonts w:ascii="Liberation Serif" w:hAnsi="Liberation Serif"/>
          <w:sz w:val="24"/>
          <w:szCs w:val="24"/>
        </w:rPr>
        <w:t>руководителя муниципального учреждения</w:t>
      </w:r>
      <w:r w:rsidRPr="002C4B64">
        <w:rPr>
          <w:rFonts w:ascii="Liberation Serif" w:hAnsi="Liberation Serif"/>
          <w:sz w:val="24"/>
          <w:szCs w:val="24"/>
        </w:rPr>
        <w:t xml:space="preserve"> о применении взыскания или другого документа, подтверждающего факты несоблюдения сроков выполнения задания или предоставления неверной информации и прочее, премия </w:t>
      </w:r>
      <w:r w:rsidR="000534B1" w:rsidRPr="002C4B64">
        <w:rPr>
          <w:rFonts w:ascii="Liberation Serif" w:hAnsi="Liberation Serif"/>
          <w:sz w:val="24"/>
          <w:szCs w:val="24"/>
        </w:rPr>
        <w:t xml:space="preserve">за 1-й критерий </w:t>
      </w:r>
      <w:r w:rsidRPr="002C4B64">
        <w:rPr>
          <w:rFonts w:ascii="Liberation Serif" w:hAnsi="Liberation Serif"/>
          <w:sz w:val="24"/>
          <w:szCs w:val="24"/>
        </w:rPr>
        <w:t xml:space="preserve">не </w:t>
      </w:r>
      <w:r w:rsidR="00504A2C" w:rsidRPr="002C4B64">
        <w:rPr>
          <w:rFonts w:ascii="Liberation Serif" w:hAnsi="Liberation Serif"/>
          <w:sz w:val="24"/>
          <w:szCs w:val="24"/>
        </w:rPr>
        <w:t>начисляется</w:t>
      </w:r>
      <w:r w:rsidR="00D2021A" w:rsidRPr="002C4B64">
        <w:rPr>
          <w:rFonts w:ascii="Liberation Serif" w:hAnsi="Liberation Serif"/>
          <w:sz w:val="24"/>
          <w:szCs w:val="24"/>
        </w:rPr>
        <w:t>.</w:t>
      </w:r>
    </w:p>
    <w:p w:rsidR="00556900" w:rsidRPr="002C4B64" w:rsidRDefault="00B95F10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Премия </w:t>
      </w:r>
      <w:r w:rsidR="000534B1" w:rsidRPr="002C4B64">
        <w:rPr>
          <w:rFonts w:ascii="Liberation Serif" w:hAnsi="Liberation Serif"/>
          <w:sz w:val="24"/>
          <w:szCs w:val="24"/>
        </w:rPr>
        <w:t xml:space="preserve">за 2-й критерий </w:t>
      </w:r>
      <w:r w:rsidR="00B72EE2" w:rsidRPr="002C4B64">
        <w:rPr>
          <w:rFonts w:ascii="Liberation Serif" w:hAnsi="Liberation Serif"/>
          <w:sz w:val="24"/>
          <w:szCs w:val="24"/>
        </w:rPr>
        <w:t xml:space="preserve">не </w:t>
      </w:r>
      <w:r w:rsidR="00E84D97" w:rsidRPr="002C4B64">
        <w:rPr>
          <w:rFonts w:ascii="Liberation Serif" w:hAnsi="Liberation Serif"/>
          <w:sz w:val="24"/>
          <w:szCs w:val="24"/>
        </w:rPr>
        <w:t>начисляется</w:t>
      </w:r>
      <w:r w:rsidR="00B72EE2" w:rsidRPr="002C4B64">
        <w:rPr>
          <w:rFonts w:ascii="Liberation Serif" w:hAnsi="Liberation Serif"/>
          <w:sz w:val="24"/>
          <w:szCs w:val="24"/>
        </w:rPr>
        <w:t xml:space="preserve"> в случае невыполнения</w:t>
      </w:r>
      <w:r w:rsidR="00FE448F" w:rsidRPr="002C4B64">
        <w:rPr>
          <w:rFonts w:ascii="Liberation Serif" w:hAnsi="Liberation Serif"/>
          <w:sz w:val="24"/>
          <w:szCs w:val="24"/>
        </w:rPr>
        <w:t xml:space="preserve"> или ненадлежащего выполнения</w:t>
      </w:r>
      <w:r w:rsidR="00B72EE2" w:rsidRPr="002C4B64">
        <w:rPr>
          <w:rFonts w:ascii="Liberation Serif" w:hAnsi="Liberation Serif"/>
          <w:sz w:val="24"/>
          <w:szCs w:val="24"/>
        </w:rPr>
        <w:t xml:space="preserve"> </w:t>
      </w:r>
      <w:r w:rsidR="00FE448F" w:rsidRPr="002C4B64">
        <w:rPr>
          <w:rFonts w:ascii="Liberation Serif" w:hAnsi="Liberation Serif"/>
          <w:sz w:val="24"/>
          <w:szCs w:val="24"/>
        </w:rPr>
        <w:t xml:space="preserve">работником своих </w:t>
      </w:r>
      <w:r w:rsidR="00B72EE2" w:rsidRPr="002C4B64">
        <w:rPr>
          <w:rFonts w:ascii="Liberation Serif" w:hAnsi="Liberation Serif"/>
          <w:sz w:val="24"/>
          <w:szCs w:val="24"/>
        </w:rPr>
        <w:t xml:space="preserve">должностных обязанностей, перечисленных в должностной инструкции, </w:t>
      </w:r>
      <w:r w:rsidR="00FE448F" w:rsidRPr="002C4B64">
        <w:rPr>
          <w:rFonts w:ascii="Liberation Serif" w:hAnsi="Liberation Serif"/>
          <w:sz w:val="24"/>
          <w:szCs w:val="24"/>
        </w:rPr>
        <w:t xml:space="preserve">нарушения </w:t>
      </w:r>
      <w:r w:rsidR="00B72EE2" w:rsidRPr="002C4B64">
        <w:rPr>
          <w:rFonts w:ascii="Liberation Serif" w:hAnsi="Liberation Serif"/>
          <w:sz w:val="24"/>
          <w:szCs w:val="24"/>
        </w:rPr>
        <w:t>правил внутреннего трудового распорядк</w:t>
      </w:r>
      <w:r w:rsidR="008E56CA" w:rsidRPr="002C4B64">
        <w:rPr>
          <w:rFonts w:ascii="Liberation Serif" w:hAnsi="Liberation Serif"/>
          <w:sz w:val="24"/>
          <w:szCs w:val="24"/>
        </w:rPr>
        <w:t>а, а также требований инструкции по охране труда и технике безопасности.</w:t>
      </w:r>
    </w:p>
    <w:p w:rsidR="00556900" w:rsidRPr="002C4B64" w:rsidRDefault="00CF3ABE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9264EE" w:rsidRPr="002C4B64">
        <w:rPr>
          <w:rFonts w:ascii="Liberation Serif" w:hAnsi="Liberation Serif"/>
          <w:sz w:val="24"/>
          <w:szCs w:val="24"/>
        </w:rPr>
        <w:t>3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Премия в соответствии с настоящим положением начисляется на утвержденный должностной оклад за фактически отрабо</w:t>
      </w:r>
      <w:r w:rsidR="00556900" w:rsidRPr="002C4B64">
        <w:rPr>
          <w:rFonts w:ascii="Liberation Serif" w:hAnsi="Liberation Serif"/>
          <w:sz w:val="24"/>
          <w:szCs w:val="24"/>
        </w:rPr>
        <w:t>танное время в отчетном месяце.</w:t>
      </w:r>
    </w:p>
    <w:p w:rsidR="00CF3ABE" w:rsidRDefault="00CF3ABE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4.</w:t>
      </w:r>
      <w:r w:rsidR="009264EE" w:rsidRPr="002C4B64">
        <w:rPr>
          <w:rFonts w:ascii="Liberation Serif" w:hAnsi="Liberation Serif"/>
          <w:sz w:val="24"/>
          <w:szCs w:val="24"/>
        </w:rPr>
        <w:t>1</w:t>
      </w:r>
      <w:r w:rsidR="00371416" w:rsidRPr="002C4B64">
        <w:rPr>
          <w:rFonts w:ascii="Liberation Serif" w:hAnsi="Liberation Serif"/>
          <w:sz w:val="24"/>
          <w:szCs w:val="24"/>
        </w:rPr>
        <w:t>.</w:t>
      </w:r>
      <w:r w:rsidR="009264EE" w:rsidRPr="002C4B64">
        <w:rPr>
          <w:rFonts w:ascii="Liberation Serif" w:hAnsi="Liberation Serif"/>
          <w:sz w:val="24"/>
          <w:szCs w:val="24"/>
        </w:rPr>
        <w:t>4</w:t>
      </w:r>
      <w:r w:rsidRPr="002C4B64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Основанием для начисления премии </w:t>
      </w:r>
      <w:r w:rsidR="00392090" w:rsidRPr="002C4B64">
        <w:rPr>
          <w:rFonts w:ascii="Liberation Serif" w:hAnsi="Liberation Serif"/>
          <w:sz w:val="24"/>
          <w:szCs w:val="24"/>
        </w:rPr>
        <w:t xml:space="preserve">по результатам работы за месяц </w:t>
      </w:r>
      <w:r w:rsidRPr="002C4B64">
        <w:rPr>
          <w:rFonts w:ascii="Liberation Serif" w:hAnsi="Liberation Serif"/>
          <w:sz w:val="24"/>
          <w:szCs w:val="24"/>
        </w:rPr>
        <w:t xml:space="preserve">является приказ </w:t>
      </w:r>
      <w:r w:rsidR="00371416" w:rsidRPr="002C4B64"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 xml:space="preserve"> МКУ «ЕДДС» о выплате премии за отчетный период в пределах утвержденного планового фонда оплаты труда.</w:t>
      </w:r>
    </w:p>
    <w:p w:rsidR="00F50F06" w:rsidRPr="002C4B64" w:rsidRDefault="00F50F06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264EE" w:rsidRDefault="00BD1507" w:rsidP="00F50F06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>4.</w:t>
      </w:r>
      <w:r w:rsidR="009264EE" w:rsidRPr="00F50F06">
        <w:rPr>
          <w:rFonts w:ascii="Liberation Serif" w:hAnsi="Liberation Serif"/>
          <w:sz w:val="24"/>
          <w:szCs w:val="24"/>
        </w:rPr>
        <w:t xml:space="preserve">2 </w:t>
      </w:r>
      <w:r w:rsidRPr="00F50F06">
        <w:rPr>
          <w:rFonts w:ascii="Liberation Serif" w:hAnsi="Liberation Serif"/>
          <w:sz w:val="24"/>
          <w:szCs w:val="24"/>
        </w:rPr>
        <w:t xml:space="preserve"> </w:t>
      </w:r>
      <w:r w:rsidR="009264EE" w:rsidRPr="00F50F06">
        <w:rPr>
          <w:rFonts w:ascii="Liberation Serif" w:hAnsi="Liberation Serif"/>
          <w:sz w:val="24"/>
          <w:szCs w:val="24"/>
        </w:rPr>
        <w:t xml:space="preserve">Единовременное премирование </w:t>
      </w:r>
    </w:p>
    <w:p w:rsidR="00F50F06" w:rsidRPr="00F50F06" w:rsidRDefault="00F50F06" w:rsidP="00F50F06">
      <w:pPr>
        <w:pStyle w:val="ConsPlusNormal"/>
        <w:ind w:firstLine="709"/>
        <w:jc w:val="center"/>
        <w:rPr>
          <w:rFonts w:ascii="Liberation Serif" w:hAnsi="Liberation Serif"/>
          <w:sz w:val="24"/>
          <w:szCs w:val="24"/>
        </w:rPr>
      </w:pPr>
    </w:p>
    <w:p w:rsidR="00A70D79" w:rsidRPr="00F50F06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>4.</w:t>
      </w:r>
      <w:r w:rsidR="009264EE" w:rsidRPr="00F50F06">
        <w:rPr>
          <w:rFonts w:ascii="Liberation Serif" w:hAnsi="Liberation Serif"/>
          <w:sz w:val="24"/>
          <w:szCs w:val="24"/>
        </w:rPr>
        <w:t>2</w:t>
      </w:r>
      <w:r w:rsidRPr="00F50F06">
        <w:rPr>
          <w:rFonts w:ascii="Liberation Serif" w:hAnsi="Liberation Serif"/>
          <w:sz w:val="24"/>
          <w:szCs w:val="24"/>
        </w:rPr>
        <w:t>.</w:t>
      </w:r>
      <w:r w:rsidR="00371416" w:rsidRPr="00F50F06">
        <w:rPr>
          <w:rFonts w:ascii="Liberation Serif" w:hAnsi="Liberation Serif"/>
          <w:sz w:val="24"/>
          <w:szCs w:val="24"/>
        </w:rPr>
        <w:t>1</w:t>
      </w:r>
      <w:r w:rsidRPr="00F50F06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="00A70D79" w:rsidRPr="00F50F06">
        <w:rPr>
          <w:rFonts w:ascii="Liberation Serif" w:hAnsi="Liberation Serif"/>
          <w:sz w:val="24"/>
          <w:szCs w:val="24"/>
        </w:rPr>
        <w:t>Единовременная премия начисляется работникам учреждения за выполнение особо срочных и важных работ и другие достижения в труде с учетом следующих достижений:</w:t>
      </w:r>
    </w:p>
    <w:p w:rsidR="00C826D9" w:rsidRPr="00F50F06" w:rsidRDefault="00C826D9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 xml:space="preserve">-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 xml:space="preserve">высокая интенсивность труда </w:t>
      </w:r>
      <w:r w:rsidR="00191A73" w:rsidRPr="00F50F06">
        <w:rPr>
          <w:rFonts w:ascii="Liberation Serif" w:hAnsi="Liberation Serif"/>
          <w:sz w:val="24"/>
          <w:szCs w:val="24"/>
        </w:rPr>
        <w:t>и увеличение объема выполняемых работ</w:t>
      </w:r>
      <w:r w:rsidR="00A04362" w:rsidRPr="00F50F06">
        <w:rPr>
          <w:rFonts w:ascii="Liberation Serif" w:hAnsi="Liberation Serif"/>
          <w:sz w:val="24"/>
          <w:szCs w:val="24"/>
        </w:rPr>
        <w:t xml:space="preserve">, связанных </w:t>
      </w:r>
      <w:r w:rsidR="002A6D70" w:rsidRPr="00F50F06">
        <w:rPr>
          <w:rFonts w:ascii="Liberation Serif" w:hAnsi="Liberation Serif"/>
          <w:sz w:val="24"/>
          <w:szCs w:val="24"/>
        </w:rPr>
        <w:t xml:space="preserve"> </w:t>
      </w:r>
      <w:r w:rsidR="00A04362" w:rsidRPr="00F50F06">
        <w:rPr>
          <w:rFonts w:ascii="Liberation Serif" w:hAnsi="Liberation Serif"/>
          <w:sz w:val="24"/>
          <w:szCs w:val="24"/>
        </w:rPr>
        <w:t>с</w:t>
      </w:r>
      <w:r w:rsidR="002A6D70" w:rsidRPr="00F50F06">
        <w:rPr>
          <w:rFonts w:ascii="Liberation Serif" w:hAnsi="Liberation Serif"/>
          <w:sz w:val="24"/>
          <w:szCs w:val="24"/>
        </w:rPr>
        <w:t xml:space="preserve"> прием</w:t>
      </w:r>
      <w:r w:rsidR="00A04362" w:rsidRPr="00F50F06">
        <w:rPr>
          <w:rFonts w:ascii="Liberation Serif" w:hAnsi="Liberation Serif"/>
          <w:sz w:val="24"/>
          <w:szCs w:val="24"/>
        </w:rPr>
        <w:t>ом</w:t>
      </w:r>
      <w:r w:rsidR="002A6D70" w:rsidRPr="00F50F06">
        <w:rPr>
          <w:rFonts w:ascii="Liberation Serif" w:hAnsi="Liberation Serif"/>
          <w:sz w:val="24"/>
          <w:szCs w:val="24"/>
        </w:rPr>
        <w:t xml:space="preserve"> </w:t>
      </w:r>
      <w:r w:rsidR="0079378A" w:rsidRPr="00F50F06">
        <w:rPr>
          <w:rFonts w:ascii="Liberation Serif" w:hAnsi="Liberation Serif"/>
          <w:sz w:val="24"/>
          <w:szCs w:val="24"/>
        </w:rPr>
        <w:t xml:space="preserve">сообщений </w:t>
      </w:r>
      <w:r w:rsidR="002A6D70" w:rsidRPr="00F50F06">
        <w:rPr>
          <w:rFonts w:ascii="Liberation Serif" w:hAnsi="Liberation Serif"/>
          <w:sz w:val="24"/>
          <w:szCs w:val="24"/>
        </w:rPr>
        <w:t xml:space="preserve">от населения или организаций о чрезвычайных ситуациях и других происшествиях, </w:t>
      </w:r>
      <w:r w:rsidR="00A04362" w:rsidRPr="00F50F06">
        <w:rPr>
          <w:rFonts w:ascii="Liberation Serif" w:hAnsi="Liberation Serif"/>
          <w:sz w:val="24"/>
          <w:szCs w:val="24"/>
        </w:rPr>
        <w:t xml:space="preserve">с </w:t>
      </w:r>
      <w:r w:rsidR="002A6D70" w:rsidRPr="00F50F06">
        <w:rPr>
          <w:rFonts w:ascii="Liberation Serif" w:hAnsi="Liberation Serif"/>
          <w:sz w:val="24"/>
          <w:szCs w:val="24"/>
        </w:rPr>
        <w:t>информировани</w:t>
      </w:r>
      <w:r w:rsidR="00A04362" w:rsidRPr="00F50F06">
        <w:rPr>
          <w:rFonts w:ascii="Liberation Serif" w:hAnsi="Liberation Serif"/>
          <w:sz w:val="24"/>
          <w:szCs w:val="24"/>
        </w:rPr>
        <w:t>ем</w:t>
      </w:r>
      <w:r w:rsidR="002A6D70" w:rsidRPr="00F50F06">
        <w:rPr>
          <w:rFonts w:ascii="Liberation Serif" w:hAnsi="Liberation Serif"/>
          <w:sz w:val="24"/>
          <w:szCs w:val="24"/>
        </w:rPr>
        <w:t xml:space="preserve"> населения об обстановке в зоне чрезвычайной ситуации и принимаемых мерах</w:t>
      </w:r>
      <w:r w:rsidR="00191A73" w:rsidRPr="00F50F06">
        <w:rPr>
          <w:rFonts w:ascii="Liberation Serif" w:hAnsi="Liberation Serif"/>
          <w:sz w:val="24"/>
          <w:szCs w:val="24"/>
        </w:rPr>
        <w:t>;</w:t>
      </w:r>
    </w:p>
    <w:p w:rsidR="005D368C" w:rsidRPr="00F50F06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 xml:space="preserve">-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>оперативность, качество и уровен</w:t>
      </w:r>
      <w:r w:rsidR="005D368C" w:rsidRPr="00F50F06">
        <w:rPr>
          <w:rFonts w:ascii="Liberation Serif" w:hAnsi="Liberation Serif"/>
          <w:sz w:val="24"/>
          <w:szCs w:val="24"/>
        </w:rPr>
        <w:t>ь сложности выполняемой работы;</w:t>
      </w:r>
    </w:p>
    <w:p w:rsidR="005D368C" w:rsidRPr="00F50F06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 xml:space="preserve">-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>выполнение разовых зада</w:t>
      </w:r>
      <w:r w:rsidR="005D368C" w:rsidRPr="00F50F06">
        <w:rPr>
          <w:rFonts w:ascii="Liberation Serif" w:hAnsi="Liberation Serif"/>
          <w:sz w:val="24"/>
          <w:szCs w:val="24"/>
        </w:rPr>
        <w:t>ний руководства в сжатые сроки;</w:t>
      </w:r>
    </w:p>
    <w:p w:rsidR="00BD1507" w:rsidRPr="00F50F06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 xml:space="preserve">-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>особые достижения в осуществлении профессиональной деятельности</w:t>
      </w:r>
      <w:r w:rsidR="00B95F10" w:rsidRPr="00F50F06">
        <w:rPr>
          <w:rFonts w:ascii="Liberation Serif" w:hAnsi="Liberation Serif"/>
          <w:sz w:val="24"/>
          <w:szCs w:val="24"/>
        </w:rPr>
        <w:t>.</w:t>
      </w:r>
    </w:p>
    <w:p w:rsidR="00410724" w:rsidRPr="00F50F06" w:rsidRDefault="00410724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 xml:space="preserve">4.2.2.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 xml:space="preserve">Начисление единовременной премии производится </w:t>
      </w:r>
      <w:r w:rsidR="00E00C8A" w:rsidRPr="00F50F06">
        <w:rPr>
          <w:rFonts w:ascii="Liberation Serif" w:hAnsi="Liberation Serif"/>
          <w:sz w:val="24"/>
          <w:szCs w:val="24"/>
        </w:rPr>
        <w:t xml:space="preserve">за счет сложившейся экономии и </w:t>
      </w:r>
      <w:r w:rsidRPr="00F50F06">
        <w:rPr>
          <w:rFonts w:ascii="Liberation Serif" w:hAnsi="Liberation Serif"/>
          <w:sz w:val="24"/>
          <w:szCs w:val="24"/>
        </w:rPr>
        <w:t>в рамках утвержденного фонда оплаты труда</w:t>
      </w:r>
      <w:r w:rsidR="00171D58" w:rsidRPr="00F50F06">
        <w:rPr>
          <w:rFonts w:ascii="Liberation Serif" w:hAnsi="Liberation Serif"/>
          <w:sz w:val="24"/>
          <w:szCs w:val="24"/>
        </w:rPr>
        <w:t xml:space="preserve">. </w:t>
      </w:r>
    </w:p>
    <w:p w:rsidR="004B5FFA" w:rsidRPr="00F50F06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>4.</w:t>
      </w:r>
      <w:r w:rsidR="009264EE" w:rsidRPr="00F50F06">
        <w:rPr>
          <w:rFonts w:ascii="Liberation Serif" w:hAnsi="Liberation Serif"/>
          <w:sz w:val="24"/>
          <w:szCs w:val="24"/>
        </w:rPr>
        <w:t>2</w:t>
      </w:r>
      <w:r w:rsidRPr="00F50F06">
        <w:rPr>
          <w:rFonts w:ascii="Liberation Serif" w:hAnsi="Liberation Serif"/>
          <w:sz w:val="24"/>
          <w:szCs w:val="24"/>
        </w:rPr>
        <w:t>.</w:t>
      </w:r>
      <w:r w:rsidR="006A0991" w:rsidRPr="00F50F06">
        <w:rPr>
          <w:rFonts w:ascii="Liberation Serif" w:hAnsi="Liberation Serif"/>
          <w:sz w:val="24"/>
          <w:szCs w:val="24"/>
        </w:rPr>
        <w:t>3</w:t>
      </w:r>
      <w:r w:rsidRPr="00F50F06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 xml:space="preserve">Решение о поощрении работников принимает </w:t>
      </w:r>
      <w:r w:rsidR="00371416" w:rsidRPr="00F50F06">
        <w:rPr>
          <w:rFonts w:ascii="Liberation Serif" w:hAnsi="Liberation Serif"/>
          <w:sz w:val="24"/>
          <w:szCs w:val="24"/>
        </w:rPr>
        <w:t>начальник службы</w:t>
      </w:r>
      <w:r w:rsidRPr="00F50F06">
        <w:rPr>
          <w:rFonts w:ascii="Liberation Serif" w:hAnsi="Liberation Serif"/>
          <w:sz w:val="24"/>
          <w:szCs w:val="24"/>
        </w:rPr>
        <w:t xml:space="preserve"> </w:t>
      </w:r>
      <w:r w:rsidR="00B95F10" w:rsidRPr="00F50F06">
        <w:rPr>
          <w:rFonts w:ascii="Liberation Serif" w:hAnsi="Liberation Serif"/>
          <w:sz w:val="24"/>
          <w:szCs w:val="24"/>
        </w:rPr>
        <w:t>МКУ «ЕДДС»</w:t>
      </w:r>
      <w:r w:rsidR="00245878" w:rsidRPr="00F50F06">
        <w:rPr>
          <w:rFonts w:ascii="Liberation Serif" w:hAnsi="Liberation Serif"/>
          <w:sz w:val="24"/>
          <w:szCs w:val="24"/>
        </w:rPr>
        <w:t>.</w:t>
      </w:r>
      <w:r w:rsidR="00B17EB5" w:rsidRPr="00F50F06">
        <w:rPr>
          <w:rFonts w:ascii="Liberation Serif" w:hAnsi="Liberation Serif"/>
          <w:sz w:val="24"/>
          <w:szCs w:val="24"/>
        </w:rPr>
        <w:t xml:space="preserve"> </w:t>
      </w:r>
      <w:r w:rsidR="006236CE" w:rsidRPr="00F50F06">
        <w:rPr>
          <w:rFonts w:ascii="Liberation Serif" w:hAnsi="Liberation Serif"/>
          <w:sz w:val="24"/>
          <w:szCs w:val="24"/>
        </w:rPr>
        <w:t>О</w:t>
      </w:r>
      <w:r w:rsidR="009264EE" w:rsidRPr="00F50F06">
        <w:rPr>
          <w:rFonts w:ascii="Liberation Serif" w:hAnsi="Liberation Serif"/>
          <w:sz w:val="24"/>
          <w:szCs w:val="24"/>
        </w:rPr>
        <w:t>сновани</w:t>
      </w:r>
      <w:r w:rsidR="006236CE" w:rsidRPr="00F50F06">
        <w:rPr>
          <w:rFonts w:ascii="Liberation Serif" w:hAnsi="Liberation Serif"/>
          <w:sz w:val="24"/>
          <w:szCs w:val="24"/>
        </w:rPr>
        <w:t>ем для начисления работникам учреждения</w:t>
      </w:r>
      <w:r w:rsidR="009264EE" w:rsidRPr="00F50F06">
        <w:rPr>
          <w:rFonts w:ascii="Liberation Serif" w:hAnsi="Liberation Serif"/>
          <w:sz w:val="24"/>
          <w:szCs w:val="24"/>
        </w:rPr>
        <w:t xml:space="preserve"> </w:t>
      </w:r>
      <w:r w:rsidR="006236CE" w:rsidRPr="00F50F06">
        <w:rPr>
          <w:rFonts w:ascii="Liberation Serif" w:hAnsi="Liberation Serif"/>
          <w:sz w:val="24"/>
          <w:szCs w:val="24"/>
        </w:rPr>
        <w:t xml:space="preserve">единовременной премии является </w:t>
      </w:r>
      <w:r w:rsidR="009264EE" w:rsidRPr="00F50F06">
        <w:rPr>
          <w:rFonts w:ascii="Liberation Serif" w:hAnsi="Liberation Serif"/>
          <w:sz w:val="24"/>
          <w:szCs w:val="24"/>
        </w:rPr>
        <w:t>приказ начальника службы МКУ «ЕДДС»</w:t>
      </w:r>
      <w:r w:rsidR="00245878" w:rsidRPr="00F50F06">
        <w:rPr>
          <w:rFonts w:ascii="Liberation Serif" w:hAnsi="Liberation Serif"/>
          <w:sz w:val="24"/>
          <w:szCs w:val="24"/>
        </w:rPr>
        <w:t xml:space="preserve"> с приложением к приказу, оформленным по форме, представленной в приложении 3 к данному положению.</w:t>
      </w:r>
    </w:p>
    <w:p w:rsidR="00BD1507" w:rsidRDefault="00BD1507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F50F06">
        <w:rPr>
          <w:rFonts w:ascii="Liberation Serif" w:hAnsi="Liberation Serif"/>
          <w:sz w:val="24"/>
          <w:szCs w:val="24"/>
        </w:rPr>
        <w:t>4.</w:t>
      </w:r>
      <w:r w:rsidR="009264EE" w:rsidRPr="00F50F06">
        <w:rPr>
          <w:rFonts w:ascii="Liberation Serif" w:hAnsi="Liberation Serif"/>
          <w:sz w:val="24"/>
          <w:szCs w:val="24"/>
        </w:rPr>
        <w:t>2</w:t>
      </w:r>
      <w:r w:rsidRPr="00F50F06">
        <w:rPr>
          <w:rFonts w:ascii="Liberation Serif" w:hAnsi="Liberation Serif"/>
          <w:sz w:val="24"/>
          <w:szCs w:val="24"/>
        </w:rPr>
        <w:t>.</w:t>
      </w:r>
      <w:r w:rsidR="006A0991" w:rsidRPr="00F50F06">
        <w:rPr>
          <w:rFonts w:ascii="Liberation Serif" w:hAnsi="Liberation Serif"/>
          <w:sz w:val="24"/>
          <w:szCs w:val="24"/>
        </w:rPr>
        <w:t>4</w:t>
      </w:r>
      <w:r w:rsidR="004B5FFA" w:rsidRPr="00F50F06">
        <w:rPr>
          <w:rFonts w:ascii="Liberation Serif" w:hAnsi="Liberation Serif"/>
          <w:sz w:val="24"/>
          <w:szCs w:val="24"/>
        </w:rPr>
        <w:t xml:space="preserve"> </w:t>
      </w:r>
      <w:r w:rsidR="00F50F06">
        <w:rPr>
          <w:rFonts w:ascii="Liberation Serif" w:hAnsi="Liberation Serif"/>
          <w:sz w:val="24"/>
          <w:szCs w:val="24"/>
        </w:rPr>
        <w:tab/>
      </w:r>
      <w:r w:rsidRPr="00F50F06">
        <w:rPr>
          <w:rFonts w:ascii="Liberation Serif" w:hAnsi="Liberation Serif"/>
          <w:sz w:val="24"/>
          <w:szCs w:val="24"/>
        </w:rPr>
        <w:t xml:space="preserve">Конкретный размер единовременной премии определяется </w:t>
      </w:r>
      <w:r w:rsidR="00A70D79" w:rsidRPr="00F50F06" w:rsidDel="006D5C29">
        <w:rPr>
          <w:rFonts w:ascii="Liberation Serif" w:hAnsi="Liberation Serif"/>
          <w:sz w:val="24"/>
          <w:szCs w:val="24"/>
        </w:rPr>
        <w:t>в процентном отношении к окладу либо в фиксированной сумме (в денежном выражении)</w:t>
      </w:r>
      <w:r w:rsidR="00A70D79" w:rsidRPr="00F50F06">
        <w:rPr>
          <w:rFonts w:ascii="Liberation Serif" w:hAnsi="Liberation Serif"/>
          <w:sz w:val="24"/>
          <w:szCs w:val="24"/>
        </w:rPr>
        <w:t xml:space="preserve">, </w:t>
      </w:r>
      <w:r w:rsidRPr="00F50F06">
        <w:rPr>
          <w:rFonts w:ascii="Liberation Serif" w:hAnsi="Liberation Serif"/>
          <w:sz w:val="24"/>
          <w:szCs w:val="24"/>
        </w:rPr>
        <w:t xml:space="preserve"> и </w:t>
      </w:r>
      <w:r w:rsidR="007F7465" w:rsidRPr="00F50F06">
        <w:rPr>
          <w:rFonts w:ascii="Liberation Serif" w:hAnsi="Liberation Serif"/>
          <w:sz w:val="24"/>
          <w:szCs w:val="24"/>
        </w:rPr>
        <w:t xml:space="preserve">с </w:t>
      </w:r>
      <w:r w:rsidRPr="00F50F06">
        <w:rPr>
          <w:rFonts w:ascii="Liberation Serif" w:hAnsi="Liberation Serif"/>
          <w:sz w:val="24"/>
          <w:szCs w:val="24"/>
        </w:rPr>
        <w:t xml:space="preserve">максимальным размером не </w:t>
      </w:r>
      <w:r w:rsidR="007F7465" w:rsidRPr="00F50F06">
        <w:rPr>
          <w:rFonts w:ascii="Liberation Serif" w:hAnsi="Liberation Serif"/>
          <w:sz w:val="24"/>
          <w:szCs w:val="24"/>
        </w:rPr>
        <w:t>более 3-х должностных окладов</w:t>
      </w:r>
      <w:r w:rsidRPr="00F50F06">
        <w:rPr>
          <w:rFonts w:ascii="Liberation Serif" w:hAnsi="Liberation Serif"/>
          <w:sz w:val="24"/>
          <w:szCs w:val="24"/>
        </w:rPr>
        <w:t>.</w:t>
      </w:r>
    </w:p>
    <w:p w:rsidR="005033D4" w:rsidRDefault="005033D4" w:rsidP="00F50F06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272551" w:rsidRDefault="00520EA5" w:rsidP="005033D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 </w:t>
      </w:r>
      <w:r w:rsidR="007F30C2" w:rsidRPr="002C4B64">
        <w:rPr>
          <w:rFonts w:ascii="Liberation Serif" w:hAnsi="Liberation Serif"/>
          <w:sz w:val="24"/>
          <w:szCs w:val="24"/>
        </w:rPr>
        <w:t>УСЛОВИЯ ОПЛАТЫ ТРУДА НАЧАЛЬНИКА СЛУЖБЫ И ЗАМЕСТИТЕЛЯ НАЧАЛЬНИКА СЛУЖБЫ - СТАРШЕГО ОПЕРАТИВНОГО ДЕЖУРНОГО</w:t>
      </w:r>
    </w:p>
    <w:p w:rsidR="005033D4" w:rsidRPr="002C4B64" w:rsidRDefault="005033D4" w:rsidP="005033D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524094" w:rsidRPr="002C4B64" w:rsidRDefault="007526F2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5.1</w:t>
      </w:r>
      <w:r w:rsidR="00520EA5" w:rsidRPr="002C4B64">
        <w:rPr>
          <w:rFonts w:ascii="Liberation Serif" w:hAnsi="Liberation Serif"/>
          <w:sz w:val="24"/>
          <w:szCs w:val="24"/>
        </w:rPr>
        <w:t>.</w:t>
      </w:r>
      <w:r w:rsidR="00517E0B" w:rsidRPr="002C4B64">
        <w:rPr>
          <w:rFonts w:ascii="Liberation Serif" w:hAnsi="Liberation Serif"/>
          <w:sz w:val="24"/>
          <w:szCs w:val="24"/>
        </w:rPr>
        <w:t xml:space="preserve"> </w:t>
      </w:r>
      <w:r w:rsidR="005033D4">
        <w:rPr>
          <w:rFonts w:ascii="Liberation Serif" w:hAnsi="Liberation Serif"/>
          <w:sz w:val="24"/>
          <w:szCs w:val="24"/>
        </w:rPr>
        <w:tab/>
      </w:r>
      <w:r w:rsidR="00272551" w:rsidRPr="002C4B64">
        <w:rPr>
          <w:rFonts w:ascii="Liberation Serif" w:hAnsi="Liberation Serif"/>
          <w:sz w:val="24"/>
          <w:szCs w:val="24"/>
        </w:rPr>
        <w:t xml:space="preserve">Оплата труда начальника службы осуществляется  согласно положению об оплате труда и премировании руководителей </w:t>
      </w:r>
      <w:r w:rsidR="00272551" w:rsidRPr="002C4B64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="00752839" w:rsidRPr="002C4B64">
        <w:rPr>
          <w:rFonts w:ascii="Times New Roman" w:hAnsi="Times New Roman" w:cs="Times New Roman"/>
          <w:sz w:val="24"/>
          <w:szCs w:val="24"/>
        </w:rPr>
        <w:t>учреждений</w:t>
      </w:r>
      <w:r w:rsidR="003E4A96" w:rsidRPr="002C4B64">
        <w:rPr>
          <w:rFonts w:ascii="Times New Roman" w:hAnsi="Times New Roman" w:cs="Times New Roman"/>
          <w:sz w:val="24"/>
          <w:szCs w:val="24"/>
        </w:rPr>
        <w:t>.</w:t>
      </w:r>
      <w:r w:rsidR="00272551" w:rsidRPr="002C4B64">
        <w:rPr>
          <w:rFonts w:ascii="Liberation Serif" w:hAnsi="Liberation Serif"/>
          <w:sz w:val="24"/>
          <w:szCs w:val="24"/>
        </w:rPr>
        <w:t xml:space="preserve"> </w:t>
      </w:r>
    </w:p>
    <w:p w:rsidR="00524094" w:rsidRPr="002C4B64" w:rsidRDefault="00D061DE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5.2 </w:t>
      </w:r>
      <w:r w:rsidR="005033D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Размеры должностного оклада, выплаты компенсационного характера, виды и размеры выплат стимулирующего характера  начальника службы указываются в трудовом договоре (дополнительном соглашении к трудовому договору).</w:t>
      </w:r>
    </w:p>
    <w:p w:rsidR="00524094" w:rsidRPr="002C4B64" w:rsidRDefault="00D061DE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5.3 </w:t>
      </w:r>
      <w:r w:rsidR="005033D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Предельный уровень соотношения средней заработной платы руководителя муниципального учреждения и средней заработной платы работников учреждения устанавл</w:t>
      </w:r>
      <w:r w:rsidR="00D9464A" w:rsidRPr="002C4B64">
        <w:rPr>
          <w:rFonts w:ascii="Liberation Serif" w:hAnsi="Liberation Serif"/>
          <w:sz w:val="24"/>
          <w:szCs w:val="24"/>
        </w:rPr>
        <w:t xml:space="preserve">ивается в кратности от 1 до 6. </w:t>
      </w:r>
    </w:p>
    <w:p w:rsidR="00524094" w:rsidRPr="002C4B64" w:rsidRDefault="00101176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 xml:space="preserve">5.4 </w:t>
      </w:r>
      <w:r w:rsidR="005033D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 xml:space="preserve">Оклад заместителя начальника службы – старшего оперативного дежурного устанавливается на 10-30 процентов ниже оклада </w:t>
      </w:r>
      <w:r w:rsidR="004A0B0B" w:rsidRPr="002C4B64"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 xml:space="preserve"> и утверждается приказом </w:t>
      </w:r>
      <w:r w:rsidR="004A0B0B" w:rsidRPr="002C4B64">
        <w:rPr>
          <w:rFonts w:ascii="Liberation Serif" w:hAnsi="Liberation Serif"/>
          <w:sz w:val="24"/>
          <w:szCs w:val="24"/>
        </w:rPr>
        <w:t>начальника службы</w:t>
      </w:r>
      <w:r w:rsidRPr="002C4B64">
        <w:rPr>
          <w:rFonts w:ascii="Liberation Serif" w:hAnsi="Liberation Serif"/>
          <w:sz w:val="24"/>
          <w:szCs w:val="24"/>
        </w:rPr>
        <w:t>.</w:t>
      </w:r>
    </w:p>
    <w:p w:rsidR="00524094" w:rsidRPr="002C4B64" w:rsidRDefault="004A0B0B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proofErr w:type="gramStart"/>
      <w:r w:rsidRPr="002C4B64">
        <w:rPr>
          <w:rFonts w:ascii="Liberation Serif" w:hAnsi="Liberation Serif"/>
          <w:sz w:val="24"/>
          <w:szCs w:val="24"/>
        </w:rPr>
        <w:t xml:space="preserve">5.5 </w:t>
      </w:r>
      <w:r w:rsidR="005033D4">
        <w:rPr>
          <w:rFonts w:ascii="Liberation Serif" w:hAnsi="Liberation Serif"/>
          <w:sz w:val="24"/>
          <w:szCs w:val="24"/>
        </w:rPr>
        <w:tab/>
      </w:r>
      <w:r w:rsidR="007E07F1" w:rsidRPr="002C4B64">
        <w:rPr>
          <w:rFonts w:ascii="Liberation Serif" w:hAnsi="Liberation Serif"/>
          <w:sz w:val="24"/>
          <w:szCs w:val="24"/>
        </w:rPr>
        <w:t>Начальник службы при установлении размера оклада своему  заместителю может принимать во внимание рекомендации по совершенствованию условий оплаты труда работников муниципальных учреждений и организаций, руководителей муниципальных унитарных предприятий городского округа Первоуральск, созданной на основании распоряжения Администрации городско</w:t>
      </w:r>
      <w:r w:rsidR="00223FF2">
        <w:rPr>
          <w:rFonts w:ascii="Liberation Serif" w:hAnsi="Liberation Serif"/>
          <w:sz w:val="24"/>
          <w:szCs w:val="24"/>
        </w:rPr>
        <w:t xml:space="preserve">го округа Первоуральск от 30 августа </w:t>
      </w:r>
      <w:r w:rsidR="007E07F1" w:rsidRPr="002C4B64">
        <w:rPr>
          <w:rFonts w:ascii="Liberation Serif" w:hAnsi="Liberation Serif"/>
          <w:sz w:val="24"/>
          <w:szCs w:val="24"/>
        </w:rPr>
        <w:t xml:space="preserve">2022 </w:t>
      </w:r>
      <w:r w:rsidR="005033D4">
        <w:rPr>
          <w:rFonts w:ascii="Liberation Serif" w:hAnsi="Liberation Serif"/>
          <w:sz w:val="24"/>
          <w:szCs w:val="24"/>
        </w:rPr>
        <w:t xml:space="preserve">года </w:t>
      </w:r>
      <w:r w:rsidR="007E07F1" w:rsidRPr="002C4B64">
        <w:rPr>
          <w:rFonts w:ascii="Liberation Serif" w:hAnsi="Liberation Serif"/>
          <w:sz w:val="24"/>
          <w:szCs w:val="24"/>
        </w:rPr>
        <w:t>№ 434, о конкретном размере межокладной разницы, указанной в процентах между окладом начальника службы и его заместителем.</w:t>
      </w:r>
      <w:proofErr w:type="gramEnd"/>
    </w:p>
    <w:p w:rsidR="00D061DE" w:rsidRPr="002C4B64" w:rsidRDefault="009A3F23" w:rsidP="005033D4">
      <w:pPr>
        <w:pStyle w:val="ConsPlusNormal"/>
        <w:ind w:firstLine="709"/>
        <w:jc w:val="both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5.6</w:t>
      </w:r>
      <w:r w:rsidR="00524094" w:rsidRPr="002C4B64">
        <w:rPr>
          <w:rFonts w:ascii="Liberation Serif" w:hAnsi="Liberation Serif"/>
          <w:sz w:val="24"/>
          <w:szCs w:val="24"/>
        </w:rPr>
        <w:t xml:space="preserve"> </w:t>
      </w:r>
      <w:r w:rsidR="005033D4">
        <w:rPr>
          <w:rFonts w:ascii="Liberation Serif" w:hAnsi="Liberation Serif"/>
          <w:sz w:val="24"/>
          <w:szCs w:val="24"/>
        </w:rPr>
        <w:tab/>
      </w:r>
      <w:r w:rsidRPr="002C4B64">
        <w:rPr>
          <w:rFonts w:ascii="Liberation Serif" w:hAnsi="Liberation Serif"/>
          <w:sz w:val="24"/>
          <w:szCs w:val="24"/>
        </w:rPr>
        <w:t>Оплата труда заместителя начальника службы – старшего оперативного дежурного осуществляется в соответствии с настоящим положением об оплате труда и премировании работников муниципального казенного учреждения «Единая дежурно-диспетчерская служба городского округа Первоуральск».</w:t>
      </w:r>
    </w:p>
    <w:p w:rsidR="009A3F23" w:rsidRPr="002C4B64" w:rsidRDefault="009A3F23" w:rsidP="00095562">
      <w:pPr>
        <w:autoSpaceDE w:val="0"/>
        <w:autoSpaceDN w:val="0"/>
        <w:adjustRightInd w:val="0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</w:p>
    <w:p w:rsidR="005033D4" w:rsidRDefault="009A3F23" w:rsidP="005033D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6. О</w:t>
      </w:r>
      <w:r w:rsidR="00D061DE" w:rsidRPr="002C4B64">
        <w:rPr>
          <w:rFonts w:ascii="Liberation Serif" w:hAnsi="Liberation Serif"/>
          <w:sz w:val="24"/>
          <w:szCs w:val="24"/>
        </w:rPr>
        <w:t>ПЛАТА ПО СРЕДНЕМУ ЗАРАБОТКУ</w:t>
      </w:r>
      <w:r w:rsidR="0073351E" w:rsidRPr="002C4B64">
        <w:rPr>
          <w:rFonts w:ascii="Liberation Serif" w:hAnsi="Liberation Serif"/>
          <w:sz w:val="24"/>
          <w:szCs w:val="24"/>
        </w:rPr>
        <w:t xml:space="preserve">. </w:t>
      </w:r>
    </w:p>
    <w:p w:rsidR="00D061DE" w:rsidRDefault="0073351E" w:rsidP="005033D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2C4B64">
        <w:rPr>
          <w:rFonts w:ascii="Liberation Serif" w:hAnsi="Liberation Serif"/>
          <w:sz w:val="24"/>
          <w:szCs w:val="24"/>
        </w:rPr>
        <w:t>РАСЧЕТ СРЕДНЕЙ ДНЕВНОЙ СТАВКИ</w:t>
      </w:r>
    </w:p>
    <w:p w:rsidR="00C94CFE" w:rsidRPr="002C4B64" w:rsidRDefault="00C94CFE" w:rsidP="005033D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</w:p>
    <w:p w:rsidR="00641D0D" w:rsidRPr="002C4B64" w:rsidRDefault="00641D0D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  <w:bCs/>
        </w:rPr>
        <w:t xml:space="preserve">6.1 </w:t>
      </w:r>
      <w:r w:rsidR="00C94CFE">
        <w:rPr>
          <w:rFonts w:ascii="Liberation Serif" w:hAnsi="Liberation Serif" w:cs="Arial"/>
          <w:bCs/>
        </w:rPr>
        <w:tab/>
      </w:r>
      <w:r w:rsidR="00D061DE" w:rsidRPr="002C4B64">
        <w:rPr>
          <w:rFonts w:ascii="Liberation Serif" w:hAnsi="Liberation Serif" w:cs="Arial"/>
          <w:bCs/>
        </w:rPr>
        <w:t>Трудовой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кодекс</w:t>
      </w:r>
      <w:r w:rsidR="00D061DE" w:rsidRPr="002C4B64">
        <w:rPr>
          <w:rFonts w:ascii="Liberation Serif" w:hAnsi="Liberation Serif" w:cs="Arial"/>
        </w:rPr>
        <w:t xml:space="preserve"> регламентирует право работника на сохранение </w:t>
      </w:r>
      <w:r w:rsidR="00D061DE" w:rsidRPr="002C4B64">
        <w:rPr>
          <w:rFonts w:ascii="Liberation Serif" w:hAnsi="Liberation Serif" w:cs="Arial"/>
          <w:bCs/>
        </w:rPr>
        <w:t>оплаты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по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среднему</w:t>
      </w:r>
      <w:r w:rsidR="00D061DE" w:rsidRPr="002C4B64">
        <w:rPr>
          <w:rFonts w:ascii="Liberation Serif" w:hAnsi="Liberation Serif" w:cs="Arial"/>
        </w:rPr>
        <w:t xml:space="preserve"> </w:t>
      </w:r>
      <w:r w:rsidR="00D061DE" w:rsidRPr="002C4B64">
        <w:rPr>
          <w:rFonts w:ascii="Liberation Serif" w:hAnsi="Liberation Serif" w:cs="Arial"/>
          <w:bCs/>
        </w:rPr>
        <w:t>заработку</w:t>
      </w:r>
      <w:r w:rsidR="00D061DE" w:rsidRPr="002C4B64">
        <w:rPr>
          <w:rFonts w:ascii="Liberation Serif" w:hAnsi="Liberation Serif" w:cs="Arial"/>
        </w:rPr>
        <w:t xml:space="preserve"> </w:t>
      </w:r>
      <w:r w:rsidR="009A3F23" w:rsidRPr="002C4B64">
        <w:rPr>
          <w:rFonts w:ascii="Liberation Serif" w:hAnsi="Liberation Serif" w:cs="Arial"/>
        </w:rPr>
        <w:t xml:space="preserve">  </w:t>
      </w:r>
      <w:r w:rsidR="00D061DE" w:rsidRPr="002C4B64">
        <w:rPr>
          <w:rFonts w:ascii="Liberation Serif" w:hAnsi="Liberation Serif" w:cs="Arial"/>
          <w:bCs/>
        </w:rPr>
        <w:t>в</w:t>
      </w:r>
      <w:r w:rsidR="00D061DE" w:rsidRPr="002C4B64">
        <w:rPr>
          <w:rFonts w:ascii="Liberation Serif" w:hAnsi="Liberation Serif" w:cs="Arial"/>
        </w:rPr>
        <w:t xml:space="preserve"> период фактического отсутствия на рабочем месте по объективным причинам:</w:t>
      </w:r>
    </w:p>
    <w:p w:rsidR="00641D0D" w:rsidRPr="002C4B64" w:rsidRDefault="009A3F23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6.1</w:t>
      </w:r>
      <w:r w:rsidR="00D061DE" w:rsidRPr="002C4B64">
        <w:rPr>
          <w:rFonts w:ascii="Liberation Serif" w:hAnsi="Liberation Serif" w:cs="Arial"/>
        </w:rPr>
        <w:t xml:space="preserve">.1  </w:t>
      </w:r>
      <w:r w:rsidR="00C94CFE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оплачиваемые отпуска (ежегодные, учебные, дополнительные), компенсация за неиспользованный отпуск;</w:t>
      </w:r>
    </w:p>
    <w:p w:rsidR="00641D0D" w:rsidRPr="002C4B64" w:rsidRDefault="00641D0D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6.1.2 </w:t>
      </w:r>
      <w:r w:rsidR="00C94CFE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прочие: командировки; донорские дни; перерывы для кормления ребенка; дополнительные дни ухода за детьми-инвалидами; повышение квалификации; прохождение медицинских осмотров; периоды исполнения работниками государственных обязанностей (военные сборы, участие в суде в качестве свидетеля или присяжного заседателя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 xml:space="preserve">); периоды простоя по вине работодателя; выходные пособия при увольнении и </w:t>
      </w:r>
      <w:r w:rsidR="005B5E1A">
        <w:rPr>
          <w:rFonts w:ascii="Liberation Serif" w:hAnsi="Liberation Serif" w:cs="Arial"/>
        </w:rPr>
        <w:t>тому подобное</w:t>
      </w:r>
      <w:r w:rsidR="00D061DE" w:rsidRPr="002C4B64">
        <w:rPr>
          <w:rFonts w:ascii="Liberation Serif" w:hAnsi="Liberation Serif" w:cs="Arial"/>
        </w:rPr>
        <w:t>.</w:t>
      </w:r>
    </w:p>
    <w:p w:rsidR="00641D0D" w:rsidRPr="002C4B64" w:rsidRDefault="009A3F23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6.2</w:t>
      </w:r>
      <w:r w:rsidR="00641D0D" w:rsidRPr="002C4B64">
        <w:rPr>
          <w:rFonts w:ascii="Liberation Serif" w:hAnsi="Liberation Serif" w:cs="Arial"/>
        </w:rPr>
        <w:t xml:space="preserve"> </w:t>
      </w:r>
      <w:r w:rsidR="00C94CFE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 xml:space="preserve">Размер такой </w:t>
      </w:r>
      <w:r w:rsidR="00D061DE" w:rsidRPr="002C4B64">
        <w:rPr>
          <w:rFonts w:ascii="Liberation Serif" w:hAnsi="Liberation Serif" w:cs="Arial"/>
          <w:bCs/>
        </w:rPr>
        <w:t>выплаты</w:t>
      </w:r>
      <w:r w:rsidR="00D061DE" w:rsidRPr="002C4B64">
        <w:rPr>
          <w:rFonts w:ascii="Liberation Serif" w:hAnsi="Liberation Serif" w:cs="Arial"/>
        </w:rPr>
        <w:t xml:space="preserve"> определяется на основании совокупного дохода сотрудника в предшествующие месяцы, разделенного на количество дней в этом временном интервале.</w:t>
      </w:r>
    </w:p>
    <w:p w:rsidR="00656E11" w:rsidRPr="002C4B64" w:rsidRDefault="00D061DE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Правила расчета величины среднего заработка разнятся в зависимости от причин отсутствия на работе (</w:t>
      </w:r>
      <w:r w:rsidR="00B7478E" w:rsidRPr="002C4B64">
        <w:rPr>
          <w:rFonts w:ascii="Liberation Serif" w:hAnsi="Liberation Serif" w:cs="Arial"/>
        </w:rPr>
        <w:t>Приложение</w:t>
      </w:r>
      <w:r w:rsidRPr="002C4B64">
        <w:rPr>
          <w:rFonts w:ascii="Liberation Serif" w:hAnsi="Liberation Serif" w:cs="Arial"/>
        </w:rPr>
        <w:t xml:space="preserve"> </w:t>
      </w:r>
      <w:r w:rsidR="00B7478E" w:rsidRPr="002C4B64">
        <w:rPr>
          <w:rFonts w:ascii="Liberation Serif" w:hAnsi="Liberation Serif" w:cs="Arial"/>
        </w:rPr>
        <w:t>6</w:t>
      </w:r>
      <w:r w:rsidR="00656E11" w:rsidRPr="002C4B64">
        <w:rPr>
          <w:rFonts w:ascii="Liberation Serif" w:hAnsi="Liberation Serif" w:cs="Arial"/>
        </w:rPr>
        <w:t>).</w:t>
      </w:r>
    </w:p>
    <w:p w:rsidR="00D061DE" w:rsidRPr="002C4B64" w:rsidRDefault="009A3F23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2.</w:t>
      </w:r>
      <w:r w:rsidR="007F30C2" w:rsidRPr="002C4B64">
        <w:rPr>
          <w:rFonts w:ascii="Liberation Serif" w:hAnsi="Liberation Serif" w:cs="Arial"/>
        </w:rPr>
        <w:t>1</w:t>
      </w:r>
      <w:r w:rsidR="00D061DE" w:rsidRPr="002C4B64">
        <w:rPr>
          <w:rFonts w:ascii="Liberation Serif" w:hAnsi="Liberation Serif" w:cs="Arial"/>
        </w:rPr>
        <w:t xml:space="preserve"> </w:t>
      </w:r>
      <w:r w:rsidR="00C94CFE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Общая сумма отпускных (∑ отпускных) рассчитывается по формуле: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  </w:t>
      </w:r>
      <w:r w:rsidR="00565876" w:rsidRPr="002C4B64">
        <w:rPr>
          <w:rFonts w:ascii="Liberation Serif" w:hAnsi="Liberation Serif" w:cs="Arial"/>
        </w:rPr>
        <w:t xml:space="preserve">                                         </w:t>
      </w:r>
      <w:r w:rsidRPr="002C4B64">
        <w:rPr>
          <w:rFonts w:ascii="Liberation Serif" w:hAnsi="Liberation Serif" w:cs="Arial"/>
        </w:rPr>
        <w:t xml:space="preserve"> </w:t>
      </w:r>
      <m:oMath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отпускных</m:t>
            </m:r>
          </m:sub>
          <m:sup/>
          <m:e>
            <m:r>
              <w:rPr>
                <w:rFonts w:ascii="Cambria Math" w:hAnsi="Cambria Math" w:cs="Arial"/>
              </w:rPr>
              <m:t>=СрДС ×КДО</m:t>
            </m:r>
          </m:e>
        </m:nary>
      </m:oMath>
      <w:r w:rsidRPr="002C4B64">
        <w:rPr>
          <w:rFonts w:ascii="Liberation Serif" w:hAnsi="Liberation Serif" w:cs="Arial"/>
        </w:rPr>
        <w:t>,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где:</w:t>
      </w:r>
    </w:p>
    <w:p w:rsidR="00D061DE" w:rsidRPr="002C4B64" w:rsidRDefault="00D061DE" w:rsidP="00C94CFE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</w:t>
      </w:r>
      <w:r w:rsidR="007D5819">
        <w:rPr>
          <w:rFonts w:ascii="Liberation Serif" w:hAnsi="Liberation Serif" w:cs="Arial"/>
        </w:rPr>
        <w:t xml:space="preserve"> оплаты</w:t>
      </w:r>
      <w:r w:rsidRPr="002C4B64">
        <w:rPr>
          <w:rFonts w:ascii="Liberation Serif" w:hAnsi="Liberation Serif" w:cs="Arial"/>
        </w:rPr>
        <w:t xml:space="preserve"> отп</w:t>
      </w:r>
      <w:r w:rsidR="005B5E1A">
        <w:rPr>
          <w:rFonts w:ascii="Liberation Serif" w:hAnsi="Liberation Serif" w:cs="Arial"/>
        </w:rPr>
        <w:t xml:space="preserve">уска представлен в Таблице 1 (пункт </w:t>
      </w:r>
      <w:r w:rsidRPr="002C4B64">
        <w:rPr>
          <w:rFonts w:ascii="Liberation Serif" w:hAnsi="Liberation Serif" w:cs="Arial"/>
        </w:rPr>
        <w:t>1));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</w:t>
      </w:r>
      <m:oMath>
        <m:r>
          <w:rPr>
            <w:rFonts w:ascii="Cambria Math" w:hAnsi="Cambria Math" w:cs="Arial"/>
          </w:rPr>
          <m:t>КДО</m:t>
        </m:r>
      </m:oMath>
      <w:r w:rsidRPr="002C4B64">
        <w:rPr>
          <w:rFonts w:ascii="Liberation Serif" w:hAnsi="Liberation Serif" w:cs="Arial"/>
        </w:rPr>
        <w:t xml:space="preserve"> - количество дней отпуска в календарных днях предоставляются согласно утвержденному графику отпусков по форме № Т-7, утвержденной Поста</w:t>
      </w:r>
      <w:r w:rsidR="005B5E1A">
        <w:rPr>
          <w:rFonts w:ascii="Liberation Serif" w:hAnsi="Liberation Serif" w:cs="Arial"/>
        </w:rPr>
        <w:t xml:space="preserve">новлением Госкомстата </w:t>
      </w:r>
      <w:r w:rsidR="005B5E1A" w:rsidRPr="005B5E1A">
        <w:rPr>
          <w:rFonts w:ascii="Liberation Serif" w:hAnsi="Liberation Serif" w:cs="Arial"/>
        </w:rPr>
        <w:t>Российской Федерации</w:t>
      </w:r>
      <w:r w:rsidR="00223FF2">
        <w:rPr>
          <w:rFonts w:ascii="Liberation Serif" w:hAnsi="Liberation Serif" w:cs="Arial"/>
        </w:rPr>
        <w:t xml:space="preserve"> от 05 января</w:t>
      </w:r>
      <w:r w:rsidR="00223FF2" w:rsidRPr="002C4B64">
        <w:rPr>
          <w:rFonts w:ascii="Liberation Serif" w:hAnsi="Liberation Serif" w:cs="Arial"/>
        </w:rPr>
        <w:t xml:space="preserve"> </w:t>
      </w:r>
      <w:r w:rsidRPr="002C4B64">
        <w:rPr>
          <w:rFonts w:ascii="Liberation Serif" w:hAnsi="Liberation Serif" w:cs="Arial"/>
        </w:rPr>
        <w:t xml:space="preserve">2004 </w:t>
      </w:r>
      <w:r w:rsidR="00C94CFE">
        <w:rPr>
          <w:rFonts w:ascii="Liberation Serif" w:hAnsi="Liberation Serif" w:cs="Arial"/>
        </w:rPr>
        <w:t xml:space="preserve">года </w:t>
      </w:r>
      <w:r w:rsidRPr="002C4B64">
        <w:rPr>
          <w:rFonts w:ascii="Liberation Serif" w:hAnsi="Liberation Serif" w:cs="Arial"/>
        </w:rPr>
        <w:t xml:space="preserve">№ 1. </w:t>
      </w:r>
    </w:p>
    <w:p w:rsidR="00C94CFE" w:rsidRDefault="00641D0D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>График отпусков обязателен как для работодателя, так и для работника.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0" w:right="141" w:firstLine="709"/>
        <w:outlineLvl w:val="2"/>
        <w:rPr>
          <w:rFonts w:ascii="Liberation Serif" w:hAnsi="Liberation Serif" w:cs="Arial"/>
        </w:rPr>
      </w:pPr>
    </w:p>
    <w:p w:rsidR="00D061DE" w:rsidRPr="002C4B64" w:rsidRDefault="00D061DE" w:rsidP="00C94CFE">
      <w:pPr>
        <w:pStyle w:val="ae"/>
        <w:tabs>
          <w:tab w:val="left" w:pos="567"/>
        </w:tabs>
        <w:autoSpaceDE w:val="0"/>
        <w:autoSpaceDN w:val="0"/>
        <w:adjustRightInd w:val="0"/>
        <w:ind w:left="0" w:right="141" w:firstLine="709"/>
        <w:jc w:val="both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График отпусков утверждается работодателем с учетом мнения выборного органа первичной профсоюзной организации либо работниками Учреждения в лице уполномоченного ими представителя на каждый календарный год, за две недели до наступления календарного года. </w:t>
      </w:r>
    </w:p>
    <w:p w:rsidR="00C97987" w:rsidRPr="002C4B64" w:rsidRDefault="00D061DE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 График отпусков работников Учреждения (кроме руководителя учреждения) утверждается руководителем учреждения, график отпусков руководителя учреждения утверждается Главой Администрации </w:t>
      </w:r>
      <w:r w:rsidR="00C97987" w:rsidRPr="002C4B64">
        <w:rPr>
          <w:rFonts w:ascii="Liberation Serif" w:hAnsi="Liberation Serif" w:cs="Arial"/>
        </w:rPr>
        <w:t>городского округа Первоуральск.</w:t>
      </w:r>
    </w:p>
    <w:p w:rsidR="00D061DE" w:rsidRPr="002C4B64" w:rsidRDefault="007F30C2" w:rsidP="00C94CFE">
      <w:pPr>
        <w:autoSpaceDE w:val="0"/>
        <w:autoSpaceDN w:val="0"/>
        <w:adjustRightInd w:val="0"/>
        <w:ind w:firstLine="709"/>
        <w:jc w:val="both"/>
        <w:rPr>
          <w:rFonts w:ascii="Liberation Serif" w:hAnsi="Liberation Serif" w:cs="Arial"/>
        </w:rPr>
      </w:pPr>
      <w:proofErr w:type="gramStart"/>
      <w:r w:rsidRPr="002C4B64">
        <w:rPr>
          <w:rFonts w:ascii="Liberation Serif" w:hAnsi="Liberation Serif" w:cs="Arial"/>
        </w:rPr>
        <w:t>6.2.2</w:t>
      </w:r>
      <w:r w:rsidR="00C97987" w:rsidRPr="002C4B64">
        <w:rPr>
          <w:rFonts w:ascii="Liberation Serif" w:hAnsi="Liberation Serif" w:cs="Arial"/>
        </w:rPr>
        <w:t xml:space="preserve"> </w:t>
      </w:r>
      <w:r w:rsidR="00C94CFE">
        <w:rPr>
          <w:rFonts w:ascii="Liberation Serif" w:hAnsi="Liberation Serif" w:cs="Arial"/>
        </w:rPr>
        <w:tab/>
      </w:r>
      <w:r w:rsidR="00D061DE" w:rsidRPr="002C4B64">
        <w:rPr>
          <w:rFonts w:ascii="Liberation Serif" w:hAnsi="Liberation Serif" w:cs="Arial"/>
        </w:rPr>
        <w:t>Общая сумма выплаты (∑ оплаты) за прочие периодов фактического отсутствия на рабочем месте по объектив</w:t>
      </w:r>
      <w:r w:rsidR="005B5E1A">
        <w:rPr>
          <w:rFonts w:ascii="Liberation Serif" w:hAnsi="Liberation Serif" w:cs="Arial"/>
        </w:rPr>
        <w:t xml:space="preserve">ным причинам (перечисленных в пункте </w:t>
      </w:r>
      <w:r w:rsidRPr="002C4B64">
        <w:rPr>
          <w:rFonts w:ascii="Liberation Serif" w:hAnsi="Liberation Serif" w:cs="Arial"/>
        </w:rPr>
        <w:t>6.</w:t>
      </w:r>
      <w:r w:rsidR="00D061DE" w:rsidRPr="002C4B64">
        <w:rPr>
          <w:rFonts w:ascii="Liberation Serif" w:hAnsi="Liberation Serif" w:cs="Arial"/>
        </w:rPr>
        <w:t>1.2)  рассчитываются по формуле:</w:t>
      </w:r>
      <m:oMath>
        <m:r>
          <m:rPr>
            <m:sty m:val="p"/>
          </m:rPr>
          <w:rPr>
            <w:rFonts w:ascii="Cambria Math" w:hAnsi="Cambria Math" w:cs="Arial"/>
          </w:rPr>
          <m:t xml:space="preserve"> </m:t>
        </m:r>
      </m:oMath>
      <w:proofErr w:type="gramEnd"/>
    </w:p>
    <w:p w:rsidR="00D061DE" w:rsidRPr="002C4B64" w:rsidRDefault="003A220D" w:rsidP="00C94CFE">
      <w:pPr>
        <w:tabs>
          <w:tab w:val="left" w:pos="9214"/>
        </w:tabs>
        <w:autoSpaceDE w:val="0"/>
        <w:autoSpaceDN w:val="0"/>
        <w:adjustRightInd w:val="0"/>
        <w:ind w:left="-426" w:right="141" w:firstLine="709"/>
        <w:outlineLvl w:val="2"/>
        <w:rPr>
          <w:rFonts w:ascii="Liberation Serif" w:hAnsi="Liberation Serif" w:cs="Arial"/>
        </w:rPr>
      </w:pPr>
      <m:oMath>
        <m:r>
          <w:rPr>
            <w:rFonts w:ascii="Cambria Math" w:hAnsi="Cambria Math" w:cs="Arial"/>
          </w:rPr>
          <m:t xml:space="preserve">                                                                        </m:t>
        </m:r>
        <m:nary>
          <m:naryPr>
            <m:chr m:val="∑"/>
            <m:limLoc m:val="undOvr"/>
            <m:ctrlPr>
              <w:rPr>
                <w:rFonts w:ascii="Cambria Math" w:hAnsi="Cambria Math" w:cs="Arial"/>
                <w:i/>
              </w:rPr>
            </m:ctrlPr>
          </m:naryPr>
          <m:sub>
            <m:r>
              <w:rPr>
                <w:rFonts w:ascii="Cambria Math" w:hAnsi="Cambria Math" w:cs="Arial"/>
              </w:rPr>
              <m:t>оплаты</m:t>
            </m:r>
          </m:sub>
          <m:sup/>
          <m:e>
            <m:r>
              <w:rPr>
                <w:rFonts w:ascii="Cambria Math" w:hAnsi="Cambria Math" w:cs="Arial"/>
              </w:rPr>
              <m:t>=СрДС ×КДО факт</m:t>
            </m:r>
          </m:e>
        </m:nary>
      </m:oMath>
      <w:r w:rsidR="00D061DE" w:rsidRPr="002C4B64">
        <w:rPr>
          <w:rFonts w:ascii="Liberation Serif" w:hAnsi="Liberation Serif" w:cs="Arial"/>
        </w:rPr>
        <w:t>,</w:t>
      </w:r>
    </w:p>
    <w:p w:rsidR="00D061DE" w:rsidRPr="002C4B64" w:rsidRDefault="00D061DE" w:rsidP="00C94CFE">
      <w:pPr>
        <w:pStyle w:val="ae"/>
        <w:tabs>
          <w:tab w:val="left" w:pos="9214"/>
        </w:tabs>
        <w:autoSpaceDE w:val="0"/>
        <w:autoSpaceDN w:val="0"/>
        <w:adjustRightInd w:val="0"/>
        <w:ind w:left="-66" w:right="141" w:firstLine="709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где:</w:t>
      </w:r>
    </w:p>
    <w:p w:rsidR="00D061DE" w:rsidRPr="002C4B64" w:rsidRDefault="00D061DE" w:rsidP="00C94CFE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709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m:oMath>
        <m:r>
          <w:rPr>
            <w:rFonts w:ascii="Cambria Math" w:hAnsi="Cambria Math" w:cs="Arial"/>
          </w:rPr>
          <m:t>СрДС</m:t>
        </m:r>
      </m:oMath>
      <w:r w:rsidRPr="002C4B64">
        <w:rPr>
          <w:rFonts w:ascii="Liberation Serif" w:hAnsi="Liberation Serif" w:cs="Arial"/>
        </w:rPr>
        <w:t xml:space="preserve"> - средняя дневная ставка (расчет средней дневной ставки для расчета </w:t>
      </w:r>
      <w:r w:rsidR="007D5819">
        <w:rPr>
          <w:rFonts w:ascii="Liberation Serif" w:hAnsi="Liberation Serif" w:cs="Arial"/>
        </w:rPr>
        <w:t xml:space="preserve">оплаты </w:t>
      </w:r>
      <w:r w:rsidRPr="002C4B64">
        <w:rPr>
          <w:rFonts w:ascii="Liberation Serif" w:hAnsi="Liberation Serif" w:cs="Arial"/>
        </w:rPr>
        <w:t xml:space="preserve">прочих периодов фактического отсутствия представлен в </w:t>
      </w:r>
      <w:r w:rsidR="006201F3" w:rsidRPr="002C4B64">
        <w:rPr>
          <w:rFonts w:ascii="Liberation Serif" w:hAnsi="Liberation Serif" w:cs="Arial"/>
        </w:rPr>
        <w:t xml:space="preserve">Приложении </w:t>
      </w:r>
      <w:r w:rsidR="00B7478E" w:rsidRPr="002C4B64">
        <w:rPr>
          <w:rFonts w:ascii="Liberation Serif" w:hAnsi="Liberation Serif" w:cs="Arial"/>
        </w:rPr>
        <w:t>6</w:t>
      </w:r>
      <w:r w:rsidR="005B5E1A">
        <w:rPr>
          <w:rFonts w:ascii="Liberation Serif" w:hAnsi="Liberation Serif" w:cs="Arial"/>
        </w:rPr>
        <w:t xml:space="preserve"> (пункт </w:t>
      </w:r>
      <w:r w:rsidRPr="002C4B64">
        <w:rPr>
          <w:rFonts w:ascii="Liberation Serif" w:hAnsi="Liberation Serif" w:cs="Arial"/>
        </w:rPr>
        <w:t>2));</w:t>
      </w:r>
    </w:p>
    <w:p w:rsidR="007F30C2" w:rsidRPr="002C4B64" w:rsidRDefault="00D061DE" w:rsidP="00C94CFE">
      <w:pPr>
        <w:pStyle w:val="ae"/>
        <w:tabs>
          <w:tab w:val="left" w:pos="0"/>
          <w:tab w:val="left" w:pos="142"/>
          <w:tab w:val="left" w:pos="9214"/>
        </w:tabs>
        <w:autoSpaceDE w:val="0"/>
        <w:autoSpaceDN w:val="0"/>
        <w:adjustRightInd w:val="0"/>
        <w:ind w:left="0" w:right="141" w:firstLine="709"/>
        <w:outlineLvl w:val="2"/>
        <w:rPr>
          <w:rFonts w:ascii="Liberation Serif" w:hAnsi="Liberation Serif" w:cs="Arial"/>
        </w:rPr>
      </w:pPr>
      <w:r w:rsidRPr="002C4B64">
        <w:rPr>
          <w:rFonts w:ascii="Liberation Serif" w:hAnsi="Liberation Serif" w:cs="Arial"/>
        </w:rPr>
        <w:t xml:space="preserve">       </w:t>
      </w:r>
      <m:oMath>
        <m:r>
          <w:rPr>
            <w:rFonts w:ascii="Cambria Math" w:hAnsi="Cambria Math" w:cs="Arial"/>
          </w:rPr>
          <m:t>КДО факт</m:t>
        </m:r>
      </m:oMath>
      <w:r w:rsidRPr="002C4B64">
        <w:rPr>
          <w:rFonts w:ascii="Liberation Serif" w:hAnsi="Liberation Serif" w:cs="Arial"/>
        </w:rPr>
        <w:t xml:space="preserve"> - количество рабочих дней фактического отсутствия на рабочем месте по объективным причинам</w:t>
      </w:r>
      <w:r w:rsidR="001D5F6D" w:rsidRPr="002C4B64">
        <w:rPr>
          <w:rFonts w:ascii="Liberation Serif" w:hAnsi="Liberation Serif" w:cs="Arial"/>
        </w:rPr>
        <w:t>.</w:t>
      </w:r>
    </w:p>
    <w:p w:rsidR="00E430AC" w:rsidRPr="002C4B64" w:rsidRDefault="00E430AC">
      <w:pPr>
        <w:spacing w:after="200" w:line="276" w:lineRule="auto"/>
        <w:rPr>
          <w:rFonts w:ascii="Liberation Serif" w:hAnsi="Liberation Serif" w:cs="Arial"/>
        </w:rPr>
      </w:pPr>
      <w:r w:rsidRPr="002C4B64">
        <w:rPr>
          <w:rFonts w:ascii="Liberation Serif" w:hAnsi="Liberation Serif"/>
        </w:rPr>
        <w:br w:type="page"/>
      </w:r>
    </w:p>
    <w:p w:rsidR="00C626C6" w:rsidRDefault="00546A14" w:rsidP="00C94CFE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>Приложение 1</w:t>
      </w:r>
    </w:p>
    <w:p w:rsidR="00570563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570563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и </w:t>
      </w:r>
      <w:proofErr w:type="gramStart"/>
      <w:r>
        <w:rPr>
          <w:rFonts w:ascii="Liberation Serif" w:hAnsi="Liberation Serif"/>
          <w:sz w:val="24"/>
          <w:szCs w:val="24"/>
        </w:rPr>
        <w:t>премировании</w:t>
      </w:r>
      <w:proofErr w:type="gramEnd"/>
      <w:r>
        <w:rPr>
          <w:rFonts w:ascii="Liberation Serif" w:hAnsi="Liberation Serif"/>
          <w:sz w:val="24"/>
          <w:szCs w:val="24"/>
        </w:rPr>
        <w:t xml:space="preserve"> работников</w:t>
      </w:r>
    </w:p>
    <w:p w:rsidR="00570563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570563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«Е</w:t>
      </w:r>
      <w:r w:rsidRPr="00C626C6">
        <w:rPr>
          <w:rFonts w:ascii="Liberation Serif" w:hAnsi="Liberation Serif"/>
          <w:sz w:val="24"/>
          <w:szCs w:val="24"/>
        </w:rPr>
        <w:t>дин</w:t>
      </w:r>
      <w:r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570563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>
        <w:rPr>
          <w:rFonts w:ascii="Liberation Serif" w:hAnsi="Liberation Serif"/>
          <w:sz w:val="24"/>
          <w:szCs w:val="24"/>
        </w:rPr>
        <w:t>»</w:t>
      </w:r>
    </w:p>
    <w:p w:rsidR="00C626C6" w:rsidRPr="008C2577" w:rsidRDefault="00C626C6" w:rsidP="00C626C6">
      <w:pPr>
        <w:pStyle w:val="ConsPlusNormal"/>
        <w:jc w:val="right"/>
        <w:rPr>
          <w:rFonts w:ascii="Liberation Serif" w:hAnsi="Liberation Serif"/>
          <w:color w:val="FF0000"/>
          <w:sz w:val="24"/>
          <w:szCs w:val="24"/>
        </w:rPr>
      </w:pPr>
    </w:p>
    <w:p w:rsidR="00C94CFE" w:rsidRDefault="00C94CFE" w:rsidP="00546A14">
      <w:pPr>
        <w:pStyle w:val="ConsPlusNormal"/>
        <w:jc w:val="center"/>
        <w:rPr>
          <w:rFonts w:ascii="Liberation Serif" w:hAnsi="Liberation Serif"/>
          <w:sz w:val="24"/>
          <w:szCs w:val="24"/>
          <w:highlight w:val="yellow"/>
        </w:rPr>
      </w:pPr>
    </w:p>
    <w:p w:rsidR="0036081E" w:rsidRPr="00905660" w:rsidRDefault="00650692" w:rsidP="00546A14">
      <w:pPr>
        <w:pStyle w:val="ConsPlusNormal"/>
        <w:jc w:val="center"/>
        <w:rPr>
          <w:rFonts w:ascii="Liberation Serif" w:hAnsi="Liberation Serif"/>
          <w:sz w:val="24"/>
          <w:szCs w:val="24"/>
        </w:rPr>
      </w:pPr>
      <w:r w:rsidRPr="00905660">
        <w:rPr>
          <w:rFonts w:ascii="Liberation Serif" w:hAnsi="Liberation Serif"/>
          <w:sz w:val="24"/>
          <w:szCs w:val="24"/>
        </w:rPr>
        <w:t xml:space="preserve">Перечень наименований должностей работников МКУ </w:t>
      </w:r>
      <w:r w:rsidR="00905660" w:rsidRPr="00905660">
        <w:rPr>
          <w:rFonts w:ascii="Liberation Serif" w:hAnsi="Liberation Serif"/>
          <w:sz w:val="24"/>
          <w:szCs w:val="24"/>
        </w:rPr>
        <w:t>«</w:t>
      </w:r>
      <w:r w:rsidRPr="00905660">
        <w:rPr>
          <w:rFonts w:ascii="Liberation Serif" w:hAnsi="Liberation Serif"/>
          <w:sz w:val="24"/>
          <w:szCs w:val="24"/>
        </w:rPr>
        <w:t>ЕДДС</w:t>
      </w:r>
      <w:r w:rsidR="00905660" w:rsidRPr="00905660">
        <w:rPr>
          <w:rFonts w:ascii="Liberation Serif" w:hAnsi="Liberation Serif"/>
          <w:sz w:val="24"/>
          <w:szCs w:val="24"/>
        </w:rPr>
        <w:t>»</w:t>
      </w:r>
      <w:r w:rsidRPr="00905660">
        <w:rPr>
          <w:rFonts w:ascii="Liberation Serif" w:hAnsi="Liberation Serif"/>
          <w:sz w:val="24"/>
          <w:szCs w:val="24"/>
        </w:rPr>
        <w:t xml:space="preserve"> с отнесением к профессиональным квалификационным группам</w:t>
      </w:r>
    </w:p>
    <w:p w:rsidR="00650692" w:rsidRPr="00905660" w:rsidRDefault="00650692" w:rsidP="00546A14">
      <w:pPr>
        <w:pStyle w:val="ConsPlusNormal"/>
        <w:jc w:val="center"/>
        <w:rPr>
          <w:rFonts w:ascii="Liberation Serif" w:hAnsi="Liberation Serif"/>
          <w:color w:val="FF0000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8"/>
        <w:gridCol w:w="568"/>
        <w:gridCol w:w="567"/>
        <w:gridCol w:w="3686"/>
        <w:gridCol w:w="708"/>
        <w:gridCol w:w="567"/>
        <w:gridCol w:w="567"/>
        <w:gridCol w:w="2127"/>
      </w:tblGrid>
      <w:tr w:rsidR="00B36B58" w:rsidRPr="00905660" w:rsidTr="00C00FD3">
        <w:trPr>
          <w:trHeight w:val="661"/>
          <w:tblHeader/>
        </w:trPr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083175">
            <w:pPr>
              <w:ind w:left="33" w:hanging="33"/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Шифр ПКГ 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Наименование должности/ профессии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F434B7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Шифр </w:t>
            </w:r>
            <w:r w:rsidR="00F434B7" w:rsidRPr="00905660">
              <w:rPr>
                <w:rFonts w:ascii="Liberation Serif" w:hAnsi="Liberation Serif" w:cs="Arial"/>
                <w:sz w:val="22"/>
                <w:szCs w:val="22"/>
              </w:rPr>
              <w:t xml:space="preserve">(не </w:t>
            </w:r>
            <w:proofErr w:type="gramStart"/>
            <w:r w:rsidR="00F434B7" w:rsidRPr="00905660">
              <w:rPr>
                <w:rFonts w:ascii="Liberation Serif" w:hAnsi="Liberation Serif" w:cs="Arial"/>
                <w:sz w:val="22"/>
                <w:szCs w:val="22"/>
              </w:rPr>
              <w:t>включенные</w:t>
            </w:r>
            <w:proofErr w:type="gramEnd"/>
            <w:r w:rsidR="00F434B7" w:rsidRPr="00905660">
              <w:rPr>
                <w:rFonts w:ascii="Liberation Serif" w:hAnsi="Liberation Serif" w:cs="Arial"/>
                <w:sz w:val="22"/>
                <w:szCs w:val="22"/>
              </w:rPr>
              <w:t xml:space="preserve"> в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 ПКГ</w:t>
            </w:r>
            <w:r w:rsidR="00F434B7" w:rsidRPr="00905660">
              <w:rPr>
                <w:rFonts w:ascii="Liberation Serif" w:hAnsi="Liberation Serif" w:cs="Arial"/>
                <w:sz w:val="22"/>
                <w:szCs w:val="22"/>
              </w:rPr>
              <w:t>)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Наименование должности/ профессии</w:t>
            </w:r>
          </w:p>
        </w:tc>
      </w:tr>
      <w:tr w:rsidR="00B36B58" w:rsidRPr="00905660" w:rsidTr="00C00FD3">
        <w:trPr>
          <w:trHeight w:val="255"/>
          <w:tblHeader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 код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066F12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ур</w:t>
            </w:r>
            <w:proofErr w:type="spellEnd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 код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 гр.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066F12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ур</w:t>
            </w:r>
            <w:proofErr w:type="spellEnd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 xml:space="preserve">.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2</w:t>
            </w:r>
          </w:p>
        </w:tc>
      </w:tr>
      <w:tr w:rsidR="00257943" w:rsidRPr="00905660" w:rsidTr="00C00FD3">
        <w:trPr>
          <w:trHeight w:val="575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43" w:rsidRPr="00905660" w:rsidRDefault="00257943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Профессиональные квалификационные группы общеотраслевых профессий рабочих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43" w:rsidRPr="00905660" w:rsidRDefault="00257943" w:rsidP="00171A8A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Профессии рабочих, не 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включенн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ые 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в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 профессиональны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е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 квалификационны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е</w:t>
            </w: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 групп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ы</w:t>
            </w:r>
          </w:p>
        </w:tc>
      </w:tr>
      <w:tr w:rsidR="003D0297" w:rsidRPr="00905660" w:rsidTr="00C00FD3">
        <w:trPr>
          <w:trHeight w:val="87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профессии рабочих первого уровня"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gramStart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Группа профессий рабочих первого уровня </w:t>
            </w:r>
          </w:p>
        </w:tc>
      </w:tr>
      <w:tr w:rsidR="00B36B58" w:rsidRPr="00905660" w:rsidTr="00C00FD3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gramStart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39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ОП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Уборщик служебных помещений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gramStart"/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257943" w:rsidRPr="00905660" w:rsidTr="00C00FD3">
        <w:trPr>
          <w:trHeight w:val="708"/>
        </w:trPr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43" w:rsidRPr="00905660" w:rsidRDefault="00257943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Профессиональные квалификационные группы общеотраслевых должностей руководителей, специалистов и служащих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943" w:rsidRPr="00905660" w:rsidRDefault="00257943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 xml:space="preserve">Должности служащих, </w:t>
            </w:r>
            <w:r w:rsidR="00171A8A" w:rsidRPr="00905660">
              <w:rPr>
                <w:rFonts w:ascii="Liberation Serif" w:hAnsi="Liberation Serif" w:cs="Arial"/>
                <w:sz w:val="22"/>
                <w:szCs w:val="22"/>
              </w:rPr>
              <w:t>не включенные в профессиональные квалификационные группы</w:t>
            </w:r>
          </w:p>
        </w:tc>
      </w:tr>
      <w:tr w:rsidR="003D0297" w:rsidRPr="00905660" w:rsidTr="00C00FD3">
        <w:trPr>
          <w:trHeight w:val="828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должности служащих второго уровня"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3D0297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Группа должностей служащих второго уровня</w:t>
            </w:r>
          </w:p>
        </w:tc>
      </w:tr>
      <w:tr w:rsidR="00B36B58" w:rsidRPr="00905660" w:rsidTr="00C00FD3">
        <w:trPr>
          <w:trHeight w:val="43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59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904FAA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Помощник оперативного дежурного - специалист по приему и обработке экстренных вызовов</w:t>
            </w:r>
          </w:p>
        </w:tc>
      </w:tr>
      <w:tr w:rsidR="003D0297" w:rsidRPr="00905660" w:rsidTr="00C00FD3">
        <w:trPr>
          <w:trHeight w:val="767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2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297" w:rsidRPr="00905660" w:rsidRDefault="003D0297" w:rsidP="003D0297">
            <w:pPr>
              <w:jc w:val="center"/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Группа должностей служащих третьего уровня</w:t>
            </w:r>
          </w:p>
        </w:tc>
      </w:tr>
      <w:tr w:rsidR="00B36B58" w:rsidRPr="00905660" w:rsidTr="00C00FD3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1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904FAA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Оперативный дежурный</w:t>
            </w:r>
          </w:p>
        </w:tc>
      </w:tr>
      <w:tr w:rsidR="00B36B58" w:rsidRPr="00905660" w:rsidTr="00C00FD3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2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3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37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4 квалификационный уровень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904FAA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</w:tr>
      <w:tr w:rsidR="00B36B58" w:rsidRPr="00905660" w:rsidTr="00C00FD3">
        <w:trPr>
          <w:trHeight w:val="420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Ведущий специалист по персоналу</w:t>
            </w:r>
          </w:p>
        </w:tc>
      </w:tr>
      <w:tr w:rsidR="00B36B58" w:rsidRPr="00876BCF" w:rsidTr="00C00FD3">
        <w:trPr>
          <w:trHeight w:val="405"/>
        </w:trPr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ОД РСС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B36B58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6B58" w:rsidRPr="00905660" w:rsidRDefault="00B36B58" w:rsidP="00B36B58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905660">
              <w:rPr>
                <w:rFonts w:ascii="Liberation Serif" w:hAnsi="Liberation Serif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6B58" w:rsidRPr="00905660" w:rsidRDefault="00904FAA" w:rsidP="00B36B58">
            <w:pPr>
              <w:rPr>
                <w:rFonts w:ascii="Liberation Serif" w:hAnsi="Liberation Serif" w:cs="Arial"/>
              </w:rPr>
            </w:pPr>
            <w:r w:rsidRPr="00905660">
              <w:rPr>
                <w:rFonts w:ascii="Liberation Serif" w:hAnsi="Liberation Serif" w:cs="Arial"/>
                <w:sz w:val="22"/>
                <w:szCs w:val="22"/>
              </w:rPr>
              <w:t>Ведущий инженер-программист</w:t>
            </w:r>
          </w:p>
        </w:tc>
      </w:tr>
    </w:tbl>
    <w:p w:rsidR="00F8329F" w:rsidRDefault="00E430AC" w:rsidP="00EC352C">
      <w:pPr>
        <w:spacing w:line="276" w:lineRule="auto"/>
        <w:ind w:left="4961"/>
        <w:rPr>
          <w:rFonts w:ascii="Liberation Serif" w:hAnsi="Liberation Serif"/>
        </w:rPr>
      </w:pPr>
      <w:r>
        <w:rPr>
          <w:rFonts w:ascii="Liberation Serif" w:hAnsi="Liberation Serif"/>
        </w:rPr>
        <w:br w:type="page"/>
      </w:r>
      <w:r w:rsidR="00F8329F" w:rsidRPr="003A220D">
        <w:rPr>
          <w:rFonts w:ascii="Liberation Serif" w:hAnsi="Liberation Serif"/>
        </w:rPr>
        <w:t xml:space="preserve">Приложение </w:t>
      </w:r>
      <w:r w:rsidR="00F8329F">
        <w:rPr>
          <w:rFonts w:ascii="Liberation Serif" w:hAnsi="Liberation Serif"/>
        </w:rPr>
        <w:t>2</w:t>
      </w:r>
    </w:p>
    <w:p w:rsidR="00F8329F" w:rsidRDefault="00F8329F" w:rsidP="00EC352C">
      <w:pPr>
        <w:pStyle w:val="ConsPlusNormal"/>
        <w:ind w:left="4961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F8329F" w:rsidRDefault="00F8329F" w:rsidP="00EC352C">
      <w:pPr>
        <w:pStyle w:val="ConsPlusNormal"/>
        <w:ind w:left="4961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F8329F" w:rsidRDefault="00F8329F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F8329F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F8329F">
        <w:rPr>
          <w:rFonts w:ascii="Liberation Serif" w:hAnsi="Liberation Serif"/>
          <w:sz w:val="24"/>
          <w:szCs w:val="24"/>
        </w:rPr>
        <w:t>Е</w:t>
      </w:r>
      <w:r w:rsidR="00F8329F" w:rsidRPr="00C626C6">
        <w:rPr>
          <w:rFonts w:ascii="Liberation Serif" w:hAnsi="Liberation Serif"/>
          <w:sz w:val="24"/>
          <w:szCs w:val="24"/>
        </w:rPr>
        <w:t>дин</w:t>
      </w:r>
      <w:r w:rsidR="00F8329F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F8329F" w:rsidRDefault="00F8329F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 w:rsidR="00570563">
        <w:rPr>
          <w:rFonts w:ascii="Liberation Serif" w:hAnsi="Liberation Serif"/>
          <w:sz w:val="24"/>
          <w:szCs w:val="24"/>
        </w:rPr>
        <w:t>»</w:t>
      </w:r>
    </w:p>
    <w:p w:rsidR="0066375D" w:rsidRDefault="0066375D" w:rsidP="00570563">
      <w:pPr>
        <w:ind w:left="4962"/>
        <w:rPr>
          <w:rFonts w:ascii="Liberation Serif" w:hAnsi="Liberation Serif" w:cs="Arial"/>
        </w:rPr>
      </w:pPr>
    </w:p>
    <w:p w:rsidR="00570563" w:rsidRDefault="00570563" w:rsidP="00772238">
      <w:pPr>
        <w:jc w:val="center"/>
        <w:rPr>
          <w:rFonts w:ascii="Liberation Serif" w:hAnsi="Liberation Serif" w:cs="Arial"/>
        </w:rPr>
      </w:pPr>
    </w:p>
    <w:p w:rsidR="00A614F8" w:rsidRPr="003A220D" w:rsidRDefault="000928B6" w:rsidP="00772238">
      <w:pPr>
        <w:jc w:val="center"/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Показател</w:t>
      </w:r>
      <w:r w:rsidR="004B1547" w:rsidRPr="003A220D">
        <w:rPr>
          <w:rFonts w:ascii="Liberation Serif" w:hAnsi="Liberation Serif" w:cs="Arial"/>
        </w:rPr>
        <w:t>ь</w:t>
      </w:r>
      <w:r w:rsidRPr="003A220D">
        <w:rPr>
          <w:rFonts w:ascii="Liberation Serif" w:hAnsi="Liberation Serif" w:cs="Arial"/>
        </w:rPr>
        <w:t xml:space="preserve"> текущего премирования работников М</w:t>
      </w:r>
      <w:r w:rsidR="003A368E" w:rsidRPr="003A220D">
        <w:rPr>
          <w:rFonts w:ascii="Liberation Serif" w:hAnsi="Liberation Serif" w:cs="Arial"/>
        </w:rPr>
        <w:t>К</w:t>
      </w:r>
      <w:r w:rsidRPr="003A220D">
        <w:rPr>
          <w:rFonts w:ascii="Liberation Serif" w:hAnsi="Liberation Serif" w:cs="Arial"/>
        </w:rPr>
        <w:t>У «</w:t>
      </w:r>
      <w:r w:rsidR="003A368E" w:rsidRPr="003A220D">
        <w:rPr>
          <w:rFonts w:ascii="Liberation Serif" w:hAnsi="Liberation Serif" w:cs="Arial"/>
        </w:rPr>
        <w:t>ЕДДС</w:t>
      </w:r>
      <w:r w:rsidRPr="003A220D">
        <w:rPr>
          <w:rFonts w:ascii="Liberation Serif" w:hAnsi="Liberation Serif" w:cs="Arial"/>
        </w:rPr>
        <w:t>»</w:t>
      </w:r>
      <w:r w:rsidR="00772238" w:rsidRPr="003A220D">
        <w:rPr>
          <w:rFonts w:ascii="Liberation Serif" w:hAnsi="Liberation Serif" w:cs="Arial"/>
        </w:rPr>
        <w:t>, критерии оценки, размер премии и условия премирования</w:t>
      </w:r>
    </w:p>
    <w:p w:rsidR="00546A14" w:rsidRPr="003A220D" w:rsidRDefault="00546A14">
      <w:pPr>
        <w:pStyle w:val="ConsPlusNormal"/>
        <w:rPr>
          <w:rFonts w:ascii="Liberation Serif" w:hAnsi="Liberation Serif"/>
          <w:sz w:val="24"/>
          <w:szCs w:val="24"/>
        </w:rPr>
      </w:pPr>
    </w:p>
    <w:tbl>
      <w:tblPr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1135"/>
        <w:gridCol w:w="2976"/>
        <w:gridCol w:w="1134"/>
        <w:gridCol w:w="1418"/>
        <w:gridCol w:w="1276"/>
        <w:gridCol w:w="850"/>
      </w:tblGrid>
      <w:tr w:rsidR="004B1547" w:rsidRPr="00EF777E" w:rsidTr="000E71EA">
        <w:trPr>
          <w:trHeight w:val="110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№ п/п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D674A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 xml:space="preserve">Показатель премирования </w:t>
            </w:r>
          </w:p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«Базовая оценка»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Базовый размер премии, %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117FA1">
            <w:pPr>
              <w:ind w:right="-108"/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Условия премирования</w:t>
            </w:r>
          </w:p>
        </w:tc>
      </w:tr>
      <w:tr w:rsidR="004B1547" w:rsidRPr="00EF777E" w:rsidTr="000E71EA">
        <w:trPr>
          <w:trHeight w:val="30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6</w:t>
            </w:r>
          </w:p>
        </w:tc>
      </w:tr>
      <w:tr w:rsidR="00D45F42" w:rsidRPr="00EF777E" w:rsidTr="000E71EA">
        <w:trPr>
          <w:trHeight w:val="5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Критерии оценки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Выполнение  устных и письменных распоряжений и указаний руководителя муниципального учреждения, своевременное и корректное предоставление отчетности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15%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Уровень выполнения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наличие замечаний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отсутствие замечаний</w:t>
            </w:r>
          </w:p>
        </w:tc>
      </w:tr>
      <w:tr w:rsidR="00D45F42" w:rsidRPr="00EF777E" w:rsidTr="000E71EA">
        <w:trPr>
          <w:trHeight w:val="101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% премии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0%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15%</w:t>
            </w:r>
          </w:p>
        </w:tc>
      </w:tr>
      <w:tr w:rsidR="00D45F42" w:rsidRPr="00EF777E" w:rsidTr="000E71EA">
        <w:trPr>
          <w:trHeight w:val="600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</w:rPr>
            </w:pPr>
            <w:r w:rsidRPr="00EF777E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11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</w:rPr>
            </w:pPr>
          </w:p>
        </w:tc>
        <w:tc>
          <w:tcPr>
            <w:tcW w:w="29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EF777E" w:rsidP="003C35DF">
            <w:pPr>
              <w:jc w:val="center"/>
              <w:rPr>
                <w:rFonts w:ascii="Liberation Serif" w:hAnsi="Liberation Serif" w:cs="Arial"/>
              </w:rPr>
            </w:pPr>
            <w:r w:rsidRPr="00EF777E">
              <w:rPr>
                <w:rFonts w:ascii="Liberation Serif" w:hAnsi="Liberation Serif" w:cs="Arial"/>
              </w:rPr>
              <w:t>Своевременное, качественное и в полном объеме выполнение обязанностей, возложенных ДИ</w:t>
            </w:r>
            <w:r>
              <w:rPr>
                <w:rFonts w:ascii="Liberation Serif" w:hAnsi="Liberation Serif" w:cs="Arial"/>
              </w:rPr>
              <w:t>; соблюдение ПВТР, правил ОТ и Т</w:t>
            </w:r>
            <w:r w:rsidRPr="00EF777E">
              <w:rPr>
                <w:rFonts w:ascii="Liberation Serif" w:hAnsi="Liberation Serif" w:cs="Arial"/>
              </w:rPr>
              <w:t>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15%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Уровень выполнения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не выполнено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выполнено</w:t>
            </w:r>
          </w:p>
        </w:tc>
      </w:tr>
      <w:tr w:rsidR="00D45F42" w:rsidRPr="00EF777E" w:rsidTr="000E71EA">
        <w:trPr>
          <w:trHeight w:val="84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29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45F42" w:rsidRPr="00EF777E" w:rsidRDefault="00D45F42" w:rsidP="003C35DF">
            <w:pPr>
              <w:rPr>
                <w:rFonts w:ascii="Liberation Serif" w:hAnsi="Liberation Serif" w:cs="Arial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% премии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45F42" w:rsidRPr="00EF777E" w:rsidRDefault="00D45F42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15%</w:t>
            </w:r>
          </w:p>
        </w:tc>
      </w:tr>
      <w:tr w:rsidR="004B1547" w:rsidRPr="00EF777E" w:rsidTr="000E71EA">
        <w:trPr>
          <w:trHeight w:val="405"/>
        </w:trPr>
        <w:tc>
          <w:tcPr>
            <w:tcW w:w="48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Итого премии: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30%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B1547" w:rsidRPr="00EF777E" w:rsidRDefault="004B1547" w:rsidP="003C35D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EF777E">
              <w:rPr>
                <w:rFonts w:ascii="Liberation Serif" w:hAnsi="Liberation Serif" w:cs="Arial"/>
                <w:color w:val="000000"/>
              </w:rPr>
              <w:t> </w:t>
            </w:r>
          </w:p>
        </w:tc>
      </w:tr>
    </w:tbl>
    <w:p w:rsidR="00546A14" w:rsidRPr="003A220D" w:rsidRDefault="00546A14" w:rsidP="003C35DF">
      <w:pPr>
        <w:pStyle w:val="ConsPlusNormal"/>
        <w:rPr>
          <w:rFonts w:ascii="Liberation Serif" w:hAnsi="Liberation Serif"/>
          <w:sz w:val="24"/>
          <w:szCs w:val="24"/>
        </w:rPr>
      </w:pPr>
    </w:p>
    <w:p w:rsidR="00546A14" w:rsidRPr="003A220D" w:rsidRDefault="00546A14">
      <w:pPr>
        <w:pStyle w:val="ConsPlusNormal"/>
        <w:rPr>
          <w:rFonts w:ascii="Liberation Serif" w:hAnsi="Liberation Serif"/>
          <w:sz w:val="24"/>
          <w:szCs w:val="24"/>
        </w:rPr>
      </w:pPr>
    </w:p>
    <w:p w:rsidR="004B6A24" w:rsidRDefault="004B6A24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 w:cs="Arial"/>
        </w:rPr>
        <w:br w:type="page"/>
      </w:r>
    </w:p>
    <w:p w:rsidR="008E0C3F" w:rsidRPr="003A220D" w:rsidRDefault="008E0C3F" w:rsidP="00E430AC">
      <w:pPr>
        <w:rPr>
          <w:rFonts w:ascii="Liberation Serif" w:hAnsi="Liberation Serif" w:cs="Arial"/>
        </w:rPr>
      </w:pPr>
    </w:p>
    <w:p w:rsidR="00172EB2" w:rsidRDefault="00172EB2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3</w:t>
      </w:r>
    </w:p>
    <w:p w:rsidR="00172EB2" w:rsidRDefault="00172EB2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172EB2" w:rsidRDefault="00172EB2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172EB2" w:rsidRDefault="00172EB2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172EB2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172EB2">
        <w:rPr>
          <w:rFonts w:ascii="Liberation Serif" w:hAnsi="Liberation Serif"/>
          <w:sz w:val="24"/>
          <w:szCs w:val="24"/>
        </w:rPr>
        <w:t>Е</w:t>
      </w:r>
      <w:r w:rsidR="00172EB2" w:rsidRPr="00C626C6">
        <w:rPr>
          <w:rFonts w:ascii="Liberation Serif" w:hAnsi="Liberation Serif"/>
          <w:sz w:val="24"/>
          <w:szCs w:val="24"/>
        </w:rPr>
        <w:t>дин</w:t>
      </w:r>
      <w:r w:rsidR="00172EB2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172EB2" w:rsidRDefault="00172EB2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 w:rsidR="00570563">
        <w:rPr>
          <w:rFonts w:ascii="Liberation Serif" w:hAnsi="Liberation Serif"/>
          <w:sz w:val="24"/>
          <w:szCs w:val="24"/>
        </w:rPr>
        <w:t>»</w:t>
      </w:r>
    </w:p>
    <w:p w:rsidR="008E0C3F" w:rsidRPr="003A220D" w:rsidRDefault="008E0C3F" w:rsidP="00BA2D19">
      <w:pPr>
        <w:jc w:val="right"/>
        <w:rPr>
          <w:rFonts w:ascii="Liberation Serif" w:hAnsi="Liberation Serif" w:cs="Arial"/>
        </w:rPr>
      </w:pPr>
    </w:p>
    <w:p w:rsidR="00570563" w:rsidRDefault="00570563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55D3D" w:rsidRDefault="00B55D3D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E86F11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Список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работников </w:t>
      </w:r>
      <w:r w:rsidR="005C5DAE" w:rsidRPr="003A220D">
        <w:rPr>
          <w:rFonts w:ascii="Liberation Serif" w:hAnsi="Liberation Serif"/>
          <w:b w:val="0"/>
          <w:sz w:val="24"/>
          <w:szCs w:val="24"/>
        </w:rPr>
        <w:t>МКУ «ЕДДС»</w:t>
      </w:r>
      <w:r w:rsidR="0005398D" w:rsidRPr="003A220D">
        <w:rPr>
          <w:rFonts w:ascii="Liberation Serif" w:hAnsi="Liberation Serif"/>
          <w:b w:val="0"/>
          <w:sz w:val="24"/>
          <w:szCs w:val="24"/>
        </w:rPr>
        <w:t xml:space="preserve"> на выплату 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>единовременно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й</w:t>
      </w:r>
      <w:r w:rsidR="00B95F10" w:rsidRPr="003A220D">
        <w:rPr>
          <w:rFonts w:ascii="Liberation Serif" w:hAnsi="Liberation Serif"/>
          <w:b w:val="0"/>
          <w:sz w:val="24"/>
          <w:szCs w:val="24"/>
        </w:rPr>
        <w:t xml:space="preserve"> преми</w:t>
      </w:r>
      <w:r w:rsidR="00232BEE" w:rsidRPr="003A220D">
        <w:rPr>
          <w:rFonts w:ascii="Liberation Serif" w:hAnsi="Liberation Serif"/>
          <w:b w:val="0"/>
          <w:sz w:val="24"/>
          <w:szCs w:val="24"/>
        </w:rPr>
        <w:t>и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за  _____________________202_ года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(период/месяц)</w:t>
      </w:r>
    </w:p>
    <w:p w:rsidR="00B95F10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55D3D" w:rsidRPr="003A220D" w:rsidRDefault="00B55D3D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0" w:type="auto"/>
        <w:tblInd w:w="108" w:type="dxa"/>
        <w:tblLook w:val="04A0" w:firstRow="1" w:lastRow="0" w:firstColumn="1" w:lastColumn="0" w:noHBand="0" w:noVBand="1"/>
      </w:tblPr>
      <w:tblGrid>
        <w:gridCol w:w="568"/>
        <w:gridCol w:w="2303"/>
        <w:gridCol w:w="1984"/>
        <w:gridCol w:w="2127"/>
        <w:gridCol w:w="2091"/>
      </w:tblGrid>
      <w:tr w:rsidR="00B95F10" w:rsidRPr="003A220D" w:rsidTr="00B55D3D">
        <w:tc>
          <w:tcPr>
            <w:tcW w:w="568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№ п/п</w:t>
            </w:r>
          </w:p>
        </w:tc>
        <w:tc>
          <w:tcPr>
            <w:tcW w:w="2303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Ф.И.О.</w:t>
            </w:r>
          </w:p>
        </w:tc>
        <w:tc>
          <w:tcPr>
            <w:tcW w:w="1984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Сумма единовременной премии, руб.</w:t>
            </w:r>
          </w:p>
        </w:tc>
        <w:tc>
          <w:tcPr>
            <w:tcW w:w="2091" w:type="dxa"/>
            <w:vAlign w:val="center"/>
          </w:tcPr>
          <w:p w:rsidR="00B95F10" w:rsidRPr="003A220D" w:rsidRDefault="00B95F10" w:rsidP="00F7058F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  <w:r w:rsidRPr="003A220D">
              <w:rPr>
                <w:rFonts w:ascii="Liberation Serif" w:hAnsi="Liberation Serif"/>
                <w:b w:val="0"/>
                <w:sz w:val="24"/>
                <w:szCs w:val="24"/>
              </w:rPr>
              <w:t>Обоснование выплаты премии</w:t>
            </w:r>
          </w:p>
        </w:tc>
      </w:tr>
      <w:tr w:rsidR="00B95F10" w:rsidRPr="003A220D" w:rsidTr="00B55D3D">
        <w:trPr>
          <w:trHeight w:val="252"/>
        </w:trPr>
        <w:tc>
          <w:tcPr>
            <w:tcW w:w="568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B95F10" w:rsidRPr="003A220D" w:rsidRDefault="00B95F10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F777E" w:rsidRPr="003A220D" w:rsidTr="00B55D3D">
        <w:trPr>
          <w:trHeight w:val="252"/>
        </w:trPr>
        <w:tc>
          <w:tcPr>
            <w:tcW w:w="568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F777E" w:rsidRPr="003A220D" w:rsidTr="00B55D3D">
        <w:trPr>
          <w:trHeight w:val="252"/>
        </w:trPr>
        <w:tc>
          <w:tcPr>
            <w:tcW w:w="568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F777E" w:rsidRPr="003A220D" w:rsidTr="00B55D3D">
        <w:trPr>
          <w:trHeight w:val="252"/>
        </w:trPr>
        <w:tc>
          <w:tcPr>
            <w:tcW w:w="568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F777E" w:rsidRPr="003A220D" w:rsidTr="00B55D3D">
        <w:trPr>
          <w:trHeight w:val="252"/>
        </w:trPr>
        <w:tc>
          <w:tcPr>
            <w:tcW w:w="568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  <w:tr w:rsidR="00EF777E" w:rsidRPr="003A220D" w:rsidTr="00B55D3D">
        <w:trPr>
          <w:trHeight w:val="252"/>
        </w:trPr>
        <w:tc>
          <w:tcPr>
            <w:tcW w:w="568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303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1984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127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  <w:tc>
          <w:tcPr>
            <w:tcW w:w="2091" w:type="dxa"/>
          </w:tcPr>
          <w:p w:rsidR="00EF777E" w:rsidRPr="003A220D" w:rsidRDefault="00EF777E" w:rsidP="00371416">
            <w:pPr>
              <w:pStyle w:val="ConsPlusTitle"/>
              <w:jc w:val="center"/>
              <w:outlineLvl w:val="1"/>
              <w:rPr>
                <w:rFonts w:ascii="Liberation Serif" w:hAnsi="Liberation Serif"/>
                <w:b w:val="0"/>
                <w:sz w:val="24"/>
                <w:szCs w:val="24"/>
              </w:rPr>
            </w:pPr>
          </w:p>
        </w:tc>
      </w:tr>
    </w:tbl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tabs>
          <w:tab w:val="left" w:pos="5812"/>
          <w:tab w:val="left" w:pos="9356"/>
        </w:tabs>
        <w:rPr>
          <w:rFonts w:ascii="Liberation Serif" w:hAnsi="Liberation Serif" w:cs="Arial"/>
          <w:u w:val="single"/>
        </w:rPr>
      </w:pPr>
    </w:p>
    <w:p w:rsidR="00B95F10" w:rsidRPr="003A220D" w:rsidRDefault="005C5DAE" w:rsidP="00B95F10">
      <w:pPr>
        <w:tabs>
          <w:tab w:val="left" w:pos="5812"/>
          <w:tab w:val="left" w:pos="9356"/>
        </w:tabs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Начальник службы</w:t>
      </w:r>
      <w:r w:rsidR="00B95F10" w:rsidRPr="003A220D">
        <w:rPr>
          <w:rFonts w:ascii="Liberation Serif" w:hAnsi="Liberation Serif" w:cs="Arial"/>
        </w:rPr>
        <w:t xml:space="preserve">                      _________________          __________________</w:t>
      </w:r>
    </w:p>
    <w:p w:rsidR="00B95F10" w:rsidRPr="003A220D" w:rsidRDefault="00B95F10" w:rsidP="00B95F10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 xml:space="preserve">                                                                     (подпись)                                          (Ф.И.О.)</w:t>
      </w: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B95F10" w:rsidRPr="003A220D" w:rsidRDefault="00B95F10" w:rsidP="00B95F10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141CE2" w:rsidRDefault="00141CE2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0641C3" w:rsidRDefault="00940C9F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Приложение</w:t>
      </w:r>
      <w:r w:rsidR="000641C3">
        <w:rPr>
          <w:rFonts w:ascii="Liberation Serif" w:hAnsi="Liberation Serif"/>
          <w:sz w:val="24"/>
          <w:szCs w:val="24"/>
        </w:rPr>
        <w:t xml:space="preserve"> 4</w:t>
      </w:r>
    </w:p>
    <w:p w:rsidR="000641C3" w:rsidRDefault="000641C3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0641C3" w:rsidRDefault="000641C3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0641C3" w:rsidRDefault="000641C3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0641C3" w:rsidRDefault="00570563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0641C3">
        <w:rPr>
          <w:rFonts w:ascii="Liberation Serif" w:hAnsi="Liberation Serif"/>
          <w:sz w:val="24"/>
          <w:szCs w:val="24"/>
        </w:rPr>
        <w:t>Е</w:t>
      </w:r>
      <w:r w:rsidR="000641C3" w:rsidRPr="00C626C6">
        <w:rPr>
          <w:rFonts w:ascii="Liberation Serif" w:hAnsi="Liberation Serif"/>
          <w:sz w:val="24"/>
          <w:szCs w:val="24"/>
        </w:rPr>
        <w:t>дин</w:t>
      </w:r>
      <w:r w:rsidR="000641C3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0641C3" w:rsidRDefault="000641C3" w:rsidP="00570563">
      <w:pPr>
        <w:pStyle w:val="ConsPlusNormal"/>
        <w:ind w:left="4820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 w:rsidR="00570563">
        <w:rPr>
          <w:rFonts w:ascii="Liberation Serif" w:hAnsi="Liberation Serif"/>
          <w:sz w:val="24"/>
          <w:szCs w:val="24"/>
        </w:rPr>
        <w:t>»</w:t>
      </w:r>
    </w:p>
    <w:p w:rsidR="0066375D" w:rsidRPr="003A220D" w:rsidRDefault="0066375D" w:rsidP="00570563">
      <w:pPr>
        <w:ind w:left="4820"/>
        <w:rPr>
          <w:rFonts w:ascii="Liberation Serif" w:hAnsi="Liberation Serif" w:cs="Arial"/>
        </w:rPr>
      </w:pPr>
    </w:p>
    <w:p w:rsidR="00570563" w:rsidRDefault="00570563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570563" w:rsidRDefault="00570563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3D0097" w:rsidRPr="003A220D" w:rsidRDefault="003D0097" w:rsidP="003D0097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Коды видов выплат</w:t>
      </w:r>
    </w:p>
    <w:p w:rsidR="0015213C" w:rsidRPr="003A220D" w:rsidRDefault="0015213C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8999" w:type="dxa"/>
        <w:tblInd w:w="108" w:type="dxa"/>
        <w:tblLook w:val="04A0" w:firstRow="1" w:lastRow="0" w:firstColumn="1" w:lastColumn="0" w:noHBand="0" w:noVBand="1"/>
      </w:tblPr>
      <w:tblGrid>
        <w:gridCol w:w="851"/>
        <w:gridCol w:w="2154"/>
        <w:gridCol w:w="5076"/>
        <w:gridCol w:w="918"/>
      </w:tblGrid>
      <w:tr w:rsidR="0015213C" w:rsidRPr="003A220D" w:rsidTr="00F400BC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№ п/п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Виды выплат</w:t>
            </w:r>
          </w:p>
        </w:tc>
        <w:tc>
          <w:tcPr>
            <w:tcW w:w="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Код</w:t>
            </w:r>
          </w:p>
        </w:tc>
      </w:tr>
      <w:tr w:rsidR="0015213C" w:rsidRPr="003A220D" w:rsidTr="00F400BC">
        <w:trPr>
          <w:trHeight w:val="3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1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Оплата труда</w:t>
            </w:r>
          </w:p>
        </w:tc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Оклад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106</w:t>
            </w:r>
          </w:p>
        </w:tc>
      </w:tr>
      <w:tr w:rsidR="0015213C" w:rsidRPr="003A220D" w:rsidTr="00F400BC">
        <w:trPr>
          <w:trHeight w:val="117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компенсационного характера</w:t>
            </w:r>
          </w:p>
        </w:tc>
        <w:tc>
          <w:tcPr>
            <w:tcW w:w="50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5213C" w:rsidRPr="003A220D" w:rsidRDefault="008B2ECE" w:rsidP="000178A3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</w:rPr>
              <w:t>Доплата работникам при совмещении должностей, расширении зон обслуживания, увеличения объема работ или исполнении обязанностей временно отсутствующего работника, без освобождения от работы, определенной трудовым договором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236</w:t>
            </w:r>
          </w:p>
        </w:tc>
      </w:tr>
      <w:tr w:rsidR="0015213C" w:rsidRPr="003A220D" w:rsidTr="00F400BC">
        <w:trPr>
          <w:trHeight w:val="551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3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выходные и нерабочие праздничные дни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227</w:t>
            </w:r>
          </w:p>
        </w:tc>
      </w:tr>
      <w:tr w:rsidR="0015213C" w:rsidRPr="003A220D" w:rsidTr="00F400BC">
        <w:trPr>
          <w:trHeight w:val="43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4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Доплата за работу в ночное время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117</w:t>
            </w:r>
          </w:p>
        </w:tc>
      </w:tr>
      <w:tr w:rsidR="0015213C" w:rsidRPr="003A220D" w:rsidTr="00F400BC">
        <w:trPr>
          <w:trHeight w:val="395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5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Оплата за работу в сверхурочное время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7D5819" w:rsidRDefault="0015213C" w:rsidP="006777E6">
            <w:pPr>
              <w:jc w:val="center"/>
              <w:rPr>
                <w:rFonts w:ascii="Liberation Serif" w:hAnsi="Liberation Serif" w:cs="Arial"/>
              </w:rPr>
            </w:pPr>
            <w:r w:rsidRPr="007D5819">
              <w:rPr>
                <w:rFonts w:ascii="Liberation Serif" w:hAnsi="Liberation Serif" w:cs="Arial"/>
              </w:rPr>
              <w:t>1</w:t>
            </w:r>
            <w:r w:rsidR="006777E6" w:rsidRPr="007D5819">
              <w:rPr>
                <w:rFonts w:ascii="Liberation Serif" w:hAnsi="Liberation Serif" w:cs="Arial"/>
              </w:rPr>
              <w:t>14</w:t>
            </w:r>
          </w:p>
        </w:tc>
      </w:tr>
      <w:tr w:rsidR="00D601BE" w:rsidRPr="003A220D" w:rsidTr="00F400BC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601BE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6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601BE" w:rsidRPr="003A220D" w:rsidRDefault="00D601BE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601BE" w:rsidRPr="003A220D" w:rsidRDefault="00D601BE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</w:rPr>
              <w:t>Доплата за переработку календарной нормы рабочего времени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01BE" w:rsidRPr="007D5819" w:rsidRDefault="00C04D8B" w:rsidP="006777E6">
            <w:pPr>
              <w:jc w:val="center"/>
              <w:rPr>
                <w:rFonts w:ascii="Liberation Serif" w:hAnsi="Liberation Serif" w:cs="Arial"/>
              </w:rPr>
            </w:pPr>
            <w:r w:rsidRPr="007D5819">
              <w:rPr>
                <w:rFonts w:ascii="Liberation Serif" w:hAnsi="Liberation Serif" w:cs="Arial"/>
              </w:rPr>
              <w:t>1</w:t>
            </w:r>
            <w:r w:rsidR="006777E6" w:rsidRPr="007D5819">
              <w:rPr>
                <w:rFonts w:ascii="Liberation Serif" w:hAnsi="Liberation Serif" w:cs="Arial"/>
              </w:rPr>
              <w:t>14</w:t>
            </w:r>
          </w:p>
        </w:tc>
      </w:tr>
      <w:tr w:rsidR="0015213C" w:rsidRPr="003A220D" w:rsidTr="00F400BC">
        <w:trPr>
          <w:trHeight w:val="43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7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Районный коэффициент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199</w:t>
            </w:r>
          </w:p>
        </w:tc>
      </w:tr>
      <w:tr w:rsidR="0015213C" w:rsidRPr="003A220D" w:rsidTr="00F400BC">
        <w:trPr>
          <w:trHeight w:val="549"/>
        </w:trPr>
        <w:tc>
          <w:tcPr>
            <w:tcW w:w="851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8</w:t>
            </w:r>
          </w:p>
        </w:tc>
        <w:tc>
          <w:tcPr>
            <w:tcW w:w="21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Выплаты стимулирующего характера</w:t>
            </w: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Текущее премирование по результатам работы за месяц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8B2ECE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112</w:t>
            </w:r>
          </w:p>
        </w:tc>
      </w:tr>
      <w:tr w:rsidR="0015213C" w:rsidRPr="003A220D" w:rsidTr="00F400BC">
        <w:trPr>
          <w:trHeight w:val="427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15213C" w:rsidRPr="003A220D" w:rsidRDefault="00D601BE" w:rsidP="0015213C">
            <w:pPr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9</w:t>
            </w:r>
          </w:p>
        </w:tc>
        <w:tc>
          <w:tcPr>
            <w:tcW w:w="21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213C" w:rsidRPr="003A220D" w:rsidRDefault="0015213C" w:rsidP="0015213C">
            <w:pPr>
              <w:rPr>
                <w:rFonts w:ascii="Liberation Serif" w:hAnsi="Liberation Serif" w:cs="Arial"/>
              </w:rPr>
            </w:pPr>
          </w:p>
        </w:tc>
        <w:tc>
          <w:tcPr>
            <w:tcW w:w="50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15213C" w:rsidRPr="003A220D" w:rsidRDefault="0015213C" w:rsidP="00C45CF7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 xml:space="preserve">Единовременное премирование </w:t>
            </w:r>
          </w:p>
        </w:tc>
        <w:tc>
          <w:tcPr>
            <w:tcW w:w="9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213C" w:rsidRPr="003A220D" w:rsidRDefault="0015213C" w:rsidP="00C45CF7">
            <w:pPr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113</w:t>
            </w:r>
          </w:p>
        </w:tc>
      </w:tr>
    </w:tbl>
    <w:p w:rsidR="009A399C" w:rsidRDefault="009A399C" w:rsidP="00DC3DDB">
      <w:pPr>
        <w:pStyle w:val="ConsPlusNormal"/>
        <w:ind w:right="-2"/>
        <w:jc w:val="right"/>
        <w:rPr>
          <w:rFonts w:ascii="Liberation Serif" w:hAnsi="Liberation Serif"/>
          <w:sz w:val="24"/>
          <w:szCs w:val="24"/>
        </w:rPr>
      </w:pPr>
    </w:p>
    <w:p w:rsidR="009A399C" w:rsidRDefault="009A399C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br w:type="page"/>
      </w:r>
    </w:p>
    <w:p w:rsidR="00DC3DDB" w:rsidRDefault="00DC3DDB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5</w:t>
      </w:r>
    </w:p>
    <w:p w:rsidR="00DC3DDB" w:rsidRDefault="00DC3DDB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DC3DDB" w:rsidRDefault="00DC3DDB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DC3DDB" w:rsidRDefault="00DC3DDB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DC3DDB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DC3DDB">
        <w:rPr>
          <w:rFonts w:ascii="Liberation Serif" w:hAnsi="Liberation Serif"/>
          <w:sz w:val="24"/>
          <w:szCs w:val="24"/>
        </w:rPr>
        <w:t>Е</w:t>
      </w:r>
      <w:r w:rsidR="00DC3DDB" w:rsidRPr="00C626C6">
        <w:rPr>
          <w:rFonts w:ascii="Liberation Serif" w:hAnsi="Liberation Serif"/>
          <w:sz w:val="24"/>
          <w:szCs w:val="24"/>
        </w:rPr>
        <w:t>дин</w:t>
      </w:r>
      <w:r w:rsidR="00DC3DDB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DC3DDB" w:rsidRDefault="00DC3DDB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 w:rsidR="00570563">
        <w:rPr>
          <w:rFonts w:ascii="Liberation Serif" w:hAnsi="Liberation Serif"/>
          <w:sz w:val="24"/>
          <w:szCs w:val="24"/>
        </w:rPr>
        <w:t>»</w:t>
      </w: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570563" w:rsidRDefault="00570563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Распределение работников МКУ «ЕДДС» по категориям персонала</w:t>
      </w:r>
    </w:p>
    <w:p w:rsidR="0077128F" w:rsidRPr="003A220D" w:rsidRDefault="0077128F" w:rsidP="0077128F">
      <w:pPr>
        <w:pStyle w:val="ConsPlusTitle"/>
        <w:jc w:val="center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W w:w="9322" w:type="dxa"/>
        <w:tblLook w:val="04A0" w:firstRow="1" w:lastRow="0" w:firstColumn="1" w:lastColumn="0" w:noHBand="0" w:noVBand="1"/>
      </w:tblPr>
      <w:tblGrid>
        <w:gridCol w:w="6109"/>
        <w:gridCol w:w="3213"/>
      </w:tblGrid>
      <w:tr w:rsidR="0077128F" w:rsidRPr="003A220D" w:rsidTr="00EA19B6">
        <w:trPr>
          <w:trHeight w:val="76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Должность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128F" w:rsidRPr="003A220D" w:rsidRDefault="0077128F" w:rsidP="0077128F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Категория персонала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Начальник службы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АУП*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Заместитель начальника службы - старший оперативный дежурный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77128F">
            <w:pPr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Ведущий специалист по персоналу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3A220D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3A220D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904FAA" w:rsidP="0077128F">
            <w:pPr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Ведущий инженер-программист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АУП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77128F" w:rsidP="0077128F">
            <w:pPr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Оперативный дежурный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ОснП**</w:t>
            </w:r>
          </w:p>
        </w:tc>
      </w:tr>
      <w:tr w:rsidR="0077128F" w:rsidRPr="003A220D" w:rsidTr="00EA19B6">
        <w:trPr>
          <w:trHeight w:val="255"/>
        </w:trPr>
        <w:tc>
          <w:tcPr>
            <w:tcW w:w="61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904FAA" w:rsidP="00D84F3B">
            <w:pPr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Помощник оперативного дежурного - специалист по приему и обработке экстренных вызовов</w:t>
            </w:r>
          </w:p>
        </w:tc>
        <w:tc>
          <w:tcPr>
            <w:tcW w:w="3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128F" w:rsidRPr="00570563" w:rsidRDefault="0077128F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 w:rsidRPr="00570563">
              <w:rPr>
                <w:rFonts w:ascii="Liberation Serif" w:hAnsi="Liberation Serif" w:cs="Arial"/>
                <w:color w:val="000000"/>
              </w:rPr>
              <w:t>ОснП</w:t>
            </w:r>
            <w:proofErr w:type="spellEnd"/>
          </w:p>
        </w:tc>
      </w:tr>
      <w:tr w:rsidR="00AF7B41" w:rsidRPr="003A220D" w:rsidTr="00EA19B6">
        <w:trPr>
          <w:trHeight w:val="255"/>
        </w:trPr>
        <w:tc>
          <w:tcPr>
            <w:tcW w:w="6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B41" w:rsidRPr="00570563" w:rsidRDefault="00AF7B41" w:rsidP="0077128F">
            <w:pPr>
              <w:rPr>
                <w:rFonts w:ascii="Liberation Serif" w:hAnsi="Liberation Serif" w:cs="Arial"/>
                <w:color w:val="000000"/>
              </w:rPr>
            </w:pPr>
            <w:r w:rsidRPr="00570563">
              <w:rPr>
                <w:rFonts w:ascii="Liberation Serif" w:hAnsi="Liberation Serif" w:cs="Arial"/>
                <w:color w:val="000000"/>
              </w:rPr>
              <w:t>Уборщик служебных помещений</w:t>
            </w:r>
          </w:p>
        </w:tc>
        <w:tc>
          <w:tcPr>
            <w:tcW w:w="3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7B41" w:rsidRPr="00570563" w:rsidRDefault="00AF7B41" w:rsidP="00EA19B6">
            <w:pPr>
              <w:jc w:val="center"/>
              <w:rPr>
                <w:rFonts w:ascii="Liberation Serif" w:hAnsi="Liberation Serif" w:cs="Arial"/>
                <w:color w:val="000000"/>
              </w:rPr>
            </w:pPr>
            <w:proofErr w:type="spellStart"/>
            <w:r w:rsidRPr="00570563">
              <w:rPr>
                <w:rFonts w:ascii="Liberation Serif" w:hAnsi="Liberation Serif" w:cs="Arial"/>
                <w:color w:val="000000"/>
              </w:rPr>
              <w:t>Обсл</w:t>
            </w:r>
            <w:proofErr w:type="spellEnd"/>
            <w:r w:rsidRPr="00570563">
              <w:rPr>
                <w:rFonts w:ascii="Liberation Serif" w:hAnsi="Liberation Serif" w:cs="Arial"/>
                <w:color w:val="000000"/>
              </w:rPr>
              <w:t>***</w:t>
            </w:r>
          </w:p>
        </w:tc>
      </w:tr>
    </w:tbl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B9468E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77128F" w:rsidRPr="003A220D" w:rsidRDefault="0077128F" w:rsidP="0077128F">
      <w:pPr>
        <w:pStyle w:val="ConsPlusTitle"/>
        <w:ind w:left="720"/>
        <w:outlineLvl w:val="1"/>
        <w:rPr>
          <w:rFonts w:ascii="Liberation Serif" w:hAnsi="Liberation Serif"/>
          <w:b w:val="0"/>
          <w:sz w:val="24"/>
          <w:szCs w:val="24"/>
        </w:rPr>
      </w:pPr>
      <w:r w:rsidRPr="003A220D">
        <w:rPr>
          <w:rFonts w:ascii="Liberation Serif" w:hAnsi="Liberation Serif"/>
          <w:b w:val="0"/>
          <w:sz w:val="24"/>
          <w:szCs w:val="24"/>
        </w:rPr>
        <w:t>*- АУП - административно-управленческий персонал</w:t>
      </w:r>
    </w:p>
    <w:p w:rsidR="0077128F" w:rsidRPr="003A220D" w:rsidRDefault="00570563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  <w:r>
        <w:rPr>
          <w:rFonts w:ascii="Liberation Serif" w:hAnsi="Liberation Serif"/>
          <w:b w:val="0"/>
          <w:sz w:val="24"/>
          <w:szCs w:val="24"/>
        </w:rPr>
        <w:t xml:space="preserve">            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** -</w:t>
      </w:r>
      <w:proofErr w:type="spellStart"/>
      <w:r w:rsidR="0077128F" w:rsidRPr="003A220D">
        <w:rPr>
          <w:rFonts w:ascii="Liberation Serif" w:hAnsi="Liberation Serif"/>
          <w:b w:val="0"/>
          <w:sz w:val="24"/>
          <w:szCs w:val="24"/>
        </w:rPr>
        <w:t>ОснП</w:t>
      </w:r>
      <w:proofErr w:type="spellEnd"/>
      <w:r w:rsidR="0077128F" w:rsidRPr="003A220D">
        <w:rPr>
          <w:rFonts w:ascii="Liberation Serif" w:hAnsi="Liberation Serif"/>
          <w:b w:val="0"/>
          <w:sz w:val="24"/>
          <w:szCs w:val="24"/>
        </w:rPr>
        <w:t xml:space="preserve"> - основной пе</w:t>
      </w:r>
      <w:r w:rsidR="00B7478E" w:rsidRPr="003A220D">
        <w:rPr>
          <w:rFonts w:ascii="Liberation Serif" w:hAnsi="Liberation Serif"/>
          <w:b w:val="0"/>
          <w:sz w:val="24"/>
          <w:szCs w:val="24"/>
        </w:rPr>
        <w:t>р</w:t>
      </w:r>
      <w:r w:rsidR="0077128F" w:rsidRPr="003A220D">
        <w:rPr>
          <w:rFonts w:ascii="Liberation Serif" w:hAnsi="Liberation Serif"/>
          <w:b w:val="0"/>
          <w:sz w:val="24"/>
          <w:szCs w:val="24"/>
        </w:rPr>
        <w:t>сонал</w:t>
      </w:r>
    </w:p>
    <w:p w:rsidR="00D720EE" w:rsidRDefault="00570563">
      <w:pPr>
        <w:spacing w:after="200" w:line="276" w:lineRule="auto"/>
        <w:rPr>
          <w:rFonts w:ascii="Liberation Serif" w:hAnsi="Liberation Serif" w:cs="Arial"/>
        </w:rPr>
      </w:pPr>
      <w:r>
        <w:rPr>
          <w:rFonts w:ascii="Liberation Serif" w:hAnsi="Liberation Serif"/>
        </w:rPr>
        <w:t xml:space="preserve">            </w:t>
      </w:r>
      <w:r w:rsidR="00AF7B41">
        <w:rPr>
          <w:rFonts w:ascii="Liberation Serif" w:hAnsi="Liberation Serif"/>
        </w:rPr>
        <w:t xml:space="preserve">*** - </w:t>
      </w:r>
      <w:proofErr w:type="spellStart"/>
      <w:r w:rsidR="00AF7B41">
        <w:rPr>
          <w:rFonts w:ascii="Liberation Serif" w:hAnsi="Liberation Serif"/>
        </w:rPr>
        <w:t>Обсл</w:t>
      </w:r>
      <w:proofErr w:type="spellEnd"/>
      <w:r w:rsidR="00AF7B41">
        <w:rPr>
          <w:rFonts w:ascii="Liberation Serif" w:hAnsi="Liberation Serif"/>
        </w:rPr>
        <w:t xml:space="preserve"> – обслуживающий персонал</w:t>
      </w:r>
      <w:r w:rsidR="00D720EE">
        <w:rPr>
          <w:rFonts w:ascii="Liberation Serif" w:hAnsi="Liberation Serif"/>
        </w:rPr>
        <w:br w:type="page"/>
      </w:r>
    </w:p>
    <w:p w:rsidR="00A740AD" w:rsidRDefault="00A740AD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3A220D">
        <w:rPr>
          <w:rFonts w:ascii="Liberation Serif" w:hAnsi="Liberation Serif"/>
          <w:sz w:val="24"/>
          <w:szCs w:val="24"/>
        </w:rPr>
        <w:t xml:space="preserve">Приложение </w:t>
      </w:r>
      <w:r>
        <w:rPr>
          <w:rFonts w:ascii="Liberation Serif" w:hAnsi="Liberation Serif"/>
          <w:sz w:val="24"/>
          <w:szCs w:val="24"/>
        </w:rPr>
        <w:t>6</w:t>
      </w:r>
    </w:p>
    <w:p w:rsidR="00A740AD" w:rsidRDefault="00A740AD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 П</w:t>
      </w:r>
      <w:r w:rsidRPr="00C626C6">
        <w:rPr>
          <w:rFonts w:ascii="Liberation Serif" w:hAnsi="Liberation Serif"/>
          <w:sz w:val="24"/>
          <w:szCs w:val="24"/>
        </w:rPr>
        <w:t>оложени</w:t>
      </w:r>
      <w:r>
        <w:rPr>
          <w:rFonts w:ascii="Liberation Serif" w:hAnsi="Liberation Serif"/>
          <w:sz w:val="24"/>
          <w:szCs w:val="24"/>
        </w:rPr>
        <w:t xml:space="preserve">ю </w:t>
      </w:r>
      <w:r w:rsidRPr="00C626C6">
        <w:rPr>
          <w:rFonts w:ascii="Liberation Serif" w:hAnsi="Liberation Serif"/>
          <w:sz w:val="24"/>
          <w:szCs w:val="24"/>
        </w:rPr>
        <w:t xml:space="preserve">об оплате </w:t>
      </w:r>
      <w:r>
        <w:rPr>
          <w:rFonts w:ascii="Liberation Serif" w:hAnsi="Liberation Serif"/>
          <w:sz w:val="24"/>
          <w:szCs w:val="24"/>
        </w:rPr>
        <w:t>труда</w:t>
      </w:r>
    </w:p>
    <w:p w:rsidR="00A740AD" w:rsidRDefault="00A740AD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и премировании работников</w:t>
      </w:r>
    </w:p>
    <w:p w:rsidR="00A740AD" w:rsidRDefault="00A740AD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>муниципального казенного учреждения</w:t>
      </w:r>
    </w:p>
    <w:p w:rsidR="00A740AD" w:rsidRDefault="00570563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«</w:t>
      </w:r>
      <w:r w:rsidR="00A740AD">
        <w:rPr>
          <w:rFonts w:ascii="Liberation Serif" w:hAnsi="Liberation Serif"/>
          <w:sz w:val="24"/>
          <w:szCs w:val="24"/>
        </w:rPr>
        <w:t>Е</w:t>
      </w:r>
      <w:r w:rsidR="00A740AD" w:rsidRPr="00C626C6">
        <w:rPr>
          <w:rFonts w:ascii="Liberation Serif" w:hAnsi="Liberation Serif"/>
          <w:sz w:val="24"/>
          <w:szCs w:val="24"/>
        </w:rPr>
        <w:t>дин</w:t>
      </w:r>
      <w:r w:rsidR="00A740AD">
        <w:rPr>
          <w:rFonts w:ascii="Liberation Serif" w:hAnsi="Liberation Serif"/>
          <w:sz w:val="24"/>
          <w:szCs w:val="24"/>
        </w:rPr>
        <w:t>ая дежурно-диспетчерская служба</w:t>
      </w:r>
    </w:p>
    <w:p w:rsidR="00A740AD" w:rsidRDefault="00A740AD" w:rsidP="00570563">
      <w:pPr>
        <w:pStyle w:val="ConsPlusNormal"/>
        <w:ind w:left="4962" w:right="-2"/>
        <w:rPr>
          <w:rFonts w:ascii="Liberation Serif" w:hAnsi="Liberation Serif"/>
          <w:sz w:val="24"/>
          <w:szCs w:val="24"/>
        </w:rPr>
      </w:pPr>
      <w:r w:rsidRPr="00C626C6">
        <w:rPr>
          <w:rFonts w:ascii="Liberation Serif" w:hAnsi="Liberation Serif"/>
          <w:sz w:val="24"/>
          <w:szCs w:val="24"/>
        </w:rPr>
        <w:t xml:space="preserve">городского округа </w:t>
      </w:r>
      <w:r>
        <w:rPr>
          <w:rFonts w:ascii="Liberation Serif" w:hAnsi="Liberation Serif"/>
          <w:sz w:val="24"/>
          <w:szCs w:val="24"/>
        </w:rPr>
        <w:t>П</w:t>
      </w:r>
      <w:r w:rsidRPr="00C626C6">
        <w:rPr>
          <w:rFonts w:ascii="Liberation Serif" w:hAnsi="Liberation Serif"/>
          <w:sz w:val="24"/>
          <w:szCs w:val="24"/>
        </w:rPr>
        <w:t>ервоуральск</w:t>
      </w:r>
      <w:r w:rsidR="00570563">
        <w:rPr>
          <w:rFonts w:ascii="Liberation Serif" w:hAnsi="Liberation Serif"/>
          <w:sz w:val="24"/>
          <w:szCs w:val="24"/>
        </w:rPr>
        <w:t>»</w:t>
      </w:r>
    </w:p>
    <w:p w:rsidR="00B7478E" w:rsidRDefault="00B7478E" w:rsidP="00A740AD">
      <w:pPr>
        <w:pStyle w:val="ConsPlusTitle"/>
        <w:jc w:val="right"/>
        <w:outlineLvl w:val="1"/>
        <w:rPr>
          <w:rFonts w:ascii="Liberation Serif" w:hAnsi="Liberation Serif"/>
          <w:b w:val="0"/>
          <w:sz w:val="24"/>
          <w:szCs w:val="24"/>
        </w:rPr>
      </w:pPr>
    </w:p>
    <w:p w:rsidR="00570563" w:rsidRDefault="00570563" w:rsidP="00B7478E">
      <w:pPr>
        <w:spacing w:after="200" w:line="276" w:lineRule="auto"/>
        <w:jc w:val="center"/>
        <w:rPr>
          <w:rFonts w:ascii="Liberation Serif" w:hAnsi="Liberation Serif" w:cs="Arial"/>
        </w:rPr>
      </w:pPr>
    </w:p>
    <w:p w:rsidR="00B7478E" w:rsidRPr="003A220D" w:rsidRDefault="00B7478E" w:rsidP="00B7478E">
      <w:pPr>
        <w:spacing w:after="200" w:line="276" w:lineRule="auto"/>
        <w:jc w:val="center"/>
        <w:rPr>
          <w:rFonts w:ascii="Liberation Serif" w:hAnsi="Liberation Serif" w:cs="Arial"/>
        </w:rPr>
      </w:pPr>
      <w:r w:rsidRPr="003A220D">
        <w:rPr>
          <w:rFonts w:ascii="Liberation Serif" w:hAnsi="Liberation Serif" w:cs="Arial"/>
        </w:rPr>
        <w:t>Расчет средней дневной ставки</w:t>
      </w:r>
    </w:p>
    <w:p w:rsidR="00B7478E" w:rsidRPr="003A220D" w:rsidRDefault="00B7478E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tbl>
      <w:tblPr>
        <w:tblStyle w:val="af"/>
        <w:tblW w:w="4888" w:type="pct"/>
        <w:tblInd w:w="108" w:type="dxa"/>
        <w:tblLook w:val="04A0" w:firstRow="1" w:lastRow="0" w:firstColumn="1" w:lastColumn="0" w:noHBand="0" w:noVBand="1"/>
      </w:tblPr>
      <w:tblGrid>
        <w:gridCol w:w="608"/>
        <w:gridCol w:w="1965"/>
        <w:gridCol w:w="2023"/>
        <w:gridCol w:w="2311"/>
        <w:gridCol w:w="2449"/>
      </w:tblGrid>
      <w:tr w:rsidR="008568AE" w:rsidRPr="003A220D" w:rsidTr="00894644">
        <w:trPr>
          <w:trHeight w:val="322"/>
        </w:trPr>
        <w:tc>
          <w:tcPr>
            <w:tcW w:w="325" w:type="pct"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№ п/п</w:t>
            </w:r>
          </w:p>
        </w:tc>
        <w:tc>
          <w:tcPr>
            <w:tcW w:w="1050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Направление оплаты</w:t>
            </w:r>
          </w:p>
        </w:tc>
        <w:tc>
          <w:tcPr>
            <w:tcW w:w="1081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Расчетный период</w:t>
            </w:r>
          </w:p>
        </w:tc>
        <w:tc>
          <w:tcPr>
            <w:tcW w:w="1235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Расчет</w:t>
            </w:r>
          </w:p>
        </w:tc>
        <w:tc>
          <w:tcPr>
            <w:tcW w:w="1309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Сумма для расчета выплат</w:t>
            </w:r>
          </w:p>
        </w:tc>
      </w:tr>
      <w:tr w:rsidR="008568AE" w:rsidRPr="003A220D" w:rsidTr="00894644">
        <w:trPr>
          <w:trHeight w:val="2238"/>
        </w:trPr>
        <w:tc>
          <w:tcPr>
            <w:tcW w:w="325" w:type="pct"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1</w:t>
            </w:r>
          </w:p>
        </w:tc>
        <w:tc>
          <w:tcPr>
            <w:tcW w:w="1050" w:type="pct"/>
            <w:hideMark/>
          </w:tcPr>
          <w:p w:rsidR="008568AE" w:rsidRPr="005A1BBA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Для </w:t>
            </w:r>
            <w:r w:rsidRPr="005A1BBA">
              <w:rPr>
                <w:rFonts w:ascii="Liberation Serif" w:hAnsi="Liberation Serif" w:cs="Arial"/>
                <w:bCs/>
              </w:rPr>
              <w:t>оплаты отпусков и выплаты компенсации за неиспользованные отпуска</w:t>
            </w:r>
          </w:p>
        </w:tc>
        <w:tc>
          <w:tcPr>
            <w:tcW w:w="1081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</w:t>
            </w:r>
            <w:proofErr w:type="gramStart"/>
            <w:r w:rsidRPr="003A220D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3A220D">
              <w:rPr>
                <w:rFonts w:ascii="Liberation Serif" w:hAnsi="Liberation Serif" w:cs="Arial"/>
              </w:rPr>
              <w:t xml:space="preserve"> месяцу отпуска)</w:t>
            </w:r>
          </w:p>
        </w:tc>
        <w:tc>
          <w:tcPr>
            <w:tcW w:w="1235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12 : 29,3</w:t>
            </w:r>
          </w:p>
        </w:tc>
        <w:tc>
          <w:tcPr>
            <w:tcW w:w="1309" w:type="pct"/>
            <w:hideMark/>
          </w:tcPr>
          <w:p w:rsidR="008568AE" w:rsidRPr="005A1BBA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отпуска.</w:t>
            </w:r>
          </w:p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</w:t>
            </w:r>
          </w:p>
        </w:tc>
      </w:tr>
      <w:tr w:rsidR="008568AE" w:rsidRPr="003A220D" w:rsidTr="00894644">
        <w:trPr>
          <w:trHeight w:val="2399"/>
        </w:trPr>
        <w:tc>
          <w:tcPr>
            <w:tcW w:w="325" w:type="pct"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  <w:bCs/>
              </w:rPr>
            </w:pPr>
            <w:r w:rsidRPr="003A220D">
              <w:rPr>
                <w:rFonts w:ascii="Liberation Serif" w:hAnsi="Liberation Serif" w:cs="Arial"/>
                <w:bCs/>
              </w:rPr>
              <w:t>2</w:t>
            </w:r>
          </w:p>
        </w:tc>
        <w:tc>
          <w:tcPr>
            <w:tcW w:w="1050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Прочие</w:t>
            </w:r>
          </w:p>
        </w:tc>
        <w:tc>
          <w:tcPr>
            <w:tcW w:w="1081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  <w:bCs/>
              </w:rPr>
              <w:t>12 месяцев</w:t>
            </w:r>
          </w:p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>(</w:t>
            </w:r>
            <w:proofErr w:type="gramStart"/>
            <w:r w:rsidRPr="003A220D">
              <w:rPr>
                <w:rFonts w:ascii="Liberation Serif" w:hAnsi="Liberation Serif" w:cs="Arial"/>
              </w:rPr>
              <w:t>предшествующие</w:t>
            </w:r>
            <w:proofErr w:type="gramEnd"/>
            <w:r w:rsidRPr="003A220D">
              <w:rPr>
                <w:rFonts w:ascii="Liberation Serif" w:hAnsi="Liberation Serif" w:cs="Arial"/>
              </w:rPr>
              <w:t xml:space="preserve"> отчетному месяцу)</w:t>
            </w:r>
          </w:p>
        </w:tc>
        <w:tc>
          <w:tcPr>
            <w:tcW w:w="1235" w:type="pct"/>
            <w:hideMark/>
          </w:tcPr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3A220D">
              <w:rPr>
                <w:rFonts w:ascii="Liberation Serif" w:hAnsi="Liberation Serif" w:cs="Arial"/>
              </w:rPr>
              <w:t xml:space="preserve">Средняя </w:t>
            </w:r>
            <w:proofErr w:type="spellStart"/>
            <w:r w:rsidRPr="003A220D">
              <w:rPr>
                <w:rFonts w:ascii="Liberation Serif" w:hAnsi="Liberation Serif" w:cs="Arial"/>
              </w:rPr>
              <w:t>дн</w:t>
            </w:r>
            <w:proofErr w:type="gramStart"/>
            <w:r w:rsidRPr="003A220D">
              <w:rPr>
                <w:rFonts w:ascii="Liberation Serif" w:hAnsi="Liberation Serif" w:cs="Arial"/>
              </w:rPr>
              <w:t>.с</w:t>
            </w:r>
            <w:proofErr w:type="gramEnd"/>
            <w:r w:rsidRPr="003A220D">
              <w:rPr>
                <w:rFonts w:ascii="Liberation Serif" w:hAnsi="Liberation Serif" w:cs="Arial"/>
              </w:rPr>
              <w:t>тавка</w:t>
            </w:r>
            <w:proofErr w:type="spellEnd"/>
            <w:r w:rsidRPr="003A220D">
              <w:rPr>
                <w:rFonts w:ascii="Liberation Serif" w:hAnsi="Liberation Serif" w:cs="Arial"/>
              </w:rPr>
              <w:t xml:space="preserve"> = ∑выплат : кол-во </w:t>
            </w:r>
            <w:r>
              <w:rPr>
                <w:rFonts w:ascii="Liberation Serif" w:hAnsi="Liberation Serif" w:cs="Arial"/>
              </w:rPr>
              <w:t xml:space="preserve">фактически </w:t>
            </w:r>
            <w:r w:rsidRPr="003A220D">
              <w:rPr>
                <w:rFonts w:ascii="Liberation Serif" w:hAnsi="Liberation Serif" w:cs="Arial"/>
              </w:rPr>
              <w:t>отработанных дней 12 мес.</w:t>
            </w:r>
          </w:p>
        </w:tc>
        <w:tc>
          <w:tcPr>
            <w:tcW w:w="1309" w:type="pct"/>
            <w:hideMark/>
          </w:tcPr>
          <w:p w:rsidR="008568AE" w:rsidRPr="005A1BBA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 xml:space="preserve">Все выплаты за последние 12 мес., </w:t>
            </w:r>
            <w:proofErr w:type="gramStart"/>
            <w:r w:rsidRPr="005A1BBA">
              <w:rPr>
                <w:rFonts w:ascii="Liberation Serif" w:hAnsi="Liberation Serif" w:cs="Arial"/>
              </w:rPr>
              <w:t>предшествующих</w:t>
            </w:r>
            <w:proofErr w:type="gramEnd"/>
            <w:r w:rsidRPr="005A1BBA">
              <w:rPr>
                <w:rFonts w:ascii="Liberation Serif" w:hAnsi="Liberation Serif" w:cs="Arial"/>
              </w:rPr>
              <w:t xml:space="preserve"> месяцу случая отсутствия работника с оплатой по среднему заработку.</w:t>
            </w:r>
          </w:p>
          <w:p w:rsidR="008568AE" w:rsidRPr="003A220D" w:rsidRDefault="008568AE" w:rsidP="008568AE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Liberation Serif" w:hAnsi="Liberation Serif" w:cs="Arial"/>
              </w:rPr>
            </w:pPr>
            <w:r w:rsidRPr="005A1BBA">
              <w:rPr>
                <w:rFonts w:ascii="Liberation Serif" w:hAnsi="Liberation Serif" w:cs="Arial"/>
              </w:rPr>
              <w:t>Исключаются суммы, начисленные за периоды, в которые за работником сохранялся средний заработок. Не учитываются выплаты, не относящиеся к оплате труда (материальная помощь и др.).</w:t>
            </w:r>
          </w:p>
        </w:tc>
      </w:tr>
    </w:tbl>
    <w:p w:rsidR="00B7478E" w:rsidRPr="003A220D" w:rsidRDefault="00B7478E" w:rsidP="0077128F">
      <w:pPr>
        <w:pStyle w:val="ConsPlusTitle"/>
        <w:outlineLvl w:val="1"/>
        <w:rPr>
          <w:rFonts w:ascii="Liberation Serif" w:hAnsi="Liberation Serif"/>
          <w:b w:val="0"/>
          <w:sz w:val="24"/>
          <w:szCs w:val="24"/>
        </w:rPr>
      </w:pPr>
    </w:p>
    <w:sectPr w:rsidR="00B7478E" w:rsidRPr="003A220D" w:rsidSect="00F400BC">
      <w:headerReference w:type="default" r:id="rId13"/>
      <w:headerReference w:type="first" r:id="rId14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3D4" w:rsidRDefault="005033D4" w:rsidP="005914B2">
      <w:r>
        <w:separator/>
      </w:r>
    </w:p>
  </w:endnote>
  <w:endnote w:type="continuationSeparator" w:id="0">
    <w:p w:rsidR="005033D4" w:rsidRDefault="005033D4" w:rsidP="00591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3D4" w:rsidRDefault="005033D4" w:rsidP="005914B2">
      <w:r>
        <w:separator/>
      </w:r>
    </w:p>
  </w:footnote>
  <w:footnote w:type="continuationSeparator" w:id="0">
    <w:p w:rsidR="005033D4" w:rsidRDefault="005033D4" w:rsidP="005914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9983342"/>
      <w:docPartObj>
        <w:docPartGallery w:val="Page Numbers (Top of Page)"/>
        <w:docPartUnique/>
      </w:docPartObj>
    </w:sdtPr>
    <w:sdtEndPr/>
    <w:sdtContent>
      <w:p w:rsidR="005033D4" w:rsidRDefault="005033D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32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033D4" w:rsidRDefault="005033D4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33D4" w:rsidRDefault="005033D4">
    <w:pPr>
      <w:pStyle w:val="af0"/>
      <w:jc w:val="center"/>
    </w:pPr>
  </w:p>
  <w:p w:rsidR="005033D4" w:rsidRDefault="005033D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227"/>
      </w:pPr>
      <w:rPr>
        <w:rFonts w:ascii="Symbol" w:hAnsi="Symbol" w:cs="Symbol"/>
      </w:rPr>
    </w:lvl>
  </w:abstractNum>
  <w:abstractNum w:abstractNumId="3">
    <w:nsid w:val="02703EB0"/>
    <w:multiLevelType w:val="multilevel"/>
    <w:tmpl w:val="BC4094F6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-6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74" w:hanging="1800"/>
      </w:pPr>
      <w:rPr>
        <w:rFonts w:hint="default"/>
      </w:rPr>
    </w:lvl>
  </w:abstractNum>
  <w:abstractNum w:abstractNumId="4">
    <w:nsid w:val="07A906C5"/>
    <w:multiLevelType w:val="multilevel"/>
    <w:tmpl w:val="7390E8F0"/>
    <w:lvl w:ilvl="0">
      <w:start w:val="1"/>
      <w:numFmt w:val="decimal"/>
      <w:lvlText w:val="%1."/>
      <w:lvlJc w:val="left"/>
      <w:pPr>
        <w:tabs>
          <w:tab w:val="num" w:pos="289"/>
        </w:tabs>
        <w:ind w:left="0" w:firstLine="288"/>
      </w:pPr>
      <w:rPr>
        <w:rFonts w:hint="default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0E0910D8"/>
    <w:multiLevelType w:val="multilevel"/>
    <w:tmpl w:val="DD966E7A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17CF2565"/>
    <w:multiLevelType w:val="multilevel"/>
    <w:tmpl w:val="ADDC6A14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4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</w:rPr>
    </w:lvl>
  </w:abstractNum>
  <w:abstractNum w:abstractNumId="7">
    <w:nsid w:val="1AA264C1"/>
    <w:multiLevelType w:val="hybridMultilevel"/>
    <w:tmpl w:val="34D2AB34"/>
    <w:lvl w:ilvl="0" w:tplc="B5AC1F32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b w:val="0"/>
        <w:i w:val="0"/>
        <w:sz w:val="16"/>
      </w:rPr>
    </w:lvl>
    <w:lvl w:ilvl="1" w:tplc="0AC6BAC4" w:tentative="1">
      <w:start w:val="1"/>
      <w:numFmt w:val="bullet"/>
      <w:lvlText w:val="o"/>
      <w:lvlJc w:val="left"/>
      <w:pPr>
        <w:tabs>
          <w:tab w:val="num" w:pos="1648"/>
        </w:tabs>
        <w:ind w:left="1648" w:hanging="360"/>
      </w:pPr>
      <w:rPr>
        <w:rFonts w:ascii="Courier New" w:hAnsi="Courier New" w:cs="Courier New" w:hint="default"/>
      </w:rPr>
    </w:lvl>
    <w:lvl w:ilvl="2" w:tplc="664E2DC6" w:tentative="1">
      <w:start w:val="1"/>
      <w:numFmt w:val="bullet"/>
      <w:lvlText w:val=""/>
      <w:lvlJc w:val="left"/>
      <w:pPr>
        <w:tabs>
          <w:tab w:val="num" w:pos="2368"/>
        </w:tabs>
        <w:ind w:left="2368" w:hanging="360"/>
      </w:pPr>
      <w:rPr>
        <w:rFonts w:ascii="Wingdings" w:hAnsi="Wingdings" w:hint="default"/>
      </w:rPr>
    </w:lvl>
    <w:lvl w:ilvl="3" w:tplc="7FD44CF4" w:tentative="1">
      <w:start w:val="1"/>
      <w:numFmt w:val="bullet"/>
      <w:lvlText w:val=""/>
      <w:lvlJc w:val="left"/>
      <w:pPr>
        <w:tabs>
          <w:tab w:val="num" w:pos="3088"/>
        </w:tabs>
        <w:ind w:left="3088" w:hanging="360"/>
      </w:pPr>
      <w:rPr>
        <w:rFonts w:ascii="Symbol" w:hAnsi="Symbol" w:hint="default"/>
      </w:rPr>
    </w:lvl>
    <w:lvl w:ilvl="4" w:tplc="BE5ECBD2" w:tentative="1">
      <w:start w:val="1"/>
      <w:numFmt w:val="bullet"/>
      <w:lvlText w:val="o"/>
      <w:lvlJc w:val="left"/>
      <w:pPr>
        <w:tabs>
          <w:tab w:val="num" w:pos="3808"/>
        </w:tabs>
        <w:ind w:left="3808" w:hanging="360"/>
      </w:pPr>
      <w:rPr>
        <w:rFonts w:ascii="Courier New" w:hAnsi="Courier New" w:cs="Courier New" w:hint="default"/>
      </w:rPr>
    </w:lvl>
    <w:lvl w:ilvl="5" w:tplc="B2D0558A" w:tentative="1">
      <w:start w:val="1"/>
      <w:numFmt w:val="bullet"/>
      <w:lvlText w:val=""/>
      <w:lvlJc w:val="left"/>
      <w:pPr>
        <w:tabs>
          <w:tab w:val="num" w:pos="4528"/>
        </w:tabs>
        <w:ind w:left="4528" w:hanging="360"/>
      </w:pPr>
      <w:rPr>
        <w:rFonts w:ascii="Wingdings" w:hAnsi="Wingdings" w:hint="default"/>
      </w:rPr>
    </w:lvl>
    <w:lvl w:ilvl="6" w:tplc="12745AF0" w:tentative="1">
      <w:start w:val="1"/>
      <w:numFmt w:val="bullet"/>
      <w:lvlText w:val=""/>
      <w:lvlJc w:val="left"/>
      <w:pPr>
        <w:tabs>
          <w:tab w:val="num" w:pos="5248"/>
        </w:tabs>
        <w:ind w:left="5248" w:hanging="360"/>
      </w:pPr>
      <w:rPr>
        <w:rFonts w:ascii="Symbol" w:hAnsi="Symbol" w:hint="default"/>
      </w:rPr>
    </w:lvl>
    <w:lvl w:ilvl="7" w:tplc="0D4C84F2" w:tentative="1">
      <w:start w:val="1"/>
      <w:numFmt w:val="bullet"/>
      <w:lvlText w:val="o"/>
      <w:lvlJc w:val="left"/>
      <w:pPr>
        <w:tabs>
          <w:tab w:val="num" w:pos="5968"/>
        </w:tabs>
        <w:ind w:left="5968" w:hanging="360"/>
      </w:pPr>
      <w:rPr>
        <w:rFonts w:ascii="Courier New" w:hAnsi="Courier New" w:cs="Courier New" w:hint="default"/>
      </w:rPr>
    </w:lvl>
    <w:lvl w:ilvl="8" w:tplc="AEF0CCF4" w:tentative="1">
      <w:start w:val="1"/>
      <w:numFmt w:val="bullet"/>
      <w:lvlText w:val=""/>
      <w:lvlJc w:val="left"/>
      <w:pPr>
        <w:tabs>
          <w:tab w:val="num" w:pos="6688"/>
        </w:tabs>
        <w:ind w:left="6688" w:hanging="360"/>
      </w:pPr>
      <w:rPr>
        <w:rFonts w:ascii="Wingdings" w:hAnsi="Wingdings" w:hint="default"/>
      </w:rPr>
    </w:lvl>
  </w:abstractNum>
  <w:abstractNum w:abstractNumId="8">
    <w:nsid w:val="1C0656E0"/>
    <w:multiLevelType w:val="multilevel"/>
    <w:tmpl w:val="A2CA9FA8"/>
    <w:lvl w:ilvl="0">
      <w:start w:val="1"/>
      <w:numFmt w:val="decimal"/>
      <w:lvlText w:val="3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>
    <w:nsid w:val="1DF9039F"/>
    <w:multiLevelType w:val="multilevel"/>
    <w:tmpl w:val="2982CB3C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1F8B5BE0"/>
    <w:multiLevelType w:val="multilevel"/>
    <w:tmpl w:val="83024A2E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>
    <w:nsid w:val="211B50CA"/>
    <w:multiLevelType w:val="multilevel"/>
    <w:tmpl w:val="23BA0330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22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2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6" w:hanging="1800"/>
      </w:pPr>
      <w:rPr>
        <w:rFonts w:hint="default"/>
      </w:rPr>
    </w:lvl>
  </w:abstractNum>
  <w:abstractNum w:abstractNumId="12">
    <w:nsid w:val="265E1699"/>
    <w:multiLevelType w:val="multilevel"/>
    <w:tmpl w:val="341A3196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1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3">
    <w:nsid w:val="2CAE4087"/>
    <w:multiLevelType w:val="multilevel"/>
    <w:tmpl w:val="8366446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800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6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00" w:hanging="1800"/>
      </w:pPr>
      <w:rPr>
        <w:rFonts w:hint="default"/>
      </w:rPr>
    </w:lvl>
  </w:abstractNum>
  <w:abstractNum w:abstractNumId="14">
    <w:nsid w:val="3C5130C7"/>
    <w:multiLevelType w:val="multilevel"/>
    <w:tmpl w:val="F5B275A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20" w:hanging="1800"/>
      </w:pPr>
      <w:rPr>
        <w:rFonts w:hint="default"/>
      </w:rPr>
    </w:lvl>
  </w:abstractNum>
  <w:abstractNum w:abstractNumId="15">
    <w:nsid w:val="475C68F2"/>
    <w:multiLevelType w:val="hybridMultilevel"/>
    <w:tmpl w:val="4692D9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9D12B0"/>
    <w:multiLevelType w:val="multilevel"/>
    <w:tmpl w:val="25D6D9D8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7">
    <w:nsid w:val="49F63387"/>
    <w:multiLevelType w:val="hybridMultilevel"/>
    <w:tmpl w:val="F62ECF2A"/>
    <w:lvl w:ilvl="0" w:tplc="A1BAF2FA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B057C8"/>
    <w:multiLevelType w:val="multilevel"/>
    <w:tmpl w:val="B67684E0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95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40" w:hanging="1800"/>
      </w:pPr>
      <w:rPr>
        <w:rFonts w:hint="default"/>
      </w:rPr>
    </w:lvl>
  </w:abstractNum>
  <w:abstractNum w:abstractNumId="19">
    <w:nsid w:val="5EA7702A"/>
    <w:multiLevelType w:val="hybridMultilevel"/>
    <w:tmpl w:val="2E0AA2A4"/>
    <w:lvl w:ilvl="0" w:tplc="C9A2EF5C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F57C07"/>
    <w:multiLevelType w:val="multilevel"/>
    <w:tmpl w:val="E16A5C20"/>
    <w:lvl w:ilvl="0">
      <w:start w:val="4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6C401F86"/>
    <w:multiLevelType w:val="multilevel"/>
    <w:tmpl w:val="15C0DFF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  <w:sz w:val="20"/>
      </w:rPr>
    </w:lvl>
    <w:lvl w:ilvl="1">
      <w:start w:val="9"/>
      <w:numFmt w:val="decimal"/>
      <w:lvlText w:val="%1.%2"/>
      <w:lvlJc w:val="left"/>
      <w:pPr>
        <w:ind w:left="744" w:hanging="555"/>
      </w:pPr>
      <w:rPr>
        <w:rFonts w:hint="default"/>
        <w:sz w:val="20"/>
      </w:rPr>
    </w:lvl>
    <w:lvl w:ilvl="2">
      <w:start w:val="2"/>
      <w:numFmt w:val="decimal"/>
      <w:lvlText w:val="%1.%2.%3"/>
      <w:lvlJc w:val="left"/>
      <w:pPr>
        <w:ind w:left="1098" w:hanging="72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1287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2025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2763" w:hanging="144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3312" w:hanging="1800"/>
      </w:pPr>
      <w:rPr>
        <w:rFonts w:hint="default"/>
        <w:sz w:val="20"/>
      </w:rPr>
    </w:lvl>
  </w:abstractNum>
  <w:abstractNum w:abstractNumId="22">
    <w:nsid w:val="6C76440E"/>
    <w:multiLevelType w:val="hybridMultilevel"/>
    <w:tmpl w:val="BFBE6B86"/>
    <w:lvl w:ilvl="0" w:tplc="B46AD7F0">
      <w:start w:val="5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76DF0C2F"/>
    <w:multiLevelType w:val="multilevel"/>
    <w:tmpl w:val="B5087BF8"/>
    <w:lvl w:ilvl="0">
      <w:start w:val="1"/>
      <w:numFmt w:val="decimal"/>
      <w:lvlText w:val="4.%1"/>
      <w:lvlJc w:val="left"/>
      <w:pPr>
        <w:tabs>
          <w:tab w:val="num" w:pos="2552"/>
        </w:tabs>
        <w:ind w:left="0" w:firstLine="510"/>
      </w:pPr>
      <w:rPr>
        <w:rFonts w:hint="default"/>
      </w:rPr>
    </w:lvl>
    <w:lvl w:ilvl="1">
      <w:start w:val="1"/>
      <w:numFmt w:val="decimal"/>
      <w:suff w:val="space"/>
      <w:lvlText w:val="3.%2"/>
      <w:lvlJc w:val="left"/>
      <w:pPr>
        <w:ind w:left="0" w:firstLine="34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>
    <w:nsid w:val="77780F36"/>
    <w:multiLevelType w:val="multilevel"/>
    <w:tmpl w:val="652A9B72"/>
    <w:lvl w:ilvl="0">
      <w:start w:val="2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0"/>
  </w:num>
  <w:num w:numId="2">
    <w:abstractNumId w:val="14"/>
  </w:num>
  <w:num w:numId="3">
    <w:abstractNumId w:val="9"/>
  </w:num>
  <w:num w:numId="4">
    <w:abstractNumId w:val="7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19"/>
  </w:num>
  <w:num w:numId="10">
    <w:abstractNumId w:val="22"/>
  </w:num>
  <w:num w:numId="11">
    <w:abstractNumId w:val="17"/>
  </w:num>
  <w:num w:numId="12">
    <w:abstractNumId w:val="15"/>
  </w:num>
  <w:num w:numId="13">
    <w:abstractNumId w:val="3"/>
  </w:num>
  <w:num w:numId="14">
    <w:abstractNumId w:val="11"/>
  </w:num>
  <w:num w:numId="15">
    <w:abstractNumId w:val="16"/>
  </w:num>
  <w:num w:numId="16">
    <w:abstractNumId w:val="4"/>
  </w:num>
  <w:num w:numId="17">
    <w:abstractNumId w:val="8"/>
  </w:num>
  <w:num w:numId="18">
    <w:abstractNumId w:val="23"/>
  </w:num>
  <w:num w:numId="19">
    <w:abstractNumId w:val="18"/>
  </w:num>
  <w:num w:numId="20">
    <w:abstractNumId w:val="24"/>
  </w:num>
  <w:num w:numId="21">
    <w:abstractNumId w:val="10"/>
  </w:num>
  <w:num w:numId="22">
    <w:abstractNumId w:val="13"/>
  </w:num>
  <w:num w:numId="23">
    <w:abstractNumId w:val="21"/>
  </w:num>
  <w:num w:numId="24">
    <w:abstractNumId w:val="6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83E"/>
    <w:rsid w:val="00002550"/>
    <w:rsid w:val="00010FB3"/>
    <w:rsid w:val="00016B28"/>
    <w:rsid w:val="000178A3"/>
    <w:rsid w:val="00021313"/>
    <w:rsid w:val="00021320"/>
    <w:rsid w:val="0002166B"/>
    <w:rsid w:val="00025790"/>
    <w:rsid w:val="00026999"/>
    <w:rsid w:val="00032592"/>
    <w:rsid w:val="0004365B"/>
    <w:rsid w:val="00044C8C"/>
    <w:rsid w:val="00044D91"/>
    <w:rsid w:val="00045D5A"/>
    <w:rsid w:val="00047970"/>
    <w:rsid w:val="000515F8"/>
    <w:rsid w:val="00052123"/>
    <w:rsid w:val="000534B1"/>
    <w:rsid w:val="0005398D"/>
    <w:rsid w:val="00054AAE"/>
    <w:rsid w:val="00056A10"/>
    <w:rsid w:val="000641C3"/>
    <w:rsid w:val="00064565"/>
    <w:rsid w:val="00066F12"/>
    <w:rsid w:val="00067C6B"/>
    <w:rsid w:val="00076E84"/>
    <w:rsid w:val="00083175"/>
    <w:rsid w:val="00083979"/>
    <w:rsid w:val="00085A58"/>
    <w:rsid w:val="00090A8A"/>
    <w:rsid w:val="000928B6"/>
    <w:rsid w:val="00092BF3"/>
    <w:rsid w:val="00093DAB"/>
    <w:rsid w:val="00094B0E"/>
    <w:rsid w:val="00095562"/>
    <w:rsid w:val="0009674F"/>
    <w:rsid w:val="000A32AA"/>
    <w:rsid w:val="000A6B4C"/>
    <w:rsid w:val="000A78B1"/>
    <w:rsid w:val="000B0D71"/>
    <w:rsid w:val="000C1D0E"/>
    <w:rsid w:val="000C40C9"/>
    <w:rsid w:val="000C40FB"/>
    <w:rsid w:val="000D1210"/>
    <w:rsid w:val="000D270B"/>
    <w:rsid w:val="000D5184"/>
    <w:rsid w:val="000D7425"/>
    <w:rsid w:val="000E12AC"/>
    <w:rsid w:val="000E2AE8"/>
    <w:rsid w:val="000E39DC"/>
    <w:rsid w:val="000E544F"/>
    <w:rsid w:val="000E683A"/>
    <w:rsid w:val="000E71EA"/>
    <w:rsid w:val="000E7F63"/>
    <w:rsid w:val="000F01C2"/>
    <w:rsid w:val="000F0877"/>
    <w:rsid w:val="000F2C25"/>
    <w:rsid w:val="000F2E39"/>
    <w:rsid w:val="000F4218"/>
    <w:rsid w:val="000F7205"/>
    <w:rsid w:val="000F7631"/>
    <w:rsid w:val="00100BEF"/>
    <w:rsid w:val="00101176"/>
    <w:rsid w:val="00102D9B"/>
    <w:rsid w:val="00103E32"/>
    <w:rsid w:val="00110717"/>
    <w:rsid w:val="0011327C"/>
    <w:rsid w:val="00113F63"/>
    <w:rsid w:val="00115F45"/>
    <w:rsid w:val="00117FA1"/>
    <w:rsid w:val="001206C7"/>
    <w:rsid w:val="00124918"/>
    <w:rsid w:val="00126166"/>
    <w:rsid w:val="00132037"/>
    <w:rsid w:val="001366AB"/>
    <w:rsid w:val="00140784"/>
    <w:rsid w:val="00141CE2"/>
    <w:rsid w:val="001437F5"/>
    <w:rsid w:val="00144EBA"/>
    <w:rsid w:val="0015048D"/>
    <w:rsid w:val="00151DA4"/>
    <w:rsid w:val="0015213C"/>
    <w:rsid w:val="00160BEE"/>
    <w:rsid w:val="00167D37"/>
    <w:rsid w:val="001703AA"/>
    <w:rsid w:val="00171A8A"/>
    <w:rsid w:val="00171D58"/>
    <w:rsid w:val="00172EB2"/>
    <w:rsid w:val="001732C6"/>
    <w:rsid w:val="00185638"/>
    <w:rsid w:val="0018723C"/>
    <w:rsid w:val="00191A73"/>
    <w:rsid w:val="001C0349"/>
    <w:rsid w:val="001D10ED"/>
    <w:rsid w:val="001D4701"/>
    <w:rsid w:val="001D5F6D"/>
    <w:rsid w:val="001E1799"/>
    <w:rsid w:val="001E179A"/>
    <w:rsid w:val="001E347F"/>
    <w:rsid w:val="001E3DFC"/>
    <w:rsid w:val="001F758A"/>
    <w:rsid w:val="00200330"/>
    <w:rsid w:val="00207D10"/>
    <w:rsid w:val="00210B87"/>
    <w:rsid w:val="00210FA5"/>
    <w:rsid w:val="002110D8"/>
    <w:rsid w:val="002129BC"/>
    <w:rsid w:val="00220BA8"/>
    <w:rsid w:val="00222BDC"/>
    <w:rsid w:val="002239F1"/>
    <w:rsid w:val="00223FF2"/>
    <w:rsid w:val="00225D73"/>
    <w:rsid w:val="002263FB"/>
    <w:rsid w:val="002272B3"/>
    <w:rsid w:val="00231161"/>
    <w:rsid w:val="00231A95"/>
    <w:rsid w:val="00232BEE"/>
    <w:rsid w:val="00235516"/>
    <w:rsid w:val="002361C5"/>
    <w:rsid w:val="00236231"/>
    <w:rsid w:val="00240A77"/>
    <w:rsid w:val="002424B3"/>
    <w:rsid w:val="002441C8"/>
    <w:rsid w:val="00244E89"/>
    <w:rsid w:val="0024546C"/>
    <w:rsid w:val="00245607"/>
    <w:rsid w:val="00245878"/>
    <w:rsid w:val="0025005D"/>
    <w:rsid w:val="00252E70"/>
    <w:rsid w:val="00257943"/>
    <w:rsid w:val="002602D9"/>
    <w:rsid w:val="00263611"/>
    <w:rsid w:val="00266153"/>
    <w:rsid w:val="0027033A"/>
    <w:rsid w:val="00272551"/>
    <w:rsid w:val="002816C3"/>
    <w:rsid w:val="0028602C"/>
    <w:rsid w:val="00293A69"/>
    <w:rsid w:val="00294DD9"/>
    <w:rsid w:val="002A354F"/>
    <w:rsid w:val="002A63E8"/>
    <w:rsid w:val="002A6D70"/>
    <w:rsid w:val="002B4F75"/>
    <w:rsid w:val="002B5E68"/>
    <w:rsid w:val="002B6A41"/>
    <w:rsid w:val="002C4B64"/>
    <w:rsid w:val="002C6060"/>
    <w:rsid w:val="002C7CF5"/>
    <w:rsid w:val="002D225E"/>
    <w:rsid w:val="002D6130"/>
    <w:rsid w:val="002E64A2"/>
    <w:rsid w:val="002E7A1F"/>
    <w:rsid w:val="002F1F62"/>
    <w:rsid w:val="002F4D6A"/>
    <w:rsid w:val="002F7E4B"/>
    <w:rsid w:val="0030117B"/>
    <w:rsid w:val="0030168C"/>
    <w:rsid w:val="00304D00"/>
    <w:rsid w:val="003053E8"/>
    <w:rsid w:val="00305660"/>
    <w:rsid w:val="00306210"/>
    <w:rsid w:val="003171FC"/>
    <w:rsid w:val="003220AE"/>
    <w:rsid w:val="00324B9E"/>
    <w:rsid w:val="00326CAF"/>
    <w:rsid w:val="003273DC"/>
    <w:rsid w:val="00331D62"/>
    <w:rsid w:val="00333835"/>
    <w:rsid w:val="00334276"/>
    <w:rsid w:val="003421DB"/>
    <w:rsid w:val="00350AF0"/>
    <w:rsid w:val="0035125E"/>
    <w:rsid w:val="00354653"/>
    <w:rsid w:val="0036081E"/>
    <w:rsid w:val="00360D82"/>
    <w:rsid w:val="0036150A"/>
    <w:rsid w:val="00366246"/>
    <w:rsid w:val="003670B3"/>
    <w:rsid w:val="00371416"/>
    <w:rsid w:val="00380596"/>
    <w:rsid w:val="00384A63"/>
    <w:rsid w:val="0039027C"/>
    <w:rsid w:val="00392090"/>
    <w:rsid w:val="00394727"/>
    <w:rsid w:val="003A220D"/>
    <w:rsid w:val="003A368E"/>
    <w:rsid w:val="003A36A3"/>
    <w:rsid w:val="003A7AFE"/>
    <w:rsid w:val="003B095B"/>
    <w:rsid w:val="003B1A56"/>
    <w:rsid w:val="003B5F62"/>
    <w:rsid w:val="003C313C"/>
    <w:rsid w:val="003C3511"/>
    <w:rsid w:val="003C35DF"/>
    <w:rsid w:val="003C3752"/>
    <w:rsid w:val="003D0097"/>
    <w:rsid w:val="003D0297"/>
    <w:rsid w:val="003D2E5D"/>
    <w:rsid w:val="003E08C9"/>
    <w:rsid w:val="003E30FB"/>
    <w:rsid w:val="003E4A96"/>
    <w:rsid w:val="003F33B1"/>
    <w:rsid w:val="003F75E4"/>
    <w:rsid w:val="00401836"/>
    <w:rsid w:val="00401CE5"/>
    <w:rsid w:val="0040206A"/>
    <w:rsid w:val="00410724"/>
    <w:rsid w:val="00410D18"/>
    <w:rsid w:val="00413EB2"/>
    <w:rsid w:val="00415DC8"/>
    <w:rsid w:val="00416FC1"/>
    <w:rsid w:val="004171D9"/>
    <w:rsid w:val="00417578"/>
    <w:rsid w:val="00420973"/>
    <w:rsid w:val="0042224A"/>
    <w:rsid w:val="0042316E"/>
    <w:rsid w:val="00425097"/>
    <w:rsid w:val="00425F2B"/>
    <w:rsid w:val="004307C2"/>
    <w:rsid w:val="0044131F"/>
    <w:rsid w:val="00441805"/>
    <w:rsid w:val="00446085"/>
    <w:rsid w:val="00454CDA"/>
    <w:rsid w:val="004567BD"/>
    <w:rsid w:val="00462D07"/>
    <w:rsid w:val="00467342"/>
    <w:rsid w:val="00467C61"/>
    <w:rsid w:val="00467E8B"/>
    <w:rsid w:val="004723E9"/>
    <w:rsid w:val="0047361B"/>
    <w:rsid w:val="00474A73"/>
    <w:rsid w:val="00474D6D"/>
    <w:rsid w:val="00477DCF"/>
    <w:rsid w:val="0048045E"/>
    <w:rsid w:val="004809D2"/>
    <w:rsid w:val="0048285D"/>
    <w:rsid w:val="004949C3"/>
    <w:rsid w:val="00495384"/>
    <w:rsid w:val="004A0716"/>
    <w:rsid w:val="004A0B0B"/>
    <w:rsid w:val="004A652E"/>
    <w:rsid w:val="004B1547"/>
    <w:rsid w:val="004B5FFA"/>
    <w:rsid w:val="004B6520"/>
    <w:rsid w:val="004B6A24"/>
    <w:rsid w:val="004B6DF5"/>
    <w:rsid w:val="004B75AA"/>
    <w:rsid w:val="004C1927"/>
    <w:rsid w:val="004C5237"/>
    <w:rsid w:val="004D01B4"/>
    <w:rsid w:val="004D1CCF"/>
    <w:rsid w:val="004D3C04"/>
    <w:rsid w:val="004D7226"/>
    <w:rsid w:val="004E1229"/>
    <w:rsid w:val="004E1283"/>
    <w:rsid w:val="004E19F5"/>
    <w:rsid w:val="004E1E2C"/>
    <w:rsid w:val="004E7B3C"/>
    <w:rsid w:val="004F03E2"/>
    <w:rsid w:val="00500486"/>
    <w:rsid w:val="005023CA"/>
    <w:rsid w:val="00502E3D"/>
    <w:rsid w:val="005033D4"/>
    <w:rsid w:val="00504A2C"/>
    <w:rsid w:val="00504BAB"/>
    <w:rsid w:val="005106E1"/>
    <w:rsid w:val="00510B5A"/>
    <w:rsid w:val="005112BD"/>
    <w:rsid w:val="0051143D"/>
    <w:rsid w:val="00516304"/>
    <w:rsid w:val="00517E0B"/>
    <w:rsid w:val="00520EA5"/>
    <w:rsid w:val="00524094"/>
    <w:rsid w:val="005247BF"/>
    <w:rsid w:val="00525C9D"/>
    <w:rsid w:val="00526286"/>
    <w:rsid w:val="00527013"/>
    <w:rsid w:val="00542001"/>
    <w:rsid w:val="00544D87"/>
    <w:rsid w:val="005463B0"/>
    <w:rsid w:val="00546A14"/>
    <w:rsid w:val="00551338"/>
    <w:rsid w:val="00554809"/>
    <w:rsid w:val="00556900"/>
    <w:rsid w:val="00556A10"/>
    <w:rsid w:val="0056019E"/>
    <w:rsid w:val="0056097C"/>
    <w:rsid w:val="00561571"/>
    <w:rsid w:val="00561766"/>
    <w:rsid w:val="0056493B"/>
    <w:rsid w:val="00564D7F"/>
    <w:rsid w:val="00565876"/>
    <w:rsid w:val="00567798"/>
    <w:rsid w:val="00570563"/>
    <w:rsid w:val="00571A0C"/>
    <w:rsid w:val="00577C0B"/>
    <w:rsid w:val="00582310"/>
    <w:rsid w:val="00585421"/>
    <w:rsid w:val="0059085D"/>
    <w:rsid w:val="005914B2"/>
    <w:rsid w:val="00591531"/>
    <w:rsid w:val="005916F9"/>
    <w:rsid w:val="00593D9F"/>
    <w:rsid w:val="00593F61"/>
    <w:rsid w:val="005A4F96"/>
    <w:rsid w:val="005A53BF"/>
    <w:rsid w:val="005A6B37"/>
    <w:rsid w:val="005B1A50"/>
    <w:rsid w:val="005B575B"/>
    <w:rsid w:val="005B5E1A"/>
    <w:rsid w:val="005B6664"/>
    <w:rsid w:val="005B6A12"/>
    <w:rsid w:val="005C5DAE"/>
    <w:rsid w:val="005C5F6B"/>
    <w:rsid w:val="005C6091"/>
    <w:rsid w:val="005C7077"/>
    <w:rsid w:val="005D137F"/>
    <w:rsid w:val="005D258E"/>
    <w:rsid w:val="005D368C"/>
    <w:rsid w:val="005D480B"/>
    <w:rsid w:val="005D673C"/>
    <w:rsid w:val="005E093E"/>
    <w:rsid w:val="005E270B"/>
    <w:rsid w:val="005E533D"/>
    <w:rsid w:val="005E6DD2"/>
    <w:rsid w:val="005F2D0A"/>
    <w:rsid w:val="005F59FA"/>
    <w:rsid w:val="00600514"/>
    <w:rsid w:val="006018DF"/>
    <w:rsid w:val="00602ED2"/>
    <w:rsid w:val="006050FA"/>
    <w:rsid w:val="006073AD"/>
    <w:rsid w:val="00607DB2"/>
    <w:rsid w:val="00610A16"/>
    <w:rsid w:val="006119B0"/>
    <w:rsid w:val="00613D88"/>
    <w:rsid w:val="00615B58"/>
    <w:rsid w:val="006201F3"/>
    <w:rsid w:val="00622A9C"/>
    <w:rsid w:val="006236CE"/>
    <w:rsid w:val="00627C67"/>
    <w:rsid w:val="00630077"/>
    <w:rsid w:val="00641D0D"/>
    <w:rsid w:val="00643E71"/>
    <w:rsid w:val="00650692"/>
    <w:rsid w:val="00656E11"/>
    <w:rsid w:val="00661513"/>
    <w:rsid w:val="0066375D"/>
    <w:rsid w:val="006643B3"/>
    <w:rsid w:val="006676F3"/>
    <w:rsid w:val="006744BF"/>
    <w:rsid w:val="00674DF2"/>
    <w:rsid w:val="006777E6"/>
    <w:rsid w:val="006803F6"/>
    <w:rsid w:val="00681D24"/>
    <w:rsid w:val="00684A78"/>
    <w:rsid w:val="006865E0"/>
    <w:rsid w:val="006941B3"/>
    <w:rsid w:val="00696EE9"/>
    <w:rsid w:val="006A0991"/>
    <w:rsid w:val="006B1BC2"/>
    <w:rsid w:val="006B1C9C"/>
    <w:rsid w:val="006B4230"/>
    <w:rsid w:val="006C5035"/>
    <w:rsid w:val="006C53E1"/>
    <w:rsid w:val="006C7148"/>
    <w:rsid w:val="006D11A9"/>
    <w:rsid w:val="006D5D97"/>
    <w:rsid w:val="006E136C"/>
    <w:rsid w:val="006E2995"/>
    <w:rsid w:val="006E362F"/>
    <w:rsid w:val="006E6510"/>
    <w:rsid w:val="006E7A42"/>
    <w:rsid w:val="006E7DC0"/>
    <w:rsid w:val="006F1212"/>
    <w:rsid w:val="006F7387"/>
    <w:rsid w:val="007034E3"/>
    <w:rsid w:val="00703E84"/>
    <w:rsid w:val="00704115"/>
    <w:rsid w:val="00707023"/>
    <w:rsid w:val="00707E33"/>
    <w:rsid w:val="00713748"/>
    <w:rsid w:val="00715A10"/>
    <w:rsid w:val="00716762"/>
    <w:rsid w:val="00720C0A"/>
    <w:rsid w:val="00721E61"/>
    <w:rsid w:val="00722DE2"/>
    <w:rsid w:val="0072440C"/>
    <w:rsid w:val="00725704"/>
    <w:rsid w:val="00731CF0"/>
    <w:rsid w:val="0073291C"/>
    <w:rsid w:val="0073351E"/>
    <w:rsid w:val="007372C1"/>
    <w:rsid w:val="0074337F"/>
    <w:rsid w:val="00746767"/>
    <w:rsid w:val="00751901"/>
    <w:rsid w:val="007526F2"/>
    <w:rsid w:val="00752839"/>
    <w:rsid w:val="00754EE4"/>
    <w:rsid w:val="007567B2"/>
    <w:rsid w:val="007636F0"/>
    <w:rsid w:val="00766923"/>
    <w:rsid w:val="00767A7F"/>
    <w:rsid w:val="00770DDB"/>
    <w:rsid w:val="0077128F"/>
    <w:rsid w:val="00772238"/>
    <w:rsid w:val="007735DE"/>
    <w:rsid w:val="007763B6"/>
    <w:rsid w:val="0077672E"/>
    <w:rsid w:val="00793412"/>
    <w:rsid w:val="0079378A"/>
    <w:rsid w:val="007954F4"/>
    <w:rsid w:val="00795BEA"/>
    <w:rsid w:val="007A6DA9"/>
    <w:rsid w:val="007A6F7F"/>
    <w:rsid w:val="007A7030"/>
    <w:rsid w:val="007B22C4"/>
    <w:rsid w:val="007B443F"/>
    <w:rsid w:val="007B4FC8"/>
    <w:rsid w:val="007C3112"/>
    <w:rsid w:val="007D0A08"/>
    <w:rsid w:val="007D1B4D"/>
    <w:rsid w:val="007D3320"/>
    <w:rsid w:val="007D5819"/>
    <w:rsid w:val="007D5B3F"/>
    <w:rsid w:val="007D6922"/>
    <w:rsid w:val="007E07F1"/>
    <w:rsid w:val="007E0B4E"/>
    <w:rsid w:val="007E1EDC"/>
    <w:rsid w:val="007E513C"/>
    <w:rsid w:val="007E5BA1"/>
    <w:rsid w:val="007E7FDE"/>
    <w:rsid w:val="007F083E"/>
    <w:rsid w:val="007F299D"/>
    <w:rsid w:val="007F30C2"/>
    <w:rsid w:val="007F3DB1"/>
    <w:rsid w:val="007F7465"/>
    <w:rsid w:val="008011F7"/>
    <w:rsid w:val="00802BE0"/>
    <w:rsid w:val="00813068"/>
    <w:rsid w:val="00813F59"/>
    <w:rsid w:val="00817F92"/>
    <w:rsid w:val="00820F89"/>
    <w:rsid w:val="008221D1"/>
    <w:rsid w:val="00823543"/>
    <w:rsid w:val="00830535"/>
    <w:rsid w:val="00832899"/>
    <w:rsid w:val="00833F1C"/>
    <w:rsid w:val="00834F47"/>
    <w:rsid w:val="00842331"/>
    <w:rsid w:val="008454F3"/>
    <w:rsid w:val="00853A8F"/>
    <w:rsid w:val="00854F4C"/>
    <w:rsid w:val="00854F4E"/>
    <w:rsid w:val="008568AE"/>
    <w:rsid w:val="008574EF"/>
    <w:rsid w:val="008608F3"/>
    <w:rsid w:val="00870DF3"/>
    <w:rsid w:val="008716C7"/>
    <w:rsid w:val="00873D54"/>
    <w:rsid w:val="008742BB"/>
    <w:rsid w:val="00875B22"/>
    <w:rsid w:val="00876BCF"/>
    <w:rsid w:val="008866F8"/>
    <w:rsid w:val="00892C3C"/>
    <w:rsid w:val="00892E56"/>
    <w:rsid w:val="00894644"/>
    <w:rsid w:val="00894A40"/>
    <w:rsid w:val="00897132"/>
    <w:rsid w:val="008B15CE"/>
    <w:rsid w:val="008B2ECE"/>
    <w:rsid w:val="008B4295"/>
    <w:rsid w:val="008B5C6A"/>
    <w:rsid w:val="008C0136"/>
    <w:rsid w:val="008C04C0"/>
    <w:rsid w:val="008C1C1E"/>
    <w:rsid w:val="008C2577"/>
    <w:rsid w:val="008C46DC"/>
    <w:rsid w:val="008C5585"/>
    <w:rsid w:val="008C6441"/>
    <w:rsid w:val="008C7C15"/>
    <w:rsid w:val="008D3590"/>
    <w:rsid w:val="008D40BC"/>
    <w:rsid w:val="008D7169"/>
    <w:rsid w:val="008E0C3F"/>
    <w:rsid w:val="008E1357"/>
    <w:rsid w:val="008E25C1"/>
    <w:rsid w:val="008E4925"/>
    <w:rsid w:val="008E56CA"/>
    <w:rsid w:val="008E6F5F"/>
    <w:rsid w:val="008F0485"/>
    <w:rsid w:val="008F5733"/>
    <w:rsid w:val="008F7F3B"/>
    <w:rsid w:val="00904963"/>
    <w:rsid w:val="00904FAA"/>
    <w:rsid w:val="00905660"/>
    <w:rsid w:val="00911521"/>
    <w:rsid w:val="00922FFA"/>
    <w:rsid w:val="009238E4"/>
    <w:rsid w:val="00924486"/>
    <w:rsid w:val="00925AF0"/>
    <w:rsid w:val="009264EE"/>
    <w:rsid w:val="0093259A"/>
    <w:rsid w:val="00934DE6"/>
    <w:rsid w:val="00935074"/>
    <w:rsid w:val="0093671F"/>
    <w:rsid w:val="00940921"/>
    <w:rsid w:val="00940C9F"/>
    <w:rsid w:val="00944056"/>
    <w:rsid w:val="009466AC"/>
    <w:rsid w:val="009523E8"/>
    <w:rsid w:val="00953F36"/>
    <w:rsid w:val="00954E51"/>
    <w:rsid w:val="00966A02"/>
    <w:rsid w:val="009678C7"/>
    <w:rsid w:val="00971817"/>
    <w:rsid w:val="00972DF5"/>
    <w:rsid w:val="00977AD5"/>
    <w:rsid w:val="00981FCA"/>
    <w:rsid w:val="00982171"/>
    <w:rsid w:val="00987F2B"/>
    <w:rsid w:val="00995CDB"/>
    <w:rsid w:val="00997A7A"/>
    <w:rsid w:val="00997F92"/>
    <w:rsid w:val="009A0143"/>
    <w:rsid w:val="009A1421"/>
    <w:rsid w:val="009A399C"/>
    <w:rsid w:val="009A3F23"/>
    <w:rsid w:val="009A6085"/>
    <w:rsid w:val="009B25CA"/>
    <w:rsid w:val="009B341B"/>
    <w:rsid w:val="009B5502"/>
    <w:rsid w:val="009B6F96"/>
    <w:rsid w:val="009C06AD"/>
    <w:rsid w:val="009C1564"/>
    <w:rsid w:val="009C7A76"/>
    <w:rsid w:val="009D097A"/>
    <w:rsid w:val="009D157E"/>
    <w:rsid w:val="009D2CE0"/>
    <w:rsid w:val="009D3AD9"/>
    <w:rsid w:val="009D4C12"/>
    <w:rsid w:val="009D5170"/>
    <w:rsid w:val="009E008B"/>
    <w:rsid w:val="009F3F39"/>
    <w:rsid w:val="009F4044"/>
    <w:rsid w:val="00A01E3E"/>
    <w:rsid w:val="00A02B15"/>
    <w:rsid w:val="00A04362"/>
    <w:rsid w:val="00A0649D"/>
    <w:rsid w:val="00A07947"/>
    <w:rsid w:val="00A13AE4"/>
    <w:rsid w:val="00A234B1"/>
    <w:rsid w:val="00A2526A"/>
    <w:rsid w:val="00A279AC"/>
    <w:rsid w:val="00A323A5"/>
    <w:rsid w:val="00A324C0"/>
    <w:rsid w:val="00A36B3A"/>
    <w:rsid w:val="00A42F7A"/>
    <w:rsid w:val="00A614A2"/>
    <w:rsid w:val="00A614F8"/>
    <w:rsid w:val="00A62231"/>
    <w:rsid w:val="00A641A4"/>
    <w:rsid w:val="00A65255"/>
    <w:rsid w:val="00A70D79"/>
    <w:rsid w:val="00A740AD"/>
    <w:rsid w:val="00A7429C"/>
    <w:rsid w:val="00A75210"/>
    <w:rsid w:val="00A75413"/>
    <w:rsid w:val="00A762E0"/>
    <w:rsid w:val="00A7694B"/>
    <w:rsid w:val="00A77F2C"/>
    <w:rsid w:val="00A87315"/>
    <w:rsid w:val="00A921BA"/>
    <w:rsid w:val="00A9568B"/>
    <w:rsid w:val="00A977C0"/>
    <w:rsid w:val="00AA0AED"/>
    <w:rsid w:val="00AA1EAE"/>
    <w:rsid w:val="00AA2D5D"/>
    <w:rsid w:val="00AA669C"/>
    <w:rsid w:val="00AA6963"/>
    <w:rsid w:val="00AB373B"/>
    <w:rsid w:val="00AB3E52"/>
    <w:rsid w:val="00AB47F8"/>
    <w:rsid w:val="00AC0A30"/>
    <w:rsid w:val="00AC18F0"/>
    <w:rsid w:val="00AC70A3"/>
    <w:rsid w:val="00AD1673"/>
    <w:rsid w:val="00AD5AD1"/>
    <w:rsid w:val="00AD723F"/>
    <w:rsid w:val="00AD7E13"/>
    <w:rsid w:val="00AE360D"/>
    <w:rsid w:val="00AE45A7"/>
    <w:rsid w:val="00AF38FA"/>
    <w:rsid w:val="00AF5711"/>
    <w:rsid w:val="00AF7B41"/>
    <w:rsid w:val="00B00FF1"/>
    <w:rsid w:val="00B04ECF"/>
    <w:rsid w:val="00B0526C"/>
    <w:rsid w:val="00B17EB5"/>
    <w:rsid w:val="00B2098C"/>
    <w:rsid w:val="00B20D69"/>
    <w:rsid w:val="00B3134B"/>
    <w:rsid w:val="00B369C1"/>
    <w:rsid w:val="00B36B58"/>
    <w:rsid w:val="00B45D88"/>
    <w:rsid w:val="00B505D9"/>
    <w:rsid w:val="00B55D3D"/>
    <w:rsid w:val="00B573DE"/>
    <w:rsid w:val="00B60A98"/>
    <w:rsid w:val="00B62B95"/>
    <w:rsid w:val="00B62FA4"/>
    <w:rsid w:val="00B66E97"/>
    <w:rsid w:val="00B675C4"/>
    <w:rsid w:val="00B71EE1"/>
    <w:rsid w:val="00B72B07"/>
    <w:rsid w:val="00B72EE2"/>
    <w:rsid w:val="00B7438A"/>
    <w:rsid w:val="00B7478E"/>
    <w:rsid w:val="00B74EC7"/>
    <w:rsid w:val="00B7527E"/>
    <w:rsid w:val="00B77F0F"/>
    <w:rsid w:val="00B80676"/>
    <w:rsid w:val="00B93F2F"/>
    <w:rsid w:val="00B9468E"/>
    <w:rsid w:val="00B95F10"/>
    <w:rsid w:val="00B96CF5"/>
    <w:rsid w:val="00BA011F"/>
    <w:rsid w:val="00BA051D"/>
    <w:rsid w:val="00BA0975"/>
    <w:rsid w:val="00BA210A"/>
    <w:rsid w:val="00BA2D19"/>
    <w:rsid w:val="00BA35A9"/>
    <w:rsid w:val="00BB04FF"/>
    <w:rsid w:val="00BB66D0"/>
    <w:rsid w:val="00BC4C46"/>
    <w:rsid w:val="00BC5500"/>
    <w:rsid w:val="00BD0089"/>
    <w:rsid w:val="00BD1507"/>
    <w:rsid w:val="00BD5D49"/>
    <w:rsid w:val="00BE09CF"/>
    <w:rsid w:val="00BF0F41"/>
    <w:rsid w:val="00C009FD"/>
    <w:rsid w:val="00C00CC6"/>
    <w:rsid w:val="00C00FD3"/>
    <w:rsid w:val="00C0106F"/>
    <w:rsid w:val="00C020B2"/>
    <w:rsid w:val="00C02E4E"/>
    <w:rsid w:val="00C04D8B"/>
    <w:rsid w:val="00C07979"/>
    <w:rsid w:val="00C07AA5"/>
    <w:rsid w:val="00C17A0A"/>
    <w:rsid w:val="00C21C21"/>
    <w:rsid w:val="00C22F9E"/>
    <w:rsid w:val="00C23352"/>
    <w:rsid w:val="00C236B6"/>
    <w:rsid w:val="00C308F6"/>
    <w:rsid w:val="00C31852"/>
    <w:rsid w:val="00C33531"/>
    <w:rsid w:val="00C444F1"/>
    <w:rsid w:val="00C45BBE"/>
    <w:rsid w:val="00C45CF7"/>
    <w:rsid w:val="00C47DCE"/>
    <w:rsid w:val="00C535A9"/>
    <w:rsid w:val="00C602B4"/>
    <w:rsid w:val="00C626C6"/>
    <w:rsid w:val="00C673C7"/>
    <w:rsid w:val="00C6773E"/>
    <w:rsid w:val="00C71F25"/>
    <w:rsid w:val="00C72AEB"/>
    <w:rsid w:val="00C738FB"/>
    <w:rsid w:val="00C76739"/>
    <w:rsid w:val="00C76E29"/>
    <w:rsid w:val="00C826D9"/>
    <w:rsid w:val="00C82B43"/>
    <w:rsid w:val="00C8454D"/>
    <w:rsid w:val="00C853EA"/>
    <w:rsid w:val="00C86EE2"/>
    <w:rsid w:val="00C87E95"/>
    <w:rsid w:val="00C9058D"/>
    <w:rsid w:val="00C908E2"/>
    <w:rsid w:val="00C90C00"/>
    <w:rsid w:val="00C931CD"/>
    <w:rsid w:val="00C936D0"/>
    <w:rsid w:val="00C94CFE"/>
    <w:rsid w:val="00C97987"/>
    <w:rsid w:val="00CA0E88"/>
    <w:rsid w:val="00CA1382"/>
    <w:rsid w:val="00CA17DB"/>
    <w:rsid w:val="00CB52BB"/>
    <w:rsid w:val="00CC2118"/>
    <w:rsid w:val="00CC35C0"/>
    <w:rsid w:val="00CC6E14"/>
    <w:rsid w:val="00CC7FA9"/>
    <w:rsid w:val="00CD325F"/>
    <w:rsid w:val="00CD5708"/>
    <w:rsid w:val="00CD724E"/>
    <w:rsid w:val="00CE2F14"/>
    <w:rsid w:val="00CE4478"/>
    <w:rsid w:val="00CE6268"/>
    <w:rsid w:val="00CF3ABE"/>
    <w:rsid w:val="00CF47C0"/>
    <w:rsid w:val="00CF5FB4"/>
    <w:rsid w:val="00CF6792"/>
    <w:rsid w:val="00D00BBD"/>
    <w:rsid w:val="00D014D3"/>
    <w:rsid w:val="00D038F0"/>
    <w:rsid w:val="00D061DE"/>
    <w:rsid w:val="00D077CA"/>
    <w:rsid w:val="00D078AA"/>
    <w:rsid w:val="00D10199"/>
    <w:rsid w:val="00D10BAA"/>
    <w:rsid w:val="00D2021A"/>
    <w:rsid w:val="00D20FA2"/>
    <w:rsid w:val="00D228E5"/>
    <w:rsid w:val="00D22BE8"/>
    <w:rsid w:val="00D23012"/>
    <w:rsid w:val="00D232F0"/>
    <w:rsid w:val="00D234D9"/>
    <w:rsid w:val="00D252D1"/>
    <w:rsid w:val="00D310B7"/>
    <w:rsid w:val="00D31998"/>
    <w:rsid w:val="00D36D47"/>
    <w:rsid w:val="00D36F00"/>
    <w:rsid w:val="00D37DAD"/>
    <w:rsid w:val="00D4491B"/>
    <w:rsid w:val="00D44A78"/>
    <w:rsid w:val="00D45F42"/>
    <w:rsid w:val="00D50294"/>
    <w:rsid w:val="00D50C46"/>
    <w:rsid w:val="00D537F8"/>
    <w:rsid w:val="00D55B71"/>
    <w:rsid w:val="00D5630C"/>
    <w:rsid w:val="00D5788C"/>
    <w:rsid w:val="00D601BE"/>
    <w:rsid w:val="00D628DA"/>
    <w:rsid w:val="00D63DD1"/>
    <w:rsid w:val="00D6752E"/>
    <w:rsid w:val="00D678B4"/>
    <w:rsid w:val="00D70E89"/>
    <w:rsid w:val="00D720EE"/>
    <w:rsid w:val="00D73736"/>
    <w:rsid w:val="00D82DDA"/>
    <w:rsid w:val="00D84F3B"/>
    <w:rsid w:val="00D85443"/>
    <w:rsid w:val="00D87FF4"/>
    <w:rsid w:val="00D92FB6"/>
    <w:rsid w:val="00D9464A"/>
    <w:rsid w:val="00DA2049"/>
    <w:rsid w:val="00DA6C08"/>
    <w:rsid w:val="00DB2C04"/>
    <w:rsid w:val="00DB5E15"/>
    <w:rsid w:val="00DC2A6B"/>
    <w:rsid w:val="00DC2E2A"/>
    <w:rsid w:val="00DC3DDB"/>
    <w:rsid w:val="00DC4B03"/>
    <w:rsid w:val="00DC703B"/>
    <w:rsid w:val="00DD07DD"/>
    <w:rsid w:val="00DD37BF"/>
    <w:rsid w:val="00DD4BB9"/>
    <w:rsid w:val="00DD674A"/>
    <w:rsid w:val="00DE2410"/>
    <w:rsid w:val="00DF02BA"/>
    <w:rsid w:val="00DF1AFB"/>
    <w:rsid w:val="00DF1C64"/>
    <w:rsid w:val="00DF4C7A"/>
    <w:rsid w:val="00E008ED"/>
    <w:rsid w:val="00E00C8A"/>
    <w:rsid w:val="00E04628"/>
    <w:rsid w:val="00E05797"/>
    <w:rsid w:val="00E0755C"/>
    <w:rsid w:val="00E13B23"/>
    <w:rsid w:val="00E14BC7"/>
    <w:rsid w:val="00E14ECB"/>
    <w:rsid w:val="00E16A48"/>
    <w:rsid w:val="00E176BF"/>
    <w:rsid w:val="00E22F3B"/>
    <w:rsid w:val="00E22FA7"/>
    <w:rsid w:val="00E2455A"/>
    <w:rsid w:val="00E268F8"/>
    <w:rsid w:val="00E27C09"/>
    <w:rsid w:val="00E3125E"/>
    <w:rsid w:val="00E327BE"/>
    <w:rsid w:val="00E3450D"/>
    <w:rsid w:val="00E34FDE"/>
    <w:rsid w:val="00E36FDF"/>
    <w:rsid w:val="00E4042D"/>
    <w:rsid w:val="00E41568"/>
    <w:rsid w:val="00E430AC"/>
    <w:rsid w:val="00E43470"/>
    <w:rsid w:val="00E44AB2"/>
    <w:rsid w:val="00E45246"/>
    <w:rsid w:val="00E461F6"/>
    <w:rsid w:val="00E50301"/>
    <w:rsid w:val="00E5066E"/>
    <w:rsid w:val="00E50C9A"/>
    <w:rsid w:val="00E51912"/>
    <w:rsid w:val="00E51CF1"/>
    <w:rsid w:val="00E51E67"/>
    <w:rsid w:val="00E52117"/>
    <w:rsid w:val="00E52A49"/>
    <w:rsid w:val="00E53F7F"/>
    <w:rsid w:val="00E60BCB"/>
    <w:rsid w:val="00E665D5"/>
    <w:rsid w:val="00E6675B"/>
    <w:rsid w:val="00E77909"/>
    <w:rsid w:val="00E84CDA"/>
    <w:rsid w:val="00E84D97"/>
    <w:rsid w:val="00E85C0F"/>
    <w:rsid w:val="00E86F11"/>
    <w:rsid w:val="00EA19B6"/>
    <w:rsid w:val="00EA66D6"/>
    <w:rsid w:val="00EA715A"/>
    <w:rsid w:val="00EB20DD"/>
    <w:rsid w:val="00EB312A"/>
    <w:rsid w:val="00EB3607"/>
    <w:rsid w:val="00EB5E64"/>
    <w:rsid w:val="00EB7A33"/>
    <w:rsid w:val="00EC0A73"/>
    <w:rsid w:val="00EC352C"/>
    <w:rsid w:val="00EC3B67"/>
    <w:rsid w:val="00ED0183"/>
    <w:rsid w:val="00ED25DA"/>
    <w:rsid w:val="00ED5717"/>
    <w:rsid w:val="00EE2626"/>
    <w:rsid w:val="00EE37B6"/>
    <w:rsid w:val="00EE389B"/>
    <w:rsid w:val="00EE6981"/>
    <w:rsid w:val="00EF6ED5"/>
    <w:rsid w:val="00EF777E"/>
    <w:rsid w:val="00F01306"/>
    <w:rsid w:val="00F05E88"/>
    <w:rsid w:val="00F07609"/>
    <w:rsid w:val="00F14070"/>
    <w:rsid w:val="00F14AAF"/>
    <w:rsid w:val="00F213BD"/>
    <w:rsid w:val="00F25358"/>
    <w:rsid w:val="00F2550F"/>
    <w:rsid w:val="00F2554B"/>
    <w:rsid w:val="00F26D3B"/>
    <w:rsid w:val="00F30C3E"/>
    <w:rsid w:val="00F34B1A"/>
    <w:rsid w:val="00F359F5"/>
    <w:rsid w:val="00F400BC"/>
    <w:rsid w:val="00F434B7"/>
    <w:rsid w:val="00F4396B"/>
    <w:rsid w:val="00F45D03"/>
    <w:rsid w:val="00F50F06"/>
    <w:rsid w:val="00F53D5B"/>
    <w:rsid w:val="00F7058F"/>
    <w:rsid w:val="00F73B95"/>
    <w:rsid w:val="00F80B30"/>
    <w:rsid w:val="00F820E6"/>
    <w:rsid w:val="00F8222F"/>
    <w:rsid w:val="00F8282E"/>
    <w:rsid w:val="00F8329F"/>
    <w:rsid w:val="00F84BB6"/>
    <w:rsid w:val="00F86257"/>
    <w:rsid w:val="00F90A98"/>
    <w:rsid w:val="00F92932"/>
    <w:rsid w:val="00F92B49"/>
    <w:rsid w:val="00F943BE"/>
    <w:rsid w:val="00FA403A"/>
    <w:rsid w:val="00FA54E4"/>
    <w:rsid w:val="00FA6C06"/>
    <w:rsid w:val="00FB3200"/>
    <w:rsid w:val="00FB4295"/>
    <w:rsid w:val="00FB4E5A"/>
    <w:rsid w:val="00FB72C3"/>
    <w:rsid w:val="00FC443F"/>
    <w:rsid w:val="00FD3ABC"/>
    <w:rsid w:val="00FD52C9"/>
    <w:rsid w:val="00FD662F"/>
    <w:rsid w:val="00FD72E7"/>
    <w:rsid w:val="00FE448F"/>
    <w:rsid w:val="00FE4ECC"/>
    <w:rsid w:val="00FF4051"/>
    <w:rsid w:val="00FF46E4"/>
    <w:rsid w:val="00FF5EFA"/>
    <w:rsid w:val="00FF6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2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A5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A977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56097C"/>
    <w:pPr>
      <w:keepNext/>
      <w:widowControl w:val="0"/>
      <w:numPr>
        <w:ilvl w:val="2"/>
        <w:numId w:val="16"/>
      </w:numPr>
      <w:autoSpaceDE w:val="0"/>
      <w:autoSpaceDN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56097C"/>
    <w:pPr>
      <w:keepNext/>
      <w:numPr>
        <w:ilvl w:val="3"/>
        <w:numId w:val="16"/>
      </w:numPr>
      <w:jc w:val="center"/>
      <w:outlineLvl w:val="3"/>
    </w:pPr>
    <w:rPr>
      <w:sz w:val="32"/>
      <w:szCs w:val="20"/>
    </w:rPr>
  </w:style>
  <w:style w:type="paragraph" w:styleId="6">
    <w:name w:val="heading 6"/>
    <w:basedOn w:val="a"/>
    <w:next w:val="a"/>
    <w:link w:val="60"/>
    <w:qFormat/>
    <w:rsid w:val="0056097C"/>
    <w:pPr>
      <w:widowControl w:val="0"/>
      <w:numPr>
        <w:ilvl w:val="5"/>
        <w:numId w:val="16"/>
      </w:numPr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56097C"/>
    <w:pPr>
      <w:widowControl w:val="0"/>
      <w:numPr>
        <w:ilvl w:val="6"/>
        <w:numId w:val="16"/>
      </w:numPr>
      <w:autoSpaceDE w:val="0"/>
      <w:autoSpaceDN w:val="0"/>
      <w:adjustRightInd w:val="0"/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0"/>
      <w:szCs w:val="20"/>
      <w:lang w:eastAsia="ru-RU"/>
    </w:rPr>
  </w:style>
  <w:style w:type="paragraph" w:customStyle="1" w:styleId="ConsPlusCell">
    <w:name w:val="ConsPlusCell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F08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F083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F083E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573DE"/>
    <w:rPr>
      <w:color w:val="0000FF"/>
      <w:u w:val="single"/>
    </w:rPr>
  </w:style>
  <w:style w:type="paragraph" w:customStyle="1" w:styleId="formattext">
    <w:name w:val="formattext"/>
    <w:basedOn w:val="a"/>
    <w:rsid w:val="00B573DE"/>
    <w:pPr>
      <w:spacing w:before="100" w:beforeAutospacing="1" w:after="100" w:afterAutospacing="1"/>
    </w:pPr>
  </w:style>
  <w:style w:type="paragraph" w:styleId="a4">
    <w:name w:val="No Spacing"/>
    <w:uiPriority w:val="1"/>
    <w:qFormat/>
    <w:rsid w:val="00BD008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Normal (Web)"/>
    <w:basedOn w:val="a"/>
    <w:uiPriority w:val="99"/>
    <w:semiHidden/>
    <w:unhideWhenUsed/>
    <w:rsid w:val="00EB20DD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085A5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ql-align-center">
    <w:name w:val="ql-align-center"/>
    <w:basedOn w:val="a"/>
    <w:rsid w:val="00085A58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085A58"/>
    <w:rPr>
      <w:b/>
      <w:bCs/>
    </w:rPr>
  </w:style>
  <w:style w:type="character" w:styleId="a7">
    <w:name w:val="annotation reference"/>
    <w:basedOn w:val="a0"/>
    <w:uiPriority w:val="99"/>
    <w:semiHidden/>
    <w:unhideWhenUsed/>
    <w:rsid w:val="002A63E8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2A63E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2A63E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2A63E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2A63E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2A63E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A63E8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List Paragraph"/>
    <w:basedOn w:val="a"/>
    <w:uiPriority w:val="34"/>
    <w:qFormat/>
    <w:rsid w:val="006803F6"/>
    <w:pPr>
      <w:ind w:left="720"/>
      <w:contextualSpacing/>
    </w:pPr>
  </w:style>
  <w:style w:type="table" w:styleId="af">
    <w:name w:val="Table Grid"/>
    <w:basedOn w:val="a1"/>
    <w:uiPriority w:val="59"/>
    <w:rsid w:val="00B946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rsid w:val="0056097C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56097C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56097C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6097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rsid w:val="00560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6097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977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11">
    <w:name w:val="Знак1"/>
    <w:basedOn w:val="a"/>
    <w:rsid w:val="00090A8A"/>
    <w:pPr>
      <w:widowControl w:val="0"/>
      <w:tabs>
        <w:tab w:val="num" w:pos="435"/>
      </w:tabs>
      <w:adjustRightInd w:val="0"/>
      <w:spacing w:after="160" w:line="240" w:lineRule="exact"/>
      <w:ind w:left="435" w:hanging="435"/>
      <w:jc w:val="center"/>
    </w:pPr>
    <w:rPr>
      <w:b/>
      <w:i/>
      <w:sz w:val="28"/>
      <w:szCs w:val="20"/>
      <w:lang w:val="en-GB" w:eastAsia="en-US"/>
    </w:rPr>
  </w:style>
  <w:style w:type="paragraph" w:styleId="af0">
    <w:name w:val="header"/>
    <w:basedOn w:val="a"/>
    <w:link w:val="af1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5914B2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5914B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38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7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5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383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71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060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893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103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51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2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8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077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36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3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212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572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4720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16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30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16210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097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1593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4735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22132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772430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65314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7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1.bin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w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33936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992060A0E2511ACDB4BA9C98DEBF2C305033B77ACC585B7A1E19AE12AE9A996D19060A6C044A27820C4F88DBA57E61A9E46g3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3C195-B04F-4991-9987-BC6139F38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</TotalTime>
  <Pages>18</Pages>
  <Words>5270</Words>
  <Characters>30041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Мехоношина Валентина Андреевна</dc:creator>
  <cp:lastModifiedBy>Ващенко Юлия Александровна</cp:lastModifiedBy>
  <cp:revision>145</cp:revision>
  <cp:lastPrinted>2023-05-05T09:54:00Z</cp:lastPrinted>
  <dcterms:created xsi:type="dcterms:W3CDTF">2022-09-12T11:53:00Z</dcterms:created>
  <dcterms:modified xsi:type="dcterms:W3CDTF">2023-06-26T05:09:00Z</dcterms:modified>
</cp:coreProperties>
</file>