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8D" w:rsidRPr="0079278D" w:rsidRDefault="0079278D" w:rsidP="0079278D">
      <w:pPr>
        <w:jc w:val="center"/>
        <w:rPr>
          <w:sz w:val="24"/>
          <w:szCs w:val="24"/>
        </w:rPr>
      </w:pPr>
      <w:r w:rsidRPr="0079278D">
        <w:rPr>
          <w:noProof/>
          <w:sz w:val="24"/>
          <w:szCs w:val="24"/>
        </w:rPr>
        <w:drawing>
          <wp:inline distT="0" distB="0" distL="0" distR="0" wp14:anchorId="6BD7ACF6" wp14:editId="4C1359AE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8D" w:rsidRPr="0079278D" w:rsidRDefault="0079278D" w:rsidP="0079278D">
      <w:pPr>
        <w:jc w:val="center"/>
        <w:rPr>
          <w:b/>
          <w:w w:val="150"/>
          <w:sz w:val="20"/>
          <w:szCs w:val="20"/>
        </w:rPr>
      </w:pPr>
      <w:r w:rsidRPr="0079278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9278D" w:rsidRPr="0079278D" w:rsidRDefault="0079278D" w:rsidP="0079278D">
      <w:pPr>
        <w:jc w:val="center"/>
        <w:rPr>
          <w:b/>
          <w:w w:val="160"/>
          <w:sz w:val="36"/>
          <w:szCs w:val="20"/>
        </w:rPr>
      </w:pPr>
      <w:r w:rsidRPr="0079278D">
        <w:rPr>
          <w:b/>
          <w:w w:val="160"/>
          <w:sz w:val="36"/>
          <w:szCs w:val="20"/>
        </w:rPr>
        <w:t>ПОСТАНОВЛЕНИЕ</w:t>
      </w:r>
    </w:p>
    <w:p w:rsidR="0079278D" w:rsidRPr="0079278D" w:rsidRDefault="0079278D" w:rsidP="0079278D">
      <w:pPr>
        <w:jc w:val="center"/>
        <w:rPr>
          <w:b/>
          <w:w w:val="160"/>
          <w:sz w:val="6"/>
          <w:szCs w:val="6"/>
        </w:rPr>
      </w:pPr>
    </w:p>
    <w:p w:rsidR="0079278D" w:rsidRPr="0079278D" w:rsidRDefault="0079278D" w:rsidP="0079278D">
      <w:pPr>
        <w:jc w:val="center"/>
        <w:rPr>
          <w:b/>
          <w:w w:val="160"/>
          <w:sz w:val="6"/>
          <w:szCs w:val="6"/>
        </w:rPr>
      </w:pPr>
    </w:p>
    <w:p w:rsidR="0079278D" w:rsidRPr="0079278D" w:rsidRDefault="0079278D" w:rsidP="0079278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9278D" w:rsidRPr="0079278D" w:rsidTr="0079278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78D" w:rsidRPr="0079278D" w:rsidRDefault="0079278D" w:rsidP="0079278D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14.08.2023</w:t>
            </w:r>
          </w:p>
        </w:tc>
        <w:tc>
          <w:tcPr>
            <w:tcW w:w="3322" w:type="dxa"/>
            <w:vAlign w:val="bottom"/>
            <w:hideMark/>
          </w:tcPr>
          <w:p w:rsidR="0079278D" w:rsidRPr="0079278D" w:rsidRDefault="0079278D" w:rsidP="0079278D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79278D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78D" w:rsidRPr="0079278D" w:rsidRDefault="0079278D" w:rsidP="0079278D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2134</w:t>
            </w:r>
          </w:p>
        </w:tc>
      </w:tr>
    </w:tbl>
    <w:p w:rsidR="0079278D" w:rsidRPr="0079278D" w:rsidRDefault="0079278D" w:rsidP="0079278D">
      <w:pPr>
        <w:tabs>
          <w:tab w:val="left" w:pos="7020"/>
        </w:tabs>
        <w:ind w:right="31"/>
        <w:jc w:val="both"/>
        <w:outlineLvl w:val="0"/>
      </w:pPr>
    </w:p>
    <w:p w:rsidR="0079278D" w:rsidRPr="0079278D" w:rsidRDefault="0079278D" w:rsidP="0079278D">
      <w:pPr>
        <w:tabs>
          <w:tab w:val="left" w:pos="7020"/>
        </w:tabs>
        <w:ind w:right="31"/>
        <w:jc w:val="both"/>
        <w:outlineLvl w:val="0"/>
      </w:pPr>
      <w:r w:rsidRPr="0079278D">
        <w:t>г. Первоуральск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A25D73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ab/>
      </w:r>
      <w:proofErr w:type="gramStart"/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городского округа Первоуральск от 12 октября 2021 года № 1953 «Об утверждении Порядка разработки, реализации и оценки эффективности муниципальных программ городского округа Первоуральск», решением Первоуральской городской Думы от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27 </w:t>
      </w:r>
      <w:r w:rsidR="00E5418C">
        <w:rPr>
          <w:rFonts w:ascii="Liberation Serif" w:hAnsi="Liberation Serif"/>
          <w:color w:val="000000" w:themeColor="text1"/>
          <w:sz w:val="24"/>
          <w:szCs w:val="24"/>
        </w:rPr>
        <w:t>июля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2023 года № </w:t>
      </w:r>
      <w:r w:rsidR="00E5418C">
        <w:rPr>
          <w:rFonts w:ascii="Liberation Serif" w:hAnsi="Liberation Serif"/>
          <w:color w:val="000000" w:themeColor="text1"/>
          <w:sz w:val="24"/>
          <w:szCs w:val="24"/>
        </w:rPr>
        <w:t>106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«О внесении изменений в решение Пер</w:t>
      </w:r>
      <w:r>
        <w:rPr>
          <w:rFonts w:ascii="Liberation Serif" w:hAnsi="Liberation Serif"/>
          <w:color w:val="000000" w:themeColor="text1"/>
          <w:sz w:val="24"/>
          <w:szCs w:val="24"/>
        </w:rPr>
        <w:t>воуральской городской Думы от 22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декабря 202</w:t>
      </w: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>
        <w:rPr>
          <w:rFonts w:ascii="Liberation Serif" w:hAnsi="Liberation Serif"/>
          <w:color w:val="000000" w:themeColor="text1"/>
          <w:sz w:val="24"/>
          <w:szCs w:val="24"/>
        </w:rPr>
        <w:t>33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«О бюджете городского</w:t>
      </w:r>
      <w:proofErr w:type="gramEnd"/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округа Первоуральск на 202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 и плановый период 20</w:t>
      </w:r>
      <w:r>
        <w:rPr>
          <w:rFonts w:ascii="Liberation Serif" w:hAnsi="Liberation Serif"/>
          <w:color w:val="000000" w:themeColor="text1"/>
          <w:sz w:val="24"/>
          <w:szCs w:val="24"/>
        </w:rPr>
        <w:t>24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годов», Администрация городского округа Первоуральск</w:t>
      </w: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1. Внести в муниципальную программу «Развитие культуры в городском округе Первоуральск на 2020 – 2025 годы», утвержденную постановлением Администрации от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 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1595, следующие изменения, изложив в новой редакции: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2) План мероприятий по выполнению муниципальной программы «Развитие культуры в городском округе Первоуральск на 2020 – 2025 годы» (Приложение 2).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2. Настоящее постановление применяется при исполнении бюджета городского округа Первоуральск на 202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 и плановый период 202</w:t>
      </w:r>
      <w:r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годов и составлении бюджетной отчетности за 202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3. Настоящее постановление разместить на официальном сайте городского округа Первоуральск.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 w:rsidRPr="00843AE5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</w:t>
      </w:r>
      <w:r w:rsidR="00EB4DA1">
        <w:rPr>
          <w:rFonts w:ascii="Liberation Serif" w:hAnsi="Liberation Serif"/>
          <w:color w:val="000000" w:themeColor="text1"/>
          <w:sz w:val="24"/>
          <w:szCs w:val="24"/>
        </w:rPr>
        <w:t xml:space="preserve"> Л.В.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Васильеву</w:t>
      </w:r>
      <w:r w:rsidR="00EB4DA1">
        <w:rPr>
          <w:rFonts w:ascii="Liberation Serif" w:hAnsi="Liberation Serif"/>
          <w:color w:val="000000" w:themeColor="text1"/>
          <w:sz w:val="24"/>
          <w:szCs w:val="24"/>
        </w:rPr>
        <w:t>.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Глава городского округа Первоуральск                                                                    </w:t>
      </w:r>
      <w:proofErr w:type="spellStart"/>
      <w:r w:rsidRPr="00843AE5">
        <w:rPr>
          <w:rFonts w:ascii="Liberation Serif" w:hAnsi="Liberation Serif"/>
          <w:color w:val="000000" w:themeColor="text1"/>
          <w:sz w:val="24"/>
          <w:szCs w:val="24"/>
        </w:rPr>
        <w:t>И.В.Кабец</w:t>
      </w:r>
      <w:proofErr w:type="spellEnd"/>
    </w:p>
    <w:p w:rsidR="00CC4FB9" w:rsidRPr="006E51CB" w:rsidRDefault="00CC4FB9" w:rsidP="00D45C8C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C4FB9" w:rsidRPr="006E51CB" w:rsidSect="0079278D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E5" w:rsidRDefault="00843AE5" w:rsidP="009C134B">
      <w:r>
        <w:separator/>
      </w:r>
    </w:p>
  </w:endnote>
  <w:endnote w:type="continuationSeparator" w:id="0">
    <w:p w:rsidR="00843AE5" w:rsidRDefault="00843AE5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E5" w:rsidRDefault="00843AE5" w:rsidP="009C134B">
      <w:r>
        <w:separator/>
      </w:r>
    </w:p>
  </w:footnote>
  <w:footnote w:type="continuationSeparator" w:id="0">
    <w:p w:rsidR="00843AE5" w:rsidRDefault="00843AE5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843AE5" w:rsidRDefault="00843AE5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79278D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843AE5" w:rsidRDefault="00843A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1C6C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362260"/>
    <w:rsid w:val="003D1DF0"/>
    <w:rsid w:val="00437589"/>
    <w:rsid w:val="0047275D"/>
    <w:rsid w:val="004F4548"/>
    <w:rsid w:val="00501B6B"/>
    <w:rsid w:val="00551C0A"/>
    <w:rsid w:val="00587917"/>
    <w:rsid w:val="005913BD"/>
    <w:rsid w:val="005A6381"/>
    <w:rsid w:val="005B19EB"/>
    <w:rsid w:val="005C024A"/>
    <w:rsid w:val="00612C4C"/>
    <w:rsid w:val="00616E55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82275"/>
    <w:rsid w:val="0079278D"/>
    <w:rsid w:val="007B4A5A"/>
    <w:rsid w:val="008175A5"/>
    <w:rsid w:val="00843AE5"/>
    <w:rsid w:val="00874BE9"/>
    <w:rsid w:val="00890637"/>
    <w:rsid w:val="008B158F"/>
    <w:rsid w:val="008C1E51"/>
    <w:rsid w:val="008C21AB"/>
    <w:rsid w:val="008F4E67"/>
    <w:rsid w:val="008F632D"/>
    <w:rsid w:val="009065CC"/>
    <w:rsid w:val="009567F9"/>
    <w:rsid w:val="009674BD"/>
    <w:rsid w:val="00974906"/>
    <w:rsid w:val="00990B09"/>
    <w:rsid w:val="00992A51"/>
    <w:rsid w:val="009C134B"/>
    <w:rsid w:val="00A17BF2"/>
    <w:rsid w:val="00A25D73"/>
    <w:rsid w:val="00AE6CA8"/>
    <w:rsid w:val="00AF20C0"/>
    <w:rsid w:val="00B05B45"/>
    <w:rsid w:val="00B41AFA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C4FB9"/>
    <w:rsid w:val="00CE015A"/>
    <w:rsid w:val="00D45C8C"/>
    <w:rsid w:val="00D46C65"/>
    <w:rsid w:val="00D62F85"/>
    <w:rsid w:val="00D75681"/>
    <w:rsid w:val="00DA68F1"/>
    <w:rsid w:val="00DE2410"/>
    <w:rsid w:val="00DF67EB"/>
    <w:rsid w:val="00E26344"/>
    <w:rsid w:val="00E32008"/>
    <w:rsid w:val="00E5418C"/>
    <w:rsid w:val="00E546C4"/>
    <w:rsid w:val="00EA2DAA"/>
    <w:rsid w:val="00EB4DA1"/>
    <w:rsid w:val="00ED48DC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27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2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F6D3-5F90-478D-8EBA-360E62F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23</cp:revision>
  <cp:lastPrinted>2023-05-02T09:40:00Z</cp:lastPrinted>
  <dcterms:created xsi:type="dcterms:W3CDTF">2020-06-04T09:37:00Z</dcterms:created>
  <dcterms:modified xsi:type="dcterms:W3CDTF">2023-08-15T11:48:00Z</dcterms:modified>
</cp:coreProperties>
</file>