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Отчет о проведенных мероприятиях в рамках празднования Дня пенсионера в Свердловской области в 2023 год </w:t>
      </w:r>
    </w:p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на территории городского округа Первоуральск</w:t>
      </w:r>
    </w:p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в период с 11 сентября по 17 сентября 2023 года</w:t>
      </w:r>
    </w:p>
    <w:p w:rsidR="00A91E5A" w:rsidRPr="00E167F9" w:rsidRDefault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B6C6C" w:rsidRPr="00E167F9" w:rsidRDefault="00040B22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1. По Плану-графику мероприятий</w:t>
      </w:r>
    </w:p>
    <w:p w:rsidR="004B6C6C" w:rsidRPr="00E167F9" w:rsidRDefault="004B6C6C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747" w:type="dxa"/>
        <w:jc w:val="center"/>
        <w:tblLayout w:type="fixed"/>
        <w:tblLook w:val="01E0" w:firstRow="1" w:lastRow="1" w:firstColumn="1" w:lastColumn="1" w:noHBand="0" w:noVBand="0"/>
      </w:tblPr>
      <w:tblGrid>
        <w:gridCol w:w="913"/>
        <w:gridCol w:w="4701"/>
        <w:gridCol w:w="3830"/>
        <w:gridCol w:w="1656"/>
        <w:gridCol w:w="4647"/>
      </w:tblGrid>
      <w:tr w:rsidR="00EE2E44" w:rsidRPr="00E167F9" w:rsidTr="00AA5B77"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</w:t>
            </w:r>
          </w:p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Дата и</w:t>
            </w:r>
          </w:p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Краткое описание мероприятия с указ</w:t>
            </w:r>
            <w:bookmarkStart w:id="0" w:name="_GoBack"/>
            <w:bookmarkEnd w:id="0"/>
            <w:r w:rsidRPr="00AA5B7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анием количества граждан, посетивших мероприятие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Уголок информации «Мудрый возраст»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Библиотека № 12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>д. Крылосово, ул. КИЗ, 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 августа –11 сентября 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Полезная информация для пожилых людей: здоровье, законы, досуг</w:t>
            </w:r>
            <w:r w:rsidR="00E167F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34 </w:t>
            </w:r>
            <w:r w:rsidR="00E167F9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Осмотрено профилактическими мероприятиями (человек)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ГАУЗ СО «ГБ г.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 с 25.08.2023. по 14.09.2023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Осмотрено- 1097 чел.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Осмотрено в Центрах здоровья (человек)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ГАУЗ СО «ГБ г. Первоуральск»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ул. Емлина,22- Центр здоровья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Ежедневно с 25.08.2023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14.09.2023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Осмотрено- 352 </w:t>
            </w:r>
            <w:r w:rsidR="00E167F9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Занятия в группе «Волейбол» людей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комплекс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«Уральский трубник»,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8, 11 сентября 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Двусторонняя игра в волейбол;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40 </w:t>
            </w:r>
            <w:r w:rsidR="00E167F9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Спортивное мероприятие «Дадим фору молодежи!»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</w:t>
            </w:r>
            <w:r w:rsidR="00041C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98</w:t>
            </w: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11.09.2023</w:t>
            </w: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Спортивное соревнование со старшим поколением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EE2E44" w:rsidRPr="00E167F9" w:rsidRDefault="00E167F9" w:rsidP="00E167F9">
            <w:pPr>
              <w:widowControl w:val="0"/>
              <w:spacing w:beforeAutospacing="0" w:afterAutospacing="0"/>
              <w:ind w:hanging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="00EE2E44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частвовали 18 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«Поделись урожаем» – акция по сбору овощей и фруктов для нуждающихся получателей социальных услуг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ГАУ «КЦСОН «Осень» города Первоуральска»</w:t>
            </w:r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По адресам проживания граждан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11.09.2023-15.09.2023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сбора овощей и фруктов, выращенных на собственных приусадебных участках.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состоянию на 15.09.2023 помощь оказана 16 гражданам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«Женских рук прекрасное творение»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«КЦСОН «Осень» города Первоуральска», участковая социальная служба,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г.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ул.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Ватутина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11.09.2023 -15.09.2023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работ участниц клубных формирований. Участие в мероприятии приняли 50 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Акция. Распространение газеты «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Пенсионер»</w:t>
            </w:r>
            <w:proofErr w:type="gramStart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,»</w:t>
            </w:r>
            <w:proofErr w:type="gramEnd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Аргументы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недели», «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Ставроша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, журналов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Первоуральск,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п. Билимбай, ул. Карла Маркса, 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11.09.2023 - 17.09.2023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Выдача газет, журналов  120 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Час информации «Главное душою не стареть»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16</w:t>
            </w: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п. Прогресс, ул. Культуры, 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сентября 2023</w:t>
            </w:r>
            <w:r w:rsidRPr="00E167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важности позитивного настроя и возможности  принимать участие в мероприятиях поселка;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15 </w:t>
            </w:r>
            <w:r w:rsidR="00E167F9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Занятия в группе общей физической подготовки людей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комплекс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«Уральский трубник»,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>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12, 14 сентября 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Суставная, дыхательная гимнастика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для женщин;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60 </w:t>
            </w:r>
            <w:r w:rsidR="00E167F9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Факторы риска </w:t>
            </w:r>
            <w:proofErr w:type="gramStart"/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сердечно-сосудистых</w:t>
            </w:r>
            <w:proofErr w:type="gramEnd"/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 xml:space="preserve"> заболеваний: ожирение, повышенный холестерин (лекция)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spacing w:beforeAutospacing="0" w:afterAutospac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ГАУЗ СО «ГБ  г. Первоуральск»</w:t>
            </w:r>
          </w:p>
          <w:p w:rsidR="00EE2E44" w:rsidRPr="00E167F9" w:rsidRDefault="00EE2E44" w:rsidP="00E167F9">
            <w:pPr>
              <w:spacing w:beforeAutospacing="0" w:afterAutospac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АПО-2  Конференцзал,7 этаж,</w:t>
            </w:r>
          </w:p>
          <w:p w:rsidR="00EE2E44" w:rsidRPr="00E167F9" w:rsidRDefault="00EE2E44" w:rsidP="00E167F9">
            <w:pPr>
              <w:spacing w:beforeAutospacing="0" w:afterAutospac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ул. Емлина, 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12.09.2023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Выдача методических рекомендаций по ЗОЖ -11</w:t>
            </w:r>
            <w:r w:rsidR="00E167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167F9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Экскурсия в модельную библиотеку, в храм Святой Троицы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="00EE2E44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="00EE2E44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EE2E44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EE2E44"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п. Билимбай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12.09.2023 -13.09.2023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Увлекательная и познавательная экскурсия - 35 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6"/>
              <w:widowControl w:val="0"/>
              <w:shd w:val="clear" w:color="auto" w:fill="FFFFFF"/>
              <w:spacing w:beforeAutospacing="0" w:after="0" w:afterAutospacing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День юмора «Мы молодцы»</w:t>
            </w: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 «Первоуральский ПНИ»</w:t>
            </w:r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г. Первоуральск</w:t>
            </w:r>
            <w:r w:rsid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Крылова, 98</w:t>
            </w: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13.09.2023</w:t>
            </w: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EE2E44" w:rsidRPr="00E167F9" w:rsidRDefault="00EE2E44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ind w:hanging="9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История. Традиции» посетители узнали много интересного об истории появления этого веселого праздника, о традициях жителей разных стран мира – Австралии, Португалии, Индии, Финляндии, Румынии и др.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ind w:hanging="9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 человек</w:t>
            </w:r>
          </w:p>
        </w:tc>
      </w:tr>
      <w:tr w:rsidR="00EE2E44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День воспоминаний «Кино нашей молодости», через мультимедийную  аппаратуру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 w:rsid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п. Билимбай, ул. Карла Маркса, 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13.09.2023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Показ фильма «Любовь и голуби» через мультимедийн</w:t>
            </w:r>
            <w:r w:rsidR="00E167F9">
              <w:rPr>
                <w:rFonts w:ascii="Liberation Serif" w:hAnsi="Liberation Serif" w:cs="Liberation Serif"/>
                <w:sz w:val="24"/>
                <w:szCs w:val="24"/>
              </w:rPr>
              <w:t xml:space="preserve">ую аппаратуру на большом экране, </w:t>
            </w: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60 человек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687738" w:rsidRDefault="002045DD" w:rsidP="001747BB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Поздравление юбиляров-долгожителей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687738" w:rsidRDefault="002045DD" w:rsidP="001747B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адресу проживания юбиляров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687738" w:rsidRDefault="002045DD" w:rsidP="001747B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13, 14.09.</w:t>
            </w: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2023</w:t>
            </w:r>
          </w:p>
          <w:p w:rsidR="002045DD" w:rsidRPr="00687738" w:rsidRDefault="002045DD" w:rsidP="001747BB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687738" w:rsidRDefault="002045DD" w:rsidP="002045DD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877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Поздравление юбиляров – 2 чел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овека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Караоке бум «Как молоды мы были»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14.09.2023</w:t>
            </w:r>
          </w:p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Исполнение песен под караоке</w:t>
            </w:r>
          </w:p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ind w:hanging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частвовали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 человек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Дефиле «Модный переполох»!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«КЦСОН «Осень» города Первоуральска», участковая социальная служба, 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Start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.П</w:t>
            </w:r>
            <w:proofErr w:type="gramEnd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15.09.2023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Мастерицы городского округа Первоуральск представляют свои изделия (платья, сумки, украшения) на импровизированном подиуме.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приняли 35 человек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6"/>
              <w:widowControl w:val="0"/>
              <w:shd w:val="clear" w:color="auto" w:fill="FFFFFF"/>
              <w:spacing w:beforeAutospacing="0"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Познавательная викторина «У природы нет плохой погоды»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ул. Крылова,</w:t>
            </w: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15.09.2023</w:t>
            </w:r>
          </w:p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Интерактивное занятие при помощи информационных технологий</w:t>
            </w:r>
          </w:p>
          <w:p w:rsidR="002045DD" w:rsidRPr="00E167F9" w:rsidRDefault="002045DD" w:rsidP="00E167F9">
            <w:pPr>
              <w:widowControl w:val="0"/>
              <w:shd w:val="clear" w:color="auto" w:fill="FFFFFF"/>
              <w:spacing w:beforeAutospacing="0" w:afterAutospacing="0"/>
              <w:ind w:hanging="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Участвовали 18 человек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Спортивная эстафета в рамках Дня здоровья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п. Билимбай, ул. Карла Маркса, 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Выносливость в беге, мяч в кольцо, ловкость, любовь к ЗОЖ, дисциплина - 80 человек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Выставка поделок «Умелые ручки»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«СРЦН г. Первоуральска»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пр. Ильича, 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Приняло участие 30 воспитанников 3 сотрудник</w:t>
            </w:r>
            <w:bookmarkStart w:id="1" w:name="_GoBack1"/>
            <w:bookmarkEnd w:id="1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возможностях получения государственных услуг в сфере занятости населения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21.08.-14.09.2023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Проинформировано 8 гражданин по вопросам содействия в поиске работы;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предпенсионного и пенсионного возраста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28.08.2023-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14.09.2023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7 граждан получили услугу по профессиональной ориентации,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18 граждан получили услугу по содействию в поиске подходящей работы</w:t>
            </w:r>
          </w:p>
        </w:tc>
      </w:tr>
      <w:tr w:rsidR="002045DD" w:rsidRPr="00E167F9" w:rsidTr="00AA5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возможности получения профессионального обучения и дополнительного профессионального образования по направлению службы занятости и в рамках федерального проекта «Содействие занятости»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21.08.-14.09.2023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Проинформировано 11 граждан</w:t>
            </w:r>
          </w:p>
          <w:p w:rsidR="002045DD" w:rsidRPr="00E167F9" w:rsidRDefault="002045DD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250518" w:rsidRPr="00E167F9" w:rsidRDefault="00250518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790A" w:rsidRDefault="0005790A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B6C6C" w:rsidRPr="00E167F9" w:rsidRDefault="00040B22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167F9">
        <w:rPr>
          <w:rFonts w:ascii="Liberation Serif" w:hAnsi="Liberation Serif" w:cs="Liberation Serif"/>
          <w:b/>
          <w:bCs/>
          <w:sz w:val="24"/>
          <w:szCs w:val="24"/>
        </w:rPr>
        <w:t xml:space="preserve">2. По обращениям граждан на телефон «горячей линии» </w:t>
      </w:r>
    </w:p>
    <w:p w:rsidR="004B6C6C" w:rsidRPr="00E167F9" w:rsidRDefault="004B6C6C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d"/>
        <w:tblW w:w="127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1"/>
        <w:gridCol w:w="8196"/>
        <w:gridCol w:w="1418"/>
        <w:gridCol w:w="2224"/>
      </w:tblGrid>
      <w:tr w:rsidR="004B6C6C" w:rsidRPr="00E167F9" w:rsidTr="00E167F9">
        <w:tc>
          <w:tcPr>
            <w:tcW w:w="911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8196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1418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2224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  <w:r w:rsidR="003208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от общего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1418" w:type="dxa"/>
          </w:tcPr>
          <w:p w:rsidR="004B6C6C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1,8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1418" w:type="dxa"/>
          </w:tcPr>
          <w:p w:rsidR="004B6C6C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3,2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1418" w:type="dxa"/>
          </w:tcPr>
          <w:p w:rsidR="004B6C6C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52,4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1418" w:type="dxa"/>
          </w:tcPr>
          <w:p w:rsidR="004B6C6C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7,8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1418" w:type="dxa"/>
          </w:tcPr>
          <w:p w:rsidR="004B6C6C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11,1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 по иным вопросам (</w:t>
            </w:r>
            <w:r w:rsidR="00EE2E44"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тема лекций в ГБ, прием узких специалистов в Центре здоровья, </w:t>
            </w:r>
            <w:r w:rsidR="00EE2E44"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постановка на учет в качестве безработного гражданина, получение дополнительного образования</w:t>
            </w:r>
            <w:r w:rsidR="00E167F9"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="00E167F9" w:rsidRPr="00E167F9">
              <w:rPr>
                <w:rFonts w:ascii="Liberation Serif" w:hAnsi="Liberation Serif" w:cs="Liberation Serif"/>
                <w:bCs/>
                <w:color w:val="00000A"/>
                <w:sz w:val="24"/>
                <w:szCs w:val="24"/>
              </w:rPr>
              <w:t>по работе Школ пожилого возраста, клубных формирований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B6C6C" w:rsidRPr="00E167F9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 w:rsidR="00E167F9"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23,7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1418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72225F" w:rsidRPr="00E167F9" w:rsidTr="00E167F9">
        <w:tc>
          <w:tcPr>
            <w:tcW w:w="911" w:type="dxa"/>
          </w:tcPr>
          <w:p w:rsidR="0072225F" w:rsidRPr="00E167F9" w:rsidRDefault="0072225F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72225F" w:rsidRPr="00E167F9" w:rsidRDefault="0072225F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Иное (с указанием проблематики)</w:t>
            </w:r>
          </w:p>
        </w:tc>
        <w:tc>
          <w:tcPr>
            <w:tcW w:w="1418" w:type="dxa"/>
          </w:tcPr>
          <w:p w:rsidR="0072225F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72225F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4B6C6C" w:rsidRPr="00E167F9" w:rsidTr="00E167F9">
        <w:tc>
          <w:tcPr>
            <w:tcW w:w="911" w:type="dxa"/>
          </w:tcPr>
          <w:p w:rsidR="004B6C6C" w:rsidRPr="00E167F9" w:rsidRDefault="004B6C6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4B6C6C" w:rsidRPr="00E167F9" w:rsidRDefault="00040B22" w:rsidP="00E167F9">
            <w:pPr>
              <w:widowControl w:val="0"/>
              <w:spacing w:beforeAutospacing="0" w:afterAutospacing="0"/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1418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24" w:type="dxa"/>
          </w:tcPr>
          <w:p w:rsidR="004B6C6C" w:rsidRPr="00E167F9" w:rsidRDefault="00E167F9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100</w:t>
            </w:r>
          </w:p>
        </w:tc>
      </w:tr>
    </w:tbl>
    <w:p w:rsidR="00250518" w:rsidRPr="00E167F9" w:rsidRDefault="00250518" w:rsidP="00DA3A42">
      <w:pPr>
        <w:spacing w:before="280" w:after="280"/>
        <w:ind w:left="720"/>
        <w:jc w:val="left"/>
        <w:rPr>
          <w:rFonts w:ascii="Liberation Serif" w:hAnsi="Liberation Serif" w:cs="Liberation Serif"/>
          <w:sz w:val="24"/>
          <w:szCs w:val="24"/>
        </w:rPr>
      </w:pPr>
    </w:p>
    <w:sectPr w:rsidR="00250518" w:rsidRPr="00E167F9" w:rsidSect="009957B1">
      <w:pgSz w:w="16838" w:h="11906" w:orient="landscape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12"/>
    <w:multiLevelType w:val="multilevel"/>
    <w:tmpl w:val="27E4E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25E08"/>
    <w:multiLevelType w:val="multilevel"/>
    <w:tmpl w:val="688679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A8E7CE7"/>
    <w:multiLevelType w:val="multilevel"/>
    <w:tmpl w:val="FE48B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6C6C"/>
    <w:rsid w:val="00002AC0"/>
    <w:rsid w:val="00040B22"/>
    <w:rsid w:val="00041CA0"/>
    <w:rsid w:val="0005790A"/>
    <w:rsid w:val="00131673"/>
    <w:rsid w:val="002045DD"/>
    <w:rsid w:val="00250518"/>
    <w:rsid w:val="00302FDE"/>
    <w:rsid w:val="003208B5"/>
    <w:rsid w:val="00416C93"/>
    <w:rsid w:val="004B6C6C"/>
    <w:rsid w:val="00560B6C"/>
    <w:rsid w:val="00700A87"/>
    <w:rsid w:val="0072225F"/>
    <w:rsid w:val="007607B6"/>
    <w:rsid w:val="007B4C2E"/>
    <w:rsid w:val="00825F41"/>
    <w:rsid w:val="0086180F"/>
    <w:rsid w:val="008663F5"/>
    <w:rsid w:val="009957B1"/>
    <w:rsid w:val="00A91E5A"/>
    <w:rsid w:val="00AA5B77"/>
    <w:rsid w:val="00AE1438"/>
    <w:rsid w:val="00B442F5"/>
    <w:rsid w:val="00C467DA"/>
    <w:rsid w:val="00C620A2"/>
    <w:rsid w:val="00D1164C"/>
    <w:rsid w:val="00D12EE8"/>
    <w:rsid w:val="00DA3A42"/>
    <w:rsid w:val="00E167F9"/>
    <w:rsid w:val="00E234F4"/>
    <w:rsid w:val="00E418E7"/>
    <w:rsid w:val="00ED638E"/>
    <w:rsid w:val="00E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C46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7DA"/>
    <w:pPr>
      <w:spacing w:after="140" w:line="276" w:lineRule="auto"/>
    </w:pPr>
  </w:style>
  <w:style w:type="paragraph" w:styleId="a7">
    <w:name w:val="List"/>
    <w:basedOn w:val="a6"/>
    <w:rsid w:val="00C467DA"/>
    <w:rPr>
      <w:rFonts w:cs="Mangal"/>
    </w:rPr>
  </w:style>
  <w:style w:type="paragraph" w:styleId="a8">
    <w:name w:val="caption"/>
    <w:basedOn w:val="a"/>
    <w:qFormat/>
    <w:rsid w:val="00C4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67DA"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7B1"/>
    <w:pPr>
      <w:suppressAutoHyphens w:val="0"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a"/>
    <w:rsid w:val="009957B1"/>
    <w:pPr>
      <w:autoSpaceDN w:val="0"/>
      <w:spacing w:beforeAutospacing="0" w:afterAutospacing="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1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58B4-E8A3-4994-9FC6-F6F1190F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dc:description/>
  <cp:lastModifiedBy>Анисимова Наталья Юрьевна</cp:lastModifiedBy>
  <cp:revision>24</cp:revision>
  <cp:lastPrinted>2017-07-26T09:38:00Z</cp:lastPrinted>
  <dcterms:created xsi:type="dcterms:W3CDTF">2019-08-22T04:45:00Z</dcterms:created>
  <dcterms:modified xsi:type="dcterms:W3CDTF">2023-09-15T09:43:00Z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