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25" w:rsidRPr="00B04D25" w:rsidRDefault="00B04D25" w:rsidP="00B04D25">
      <w:pPr>
        <w:spacing w:after="0" w:line="240" w:lineRule="auto"/>
        <w:jc w:val="center"/>
        <w:rPr>
          <w:rFonts w:ascii="Times New Roman" w:eastAsia="Times New Roman" w:hAnsi="Times New Roman" w:cs="Times New Roman"/>
          <w:sz w:val="24"/>
          <w:szCs w:val="24"/>
          <w:lang w:eastAsia="ru-RU"/>
        </w:rPr>
      </w:pPr>
      <w:r w:rsidRPr="00B04D25">
        <w:rPr>
          <w:rFonts w:ascii="Times New Roman" w:eastAsia="Times New Roman" w:hAnsi="Times New Roman" w:cs="Times New Roman"/>
          <w:noProof/>
          <w:sz w:val="24"/>
          <w:szCs w:val="24"/>
          <w:lang w:eastAsia="ru-RU"/>
        </w:rPr>
        <w:drawing>
          <wp:inline distT="0" distB="0" distL="0" distR="0" wp14:anchorId="1F9CB309" wp14:editId="598D2CEC">
            <wp:extent cx="704850" cy="723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B04D25" w:rsidRPr="00B04D25" w:rsidRDefault="00B04D25" w:rsidP="00B04D25">
      <w:pPr>
        <w:spacing w:after="0" w:line="240" w:lineRule="auto"/>
        <w:jc w:val="center"/>
        <w:rPr>
          <w:rFonts w:ascii="Times New Roman" w:eastAsia="Times New Roman" w:hAnsi="Times New Roman" w:cs="Times New Roman"/>
          <w:b/>
          <w:w w:val="150"/>
          <w:sz w:val="20"/>
          <w:szCs w:val="20"/>
          <w:lang w:eastAsia="ru-RU"/>
        </w:rPr>
      </w:pPr>
      <w:r w:rsidRPr="00B04D25">
        <w:rPr>
          <w:rFonts w:ascii="Times New Roman" w:eastAsia="Times New Roman" w:hAnsi="Times New Roman" w:cs="Times New Roman"/>
          <w:b/>
          <w:w w:val="150"/>
          <w:sz w:val="20"/>
          <w:szCs w:val="20"/>
          <w:lang w:eastAsia="ru-RU"/>
        </w:rPr>
        <w:t>АДМИНИСТРАЦИЯ ГОРОДСКОГО ОКРУГА ПЕРВОУРАЛЬСК</w:t>
      </w:r>
    </w:p>
    <w:p w:rsidR="00B04D25" w:rsidRPr="00B04D25" w:rsidRDefault="00B04D25" w:rsidP="00B04D25">
      <w:pPr>
        <w:spacing w:after="0" w:line="240" w:lineRule="auto"/>
        <w:jc w:val="center"/>
        <w:rPr>
          <w:rFonts w:ascii="Times New Roman" w:eastAsia="Times New Roman" w:hAnsi="Times New Roman" w:cs="Times New Roman"/>
          <w:b/>
          <w:w w:val="160"/>
          <w:sz w:val="36"/>
          <w:szCs w:val="20"/>
          <w:lang w:eastAsia="ru-RU"/>
        </w:rPr>
      </w:pPr>
      <w:r w:rsidRPr="00B04D25">
        <w:rPr>
          <w:rFonts w:ascii="Times New Roman" w:eastAsia="Times New Roman" w:hAnsi="Times New Roman" w:cs="Times New Roman"/>
          <w:b/>
          <w:w w:val="160"/>
          <w:sz w:val="36"/>
          <w:szCs w:val="20"/>
          <w:lang w:eastAsia="ru-RU"/>
        </w:rPr>
        <w:t>ПОСТАНОВЛЕНИЕ</w:t>
      </w:r>
    </w:p>
    <w:p w:rsidR="00B04D25" w:rsidRPr="00B04D25" w:rsidRDefault="00B04D25" w:rsidP="00B04D25">
      <w:pPr>
        <w:spacing w:after="0" w:line="240" w:lineRule="auto"/>
        <w:jc w:val="center"/>
        <w:rPr>
          <w:rFonts w:ascii="Times New Roman" w:eastAsia="Times New Roman" w:hAnsi="Times New Roman" w:cs="Times New Roman"/>
          <w:b/>
          <w:w w:val="160"/>
          <w:sz w:val="6"/>
          <w:szCs w:val="6"/>
          <w:lang w:eastAsia="ru-RU"/>
        </w:rPr>
      </w:pPr>
    </w:p>
    <w:p w:rsidR="00B04D25" w:rsidRPr="00B04D25" w:rsidRDefault="00B04D25" w:rsidP="00B04D25">
      <w:pPr>
        <w:spacing w:after="0" w:line="240" w:lineRule="auto"/>
        <w:jc w:val="center"/>
        <w:rPr>
          <w:rFonts w:ascii="Times New Roman" w:eastAsia="Times New Roman" w:hAnsi="Times New Roman" w:cs="Times New Roman"/>
          <w:b/>
          <w:w w:val="160"/>
          <w:sz w:val="6"/>
          <w:szCs w:val="6"/>
          <w:lang w:eastAsia="ru-RU"/>
        </w:rPr>
      </w:pPr>
    </w:p>
    <w:p w:rsidR="00B04D25" w:rsidRPr="00B04D25" w:rsidRDefault="00B04D25" w:rsidP="00B04D25">
      <w:pPr>
        <w:spacing w:after="0" w:line="240" w:lineRule="auto"/>
        <w:jc w:val="center"/>
        <w:rPr>
          <w:rFonts w:ascii="Times New Roman" w:eastAsia="Times New Roman" w:hAnsi="Times New Roman" w:cs="Times New Roman"/>
          <w:b/>
          <w:w w:val="160"/>
          <w:sz w:val="6"/>
          <w:szCs w:val="6"/>
          <w:lang w:eastAsia="ru-RU"/>
        </w:rPr>
      </w:pPr>
      <w:r w:rsidRPr="00B04D25">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18012C9C" wp14:editId="00190C1B">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B04D25" w:rsidRPr="00B04D25" w:rsidTr="00B04D25">
        <w:trPr>
          <w:trHeight w:val="432"/>
        </w:trPr>
        <w:tc>
          <w:tcPr>
            <w:tcW w:w="3322" w:type="dxa"/>
            <w:tcBorders>
              <w:top w:val="nil"/>
              <w:left w:val="nil"/>
              <w:bottom w:val="single" w:sz="4" w:space="0" w:color="auto"/>
              <w:right w:val="nil"/>
            </w:tcBorders>
            <w:vAlign w:val="bottom"/>
          </w:tcPr>
          <w:p w:rsidR="00B04D25" w:rsidRPr="00B04D25" w:rsidRDefault="00B04D25" w:rsidP="00B04D25">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27.10.2023</w:t>
            </w:r>
          </w:p>
        </w:tc>
        <w:tc>
          <w:tcPr>
            <w:tcW w:w="3322" w:type="dxa"/>
            <w:vAlign w:val="bottom"/>
            <w:hideMark/>
          </w:tcPr>
          <w:p w:rsidR="00B04D25" w:rsidRPr="00B04D25" w:rsidRDefault="00B04D25" w:rsidP="00B04D25">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B04D25">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B04D25" w:rsidRPr="00B04D25" w:rsidRDefault="00B04D25" w:rsidP="00B04D25">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2849</w:t>
            </w:r>
          </w:p>
        </w:tc>
      </w:tr>
    </w:tbl>
    <w:p w:rsidR="00B04D25" w:rsidRPr="00B04D25" w:rsidRDefault="00B04D25" w:rsidP="00B04D25">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B04D25" w:rsidRPr="00B04D25" w:rsidRDefault="00B04D25" w:rsidP="00B04D25">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B04D25">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w:t>
      </w:r>
      <w:r w:rsidR="001076D2">
        <w:rPr>
          <w:rFonts w:ascii="Liberation Serif" w:eastAsia="Times New Roman" w:hAnsi="Liberation Serif" w:cs="Times New Roman"/>
          <w:sz w:val="24"/>
          <w:szCs w:val="24"/>
          <w:lang w:eastAsia="ru-RU"/>
        </w:rPr>
        <w:t>на</w:t>
      </w:r>
      <w:proofErr w:type="gramEnd"/>
      <w:r w:rsidR="001076D2">
        <w:rPr>
          <w:rFonts w:ascii="Liberation Serif" w:eastAsia="Times New Roman" w:hAnsi="Liberation Serif" w:cs="Times New Roman"/>
          <w:sz w:val="24"/>
          <w:szCs w:val="24"/>
          <w:lang w:eastAsia="ru-RU"/>
        </w:rPr>
        <w:t xml:space="preserve"> </w:t>
      </w:r>
      <w:proofErr w:type="gramStart"/>
      <w:r w:rsidR="001076D2">
        <w:rPr>
          <w:rFonts w:ascii="Liberation Serif" w:eastAsia="Times New Roman" w:hAnsi="Liberation Serif" w:cs="Times New Roman"/>
          <w:sz w:val="24"/>
          <w:szCs w:val="24"/>
          <w:lang w:eastAsia="ru-RU"/>
        </w:rPr>
        <w:t>основании</w:t>
      </w:r>
      <w:proofErr w:type="gramEnd"/>
      <w:r w:rsidR="001076D2">
        <w:rPr>
          <w:rFonts w:ascii="Liberation Serif" w:eastAsia="Times New Roman" w:hAnsi="Liberation Serif" w:cs="Times New Roman"/>
          <w:sz w:val="24"/>
          <w:szCs w:val="24"/>
          <w:lang w:eastAsia="ru-RU"/>
        </w:rPr>
        <w:t xml:space="preserve"> уведомлени</w:t>
      </w:r>
      <w:r w:rsidR="00250D07">
        <w:rPr>
          <w:rFonts w:ascii="Liberation Serif" w:eastAsia="Times New Roman" w:hAnsi="Liberation Serif" w:cs="Times New Roman"/>
          <w:sz w:val="24"/>
          <w:szCs w:val="24"/>
          <w:lang w:eastAsia="ru-RU"/>
        </w:rPr>
        <w:t>я</w:t>
      </w:r>
      <w:r w:rsidR="001076D2">
        <w:rPr>
          <w:rFonts w:ascii="Liberation Serif" w:eastAsia="Times New Roman" w:hAnsi="Liberation Serif" w:cs="Times New Roman"/>
          <w:sz w:val="24"/>
          <w:szCs w:val="24"/>
          <w:lang w:eastAsia="ru-RU"/>
        </w:rPr>
        <w:t xml:space="preserve"> органа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государственного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жилищного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надзора</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Свердловской</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области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от </w:t>
      </w:r>
      <w:r w:rsidR="003305CE">
        <w:rPr>
          <w:rFonts w:ascii="Liberation Serif" w:eastAsia="Times New Roman" w:hAnsi="Liberation Serif" w:cs="Times New Roman"/>
          <w:sz w:val="24"/>
          <w:szCs w:val="24"/>
          <w:lang w:eastAsia="ru-RU"/>
        </w:rPr>
        <w:t xml:space="preserve"> </w:t>
      </w:r>
      <w:r w:rsidR="00483102">
        <w:rPr>
          <w:rFonts w:ascii="Liberation Serif" w:eastAsia="Times New Roman" w:hAnsi="Liberation Serif" w:cs="Times New Roman"/>
          <w:sz w:val="24"/>
          <w:szCs w:val="24"/>
          <w:lang w:eastAsia="ru-RU"/>
        </w:rPr>
        <w:t>23</w:t>
      </w:r>
      <w:r w:rsidR="001076D2">
        <w:rPr>
          <w:rFonts w:ascii="Liberation Serif" w:eastAsia="Times New Roman" w:hAnsi="Liberation Serif" w:cs="Times New Roman"/>
          <w:sz w:val="24"/>
          <w:szCs w:val="24"/>
          <w:lang w:eastAsia="ru-RU"/>
        </w:rPr>
        <w:t xml:space="preserve"> </w:t>
      </w:r>
      <w:r w:rsidR="00483102">
        <w:rPr>
          <w:rFonts w:ascii="Liberation Serif" w:eastAsia="Times New Roman" w:hAnsi="Liberation Serif" w:cs="Times New Roman"/>
          <w:sz w:val="24"/>
          <w:szCs w:val="24"/>
          <w:lang w:eastAsia="ru-RU"/>
        </w:rPr>
        <w:t>октября</w:t>
      </w:r>
      <w:r w:rsidR="00250D07">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2023 года №</w:t>
      </w:r>
      <w:r w:rsidR="00483102">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29</w:t>
      </w:r>
      <w:r w:rsidR="00250D07">
        <w:rPr>
          <w:rFonts w:ascii="Liberation Serif" w:eastAsia="Times New Roman" w:hAnsi="Liberation Serif" w:cs="Times New Roman"/>
          <w:sz w:val="24"/>
          <w:szCs w:val="24"/>
          <w:lang w:eastAsia="ru-RU"/>
        </w:rPr>
        <w:t>-01-64/</w:t>
      </w:r>
      <w:r w:rsidR="00483102">
        <w:rPr>
          <w:rFonts w:ascii="Liberation Serif" w:eastAsia="Times New Roman" w:hAnsi="Liberation Serif" w:cs="Times New Roman"/>
          <w:sz w:val="24"/>
          <w:szCs w:val="24"/>
          <w:lang w:eastAsia="ru-RU"/>
        </w:rPr>
        <w:t>39592</w:t>
      </w:r>
      <w:r w:rsidR="001076D2">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Администрация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городского округа </w:t>
      </w:r>
      <w:r w:rsidR="008F459C">
        <w:rPr>
          <w:rFonts w:ascii="Liberation Serif" w:eastAsia="Calibri" w:hAnsi="Liberation Serif" w:cs="Times New Roman"/>
          <w:sz w:val="24"/>
          <w:szCs w:val="24"/>
        </w:rPr>
        <w:t xml:space="preserve">Первоуральск </w:t>
      </w:r>
      <w:r w:rsidR="006D5987" w:rsidRPr="00B762B2">
        <w:rPr>
          <w:rFonts w:ascii="Liberation Serif" w:eastAsia="Calibri" w:hAnsi="Liberation Serif" w:cs="Times New Roman"/>
          <w:sz w:val="24"/>
          <w:szCs w:val="24"/>
        </w:rPr>
        <w:t xml:space="preserve">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tbl>
      <w:tblPr>
        <w:tblW w:w="0" w:type="auto"/>
        <w:tblLook w:val="0000" w:firstRow="0" w:lastRow="0" w:firstColumn="0" w:lastColumn="0" w:noHBand="0" w:noVBand="0"/>
      </w:tblPr>
      <w:tblGrid>
        <w:gridCol w:w="1919"/>
        <w:gridCol w:w="3151"/>
        <w:gridCol w:w="4425"/>
      </w:tblGrid>
      <w:tr w:rsidR="00611C85" w:rsidRPr="00611C85" w:rsidTr="00D534AB">
        <w:tc>
          <w:tcPr>
            <w:tcW w:w="5070" w:type="dxa"/>
            <w:gridSpan w:val="2"/>
          </w:tcPr>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Глав</w:t>
            </w:r>
            <w:r w:rsidR="001076D2">
              <w:rPr>
                <w:rFonts w:ascii="Liberation Serif" w:eastAsia="Times New Roman" w:hAnsi="Liberation Serif" w:cs="Times New Roman"/>
                <w:sz w:val="24"/>
                <w:szCs w:val="24"/>
                <w:lang w:eastAsia="ru-RU"/>
              </w:rPr>
              <w:t>а городского округа Первоуральск</w:t>
            </w:r>
          </w:p>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 xml:space="preserve"> </w:t>
            </w:r>
          </w:p>
        </w:tc>
        <w:tc>
          <w:tcPr>
            <w:tcW w:w="4425" w:type="dxa"/>
          </w:tcPr>
          <w:p w:rsidR="00611C85" w:rsidRPr="00611C85" w:rsidRDefault="001076D2" w:rsidP="001076D2">
            <w:pPr>
              <w:spacing w:after="0" w:line="20" w:lineRule="atLeas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И.В.Кабец</w:t>
            </w:r>
            <w:proofErr w:type="spellEnd"/>
          </w:p>
          <w:p w:rsidR="00611C85" w:rsidRPr="00611C85" w:rsidRDefault="00611C85" w:rsidP="00611C85">
            <w:pPr>
              <w:spacing w:after="0" w:line="20" w:lineRule="atLeast"/>
              <w:jc w:val="right"/>
              <w:rPr>
                <w:rFonts w:ascii="Liberation Serif" w:eastAsia="Times New Roman" w:hAnsi="Liberation Serif" w:cs="Times New Roman"/>
                <w:sz w:val="24"/>
                <w:szCs w:val="24"/>
                <w:lang w:eastAsia="ru-RU"/>
              </w:rPr>
            </w:pPr>
          </w:p>
        </w:tc>
      </w:tr>
      <w:tr w:rsidR="00B04D25" w:rsidRPr="006D5987" w:rsidTr="00B04D25">
        <w:tblPrEx>
          <w:tblLook w:val="04A0" w:firstRow="1" w:lastRow="0" w:firstColumn="1" w:lastColumn="0" w:noHBand="0" w:noVBand="1"/>
        </w:tblPrEx>
        <w:trPr>
          <w:gridAfter w:val="2"/>
          <w:wAfter w:w="7576" w:type="dxa"/>
        </w:trPr>
        <w:tc>
          <w:tcPr>
            <w:tcW w:w="1919" w:type="dxa"/>
            <w:shd w:val="clear" w:color="auto" w:fill="auto"/>
          </w:tcPr>
          <w:p w:rsidR="00B04D25" w:rsidRPr="006D5987" w:rsidRDefault="00B04D25" w:rsidP="006D5987">
            <w:pPr>
              <w:spacing w:after="0" w:line="240" w:lineRule="auto"/>
              <w:jc w:val="both"/>
              <w:rPr>
                <w:rFonts w:ascii="Times New Roman" w:eastAsia="Times New Roman" w:hAnsi="Times New Roman" w:cs="Times New Roman"/>
                <w:sz w:val="28"/>
                <w:szCs w:val="28"/>
                <w:lang w:eastAsia="ru-RU"/>
              </w:rPr>
            </w:pPr>
            <w:bookmarkStart w:id="0" w:name="_GoBack"/>
            <w:bookmarkEnd w:id="0"/>
          </w:p>
        </w:tc>
      </w:tr>
    </w:tbl>
    <w:p w:rsidR="00265B54" w:rsidRDefault="00265B54" w:rsidP="00EE5EDC"/>
    <w:sectPr w:rsidR="00265B54" w:rsidSect="00B04D25">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7017B"/>
    <w:rsid w:val="00071385"/>
    <w:rsid w:val="000C61B5"/>
    <w:rsid w:val="000F440C"/>
    <w:rsid w:val="001076D2"/>
    <w:rsid w:val="002207D9"/>
    <w:rsid w:val="00250D07"/>
    <w:rsid w:val="00265B54"/>
    <w:rsid w:val="0028421F"/>
    <w:rsid w:val="003305CE"/>
    <w:rsid w:val="00360A96"/>
    <w:rsid w:val="003814DB"/>
    <w:rsid w:val="003C7A13"/>
    <w:rsid w:val="00422836"/>
    <w:rsid w:val="00483102"/>
    <w:rsid w:val="00485747"/>
    <w:rsid w:val="005033A4"/>
    <w:rsid w:val="005079CA"/>
    <w:rsid w:val="00563EAE"/>
    <w:rsid w:val="00611C85"/>
    <w:rsid w:val="00657D8A"/>
    <w:rsid w:val="00664451"/>
    <w:rsid w:val="006D5987"/>
    <w:rsid w:val="007F0F53"/>
    <w:rsid w:val="008A0D0A"/>
    <w:rsid w:val="008F459C"/>
    <w:rsid w:val="009A1C83"/>
    <w:rsid w:val="00A848F4"/>
    <w:rsid w:val="00AF26EF"/>
    <w:rsid w:val="00B04D25"/>
    <w:rsid w:val="00B358DE"/>
    <w:rsid w:val="00B762B2"/>
    <w:rsid w:val="00C32C2A"/>
    <w:rsid w:val="00C530CC"/>
    <w:rsid w:val="00D26434"/>
    <w:rsid w:val="00DF3C28"/>
    <w:rsid w:val="00EE5EDC"/>
    <w:rsid w:val="00F05769"/>
    <w:rsid w:val="00F2493F"/>
    <w:rsid w:val="00F431BA"/>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B04D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4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B04D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4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5</cp:revision>
  <dcterms:created xsi:type="dcterms:W3CDTF">2023-10-25T04:41:00Z</dcterms:created>
  <dcterms:modified xsi:type="dcterms:W3CDTF">2023-10-30T04:02:00Z</dcterms:modified>
</cp:coreProperties>
</file>