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E1433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20.12.2023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3452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5636CE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</w:t>
            </w:r>
            <w:r w:rsidR="00424FD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D0FDE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4FD8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Береговая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A4" w:rsidRDefault="00AB34A4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66:58:0110003:350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424FD8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66:58:1301005:815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4FD8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66:58:1301004:1272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F59C1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F59C1">
              <w:rPr>
                <w:rFonts w:ascii="Liberation Serif" w:eastAsia="Times New Roman" w:hAnsi="Liberation Serif" w:cs="Times New Roman"/>
                <w:sz w:val="20"/>
                <w:szCs w:val="20"/>
              </w:rPr>
              <w:t>переулок Павших Борцов 3-й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66:58:1301008:1091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7F59C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Павших Борцов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66:58:1301008:1522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F59C1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F59C1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Павших Борцов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48Б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66:58:1301002:1654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F27DA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переулок </w:t>
            </w:r>
            <w:proofErr w:type="gram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Пролетарских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27DA6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66:58:1301008:1535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F27DA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F27DA6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Северная 2-я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27DA6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66:58:1301002:1551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F27DA6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084FE7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84FE7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084FE7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Братьев Пономаревых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084FE7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155А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A6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84FE7" w:rsidRDefault="00084FE7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66:58:0103001:724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F7" w:rsidRDefault="002729F7" w:rsidP="00DE78A2">
      <w:pPr>
        <w:spacing w:after="0" w:line="240" w:lineRule="auto"/>
      </w:pPr>
      <w:r>
        <w:separator/>
      </w:r>
    </w:p>
  </w:endnote>
  <w:endnote w:type="continuationSeparator" w:id="0">
    <w:p w:rsidR="002729F7" w:rsidRDefault="002729F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F7" w:rsidRDefault="002729F7" w:rsidP="00DE78A2">
      <w:pPr>
        <w:spacing w:after="0" w:line="240" w:lineRule="auto"/>
      </w:pPr>
      <w:r>
        <w:separator/>
      </w:r>
    </w:p>
  </w:footnote>
  <w:footnote w:type="continuationSeparator" w:id="0">
    <w:p w:rsidR="002729F7" w:rsidRDefault="002729F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1433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D6532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27DA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671CC-4D9C-4E37-973D-08B1D045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281</cp:revision>
  <cp:lastPrinted>2023-08-29T04:49:00Z</cp:lastPrinted>
  <dcterms:created xsi:type="dcterms:W3CDTF">2020-11-27T11:57:00Z</dcterms:created>
  <dcterms:modified xsi:type="dcterms:W3CDTF">2023-12-21T05:54:00Z</dcterms:modified>
</cp:coreProperties>
</file>