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4" w:rsidRPr="004369D4" w:rsidRDefault="004369D4" w:rsidP="0043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9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CFFAF" wp14:editId="22E9BEBB">
            <wp:extent cx="70485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D4" w:rsidRPr="004369D4" w:rsidRDefault="004369D4" w:rsidP="00436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D4" w:rsidRPr="004369D4" w:rsidRDefault="004369D4" w:rsidP="0043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369D4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369D4" w:rsidRPr="004369D4" w:rsidRDefault="004369D4" w:rsidP="0043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369D4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РАСПОРЯЖЕНИЕ</w:t>
      </w:r>
    </w:p>
    <w:p w:rsidR="004369D4" w:rsidRPr="004369D4" w:rsidRDefault="004369D4" w:rsidP="0043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369D4" w:rsidRPr="004369D4" w:rsidRDefault="004369D4" w:rsidP="00436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369D4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E3D2" wp14:editId="469EF1F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aR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z0YWk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4369D4" w:rsidRPr="004369D4" w:rsidTr="004369D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Pr="004369D4" w:rsidRDefault="004369D4" w:rsidP="004369D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3322" w:type="dxa"/>
            <w:vAlign w:val="bottom"/>
            <w:hideMark/>
          </w:tcPr>
          <w:p w:rsidR="004369D4" w:rsidRPr="004369D4" w:rsidRDefault="004369D4" w:rsidP="004369D4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9D4" w:rsidRPr="004369D4" w:rsidRDefault="004369D4" w:rsidP="004369D4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bookmarkStart w:id="0" w:name="_GoBack"/>
            <w:bookmarkEnd w:id="0"/>
          </w:p>
        </w:tc>
      </w:tr>
    </w:tbl>
    <w:p w:rsidR="004369D4" w:rsidRPr="004369D4" w:rsidRDefault="004369D4" w:rsidP="004369D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9D4" w:rsidRPr="004369D4" w:rsidRDefault="004369D4" w:rsidP="004369D4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9D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D2EA2" w:rsidRPr="001D7EF2" w:rsidRDefault="008D2EA2" w:rsidP="0046042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8D2EA2" w:rsidRPr="001D7EF2" w:rsidRDefault="008D2EA2" w:rsidP="0046042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1D7EF2" w:rsidRPr="008E5490" w:rsidRDefault="001D7EF2" w:rsidP="00460422">
      <w:pPr>
        <w:spacing w:after="0" w:line="276" w:lineRule="auto"/>
        <w:ind w:right="5811"/>
        <w:jc w:val="both"/>
        <w:rPr>
          <w:rFonts w:ascii="Liberation Serif" w:hAnsi="Liberation Serif"/>
          <w:sz w:val="24"/>
          <w:szCs w:val="24"/>
        </w:rPr>
      </w:pPr>
      <w:r w:rsidRPr="008E5490">
        <w:rPr>
          <w:rFonts w:ascii="Liberation Serif" w:hAnsi="Liberation Serif"/>
          <w:sz w:val="24"/>
          <w:szCs w:val="24"/>
        </w:rPr>
        <w:t xml:space="preserve">О признании </w:t>
      </w:r>
      <w:proofErr w:type="gramStart"/>
      <w:r w:rsidRPr="008E5490">
        <w:rPr>
          <w:rFonts w:ascii="Liberation Serif" w:hAnsi="Liberation Serif"/>
          <w:sz w:val="24"/>
          <w:szCs w:val="24"/>
        </w:rPr>
        <w:t>утратившим</w:t>
      </w:r>
      <w:proofErr w:type="gramEnd"/>
      <w:r w:rsidRPr="008E5490">
        <w:rPr>
          <w:rFonts w:ascii="Liberation Serif" w:hAnsi="Liberation Serif"/>
          <w:sz w:val="24"/>
          <w:szCs w:val="24"/>
        </w:rPr>
        <w:t xml:space="preserve"> силу распоряжения Администрации городского округа Первоуральск от 27 марта 2019 года № 119 </w:t>
      </w:r>
    </w:p>
    <w:p w:rsidR="008D2EA2" w:rsidRPr="008E5490" w:rsidRDefault="008D2EA2" w:rsidP="0046042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1D7EF2" w:rsidRPr="001D7EF2" w:rsidRDefault="001D7EF2" w:rsidP="0046042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8D2EA2" w:rsidRPr="001D7EF2" w:rsidRDefault="008D2EA2" w:rsidP="0046042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8D2EA2" w:rsidRPr="001D7EF2" w:rsidRDefault="008D2EA2" w:rsidP="0046042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p w:rsidR="001D7EF2" w:rsidRPr="001D7EF2" w:rsidRDefault="00145AFA" w:rsidP="0046042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D7EF2">
        <w:rPr>
          <w:rFonts w:ascii="Liberation Serif" w:hAnsi="Liberation Serif" w:cs="Times New Roman"/>
          <w:sz w:val="24"/>
          <w:szCs w:val="24"/>
        </w:rPr>
        <w:tab/>
      </w:r>
      <w:proofErr w:type="gramStart"/>
      <w:r w:rsidR="001D7EF2" w:rsidRPr="001D7EF2">
        <w:rPr>
          <w:rFonts w:ascii="Liberation Serif" w:hAnsi="Liberation Serif" w:cs="Times New Roman"/>
          <w:sz w:val="24"/>
          <w:szCs w:val="24"/>
        </w:rPr>
        <w:t>В соответствии с Федеральным законом от 6 октября 2003 года № 131-ФЗ                   «Об общих принципах организации местного самоуправления в Российской Федерации», с частью 4 статьи 6 и частью 5 статьи 7 Федерального закона от  13 июля 2020 года                       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15 октября 2020 года</w:t>
      </w:r>
      <w:proofErr w:type="gramEnd"/>
      <w:r w:rsidR="001D7EF2" w:rsidRPr="001D7EF2">
        <w:rPr>
          <w:rFonts w:ascii="Liberation Serif" w:hAnsi="Liberation Serif" w:cs="Times New Roman"/>
          <w:sz w:val="24"/>
          <w:szCs w:val="24"/>
        </w:rPr>
        <w:t xml:space="preserve"> № </w:t>
      </w:r>
      <w:proofErr w:type="gramStart"/>
      <w:r w:rsidR="001D7EF2" w:rsidRPr="001D7EF2">
        <w:rPr>
          <w:rFonts w:ascii="Liberation Serif" w:hAnsi="Liberation Serif" w:cs="Times New Roman"/>
          <w:sz w:val="24"/>
          <w:szCs w:val="24"/>
        </w:rPr>
        <w:t>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сфере», постановлением Администрации городского округа Первоуральск от 08 июня 2023</w:t>
      </w:r>
      <w:proofErr w:type="gramEnd"/>
      <w:r w:rsidR="001D7EF2" w:rsidRPr="001D7EF2">
        <w:rPr>
          <w:rFonts w:ascii="Liberation Serif" w:hAnsi="Liberation Serif" w:cs="Times New Roman"/>
          <w:sz w:val="24"/>
          <w:szCs w:val="24"/>
        </w:rPr>
        <w:t xml:space="preserve"> № 1553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</w:t>
      </w:r>
      <w:r w:rsidR="00EB52B3">
        <w:rPr>
          <w:rFonts w:ascii="Liberation Serif" w:hAnsi="Liberation Serif" w:cs="Times New Roman"/>
          <w:sz w:val="24"/>
          <w:szCs w:val="24"/>
        </w:rPr>
        <w:t>ородского округа Первоуральск»</w:t>
      </w:r>
    </w:p>
    <w:p w:rsidR="00C418FE" w:rsidRDefault="00C418FE" w:rsidP="0046042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B52B3" w:rsidRPr="001D7EF2" w:rsidRDefault="00EB52B3" w:rsidP="0046042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418FE" w:rsidRDefault="008E5490" w:rsidP="00460422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1. </w:t>
      </w:r>
      <w:r w:rsidR="001D7EF2" w:rsidRPr="001D7EF2">
        <w:rPr>
          <w:rFonts w:ascii="Liberation Serif" w:hAnsi="Liberation Serif" w:cs="Times New Roman"/>
          <w:sz w:val="24"/>
          <w:szCs w:val="24"/>
        </w:rPr>
        <w:t>Признать утратившим силу с 01 сентября 2023 года</w:t>
      </w:r>
      <w:r w:rsidR="001D7EF2">
        <w:rPr>
          <w:rFonts w:ascii="Liberation Serif" w:hAnsi="Liberation Serif" w:cs="Times New Roman"/>
          <w:sz w:val="24"/>
          <w:szCs w:val="24"/>
        </w:rPr>
        <w:t xml:space="preserve"> р</w:t>
      </w:r>
      <w:r w:rsidR="001D7EF2" w:rsidRPr="001D7EF2">
        <w:rPr>
          <w:rFonts w:ascii="Liberation Serif" w:hAnsi="Liberation Serif" w:cs="Times New Roman"/>
          <w:sz w:val="24"/>
          <w:szCs w:val="24"/>
        </w:rPr>
        <w:t>аспоряжение Администрации  городского округа Первоуральск</w:t>
      </w:r>
      <w:r w:rsidR="001D7EF2">
        <w:rPr>
          <w:rFonts w:ascii="Liberation Serif" w:hAnsi="Liberation Serif" w:cs="Times New Roman"/>
          <w:sz w:val="24"/>
          <w:szCs w:val="24"/>
        </w:rPr>
        <w:t xml:space="preserve"> </w:t>
      </w:r>
      <w:r w:rsidR="001D7EF2" w:rsidRPr="001D7EF2">
        <w:rPr>
          <w:rFonts w:ascii="Liberation Serif" w:hAnsi="Liberation Serif" w:cs="Times New Roman"/>
          <w:sz w:val="24"/>
          <w:szCs w:val="24"/>
        </w:rPr>
        <w:t xml:space="preserve">от 27 марта 2019 года № 119 </w:t>
      </w:r>
      <w:r w:rsidR="00460422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="001D7EF2" w:rsidRPr="001D7EF2">
        <w:rPr>
          <w:rFonts w:ascii="Liberation Serif" w:hAnsi="Liberation Serif" w:cs="Times New Roman"/>
          <w:sz w:val="24"/>
          <w:szCs w:val="24"/>
        </w:rPr>
        <w:t>«О создании муниципальной рабочей группы по внедрению персонифицированного дополнительного образования детей»</w:t>
      </w:r>
      <w:r>
        <w:rPr>
          <w:rFonts w:ascii="Liberation Serif" w:hAnsi="Liberation Serif" w:cs="Times New Roman"/>
          <w:sz w:val="24"/>
          <w:szCs w:val="24"/>
        </w:rPr>
        <w:t>.</w:t>
      </w:r>
    </w:p>
    <w:p w:rsidR="008E5490" w:rsidRPr="001D7EF2" w:rsidRDefault="008E5490" w:rsidP="00460422">
      <w:pPr>
        <w:spacing w:after="0" w:line="276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2. </w:t>
      </w:r>
      <w:proofErr w:type="gramStart"/>
      <w:r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настоящее распоряжение</w:t>
      </w:r>
      <w:r w:rsidR="00460422">
        <w:rPr>
          <w:rFonts w:ascii="Liberation Serif" w:hAnsi="Liberation Serif" w:cs="Times New Roman"/>
          <w:sz w:val="24"/>
          <w:szCs w:val="24"/>
        </w:rPr>
        <w:t xml:space="preserve"> </w:t>
      </w:r>
      <w:r w:rsidR="00460422" w:rsidRPr="00460422">
        <w:rPr>
          <w:rFonts w:ascii="Liberation Serif" w:hAnsi="Liberation Serif" w:cs="Times New Roman"/>
          <w:sz w:val="24"/>
          <w:szCs w:val="24"/>
        </w:rPr>
        <w:t>на официальном сайте городского округа Первоуральск.</w:t>
      </w:r>
    </w:p>
    <w:p w:rsidR="008D2EA2" w:rsidRPr="001D7EF2" w:rsidRDefault="008D2EA2" w:rsidP="0046042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D2EA2" w:rsidRPr="001D7EF2" w:rsidRDefault="008D2EA2" w:rsidP="0046042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418FE" w:rsidRDefault="00C418FE" w:rsidP="0046042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460422" w:rsidRPr="001D7EF2" w:rsidRDefault="00460422" w:rsidP="0046042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418FE" w:rsidRPr="001D7EF2" w:rsidRDefault="00C418FE" w:rsidP="00460422">
      <w:pPr>
        <w:spacing w:after="0" w:line="276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1D7EF2">
        <w:rPr>
          <w:rFonts w:ascii="Liberation Serif" w:hAnsi="Liberation Serif" w:cs="Times New Roman"/>
          <w:sz w:val="24"/>
          <w:szCs w:val="24"/>
        </w:rPr>
        <w:t>Глава</w:t>
      </w:r>
      <w:r w:rsidRPr="001D7EF2">
        <w:rPr>
          <w:rFonts w:ascii="Liberation Serif" w:hAnsi="Liberation Serif" w:cs="Times New Roman"/>
          <w:sz w:val="24"/>
          <w:szCs w:val="24"/>
        </w:rPr>
        <w:tab/>
      </w:r>
      <w:r w:rsidR="008D2EA2" w:rsidRPr="001D7EF2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</w:t>
      </w:r>
      <w:r w:rsidR="008D2EA2" w:rsidRPr="001D7EF2">
        <w:rPr>
          <w:rFonts w:ascii="Liberation Serif" w:hAnsi="Liberation Serif" w:cs="Times New Roman"/>
          <w:sz w:val="24"/>
          <w:szCs w:val="24"/>
        </w:rPr>
        <w:tab/>
      </w:r>
      <w:r w:rsidR="008D2EA2" w:rsidRPr="001D7EF2">
        <w:rPr>
          <w:rFonts w:ascii="Liberation Serif" w:hAnsi="Liberation Serif" w:cs="Times New Roman"/>
          <w:sz w:val="24"/>
          <w:szCs w:val="24"/>
        </w:rPr>
        <w:tab/>
      </w:r>
      <w:r w:rsidR="008D2EA2" w:rsidRPr="001D7EF2">
        <w:rPr>
          <w:rFonts w:ascii="Liberation Serif" w:hAnsi="Liberation Serif" w:cs="Times New Roman"/>
          <w:sz w:val="24"/>
          <w:szCs w:val="24"/>
        </w:rPr>
        <w:tab/>
      </w:r>
      <w:r w:rsidR="008D2EA2" w:rsidRPr="001D7EF2">
        <w:rPr>
          <w:rFonts w:ascii="Liberation Serif" w:hAnsi="Liberation Serif" w:cs="Times New Roman"/>
          <w:sz w:val="24"/>
          <w:szCs w:val="24"/>
        </w:rPr>
        <w:tab/>
      </w:r>
      <w:r w:rsidR="008D2EA2" w:rsidRPr="001D7EF2">
        <w:rPr>
          <w:rFonts w:ascii="Liberation Serif" w:hAnsi="Liberation Serif" w:cs="Times New Roman"/>
          <w:sz w:val="24"/>
          <w:szCs w:val="24"/>
        </w:rPr>
        <w:tab/>
      </w:r>
      <w:r w:rsidR="00460422">
        <w:rPr>
          <w:rFonts w:ascii="Liberation Serif" w:hAnsi="Liberation Serif" w:cs="Times New Roman"/>
          <w:sz w:val="24"/>
          <w:szCs w:val="24"/>
        </w:rPr>
        <w:t xml:space="preserve">                 </w:t>
      </w:r>
      <w:r w:rsidR="00D166AF" w:rsidRPr="001D7EF2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="00D166AF" w:rsidRPr="001D7EF2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p w:rsidR="00C418FE" w:rsidRPr="001D7EF2" w:rsidRDefault="00C418FE" w:rsidP="00460422">
      <w:pPr>
        <w:spacing w:after="0" w:line="276" w:lineRule="auto"/>
        <w:rPr>
          <w:rFonts w:ascii="Liberation Serif" w:hAnsi="Liberation Serif" w:cs="Times New Roman"/>
          <w:sz w:val="24"/>
          <w:szCs w:val="24"/>
        </w:rPr>
      </w:pPr>
    </w:p>
    <w:sectPr w:rsidR="00C418FE" w:rsidRPr="001D7EF2" w:rsidSect="004369D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A"/>
    <w:rsid w:val="0008607E"/>
    <w:rsid w:val="001029C5"/>
    <w:rsid w:val="00136D1A"/>
    <w:rsid w:val="00145AFA"/>
    <w:rsid w:val="00187A3F"/>
    <w:rsid w:val="001D7EF2"/>
    <w:rsid w:val="002E2CC1"/>
    <w:rsid w:val="0037218D"/>
    <w:rsid w:val="003A068E"/>
    <w:rsid w:val="004369D4"/>
    <w:rsid w:val="00460422"/>
    <w:rsid w:val="00485A9E"/>
    <w:rsid w:val="004D38E1"/>
    <w:rsid w:val="0050044E"/>
    <w:rsid w:val="00505F24"/>
    <w:rsid w:val="0059281B"/>
    <w:rsid w:val="0063142C"/>
    <w:rsid w:val="006341A2"/>
    <w:rsid w:val="006D186D"/>
    <w:rsid w:val="008C5A78"/>
    <w:rsid w:val="008D2EA2"/>
    <w:rsid w:val="008E5490"/>
    <w:rsid w:val="008F785E"/>
    <w:rsid w:val="00A00579"/>
    <w:rsid w:val="00A04B67"/>
    <w:rsid w:val="00A456B4"/>
    <w:rsid w:val="00C27EB6"/>
    <w:rsid w:val="00C418FE"/>
    <w:rsid w:val="00D166AF"/>
    <w:rsid w:val="00D458FB"/>
    <w:rsid w:val="00DB7789"/>
    <w:rsid w:val="00E51E55"/>
    <w:rsid w:val="00E64F38"/>
    <w:rsid w:val="00EB52B3"/>
    <w:rsid w:val="00EC22BF"/>
    <w:rsid w:val="00F4215E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customStyle="1" w:styleId="a4">
    <w:name w:val="Знак Знак Знак Знак"/>
    <w:basedOn w:val="a"/>
    <w:rsid w:val="00505F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1D7EF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paragraph" w:customStyle="1" w:styleId="a4">
    <w:name w:val="Знак Знак Знак Знак"/>
    <w:basedOn w:val="a"/>
    <w:rsid w:val="00505F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1D7EF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Ващенко Юлия Александровна</cp:lastModifiedBy>
  <cp:revision>20</cp:revision>
  <cp:lastPrinted>2019-03-18T11:42:00Z</cp:lastPrinted>
  <dcterms:created xsi:type="dcterms:W3CDTF">2019-03-18T11:01:00Z</dcterms:created>
  <dcterms:modified xsi:type="dcterms:W3CDTF">2024-01-23T09:35:00Z</dcterms:modified>
</cp:coreProperties>
</file>