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F7" w:rsidRPr="00700B0D" w:rsidRDefault="00D826F7" w:rsidP="00700B0D">
      <w:pPr>
        <w:jc w:val="center"/>
        <w:rPr>
          <w:rFonts w:ascii="Liberation Serif" w:hAnsi="Liberation Serif"/>
          <w:i/>
          <w:sz w:val="24"/>
          <w:szCs w:val="24"/>
          <w:u w:val="single"/>
        </w:rPr>
      </w:pPr>
      <w:r w:rsidRPr="00700B0D">
        <w:rPr>
          <w:rFonts w:ascii="Liberation Serif" w:hAnsi="Liberation Serif"/>
          <w:b/>
          <w:i/>
          <w:sz w:val="24"/>
          <w:szCs w:val="24"/>
          <w:u w:val="single"/>
        </w:rPr>
        <w:t>Регламент</w:t>
      </w:r>
      <w:r w:rsidR="00C05548">
        <w:rPr>
          <w:rFonts w:ascii="Liberation Serif" w:hAnsi="Liberation Serif"/>
          <w:b/>
          <w:i/>
          <w:sz w:val="24"/>
          <w:szCs w:val="24"/>
          <w:u w:val="single"/>
        </w:rPr>
        <w:t xml:space="preserve"> </w:t>
      </w:r>
      <w:r w:rsidRPr="00700B0D">
        <w:rPr>
          <w:rFonts w:ascii="Liberation Serif" w:hAnsi="Liberation Serif"/>
          <w:b/>
          <w:i/>
          <w:sz w:val="24"/>
          <w:szCs w:val="24"/>
          <w:u w:val="single"/>
        </w:rPr>
        <w:t xml:space="preserve"> Общественной палаты</w:t>
      </w:r>
      <w:r w:rsidR="00035DC2">
        <w:rPr>
          <w:rFonts w:ascii="Liberation Serif" w:hAnsi="Liberation Serif"/>
          <w:b/>
          <w:i/>
          <w:sz w:val="24"/>
          <w:szCs w:val="24"/>
          <w:u w:val="single"/>
        </w:rPr>
        <w:t xml:space="preserve"> городского округа Первоуральск</w:t>
      </w:r>
      <w:r w:rsidRPr="00700B0D">
        <w:rPr>
          <w:rFonts w:ascii="Liberation Serif" w:hAnsi="Liberation Serif"/>
          <w:b/>
          <w:i/>
          <w:sz w:val="24"/>
          <w:szCs w:val="24"/>
          <w:u w:val="single"/>
        </w:rPr>
        <w:t xml:space="preserve"> (утв. решением Общественной палаты ГО Перво</w:t>
      </w:r>
      <w:r w:rsidR="00C05548">
        <w:rPr>
          <w:rFonts w:ascii="Liberation Serif" w:hAnsi="Liberation Serif"/>
          <w:b/>
          <w:i/>
          <w:sz w:val="24"/>
          <w:szCs w:val="24"/>
          <w:u w:val="single"/>
        </w:rPr>
        <w:t>уральск протокол от 16</w:t>
      </w:r>
      <w:r w:rsidR="00FC0A92">
        <w:rPr>
          <w:rFonts w:ascii="Liberation Serif" w:hAnsi="Liberation Serif"/>
          <w:b/>
          <w:i/>
          <w:sz w:val="24"/>
          <w:szCs w:val="24"/>
          <w:u w:val="single"/>
        </w:rPr>
        <w:t>.11.202</w:t>
      </w:r>
      <w:r w:rsidR="00C05548">
        <w:rPr>
          <w:rFonts w:ascii="Liberation Serif" w:hAnsi="Liberation Serif"/>
          <w:b/>
          <w:i/>
          <w:sz w:val="24"/>
          <w:szCs w:val="24"/>
          <w:u w:val="single"/>
        </w:rPr>
        <w:t xml:space="preserve">3 </w:t>
      </w:r>
      <w:r w:rsidR="00FC0A92">
        <w:rPr>
          <w:rFonts w:ascii="Liberation Serif" w:hAnsi="Liberation Serif"/>
          <w:b/>
          <w:i/>
          <w:sz w:val="24"/>
          <w:szCs w:val="24"/>
          <w:u w:val="single"/>
        </w:rPr>
        <w:t xml:space="preserve"> №</w:t>
      </w:r>
      <w:r w:rsidRPr="00700B0D">
        <w:rPr>
          <w:rFonts w:ascii="Liberation Serif" w:hAnsi="Liberation Serif"/>
          <w:b/>
          <w:i/>
          <w:sz w:val="24"/>
          <w:szCs w:val="24"/>
          <w:u w:val="single"/>
        </w:rPr>
        <w:t xml:space="preserve"> </w:t>
      </w:r>
      <w:r w:rsidR="00B2791E">
        <w:rPr>
          <w:rFonts w:ascii="Liberation Serif" w:hAnsi="Liberation Serif"/>
          <w:b/>
          <w:i/>
          <w:sz w:val="24"/>
          <w:szCs w:val="24"/>
          <w:u w:val="single"/>
        </w:rPr>
        <w:t>06</w:t>
      </w:r>
      <w:bookmarkStart w:id="0" w:name="_GoBack"/>
      <w:bookmarkEnd w:id="0"/>
      <w:r w:rsidRPr="00700B0D">
        <w:rPr>
          <w:rFonts w:ascii="Liberation Serif" w:hAnsi="Liberation Serif"/>
          <w:b/>
          <w:i/>
          <w:sz w:val="24"/>
          <w:szCs w:val="24"/>
          <w:u w:val="single"/>
        </w:rPr>
        <w:t>)</w:t>
      </w:r>
    </w:p>
    <w:p w:rsidR="00737B0B" w:rsidRDefault="00D826F7" w:rsidP="00700B0D">
      <w:pPr>
        <w:pStyle w:val="a7"/>
        <w:jc w:val="both"/>
        <w:rPr>
          <w:rFonts w:ascii="Liberation Serif" w:hAnsi="Liberation Serif"/>
          <w:sz w:val="24"/>
          <w:szCs w:val="24"/>
        </w:rPr>
      </w:pPr>
      <w:r w:rsidRPr="00700B0D">
        <w:rPr>
          <w:rFonts w:ascii="Liberation Serif" w:hAnsi="Liberation Serif"/>
          <w:sz w:val="24"/>
          <w:szCs w:val="24"/>
        </w:rPr>
        <w:t>Г</w:t>
      </w:r>
      <w:r w:rsidR="00737B0B" w:rsidRPr="00700B0D">
        <w:rPr>
          <w:rFonts w:ascii="Liberation Serif" w:hAnsi="Liberation Serif"/>
          <w:sz w:val="24"/>
          <w:szCs w:val="24"/>
        </w:rPr>
        <w:t>лава 1. Общие положения</w:t>
      </w:r>
    </w:p>
    <w:p w:rsidR="00700B0D" w:rsidRP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 Общественные отношения, регулируемые настоящим Регламентом</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 xml:space="preserve">Настоящий Регламент в соответствии с Положением «Об Общественной палате </w:t>
      </w:r>
      <w:r w:rsidR="00B90AD0"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w:t>
      </w:r>
      <w:r w:rsidR="00B90AD0" w:rsidRPr="00700B0D">
        <w:rPr>
          <w:rFonts w:ascii="Liberation Serif" w:hAnsi="Liberation Serif"/>
          <w:sz w:val="24"/>
          <w:szCs w:val="24"/>
        </w:rPr>
        <w:t xml:space="preserve"> утвержденный Решением Думы №</w:t>
      </w:r>
      <w:r w:rsidR="00AA7A99">
        <w:rPr>
          <w:rFonts w:ascii="Liberation Serif" w:hAnsi="Liberation Serif"/>
          <w:sz w:val="24"/>
          <w:szCs w:val="24"/>
        </w:rPr>
        <w:t xml:space="preserve"> </w:t>
      </w:r>
      <w:r w:rsidR="00B90AD0" w:rsidRPr="00700B0D">
        <w:rPr>
          <w:rFonts w:ascii="Liberation Serif" w:hAnsi="Liberation Serif"/>
          <w:sz w:val="24"/>
          <w:szCs w:val="24"/>
        </w:rPr>
        <w:t xml:space="preserve">149 от 29.11.2018 «Об утверждении Положения об Общественной палате городского округа Первоуральск» </w:t>
      </w:r>
      <w:r w:rsidRPr="00700B0D">
        <w:rPr>
          <w:rFonts w:ascii="Liberation Serif" w:hAnsi="Liberation Serif"/>
          <w:sz w:val="24"/>
          <w:szCs w:val="24"/>
        </w:rPr>
        <w:t xml:space="preserve">устанавливает правила внутренней организации и порядок деятельности Общественной палаты </w:t>
      </w:r>
      <w:r w:rsidR="00B90AD0" w:rsidRPr="00700B0D">
        <w:rPr>
          <w:rFonts w:ascii="Liberation Serif" w:hAnsi="Liberation Serif"/>
          <w:sz w:val="24"/>
          <w:szCs w:val="24"/>
        </w:rPr>
        <w:t xml:space="preserve">городского округа Первоуральск </w:t>
      </w:r>
      <w:r w:rsidRPr="00700B0D">
        <w:rPr>
          <w:rFonts w:ascii="Liberation Serif" w:hAnsi="Liberation Serif"/>
          <w:sz w:val="24"/>
          <w:szCs w:val="24"/>
        </w:rPr>
        <w:t xml:space="preserve"> (далее — Общественная палата) по осуществлению своих полномочий.</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 Органы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1. К органам Общественной палаты относятся: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Совет Общественной палаты (далее — Совет);</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Председатель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Заместитель (заместители) Председателя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комиссии Общественной палаты (далее —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временные и постоянные рабочие группы Общественной палаты (далее — рабочие группы).</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3. Информация о деятельности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Информация о деятельности Общественной палаты размещается в информационно-телек</w:t>
      </w:r>
      <w:r w:rsidR="001660AC" w:rsidRPr="00700B0D">
        <w:rPr>
          <w:rFonts w:ascii="Liberation Serif" w:hAnsi="Liberation Serif"/>
          <w:sz w:val="24"/>
          <w:szCs w:val="24"/>
        </w:rPr>
        <w:t xml:space="preserve">оммуникационной сети «Интернет», </w:t>
      </w:r>
      <w:r w:rsidRPr="00700B0D">
        <w:rPr>
          <w:rFonts w:ascii="Liberation Serif" w:hAnsi="Liberation Serif"/>
          <w:sz w:val="24"/>
          <w:szCs w:val="24"/>
        </w:rPr>
        <w:t xml:space="preserve">на </w:t>
      </w:r>
      <w:r w:rsidR="001660AC" w:rsidRPr="00700B0D">
        <w:rPr>
          <w:rFonts w:ascii="Liberation Serif" w:hAnsi="Liberation Serif"/>
          <w:sz w:val="24"/>
          <w:szCs w:val="24"/>
        </w:rPr>
        <w:t>официальном</w:t>
      </w:r>
      <w:r w:rsidRPr="00700B0D">
        <w:rPr>
          <w:rFonts w:ascii="Liberation Serif" w:hAnsi="Liberation Serif"/>
          <w:sz w:val="24"/>
          <w:szCs w:val="24"/>
        </w:rPr>
        <w:t xml:space="preserve"> сайт</w:t>
      </w:r>
      <w:r w:rsidR="001660AC" w:rsidRPr="00700B0D">
        <w:rPr>
          <w:rFonts w:ascii="Liberation Serif" w:hAnsi="Liberation Serif"/>
          <w:sz w:val="24"/>
          <w:szCs w:val="24"/>
        </w:rPr>
        <w:t>е городского округа Первоуральск</w:t>
      </w:r>
      <w:proofErr w:type="gramStart"/>
      <w:r w:rsidRPr="00700B0D">
        <w:rPr>
          <w:rFonts w:ascii="Liberation Serif" w:hAnsi="Liberation Serif"/>
          <w:sz w:val="24"/>
          <w:szCs w:val="24"/>
        </w:rPr>
        <w:t xml:space="preserve"> </w:t>
      </w:r>
      <w:r w:rsidR="001660AC" w:rsidRPr="00700B0D">
        <w:rPr>
          <w:rFonts w:ascii="Liberation Serif" w:hAnsi="Liberation Serif"/>
          <w:sz w:val="24"/>
          <w:szCs w:val="24"/>
        </w:rPr>
        <w:t>.</w:t>
      </w:r>
      <w:proofErr w:type="gramEnd"/>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4. Основы организации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1. Общественная палата действует на непостоянной основе и не является органом местного самоуправления.</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2. Общественная палата не является юридическим лицом.</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 xml:space="preserve">3. Общественная палата состоит из </w:t>
      </w:r>
      <w:r w:rsidR="001660AC" w:rsidRPr="00700B0D">
        <w:rPr>
          <w:rFonts w:ascii="Liberation Serif" w:hAnsi="Liberation Serif"/>
          <w:sz w:val="24"/>
          <w:szCs w:val="24"/>
        </w:rPr>
        <w:t xml:space="preserve">пятнадцати </w:t>
      </w:r>
      <w:r w:rsidRPr="00700B0D">
        <w:rPr>
          <w:rFonts w:ascii="Liberation Serif" w:hAnsi="Liberation Serif"/>
          <w:sz w:val="24"/>
          <w:szCs w:val="24"/>
        </w:rPr>
        <w:t xml:space="preserve"> жителей </w:t>
      </w:r>
      <w:r w:rsidR="001660AC"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имеющих постоянное или преимущественное место жительства в </w:t>
      </w:r>
      <w:r w:rsidR="001660AC" w:rsidRPr="00700B0D">
        <w:rPr>
          <w:rFonts w:ascii="Liberation Serif" w:hAnsi="Liberation Serif"/>
          <w:sz w:val="24"/>
          <w:szCs w:val="24"/>
        </w:rPr>
        <w:t>городском округе Первоуральск</w:t>
      </w:r>
      <w:r w:rsidRPr="00700B0D">
        <w:rPr>
          <w:rFonts w:ascii="Liberation Serif" w:hAnsi="Liberation Serif"/>
          <w:sz w:val="24"/>
          <w:szCs w:val="24"/>
        </w:rPr>
        <w:t>, достигших возраста восемнадцати лет.</w:t>
      </w:r>
    </w:p>
    <w:p w:rsidR="00700B0D" w:rsidRDefault="00700B0D" w:rsidP="00700B0D">
      <w:pPr>
        <w:pStyle w:val="a7"/>
        <w:jc w:val="both"/>
        <w:rPr>
          <w:rFonts w:ascii="Liberation Serif" w:hAnsi="Liberation Serif"/>
          <w:sz w:val="24"/>
          <w:szCs w:val="24"/>
        </w:rPr>
      </w:pP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Глава 2. Организационные основы деятельности Общественной палаты</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5. Формы работы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1. Основной организационной формой работы Общественной палаты является пленарное заседание. На заседаниях принимаются все акты Общественной палаты по вопросам, отнесенным к ее ведению.</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2. Формами работы Общественной палаты являются: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заседание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заседания Совета;</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заседания комиссий;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заседания рабочих групп.</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3. Комиссии  могут привлекать к своей работе экспертов, специалистов, представителей общественных и иных объединений.</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lastRenderedPageBreak/>
        <w:t>4. Порядок участия в работе органов Общественной палаты лиц, указанных в пункте 3 настоящей статьи, определяется Советом.</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5. Совет вправе осуществлять процедуру принятия решения Общественной палаты методом опроса членов Общественной палаты.</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6. Заседания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 xml:space="preserve">1. </w:t>
      </w:r>
      <w:proofErr w:type="gramStart"/>
      <w:r w:rsidRPr="00700B0D">
        <w:rPr>
          <w:rFonts w:ascii="Liberation Serif" w:hAnsi="Liberation Serif"/>
          <w:sz w:val="24"/>
          <w:szCs w:val="24"/>
        </w:rPr>
        <w:t xml:space="preserve">Заседания Общественной палаты проводятся по письменному предложению Главы </w:t>
      </w:r>
      <w:r w:rsidR="001660AC"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по письменному предложению Председателя </w:t>
      </w:r>
      <w:r w:rsidR="001660AC"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 или по письменному предложению группы депутатов </w:t>
      </w:r>
      <w:r w:rsidR="001660AC"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 численностью не менее одной трети от установленного числа депутатов </w:t>
      </w:r>
      <w:r w:rsidR="001660AC"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 или по письменному предложению Председателя Общественной палаты, или по письменному предложению не менее одной трети членов от установленной численности Общественной палаты</w:t>
      </w:r>
      <w:proofErr w:type="gramEnd"/>
      <w:r w:rsidRPr="00700B0D">
        <w:rPr>
          <w:rFonts w:ascii="Liberation Serif" w:hAnsi="Liberation Serif"/>
          <w:sz w:val="24"/>
          <w:szCs w:val="24"/>
        </w:rPr>
        <w:t xml:space="preserve"> в порядке, предусмотренном Регламентом Общественной палаты.</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 xml:space="preserve">2. Внеочередные заседания Общественной палаты проводятся по письменному предложению Главы </w:t>
      </w:r>
      <w:r w:rsidR="001660AC"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по письменному предложению </w:t>
      </w:r>
      <w:r w:rsidR="001660AC"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 или по письменному предложению Председателя Общественной палаты, или по предложению не менее одной трети членов от установленной численности Общественной палаты.</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3. Инициатор внеочередного пленарного заседания Общественной палаты вносит на рассмотрение Совета перечень вопросов для обсуждения и проекты решений по ним.</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4. Внеочередное заседание Общественной палаты созывается не позднее 10 дней со дня получения письменного предложения о созыве заседания.</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5. Заседание Общественной палаты считается правомочным, если на нем присутствует более половины от установленного числа членов Общественной палаты. Присутствие члена Общественной палаты на заседании подтверждается регистрацией.</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6. О невозможности прибыть на заседание член Общественной палаты сообщает Председателю Общественной палаты до открытия заседания.</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7. Информацию о времени и месте проведения заседания Общественной палаты, вопросах, выносимых на рассмотрение, Председатель Общественной палаты сообщает ее членам не менее чем за три дня до открытия заседания Общественной палаты. В тот же срок Председатель Общественной палаты доводит до членов Общественной палаты материалы предстоящего заседания.</w:t>
      </w:r>
    </w:p>
    <w:p w:rsidR="00F37764"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 xml:space="preserve">8. На заседании Общественной палаты вправе присутствовать Глава </w:t>
      </w:r>
      <w:r w:rsidR="001216AF" w:rsidRPr="00700B0D">
        <w:rPr>
          <w:rFonts w:ascii="Liberation Serif" w:hAnsi="Liberation Serif"/>
          <w:sz w:val="24"/>
          <w:szCs w:val="24"/>
        </w:rPr>
        <w:t xml:space="preserve">городского округа Первоуральск </w:t>
      </w:r>
      <w:r w:rsidRPr="00700B0D">
        <w:rPr>
          <w:rFonts w:ascii="Liberation Serif" w:hAnsi="Liberation Serif"/>
          <w:sz w:val="24"/>
          <w:szCs w:val="24"/>
        </w:rPr>
        <w:t xml:space="preserve">или его представитель, Председатель </w:t>
      </w:r>
      <w:r w:rsidR="001216AF"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 или его представитель, депутаты </w:t>
      </w:r>
      <w:r w:rsidR="001216AF"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По решению Совета на заседание могут приглашаться представители средств массовой информации, представители органов государственной власти и местного самоуправления, общественных организаций, предприятий, учреждений, эксперты, консультанты.</w:t>
      </w:r>
    </w:p>
    <w:p w:rsidR="00737B0B" w:rsidRPr="00700B0D" w:rsidRDefault="00737B0B" w:rsidP="00700B0D">
      <w:pPr>
        <w:pStyle w:val="a7"/>
        <w:ind w:firstLine="708"/>
        <w:jc w:val="both"/>
        <w:rPr>
          <w:rFonts w:ascii="Liberation Serif" w:hAnsi="Liberation Serif"/>
          <w:sz w:val="24"/>
          <w:szCs w:val="24"/>
        </w:rPr>
      </w:pPr>
      <w:r w:rsidRPr="00700B0D">
        <w:rPr>
          <w:rFonts w:ascii="Liberation Serif" w:hAnsi="Liberation Serif"/>
          <w:sz w:val="24"/>
          <w:szCs w:val="24"/>
        </w:rPr>
        <w:t>9. Регистрация членов Общественной палаты начинается за 30 минут до открытия заседания Общественной палаты.</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7. Первое пленарное заседание Общественной палаты</w:t>
      </w:r>
    </w:p>
    <w:p w:rsidR="00700B0D" w:rsidRPr="00700B0D" w:rsidRDefault="00700B0D"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Первое пленарное заседание Общественной палаты должно быть проведено не позднее чем через пятнадцать дней со дня сформирования правомочного состава Общественной палаты. 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2. Первое пленарное заседание открывает Глава </w:t>
      </w:r>
      <w:r w:rsidR="00BC26A8" w:rsidRPr="00700B0D">
        <w:rPr>
          <w:rFonts w:ascii="Liberation Serif" w:hAnsi="Liberation Serif"/>
          <w:sz w:val="24"/>
          <w:szCs w:val="24"/>
        </w:rPr>
        <w:t>городского округа Первоуральск</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3. В повестку первого пленарного заседания Общественной палаты обязательно включается вопрос об избрании Председателя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lastRenderedPageBreak/>
        <w:t>4. Ведет первое пленарное заседание председательствующий, избираемый открытым голосованием простым большинством голосов из числа членов Общественной палаты, присутствующих на заседании.</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8. Избрание Председателя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Председатель Общественной палаты избирается на первом пленарном заседании Общественной палаты из числа членов Общественной палаты открытым голосованием на срок полномочий состава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Кандидаты на должность Председателя Общественной палаты могут быть выдвинуты членом Общественной палаты, группой членов Общественной палаты, путем самовыдвижения.</w:t>
      </w:r>
    </w:p>
    <w:p w:rsidR="00737B0B" w:rsidRPr="00700B0D" w:rsidRDefault="00E545B4" w:rsidP="0025794F">
      <w:pPr>
        <w:pStyle w:val="a7"/>
        <w:ind w:firstLine="708"/>
        <w:jc w:val="both"/>
        <w:rPr>
          <w:rFonts w:ascii="Liberation Serif" w:hAnsi="Liberation Serif"/>
          <w:sz w:val="24"/>
          <w:szCs w:val="24"/>
        </w:rPr>
      </w:pPr>
      <w:r w:rsidRPr="00700B0D">
        <w:rPr>
          <w:rFonts w:ascii="Liberation Serif" w:hAnsi="Liberation Serif"/>
          <w:sz w:val="24"/>
          <w:szCs w:val="24"/>
        </w:rPr>
        <w:t>3.</w:t>
      </w:r>
      <w:r w:rsidR="00737B0B" w:rsidRPr="00700B0D">
        <w:rPr>
          <w:rFonts w:ascii="Liberation Serif" w:hAnsi="Liberation Serif"/>
          <w:sz w:val="24"/>
          <w:szCs w:val="24"/>
        </w:rPr>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737B0B" w:rsidRPr="00700B0D" w:rsidRDefault="00E545B4" w:rsidP="0025794F">
      <w:pPr>
        <w:pStyle w:val="a7"/>
        <w:ind w:firstLine="708"/>
        <w:jc w:val="both"/>
        <w:rPr>
          <w:rFonts w:ascii="Liberation Serif" w:hAnsi="Liberation Serif"/>
          <w:sz w:val="24"/>
          <w:szCs w:val="24"/>
        </w:rPr>
      </w:pPr>
      <w:r w:rsidRPr="00700B0D">
        <w:rPr>
          <w:rFonts w:ascii="Liberation Serif" w:hAnsi="Liberation Serif"/>
          <w:sz w:val="24"/>
          <w:szCs w:val="24"/>
        </w:rPr>
        <w:t>4</w:t>
      </w:r>
      <w:r w:rsidR="00737B0B" w:rsidRPr="00700B0D">
        <w:rPr>
          <w:rFonts w:ascii="Liberation Serif" w:hAnsi="Liberation Serif"/>
          <w:sz w:val="24"/>
          <w:szCs w:val="24"/>
        </w:rPr>
        <w:t>. Кандидаты на должность Председателя Общественной палаты обладают правом предвыборного выступления на заседании Общественной палаты. Очередность и время для выступлений и ответов на вопросы устанавливается решение Общественной палаты.</w:t>
      </w:r>
    </w:p>
    <w:p w:rsidR="00737B0B" w:rsidRPr="00700B0D" w:rsidRDefault="00E545B4" w:rsidP="0025794F">
      <w:pPr>
        <w:pStyle w:val="a7"/>
        <w:ind w:firstLine="708"/>
        <w:jc w:val="both"/>
        <w:rPr>
          <w:rFonts w:ascii="Liberation Serif" w:hAnsi="Liberation Serif"/>
          <w:sz w:val="24"/>
          <w:szCs w:val="24"/>
        </w:rPr>
      </w:pPr>
      <w:r w:rsidRPr="00700B0D">
        <w:rPr>
          <w:rFonts w:ascii="Liberation Serif" w:hAnsi="Liberation Serif"/>
          <w:sz w:val="24"/>
          <w:szCs w:val="24"/>
        </w:rPr>
        <w:t>5.</w:t>
      </w:r>
      <w:r w:rsidR="00737B0B" w:rsidRPr="00700B0D">
        <w:rPr>
          <w:rFonts w:ascii="Liberation Serif" w:hAnsi="Liberation Serif"/>
          <w:sz w:val="24"/>
          <w:szCs w:val="24"/>
        </w:rPr>
        <w:t>Обсуждение кандидатур на должность Председателя Общественной палаты проводится на заседании Общественной палаты после завершения выступлений и ответов на вопросы всех кандидатов. В обсуждении каждый член Общественной палаты имеет право двух выступлений.</w:t>
      </w:r>
    </w:p>
    <w:p w:rsidR="00737B0B" w:rsidRPr="00700B0D" w:rsidRDefault="00E545B4" w:rsidP="0025794F">
      <w:pPr>
        <w:pStyle w:val="a7"/>
        <w:ind w:firstLine="708"/>
        <w:jc w:val="both"/>
        <w:rPr>
          <w:rFonts w:ascii="Liberation Serif" w:hAnsi="Liberation Serif"/>
          <w:sz w:val="24"/>
          <w:szCs w:val="24"/>
        </w:rPr>
      </w:pPr>
      <w:r w:rsidRPr="00700B0D">
        <w:rPr>
          <w:rFonts w:ascii="Liberation Serif" w:hAnsi="Liberation Serif"/>
          <w:sz w:val="24"/>
          <w:szCs w:val="24"/>
        </w:rPr>
        <w:t>6</w:t>
      </w:r>
      <w:r w:rsidR="00737B0B" w:rsidRPr="00700B0D">
        <w:rPr>
          <w:rFonts w:ascii="Liberation Serif" w:hAnsi="Liberation Serif"/>
          <w:sz w:val="24"/>
          <w:szCs w:val="24"/>
        </w:rPr>
        <w:t>. Кандидат считается избранным на должность Председателя Общественной палаты, если за него проголосовало большинство членов Общественной палаты, присутствующих на заседании.</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9. Избрание заместителя (заместителей) Председателя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Заместитель (заместители) Председателя Общественной палаты избираются из числа членов Общественной палаты по представлению Председателя Общественной палаты открытым голосованием на срок полномочий состава Общественной палат. Член Общественной палаты, выдвинутый для избрания заместителем Председателем Общественной палаты, имеет право заявить о самоотводе. Заявление о самоотводе принимает</w:t>
      </w:r>
      <w:r w:rsidR="00E8361A" w:rsidRPr="00700B0D">
        <w:rPr>
          <w:rFonts w:ascii="Liberation Serif" w:hAnsi="Liberation Serif"/>
          <w:sz w:val="24"/>
          <w:szCs w:val="24"/>
        </w:rPr>
        <w:t>ся без обсуждения и голосования.</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Количество заместителей Председателя Общественной палаты устанавливается решением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3. Кандидаты на должность заместителя Председателя Общественной палаты обладают правом предвыборного выступления на заседании Общественной палаты. Очередность и время для выступлений и ответов на вопросы устанавливается решением Общественной палаты.</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4. </w:t>
      </w:r>
      <w:r w:rsidR="00737B0B" w:rsidRPr="00700B0D">
        <w:rPr>
          <w:rFonts w:ascii="Liberation Serif" w:hAnsi="Liberation Serif"/>
          <w:sz w:val="24"/>
          <w:szCs w:val="24"/>
        </w:rPr>
        <w:t>Обсуждение кандидатур на должность заместителя Председателя Общественной палаты проводится на заседании Общественной палаты после завершения выступлений и ответов на вопросы всех кандидатов. В обсуждении каждый член Общественной палаты имеет право двух выступлений.</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5</w:t>
      </w:r>
      <w:r w:rsidR="00737B0B" w:rsidRPr="00700B0D">
        <w:rPr>
          <w:rFonts w:ascii="Liberation Serif" w:hAnsi="Liberation Serif"/>
          <w:sz w:val="24"/>
          <w:szCs w:val="24"/>
        </w:rPr>
        <w:t>. Кандидат считается избранным на должность заместителя Председателя Общественной палаты, если за него проголосовало большинство членов Общественной палаты, присутствующих на заседании.</w:t>
      </w:r>
    </w:p>
    <w:p w:rsidR="00700B0D" w:rsidRDefault="00700B0D"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10. Полномочия Председателя Общественной палаты, заместителя (заместителей) Председателя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Председатель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ведает вопросами внутреннего распорядка Общественной палаты в соответствии с полномочиями, предоставленными ему настоящим Регламентом;</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организует работу Общественной палаты и председательствует на заседаниях;</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вносит на рассмотрение заседаний Общественной палаты проекты повесток;</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lastRenderedPageBreak/>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организации и (или) их должностным лицам по вопросам, входящим в компетенцию указанных органов и организаций;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готовит к рассмотрению на заседании Общественной палаты поступившие проекты и иные документы;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7)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8) направляет заключения Общественной палаты по результатам экспертизы проектов правовых актов в соответствующие органы государственной власти и органы местного самоуправления;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9) вносит предложения по изменению Регламента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10) вносит предложения по кандидатурам председателей комиссий;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11) дает поручения по вопросам, относящимся к его компетенции;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12) обладает правом решающего голоса при участии в заседаниях комиссий и рабочих групп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13) осуществляет иные полномочия по организации деятельности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По результатам заседаний Общественной палаты оформляются решения Общественной палаты, которые подписываются Председателем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3. Председатель Общественной палаты определяет обязанности заместителя (заместителей) по согласованию с Советом.</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4. На период отсутствия Председателя Общественной палаты его обязанности исполняет по его решению один из его заместителей.</w:t>
      </w:r>
    </w:p>
    <w:p w:rsidR="00737B0B"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5. </w:t>
      </w:r>
      <w:r w:rsidR="00737B0B" w:rsidRPr="00700B0D">
        <w:rPr>
          <w:rFonts w:ascii="Liberation Serif" w:hAnsi="Liberation Serif"/>
          <w:sz w:val="24"/>
          <w:szCs w:val="24"/>
        </w:rPr>
        <w:t>Заместитель (заместители) Председателя Общественной палаты вправе возглавлять в установленном настоящим Регламенте порядке одну из комиссий, участвовать в заседании комиссий и рабочих групп Общественной палаты с правом решающего голоса.</w:t>
      </w:r>
    </w:p>
    <w:p w:rsidR="0025794F" w:rsidRPr="00700B0D" w:rsidRDefault="0025794F" w:rsidP="0025794F">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11. Прекращение полномочий Председателя Общественной палаты, заместителя (заместителей) Председателя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Полномочия Председателя Общественной палаты, заместителя Председателя Общественной палаты прекращаются в случаях:</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прекращения полномочий Председателя Общественной палаты, заместителя Председателя Общественной палаты, как членов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подачи заявления о досрочном прекращении полномочий Председателя Общественной палаты, заместителя Председателя Общественной палаты;</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3) принятия решения Общественной палаты о досрочном прекращении полномочий Председателя Общественной палаты, заместителя Председателя Общественной палаты.</w:t>
      </w:r>
    </w:p>
    <w:p w:rsidR="0025794F" w:rsidRPr="00700B0D" w:rsidRDefault="0025794F"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12. Порядок проведения пленарных заседаний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Пленарные заседания Общественной палаты созывает, открывает и ведет Председатель Общественной палаты, а в его отсутствие — заместитель Председателя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Для ведения протокола пленарного заседания избирается секретариат. Члены Общественной палаты руководят секретариатом по очереди, как правило, в алфавитном порядке.</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3. Повестка и порядок работы пленарного заседания утверждаются решением Общественной палаты по представлению председательствующего на заседании. Члены Общественной палаты вправе вносить мотивированные предложения об изменении повестки и порядка работы пленарного заседания Общественной палаты. Утверждение повестки и порядка работы, внесение изменений осуществляется решением Общественной палаты, принятым большинством членов Общественной палаты, присутствующих на заседании.</w:t>
      </w:r>
    </w:p>
    <w:p w:rsidR="00E8361A"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lastRenderedPageBreak/>
        <w:t xml:space="preserve">4. </w:t>
      </w:r>
      <w:proofErr w:type="gramStart"/>
      <w:r w:rsidRPr="00700B0D">
        <w:rPr>
          <w:rFonts w:ascii="Liberation Serif" w:hAnsi="Liberation Serif"/>
          <w:sz w:val="24"/>
          <w:szCs w:val="24"/>
        </w:rPr>
        <w:t>Время для доклада на пленарном заседании устанавливается, как правило, не более 15 минут; для содокладов — до 10 минут; для выступлений в прениях — до 5 минут; для выступлений по процедурным вопросам, по внесению изменений в порядок работы, обоснования позиции по поправкам к проекта решений Общественной палаты, по рассматриваемым кандидатурам, для ответов на вопросы, сообщений, справок — до 3 минут;</w:t>
      </w:r>
      <w:proofErr w:type="gramEnd"/>
      <w:r w:rsidRPr="00700B0D">
        <w:rPr>
          <w:rFonts w:ascii="Liberation Serif" w:hAnsi="Liberation Serif"/>
          <w:sz w:val="24"/>
          <w:szCs w:val="24"/>
        </w:rPr>
        <w:t xml:space="preserve"> для замечаний по порядку работы и ведению пленарного заседания — до 1 минуты.</w:t>
      </w:r>
      <w:r w:rsidR="00E8361A" w:rsidRPr="00700B0D">
        <w:rPr>
          <w:rFonts w:ascii="Liberation Serif" w:hAnsi="Liberation Serif"/>
          <w:sz w:val="24"/>
          <w:szCs w:val="24"/>
        </w:rPr>
        <w:t xml:space="preserve"> </w:t>
      </w:r>
      <w:r w:rsidRPr="00700B0D">
        <w:rPr>
          <w:rFonts w:ascii="Liberation Serif" w:hAnsi="Liberation Serif"/>
          <w:sz w:val="24"/>
          <w:szCs w:val="24"/>
        </w:rPr>
        <w:t>По решению Общественной палаты указанное время может быть изменено.</w:t>
      </w:r>
      <w:r w:rsidR="00E8361A" w:rsidRPr="00700B0D">
        <w:rPr>
          <w:rFonts w:ascii="Liberation Serif" w:hAnsi="Liberation Serif"/>
          <w:sz w:val="24"/>
          <w:szCs w:val="24"/>
        </w:rPr>
        <w:t xml:space="preserve"> </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5. </w:t>
      </w:r>
      <w:r w:rsidR="00737B0B" w:rsidRPr="00700B0D">
        <w:rPr>
          <w:rFonts w:ascii="Liberation Serif" w:hAnsi="Liberation Serif"/>
          <w:sz w:val="24"/>
          <w:szCs w:val="24"/>
        </w:rPr>
        <w:t>По истечении установленного времени председательствующий предупреждает об окончании времени, а затем вправе прервать выступающего.</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6</w:t>
      </w:r>
      <w:r w:rsidR="00737B0B" w:rsidRPr="00700B0D">
        <w:rPr>
          <w:rFonts w:ascii="Liberation Serif" w:hAnsi="Liberation Serif"/>
          <w:sz w:val="24"/>
          <w:szCs w:val="24"/>
        </w:rPr>
        <w:t>. Выступающие на пленарном заседании должны придерживаться темы обсуждаемого вопроса.</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7</w:t>
      </w:r>
      <w:r w:rsidR="00737B0B" w:rsidRPr="00700B0D">
        <w:rPr>
          <w:rFonts w:ascii="Liberation Serif" w:hAnsi="Liberation Serif"/>
          <w:sz w:val="24"/>
          <w:szCs w:val="24"/>
        </w:rPr>
        <w:t>. Никто не вправе выступать на пленарном заседании без разрешения председательствующего.</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8</w:t>
      </w:r>
      <w:r w:rsidR="00737B0B" w:rsidRPr="00700B0D">
        <w:rPr>
          <w:rFonts w:ascii="Liberation Serif" w:hAnsi="Liberation Serif"/>
          <w:sz w:val="24"/>
          <w:szCs w:val="24"/>
        </w:rPr>
        <w:t>. После доклада и содоклада членам Общественной палаты предоставляется возможность задать вопросы докладчику и содокладчику. Вопросы подаются в письменном виде или задаются с места. По необходимости Общественная палата принимает решение о прекращении вопросов и переходе к прениям по докладу или проекту решения.</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9</w:t>
      </w:r>
      <w:r w:rsidR="00737B0B" w:rsidRPr="00700B0D">
        <w:rPr>
          <w:rFonts w:ascii="Liberation Serif" w:hAnsi="Liberation Serif"/>
          <w:sz w:val="24"/>
          <w:szCs w:val="24"/>
        </w:rPr>
        <w:t>. Председательствующий на заседании предоставляет слово для участия в прениях в порядке поступления заявлений. В необходимых случаях с согласия Общественной палаты председательствующий может изменить очередность выступлений с объявлением мотивов такого изменения.</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10. </w:t>
      </w:r>
      <w:r w:rsidR="00737B0B" w:rsidRPr="00700B0D">
        <w:rPr>
          <w:rFonts w:ascii="Liberation Serif" w:hAnsi="Liberation Serif"/>
          <w:sz w:val="24"/>
          <w:szCs w:val="24"/>
        </w:rPr>
        <w:t>Член Общественной палаты может выступить в прениях не более двух раз. Право на дополнительное выступление может быть предоставлено только решением Общественной палаты.</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11. </w:t>
      </w:r>
      <w:r w:rsidR="00737B0B" w:rsidRPr="00700B0D">
        <w:rPr>
          <w:rFonts w:ascii="Liberation Serif" w:hAnsi="Liberation Serif"/>
          <w:sz w:val="24"/>
          <w:szCs w:val="24"/>
        </w:rPr>
        <w:t xml:space="preserve">Передача права на выступление другому лицу не допускается. Прекращение прений производится по решению Общественной палаты. При постановке вопроса о прекращении прений председательствующий информирует членов Общественной </w:t>
      </w:r>
      <w:proofErr w:type="gramStart"/>
      <w:r w:rsidR="00737B0B" w:rsidRPr="00700B0D">
        <w:rPr>
          <w:rFonts w:ascii="Liberation Serif" w:hAnsi="Liberation Serif"/>
          <w:sz w:val="24"/>
          <w:szCs w:val="24"/>
        </w:rPr>
        <w:t>палаты</w:t>
      </w:r>
      <w:proofErr w:type="gramEnd"/>
      <w:r w:rsidR="00737B0B" w:rsidRPr="00700B0D">
        <w:rPr>
          <w:rFonts w:ascii="Liberation Serif" w:hAnsi="Liberation Serif"/>
          <w:sz w:val="24"/>
          <w:szCs w:val="24"/>
        </w:rPr>
        <w:t xml:space="preserve"> о числе записавшихся для выступления и выясняет, кто из записавшихся настаивает на предоставлении слова. Если член Общественной палаты в связи с прекращением прений не получил возможности выступить, он может представить те</w:t>
      </w:r>
      <w:proofErr w:type="gramStart"/>
      <w:r w:rsidR="00737B0B" w:rsidRPr="00700B0D">
        <w:rPr>
          <w:rFonts w:ascii="Liberation Serif" w:hAnsi="Liberation Serif"/>
          <w:sz w:val="24"/>
          <w:szCs w:val="24"/>
        </w:rPr>
        <w:t>кст св</w:t>
      </w:r>
      <w:proofErr w:type="gramEnd"/>
      <w:r w:rsidR="00737B0B" w:rsidRPr="00700B0D">
        <w:rPr>
          <w:rFonts w:ascii="Liberation Serif" w:hAnsi="Liberation Serif"/>
          <w:sz w:val="24"/>
          <w:szCs w:val="24"/>
        </w:rPr>
        <w:t>оего выступления в секретариат для его включения в протокол заседания.</w:t>
      </w:r>
    </w:p>
    <w:p w:rsidR="00737B0B" w:rsidRDefault="0025794F" w:rsidP="0025794F">
      <w:pPr>
        <w:pStyle w:val="a7"/>
        <w:ind w:firstLine="708"/>
        <w:jc w:val="both"/>
        <w:rPr>
          <w:rFonts w:ascii="Liberation Serif" w:hAnsi="Liberation Serif"/>
          <w:sz w:val="24"/>
          <w:szCs w:val="24"/>
        </w:rPr>
      </w:pPr>
      <w:r>
        <w:rPr>
          <w:rFonts w:ascii="Liberation Serif" w:hAnsi="Liberation Serif"/>
          <w:sz w:val="24"/>
          <w:szCs w:val="24"/>
        </w:rPr>
        <w:t>12</w:t>
      </w:r>
      <w:r w:rsidR="00737B0B" w:rsidRPr="00700B0D">
        <w:rPr>
          <w:rFonts w:ascii="Liberation Serif" w:hAnsi="Liberation Serif"/>
          <w:sz w:val="24"/>
          <w:szCs w:val="24"/>
        </w:rPr>
        <w:t>. После прекращения прений докладчик и содокладчик имеют право на заключительное выступление длительностью до 5 минут.</w:t>
      </w:r>
    </w:p>
    <w:p w:rsidR="0025794F" w:rsidRPr="00700B0D" w:rsidRDefault="0025794F" w:rsidP="0025794F">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13. Председательствующий на пленарном заседании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Председательствующий на пленарном заседании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руководит общим ходом заседания в соответствии с настоящим Регламентом и утвержденной повесткой дня заседания;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ставит на голосование каждое предложение членов Общественной палаты в порядке поступления;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проводит голосование и оглашает его результаты;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контролирует ведение протоколов заседаний Общественной палаты и подписывает указанные протоколы.</w:t>
      </w:r>
    </w:p>
    <w:p w:rsidR="0025794F"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Председательствующий на пленарном заседании Общественной палаты вправе:</w:t>
      </w:r>
    </w:p>
    <w:p w:rsidR="00737B0B" w:rsidRPr="00700B0D" w:rsidRDefault="00737B0B" w:rsidP="0025794F">
      <w:pPr>
        <w:pStyle w:val="a7"/>
        <w:jc w:val="both"/>
        <w:rPr>
          <w:rFonts w:ascii="Liberation Serif" w:hAnsi="Liberation Serif"/>
          <w:sz w:val="24"/>
          <w:szCs w:val="24"/>
        </w:rPr>
      </w:pPr>
      <w:r w:rsidRPr="00700B0D">
        <w:rPr>
          <w:rFonts w:ascii="Liberation Serif" w:hAnsi="Liberation Serif"/>
          <w:sz w:val="24"/>
          <w:szCs w:val="24"/>
        </w:rPr>
        <w:lastRenderedPageBreak/>
        <w:t>1)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указывать на допущенные в ходе заседания нарушения положений настоящего Регламента, а также исправлять фактические ошибки, допущенные в выступлениях;</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удалять из зала заседаний лиц, мешающих работе Общественной палаты.</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3. Председательствующий на пленарном заседании Общественной палаты не вправе комментировать выступления членов Общественной палаты, давать характеристику </w:t>
      </w:r>
      <w:proofErr w:type="gramStart"/>
      <w:r w:rsidRPr="00700B0D">
        <w:rPr>
          <w:rFonts w:ascii="Liberation Serif" w:hAnsi="Liberation Serif"/>
          <w:sz w:val="24"/>
          <w:szCs w:val="24"/>
        </w:rPr>
        <w:t>выступающим</w:t>
      </w:r>
      <w:proofErr w:type="gramEnd"/>
      <w:r w:rsidRPr="00700B0D">
        <w:rPr>
          <w:rFonts w:ascii="Liberation Serif" w:hAnsi="Liberation Serif"/>
          <w:sz w:val="24"/>
          <w:szCs w:val="24"/>
        </w:rPr>
        <w:t>.</w:t>
      </w:r>
    </w:p>
    <w:p w:rsidR="00737B0B"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4. Если председательствующий считает необходимым принять участие в обсуждении какого-либо вопроса, он записывается для выступления в общем порядке.</w:t>
      </w:r>
    </w:p>
    <w:p w:rsidR="0025794F" w:rsidRPr="00700B0D" w:rsidRDefault="0025794F" w:rsidP="0025794F">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14. Процедура голосования на пленарных заседаниях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Решения Общественной палаты принимаются открытым голосованием.</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2. При проведении открытого голосования подсчет голосов ведет секретариат.</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3. </w:t>
      </w:r>
      <w:r w:rsidR="00737B0B" w:rsidRPr="00700B0D">
        <w:rPr>
          <w:rFonts w:ascii="Liberation Serif" w:hAnsi="Liberation Serif"/>
          <w:sz w:val="24"/>
          <w:szCs w:val="24"/>
        </w:rPr>
        <w:t>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4</w:t>
      </w:r>
      <w:r w:rsidR="00737B0B" w:rsidRPr="00700B0D">
        <w:rPr>
          <w:rFonts w:ascii="Liberation Serif" w:hAnsi="Liberation Serif"/>
          <w:sz w:val="24"/>
          <w:szCs w:val="24"/>
        </w:rPr>
        <w:t>. При голосовании по одному или двум предложениям каждый член Общественной палаты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членов Общественной палаты.</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5</w:t>
      </w:r>
      <w:r w:rsidR="00737B0B" w:rsidRPr="00700B0D">
        <w:rPr>
          <w:rFonts w:ascii="Liberation Serif" w:hAnsi="Liberation Serif"/>
          <w:sz w:val="24"/>
          <w:szCs w:val="24"/>
        </w:rPr>
        <w:t>. В случае если на голосование выносится более двух предложений по одному вопросу, каждый член Общественной палаты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согласительная комиссия для выработки проекта нового решения.</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6</w:t>
      </w:r>
      <w:r w:rsidR="00737B0B" w:rsidRPr="00700B0D">
        <w:rPr>
          <w:rFonts w:ascii="Liberation Serif" w:hAnsi="Liberation Serif"/>
          <w:sz w:val="24"/>
          <w:szCs w:val="24"/>
        </w:rPr>
        <w:t>. По требованию не менее одной трети от числа членов Общественной палаты, присутствующих на пленарном заседании проводится поименное голосование.</w:t>
      </w:r>
    </w:p>
    <w:p w:rsidR="00737B0B" w:rsidRPr="00700B0D"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7</w:t>
      </w:r>
      <w:r w:rsidR="00737B0B" w:rsidRPr="00700B0D">
        <w:rPr>
          <w:rFonts w:ascii="Liberation Serif" w:hAnsi="Liberation Serif"/>
          <w:sz w:val="24"/>
          <w:szCs w:val="24"/>
        </w:rPr>
        <w:t>. После окончания голосования председательствующий на заседании объявляет его результаты. Результаты голосования заносятся в протокол заседания Общественной палаты.</w:t>
      </w:r>
    </w:p>
    <w:p w:rsidR="00737B0B" w:rsidRDefault="00E8361A" w:rsidP="0025794F">
      <w:pPr>
        <w:pStyle w:val="a7"/>
        <w:ind w:firstLine="708"/>
        <w:jc w:val="both"/>
        <w:rPr>
          <w:rFonts w:ascii="Liberation Serif" w:hAnsi="Liberation Serif"/>
          <w:sz w:val="24"/>
          <w:szCs w:val="24"/>
        </w:rPr>
      </w:pPr>
      <w:r w:rsidRPr="00700B0D">
        <w:rPr>
          <w:rFonts w:ascii="Liberation Serif" w:hAnsi="Liberation Serif"/>
          <w:sz w:val="24"/>
          <w:szCs w:val="24"/>
        </w:rPr>
        <w:t>8</w:t>
      </w:r>
      <w:r w:rsidR="00737B0B" w:rsidRPr="00700B0D">
        <w:rPr>
          <w:rFonts w:ascii="Liberation Serif" w:hAnsi="Liberation Serif"/>
          <w:sz w:val="24"/>
          <w:szCs w:val="24"/>
        </w:rPr>
        <w:t>. При выявлении ошибок в процедуре голосования по решению Общественной палаты проводится повторное голосование.</w:t>
      </w:r>
    </w:p>
    <w:p w:rsidR="0025794F" w:rsidRPr="00700B0D" w:rsidRDefault="0025794F" w:rsidP="0025794F">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15. Решения Общественной палаты</w:t>
      </w:r>
    </w:p>
    <w:p w:rsidR="0025794F" w:rsidRPr="00700B0D" w:rsidRDefault="0025794F"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1. Решения Общественной палаты принимаются большинством голосов членов Общественной палаты, присутствующих на заседании, оформляются протоколом и подписываются лицом, пр</w:t>
      </w:r>
      <w:r w:rsidR="00EE7A30" w:rsidRPr="00700B0D">
        <w:rPr>
          <w:rFonts w:ascii="Liberation Serif" w:hAnsi="Liberation Serif"/>
          <w:sz w:val="24"/>
          <w:szCs w:val="24"/>
        </w:rPr>
        <w:t>едседательствующим на заседании.</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2. Решения Общественной палаты направляются Главе </w:t>
      </w:r>
      <w:r w:rsidR="00EE7A30"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в </w:t>
      </w:r>
      <w:r w:rsidR="00EE7A30" w:rsidRPr="00700B0D">
        <w:rPr>
          <w:rFonts w:ascii="Liberation Serif" w:hAnsi="Liberation Serif"/>
          <w:sz w:val="24"/>
          <w:szCs w:val="24"/>
        </w:rPr>
        <w:t>Первоуральскую</w:t>
      </w:r>
      <w:r w:rsidRPr="00700B0D">
        <w:rPr>
          <w:rFonts w:ascii="Liberation Serif" w:hAnsi="Liberation Serif"/>
          <w:sz w:val="24"/>
          <w:szCs w:val="24"/>
        </w:rPr>
        <w:t xml:space="preserve"> городскую Думу, в органы государственной власти Свердловской области (при необходимости), средствам массовой информации, размещаются на сайте Общественной палаты</w:t>
      </w:r>
      <w:r w:rsidR="00EE7A30" w:rsidRPr="00700B0D">
        <w:rPr>
          <w:rFonts w:ascii="Liberation Serif" w:hAnsi="Liberation Serif"/>
          <w:sz w:val="24"/>
          <w:szCs w:val="24"/>
        </w:rPr>
        <w:t xml:space="preserve"> и городского округа Первоуральск</w:t>
      </w:r>
      <w:r w:rsidRPr="00700B0D">
        <w:rPr>
          <w:rFonts w:ascii="Liberation Serif" w:hAnsi="Liberation Serif"/>
          <w:sz w:val="24"/>
          <w:szCs w:val="24"/>
        </w:rPr>
        <w:t>.</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3. Решения Общественной палаты носят исключительно рекомендательный характер для органов местного самоуправления и должностных лиц </w:t>
      </w:r>
      <w:r w:rsidR="006305D8" w:rsidRPr="00700B0D">
        <w:rPr>
          <w:rFonts w:ascii="Liberation Serif" w:hAnsi="Liberation Serif"/>
          <w:sz w:val="24"/>
          <w:szCs w:val="24"/>
        </w:rPr>
        <w:t>городского округа Первоуральск.</w:t>
      </w:r>
    </w:p>
    <w:p w:rsidR="00737B0B" w:rsidRPr="00700B0D" w:rsidRDefault="00737B0B" w:rsidP="00700B0D">
      <w:pPr>
        <w:pStyle w:val="a7"/>
        <w:jc w:val="both"/>
        <w:rPr>
          <w:rFonts w:ascii="Liberation Serif" w:hAnsi="Liberation Serif"/>
          <w:sz w:val="24"/>
          <w:szCs w:val="24"/>
        </w:rPr>
      </w:pP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lastRenderedPageBreak/>
        <w:t xml:space="preserve">4. Решения Общественной палаты по процедурным вопросам принимаются большинством голосов членов Общественной палаты, присутствующих на заседании, и заносятся в протокол пленарного заседания. К </w:t>
      </w:r>
      <w:proofErr w:type="gramStart"/>
      <w:r w:rsidRPr="00700B0D">
        <w:rPr>
          <w:rFonts w:ascii="Liberation Serif" w:hAnsi="Liberation Serif"/>
          <w:sz w:val="24"/>
          <w:szCs w:val="24"/>
        </w:rPr>
        <w:t>процедурным</w:t>
      </w:r>
      <w:proofErr w:type="gramEnd"/>
      <w:r w:rsidRPr="00700B0D">
        <w:rPr>
          <w:rFonts w:ascii="Liberation Serif" w:hAnsi="Liberation Serif"/>
          <w:sz w:val="24"/>
          <w:szCs w:val="24"/>
        </w:rPr>
        <w:t xml:space="preserve"> относятся вопросы: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о перерыве в пленарном заседании или переносе пленарного заседания;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о предоставлении дополнительного времени для выступления;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о продолжительности времени для ответов на вопросы по существу обсуждаемого вопроса;</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о предоставлении слова лицам, приглашенным на заседание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о переносе или прекращении прений по обсуждаемому вопросу;</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о передаче вопроса на рассмотрение соответствующей комиссии или рабочей группе;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7) о голосовании без обсуждения;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8) об изменении способа проведения голосования;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9) об изменении очередности выступлений;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10) о проведении дополнительной регистрации;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11) о пересчете голосов;</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12) о проведении поименного голосования.</w:t>
      </w:r>
    </w:p>
    <w:p w:rsidR="00737B0B" w:rsidRPr="00700B0D" w:rsidRDefault="00737B0B" w:rsidP="0025794F">
      <w:pPr>
        <w:pStyle w:val="a7"/>
        <w:ind w:firstLine="708"/>
        <w:jc w:val="both"/>
        <w:rPr>
          <w:rFonts w:ascii="Liberation Serif" w:hAnsi="Liberation Serif"/>
          <w:sz w:val="24"/>
          <w:szCs w:val="24"/>
        </w:rPr>
      </w:pPr>
      <w:r w:rsidRPr="00700B0D">
        <w:rPr>
          <w:rFonts w:ascii="Liberation Serif" w:hAnsi="Liberation Serif"/>
          <w:sz w:val="24"/>
          <w:szCs w:val="24"/>
        </w:rPr>
        <w:t xml:space="preserve">5. Во время пленарных заседаний Общественной палаты ведутся протоколы. Протокол подписывается председательствующим на заседании и руководителем секретариата пленарного заседания. Протоколы сдаются на архивное хранение в архив Администрации </w:t>
      </w:r>
      <w:r w:rsidR="000147C1"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w:t>
      </w:r>
    </w:p>
    <w:p w:rsidR="00737B0B" w:rsidRPr="00700B0D" w:rsidRDefault="0025794F" w:rsidP="0025794F">
      <w:pPr>
        <w:pStyle w:val="a7"/>
        <w:ind w:firstLine="708"/>
        <w:jc w:val="both"/>
        <w:rPr>
          <w:rFonts w:ascii="Liberation Serif" w:hAnsi="Liberation Serif"/>
          <w:sz w:val="24"/>
          <w:szCs w:val="24"/>
        </w:rPr>
      </w:pPr>
      <w:r>
        <w:rPr>
          <w:rFonts w:ascii="Liberation Serif" w:hAnsi="Liberation Serif"/>
          <w:sz w:val="24"/>
          <w:szCs w:val="24"/>
        </w:rPr>
        <w:t>6.</w:t>
      </w:r>
      <w:r w:rsidR="00737B0B" w:rsidRPr="00700B0D">
        <w:rPr>
          <w:rFonts w:ascii="Liberation Serif" w:hAnsi="Liberation Serif"/>
          <w:sz w:val="24"/>
          <w:szCs w:val="24"/>
        </w:rPr>
        <w:t>Члены Общественной палаты вправе знакомиться с протоколами заседаний Общественной палаты.</w:t>
      </w:r>
    </w:p>
    <w:p w:rsidR="00737B0B" w:rsidRPr="00700B0D"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7</w:t>
      </w:r>
      <w:r w:rsidR="00737B0B" w:rsidRPr="00700B0D">
        <w:rPr>
          <w:rFonts w:ascii="Liberation Serif" w:hAnsi="Liberation Serif"/>
          <w:sz w:val="24"/>
          <w:szCs w:val="24"/>
        </w:rPr>
        <w:t>. В исключительных случаях в период между заседаниями Общественной палаты по решению Совета может быть проведена процедура принятия решения Общественной палаты методом опроса ее членов.</w:t>
      </w:r>
    </w:p>
    <w:p w:rsidR="00737B0B"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 xml:space="preserve">8. </w:t>
      </w:r>
      <w:r w:rsidR="00737B0B" w:rsidRPr="00700B0D">
        <w:rPr>
          <w:rFonts w:ascii="Liberation Serif" w:hAnsi="Liberation Serif"/>
          <w:sz w:val="24"/>
          <w:szCs w:val="24"/>
        </w:rPr>
        <w:t>Решение Общественной палаты считается принятым, если более половины членов Общественной палаты в течение установленного Советом палаты срока высказались «за» по соответствующему вопросу.</w:t>
      </w:r>
    </w:p>
    <w:p w:rsidR="00E23131" w:rsidRPr="00700B0D" w:rsidRDefault="00E23131" w:rsidP="00E23131">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16. Поручение Общественной палаты</w:t>
      </w:r>
    </w:p>
    <w:p w:rsidR="00E23131" w:rsidRPr="00700B0D" w:rsidRDefault="00E23131" w:rsidP="00700B0D">
      <w:pPr>
        <w:pStyle w:val="a7"/>
        <w:jc w:val="both"/>
        <w:rPr>
          <w:rFonts w:ascii="Liberation Serif" w:hAnsi="Liberation Serif"/>
          <w:sz w:val="24"/>
          <w:szCs w:val="24"/>
        </w:rPr>
      </w:pPr>
    </w:p>
    <w:p w:rsidR="000147C1" w:rsidRPr="00700B0D" w:rsidRDefault="00737B0B" w:rsidP="00E23131">
      <w:pPr>
        <w:pStyle w:val="a7"/>
        <w:ind w:firstLine="708"/>
        <w:jc w:val="both"/>
        <w:rPr>
          <w:rFonts w:ascii="Liberation Serif" w:hAnsi="Liberation Serif"/>
          <w:sz w:val="24"/>
          <w:szCs w:val="24"/>
        </w:rPr>
      </w:pPr>
      <w:r w:rsidRPr="00700B0D">
        <w:rPr>
          <w:rFonts w:ascii="Liberation Serif" w:hAnsi="Liberation Serif"/>
          <w:sz w:val="24"/>
          <w:szCs w:val="24"/>
        </w:rPr>
        <w:t>1. Для подготовки вопроса к рассмотрению в ходе заседания Общественная палата вправе дать поручение Председателю Общественной палаты комиссиям, рабочим группам.</w:t>
      </w:r>
      <w:r w:rsidR="000147C1" w:rsidRPr="00700B0D">
        <w:rPr>
          <w:rFonts w:ascii="Liberation Serif" w:hAnsi="Liberation Serif"/>
          <w:sz w:val="24"/>
          <w:szCs w:val="24"/>
        </w:rPr>
        <w:t xml:space="preserve"> </w:t>
      </w:r>
    </w:p>
    <w:p w:rsidR="00737B0B" w:rsidRPr="00700B0D"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 xml:space="preserve">2. </w:t>
      </w:r>
      <w:r w:rsidR="00737B0B" w:rsidRPr="00700B0D">
        <w:rPr>
          <w:rFonts w:ascii="Liberation Serif" w:hAnsi="Liberation Serif"/>
          <w:sz w:val="24"/>
          <w:szCs w:val="24"/>
        </w:rPr>
        <w:t>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w:t>
      </w:r>
    </w:p>
    <w:p w:rsidR="00737B0B" w:rsidRPr="00700B0D"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3</w:t>
      </w:r>
      <w:r w:rsidR="00737B0B" w:rsidRPr="00700B0D">
        <w:rPr>
          <w:rFonts w:ascii="Liberation Serif" w:hAnsi="Liberation Serif"/>
          <w:sz w:val="24"/>
          <w:szCs w:val="24"/>
        </w:rPr>
        <w:t>. Поручение оформляется протокольной записью. Выписка из протокола в течение 3 рабочих дней направляется исполнителю, который в срок, установленный Решением Общественной палаты, письменно информирует Председателя Общественной палаты и инициатора поручения о результатах его выполнения.</w:t>
      </w:r>
    </w:p>
    <w:p w:rsidR="00737B0B" w:rsidRPr="00700B0D"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 xml:space="preserve">4. </w:t>
      </w:r>
      <w:r w:rsidR="00737B0B" w:rsidRPr="00700B0D">
        <w:rPr>
          <w:rFonts w:ascii="Liberation Serif" w:hAnsi="Liberation Serif"/>
          <w:sz w:val="24"/>
          <w:szCs w:val="24"/>
        </w:rPr>
        <w:t>Выписка из протокола в течение 3 рабочих дней направляется исполнителю,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rsidR="00737B0B" w:rsidRDefault="000147C1" w:rsidP="00E23131">
      <w:pPr>
        <w:pStyle w:val="a7"/>
        <w:ind w:firstLine="708"/>
        <w:jc w:val="both"/>
        <w:rPr>
          <w:rFonts w:ascii="Liberation Serif" w:hAnsi="Liberation Serif"/>
          <w:sz w:val="24"/>
          <w:szCs w:val="24"/>
        </w:rPr>
      </w:pPr>
      <w:r w:rsidRPr="00700B0D">
        <w:rPr>
          <w:rFonts w:ascii="Liberation Serif" w:hAnsi="Liberation Serif"/>
          <w:sz w:val="24"/>
          <w:szCs w:val="24"/>
        </w:rPr>
        <w:t xml:space="preserve">5. </w:t>
      </w:r>
      <w:r w:rsidR="00737B0B" w:rsidRPr="00700B0D">
        <w:rPr>
          <w:rFonts w:ascii="Liberation Serif" w:hAnsi="Liberation Serif"/>
          <w:sz w:val="24"/>
          <w:szCs w:val="24"/>
        </w:rPr>
        <w:t>Председательствующий на очередном заседании доводит эту информацию до сведения членов Общественной палаты.</w:t>
      </w:r>
    </w:p>
    <w:p w:rsidR="00E23131" w:rsidRPr="00700B0D" w:rsidRDefault="00E23131" w:rsidP="00E23131">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17. Порядок формирования плана работы Общественной палаты</w:t>
      </w:r>
    </w:p>
    <w:p w:rsidR="00E23131" w:rsidRPr="00700B0D" w:rsidRDefault="00E23131" w:rsidP="00700B0D">
      <w:pPr>
        <w:pStyle w:val="a7"/>
        <w:jc w:val="both"/>
        <w:rPr>
          <w:rFonts w:ascii="Liberation Serif" w:hAnsi="Liberation Serif"/>
          <w:sz w:val="24"/>
          <w:szCs w:val="24"/>
        </w:rPr>
      </w:pPr>
    </w:p>
    <w:p w:rsidR="00737B0B" w:rsidRPr="00700B0D" w:rsidRDefault="00737B0B" w:rsidP="00E23131">
      <w:pPr>
        <w:pStyle w:val="a7"/>
        <w:ind w:firstLine="708"/>
        <w:jc w:val="both"/>
        <w:rPr>
          <w:rFonts w:ascii="Liberation Serif" w:hAnsi="Liberation Serif"/>
          <w:sz w:val="24"/>
          <w:szCs w:val="24"/>
        </w:rPr>
      </w:pPr>
      <w:r w:rsidRPr="00700B0D">
        <w:rPr>
          <w:rFonts w:ascii="Liberation Serif" w:hAnsi="Liberation Serif"/>
          <w:sz w:val="24"/>
          <w:szCs w:val="24"/>
        </w:rPr>
        <w:t>1. Работа Общественной палаты осуществляется в соответствии с планом работы Общественной палаты (далее — план работы).</w:t>
      </w:r>
    </w:p>
    <w:p w:rsidR="00737B0B" w:rsidRPr="00700B0D" w:rsidRDefault="00737B0B" w:rsidP="00E23131">
      <w:pPr>
        <w:pStyle w:val="a7"/>
        <w:ind w:firstLine="708"/>
        <w:jc w:val="both"/>
        <w:rPr>
          <w:rFonts w:ascii="Liberation Serif" w:hAnsi="Liberation Serif"/>
          <w:sz w:val="24"/>
          <w:szCs w:val="24"/>
        </w:rPr>
      </w:pPr>
      <w:r w:rsidRPr="00700B0D">
        <w:rPr>
          <w:rFonts w:ascii="Liberation Serif" w:hAnsi="Liberation Serif"/>
          <w:sz w:val="24"/>
          <w:szCs w:val="24"/>
        </w:rPr>
        <w:t xml:space="preserve">2. План работы на </w:t>
      </w:r>
      <w:r w:rsidR="00D65E09" w:rsidRPr="00700B0D">
        <w:rPr>
          <w:rFonts w:ascii="Liberation Serif" w:hAnsi="Liberation Serif"/>
          <w:sz w:val="24"/>
          <w:szCs w:val="24"/>
        </w:rPr>
        <w:t>год</w:t>
      </w:r>
      <w:r w:rsidRPr="00700B0D">
        <w:rPr>
          <w:rFonts w:ascii="Liberation Serif" w:hAnsi="Liberation Serif"/>
          <w:sz w:val="24"/>
          <w:szCs w:val="24"/>
        </w:rPr>
        <w:t xml:space="preserve"> утверждается решением Общественной палаты.</w:t>
      </w:r>
    </w:p>
    <w:p w:rsidR="00737B0B" w:rsidRPr="00700B0D" w:rsidRDefault="00E23131" w:rsidP="00E23131">
      <w:pPr>
        <w:pStyle w:val="a7"/>
        <w:ind w:firstLine="708"/>
        <w:jc w:val="both"/>
        <w:rPr>
          <w:rFonts w:ascii="Liberation Serif" w:hAnsi="Liberation Serif"/>
          <w:sz w:val="24"/>
          <w:szCs w:val="24"/>
        </w:rPr>
      </w:pPr>
      <w:r>
        <w:rPr>
          <w:rFonts w:ascii="Liberation Serif" w:hAnsi="Liberation Serif"/>
          <w:sz w:val="24"/>
          <w:szCs w:val="24"/>
        </w:rPr>
        <w:t>3</w:t>
      </w:r>
      <w:r w:rsidR="00737B0B" w:rsidRPr="00700B0D">
        <w:rPr>
          <w:rFonts w:ascii="Liberation Serif" w:hAnsi="Liberation Serif"/>
          <w:sz w:val="24"/>
          <w:szCs w:val="24"/>
        </w:rPr>
        <w:t>. Совет Общественной палаты, с учетом предложений комиссий и рабочих групп, может вносить в план изменения и дополнения.</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lastRenderedPageBreak/>
        <w:t>Глава 3. Совет Общественной палаты</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18. Формирование Совета</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Рабочим органом Общественной палаты является Совет.</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Совет координирует деятельность Общественной палаты в период между заседаниями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В состав Совета входят: Председатель Общественной палаты, его заместитель (заместители), председатели комиссий.</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4. По решению Общественной палаты в состав Совета могут быть избраны другие члены Общественной палаты.</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19. Заседания Совета</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На заседании Совета Общественной палаты председательствует председатель Общественной палаты или уполномоченное им лицо.</w:t>
      </w:r>
    </w:p>
    <w:p w:rsidR="00737B0B" w:rsidRPr="00700B0D" w:rsidRDefault="00A85D92" w:rsidP="009A396E">
      <w:pPr>
        <w:pStyle w:val="a7"/>
        <w:ind w:firstLine="708"/>
        <w:jc w:val="both"/>
        <w:rPr>
          <w:rFonts w:ascii="Liberation Serif" w:hAnsi="Liberation Serif"/>
          <w:sz w:val="24"/>
          <w:szCs w:val="24"/>
        </w:rPr>
      </w:pPr>
      <w:r w:rsidRPr="00700B0D">
        <w:rPr>
          <w:rFonts w:ascii="Liberation Serif" w:hAnsi="Liberation Serif"/>
          <w:sz w:val="24"/>
          <w:szCs w:val="24"/>
        </w:rPr>
        <w:t>2</w:t>
      </w:r>
      <w:r w:rsidR="00737B0B" w:rsidRPr="00700B0D">
        <w:rPr>
          <w:rFonts w:ascii="Liberation Serif" w:hAnsi="Liberation Serif"/>
          <w:sz w:val="24"/>
          <w:szCs w:val="24"/>
        </w:rPr>
        <w:t>. В заседаниях Совета Общественной палаты могут принимать участие: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члены Общественной палаты, предложения которых внесены в план очередного заседания Совета;</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иные лица по приглашению Совета.</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Совет собирается в соответствии с планом, утвержденным Советом, по предложению Председателя Общественной палаты, а также не менее чем половины членов Совета</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4. Материалы для рассмотрения на очередном заседании Совета и проекты решений Совета готовят члены Совета по его поручению. Повестка заседания Совета и материалы к ней направляются членам Совета не </w:t>
      </w:r>
      <w:proofErr w:type="gramStart"/>
      <w:r w:rsidRPr="00700B0D">
        <w:rPr>
          <w:rFonts w:ascii="Liberation Serif" w:hAnsi="Liberation Serif"/>
          <w:sz w:val="24"/>
          <w:szCs w:val="24"/>
        </w:rPr>
        <w:t>позднее</w:t>
      </w:r>
      <w:proofErr w:type="gramEnd"/>
      <w:r w:rsidRPr="00700B0D">
        <w:rPr>
          <w:rFonts w:ascii="Liberation Serif" w:hAnsi="Liberation Serif"/>
          <w:sz w:val="24"/>
          <w:szCs w:val="24"/>
        </w:rPr>
        <w:t xml:space="preserve"> чем за три рабочих дня до заседания Совета</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5. Заседание Совета правомочно, если на нем присутствует более половины от общего числа членов Совета. Решения Совета принимаются большинством голосов членов Совета, присутствующих на заседании.</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6. Решения Совета подписываются председательствующим на заседании Совета. Члены палаты вправе знакомиться с протоколами заседаний Совета Общественной палаты.</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20. Полномочия Совета</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Совет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формирует проект плана работы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определяет дату проведения очередного пленарного заседания Общественной палаты и формирует проект повестки очередного заседания;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осуществляет процедуру принятия решения Общественной палаты методом опроса членов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 xml:space="preserve">4) принимает решение о составе </w:t>
      </w:r>
      <w:proofErr w:type="gramStart"/>
      <w:r w:rsidRPr="00700B0D">
        <w:rPr>
          <w:rFonts w:ascii="Liberation Serif" w:hAnsi="Liberation Serif"/>
          <w:sz w:val="24"/>
          <w:szCs w:val="24"/>
        </w:rPr>
        <w:t>приглашенных</w:t>
      </w:r>
      <w:proofErr w:type="gramEnd"/>
      <w:r w:rsidRPr="00700B0D">
        <w:rPr>
          <w:rFonts w:ascii="Liberation Serif" w:hAnsi="Liberation Serif"/>
          <w:sz w:val="24"/>
          <w:szCs w:val="24"/>
        </w:rPr>
        <w:t xml:space="preserve"> на пленарные заседания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в период между пленарными заседаниями Общественной палаты направляет запросы в органы государственной власти и органы местного самоуправления;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принимает решение о привлечении к работе Общественной палаты экспертов, консультантов;</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7) вносит на рассмотрение Общественной палаты по своей инициативе либо по предложению комиссий Общественной палаты предложения о проведении слушаний по общественно важным проблемам, гражданских форумов и иных публичных мероприятий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8) дает поручения Председателю Общественной палаты, комиссиям, рабочим группам;</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9) вносит на рассмотрение Общественной палаты предложения об изменении персонального состава комиссий и рабочих групп;</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10) вносит предложения по изменению настоящего Регламента;</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 xml:space="preserve">11) принимает решение о проведении общественной экспертизы проекта нормативного правового акта, определяет комиссию, ответственную за подготовку заключения (а также </w:t>
      </w:r>
      <w:r w:rsidRPr="00700B0D">
        <w:rPr>
          <w:rFonts w:ascii="Liberation Serif" w:hAnsi="Liberation Serif"/>
          <w:sz w:val="24"/>
          <w:szCs w:val="24"/>
        </w:rPr>
        <w:lastRenderedPageBreak/>
        <w:t>комиссию-соисполнителя, если предмет рассматриваемого проекта нормативного правового акта соответствует компетенции нескольких комиссий) и поручает ей сформировать рабочую группу;</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12) привлекает общественные объединения и иные некоммерческие организации к работе с обращениями граждан и организаций, поступающих в адрес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13) принимает решение о прекращении деятельности рабочих групп;</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14) принимает решение о проведении заочного голосования членов Общественной палаты;</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15) осуществляет иные полномочия, предусмотренные настоящим Регламентом.</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Глава 4. Комиссии и рабочие группы Общественной палаты</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21. Общие положения о комиссиях</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Общественная палата на пленарных заседаниях образует комиссии из числа членов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Персональный состав комиссий утверждается решением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Комиссии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4. Численный состав каждой комиссии не может быть менее трёх членов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5. 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6. Перечень комиссий определяется решением Общественной палаты. Количество комиссий и их состав могут быть изменены решением Общественной палаты.</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22. Полномочия комиссий</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Комиссии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формируют планы работы комиссий и на их основании вносят предложения по формированию плана работы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осуществляют предварительное изучение материалов и их подготовку к рассмотрению Общественной палатой;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осуществляют подготовку проектов решений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направляют в Общественную палату предложения о создании рабочих групп;</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представляют проекты экспертных заключений в Общественную палату;</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в соответствии с решениями Общественной палаты и Совета готовят проекты запросов Общественной палаты в органы государственной власти и органы местного самоуправления;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7) в соответствии с решением Общественной палаты организуют публичные мероприятия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8) проводят анализ состояния дел в различных сферах Общественной жизни в рамках своей компетенции;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9) привлекают к участию в своей работе экспертов, консультантов; определяют формы такого участия;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10) вносят предложения о проведении мероприятий в Общественной палате;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11)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12) решают вопросы организации своей деятельности.</w:t>
      </w:r>
    </w:p>
    <w:p w:rsidR="009A396E" w:rsidRPr="00700B0D" w:rsidRDefault="009A396E" w:rsidP="00700B0D">
      <w:pPr>
        <w:pStyle w:val="a7"/>
        <w:jc w:val="both"/>
        <w:rPr>
          <w:rFonts w:ascii="Liberation Serif" w:hAnsi="Liberation Serif"/>
          <w:sz w:val="24"/>
          <w:szCs w:val="24"/>
        </w:rPr>
      </w:pP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23. Порядок избрания председателей комиссий и заместителей председателей комиссий</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lastRenderedPageBreak/>
        <w:t>1. Председатели комиссий избираются на пленарном заседании Общественной палаты большинством от числа членов Общественной палаты, присутствующих на заседании.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Голосование может проводиться по единому списку кандидатур.</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Член Общественной палаты вправе выдвинуть свою кандидатуру только на одну должность и только в одной комиссии.</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Вопрос о досрочном прекращении полномочий председателя комиссии рассматривается на пленарном заседании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4. Заместитель (заместители) председателя комиссии избираются на заседании комиссии по предложению председателя комиссии. Решение считается принятым, если за него проголосовало большинство членов комиссии.</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5. Вопрос о досрочном освобождении от обязанностей заместителя председателя комиссии рассматривается на заседании комиссии Общественной палаты.</w:t>
      </w:r>
    </w:p>
    <w:p w:rsidR="00737B0B" w:rsidRDefault="00EC2252"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6. </w:t>
      </w:r>
      <w:r w:rsidR="00737B0B" w:rsidRPr="00700B0D">
        <w:rPr>
          <w:rFonts w:ascii="Liberation Serif" w:hAnsi="Liberation Serif"/>
          <w:sz w:val="24"/>
          <w:szCs w:val="24"/>
        </w:rPr>
        <w:t>Решение о досрочном освобождении от обязанностей заместителя председателя комиссии принимается большинством голосов от общего числа членов комиссии Общественной палаты.</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24. Полномочия председателя комиссии и заместителей председателя комиссии</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Председатель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вносит предложения о порядке работы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направляет членам комиссии документы и материалы, поступившие в комиссию, для рассмотрения и подготовки предложений;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созывает внеочередное заседание комиссии по своей инициативе или по инициативе не менее одной трети от общего числа членов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формирует проект повестки заседания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направляет на утверждение Совета предложения по составу рабочих групп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7) ведет заседания комиссии, подписывает протоколы заседаний и решения комиссии;</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8) в случае своего отсутствия поручает исполнение обязанностей председателя комиссии одному из заместителей председателя комиссии или одному из ее членов;</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rsidR="00737B0B" w:rsidRPr="00700B0D" w:rsidRDefault="00EC2252" w:rsidP="00700B0D">
      <w:pPr>
        <w:pStyle w:val="a7"/>
        <w:jc w:val="both"/>
        <w:rPr>
          <w:rFonts w:ascii="Liberation Serif" w:hAnsi="Liberation Serif"/>
          <w:sz w:val="24"/>
          <w:szCs w:val="24"/>
        </w:rPr>
      </w:pPr>
      <w:r w:rsidRPr="00700B0D">
        <w:rPr>
          <w:rFonts w:ascii="Liberation Serif" w:hAnsi="Liberation Serif"/>
          <w:sz w:val="24"/>
          <w:szCs w:val="24"/>
        </w:rPr>
        <w:t>10) р</w:t>
      </w:r>
      <w:r w:rsidR="00737B0B" w:rsidRPr="00700B0D">
        <w:rPr>
          <w:rFonts w:ascii="Liberation Serif" w:hAnsi="Liberation Serif"/>
          <w:sz w:val="24"/>
          <w:szCs w:val="24"/>
        </w:rPr>
        <w:t>ешение комиссии Общественной палаты считается принятым, если более половины ее членов в течение установленного председателем комиссии Общественной палаты срока высказались «за» по соответствующему вопросу;</w:t>
      </w:r>
    </w:p>
    <w:p w:rsidR="00737B0B" w:rsidRPr="00700B0D" w:rsidRDefault="00EC2252" w:rsidP="00700B0D">
      <w:pPr>
        <w:pStyle w:val="a7"/>
        <w:jc w:val="both"/>
        <w:rPr>
          <w:rFonts w:ascii="Liberation Serif" w:hAnsi="Liberation Serif"/>
          <w:sz w:val="24"/>
          <w:szCs w:val="24"/>
        </w:rPr>
      </w:pPr>
      <w:r w:rsidRPr="00700B0D">
        <w:rPr>
          <w:rFonts w:ascii="Liberation Serif" w:hAnsi="Liberation Serif"/>
          <w:sz w:val="24"/>
          <w:szCs w:val="24"/>
        </w:rPr>
        <w:t>11</w:t>
      </w:r>
      <w:r w:rsidR="00737B0B" w:rsidRPr="00700B0D">
        <w:rPr>
          <w:rFonts w:ascii="Liberation Serif" w:hAnsi="Liberation Serif"/>
          <w:sz w:val="24"/>
          <w:szCs w:val="24"/>
        </w:rPr>
        <w:t>) обеспечивает подготовку информационных материалов по вопросам деятельности комиссии, размещаемых на сайте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w:t>
      </w:r>
      <w:r w:rsidR="00EC2252" w:rsidRPr="00700B0D">
        <w:rPr>
          <w:rFonts w:ascii="Liberation Serif" w:hAnsi="Liberation Serif"/>
          <w:sz w:val="24"/>
          <w:szCs w:val="24"/>
        </w:rPr>
        <w:t>2</w:t>
      </w:r>
      <w:r w:rsidRPr="00700B0D">
        <w:rPr>
          <w:rFonts w:ascii="Liberation Serif" w:hAnsi="Liberation Serif"/>
          <w:sz w:val="24"/>
          <w:szCs w:val="24"/>
        </w:rPr>
        <w:t>)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737B0B" w:rsidRPr="00700B0D" w:rsidRDefault="00EC2252" w:rsidP="00700B0D">
      <w:pPr>
        <w:pStyle w:val="a7"/>
        <w:jc w:val="both"/>
        <w:rPr>
          <w:rFonts w:ascii="Liberation Serif" w:hAnsi="Liberation Serif"/>
          <w:sz w:val="24"/>
          <w:szCs w:val="24"/>
        </w:rPr>
      </w:pPr>
      <w:r w:rsidRPr="00700B0D">
        <w:rPr>
          <w:rFonts w:ascii="Liberation Serif" w:hAnsi="Liberation Serif"/>
          <w:sz w:val="24"/>
          <w:szCs w:val="24"/>
        </w:rPr>
        <w:t>13</w:t>
      </w:r>
      <w:r w:rsidR="00737B0B" w:rsidRPr="00700B0D">
        <w:rPr>
          <w:rFonts w:ascii="Liberation Serif" w:hAnsi="Liberation Serif"/>
          <w:sz w:val="24"/>
          <w:szCs w:val="24"/>
        </w:rPr>
        <w:t>) подписывает документы, направляемые от имени комиссии;</w:t>
      </w:r>
    </w:p>
    <w:p w:rsidR="00737B0B" w:rsidRPr="00700B0D" w:rsidRDefault="00EC2252" w:rsidP="00700B0D">
      <w:pPr>
        <w:pStyle w:val="a7"/>
        <w:jc w:val="both"/>
        <w:rPr>
          <w:rFonts w:ascii="Liberation Serif" w:hAnsi="Liberation Serif"/>
          <w:sz w:val="24"/>
          <w:szCs w:val="24"/>
        </w:rPr>
      </w:pPr>
      <w:r w:rsidRPr="00700B0D">
        <w:rPr>
          <w:rFonts w:ascii="Liberation Serif" w:hAnsi="Liberation Serif"/>
          <w:sz w:val="24"/>
          <w:szCs w:val="24"/>
        </w:rPr>
        <w:t>14</w:t>
      </w:r>
      <w:r w:rsidR="00737B0B" w:rsidRPr="00700B0D">
        <w:rPr>
          <w:rFonts w:ascii="Liberation Serif" w:hAnsi="Liberation Serif"/>
          <w:sz w:val="24"/>
          <w:szCs w:val="24"/>
        </w:rPr>
        <w:t>) вносит на рассмотрение комиссии предложения по кандидатуре заместителя (заместителей) председателя комиссии;</w:t>
      </w:r>
    </w:p>
    <w:p w:rsidR="00737B0B" w:rsidRPr="00700B0D" w:rsidRDefault="009A396E" w:rsidP="00700B0D">
      <w:pPr>
        <w:pStyle w:val="a7"/>
        <w:jc w:val="both"/>
        <w:rPr>
          <w:rFonts w:ascii="Liberation Serif" w:hAnsi="Liberation Serif"/>
          <w:sz w:val="24"/>
          <w:szCs w:val="24"/>
        </w:rPr>
      </w:pPr>
      <w:r>
        <w:rPr>
          <w:rFonts w:ascii="Liberation Serif" w:hAnsi="Liberation Serif"/>
          <w:sz w:val="24"/>
          <w:szCs w:val="24"/>
        </w:rPr>
        <w:t>15</w:t>
      </w:r>
      <w:r w:rsidR="00737B0B" w:rsidRPr="00700B0D">
        <w:rPr>
          <w:rFonts w:ascii="Liberation Serif" w:hAnsi="Liberation Serif"/>
          <w:sz w:val="24"/>
          <w:szCs w:val="24"/>
        </w:rPr>
        <w:t>) в соответствии с планом, утвержденным Общественной палатой, обеспечивает освещение деятельности комиссии в средствах массовой информации.</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По поручению председателя комиссии на период его отсутствия исполнение обязанностей председателя возлагается на одного из заместителей.</w:t>
      </w:r>
    </w:p>
    <w:p w:rsidR="009A396E" w:rsidRPr="00700B0D" w:rsidRDefault="009A396E" w:rsidP="009A396E">
      <w:pPr>
        <w:pStyle w:val="a7"/>
        <w:ind w:firstLine="708"/>
        <w:jc w:val="both"/>
        <w:rPr>
          <w:rFonts w:ascii="Liberation Serif" w:hAnsi="Liberation Serif"/>
          <w:sz w:val="24"/>
          <w:szCs w:val="24"/>
        </w:rPr>
      </w:pP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25. Порядок деятельности комиссий</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lastRenderedPageBreak/>
        <w:t>1. Основной формой работы комиссии Общественной палаты является ее заседание.</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Деятельность комиссии Общественной палаты основана на принципах свободы обсуждения, гласности и коллегиального принятия решений.</w:t>
      </w:r>
      <w:r w:rsidR="00970999" w:rsidRPr="00700B0D">
        <w:rPr>
          <w:rFonts w:ascii="Liberation Serif" w:hAnsi="Liberation Serif"/>
          <w:sz w:val="24"/>
          <w:szCs w:val="24"/>
        </w:rPr>
        <w:t xml:space="preserve"> </w:t>
      </w:r>
      <w:r w:rsidRPr="00700B0D">
        <w:rPr>
          <w:rFonts w:ascii="Liberation Serif" w:hAnsi="Liberation Serif"/>
          <w:sz w:val="24"/>
          <w:szCs w:val="24"/>
        </w:rPr>
        <w:t>Члены Общественной палаты вправе знакомиться с протоколами заседаний комиссий.</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3. Заседания комиссий проводятся по мере необходимости, как </w:t>
      </w:r>
      <w:proofErr w:type="gramStart"/>
      <w:r w:rsidRPr="00700B0D">
        <w:rPr>
          <w:rFonts w:ascii="Liberation Serif" w:hAnsi="Liberation Serif"/>
          <w:sz w:val="24"/>
          <w:szCs w:val="24"/>
        </w:rPr>
        <w:t>правило</w:t>
      </w:r>
      <w:proofErr w:type="gramEnd"/>
      <w:r w:rsidRPr="00700B0D">
        <w:rPr>
          <w:rFonts w:ascii="Liberation Serif" w:hAnsi="Liberation Serif"/>
          <w:sz w:val="24"/>
          <w:szCs w:val="24"/>
        </w:rPr>
        <w:t xml:space="preserve"> не реже одного раза в квартал. Информация о работе комиссии размещается на сайте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4. Заседание комиссии Общественной палаты правомочно, если на нем присутствует более половины от общего числа членов комиссии.</w:t>
      </w:r>
    </w:p>
    <w:p w:rsidR="00737B0B" w:rsidRPr="00700B0D" w:rsidRDefault="009A396E" w:rsidP="009A396E">
      <w:pPr>
        <w:pStyle w:val="a7"/>
        <w:ind w:firstLine="708"/>
        <w:jc w:val="both"/>
        <w:rPr>
          <w:rFonts w:ascii="Liberation Serif" w:hAnsi="Liberation Serif"/>
          <w:sz w:val="24"/>
          <w:szCs w:val="24"/>
        </w:rPr>
      </w:pPr>
      <w:r>
        <w:rPr>
          <w:rFonts w:ascii="Liberation Serif" w:hAnsi="Liberation Serif"/>
          <w:sz w:val="24"/>
          <w:szCs w:val="24"/>
        </w:rPr>
        <w:t>5</w:t>
      </w:r>
      <w:r w:rsidR="00737B0B" w:rsidRPr="00700B0D">
        <w:rPr>
          <w:rFonts w:ascii="Liberation Serif" w:hAnsi="Liberation Serif"/>
          <w:sz w:val="24"/>
          <w:szCs w:val="24"/>
        </w:rPr>
        <w:t>. Заседание комиссии проводит председатель комиссии или, в его отсутствие, один из заместителей председателя комиссии по поручению председателя комиссии.</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7. Решение комиссии принимается большинством голосов от общего числа членов комиссии, присутствующих на заседании.</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26. Рабочие группы</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или постоянными рабочими органами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Решение об образовании рабочих групп и об их составе принимает Совет по предложению комиссии или члена (группы членов) Общественной палаты. Руководители рабочих групп утверждаются Советом.</w:t>
      </w:r>
    </w:p>
    <w:p w:rsidR="00737B0B" w:rsidRPr="00700B0D" w:rsidRDefault="00970999" w:rsidP="009A396E">
      <w:pPr>
        <w:pStyle w:val="a7"/>
        <w:ind w:firstLine="708"/>
        <w:jc w:val="both"/>
        <w:rPr>
          <w:rFonts w:ascii="Liberation Serif" w:hAnsi="Liberation Serif"/>
          <w:sz w:val="24"/>
          <w:szCs w:val="24"/>
        </w:rPr>
      </w:pPr>
      <w:r w:rsidRPr="00700B0D">
        <w:rPr>
          <w:rFonts w:ascii="Liberation Serif" w:hAnsi="Liberation Serif"/>
          <w:sz w:val="24"/>
          <w:szCs w:val="24"/>
        </w:rPr>
        <w:t>3.</w:t>
      </w:r>
      <w:r w:rsidR="00737B0B" w:rsidRPr="00700B0D">
        <w:rPr>
          <w:rFonts w:ascii="Liberation Serif" w:hAnsi="Liberation Serif"/>
          <w:sz w:val="24"/>
          <w:szCs w:val="24"/>
        </w:rPr>
        <w:t>Решение об образовании рабочих групп для иных целей принимает Совет по предложению членов Общественной палаты.</w:t>
      </w:r>
    </w:p>
    <w:p w:rsidR="00737B0B" w:rsidRPr="00700B0D" w:rsidRDefault="00970999" w:rsidP="009A396E">
      <w:pPr>
        <w:pStyle w:val="a7"/>
        <w:ind w:firstLine="708"/>
        <w:jc w:val="both"/>
        <w:rPr>
          <w:rFonts w:ascii="Liberation Serif" w:hAnsi="Liberation Serif"/>
          <w:sz w:val="24"/>
          <w:szCs w:val="24"/>
        </w:rPr>
      </w:pPr>
      <w:r w:rsidRPr="00700B0D">
        <w:rPr>
          <w:rFonts w:ascii="Liberation Serif" w:hAnsi="Liberation Serif"/>
          <w:sz w:val="24"/>
          <w:szCs w:val="24"/>
        </w:rPr>
        <w:t>4.Ру</w:t>
      </w:r>
      <w:r w:rsidR="00737B0B" w:rsidRPr="00700B0D">
        <w:rPr>
          <w:rFonts w:ascii="Liberation Serif" w:hAnsi="Liberation Serif"/>
          <w:sz w:val="24"/>
          <w:szCs w:val="24"/>
        </w:rPr>
        <w:t>ководители рабочих групп утверждаются Советом.</w:t>
      </w:r>
    </w:p>
    <w:p w:rsidR="00737B0B" w:rsidRPr="00700B0D" w:rsidRDefault="00D94140" w:rsidP="009A396E">
      <w:pPr>
        <w:pStyle w:val="a7"/>
        <w:ind w:firstLine="708"/>
        <w:jc w:val="both"/>
        <w:rPr>
          <w:rFonts w:ascii="Liberation Serif" w:hAnsi="Liberation Serif"/>
          <w:sz w:val="24"/>
          <w:szCs w:val="24"/>
        </w:rPr>
      </w:pPr>
      <w:r w:rsidRPr="00700B0D">
        <w:rPr>
          <w:rFonts w:ascii="Liberation Serif" w:hAnsi="Liberation Serif"/>
          <w:sz w:val="24"/>
          <w:szCs w:val="24"/>
        </w:rPr>
        <w:t>5</w:t>
      </w:r>
      <w:r w:rsidR="00737B0B" w:rsidRPr="00700B0D">
        <w:rPr>
          <w:rFonts w:ascii="Liberation Serif" w:hAnsi="Liberation Serif"/>
          <w:sz w:val="24"/>
          <w:szCs w:val="24"/>
        </w:rPr>
        <w:t>. Рабочая группа вправе: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привлекать экспертов;</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запрашивать документы и материалы, необходимые для ее деятельности, в порядке, определенном для комиссий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привлекать к участию в своей деятельности экспертов, консультантов, представителей общественных объединений;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вносить на рассмотрение Совета предложения о проведении мероприятий в Общественной палате;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решать вопросы организации своей деятельности;</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6) участвовать в проведении экспертизы проектов нормативных правовых актов, готовить аналитические материалы и разрабатывать предложения для проектов заключений по указанным документам</w:t>
      </w:r>
      <w:r w:rsidR="009A396E">
        <w:rPr>
          <w:rFonts w:ascii="Liberation Serif" w:hAnsi="Liberation Serif"/>
          <w:sz w:val="24"/>
          <w:szCs w:val="24"/>
        </w:rPr>
        <w:t>.</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27. Порядок участия в заседаниях комиссий и рабочих групп Общественной палаты</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В заседаниях комиссий и рабочих гру</w:t>
      </w:r>
      <w:proofErr w:type="gramStart"/>
      <w:r w:rsidRPr="00700B0D">
        <w:rPr>
          <w:rFonts w:ascii="Liberation Serif" w:hAnsi="Liberation Serif"/>
          <w:sz w:val="24"/>
          <w:szCs w:val="24"/>
        </w:rPr>
        <w:t>пп с пр</w:t>
      </w:r>
      <w:proofErr w:type="gramEnd"/>
      <w:r w:rsidRPr="00700B0D">
        <w:rPr>
          <w:rFonts w:ascii="Liberation Serif" w:hAnsi="Liberation Serif"/>
          <w:sz w:val="24"/>
          <w:szCs w:val="24"/>
        </w:rPr>
        <w:t>авом совещательного голоса могут принимать участие члены Общественной палаты, не входящие в их состав.</w:t>
      </w:r>
    </w:p>
    <w:p w:rsidR="00737B0B" w:rsidRPr="00700B0D" w:rsidRDefault="00D94140"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2. </w:t>
      </w:r>
      <w:r w:rsidR="00737B0B" w:rsidRPr="00700B0D">
        <w:rPr>
          <w:rFonts w:ascii="Liberation Serif" w:hAnsi="Liberation Serif"/>
          <w:sz w:val="24"/>
          <w:szCs w:val="24"/>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737B0B" w:rsidRPr="00700B0D" w:rsidRDefault="00D94140" w:rsidP="009A396E">
      <w:pPr>
        <w:pStyle w:val="a7"/>
        <w:ind w:firstLine="708"/>
        <w:jc w:val="both"/>
        <w:rPr>
          <w:rFonts w:ascii="Liberation Serif" w:hAnsi="Liberation Serif"/>
          <w:sz w:val="24"/>
          <w:szCs w:val="24"/>
        </w:rPr>
      </w:pPr>
      <w:r w:rsidRPr="00700B0D">
        <w:rPr>
          <w:rFonts w:ascii="Liberation Serif" w:hAnsi="Liberation Serif"/>
          <w:sz w:val="24"/>
          <w:szCs w:val="24"/>
        </w:rPr>
        <w:t>3</w:t>
      </w:r>
      <w:r w:rsidR="00737B0B" w:rsidRPr="00700B0D">
        <w:rPr>
          <w:rFonts w:ascii="Liberation Serif" w:hAnsi="Liberation Serif"/>
          <w:sz w:val="24"/>
          <w:szCs w:val="24"/>
        </w:rPr>
        <w:t>. На заседание комиссии и рабочей группы могут быть приглашены эксперты, консультанты, а также представители заинтересованных общественных объединений, средств массовой информации.</w:t>
      </w:r>
    </w:p>
    <w:p w:rsidR="00737B0B" w:rsidRPr="00700B0D" w:rsidRDefault="00D94140" w:rsidP="009A396E">
      <w:pPr>
        <w:pStyle w:val="a7"/>
        <w:ind w:firstLine="708"/>
        <w:jc w:val="both"/>
        <w:rPr>
          <w:rFonts w:ascii="Liberation Serif" w:hAnsi="Liberation Serif"/>
          <w:sz w:val="24"/>
          <w:szCs w:val="24"/>
        </w:rPr>
      </w:pPr>
      <w:r w:rsidRPr="00700B0D">
        <w:rPr>
          <w:rFonts w:ascii="Liberation Serif" w:hAnsi="Liberation Serif"/>
          <w:sz w:val="24"/>
          <w:szCs w:val="24"/>
        </w:rPr>
        <w:t>4</w:t>
      </w:r>
      <w:r w:rsidR="00737B0B" w:rsidRPr="00700B0D">
        <w:rPr>
          <w:rFonts w:ascii="Liberation Serif" w:hAnsi="Liberation Serif"/>
          <w:sz w:val="24"/>
          <w:szCs w:val="24"/>
        </w:rPr>
        <w:t>. Комиссии и рабочие группы вправе проводить совместные заседания, решения на таких заседаниях принимаются комиссиями и рабочими группами раздельно.</w:t>
      </w: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lastRenderedPageBreak/>
        <w:t>Глава 5. Члены Общественной палаты</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28. Условия деятельности членов Общественной палаты</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Члены Общественной палаты принимают личное участие в ее работе.</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При исполнении своих полномочий члены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обладают равными правами при обсуждении и принятии решений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имеют право избирать и быть избранными на выборные должности и в органы Общественной палаты;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 xml:space="preserve">3) не </w:t>
      </w:r>
      <w:proofErr w:type="gramStart"/>
      <w:r w:rsidRPr="00700B0D">
        <w:rPr>
          <w:rFonts w:ascii="Liberation Serif" w:hAnsi="Liberation Serif"/>
          <w:sz w:val="24"/>
          <w:szCs w:val="24"/>
        </w:rPr>
        <w:t>связаны</w:t>
      </w:r>
      <w:proofErr w:type="gramEnd"/>
      <w:r w:rsidRPr="00700B0D">
        <w:rPr>
          <w:rFonts w:ascii="Liberation Serif" w:hAnsi="Liberation Serif"/>
          <w:sz w:val="24"/>
          <w:szCs w:val="24"/>
        </w:rPr>
        <w:t xml:space="preserve"> решениями общественных объединений и любых других организаций;</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осуществляют свою деятельность в Общественной палате на непостоянной и безвозмездной основе.</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Членам Общественной палаты выдается удостоверение.</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29. Права и обязанности членов Общественной палаты</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Член Общественной палаты вправе:</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свободно высказывать свое мнение по любому вопросу деятельности Общественной палаты, комиссий и рабочих групп и на организуемых Общественной палатой мероприятиях;</w:t>
      </w:r>
    </w:p>
    <w:p w:rsidR="00737B0B" w:rsidRPr="00700B0D" w:rsidRDefault="00737B0B" w:rsidP="00700B0D">
      <w:pPr>
        <w:pStyle w:val="a7"/>
        <w:jc w:val="both"/>
        <w:rPr>
          <w:rFonts w:ascii="Liberation Serif" w:hAnsi="Liberation Serif"/>
          <w:sz w:val="24"/>
          <w:szCs w:val="24"/>
        </w:rPr>
      </w:pPr>
      <w:proofErr w:type="gramStart"/>
      <w:r w:rsidRPr="00700B0D">
        <w:rPr>
          <w:rFonts w:ascii="Liberation Serif" w:hAnsi="Liberation Serif"/>
          <w:sz w:val="24"/>
          <w:szCs w:val="24"/>
        </w:rPr>
        <w:t xml:space="preserve">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Положением «Об Общественной палате </w:t>
      </w:r>
      <w:r w:rsidR="00AB7656" w:rsidRPr="00700B0D">
        <w:rPr>
          <w:rFonts w:ascii="Liberation Serif" w:hAnsi="Liberation Serif"/>
          <w:sz w:val="24"/>
          <w:szCs w:val="24"/>
        </w:rPr>
        <w:t>городского округа Первоуральск</w:t>
      </w:r>
      <w:r w:rsidR="00840A30" w:rsidRPr="00700B0D">
        <w:rPr>
          <w:rFonts w:ascii="Liberation Serif" w:hAnsi="Liberation Serif"/>
          <w:sz w:val="24"/>
          <w:szCs w:val="24"/>
        </w:rPr>
        <w:t>»</w:t>
      </w:r>
      <w:r w:rsidRPr="00700B0D">
        <w:rPr>
          <w:rFonts w:ascii="Liberation Serif" w:hAnsi="Liberation Serif"/>
          <w:sz w:val="24"/>
          <w:szCs w:val="24"/>
        </w:rPr>
        <w:t>, в порядке, установленном настоящим Регламентом;</w:t>
      </w:r>
      <w:proofErr w:type="gramEnd"/>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принимать участие в заседаниях комиссий и рабочих групп, членом которых он не является, с правом совещательного голоса;</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5) принимать участие в работе временных рабочих органов Общественной палаты, создаваемых в порядке, установленном настоящим Регламентом;</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6) знакомиться с протоколами и материалами заседаний комиссий и рабочих групп, иными документами Общественной палаты.</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Член Общественной палаты обязан:</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1) принимать личное участие в работе пленарных заседаний Общественной палаты, комиссий, рабочих групп, членом которых он является;</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2) информировать о своем отсутствии на пленарном заседании, заседании комиссии, рабочей группы, членом которой он является, заблаговременно соответственно Председателя Общественной палаты, председателя комиссии, руководителя рабочей группы;</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 xml:space="preserve">3) выполнять требования, предусмотренные Положением «Об Общественной палате </w:t>
      </w:r>
      <w:r w:rsidR="00AB7656"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и настоящим Регламентом;</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4) состоять в комиссиях в порядке, установленном настоящим Регламентом;</w:t>
      </w:r>
    </w:p>
    <w:p w:rsidR="00737B0B" w:rsidRPr="00700B0D" w:rsidRDefault="00737B0B" w:rsidP="00700B0D">
      <w:pPr>
        <w:pStyle w:val="a7"/>
        <w:jc w:val="both"/>
        <w:rPr>
          <w:rFonts w:ascii="Liberation Serif" w:hAnsi="Liberation Serif"/>
          <w:sz w:val="24"/>
          <w:szCs w:val="24"/>
        </w:rPr>
      </w:pPr>
      <w:r w:rsidRPr="00700B0D">
        <w:rPr>
          <w:rFonts w:ascii="Liberation Serif" w:hAnsi="Liberation Serif"/>
          <w:sz w:val="24"/>
          <w:szCs w:val="24"/>
        </w:rPr>
        <w:t xml:space="preserve">5)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Уставом </w:t>
      </w:r>
      <w:r w:rsidR="00891FA7"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иными муниципальными правовыми актами и настоящим Регламентом.</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3. Комиссия Общественной палаты или Председатель Общественной палаты имеют право предложить Общественной палате рассмотреть вопрос о прекращении полномочий члена Общественной палаты, в течение длительного </w:t>
      </w:r>
      <w:proofErr w:type="gramStart"/>
      <w:r w:rsidRPr="00700B0D">
        <w:rPr>
          <w:rFonts w:ascii="Liberation Serif" w:hAnsi="Liberation Serif"/>
          <w:sz w:val="24"/>
          <w:szCs w:val="24"/>
        </w:rPr>
        <w:t>времени</w:t>
      </w:r>
      <w:proofErr w:type="gramEnd"/>
      <w:r w:rsidRPr="00700B0D">
        <w:rPr>
          <w:rFonts w:ascii="Liberation Serif" w:hAnsi="Liberation Serif"/>
          <w:sz w:val="24"/>
          <w:szCs w:val="24"/>
        </w:rPr>
        <w:t xml:space="preserve"> не принимающего участия в заседаниях комиссий, в пленарных заседаниях Общественной палаты, иных официальных мероприятиях Общественной палаты. В случае если Общественная палата примет решение о рассмотрении </w:t>
      </w:r>
      <w:r w:rsidRPr="00700B0D">
        <w:rPr>
          <w:rFonts w:ascii="Liberation Serif" w:hAnsi="Liberation Serif"/>
          <w:sz w:val="24"/>
          <w:szCs w:val="24"/>
        </w:rPr>
        <w:lastRenderedPageBreak/>
        <w:t xml:space="preserve">этого вопроса, указанный член Общественной палаты заранее уведомляется о дате и времени рассмотрения вопроса по его кандидатуре, в том числе путем направления заказного письма на адрес его постоянной регистрации. При рассмотрении вопроса в обязательном порядке должно быть предоставлено слово для выступления члену Общественной палаты, полномочия которого предлагается прекратить, в том случае, если он явился на заседание Общественной палаты, о котором был уведомлен заранее. В случае принятия Общественной палатой положительного решения по вопросу прекращения полномочий члена Общественной палаты данное решение направляется соответственно либо Главе </w:t>
      </w:r>
      <w:r w:rsidR="00891FA7"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либо Председателю </w:t>
      </w:r>
      <w:r w:rsidR="00891FA7" w:rsidRPr="00700B0D">
        <w:rPr>
          <w:rFonts w:ascii="Liberation Serif" w:hAnsi="Liberation Serif"/>
          <w:sz w:val="24"/>
          <w:szCs w:val="24"/>
        </w:rPr>
        <w:t xml:space="preserve">Первоуральской </w:t>
      </w:r>
      <w:r w:rsidRPr="00700B0D">
        <w:rPr>
          <w:rFonts w:ascii="Liberation Serif" w:hAnsi="Liberation Serif"/>
          <w:sz w:val="24"/>
          <w:szCs w:val="24"/>
        </w:rPr>
        <w:t>городской Думы, либо вносится в повестку очередного пленарного заседания Общественной палаты, если данный член Общественной палаты избирался на первом Собрании членов Общественной палаты.</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Глава 6. Мероприятия Общественной палаты</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30. Мероприятия, проводимые Общественной палатой</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Общественная палата может проводить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31. Порядок проведения мероприятий</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Мероприятия проводятся по решению Совета.</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Предложения о проведении мероприятий могут вноситься Председателем Общественной палаты, комиссиями, рабочими группами.</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Глава 7 . Заключительные положения</w:t>
      </w:r>
    </w:p>
    <w:p w:rsidR="009A396E" w:rsidRPr="00700B0D" w:rsidRDefault="009A396E" w:rsidP="00700B0D">
      <w:pPr>
        <w:pStyle w:val="a7"/>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32. Ежегодный доклад о деятельности Общественной палаты</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1. По результатам работы Общественной палаты за год Председатель Общественной палаты представляет Главе </w:t>
      </w:r>
      <w:r w:rsidR="00C7681D" w:rsidRPr="00700B0D">
        <w:rPr>
          <w:rFonts w:ascii="Liberation Serif" w:hAnsi="Liberation Serif"/>
          <w:sz w:val="24"/>
          <w:szCs w:val="24"/>
        </w:rPr>
        <w:t>городского округа Первоуральск</w:t>
      </w:r>
      <w:r w:rsidRPr="00700B0D">
        <w:rPr>
          <w:rFonts w:ascii="Liberation Serif" w:hAnsi="Liberation Serif"/>
          <w:sz w:val="24"/>
          <w:szCs w:val="24"/>
        </w:rPr>
        <w:t xml:space="preserve"> </w:t>
      </w:r>
      <w:r w:rsidR="00C7681D" w:rsidRPr="00700B0D">
        <w:rPr>
          <w:rFonts w:ascii="Liberation Serif" w:hAnsi="Liberation Serif"/>
          <w:sz w:val="24"/>
          <w:szCs w:val="24"/>
        </w:rPr>
        <w:t>Первоуральской</w:t>
      </w:r>
      <w:r w:rsidRPr="00700B0D">
        <w:rPr>
          <w:rFonts w:ascii="Liberation Serif" w:hAnsi="Liberation Serif"/>
          <w:sz w:val="24"/>
          <w:szCs w:val="24"/>
        </w:rPr>
        <w:t xml:space="preserve"> городской Думе доклад в письменном виде.</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 xml:space="preserve">2. Председатель Общественной палаты передает подготовленный доклад в Совет, который определяет дату рассмотрения проекта ежегодного доклада на пленарном заседании. Доклад должен быть заслушан в течение первого квартала года, следующего </w:t>
      </w:r>
      <w:proofErr w:type="gramStart"/>
      <w:r w:rsidRPr="00700B0D">
        <w:rPr>
          <w:rFonts w:ascii="Liberation Serif" w:hAnsi="Liberation Serif"/>
          <w:sz w:val="24"/>
          <w:szCs w:val="24"/>
        </w:rPr>
        <w:t>за</w:t>
      </w:r>
      <w:proofErr w:type="gramEnd"/>
      <w:r w:rsidRPr="00700B0D">
        <w:rPr>
          <w:rFonts w:ascii="Liberation Serif" w:hAnsi="Liberation Serif"/>
          <w:sz w:val="24"/>
          <w:szCs w:val="24"/>
        </w:rPr>
        <w:t xml:space="preserve"> отчетным.</w:t>
      </w: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3. Ежегодный доклад утверждается решением Общественной палаты.</w:t>
      </w:r>
    </w:p>
    <w:p w:rsidR="00737B0B"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4. Доклад подлежит размещению на сайте Общественной палаты</w:t>
      </w:r>
      <w:r w:rsidR="00C7681D" w:rsidRPr="00700B0D">
        <w:rPr>
          <w:rFonts w:ascii="Liberation Serif" w:hAnsi="Liberation Serif"/>
          <w:sz w:val="24"/>
          <w:szCs w:val="24"/>
        </w:rPr>
        <w:t xml:space="preserve"> и городского округа Первоуральск</w:t>
      </w:r>
      <w:r w:rsidRPr="00700B0D">
        <w:rPr>
          <w:rFonts w:ascii="Liberation Serif" w:hAnsi="Liberation Serif"/>
          <w:sz w:val="24"/>
          <w:szCs w:val="24"/>
        </w:rPr>
        <w:t>.</w:t>
      </w:r>
    </w:p>
    <w:p w:rsidR="009A396E" w:rsidRPr="00700B0D" w:rsidRDefault="009A396E" w:rsidP="009A396E">
      <w:pPr>
        <w:pStyle w:val="a7"/>
        <w:ind w:firstLine="708"/>
        <w:jc w:val="both"/>
        <w:rPr>
          <w:rFonts w:ascii="Liberation Serif" w:hAnsi="Liberation Serif"/>
          <w:sz w:val="24"/>
          <w:szCs w:val="24"/>
        </w:rPr>
      </w:pPr>
    </w:p>
    <w:p w:rsidR="00737B0B" w:rsidRDefault="00737B0B" w:rsidP="00700B0D">
      <w:pPr>
        <w:pStyle w:val="a7"/>
        <w:jc w:val="both"/>
        <w:rPr>
          <w:rFonts w:ascii="Liberation Serif" w:hAnsi="Liberation Serif"/>
          <w:sz w:val="24"/>
          <w:szCs w:val="24"/>
        </w:rPr>
      </w:pPr>
      <w:r w:rsidRPr="00700B0D">
        <w:rPr>
          <w:rFonts w:ascii="Liberation Serif" w:hAnsi="Liberation Serif"/>
          <w:sz w:val="24"/>
          <w:szCs w:val="24"/>
        </w:rPr>
        <w:t>Статья 33. Порядок внесения изменений в настоящий Регламент</w:t>
      </w:r>
    </w:p>
    <w:p w:rsidR="009A396E" w:rsidRPr="00700B0D" w:rsidRDefault="009A396E" w:rsidP="00700B0D">
      <w:pPr>
        <w:pStyle w:val="a7"/>
        <w:jc w:val="both"/>
        <w:rPr>
          <w:rFonts w:ascii="Liberation Serif" w:hAnsi="Liberation Serif"/>
          <w:sz w:val="24"/>
          <w:szCs w:val="24"/>
        </w:rPr>
      </w:pPr>
    </w:p>
    <w:p w:rsidR="00737B0B"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1. Предложения о внесении изменений в Регламент могут вноситься членами Общественной палаты, комиссиями и рабочими группами.</w:t>
      </w:r>
    </w:p>
    <w:p w:rsidR="001E30D0" w:rsidRPr="00700B0D" w:rsidRDefault="00737B0B" w:rsidP="009A396E">
      <w:pPr>
        <w:pStyle w:val="a7"/>
        <w:ind w:firstLine="708"/>
        <w:jc w:val="both"/>
        <w:rPr>
          <w:rFonts w:ascii="Liberation Serif" w:hAnsi="Liberation Serif"/>
          <w:sz w:val="24"/>
          <w:szCs w:val="24"/>
        </w:rPr>
      </w:pPr>
      <w:r w:rsidRPr="00700B0D">
        <w:rPr>
          <w:rFonts w:ascii="Liberation Serif" w:hAnsi="Liberation Serif"/>
          <w:sz w:val="24"/>
          <w:szCs w:val="24"/>
        </w:rPr>
        <w:t>2. 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sectPr w:rsidR="001E30D0" w:rsidRPr="00700B0D" w:rsidSect="00F37764">
      <w:footerReference w:type="default" r:id="rId7"/>
      <w:pgSz w:w="11906" w:h="16838"/>
      <w:pgMar w:top="1134" w:right="567"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04" w:rsidRDefault="004F0904" w:rsidP="009828B0">
      <w:pPr>
        <w:spacing w:after="0" w:line="240" w:lineRule="auto"/>
      </w:pPr>
      <w:r>
        <w:separator/>
      </w:r>
    </w:p>
  </w:endnote>
  <w:endnote w:type="continuationSeparator" w:id="0">
    <w:p w:rsidR="004F0904" w:rsidRDefault="004F0904" w:rsidP="0098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31239"/>
      <w:docPartObj>
        <w:docPartGallery w:val="Page Numbers (Bottom of Page)"/>
        <w:docPartUnique/>
      </w:docPartObj>
    </w:sdtPr>
    <w:sdtEndPr/>
    <w:sdtContent>
      <w:p w:rsidR="009828B0" w:rsidRDefault="009828B0">
        <w:pPr>
          <w:pStyle w:val="a5"/>
          <w:jc w:val="center"/>
        </w:pPr>
        <w:r>
          <w:fldChar w:fldCharType="begin"/>
        </w:r>
        <w:r>
          <w:instrText>PAGE   \* MERGEFORMAT</w:instrText>
        </w:r>
        <w:r>
          <w:fldChar w:fldCharType="separate"/>
        </w:r>
        <w:r w:rsidR="00B2791E">
          <w:rPr>
            <w:noProof/>
          </w:rPr>
          <w:t>1</w:t>
        </w:r>
        <w:r>
          <w:fldChar w:fldCharType="end"/>
        </w:r>
      </w:p>
    </w:sdtContent>
  </w:sdt>
  <w:p w:rsidR="009828B0" w:rsidRDefault="00982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04" w:rsidRDefault="004F0904" w:rsidP="009828B0">
      <w:pPr>
        <w:spacing w:after="0" w:line="240" w:lineRule="auto"/>
      </w:pPr>
      <w:r>
        <w:separator/>
      </w:r>
    </w:p>
  </w:footnote>
  <w:footnote w:type="continuationSeparator" w:id="0">
    <w:p w:rsidR="004F0904" w:rsidRDefault="004F0904" w:rsidP="00982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8"/>
    <w:rsid w:val="000147C1"/>
    <w:rsid w:val="00035DC2"/>
    <w:rsid w:val="00062FAA"/>
    <w:rsid w:val="001216AF"/>
    <w:rsid w:val="001660AC"/>
    <w:rsid w:val="00210112"/>
    <w:rsid w:val="0025794F"/>
    <w:rsid w:val="00401033"/>
    <w:rsid w:val="004B7E01"/>
    <w:rsid w:val="004F0904"/>
    <w:rsid w:val="00611C9D"/>
    <w:rsid w:val="006305D8"/>
    <w:rsid w:val="0066014B"/>
    <w:rsid w:val="00700B0D"/>
    <w:rsid w:val="00737B0B"/>
    <w:rsid w:val="007A0638"/>
    <w:rsid w:val="00840A30"/>
    <w:rsid w:val="00891FA7"/>
    <w:rsid w:val="00970999"/>
    <w:rsid w:val="009828B0"/>
    <w:rsid w:val="009A396E"/>
    <w:rsid w:val="00A85D92"/>
    <w:rsid w:val="00AA7A99"/>
    <w:rsid w:val="00AB7656"/>
    <w:rsid w:val="00B2791E"/>
    <w:rsid w:val="00B3041B"/>
    <w:rsid w:val="00B70F34"/>
    <w:rsid w:val="00B90AD0"/>
    <w:rsid w:val="00BC26A8"/>
    <w:rsid w:val="00C05548"/>
    <w:rsid w:val="00C7681D"/>
    <w:rsid w:val="00C9406D"/>
    <w:rsid w:val="00CB1732"/>
    <w:rsid w:val="00D11FBD"/>
    <w:rsid w:val="00D65E09"/>
    <w:rsid w:val="00D67024"/>
    <w:rsid w:val="00D826F7"/>
    <w:rsid w:val="00D94140"/>
    <w:rsid w:val="00E23131"/>
    <w:rsid w:val="00E545B4"/>
    <w:rsid w:val="00E8361A"/>
    <w:rsid w:val="00EC2252"/>
    <w:rsid w:val="00EE7A30"/>
    <w:rsid w:val="00F37764"/>
    <w:rsid w:val="00FC0A92"/>
    <w:rsid w:val="00FC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8B0"/>
  </w:style>
  <w:style w:type="paragraph" w:styleId="a5">
    <w:name w:val="footer"/>
    <w:basedOn w:val="a"/>
    <w:link w:val="a6"/>
    <w:uiPriority w:val="99"/>
    <w:unhideWhenUsed/>
    <w:rsid w:val="0098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8B0"/>
  </w:style>
  <w:style w:type="paragraph" w:styleId="a7">
    <w:name w:val="No Spacing"/>
    <w:uiPriority w:val="1"/>
    <w:qFormat/>
    <w:rsid w:val="00700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8B0"/>
  </w:style>
  <w:style w:type="paragraph" w:styleId="a5">
    <w:name w:val="footer"/>
    <w:basedOn w:val="a"/>
    <w:link w:val="a6"/>
    <w:uiPriority w:val="99"/>
    <w:unhideWhenUsed/>
    <w:rsid w:val="0098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8B0"/>
  </w:style>
  <w:style w:type="paragraph" w:styleId="a7">
    <w:name w:val="No Spacing"/>
    <w:uiPriority w:val="1"/>
    <w:qFormat/>
    <w:rsid w:val="00700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Краюхина Елена Владимировна</dc:creator>
  <cp:keywords/>
  <dc:description/>
  <cp:lastModifiedBy>Краюхина Елена Владимировна</cp:lastModifiedBy>
  <cp:revision>42</cp:revision>
  <dcterms:created xsi:type="dcterms:W3CDTF">2024-01-25T05:18:00Z</dcterms:created>
  <dcterms:modified xsi:type="dcterms:W3CDTF">2024-01-25T10:37:00Z</dcterms:modified>
</cp:coreProperties>
</file>