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3C" w:rsidRPr="006450F3" w:rsidRDefault="008A0239" w:rsidP="006450F3">
      <w:pPr>
        <w:pStyle w:val="a4"/>
        <w:spacing w:before="60" w:line="322" w:lineRule="exact"/>
        <w:ind w:left="3544" w:right="4135"/>
        <w:rPr>
          <w:rFonts w:ascii="Liberation Serif" w:hAnsi="Liberation Serif"/>
        </w:rPr>
      </w:pPr>
      <w:r w:rsidRPr="006450F3">
        <w:rPr>
          <w:rFonts w:ascii="Liberation Serif" w:hAnsi="Liberation Serif"/>
        </w:rPr>
        <w:t>ЧЕК</w:t>
      </w:r>
      <w:r w:rsidR="006450F3" w:rsidRPr="006450F3">
        <w:rPr>
          <w:rFonts w:ascii="Liberation Serif" w:hAnsi="Liberation Serif"/>
        </w:rPr>
        <w:t xml:space="preserve"> </w:t>
      </w:r>
      <w:r w:rsidRPr="006450F3">
        <w:rPr>
          <w:rFonts w:ascii="Liberation Serif" w:hAnsi="Liberation Serif"/>
        </w:rPr>
        <w:t>-</w:t>
      </w:r>
      <w:r w:rsidR="006450F3" w:rsidRPr="006450F3">
        <w:rPr>
          <w:rFonts w:ascii="Liberation Serif" w:hAnsi="Liberation Serif"/>
        </w:rPr>
        <w:t xml:space="preserve"> </w:t>
      </w:r>
      <w:r w:rsidRPr="006450F3">
        <w:rPr>
          <w:rFonts w:ascii="Liberation Serif" w:hAnsi="Liberation Serif"/>
        </w:rPr>
        <w:t>ЛИСТ</w:t>
      </w:r>
    </w:p>
    <w:p w:rsidR="0091313C" w:rsidRPr="006450F3" w:rsidRDefault="008A0239">
      <w:pPr>
        <w:pStyle w:val="a4"/>
        <w:ind w:firstLine="8"/>
        <w:rPr>
          <w:rFonts w:ascii="Liberation Serif" w:hAnsi="Liberation Serif"/>
        </w:rPr>
      </w:pPr>
      <w:r w:rsidRPr="006450F3">
        <w:rPr>
          <w:rFonts w:ascii="Liberation Serif" w:hAnsi="Liberation Serif"/>
          <w:spacing w:val="-1"/>
        </w:rPr>
        <w:t>«</w:t>
      </w:r>
      <w:r w:rsidRPr="006450F3">
        <w:rPr>
          <w:rFonts w:ascii="Liberation Serif" w:hAnsi="Liberation Serif"/>
        </w:rPr>
        <w:t>РАЗРЕШЕНИЯ НА СТРОИТЕЛЬСТВО ОБЪЕКТА КАПИТАЛЬНОГО</w:t>
      </w:r>
      <w:r w:rsidRPr="006450F3">
        <w:rPr>
          <w:rFonts w:ascii="Liberation Serif" w:hAnsi="Liberation Serif"/>
          <w:spacing w:val="-67"/>
        </w:rPr>
        <w:t xml:space="preserve"> </w:t>
      </w:r>
      <w:r w:rsidRPr="006450F3">
        <w:rPr>
          <w:rFonts w:ascii="Liberation Serif" w:hAnsi="Liberation Serif"/>
        </w:rPr>
        <w:t>СТРОИТЕЛЬСТВА»</w:t>
      </w:r>
    </w:p>
    <w:p w:rsidR="0091313C" w:rsidRPr="006450F3" w:rsidRDefault="0091313C">
      <w:pPr>
        <w:pStyle w:val="a3"/>
        <w:rPr>
          <w:b/>
        </w:rPr>
      </w:pPr>
    </w:p>
    <w:p w:rsidR="0091313C" w:rsidRPr="00E0326B" w:rsidRDefault="008A0239" w:rsidP="00E0326B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  <w:rPr>
          <w:rFonts w:ascii="Liberation Serif" w:hAnsi="Liberation Serif"/>
          <w:b/>
          <w:sz w:val="24"/>
        </w:rPr>
      </w:pPr>
      <w:proofErr w:type="gramStart"/>
      <w:r w:rsidRPr="00E0326B">
        <w:rPr>
          <w:rFonts w:ascii="Liberation Serif" w:hAnsi="Liberation Serif"/>
          <w:sz w:val="24"/>
        </w:rPr>
        <w:t>Наличие</w:t>
      </w:r>
      <w:r w:rsidRPr="00E0326B">
        <w:rPr>
          <w:rFonts w:ascii="Liberation Serif" w:hAnsi="Liberation Serif"/>
          <w:spacing w:val="1"/>
          <w:sz w:val="24"/>
        </w:rPr>
        <w:t xml:space="preserve"> </w:t>
      </w:r>
      <w:r w:rsidRPr="00E0326B">
        <w:rPr>
          <w:rFonts w:ascii="Liberation Serif" w:hAnsi="Liberation Serif"/>
          <w:sz w:val="24"/>
        </w:rPr>
        <w:t>правоустанавливающих</w:t>
      </w:r>
      <w:r w:rsidRPr="00E0326B">
        <w:rPr>
          <w:rFonts w:ascii="Liberation Serif" w:hAnsi="Liberation Serif"/>
          <w:spacing w:val="1"/>
          <w:sz w:val="24"/>
        </w:rPr>
        <w:t xml:space="preserve"> </w:t>
      </w:r>
      <w:r w:rsidRPr="00E0326B">
        <w:rPr>
          <w:rFonts w:ascii="Liberation Serif" w:hAnsi="Liberation Serif"/>
          <w:sz w:val="24"/>
        </w:rPr>
        <w:t>документов</w:t>
      </w:r>
      <w:r w:rsidRPr="00E0326B">
        <w:rPr>
          <w:rFonts w:ascii="Liberation Serif" w:hAnsi="Liberation Serif"/>
          <w:spacing w:val="1"/>
          <w:sz w:val="24"/>
        </w:rPr>
        <w:t xml:space="preserve"> </w:t>
      </w:r>
      <w:r w:rsidRPr="00E0326B">
        <w:rPr>
          <w:rFonts w:ascii="Liberation Serif" w:hAnsi="Liberation Serif"/>
          <w:sz w:val="24"/>
        </w:rPr>
        <w:t>на</w:t>
      </w:r>
      <w:r w:rsidRPr="00E0326B">
        <w:rPr>
          <w:rFonts w:ascii="Liberation Serif" w:hAnsi="Liberation Serif"/>
          <w:spacing w:val="1"/>
          <w:sz w:val="24"/>
        </w:rPr>
        <w:t xml:space="preserve"> </w:t>
      </w:r>
      <w:r w:rsidRPr="00E0326B">
        <w:rPr>
          <w:rFonts w:ascii="Liberation Serif" w:hAnsi="Liberation Serif"/>
          <w:sz w:val="24"/>
        </w:rPr>
        <w:t>земельный</w:t>
      </w:r>
      <w:r w:rsidRPr="00E0326B">
        <w:rPr>
          <w:rFonts w:ascii="Liberation Serif" w:hAnsi="Liberation Serif"/>
          <w:spacing w:val="1"/>
          <w:sz w:val="24"/>
        </w:rPr>
        <w:t xml:space="preserve"> </w:t>
      </w:r>
      <w:r w:rsidRPr="00E0326B">
        <w:rPr>
          <w:rFonts w:ascii="Liberation Serif" w:hAnsi="Liberation Serif"/>
          <w:sz w:val="24"/>
        </w:rPr>
        <w:t>участок</w:t>
      </w:r>
      <w:r w:rsidRPr="00E0326B">
        <w:rPr>
          <w:rFonts w:ascii="Liberation Serif" w:hAnsi="Liberation Serif"/>
          <w:spacing w:val="1"/>
          <w:sz w:val="24"/>
        </w:rPr>
        <w:t xml:space="preserve"> </w:t>
      </w:r>
      <w:r w:rsidRPr="00E0326B">
        <w:rPr>
          <w:rFonts w:ascii="Liberation Serif" w:hAnsi="Liberation Serif"/>
          <w:sz w:val="24"/>
        </w:rPr>
        <w:t>(земельные</w:t>
      </w:r>
      <w:r w:rsidRPr="00E0326B">
        <w:rPr>
          <w:rFonts w:ascii="Liberation Serif" w:hAnsi="Liberation Serif"/>
          <w:spacing w:val="1"/>
          <w:sz w:val="24"/>
        </w:rPr>
        <w:t xml:space="preserve"> </w:t>
      </w:r>
      <w:r w:rsidRPr="00E0326B">
        <w:rPr>
          <w:rFonts w:ascii="Liberation Serif" w:hAnsi="Liberation Serif"/>
          <w:sz w:val="24"/>
        </w:rPr>
        <w:t>участки), в пределах которого (которых) планируется к строительству/реконструкции объект</w:t>
      </w:r>
      <w:r w:rsidRPr="00E0326B">
        <w:rPr>
          <w:rFonts w:ascii="Liberation Serif" w:hAnsi="Liberation Serif"/>
          <w:spacing w:val="-57"/>
          <w:sz w:val="24"/>
        </w:rPr>
        <w:t xml:space="preserve"> </w:t>
      </w:r>
      <w:r w:rsidRPr="00E0326B">
        <w:rPr>
          <w:rFonts w:ascii="Liberation Serif" w:hAnsi="Liberation Serif"/>
          <w:sz w:val="24"/>
        </w:rPr>
        <w:t>капитального</w:t>
      </w:r>
      <w:r w:rsidRPr="00E0326B">
        <w:rPr>
          <w:rFonts w:ascii="Liberation Serif" w:hAnsi="Liberation Serif"/>
          <w:spacing w:val="1"/>
          <w:sz w:val="24"/>
        </w:rPr>
        <w:t xml:space="preserve"> </w:t>
      </w:r>
      <w:r w:rsidRPr="00E0326B">
        <w:rPr>
          <w:rFonts w:ascii="Liberation Serif" w:hAnsi="Liberation Serif"/>
          <w:sz w:val="24"/>
        </w:rPr>
        <w:t>строительства,</w:t>
      </w:r>
      <w:r w:rsidRPr="00E0326B">
        <w:rPr>
          <w:rFonts w:ascii="Liberation Serif" w:hAnsi="Liberation Serif"/>
          <w:spacing w:val="1"/>
          <w:sz w:val="24"/>
        </w:rPr>
        <w:t xml:space="preserve"> </w:t>
      </w:r>
      <w:r w:rsidRPr="00E0326B">
        <w:rPr>
          <w:rFonts w:ascii="Liberation Serif" w:hAnsi="Liberation Serif"/>
          <w:b/>
          <w:sz w:val="24"/>
          <w:u w:val="thick"/>
        </w:rPr>
        <w:t>включая</w:t>
      </w:r>
      <w:r w:rsidRPr="00E0326B">
        <w:rPr>
          <w:rFonts w:ascii="Liberation Serif" w:hAnsi="Liberation Serif"/>
          <w:b/>
          <w:spacing w:val="1"/>
          <w:sz w:val="24"/>
        </w:rPr>
        <w:t xml:space="preserve"> </w:t>
      </w:r>
      <w:r w:rsidRPr="00E0326B">
        <w:rPr>
          <w:rFonts w:ascii="Liberation Serif" w:hAnsi="Liberation Serif"/>
          <w:b/>
          <w:sz w:val="24"/>
        </w:rPr>
        <w:t>земельный</w:t>
      </w:r>
      <w:r w:rsidRPr="00E0326B">
        <w:rPr>
          <w:rFonts w:ascii="Liberation Serif" w:hAnsi="Liberation Serif"/>
          <w:b/>
          <w:spacing w:val="1"/>
          <w:sz w:val="24"/>
        </w:rPr>
        <w:t xml:space="preserve"> </w:t>
      </w:r>
      <w:r w:rsidRPr="00E0326B">
        <w:rPr>
          <w:rFonts w:ascii="Liberation Serif" w:hAnsi="Liberation Serif"/>
          <w:b/>
          <w:sz w:val="24"/>
        </w:rPr>
        <w:t>участок</w:t>
      </w:r>
      <w:r w:rsidRPr="00E0326B">
        <w:rPr>
          <w:rFonts w:ascii="Liberation Serif" w:hAnsi="Liberation Serif"/>
          <w:b/>
          <w:spacing w:val="1"/>
          <w:sz w:val="24"/>
        </w:rPr>
        <w:t xml:space="preserve"> </w:t>
      </w:r>
      <w:r w:rsidRPr="00E0326B">
        <w:rPr>
          <w:rFonts w:ascii="Liberation Serif" w:hAnsi="Liberation Serif"/>
          <w:b/>
          <w:sz w:val="24"/>
        </w:rPr>
        <w:t>(земельные</w:t>
      </w:r>
      <w:r w:rsidRPr="00E0326B">
        <w:rPr>
          <w:rFonts w:ascii="Liberation Serif" w:hAnsi="Liberation Serif"/>
          <w:b/>
          <w:spacing w:val="1"/>
          <w:sz w:val="24"/>
        </w:rPr>
        <w:t xml:space="preserve"> </w:t>
      </w:r>
      <w:r w:rsidRPr="00E0326B">
        <w:rPr>
          <w:rFonts w:ascii="Liberation Serif" w:hAnsi="Liberation Serif"/>
          <w:b/>
          <w:sz w:val="24"/>
        </w:rPr>
        <w:t>участки),</w:t>
      </w:r>
      <w:r w:rsidRPr="00E0326B">
        <w:rPr>
          <w:rFonts w:ascii="Liberation Serif" w:hAnsi="Liberation Serif"/>
          <w:b/>
          <w:spacing w:val="1"/>
          <w:sz w:val="24"/>
        </w:rPr>
        <w:t xml:space="preserve"> </w:t>
      </w:r>
      <w:r w:rsidRPr="00E0326B">
        <w:rPr>
          <w:rFonts w:ascii="Liberation Serif" w:hAnsi="Liberation Serif"/>
          <w:b/>
          <w:sz w:val="24"/>
        </w:rPr>
        <w:t>в</w:t>
      </w:r>
      <w:r w:rsidRPr="00E0326B">
        <w:rPr>
          <w:rFonts w:ascii="Liberation Serif" w:hAnsi="Liberation Serif"/>
          <w:b/>
          <w:spacing w:val="1"/>
          <w:sz w:val="24"/>
        </w:rPr>
        <w:t xml:space="preserve"> </w:t>
      </w:r>
      <w:r w:rsidRPr="00E0326B">
        <w:rPr>
          <w:rFonts w:ascii="Liberation Serif" w:hAnsi="Liberation Serif"/>
          <w:b/>
          <w:sz w:val="24"/>
        </w:rPr>
        <w:t xml:space="preserve">границах которых </w:t>
      </w:r>
      <w:r w:rsidRPr="00E0326B">
        <w:rPr>
          <w:rFonts w:ascii="Liberation Serif" w:hAnsi="Liberation Serif"/>
          <w:b/>
          <w:sz w:val="24"/>
          <w:u w:val="thick"/>
        </w:rPr>
        <w:t>не размещается</w:t>
      </w:r>
      <w:r w:rsidRPr="00E0326B">
        <w:rPr>
          <w:rFonts w:ascii="Liberation Serif" w:hAnsi="Liberation Serif"/>
          <w:b/>
          <w:sz w:val="24"/>
        </w:rPr>
        <w:t xml:space="preserve"> заявленный объект капитального строительства,</w:t>
      </w:r>
      <w:r w:rsidRPr="00E0326B">
        <w:rPr>
          <w:rFonts w:ascii="Liberation Serif" w:hAnsi="Liberation Serif"/>
          <w:b/>
          <w:spacing w:val="1"/>
          <w:sz w:val="24"/>
        </w:rPr>
        <w:t xml:space="preserve"> </w:t>
      </w:r>
      <w:r w:rsidRPr="00E0326B">
        <w:rPr>
          <w:rFonts w:ascii="Liberation Serif" w:hAnsi="Liberation Serif"/>
          <w:b/>
          <w:sz w:val="24"/>
        </w:rPr>
        <w:t>при</w:t>
      </w:r>
      <w:r w:rsidRPr="00E0326B">
        <w:rPr>
          <w:rFonts w:ascii="Liberation Serif" w:hAnsi="Liberation Serif"/>
          <w:b/>
          <w:spacing w:val="-1"/>
          <w:sz w:val="24"/>
        </w:rPr>
        <w:t xml:space="preserve"> </w:t>
      </w:r>
      <w:r w:rsidRPr="00E0326B">
        <w:rPr>
          <w:rFonts w:ascii="Liberation Serif" w:hAnsi="Liberation Serif"/>
          <w:b/>
          <w:sz w:val="24"/>
        </w:rPr>
        <w:t>этом:</w:t>
      </w:r>
      <w:proofErr w:type="gramEnd"/>
    </w:p>
    <w:p w:rsidR="0091313C" w:rsidRPr="00011DD8" w:rsidRDefault="00011DD8" w:rsidP="00E0326B">
      <w:pPr>
        <w:pStyle w:val="a3"/>
        <w:spacing w:line="272" w:lineRule="exact"/>
        <w:ind w:firstLine="709"/>
        <w:jc w:val="both"/>
        <w:rPr>
          <w:rFonts w:ascii="Liberation Serif" w:hAnsi="Liberation Serif"/>
        </w:rPr>
      </w:pPr>
      <w:r w:rsidRPr="00011DD8">
        <w:rPr>
          <w:rFonts w:ascii="Liberation Serif" w:hAnsi="Liberation Serif"/>
        </w:rPr>
        <w:t xml:space="preserve">- </w:t>
      </w:r>
      <w:r w:rsidR="008A0239" w:rsidRPr="00011DD8">
        <w:rPr>
          <w:rFonts w:ascii="Liberation Serif" w:hAnsi="Liberation Serif"/>
        </w:rPr>
        <w:t>пл</w:t>
      </w:r>
      <w:r w:rsidR="008A0239" w:rsidRPr="00011DD8">
        <w:rPr>
          <w:rFonts w:ascii="Liberation Serif" w:hAnsi="Liberation Serif"/>
        </w:rPr>
        <w:t>анируется</w:t>
      </w:r>
      <w:r w:rsidR="008A0239" w:rsidRPr="00011DD8">
        <w:rPr>
          <w:rFonts w:ascii="Liberation Serif" w:hAnsi="Liberation Serif"/>
          <w:spacing w:val="-3"/>
        </w:rPr>
        <w:t xml:space="preserve"> </w:t>
      </w:r>
      <w:r w:rsidR="008A0239" w:rsidRPr="00011DD8">
        <w:rPr>
          <w:rFonts w:ascii="Liberation Serif" w:hAnsi="Liberation Serif"/>
        </w:rPr>
        <w:t>строительство</w:t>
      </w:r>
      <w:r w:rsidR="008A0239" w:rsidRPr="00011DD8">
        <w:rPr>
          <w:rFonts w:ascii="Liberation Serif" w:hAnsi="Liberation Serif"/>
          <w:spacing w:val="-2"/>
        </w:rPr>
        <w:t xml:space="preserve"> </w:t>
      </w:r>
      <w:r w:rsidR="008A0239" w:rsidRPr="00011DD8">
        <w:rPr>
          <w:rFonts w:ascii="Liberation Serif" w:hAnsi="Liberation Serif"/>
        </w:rPr>
        <w:t>инженерных</w:t>
      </w:r>
      <w:r w:rsidR="008A0239" w:rsidRPr="00011DD8">
        <w:rPr>
          <w:rFonts w:ascii="Liberation Serif" w:hAnsi="Liberation Serif"/>
          <w:spacing w:val="-2"/>
        </w:rPr>
        <w:t xml:space="preserve"> </w:t>
      </w:r>
      <w:r w:rsidR="008A0239" w:rsidRPr="00011DD8">
        <w:rPr>
          <w:rFonts w:ascii="Liberation Serif" w:hAnsi="Liberation Serif"/>
        </w:rPr>
        <w:t>сетей</w:t>
      </w:r>
      <w:r w:rsidR="008A0239" w:rsidRPr="00011DD8">
        <w:rPr>
          <w:rFonts w:ascii="Liberation Serif" w:hAnsi="Liberation Serif"/>
          <w:spacing w:val="-2"/>
        </w:rPr>
        <w:t xml:space="preserve"> </w:t>
      </w:r>
      <w:r w:rsidR="008A0239" w:rsidRPr="00011DD8">
        <w:rPr>
          <w:rFonts w:ascii="Liberation Serif" w:hAnsi="Liberation Serif"/>
        </w:rPr>
        <w:t>застройщиком;</w:t>
      </w:r>
    </w:p>
    <w:p w:rsidR="00E0326B" w:rsidRDefault="00011DD8" w:rsidP="00E0326B">
      <w:pPr>
        <w:pStyle w:val="a3"/>
        <w:ind w:right="117" w:firstLine="709"/>
        <w:jc w:val="both"/>
        <w:rPr>
          <w:rFonts w:ascii="Liberation Serif" w:hAnsi="Liberation Serif"/>
        </w:rPr>
      </w:pPr>
      <w:r w:rsidRPr="00011DD8">
        <w:rPr>
          <w:rFonts w:ascii="Liberation Serif" w:hAnsi="Liberation Serif"/>
        </w:rPr>
        <w:t xml:space="preserve">- </w:t>
      </w:r>
      <w:r w:rsidR="008A0239" w:rsidRPr="00011DD8">
        <w:rPr>
          <w:rFonts w:ascii="Liberation Serif" w:hAnsi="Liberation Serif"/>
        </w:rPr>
        <w:t>планируются проезды, элементы благоустройства и парковки, указанные в проектной</w:t>
      </w:r>
      <w:r w:rsidR="008A0239" w:rsidRPr="00011DD8">
        <w:rPr>
          <w:rFonts w:ascii="Liberation Serif" w:hAnsi="Liberation Serif"/>
          <w:spacing w:val="-57"/>
        </w:rPr>
        <w:t xml:space="preserve"> </w:t>
      </w:r>
      <w:r w:rsidR="008A0239" w:rsidRPr="00011DD8">
        <w:rPr>
          <w:rFonts w:ascii="Liberation Serif" w:hAnsi="Liberation Serif"/>
        </w:rPr>
        <w:t>документации</w:t>
      </w:r>
      <w:r w:rsidR="006450F3" w:rsidRPr="00011DD8">
        <w:rPr>
          <w:rFonts w:ascii="Liberation Serif" w:hAnsi="Liberation Serif"/>
        </w:rPr>
        <w:t>;</w:t>
      </w:r>
    </w:p>
    <w:p w:rsidR="006450F3" w:rsidRPr="00011DD8" w:rsidRDefault="00011DD8" w:rsidP="00E0326B">
      <w:pPr>
        <w:pStyle w:val="a3"/>
        <w:ind w:right="117" w:firstLine="709"/>
        <w:jc w:val="both"/>
        <w:rPr>
          <w:rFonts w:ascii="Liberation Serif" w:hAnsi="Liberation Serif"/>
        </w:rPr>
      </w:pPr>
      <w:r w:rsidRPr="00011DD8">
        <w:rPr>
          <w:rFonts w:ascii="Liberation Serif" w:eastAsiaTheme="minorHAnsi" w:hAnsi="Liberation Serif"/>
        </w:rPr>
        <w:t xml:space="preserve">- </w:t>
      </w:r>
      <w:r w:rsidR="006450F3" w:rsidRPr="00011DD8">
        <w:rPr>
          <w:rFonts w:ascii="Liberation Serif" w:eastAsiaTheme="minorHAnsi" w:hAnsi="Liberation Serif"/>
        </w:rPr>
        <w:t>планируются п</w:t>
      </w:r>
      <w:r w:rsidR="006450F3" w:rsidRPr="00011DD8">
        <w:rPr>
          <w:rFonts w:ascii="Liberation Serif" w:eastAsiaTheme="minorHAnsi" w:hAnsi="Liberation Serif"/>
        </w:rPr>
        <w:t>лощадки для размещения строительной техники и строительных грузов,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</w:t>
      </w:r>
      <w:r w:rsidR="006450F3" w:rsidRPr="00011DD8">
        <w:rPr>
          <w:rFonts w:ascii="Liberation Serif" w:eastAsiaTheme="minorHAnsi" w:hAnsi="Liberation Serif"/>
        </w:rPr>
        <w:t>.</w:t>
      </w:r>
    </w:p>
    <w:p w:rsidR="0091313C" w:rsidRDefault="0091313C">
      <w:pPr>
        <w:pStyle w:val="a3"/>
        <w:spacing w:before="8"/>
      </w:pPr>
    </w:p>
    <w:p w:rsidR="0091313C" w:rsidRDefault="008A0239" w:rsidP="00E0326B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  <w:rPr>
          <w:sz w:val="24"/>
        </w:rPr>
      </w:pPr>
      <w:r>
        <w:rPr>
          <w:sz w:val="24"/>
        </w:rPr>
        <w:t>Планируемый объект (наименование и функциональное назначение) 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(ВРИ),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(ЕГРН)</w:t>
      </w:r>
    </w:p>
    <w:p w:rsidR="0091313C" w:rsidRDefault="0091313C">
      <w:pPr>
        <w:pStyle w:val="a3"/>
        <w:spacing w:before="1"/>
        <w:rPr>
          <w:sz w:val="25"/>
        </w:rPr>
      </w:pPr>
    </w:p>
    <w:p w:rsidR="0091313C" w:rsidRPr="00E0326B" w:rsidRDefault="008A0239" w:rsidP="00E0326B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  <w:rPr>
          <w:sz w:val="24"/>
        </w:rPr>
      </w:pPr>
      <w:r w:rsidRPr="00E0326B">
        <w:rPr>
          <w:sz w:val="24"/>
        </w:rPr>
        <w:t xml:space="preserve">Наличие градостроительного плана земельного участка (ГПЗУ), выданного </w:t>
      </w:r>
      <w:r w:rsidR="00E0326B">
        <w:rPr>
          <w:sz w:val="24"/>
        </w:rPr>
        <w:t xml:space="preserve">                  </w:t>
      </w:r>
      <w:r w:rsidRPr="00E0326B">
        <w:rPr>
          <w:b/>
          <w:sz w:val="24"/>
          <w:u w:val="thick"/>
        </w:rPr>
        <w:t>не ранее</w:t>
      </w:r>
      <w:r w:rsidRPr="00E0326B">
        <w:rPr>
          <w:b/>
          <w:spacing w:val="1"/>
          <w:sz w:val="24"/>
        </w:rPr>
        <w:t xml:space="preserve"> </w:t>
      </w:r>
      <w:r w:rsidRPr="00E0326B">
        <w:rPr>
          <w:b/>
          <w:sz w:val="24"/>
          <w:u w:val="thick"/>
        </w:rPr>
        <w:t>чем</w:t>
      </w:r>
      <w:r w:rsidRPr="00E0326B">
        <w:rPr>
          <w:b/>
          <w:spacing w:val="1"/>
          <w:sz w:val="24"/>
          <w:u w:val="thick"/>
        </w:rPr>
        <w:t xml:space="preserve"> </w:t>
      </w:r>
      <w:r w:rsidRPr="00E0326B">
        <w:rPr>
          <w:b/>
          <w:sz w:val="24"/>
          <w:u w:val="thick"/>
        </w:rPr>
        <w:t>за</w:t>
      </w:r>
      <w:r w:rsidRPr="00E0326B">
        <w:rPr>
          <w:b/>
          <w:spacing w:val="1"/>
          <w:sz w:val="24"/>
          <w:u w:val="thick"/>
        </w:rPr>
        <w:t xml:space="preserve"> </w:t>
      </w:r>
      <w:r w:rsidRPr="00E0326B">
        <w:rPr>
          <w:b/>
          <w:sz w:val="24"/>
          <w:u w:val="thick"/>
        </w:rPr>
        <w:t>три</w:t>
      </w:r>
      <w:r w:rsidRPr="00E0326B">
        <w:rPr>
          <w:b/>
          <w:spacing w:val="1"/>
          <w:sz w:val="24"/>
          <w:u w:val="thick"/>
        </w:rPr>
        <w:t xml:space="preserve"> </w:t>
      </w:r>
      <w:r w:rsidRPr="00E0326B">
        <w:rPr>
          <w:b/>
          <w:sz w:val="24"/>
          <w:u w:val="thick"/>
        </w:rPr>
        <w:t>года</w:t>
      </w:r>
      <w:r w:rsidRPr="00E0326B">
        <w:rPr>
          <w:b/>
          <w:spacing w:val="1"/>
          <w:sz w:val="24"/>
          <w:u w:val="thick"/>
        </w:rPr>
        <w:t xml:space="preserve"> </w:t>
      </w:r>
      <w:r w:rsidRPr="00E0326B">
        <w:rPr>
          <w:b/>
          <w:sz w:val="24"/>
          <w:u w:val="thick"/>
        </w:rPr>
        <w:t>до</w:t>
      </w:r>
      <w:r w:rsidRPr="00E0326B">
        <w:rPr>
          <w:b/>
          <w:spacing w:val="1"/>
          <w:sz w:val="24"/>
          <w:u w:val="thick"/>
        </w:rPr>
        <w:t xml:space="preserve"> </w:t>
      </w:r>
      <w:r w:rsidRPr="00E0326B">
        <w:rPr>
          <w:b/>
          <w:sz w:val="24"/>
          <w:u w:val="thick"/>
        </w:rPr>
        <w:t>дня</w:t>
      </w:r>
      <w:r w:rsidRPr="00E0326B">
        <w:rPr>
          <w:b/>
          <w:spacing w:val="1"/>
          <w:sz w:val="24"/>
          <w:u w:val="thick"/>
        </w:rPr>
        <w:t xml:space="preserve"> </w:t>
      </w:r>
      <w:r w:rsidRPr="00E0326B">
        <w:rPr>
          <w:b/>
          <w:sz w:val="24"/>
          <w:u w:val="thick"/>
        </w:rPr>
        <w:t>представления</w:t>
      </w:r>
      <w:r w:rsidRPr="00E0326B">
        <w:rPr>
          <w:b/>
          <w:spacing w:val="1"/>
          <w:sz w:val="24"/>
          <w:u w:val="thick"/>
        </w:rPr>
        <w:t xml:space="preserve"> </w:t>
      </w:r>
      <w:r w:rsidRPr="00E0326B">
        <w:rPr>
          <w:b/>
          <w:sz w:val="24"/>
          <w:u w:val="thick"/>
        </w:rPr>
        <w:t>заявления</w:t>
      </w:r>
      <w:r w:rsidRPr="00E0326B">
        <w:rPr>
          <w:b/>
          <w:spacing w:val="1"/>
          <w:sz w:val="24"/>
        </w:rPr>
        <w:t xml:space="preserve"> </w:t>
      </w:r>
      <w:r w:rsidRPr="00E0326B">
        <w:rPr>
          <w:sz w:val="24"/>
        </w:rPr>
        <w:t>на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получение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разрешения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на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строительство</w:t>
      </w:r>
    </w:p>
    <w:p w:rsidR="0091313C" w:rsidRDefault="0091313C">
      <w:pPr>
        <w:pStyle w:val="a3"/>
        <w:spacing w:before="4"/>
      </w:pPr>
    </w:p>
    <w:p w:rsidR="0091313C" w:rsidRPr="00E0326B" w:rsidRDefault="008A0239" w:rsidP="00E0326B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  <w:rPr>
          <w:sz w:val="24"/>
        </w:rPr>
      </w:pPr>
      <w:r w:rsidRPr="00E0326B">
        <w:rPr>
          <w:sz w:val="24"/>
        </w:rPr>
        <w:t>Планируемый</w:t>
      </w:r>
      <w:r w:rsidRPr="00E0326B">
        <w:rPr>
          <w:spacing w:val="-6"/>
          <w:sz w:val="24"/>
        </w:rPr>
        <w:t xml:space="preserve"> </w:t>
      </w:r>
      <w:r w:rsidRPr="00E0326B">
        <w:rPr>
          <w:sz w:val="24"/>
        </w:rPr>
        <w:t>объект</w:t>
      </w:r>
      <w:r w:rsidRPr="00E0326B">
        <w:rPr>
          <w:spacing w:val="-9"/>
          <w:sz w:val="24"/>
        </w:rPr>
        <w:t xml:space="preserve"> </w:t>
      </w:r>
      <w:r w:rsidRPr="00E0326B">
        <w:rPr>
          <w:sz w:val="24"/>
        </w:rPr>
        <w:t>(наименование</w:t>
      </w:r>
      <w:r w:rsidRPr="00E0326B">
        <w:rPr>
          <w:spacing w:val="-8"/>
          <w:sz w:val="24"/>
        </w:rPr>
        <w:t xml:space="preserve"> </w:t>
      </w:r>
      <w:r w:rsidRPr="00E0326B">
        <w:rPr>
          <w:sz w:val="24"/>
        </w:rPr>
        <w:t>и</w:t>
      </w:r>
      <w:r w:rsidRPr="00E0326B">
        <w:rPr>
          <w:spacing w:val="-7"/>
          <w:sz w:val="24"/>
        </w:rPr>
        <w:t xml:space="preserve"> </w:t>
      </w:r>
      <w:r w:rsidRPr="00E0326B">
        <w:rPr>
          <w:sz w:val="24"/>
        </w:rPr>
        <w:t>функциональное</w:t>
      </w:r>
      <w:r w:rsidRPr="00E0326B">
        <w:rPr>
          <w:spacing w:val="-8"/>
          <w:sz w:val="24"/>
        </w:rPr>
        <w:t xml:space="preserve"> </w:t>
      </w:r>
      <w:r w:rsidRPr="00E0326B">
        <w:rPr>
          <w:sz w:val="24"/>
        </w:rPr>
        <w:t>назначение)</w:t>
      </w:r>
      <w:r w:rsidRPr="00E0326B">
        <w:rPr>
          <w:spacing w:val="-8"/>
          <w:sz w:val="24"/>
        </w:rPr>
        <w:t xml:space="preserve"> </w:t>
      </w:r>
      <w:r w:rsidRPr="00E0326B">
        <w:rPr>
          <w:sz w:val="24"/>
        </w:rPr>
        <w:t>и</w:t>
      </w:r>
      <w:r w:rsidRPr="00E0326B">
        <w:rPr>
          <w:spacing w:val="-6"/>
          <w:sz w:val="24"/>
        </w:rPr>
        <w:t xml:space="preserve"> </w:t>
      </w:r>
      <w:r w:rsidRPr="00E0326B">
        <w:rPr>
          <w:sz w:val="24"/>
        </w:rPr>
        <w:t>установленный</w:t>
      </w:r>
      <w:r w:rsidRPr="00E0326B">
        <w:rPr>
          <w:spacing w:val="-57"/>
          <w:sz w:val="24"/>
        </w:rPr>
        <w:t xml:space="preserve"> </w:t>
      </w:r>
      <w:r w:rsidRPr="00E0326B">
        <w:rPr>
          <w:sz w:val="24"/>
        </w:rPr>
        <w:t>в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Едином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государственном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реестре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недвижимости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вид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разрешенного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использования</w:t>
      </w:r>
      <w:r w:rsidRPr="00E0326B">
        <w:rPr>
          <w:spacing w:val="1"/>
          <w:sz w:val="24"/>
        </w:rPr>
        <w:t xml:space="preserve"> </w:t>
      </w:r>
      <w:r w:rsidRPr="00E0326B">
        <w:rPr>
          <w:b/>
          <w:sz w:val="24"/>
          <w:u w:val="thick"/>
        </w:rPr>
        <w:t>соответствуют</w:t>
      </w:r>
      <w:r w:rsidRPr="00E0326B">
        <w:rPr>
          <w:b/>
          <w:spacing w:val="1"/>
          <w:sz w:val="24"/>
        </w:rPr>
        <w:t xml:space="preserve"> </w:t>
      </w:r>
      <w:r w:rsidRPr="00E0326B">
        <w:rPr>
          <w:sz w:val="24"/>
        </w:rPr>
        <w:t>основному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(основным)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виду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(видам)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разрешенного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использования</w:t>
      </w:r>
      <w:r w:rsidRPr="00E0326B">
        <w:rPr>
          <w:spacing w:val="-57"/>
          <w:sz w:val="24"/>
        </w:rPr>
        <w:t xml:space="preserve"> </w:t>
      </w:r>
      <w:r w:rsidRPr="00E0326B">
        <w:rPr>
          <w:sz w:val="24"/>
        </w:rPr>
        <w:t>земельного участка градостроительного регламента территориальной зоны в составе Правил</w:t>
      </w:r>
      <w:r w:rsidRPr="00E0326B">
        <w:rPr>
          <w:spacing w:val="-57"/>
          <w:sz w:val="24"/>
        </w:rPr>
        <w:t xml:space="preserve"> </w:t>
      </w:r>
      <w:r w:rsidRPr="00E0326B">
        <w:rPr>
          <w:sz w:val="24"/>
        </w:rPr>
        <w:t>землепользования</w:t>
      </w:r>
      <w:r w:rsidRPr="00E0326B">
        <w:rPr>
          <w:spacing w:val="-5"/>
          <w:sz w:val="24"/>
        </w:rPr>
        <w:t xml:space="preserve"> </w:t>
      </w:r>
      <w:r w:rsidRPr="00E0326B">
        <w:rPr>
          <w:sz w:val="24"/>
        </w:rPr>
        <w:t>и</w:t>
      </w:r>
      <w:r w:rsidRPr="00E0326B">
        <w:rPr>
          <w:spacing w:val="-2"/>
          <w:sz w:val="24"/>
        </w:rPr>
        <w:t xml:space="preserve"> </w:t>
      </w:r>
      <w:r w:rsidRPr="00E0326B">
        <w:rPr>
          <w:sz w:val="24"/>
        </w:rPr>
        <w:t>застройки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(ПЗЗ),</w:t>
      </w:r>
      <w:r w:rsidRPr="00E0326B">
        <w:rPr>
          <w:spacing w:val="-2"/>
          <w:sz w:val="24"/>
        </w:rPr>
        <w:t xml:space="preserve"> </w:t>
      </w:r>
      <w:r w:rsidRPr="00E0326B">
        <w:rPr>
          <w:sz w:val="24"/>
        </w:rPr>
        <w:t>в</w:t>
      </w:r>
      <w:r w:rsidRPr="00E0326B">
        <w:rPr>
          <w:spacing w:val="-3"/>
          <w:sz w:val="24"/>
        </w:rPr>
        <w:t xml:space="preserve"> </w:t>
      </w:r>
      <w:r w:rsidRPr="00E0326B">
        <w:rPr>
          <w:sz w:val="24"/>
        </w:rPr>
        <w:t>границах</w:t>
      </w:r>
      <w:r w:rsidRPr="00E0326B">
        <w:rPr>
          <w:spacing w:val="-1"/>
          <w:sz w:val="24"/>
        </w:rPr>
        <w:t xml:space="preserve"> </w:t>
      </w:r>
      <w:r w:rsidRPr="00E0326B">
        <w:rPr>
          <w:sz w:val="24"/>
        </w:rPr>
        <w:t>которой</w:t>
      </w:r>
      <w:r w:rsidRPr="00E0326B">
        <w:rPr>
          <w:spacing w:val="-2"/>
          <w:sz w:val="24"/>
        </w:rPr>
        <w:t xml:space="preserve"> </w:t>
      </w:r>
      <w:r w:rsidRPr="00E0326B">
        <w:rPr>
          <w:sz w:val="24"/>
        </w:rPr>
        <w:t>расположен</w:t>
      </w:r>
      <w:r w:rsidRPr="00E0326B">
        <w:rPr>
          <w:spacing w:val="-4"/>
          <w:sz w:val="24"/>
        </w:rPr>
        <w:t xml:space="preserve"> </w:t>
      </w:r>
      <w:r w:rsidRPr="00E0326B">
        <w:rPr>
          <w:sz w:val="24"/>
        </w:rPr>
        <w:t>земельный</w:t>
      </w:r>
      <w:r w:rsidRPr="00E0326B">
        <w:rPr>
          <w:spacing w:val="-2"/>
          <w:sz w:val="24"/>
        </w:rPr>
        <w:t xml:space="preserve"> </w:t>
      </w:r>
      <w:r w:rsidRPr="00E0326B">
        <w:rPr>
          <w:sz w:val="24"/>
        </w:rPr>
        <w:t>участок</w:t>
      </w:r>
    </w:p>
    <w:p w:rsidR="0091313C" w:rsidRDefault="0091313C">
      <w:pPr>
        <w:pStyle w:val="a3"/>
        <w:spacing w:before="3"/>
      </w:pPr>
    </w:p>
    <w:p w:rsidR="0091313C" w:rsidRPr="00E0326B" w:rsidRDefault="008A0239" w:rsidP="00E0326B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  <w:rPr>
          <w:sz w:val="24"/>
        </w:rPr>
      </w:pPr>
      <w:proofErr w:type="gramStart"/>
      <w:r w:rsidRPr="00E0326B">
        <w:rPr>
          <w:sz w:val="24"/>
        </w:rPr>
        <w:t>Планируемый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к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строительству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объект</w:t>
      </w:r>
      <w:r w:rsidRPr="00E0326B">
        <w:rPr>
          <w:spacing w:val="1"/>
          <w:sz w:val="24"/>
        </w:rPr>
        <w:t xml:space="preserve"> </w:t>
      </w:r>
      <w:r w:rsidRPr="00E0326B">
        <w:rPr>
          <w:b/>
          <w:sz w:val="24"/>
          <w:u w:val="thick"/>
        </w:rPr>
        <w:t>соответствует</w:t>
      </w:r>
      <w:r w:rsidRPr="00E0326B">
        <w:rPr>
          <w:b/>
          <w:spacing w:val="1"/>
          <w:sz w:val="24"/>
        </w:rPr>
        <w:t xml:space="preserve"> </w:t>
      </w:r>
      <w:r w:rsidRPr="00E0326B">
        <w:rPr>
          <w:sz w:val="24"/>
        </w:rPr>
        <w:t>предельным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параметрам,</w:t>
      </w:r>
      <w:r w:rsidRPr="00E0326B">
        <w:rPr>
          <w:spacing w:val="-57"/>
          <w:sz w:val="24"/>
        </w:rPr>
        <w:t xml:space="preserve"> </w:t>
      </w:r>
      <w:r w:rsidRPr="00E0326B">
        <w:rPr>
          <w:sz w:val="24"/>
        </w:rPr>
        <w:t>установленным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градостроительным регламентом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Правил землепользования и застройки), в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границах</w:t>
      </w:r>
      <w:r w:rsidRPr="00E0326B">
        <w:rPr>
          <w:spacing w:val="-1"/>
          <w:sz w:val="24"/>
        </w:rPr>
        <w:t xml:space="preserve"> </w:t>
      </w:r>
      <w:r w:rsidRPr="00E0326B">
        <w:rPr>
          <w:sz w:val="24"/>
        </w:rPr>
        <w:t>которой расположен земельный</w:t>
      </w:r>
      <w:r w:rsidRPr="00E0326B">
        <w:rPr>
          <w:spacing w:val="3"/>
          <w:sz w:val="24"/>
        </w:rPr>
        <w:t xml:space="preserve"> </w:t>
      </w:r>
      <w:r w:rsidRPr="00E0326B">
        <w:rPr>
          <w:sz w:val="24"/>
        </w:rPr>
        <w:t>участок</w:t>
      </w:r>
      <w:proofErr w:type="gramEnd"/>
    </w:p>
    <w:p w:rsidR="0091313C" w:rsidRDefault="0091313C">
      <w:pPr>
        <w:pStyle w:val="a3"/>
        <w:spacing w:before="10"/>
      </w:pPr>
    </w:p>
    <w:p w:rsidR="0091313C" w:rsidRPr="00E0326B" w:rsidRDefault="008A0239" w:rsidP="00E0326B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  <w:rPr>
          <w:sz w:val="24"/>
        </w:rPr>
      </w:pPr>
      <w:r w:rsidRPr="00E0326B">
        <w:rPr>
          <w:sz w:val="24"/>
        </w:rPr>
        <w:t>Планируемый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объект</w:t>
      </w:r>
      <w:r w:rsidRPr="00E0326B">
        <w:rPr>
          <w:spacing w:val="1"/>
          <w:sz w:val="24"/>
        </w:rPr>
        <w:t xml:space="preserve"> </w:t>
      </w:r>
      <w:r w:rsidRPr="00E0326B">
        <w:rPr>
          <w:b/>
          <w:sz w:val="24"/>
        </w:rPr>
        <w:t>соответствует</w:t>
      </w:r>
      <w:r w:rsidRPr="00E0326B">
        <w:rPr>
          <w:b/>
          <w:spacing w:val="1"/>
          <w:sz w:val="24"/>
        </w:rPr>
        <w:t xml:space="preserve"> </w:t>
      </w:r>
      <w:r w:rsidRPr="00E0326B">
        <w:rPr>
          <w:b/>
          <w:sz w:val="24"/>
          <w:u w:val="thick"/>
        </w:rPr>
        <w:t>виду</w:t>
      </w:r>
      <w:r w:rsidRPr="00E0326B">
        <w:rPr>
          <w:b/>
          <w:spacing w:val="1"/>
          <w:sz w:val="24"/>
          <w:u w:val="thick"/>
        </w:rPr>
        <w:t xml:space="preserve"> </w:t>
      </w:r>
      <w:r w:rsidRPr="00E0326B">
        <w:rPr>
          <w:b/>
          <w:sz w:val="24"/>
          <w:u w:val="thick"/>
        </w:rPr>
        <w:t>разрешенного</w:t>
      </w:r>
      <w:r w:rsidRPr="00E0326B">
        <w:rPr>
          <w:b/>
          <w:spacing w:val="1"/>
          <w:sz w:val="24"/>
          <w:u w:val="thick"/>
        </w:rPr>
        <w:t xml:space="preserve"> </w:t>
      </w:r>
      <w:r w:rsidRPr="00E0326B">
        <w:rPr>
          <w:b/>
          <w:sz w:val="24"/>
          <w:u w:val="thick"/>
        </w:rPr>
        <w:t>использования</w:t>
      </w:r>
      <w:r w:rsidRPr="00E0326B">
        <w:rPr>
          <w:b/>
          <w:spacing w:val="1"/>
          <w:sz w:val="24"/>
        </w:rPr>
        <w:t xml:space="preserve"> </w:t>
      </w:r>
      <w:r w:rsidRPr="00E0326B">
        <w:rPr>
          <w:sz w:val="24"/>
        </w:rPr>
        <w:t xml:space="preserve">земельного участка и </w:t>
      </w:r>
      <w:r w:rsidRPr="00E0326B">
        <w:rPr>
          <w:b/>
          <w:sz w:val="24"/>
          <w:u w:val="thick"/>
        </w:rPr>
        <w:t>технико-экономическим показателям</w:t>
      </w:r>
      <w:r w:rsidRPr="00E0326B">
        <w:rPr>
          <w:sz w:val="24"/>
        </w:rPr>
        <w:t>, указанным в документации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по</w:t>
      </w:r>
      <w:r w:rsidRPr="00E0326B">
        <w:rPr>
          <w:spacing w:val="-1"/>
          <w:sz w:val="24"/>
        </w:rPr>
        <w:t xml:space="preserve"> </w:t>
      </w:r>
      <w:r w:rsidRPr="00E0326B">
        <w:rPr>
          <w:sz w:val="24"/>
        </w:rPr>
        <w:t>планировке территории (ППТ)</w:t>
      </w:r>
    </w:p>
    <w:p w:rsidR="0091313C" w:rsidRDefault="008A0239">
      <w:pPr>
        <w:spacing w:before="1"/>
        <w:ind w:left="101" w:right="221" w:firstLine="719"/>
        <w:jc w:val="both"/>
        <w:rPr>
          <w:i/>
        </w:rPr>
      </w:pPr>
      <w:r>
        <w:rPr>
          <w:i/>
        </w:rPr>
        <w:t>В случае</w:t>
      </w:r>
      <w:proofErr w:type="gramStart"/>
      <w:r>
        <w:rPr>
          <w:i/>
        </w:rPr>
        <w:t>,</w:t>
      </w:r>
      <w:proofErr w:type="gramEnd"/>
      <w:r>
        <w:rPr>
          <w:i/>
        </w:rPr>
        <w:t xml:space="preserve"> если земельный участок входит в границы территорию, в отношении которой</w:t>
      </w:r>
      <w:r>
        <w:rPr>
          <w:i/>
          <w:spacing w:val="1"/>
        </w:rPr>
        <w:t xml:space="preserve"> </w:t>
      </w:r>
      <w:r>
        <w:rPr>
          <w:i/>
        </w:rPr>
        <w:t>утверждена</w:t>
      </w:r>
      <w:r>
        <w:rPr>
          <w:i/>
          <w:spacing w:val="-1"/>
        </w:rPr>
        <w:t xml:space="preserve"> </w:t>
      </w:r>
      <w:r>
        <w:rPr>
          <w:i/>
        </w:rPr>
        <w:t>ППТ</w:t>
      </w:r>
    </w:p>
    <w:p w:rsidR="0091313C" w:rsidRDefault="0091313C">
      <w:pPr>
        <w:pStyle w:val="a3"/>
        <w:spacing w:before="9"/>
        <w:rPr>
          <w:i/>
          <w:sz w:val="22"/>
        </w:rPr>
      </w:pPr>
    </w:p>
    <w:p w:rsidR="0091313C" w:rsidRPr="00E0326B" w:rsidRDefault="008A0239" w:rsidP="00E0326B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  <w:rPr>
          <w:sz w:val="24"/>
        </w:rPr>
      </w:pPr>
      <w:r w:rsidRPr="00E0326B">
        <w:rPr>
          <w:sz w:val="24"/>
        </w:rPr>
        <w:t>Проектная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документация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разработана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в</w:t>
      </w:r>
      <w:r w:rsidRPr="00E0326B">
        <w:rPr>
          <w:spacing w:val="1"/>
          <w:sz w:val="24"/>
        </w:rPr>
        <w:t xml:space="preserve"> </w:t>
      </w:r>
      <w:r w:rsidRPr="00E0326B">
        <w:rPr>
          <w:b/>
          <w:sz w:val="24"/>
          <w:u w:val="thick"/>
        </w:rPr>
        <w:t>соответствии</w:t>
      </w:r>
      <w:r w:rsidRPr="00E0326B">
        <w:rPr>
          <w:b/>
          <w:spacing w:val="1"/>
          <w:sz w:val="24"/>
          <w:u w:val="thick"/>
        </w:rPr>
        <w:t xml:space="preserve"> </w:t>
      </w:r>
      <w:r w:rsidRPr="00E0326B">
        <w:rPr>
          <w:b/>
          <w:sz w:val="24"/>
          <w:u w:val="thick"/>
        </w:rPr>
        <w:t>с</w:t>
      </w:r>
      <w:r w:rsidRPr="00E0326B">
        <w:rPr>
          <w:b/>
          <w:spacing w:val="1"/>
          <w:sz w:val="24"/>
          <w:u w:val="thick"/>
        </w:rPr>
        <w:t xml:space="preserve"> </w:t>
      </w:r>
      <w:r w:rsidRPr="00E0326B">
        <w:rPr>
          <w:b/>
          <w:sz w:val="24"/>
          <w:u w:val="thick"/>
        </w:rPr>
        <w:t>ограничениями</w:t>
      </w:r>
      <w:r w:rsidRPr="00E0326B">
        <w:rPr>
          <w:b/>
          <w:spacing w:val="1"/>
          <w:sz w:val="24"/>
        </w:rPr>
        <w:t xml:space="preserve"> </w:t>
      </w:r>
      <w:r w:rsidRPr="00E0326B">
        <w:rPr>
          <w:sz w:val="24"/>
        </w:rPr>
        <w:t>использования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земельного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участка,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информация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о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которых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содержится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в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ГПЗУ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и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правоустанавливающих</w:t>
      </w:r>
      <w:r w:rsidRPr="00E0326B">
        <w:rPr>
          <w:spacing w:val="-1"/>
          <w:sz w:val="24"/>
        </w:rPr>
        <w:t xml:space="preserve"> </w:t>
      </w:r>
      <w:r w:rsidRPr="00E0326B">
        <w:rPr>
          <w:sz w:val="24"/>
        </w:rPr>
        <w:t>документах на</w:t>
      </w:r>
      <w:r w:rsidRPr="00E0326B">
        <w:rPr>
          <w:spacing w:val="-1"/>
          <w:sz w:val="24"/>
        </w:rPr>
        <w:t xml:space="preserve"> </w:t>
      </w:r>
      <w:r w:rsidRPr="00E0326B">
        <w:rPr>
          <w:sz w:val="24"/>
        </w:rPr>
        <w:t>земельный</w:t>
      </w:r>
      <w:r w:rsidRPr="00E0326B">
        <w:rPr>
          <w:spacing w:val="-1"/>
          <w:sz w:val="24"/>
        </w:rPr>
        <w:t xml:space="preserve"> </w:t>
      </w:r>
      <w:r w:rsidRPr="00E0326B">
        <w:rPr>
          <w:sz w:val="24"/>
        </w:rPr>
        <w:t>участок</w:t>
      </w:r>
    </w:p>
    <w:p w:rsidR="0091313C" w:rsidRDefault="0091313C">
      <w:pPr>
        <w:pStyle w:val="a3"/>
        <w:spacing w:before="1"/>
      </w:pPr>
    </w:p>
    <w:p w:rsidR="0091313C" w:rsidRPr="00E0326B" w:rsidRDefault="008A0239" w:rsidP="00E0326B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  <w:rPr>
          <w:sz w:val="24"/>
        </w:rPr>
      </w:pPr>
      <w:r w:rsidRPr="00E0326B">
        <w:rPr>
          <w:sz w:val="24"/>
        </w:rPr>
        <w:lastRenderedPageBreak/>
        <w:t>Наличие</w:t>
      </w:r>
      <w:r w:rsidRPr="00E0326B">
        <w:rPr>
          <w:spacing w:val="-5"/>
          <w:sz w:val="24"/>
        </w:rPr>
        <w:t xml:space="preserve"> </w:t>
      </w:r>
      <w:r w:rsidRPr="00E0326B">
        <w:rPr>
          <w:sz w:val="24"/>
        </w:rPr>
        <w:t>технических</w:t>
      </w:r>
      <w:r w:rsidRPr="00E0326B">
        <w:rPr>
          <w:spacing w:val="-3"/>
          <w:sz w:val="24"/>
        </w:rPr>
        <w:t xml:space="preserve"> </w:t>
      </w:r>
      <w:r w:rsidRPr="00E0326B">
        <w:rPr>
          <w:sz w:val="24"/>
        </w:rPr>
        <w:t>условий</w:t>
      </w:r>
      <w:r w:rsidRPr="00E0326B">
        <w:rPr>
          <w:spacing w:val="-2"/>
          <w:sz w:val="24"/>
        </w:rPr>
        <w:t xml:space="preserve"> </w:t>
      </w:r>
      <w:r w:rsidRPr="00E0326B">
        <w:rPr>
          <w:sz w:val="24"/>
        </w:rPr>
        <w:t>подключения</w:t>
      </w:r>
      <w:r w:rsidRPr="00E0326B">
        <w:rPr>
          <w:spacing w:val="-3"/>
          <w:sz w:val="24"/>
        </w:rPr>
        <w:t xml:space="preserve"> </w:t>
      </w:r>
      <w:r w:rsidRPr="00E0326B">
        <w:rPr>
          <w:sz w:val="24"/>
        </w:rPr>
        <w:t>(технологического</w:t>
      </w:r>
      <w:r w:rsidRPr="00E0326B">
        <w:rPr>
          <w:spacing w:val="-3"/>
          <w:sz w:val="24"/>
        </w:rPr>
        <w:t xml:space="preserve"> </w:t>
      </w:r>
      <w:r w:rsidRPr="00E0326B">
        <w:rPr>
          <w:sz w:val="24"/>
        </w:rPr>
        <w:t>присоединения)</w:t>
      </w:r>
    </w:p>
    <w:p w:rsidR="0091313C" w:rsidRDefault="008A0239" w:rsidP="00E0326B">
      <w:pPr>
        <w:ind w:firstLine="720"/>
        <w:jc w:val="both"/>
        <w:rPr>
          <w:i/>
        </w:rPr>
      </w:pPr>
      <w:r>
        <w:rPr>
          <w:i/>
        </w:rPr>
        <w:t>В случае</w:t>
      </w:r>
      <w:proofErr w:type="gramStart"/>
      <w:r>
        <w:rPr>
          <w:i/>
        </w:rPr>
        <w:t>,</w:t>
      </w:r>
      <w:proofErr w:type="gramEnd"/>
      <w:r>
        <w:rPr>
          <w:i/>
        </w:rPr>
        <w:t xml:space="preserve"> если функционирование проектируемого объекта капитального строительства</w:t>
      </w:r>
      <w:r>
        <w:rPr>
          <w:i/>
          <w:spacing w:val="1"/>
        </w:rPr>
        <w:t xml:space="preserve"> </w:t>
      </w:r>
      <w:r>
        <w:rPr>
          <w:i/>
        </w:rPr>
        <w:t>невозможно</w:t>
      </w:r>
      <w:r>
        <w:rPr>
          <w:i/>
          <w:spacing w:val="1"/>
        </w:rPr>
        <w:t xml:space="preserve"> </w:t>
      </w:r>
      <w:r>
        <w:rPr>
          <w:i/>
        </w:rPr>
        <w:t>обеспечить без</w:t>
      </w:r>
      <w:r>
        <w:rPr>
          <w:i/>
          <w:spacing w:val="1"/>
        </w:rPr>
        <w:t xml:space="preserve"> </w:t>
      </w:r>
      <w:r>
        <w:rPr>
          <w:i/>
        </w:rPr>
        <w:t>подключения</w:t>
      </w:r>
      <w:r>
        <w:rPr>
          <w:i/>
          <w:spacing w:val="1"/>
        </w:rPr>
        <w:t xml:space="preserve"> </w:t>
      </w:r>
      <w:r>
        <w:rPr>
          <w:i/>
        </w:rPr>
        <w:t>(технологического</w:t>
      </w:r>
      <w:r>
        <w:rPr>
          <w:i/>
          <w:spacing w:val="1"/>
        </w:rPr>
        <w:t xml:space="preserve"> </w:t>
      </w:r>
      <w:r>
        <w:rPr>
          <w:i/>
        </w:rPr>
        <w:t>присоединения)</w:t>
      </w:r>
      <w:r>
        <w:rPr>
          <w:i/>
          <w:spacing w:val="1"/>
        </w:rPr>
        <w:t xml:space="preserve"> </w:t>
      </w:r>
      <w:r>
        <w:rPr>
          <w:i/>
        </w:rPr>
        <w:t>такого</w:t>
      </w:r>
      <w:r>
        <w:rPr>
          <w:i/>
          <w:spacing w:val="1"/>
        </w:rPr>
        <w:t xml:space="preserve"> </w:t>
      </w:r>
      <w:r>
        <w:rPr>
          <w:i/>
        </w:rPr>
        <w:t>объекта к</w:t>
      </w:r>
      <w:r>
        <w:rPr>
          <w:i/>
          <w:spacing w:val="1"/>
        </w:rPr>
        <w:t xml:space="preserve"> </w:t>
      </w:r>
      <w:r>
        <w:rPr>
          <w:i/>
        </w:rPr>
        <w:t>сетям</w:t>
      </w:r>
      <w:r>
        <w:rPr>
          <w:i/>
          <w:spacing w:val="1"/>
        </w:rPr>
        <w:t xml:space="preserve"> </w:t>
      </w:r>
      <w:r>
        <w:rPr>
          <w:i/>
        </w:rPr>
        <w:t>инженерно-технического</w:t>
      </w:r>
      <w:r>
        <w:rPr>
          <w:i/>
          <w:spacing w:val="1"/>
        </w:rPr>
        <w:t xml:space="preserve"> </w:t>
      </w:r>
      <w:r>
        <w:rPr>
          <w:i/>
        </w:rPr>
        <w:t>обеспечения,</w:t>
      </w:r>
      <w:r>
        <w:rPr>
          <w:i/>
          <w:spacing w:val="1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получить</w:t>
      </w:r>
      <w:r>
        <w:rPr>
          <w:i/>
          <w:spacing w:val="1"/>
        </w:rPr>
        <w:t xml:space="preserve"> </w:t>
      </w:r>
      <w:r>
        <w:rPr>
          <w:i/>
        </w:rPr>
        <w:t>технические</w:t>
      </w:r>
      <w:r>
        <w:rPr>
          <w:i/>
          <w:spacing w:val="1"/>
        </w:rPr>
        <w:t xml:space="preserve"> </w:t>
      </w:r>
      <w:r>
        <w:rPr>
          <w:i/>
        </w:rPr>
        <w:t>условия</w:t>
      </w:r>
      <w:r>
        <w:rPr>
          <w:i/>
          <w:spacing w:val="-52"/>
        </w:rPr>
        <w:t xml:space="preserve"> </w:t>
      </w:r>
      <w:r>
        <w:rPr>
          <w:i/>
        </w:rPr>
        <w:t>подключения</w:t>
      </w:r>
      <w:r>
        <w:rPr>
          <w:i/>
          <w:spacing w:val="-3"/>
        </w:rPr>
        <w:t xml:space="preserve"> </w:t>
      </w:r>
      <w:r>
        <w:rPr>
          <w:i/>
        </w:rPr>
        <w:t>(технологического</w:t>
      </w:r>
      <w:r>
        <w:rPr>
          <w:i/>
          <w:spacing w:val="-2"/>
        </w:rPr>
        <w:t xml:space="preserve"> </w:t>
      </w:r>
      <w:r>
        <w:rPr>
          <w:i/>
        </w:rPr>
        <w:t>присоединения) в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ресурсоснабжающей</w:t>
      </w:r>
      <w:proofErr w:type="spellEnd"/>
      <w:r>
        <w:rPr>
          <w:i/>
        </w:rPr>
        <w:t xml:space="preserve"> организации</w:t>
      </w:r>
      <w:r w:rsidR="00E0326B">
        <w:rPr>
          <w:i/>
        </w:rPr>
        <w:t>.</w:t>
      </w:r>
    </w:p>
    <w:p w:rsidR="0091313C" w:rsidRDefault="0091313C">
      <w:pPr>
        <w:pStyle w:val="a3"/>
        <w:spacing w:before="3"/>
        <w:rPr>
          <w:i/>
          <w:sz w:val="21"/>
        </w:rPr>
      </w:pPr>
    </w:p>
    <w:p w:rsidR="0091313C" w:rsidRPr="00E0326B" w:rsidRDefault="008A0239" w:rsidP="00E0326B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  <w:rPr>
          <w:sz w:val="24"/>
        </w:rPr>
      </w:pPr>
      <w:r w:rsidRPr="00E0326B">
        <w:rPr>
          <w:sz w:val="24"/>
        </w:rPr>
        <w:t>Наличие</w:t>
      </w:r>
      <w:r w:rsidRPr="00E0326B">
        <w:rPr>
          <w:spacing w:val="-4"/>
          <w:sz w:val="24"/>
        </w:rPr>
        <w:t xml:space="preserve"> </w:t>
      </w:r>
      <w:r w:rsidRPr="00E0326B">
        <w:rPr>
          <w:sz w:val="24"/>
        </w:rPr>
        <w:t>результатов</w:t>
      </w:r>
      <w:r w:rsidRPr="00E0326B">
        <w:rPr>
          <w:spacing w:val="-2"/>
          <w:sz w:val="24"/>
        </w:rPr>
        <w:t xml:space="preserve"> </w:t>
      </w:r>
      <w:r w:rsidRPr="00E0326B">
        <w:rPr>
          <w:sz w:val="24"/>
        </w:rPr>
        <w:t>инженерных</w:t>
      </w:r>
      <w:r w:rsidRPr="00E0326B">
        <w:rPr>
          <w:spacing w:val="-2"/>
          <w:sz w:val="24"/>
        </w:rPr>
        <w:t xml:space="preserve"> </w:t>
      </w:r>
      <w:r w:rsidRPr="00E0326B">
        <w:rPr>
          <w:sz w:val="24"/>
        </w:rPr>
        <w:t>изысканий:</w:t>
      </w:r>
    </w:p>
    <w:p w:rsidR="0091313C" w:rsidRPr="00E0326B" w:rsidRDefault="00E0326B" w:rsidP="00E0326B">
      <w:pPr>
        <w:tabs>
          <w:tab w:val="left" w:pos="961"/>
        </w:tabs>
        <w:spacing w:line="267" w:lineRule="exact"/>
        <w:ind w:firstLine="709"/>
        <w:rPr>
          <w:sz w:val="24"/>
        </w:rPr>
      </w:pPr>
      <w:r>
        <w:rPr>
          <w:sz w:val="24"/>
        </w:rPr>
        <w:t xml:space="preserve">- </w:t>
      </w:r>
      <w:r w:rsidR="008A0239" w:rsidRPr="00E0326B">
        <w:rPr>
          <w:sz w:val="24"/>
        </w:rPr>
        <w:t>геодезические,</w:t>
      </w:r>
    </w:p>
    <w:p w:rsidR="0091313C" w:rsidRPr="00E0326B" w:rsidRDefault="00E0326B" w:rsidP="00E0326B">
      <w:pPr>
        <w:tabs>
          <w:tab w:val="left" w:pos="961"/>
        </w:tabs>
        <w:ind w:firstLine="709"/>
        <w:rPr>
          <w:sz w:val="24"/>
        </w:rPr>
      </w:pPr>
      <w:r>
        <w:rPr>
          <w:sz w:val="24"/>
        </w:rPr>
        <w:t xml:space="preserve">- </w:t>
      </w:r>
      <w:r w:rsidR="008A0239" w:rsidRPr="00E0326B">
        <w:rPr>
          <w:sz w:val="24"/>
        </w:rPr>
        <w:t>геологические,</w:t>
      </w:r>
    </w:p>
    <w:p w:rsidR="0091313C" w:rsidRPr="00E0326B" w:rsidRDefault="00E0326B" w:rsidP="00E0326B">
      <w:pPr>
        <w:tabs>
          <w:tab w:val="left" w:pos="961"/>
        </w:tabs>
        <w:ind w:firstLine="709"/>
        <w:rPr>
          <w:i/>
        </w:rPr>
      </w:pPr>
      <w:r>
        <w:rPr>
          <w:sz w:val="24"/>
        </w:rPr>
        <w:t xml:space="preserve">- </w:t>
      </w:r>
      <w:r w:rsidR="008A0239" w:rsidRPr="00E0326B">
        <w:rPr>
          <w:sz w:val="24"/>
        </w:rPr>
        <w:t>экологические</w:t>
      </w:r>
      <w:r w:rsidR="008A0239" w:rsidRPr="00E0326B">
        <w:rPr>
          <w:spacing w:val="-2"/>
          <w:sz w:val="24"/>
        </w:rPr>
        <w:t xml:space="preserve"> </w:t>
      </w:r>
      <w:r w:rsidR="008A0239" w:rsidRPr="00E0326B">
        <w:rPr>
          <w:sz w:val="24"/>
        </w:rPr>
        <w:t>и</w:t>
      </w:r>
      <w:r w:rsidR="008A0239" w:rsidRPr="00E0326B">
        <w:rPr>
          <w:spacing w:val="-2"/>
          <w:sz w:val="24"/>
        </w:rPr>
        <w:t xml:space="preserve"> </w:t>
      </w:r>
      <w:r w:rsidR="008A0239" w:rsidRPr="00E0326B">
        <w:rPr>
          <w:sz w:val="24"/>
        </w:rPr>
        <w:t>другие</w:t>
      </w:r>
      <w:r w:rsidR="008A0239" w:rsidRPr="00E0326B">
        <w:rPr>
          <w:spacing w:val="-3"/>
          <w:sz w:val="24"/>
        </w:rPr>
        <w:t xml:space="preserve"> </w:t>
      </w:r>
      <w:r w:rsidR="008A0239" w:rsidRPr="00E0326B">
        <w:rPr>
          <w:i/>
        </w:rPr>
        <w:t>(при</w:t>
      </w:r>
      <w:r w:rsidR="008A0239" w:rsidRPr="00E0326B">
        <w:rPr>
          <w:i/>
          <w:spacing w:val="-4"/>
        </w:rPr>
        <w:t xml:space="preserve"> </w:t>
      </w:r>
      <w:r w:rsidR="008A0239" w:rsidRPr="00E0326B">
        <w:rPr>
          <w:i/>
        </w:rPr>
        <w:t>необходимости)</w:t>
      </w:r>
      <w:r>
        <w:rPr>
          <w:i/>
        </w:rPr>
        <w:t>.</w:t>
      </w:r>
    </w:p>
    <w:p w:rsidR="0091313C" w:rsidRDefault="0091313C">
      <w:pPr>
        <w:pStyle w:val="a3"/>
        <w:spacing w:before="11"/>
        <w:rPr>
          <w:i/>
          <w:sz w:val="23"/>
        </w:rPr>
      </w:pPr>
    </w:p>
    <w:p w:rsidR="0091313C" w:rsidRDefault="008A0239" w:rsidP="00E0326B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</w:pPr>
      <w:r w:rsidRPr="006450F3">
        <w:rPr>
          <w:sz w:val="24"/>
        </w:rPr>
        <w:t>Наличие</w:t>
      </w:r>
      <w:r w:rsidRPr="006450F3">
        <w:rPr>
          <w:spacing w:val="-4"/>
          <w:sz w:val="24"/>
        </w:rPr>
        <w:t xml:space="preserve"> </w:t>
      </w:r>
      <w:r w:rsidRPr="006450F3">
        <w:rPr>
          <w:sz w:val="24"/>
        </w:rPr>
        <w:t>проектной</w:t>
      </w:r>
      <w:r w:rsidRPr="006450F3">
        <w:rPr>
          <w:spacing w:val="-2"/>
          <w:sz w:val="24"/>
        </w:rPr>
        <w:t xml:space="preserve"> </w:t>
      </w:r>
      <w:r w:rsidRPr="006450F3">
        <w:rPr>
          <w:sz w:val="24"/>
        </w:rPr>
        <w:t>документации</w:t>
      </w:r>
      <w:r w:rsidRPr="006450F3">
        <w:rPr>
          <w:spacing w:val="-1"/>
          <w:sz w:val="24"/>
        </w:rPr>
        <w:t xml:space="preserve"> </w:t>
      </w:r>
      <w:r w:rsidRPr="006450F3">
        <w:rPr>
          <w:b/>
          <w:sz w:val="24"/>
          <w:u w:val="thick"/>
        </w:rPr>
        <w:t>в</w:t>
      </w:r>
      <w:r w:rsidRPr="006450F3">
        <w:rPr>
          <w:b/>
          <w:spacing w:val="-4"/>
          <w:sz w:val="24"/>
          <w:u w:val="thick"/>
        </w:rPr>
        <w:t xml:space="preserve"> </w:t>
      </w:r>
      <w:r w:rsidRPr="006450F3">
        <w:rPr>
          <w:b/>
          <w:sz w:val="24"/>
          <w:u w:val="thick"/>
        </w:rPr>
        <w:t>составе:</w:t>
      </w:r>
    </w:p>
    <w:p w:rsidR="0091313C" w:rsidRPr="00E0326B" w:rsidRDefault="008A0239" w:rsidP="00E0326B">
      <w:pPr>
        <w:pStyle w:val="a5"/>
        <w:numPr>
          <w:ilvl w:val="0"/>
          <w:numId w:val="5"/>
        </w:numPr>
        <w:tabs>
          <w:tab w:val="left" w:pos="1273"/>
        </w:tabs>
        <w:spacing w:line="287" w:lineRule="exact"/>
        <w:rPr>
          <w:rFonts w:ascii="Courier New" w:hAnsi="Courier New"/>
          <w:sz w:val="24"/>
        </w:rPr>
      </w:pPr>
      <w:r w:rsidRPr="00E0326B">
        <w:rPr>
          <w:sz w:val="24"/>
        </w:rPr>
        <w:t>пояснительная</w:t>
      </w:r>
      <w:r w:rsidRPr="00E0326B">
        <w:rPr>
          <w:spacing w:val="-4"/>
          <w:sz w:val="24"/>
        </w:rPr>
        <w:t xml:space="preserve"> </w:t>
      </w:r>
      <w:r w:rsidRPr="00E0326B">
        <w:rPr>
          <w:sz w:val="24"/>
        </w:rPr>
        <w:t>записка</w:t>
      </w:r>
      <w:r w:rsidR="00011DD8" w:rsidRPr="00E0326B">
        <w:rPr>
          <w:sz w:val="24"/>
        </w:rPr>
        <w:t xml:space="preserve"> (ПЗ)</w:t>
      </w:r>
      <w:r w:rsidRPr="00E0326B">
        <w:rPr>
          <w:sz w:val="24"/>
        </w:rPr>
        <w:t>;</w:t>
      </w:r>
    </w:p>
    <w:p w:rsidR="0091313C" w:rsidRPr="00E0326B" w:rsidRDefault="008A0239" w:rsidP="00E0326B">
      <w:pPr>
        <w:pStyle w:val="a5"/>
        <w:numPr>
          <w:ilvl w:val="0"/>
          <w:numId w:val="5"/>
        </w:numPr>
        <w:tabs>
          <w:tab w:val="left" w:pos="1273"/>
        </w:tabs>
        <w:spacing w:line="287" w:lineRule="exact"/>
        <w:rPr>
          <w:rFonts w:ascii="Courier New" w:hAnsi="Courier New"/>
          <w:sz w:val="24"/>
        </w:rPr>
      </w:pPr>
      <w:r w:rsidRPr="00E0326B">
        <w:rPr>
          <w:sz w:val="24"/>
        </w:rPr>
        <w:t>схема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планировочной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организации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земельного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участка,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выполненная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в</w:t>
      </w:r>
      <w:r w:rsidR="00E0326B">
        <w:rPr>
          <w:spacing w:val="-57"/>
          <w:sz w:val="24"/>
        </w:rPr>
        <w:t xml:space="preserve"> </w:t>
      </w:r>
      <w:r w:rsidRPr="00E0326B">
        <w:rPr>
          <w:sz w:val="24"/>
        </w:rPr>
        <w:t>соответствии</w:t>
      </w:r>
      <w:r w:rsidRPr="00E0326B">
        <w:rPr>
          <w:spacing w:val="-2"/>
          <w:sz w:val="24"/>
        </w:rPr>
        <w:t xml:space="preserve"> </w:t>
      </w:r>
      <w:r w:rsidRPr="00E0326B">
        <w:rPr>
          <w:sz w:val="24"/>
        </w:rPr>
        <w:t>с</w:t>
      </w:r>
      <w:r w:rsidRPr="00E0326B">
        <w:rPr>
          <w:spacing w:val="-3"/>
          <w:sz w:val="24"/>
        </w:rPr>
        <w:t xml:space="preserve"> </w:t>
      </w:r>
      <w:r w:rsidRPr="00E0326B">
        <w:rPr>
          <w:sz w:val="24"/>
        </w:rPr>
        <w:t>информацией,</w:t>
      </w:r>
      <w:r w:rsidRPr="00E0326B">
        <w:rPr>
          <w:spacing w:val="-2"/>
          <w:sz w:val="24"/>
        </w:rPr>
        <w:t xml:space="preserve"> </w:t>
      </w:r>
      <w:r w:rsidRPr="00E0326B">
        <w:rPr>
          <w:sz w:val="24"/>
        </w:rPr>
        <w:t>указанной</w:t>
      </w:r>
      <w:r w:rsidRPr="00E0326B">
        <w:rPr>
          <w:spacing w:val="-1"/>
          <w:sz w:val="24"/>
        </w:rPr>
        <w:t xml:space="preserve"> </w:t>
      </w:r>
      <w:r w:rsidRPr="00E0326B">
        <w:rPr>
          <w:sz w:val="24"/>
        </w:rPr>
        <w:t>в</w:t>
      </w:r>
      <w:r w:rsidRPr="00E0326B">
        <w:rPr>
          <w:spacing w:val="-3"/>
          <w:sz w:val="24"/>
        </w:rPr>
        <w:t xml:space="preserve"> </w:t>
      </w:r>
      <w:r w:rsidRPr="00E0326B">
        <w:rPr>
          <w:sz w:val="24"/>
        </w:rPr>
        <w:t>градостроительном</w:t>
      </w:r>
      <w:r w:rsidRPr="00E0326B">
        <w:rPr>
          <w:spacing w:val="-3"/>
          <w:sz w:val="24"/>
        </w:rPr>
        <w:t xml:space="preserve"> </w:t>
      </w:r>
      <w:r w:rsidRPr="00E0326B">
        <w:rPr>
          <w:sz w:val="24"/>
        </w:rPr>
        <w:t>плане</w:t>
      </w:r>
      <w:r w:rsidRPr="00E0326B">
        <w:rPr>
          <w:spacing w:val="-3"/>
          <w:sz w:val="24"/>
        </w:rPr>
        <w:t xml:space="preserve"> </w:t>
      </w:r>
      <w:r w:rsidRPr="00E0326B">
        <w:rPr>
          <w:sz w:val="24"/>
        </w:rPr>
        <w:t>земельного</w:t>
      </w:r>
      <w:r w:rsidRPr="00E0326B">
        <w:rPr>
          <w:spacing w:val="-1"/>
          <w:sz w:val="24"/>
        </w:rPr>
        <w:t xml:space="preserve"> </w:t>
      </w:r>
      <w:r w:rsidRPr="00E0326B">
        <w:rPr>
          <w:sz w:val="24"/>
        </w:rPr>
        <w:t>участка</w:t>
      </w:r>
      <w:r w:rsidR="00011DD8" w:rsidRPr="00E0326B">
        <w:rPr>
          <w:sz w:val="24"/>
        </w:rPr>
        <w:t xml:space="preserve"> (СПОЗУ)</w:t>
      </w:r>
      <w:r w:rsidRPr="00E0326B">
        <w:rPr>
          <w:sz w:val="24"/>
        </w:rPr>
        <w:t>;</w:t>
      </w:r>
    </w:p>
    <w:p w:rsidR="0091313C" w:rsidRPr="00E0326B" w:rsidRDefault="008A0239" w:rsidP="00E0326B">
      <w:pPr>
        <w:pStyle w:val="a5"/>
        <w:numPr>
          <w:ilvl w:val="0"/>
          <w:numId w:val="5"/>
        </w:numPr>
        <w:tabs>
          <w:tab w:val="left" w:pos="1273"/>
        </w:tabs>
        <w:spacing w:line="287" w:lineRule="exact"/>
        <w:rPr>
          <w:rFonts w:ascii="Courier New" w:hAnsi="Courier New"/>
          <w:sz w:val="24"/>
        </w:rPr>
      </w:pPr>
      <w:r w:rsidRPr="00E0326B">
        <w:rPr>
          <w:sz w:val="24"/>
        </w:rPr>
        <w:t>раздел,</w:t>
      </w:r>
      <w:r w:rsidRPr="00E0326B">
        <w:rPr>
          <w:spacing w:val="-4"/>
          <w:sz w:val="24"/>
        </w:rPr>
        <w:t xml:space="preserve"> </w:t>
      </w:r>
      <w:r w:rsidRPr="00E0326B">
        <w:rPr>
          <w:sz w:val="24"/>
        </w:rPr>
        <w:t>содержащий</w:t>
      </w:r>
      <w:r w:rsidRPr="00E0326B">
        <w:rPr>
          <w:spacing w:val="-2"/>
          <w:sz w:val="24"/>
        </w:rPr>
        <w:t xml:space="preserve"> </w:t>
      </w:r>
      <w:proofErr w:type="gramStart"/>
      <w:r w:rsidRPr="00E0326B">
        <w:rPr>
          <w:sz w:val="24"/>
        </w:rPr>
        <w:t>архитектурные</w:t>
      </w:r>
      <w:r w:rsidRPr="00E0326B">
        <w:rPr>
          <w:spacing w:val="-4"/>
          <w:sz w:val="24"/>
        </w:rPr>
        <w:t xml:space="preserve"> </w:t>
      </w:r>
      <w:r w:rsidRPr="00E0326B">
        <w:rPr>
          <w:sz w:val="24"/>
        </w:rPr>
        <w:t>решения</w:t>
      </w:r>
      <w:proofErr w:type="gramEnd"/>
      <w:r w:rsidRPr="00E0326B">
        <w:rPr>
          <w:spacing w:val="-2"/>
          <w:sz w:val="24"/>
        </w:rPr>
        <w:t xml:space="preserve"> </w:t>
      </w:r>
      <w:r w:rsidRPr="00E0326B">
        <w:rPr>
          <w:sz w:val="24"/>
        </w:rPr>
        <w:t>(АР);</w:t>
      </w:r>
    </w:p>
    <w:p w:rsidR="0091313C" w:rsidRPr="00E0326B" w:rsidRDefault="008A0239" w:rsidP="00E0326B">
      <w:pPr>
        <w:pStyle w:val="a5"/>
        <w:numPr>
          <w:ilvl w:val="0"/>
          <w:numId w:val="5"/>
        </w:numPr>
        <w:tabs>
          <w:tab w:val="left" w:pos="1273"/>
        </w:tabs>
        <w:spacing w:line="287" w:lineRule="exact"/>
        <w:rPr>
          <w:rFonts w:ascii="Courier New" w:hAnsi="Courier New"/>
          <w:sz w:val="24"/>
        </w:rPr>
      </w:pPr>
      <w:r w:rsidRPr="00E0326B">
        <w:rPr>
          <w:sz w:val="24"/>
        </w:rPr>
        <w:t>раздел,</w:t>
      </w:r>
      <w:r w:rsidRPr="00E0326B">
        <w:rPr>
          <w:spacing w:val="-4"/>
          <w:sz w:val="24"/>
        </w:rPr>
        <w:t xml:space="preserve"> </w:t>
      </w:r>
      <w:r w:rsidRPr="00E0326B">
        <w:rPr>
          <w:sz w:val="24"/>
        </w:rPr>
        <w:t>содержащий</w:t>
      </w:r>
      <w:r w:rsidRPr="00E0326B">
        <w:rPr>
          <w:spacing w:val="-4"/>
          <w:sz w:val="24"/>
        </w:rPr>
        <w:t xml:space="preserve"> </w:t>
      </w:r>
      <w:r w:rsidRPr="00E0326B">
        <w:rPr>
          <w:sz w:val="24"/>
        </w:rPr>
        <w:t>конструктивные</w:t>
      </w:r>
      <w:r w:rsidRPr="00E0326B">
        <w:rPr>
          <w:spacing w:val="-4"/>
          <w:sz w:val="24"/>
        </w:rPr>
        <w:t xml:space="preserve"> </w:t>
      </w:r>
      <w:r w:rsidRPr="00E0326B">
        <w:rPr>
          <w:sz w:val="24"/>
        </w:rPr>
        <w:t>решения</w:t>
      </w:r>
      <w:r w:rsidRPr="00E0326B">
        <w:rPr>
          <w:spacing w:val="-3"/>
          <w:sz w:val="24"/>
        </w:rPr>
        <w:t xml:space="preserve"> </w:t>
      </w:r>
      <w:r w:rsidRPr="00E0326B">
        <w:rPr>
          <w:sz w:val="24"/>
        </w:rPr>
        <w:t>(</w:t>
      </w:r>
      <w:proofErr w:type="gramStart"/>
      <w:r w:rsidRPr="00E0326B">
        <w:rPr>
          <w:sz w:val="24"/>
        </w:rPr>
        <w:t>КР</w:t>
      </w:r>
      <w:proofErr w:type="gramEnd"/>
      <w:r w:rsidRPr="00E0326B">
        <w:rPr>
          <w:sz w:val="24"/>
        </w:rPr>
        <w:t>);</w:t>
      </w:r>
    </w:p>
    <w:p w:rsidR="0091313C" w:rsidRPr="00E0326B" w:rsidRDefault="008A0239" w:rsidP="00E0326B">
      <w:pPr>
        <w:pStyle w:val="a5"/>
        <w:numPr>
          <w:ilvl w:val="0"/>
          <w:numId w:val="5"/>
        </w:numPr>
        <w:tabs>
          <w:tab w:val="left" w:pos="1273"/>
        </w:tabs>
        <w:spacing w:line="287" w:lineRule="exact"/>
        <w:rPr>
          <w:rFonts w:ascii="Courier New" w:hAnsi="Courier New"/>
          <w:i/>
        </w:rPr>
      </w:pPr>
      <w:r w:rsidRPr="00E0326B">
        <w:rPr>
          <w:sz w:val="24"/>
        </w:rPr>
        <w:t>раздел,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содержащий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решения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и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мероприятия,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направленные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на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обеспечение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доступа инвалидов к объекту капитального строительства</w:t>
      </w:r>
      <w:r w:rsidR="00011DD8" w:rsidRPr="00E0326B">
        <w:rPr>
          <w:sz w:val="24"/>
        </w:rPr>
        <w:t xml:space="preserve"> (ОДИ)</w:t>
      </w:r>
      <w:r w:rsidRPr="00E0326B">
        <w:rPr>
          <w:spacing w:val="1"/>
          <w:sz w:val="24"/>
        </w:rPr>
        <w:t xml:space="preserve"> </w:t>
      </w:r>
      <w:r w:rsidRPr="00E0326B">
        <w:rPr>
          <w:i/>
        </w:rPr>
        <w:t>(в случае подготовки проектной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документации</w:t>
      </w:r>
      <w:r w:rsidRPr="00E0326B">
        <w:rPr>
          <w:i/>
          <w:spacing w:val="-10"/>
        </w:rPr>
        <w:t xml:space="preserve"> </w:t>
      </w:r>
      <w:r w:rsidRPr="00E0326B">
        <w:rPr>
          <w:i/>
        </w:rPr>
        <w:t>применительно</w:t>
      </w:r>
      <w:r w:rsidRPr="00E0326B">
        <w:rPr>
          <w:i/>
          <w:spacing w:val="-10"/>
        </w:rPr>
        <w:t xml:space="preserve"> </w:t>
      </w:r>
      <w:r w:rsidRPr="00E0326B">
        <w:rPr>
          <w:i/>
        </w:rPr>
        <w:t>к</w:t>
      </w:r>
      <w:r w:rsidRPr="00E0326B">
        <w:rPr>
          <w:i/>
          <w:spacing w:val="-9"/>
        </w:rPr>
        <w:t xml:space="preserve"> </w:t>
      </w:r>
      <w:r w:rsidRPr="00E0326B">
        <w:rPr>
          <w:i/>
        </w:rPr>
        <w:t>объектам</w:t>
      </w:r>
      <w:r w:rsidRPr="00E0326B">
        <w:rPr>
          <w:i/>
          <w:spacing w:val="-9"/>
        </w:rPr>
        <w:t xml:space="preserve"> </w:t>
      </w:r>
      <w:r w:rsidRPr="00E0326B">
        <w:rPr>
          <w:i/>
        </w:rPr>
        <w:t>здравоохранения,</w:t>
      </w:r>
      <w:r w:rsidRPr="00E0326B">
        <w:rPr>
          <w:i/>
          <w:spacing w:val="-8"/>
        </w:rPr>
        <w:t xml:space="preserve"> </w:t>
      </w:r>
      <w:r w:rsidRPr="00E0326B">
        <w:rPr>
          <w:i/>
        </w:rPr>
        <w:t>образования,</w:t>
      </w:r>
      <w:r w:rsidRPr="00E0326B">
        <w:rPr>
          <w:i/>
          <w:spacing w:val="-9"/>
        </w:rPr>
        <w:t xml:space="preserve"> </w:t>
      </w:r>
      <w:r w:rsidRPr="00E0326B">
        <w:rPr>
          <w:i/>
        </w:rPr>
        <w:t>культуры,</w:t>
      </w:r>
      <w:r w:rsidRPr="00E0326B">
        <w:rPr>
          <w:i/>
          <w:spacing w:val="-10"/>
        </w:rPr>
        <w:t xml:space="preserve"> </w:t>
      </w:r>
      <w:r w:rsidRPr="00E0326B">
        <w:rPr>
          <w:i/>
        </w:rPr>
        <w:t>отдыха,</w:t>
      </w:r>
      <w:r w:rsidRPr="00E0326B">
        <w:rPr>
          <w:i/>
          <w:spacing w:val="-9"/>
        </w:rPr>
        <w:t xml:space="preserve"> </w:t>
      </w:r>
      <w:r w:rsidRPr="00E0326B">
        <w:rPr>
          <w:i/>
        </w:rPr>
        <w:t>спорта</w:t>
      </w:r>
      <w:r w:rsidRPr="00E0326B">
        <w:rPr>
          <w:i/>
          <w:spacing w:val="-52"/>
        </w:rPr>
        <w:t xml:space="preserve"> </w:t>
      </w:r>
      <w:r w:rsidRPr="00E0326B">
        <w:rPr>
          <w:i/>
        </w:rPr>
        <w:t>и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иным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объектам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социально-культурного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и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коммунально-бытового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назначения,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объектам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транспорта,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торговли,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общественного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питания,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объектам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делового,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административного,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финансового,</w:t>
      </w:r>
      <w:r w:rsidRPr="00E0326B">
        <w:rPr>
          <w:i/>
          <w:spacing w:val="-1"/>
        </w:rPr>
        <w:t xml:space="preserve"> </w:t>
      </w:r>
      <w:r w:rsidRPr="00E0326B">
        <w:rPr>
          <w:i/>
        </w:rPr>
        <w:t>религиозного назначения, объектам</w:t>
      </w:r>
      <w:r w:rsidRPr="00E0326B">
        <w:rPr>
          <w:i/>
          <w:spacing w:val="-2"/>
        </w:rPr>
        <w:t xml:space="preserve"> </w:t>
      </w:r>
      <w:r w:rsidRPr="00E0326B">
        <w:rPr>
          <w:i/>
        </w:rPr>
        <w:t>жилищного</w:t>
      </w:r>
      <w:r w:rsidRPr="00E0326B">
        <w:rPr>
          <w:i/>
          <w:spacing w:val="-1"/>
        </w:rPr>
        <w:t xml:space="preserve"> </w:t>
      </w:r>
      <w:r w:rsidRPr="00E0326B">
        <w:rPr>
          <w:i/>
        </w:rPr>
        <w:t>фонда);</w:t>
      </w:r>
    </w:p>
    <w:p w:rsidR="0091313C" w:rsidRPr="00E0326B" w:rsidRDefault="008A0239" w:rsidP="00E0326B">
      <w:pPr>
        <w:pStyle w:val="a5"/>
        <w:numPr>
          <w:ilvl w:val="0"/>
          <w:numId w:val="5"/>
        </w:numPr>
        <w:tabs>
          <w:tab w:val="left" w:pos="1273"/>
        </w:tabs>
        <w:spacing w:line="287" w:lineRule="exact"/>
        <w:rPr>
          <w:rFonts w:ascii="Courier New" w:hAnsi="Courier New"/>
          <w:sz w:val="24"/>
        </w:rPr>
      </w:pPr>
      <w:r w:rsidRPr="00E0326B">
        <w:rPr>
          <w:sz w:val="24"/>
        </w:rPr>
        <w:t>проект</w:t>
      </w:r>
      <w:r w:rsidRPr="00E0326B">
        <w:rPr>
          <w:spacing w:val="-3"/>
          <w:sz w:val="24"/>
        </w:rPr>
        <w:t xml:space="preserve"> </w:t>
      </w:r>
      <w:r w:rsidRPr="00E0326B">
        <w:rPr>
          <w:sz w:val="24"/>
        </w:rPr>
        <w:t>организации</w:t>
      </w:r>
      <w:r w:rsidRPr="00E0326B">
        <w:rPr>
          <w:spacing w:val="-2"/>
          <w:sz w:val="24"/>
        </w:rPr>
        <w:t xml:space="preserve"> </w:t>
      </w:r>
      <w:r w:rsidRPr="00E0326B">
        <w:rPr>
          <w:sz w:val="24"/>
        </w:rPr>
        <w:t>строительства</w:t>
      </w:r>
      <w:r w:rsidRPr="00E0326B">
        <w:rPr>
          <w:spacing w:val="-4"/>
          <w:sz w:val="24"/>
        </w:rPr>
        <w:t xml:space="preserve"> </w:t>
      </w:r>
      <w:r w:rsidRPr="00E0326B">
        <w:rPr>
          <w:sz w:val="24"/>
        </w:rPr>
        <w:t>объекта</w:t>
      </w:r>
      <w:r w:rsidRPr="00E0326B">
        <w:rPr>
          <w:spacing w:val="-2"/>
          <w:sz w:val="24"/>
        </w:rPr>
        <w:t xml:space="preserve"> </w:t>
      </w:r>
      <w:r w:rsidRPr="00E0326B">
        <w:rPr>
          <w:sz w:val="24"/>
        </w:rPr>
        <w:t>капитального</w:t>
      </w:r>
      <w:r w:rsidRPr="00E0326B">
        <w:rPr>
          <w:spacing w:val="-2"/>
          <w:sz w:val="24"/>
        </w:rPr>
        <w:t xml:space="preserve"> </w:t>
      </w:r>
      <w:r w:rsidRPr="00E0326B">
        <w:rPr>
          <w:sz w:val="24"/>
        </w:rPr>
        <w:t>строительства</w:t>
      </w:r>
      <w:r w:rsidR="00011DD8" w:rsidRPr="00E0326B">
        <w:rPr>
          <w:sz w:val="24"/>
        </w:rPr>
        <w:t xml:space="preserve">, </w:t>
      </w:r>
      <w:r w:rsidR="00011DD8" w:rsidRPr="00E0326B">
        <w:rPr>
          <w:rFonts w:eastAsiaTheme="minorHAnsi"/>
          <w:sz w:val="24"/>
          <w:szCs w:val="24"/>
        </w:rPr>
        <w:t>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</w:t>
      </w:r>
      <w:r w:rsidR="00011DD8" w:rsidRPr="00E0326B">
        <w:rPr>
          <w:rFonts w:eastAsiaTheme="minorHAnsi"/>
          <w:sz w:val="24"/>
          <w:szCs w:val="24"/>
        </w:rPr>
        <w:t xml:space="preserve">ктов капитального строительства, </w:t>
      </w:r>
      <w:r w:rsidR="00011DD8">
        <w:t>(</w:t>
      </w:r>
      <w:r w:rsidR="00011DD8" w:rsidRPr="00E0326B">
        <w:rPr>
          <w:i/>
        </w:rPr>
        <w:t>в</w:t>
      </w:r>
      <w:r w:rsidR="00011DD8" w:rsidRPr="00E0326B">
        <w:rPr>
          <w:i/>
          <w:spacing w:val="1"/>
        </w:rPr>
        <w:t xml:space="preserve"> </w:t>
      </w:r>
      <w:r w:rsidR="00011DD8" w:rsidRPr="00E0326B">
        <w:rPr>
          <w:i/>
        </w:rPr>
        <w:t>случае</w:t>
      </w:r>
      <w:r w:rsidR="00011DD8" w:rsidRPr="00E0326B">
        <w:rPr>
          <w:i/>
          <w:spacing w:val="1"/>
        </w:rPr>
        <w:t xml:space="preserve"> </w:t>
      </w:r>
      <w:r w:rsidR="00011DD8" w:rsidRPr="00E0326B">
        <w:rPr>
          <w:i/>
        </w:rPr>
        <w:t>необходимости</w:t>
      </w:r>
      <w:r w:rsidR="00011DD8" w:rsidRPr="00E0326B">
        <w:rPr>
          <w:i/>
          <w:spacing w:val="1"/>
        </w:rPr>
        <w:t xml:space="preserve"> </w:t>
      </w:r>
      <w:r w:rsidR="00011DD8" w:rsidRPr="00E0326B">
        <w:rPr>
          <w:i/>
        </w:rPr>
        <w:t>сноса</w:t>
      </w:r>
      <w:r w:rsidR="00011DD8" w:rsidRPr="00E0326B">
        <w:rPr>
          <w:i/>
          <w:spacing w:val="1"/>
        </w:rPr>
        <w:t xml:space="preserve"> </w:t>
      </w:r>
      <w:r w:rsidR="00011DD8" w:rsidRPr="00E0326B">
        <w:rPr>
          <w:i/>
        </w:rPr>
        <w:t>объектов</w:t>
      </w:r>
      <w:r w:rsidR="00011DD8" w:rsidRPr="00E0326B">
        <w:rPr>
          <w:i/>
          <w:spacing w:val="1"/>
        </w:rPr>
        <w:t xml:space="preserve"> </w:t>
      </w:r>
      <w:r w:rsidR="00011DD8" w:rsidRPr="00E0326B">
        <w:rPr>
          <w:i/>
        </w:rPr>
        <w:t>капитального</w:t>
      </w:r>
      <w:r w:rsidR="00011DD8" w:rsidRPr="00E0326B">
        <w:rPr>
          <w:i/>
          <w:spacing w:val="1"/>
        </w:rPr>
        <w:t xml:space="preserve"> </w:t>
      </w:r>
      <w:r w:rsidR="00011DD8" w:rsidRPr="00E0326B">
        <w:rPr>
          <w:i/>
        </w:rPr>
        <w:t>строительства,</w:t>
      </w:r>
      <w:r w:rsidR="00011DD8" w:rsidRPr="00E0326B">
        <w:rPr>
          <w:i/>
          <w:spacing w:val="1"/>
        </w:rPr>
        <w:t xml:space="preserve"> </w:t>
      </w:r>
      <w:r w:rsidR="00011DD8" w:rsidRPr="00E0326B">
        <w:rPr>
          <w:i/>
        </w:rPr>
        <w:t>их</w:t>
      </w:r>
      <w:r w:rsidR="00011DD8" w:rsidRPr="00E0326B">
        <w:rPr>
          <w:i/>
          <w:spacing w:val="1"/>
        </w:rPr>
        <w:t xml:space="preserve"> </w:t>
      </w:r>
      <w:r w:rsidR="00011DD8" w:rsidRPr="00E0326B">
        <w:rPr>
          <w:i/>
        </w:rPr>
        <w:t>частей</w:t>
      </w:r>
      <w:r w:rsidR="00011DD8" w:rsidRPr="00E0326B">
        <w:rPr>
          <w:i/>
          <w:spacing w:val="1"/>
        </w:rPr>
        <w:t xml:space="preserve"> </w:t>
      </w:r>
      <w:r w:rsidR="00011DD8" w:rsidRPr="00E0326B">
        <w:rPr>
          <w:i/>
        </w:rPr>
        <w:t>для</w:t>
      </w:r>
      <w:r w:rsidR="00011DD8" w:rsidRPr="00E0326B">
        <w:rPr>
          <w:i/>
          <w:spacing w:val="1"/>
        </w:rPr>
        <w:t xml:space="preserve"> </w:t>
      </w:r>
      <w:r w:rsidR="00011DD8" w:rsidRPr="00E0326B">
        <w:rPr>
          <w:i/>
        </w:rPr>
        <w:t>строительства,</w:t>
      </w:r>
      <w:r w:rsidR="00011DD8" w:rsidRPr="00E0326B">
        <w:rPr>
          <w:i/>
          <w:spacing w:val="-1"/>
        </w:rPr>
        <w:t xml:space="preserve"> </w:t>
      </w:r>
      <w:r w:rsidR="00011DD8" w:rsidRPr="00E0326B">
        <w:rPr>
          <w:i/>
        </w:rPr>
        <w:t>реконструкции</w:t>
      </w:r>
      <w:r w:rsidR="00011DD8" w:rsidRPr="00E0326B">
        <w:rPr>
          <w:i/>
          <w:spacing w:val="-2"/>
        </w:rPr>
        <w:t xml:space="preserve"> </w:t>
      </w:r>
      <w:r w:rsidR="00011DD8" w:rsidRPr="00E0326B">
        <w:rPr>
          <w:i/>
        </w:rPr>
        <w:t>других</w:t>
      </w:r>
      <w:r w:rsidR="00011DD8" w:rsidRPr="00E0326B">
        <w:rPr>
          <w:i/>
          <w:spacing w:val="-1"/>
        </w:rPr>
        <w:t xml:space="preserve"> </w:t>
      </w:r>
      <w:r w:rsidR="00011DD8" w:rsidRPr="00E0326B">
        <w:rPr>
          <w:i/>
        </w:rPr>
        <w:t>объек</w:t>
      </w:r>
      <w:r w:rsidR="00011DD8" w:rsidRPr="00E0326B">
        <w:rPr>
          <w:i/>
        </w:rPr>
        <w:t>тов капитального строительства)</w:t>
      </w:r>
      <w:r w:rsidR="00011DD8" w:rsidRPr="00E0326B">
        <w:rPr>
          <w:rFonts w:eastAsiaTheme="minorHAnsi"/>
          <w:sz w:val="24"/>
          <w:szCs w:val="24"/>
        </w:rPr>
        <w:t xml:space="preserve"> </w:t>
      </w:r>
      <w:r w:rsidR="00011DD8" w:rsidRPr="00E0326B">
        <w:rPr>
          <w:sz w:val="24"/>
        </w:rPr>
        <w:t xml:space="preserve"> (</w:t>
      </w:r>
      <w:proofErr w:type="gramStart"/>
      <w:r w:rsidR="00011DD8" w:rsidRPr="00E0326B">
        <w:rPr>
          <w:sz w:val="24"/>
        </w:rPr>
        <w:t>ПОС</w:t>
      </w:r>
      <w:proofErr w:type="gramEnd"/>
      <w:r w:rsidR="00011DD8" w:rsidRPr="00E0326B">
        <w:rPr>
          <w:sz w:val="24"/>
        </w:rPr>
        <w:t>)</w:t>
      </w:r>
      <w:r w:rsidRPr="00E0326B">
        <w:rPr>
          <w:sz w:val="24"/>
        </w:rPr>
        <w:t>;</w:t>
      </w:r>
    </w:p>
    <w:p w:rsidR="0091313C" w:rsidRPr="00E0326B" w:rsidRDefault="008A0239" w:rsidP="00E0326B">
      <w:pPr>
        <w:pStyle w:val="a5"/>
        <w:numPr>
          <w:ilvl w:val="0"/>
          <w:numId w:val="5"/>
        </w:numPr>
        <w:tabs>
          <w:tab w:val="left" w:pos="1273"/>
        </w:tabs>
        <w:spacing w:line="287" w:lineRule="exact"/>
        <w:rPr>
          <w:rFonts w:ascii="Courier New" w:hAnsi="Courier New"/>
          <w:i/>
        </w:rPr>
      </w:pPr>
      <w:r w:rsidRPr="00E0326B">
        <w:rPr>
          <w:sz w:val="24"/>
        </w:rPr>
        <w:t>документы, предусмотренные законодательством Росси</w:t>
      </w:r>
      <w:r w:rsidRPr="00E0326B">
        <w:rPr>
          <w:sz w:val="24"/>
        </w:rPr>
        <w:t>йской Федерации об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 xml:space="preserve">объектах культурного наследия </w:t>
      </w:r>
      <w:r w:rsidRPr="00E0326B">
        <w:rPr>
          <w:i/>
        </w:rPr>
        <w:t>(в случае, если при проведении работ по сохранению объекта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культурного наследия затрагиваются конструктивные и другие характеристики надежности и</w:t>
      </w:r>
      <w:r w:rsidRPr="00E0326B">
        <w:rPr>
          <w:i/>
          <w:spacing w:val="1"/>
        </w:rPr>
        <w:t xml:space="preserve"> </w:t>
      </w:r>
      <w:r w:rsidRPr="00E0326B">
        <w:rPr>
          <w:i/>
        </w:rPr>
        <w:t>безопасности</w:t>
      </w:r>
      <w:r w:rsidRPr="00E0326B">
        <w:rPr>
          <w:i/>
          <w:spacing w:val="-2"/>
        </w:rPr>
        <w:t xml:space="preserve"> </w:t>
      </w:r>
      <w:r w:rsidRPr="00E0326B">
        <w:rPr>
          <w:i/>
        </w:rPr>
        <w:t>такого объекта)</w:t>
      </w:r>
    </w:p>
    <w:p w:rsidR="0091313C" w:rsidRDefault="0091313C">
      <w:pPr>
        <w:pStyle w:val="a3"/>
        <w:rPr>
          <w:i/>
          <w:sz w:val="22"/>
        </w:rPr>
      </w:pPr>
    </w:p>
    <w:p w:rsidR="0091313C" w:rsidRPr="00E0326B" w:rsidRDefault="008A0239" w:rsidP="00E0326B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  <w:rPr>
          <w:sz w:val="24"/>
        </w:rPr>
      </w:pPr>
      <w:r w:rsidRPr="00E0326B">
        <w:rPr>
          <w:sz w:val="24"/>
        </w:rPr>
        <w:t>Наличие</w:t>
      </w:r>
      <w:r w:rsidRPr="00E0326B">
        <w:rPr>
          <w:spacing w:val="-5"/>
          <w:sz w:val="24"/>
        </w:rPr>
        <w:t xml:space="preserve"> </w:t>
      </w:r>
      <w:r w:rsidRPr="00E0326B">
        <w:rPr>
          <w:sz w:val="24"/>
        </w:rPr>
        <w:t>положительного</w:t>
      </w:r>
      <w:r w:rsidRPr="00E0326B">
        <w:rPr>
          <w:spacing w:val="-4"/>
          <w:sz w:val="24"/>
        </w:rPr>
        <w:t xml:space="preserve"> </w:t>
      </w:r>
      <w:r w:rsidRPr="00E0326B">
        <w:rPr>
          <w:sz w:val="24"/>
        </w:rPr>
        <w:t>заключения</w:t>
      </w:r>
      <w:r w:rsidRPr="00E0326B">
        <w:rPr>
          <w:spacing w:val="-4"/>
          <w:sz w:val="24"/>
        </w:rPr>
        <w:t xml:space="preserve"> </w:t>
      </w:r>
      <w:r w:rsidRPr="00E0326B">
        <w:rPr>
          <w:sz w:val="24"/>
        </w:rPr>
        <w:t>экспертизы</w:t>
      </w:r>
      <w:r w:rsidRPr="00E0326B">
        <w:rPr>
          <w:spacing w:val="-4"/>
          <w:sz w:val="24"/>
        </w:rPr>
        <w:t xml:space="preserve"> </w:t>
      </w:r>
      <w:r w:rsidRPr="00E0326B">
        <w:rPr>
          <w:sz w:val="24"/>
        </w:rPr>
        <w:t>проектной</w:t>
      </w:r>
      <w:r w:rsidRPr="00E0326B">
        <w:rPr>
          <w:spacing w:val="-3"/>
          <w:sz w:val="24"/>
        </w:rPr>
        <w:t xml:space="preserve"> </w:t>
      </w:r>
      <w:r w:rsidRPr="00E0326B">
        <w:rPr>
          <w:sz w:val="24"/>
        </w:rPr>
        <w:t>документации</w:t>
      </w:r>
    </w:p>
    <w:p w:rsidR="0091313C" w:rsidRDefault="008A0239" w:rsidP="00E0326B">
      <w:pPr>
        <w:ind w:firstLine="709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случаях,</w:t>
      </w:r>
      <w:r>
        <w:rPr>
          <w:i/>
          <w:spacing w:val="-1"/>
        </w:rPr>
        <w:t xml:space="preserve"> </w:t>
      </w:r>
      <w:r>
        <w:rPr>
          <w:i/>
        </w:rPr>
        <w:t>установленных</w:t>
      </w:r>
      <w:r>
        <w:rPr>
          <w:i/>
          <w:spacing w:val="-4"/>
        </w:rPr>
        <w:t xml:space="preserve"> </w:t>
      </w:r>
      <w:r>
        <w:rPr>
          <w:i/>
        </w:rPr>
        <w:t>Градостроительным</w:t>
      </w:r>
      <w:r>
        <w:rPr>
          <w:i/>
          <w:spacing w:val="-1"/>
        </w:rPr>
        <w:t xml:space="preserve"> </w:t>
      </w:r>
      <w:r>
        <w:rPr>
          <w:i/>
        </w:rPr>
        <w:t>кодексом</w:t>
      </w:r>
      <w:r>
        <w:rPr>
          <w:i/>
          <w:spacing w:val="-1"/>
        </w:rPr>
        <w:t xml:space="preserve"> </w:t>
      </w:r>
      <w:r>
        <w:rPr>
          <w:i/>
        </w:rPr>
        <w:t>Российской</w:t>
      </w:r>
      <w:r>
        <w:rPr>
          <w:i/>
          <w:spacing w:val="-3"/>
        </w:rPr>
        <w:t xml:space="preserve"> </w:t>
      </w:r>
      <w:r>
        <w:rPr>
          <w:i/>
        </w:rPr>
        <w:t>Федерации</w:t>
      </w:r>
    </w:p>
    <w:p w:rsidR="0091313C" w:rsidRDefault="0091313C">
      <w:pPr>
        <w:pStyle w:val="a3"/>
        <w:spacing w:before="7"/>
        <w:rPr>
          <w:i/>
          <w:sz w:val="23"/>
        </w:rPr>
      </w:pPr>
    </w:p>
    <w:p w:rsidR="0091313C" w:rsidRPr="00E0326B" w:rsidRDefault="008A0239" w:rsidP="00E0326B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  <w:rPr>
          <w:sz w:val="24"/>
        </w:rPr>
      </w:pPr>
      <w:r w:rsidRPr="00E0326B">
        <w:rPr>
          <w:sz w:val="24"/>
        </w:rPr>
        <w:t>Наличие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разрешения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на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отклонение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от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предельных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параметров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разрешенного</w:t>
      </w:r>
      <w:r w:rsidRPr="00E0326B">
        <w:rPr>
          <w:spacing w:val="-57"/>
          <w:sz w:val="24"/>
        </w:rPr>
        <w:t xml:space="preserve"> </w:t>
      </w:r>
      <w:r w:rsidRPr="00E0326B">
        <w:rPr>
          <w:sz w:val="24"/>
        </w:rPr>
        <w:t>строительства,</w:t>
      </w:r>
      <w:r w:rsidRPr="00E0326B">
        <w:rPr>
          <w:spacing w:val="-1"/>
          <w:sz w:val="24"/>
        </w:rPr>
        <w:t xml:space="preserve"> </w:t>
      </w:r>
      <w:r w:rsidRPr="00E0326B">
        <w:rPr>
          <w:sz w:val="24"/>
        </w:rPr>
        <w:t>реконструкции</w:t>
      </w:r>
    </w:p>
    <w:p w:rsidR="0091313C" w:rsidRDefault="008A0239" w:rsidP="00E0326B">
      <w:pPr>
        <w:spacing w:before="4"/>
        <w:ind w:firstLine="720"/>
        <w:jc w:val="both"/>
        <w:rPr>
          <w:i/>
        </w:rPr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proofErr w:type="gramStart"/>
      <w:r>
        <w:rPr>
          <w:i/>
        </w:rPr>
        <w:t>,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если</w:t>
      </w:r>
      <w:r>
        <w:rPr>
          <w:i/>
          <w:spacing w:val="1"/>
        </w:rPr>
        <w:t xml:space="preserve"> </w:t>
      </w:r>
      <w:r>
        <w:rPr>
          <w:i/>
        </w:rPr>
        <w:t>застройщику</w:t>
      </w:r>
      <w:r>
        <w:rPr>
          <w:i/>
          <w:spacing w:val="1"/>
        </w:rPr>
        <w:t xml:space="preserve"> </w:t>
      </w:r>
      <w:r>
        <w:rPr>
          <w:i/>
        </w:rPr>
        <w:t>было</w:t>
      </w:r>
      <w:r>
        <w:rPr>
          <w:i/>
          <w:spacing w:val="1"/>
        </w:rPr>
        <w:t xml:space="preserve"> </w:t>
      </w:r>
      <w:r>
        <w:rPr>
          <w:i/>
        </w:rPr>
        <w:t>предоставлено</w:t>
      </w:r>
      <w:r>
        <w:rPr>
          <w:i/>
          <w:spacing w:val="1"/>
        </w:rPr>
        <w:t xml:space="preserve"> </w:t>
      </w:r>
      <w:r>
        <w:rPr>
          <w:i/>
        </w:rPr>
        <w:t>такое</w:t>
      </w:r>
      <w:r>
        <w:rPr>
          <w:i/>
          <w:spacing w:val="1"/>
        </w:rPr>
        <w:t xml:space="preserve"> </w:t>
      </w:r>
      <w:r>
        <w:rPr>
          <w:i/>
        </w:rPr>
        <w:t>разрешение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соответствии</w:t>
      </w:r>
      <w:r>
        <w:rPr>
          <w:i/>
          <w:spacing w:val="1"/>
        </w:rPr>
        <w:t xml:space="preserve"> </w:t>
      </w:r>
      <w:r>
        <w:rPr>
          <w:i/>
        </w:rPr>
        <w:t>со</w:t>
      </w:r>
      <w:r>
        <w:rPr>
          <w:i/>
          <w:spacing w:val="1"/>
        </w:rPr>
        <w:t xml:space="preserve"> </w:t>
      </w:r>
      <w:r>
        <w:rPr>
          <w:i/>
        </w:rPr>
        <w:t>статьей</w:t>
      </w:r>
      <w:r>
        <w:rPr>
          <w:i/>
          <w:spacing w:val="-1"/>
        </w:rPr>
        <w:t xml:space="preserve"> </w:t>
      </w:r>
      <w:r>
        <w:rPr>
          <w:i/>
        </w:rPr>
        <w:t>40 Градостроительного</w:t>
      </w:r>
      <w:r>
        <w:rPr>
          <w:i/>
          <w:spacing w:val="-2"/>
        </w:rPr>
        <w:t xml:space="preserve"> </w:t>
      </w:r>
      <w:r>
        <w:rPr>
          <w:i/>
        </w:rPr>
        <w:t>Кодекса РФ</w:t>
      </w:r>
    </w:p>
    <w:p w:rsidR="0091313C" w:rsidRDefault="0091313C">
      <w:pPr>
        <w:pStyle w:val="a3"/>
        <w:spacing w:before="5"/>
        <w:rPr>
          <w:i/>
          <w:sz w:val="23"/>
        </w:rPr>
      </w:pPr>
    </w:p>
    <w:p w:rsidR="0091313C" w:rsidRPr="00E0326B" w:rsidRDefault="008A0239" w:rsidP="00E0326B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  <w:rPr>
          <w:sz w:val="24"/>
        </w:rPr>
      </w:pPr>
      <w:r w:rsidRPr="00E0326B">
        <w:rPr>
          <w:sz w:val="24"/>
        </w:rPr>
        <w:t>Наличие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согласования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архитектурно-градостроительного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облика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объекта</w:t>
      </w:r>
      <w:r w:rsidRPr="00E0326B">
        <w:rPr>
          <w:spacing w:val="1"/>
          <w:sz w:val="24"/>
        </w:rPr>
        <w:t xml:space="preserve"> </w:t>
      </w:r>
      <w:r w:rsidRPr="00E0326B">
        <w:rPr>
          <w:sz w:val="24"/>
        </w:rPr>
        <w:t>капитального</w:t>
      </w:r>
      <w:r w:rsidRPr="00E0326B">
        <w:rPr>
          <w:spacing w:val="-1"/>
          <w:sz w:val="24"/>
        </w:rPr>
        <w:t xml:space="preserve"> </w:t>
      </w:r>
      <w:r w:rsidRPr="00E0326B">
        <w:rPr>
          <w:sz w:val="24"/>
        </w:rPr>
        <w:t>строительства</w:t>
      </w:r>
    </w:p>
    <w:p w:rsidR="0091313C" w:rsidRDefault="008A0239" w:rsidP="00E0326B">
      <w:pPr>
        <w:spacing w:before="3"/>
        <w:ind w:right="120"/>
        <w:jc w:val="both"/>
        <w:rPr>
          <w:i/>
        </w:rPr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proofErr w:type="gramStart"/>
      <w:r>
        <w:rPr>
          <w:i/>
        </w:rPr>
        <w:t>,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если</w:t>
      </w:r>
      <w:r>
        <w:rPr>
          <w:i/>
          <w:spacing w:val="1"/>
        </w:rPr>
        <w:t xml:space="preserve"> </w:t>
      </w:r>
      <w:r>
        <w:rPr>
          <w:i/>
        </w:rPr>
        <w:t>такое</w:t>
      </w:r>
      <w:r>
        <w:rPr>
          <w:i/>
          <w:spacing w:val="1"/>
        </w:rPr>
        <w:t xml:space="preserve"> </w:t>
      </w:r>
      <w:r>
        <w:rPr>
          <w:i/>
        </w:rPr>
        <w:t>согласование</w:t>
      </w:r>
      <w:r>
        <w:rPr>
          <w:i/>
          <w:spacing w:val="1"/>
        </w:rPr>
        <w:t xml:space="preserve"> </w:t>
      </w:r>
      <w:r>
        <w:rPr>
          <w:i/>
        </w:rPr>
        <w:t>предусмотрено</w:t>
      </w:r>
      <w:r>
        <w:rPr>
          <w:i/>
          <w:spacing w:val="1"/>
        </w:rPr>
        <w:t xml:space="preserve"> </w:t>
      </w:r>
      <w:r>
        <w:rPr>
          <w:i/>
        </w:rPr>
        <w:t>градостроительным</w:t>
      </w:r>
      <w:r>
        <w:rPr>
          <w:i/>
          <w:spacing w:val="1"/>
        </w:rPr>
        <w:t xml:space="preserve"> </w:t>
      </w:r>
      <w:r>
        <w:rPr>
          <w:i/>
        </w:rPr>
        <w:t>регламентом</w:t>
      </w:r>
      <w:r>
        <w:rPr>
          <w:i/>
          <w:spacing w:val="-52"/>
        </w:rPr>
        <w:t xml:space="preserve"> </w:t>
      </w:r>
      <w:r>
        <w:rPr>
          <w:i/>
        </w:rPr>
        <w:lastRenderedPageBreak/>
        <w:t>территориальной зоны в составе Правил землепользования и застройки (ПЗЗ), в границах которой</w:t>
      </w:r>
      <w:r>
        <w:rPr>
          <w:i/>
          <w:spacing w:val="1"/>
        </w:rPr>
        <w:t xml:space="preserve"> </w:t>
      </w:r>
      <w:r>
        <w:rPr>
          <w:i/>
        </w:rPr>
        <w:t>расположен</w:t>
      </w:r>
      <w:r>
        <w:rPr>
          <w:i/>
          <w:spacing w:val="-1"/>
        </w:rPr>
        <w:t xml:space="preserve"> </w:t>
      </w:r>
      <w:r>
        <w:rPr>
          <w:i/>
        </w:rPr>
        <w:t>земельный участок</w:t>
      </w:r>
    </w:p>
    <w:p w:rsidR="0091313C" w:rsidRDefault="0091313C">
      <w:pPr>
        <w:pStyle w:val="a3"/>
        <w:spacing w:before="9"/>
        <w:rPr>
          <w:i/>
          <w:sz w:val="22"/>
        </w:rPr>
      </w:pPr>
    </w:p>
    <w:p w:rsidR="0091313C" w:rsidRPr="008A0239" w:rsidRDefault="008A0239" w:rsidP="008A0239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  <w:rPr>
          <w:i/>
        </w:rPr>
      </w:pPr>
      <w:r w:rsidRPr="008A0239">
        <w:rPr>
          <w:sz w:val="24"/>
        </w:rPr>
        <w:t>Наличие</w:t>
      </w:r>
      <w:r w:rsidRPr="008A0239">
        <w:rPr>
          <w:spacing w:val="1"/>
          <w:sz w:val="24"/>
        </w:rPr>
        <w:t xml:space="preserve"> </w:t>
      </w:r>
      <w:r w:rsidRPr="008A0239">
        <w:rPr>
          <w:sz w:val="24"/>
        </w:rPr>
        <w:t>согласия</w:t>
      </w:r>
      <w:r w:rsidRPr="008A0239">
        <w:rPr>
          <w:spacing w:val="1"/>
          <w:sz w:val="24"/>
        </w:rPr>
        <w:t xml:space="preserve"> </w:t>
      </w:r>
      <w:r w:rsidRPr="008A0239">
        <w:rPr>
          <w:sz w:val="24"/>
        </w:rPr>
        <w:t>всех</w:t>
      </w:r>
      <w:r w:rsidRPr="008A0239">
        <w:rPr>
          <w:spacing w:val="1"/>
          <w:sz w:val="24"/>
        </w:rPr>
        <w:t xml:space="preserve"> </w:t>
      </w:r>
      <w:r w:rsidRPr="008A0239">
        <w:rPr>
          <w:sz w:val="24"/>
        </w:rPr>
        <w:t>правообладателей</w:t>
      </w:r>
      <w:r w:rsidRPr="008A0239">
        <w:rPr>
          <w:spacing w:val="1"/>
          <w:sz w:val="24"/>
        </w:rPr>
        <w:t xml:space="preserve"> </w:t>
      </w:r>
      <w:r w:rsidRPr="008A0239">
        <w:rPr>
          <w:sz w:val="24"/>
        </w:rPr>
        <w:t>объекта</w:t>
      </w:r>
      <w:r w:rsidRPr="008A0239">
        <w:rPr>
          <w:spacing w:val="1"/>
          <w:sz w:val="24"/>
        </w:rPr>
        <w:t xml:space="preserve"> </w:t>
      </w:r>
      <w:r w:rsidRPr="008A0239">
        <w:rPr>
          <w:sz w:val="24"/>
        </w:rPr>
        <w:t>капитального</w:t>
      </w:r>
      <w:r w:rsidRPr="008A0239">
        <w:rPr>
          <w:spacing w:val="1"/>
          <w:sz w:val="24"/>
        </w:rPr>
        <w:t xml:space="preserve"> </w:t>
      </w:r>
      <w:r w:rsidRPr="008A0239">
        <w:rPr>
          <w:sz w:val="24"/>
        </w:rPr>
        <w:t>строительства</w:t>
      </w:r>
      <w:r w:rsidRPr="008A0239">
        <w:rPr>
          <w:spacing w:val="1"/>
          <w:sz w:val="24"/>
        </w:rPr>
        <w:t xml:space="preserve"> </w:t>
      </w:r>
      <w:r w:rsidRPr="008A0239">
        <w:rPr>
          <w:sz w:val="24"/>
        </w:rPr>
        <w:t>в</w:t>
      </w:r>
      <w:r w:rsidRPr="008A0239">
        <w:rPr>
          <w:spacing w:val="1"/>
          <w:sz w:val="24"/>
        </w:rPr>
        <w:t xml:space="preserve"> </w:t>
      </w:r>
      <w:r w:rsidRPr="008A0239">
        <w:rPr>
          <w:sz w:val="24"/>
        </w:rPr>
        <w:t xml:space="preserve">случае реконструкции такого объекта </w:t>
      </w:r>
      <w:r>
        <w:t>(</w:t>
      </w:r>
      <w:r w:rsidRPr="008A0239">
        <w:rPr>
          <w:i/>
        </w:rPr>
        <w:t>за исключением случаев реконструкции многоквартирного</w:t>
      </w:r>
      <w:r w:rsidRPr="008A0239">
        <w:rPr>
          <w:i/>
          <w:spacing w:val="-52"/>
        </w:rPr>
        <w:t xml:space="preserve"> </w:t>
      </w:r>
      <w:r w:rsidRPr="008A0239">
        <w:rPr>
          <w:i/>
        </w:rPr>
        <w:t>дома,</w:t>
      </w:r>
      <w:r w:rsidRPr="008A0239">
        <w:rPr>
          <w:i/>
          <w:spacing w:val="-1"/>
        </w:rPr>
        <w:t xml:space="preserve"> </w:t>
      </w:r>
      <w:r w:rsidRPr="008A0239">
        <w:rPr>
          <w:i/>
        </w:rPr>
        <w:t>дома блокированной застройки)</w:t>
      </w:r>
    </w:p>
    <w:p w:rsidR="0091313C" w:rsidRDefault="0091313C">
      <w:pPr>
        <w:pStyle w:val="a3"/>
        <w:spacing w:before="7"/>
        <w:rPr>
          <w:i/>
          <w:sz w:val="23"/>
        </w:rPr>
      </w:pPr>
    </w:p>
    <w:p w:rsidR="0091313C" w:rsidRPr="008A0239" w:rsidRDefault="008A0239" w:rsidP="008A0239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  <w:rPr>
          <w:sz w:val="24"/>
        </w:rPr>
      </w:pPr>
      <w:r w:rsidRPr="008A0239">
        <w:rPr>
          <w:sz w:val="24"/>
        </w:rPr>
        <w:t>Наличие</w:t>
      </w:r>
      <w:r w:rsidRPr="008A0239">
        <w:rPr>
          <w:spacing w:val="1"/>
          <w:sz w:val="24"/>
        </w:rPr>
        <w:t xml:space="preserve"> </w:t>
      </w:r>
      <w:r w:rsidRPr="008A0239">
        <w:rPr>
          <w:sz w:val="24"/>
        </w:rPr>
        <w:t>решения</w:t>
      </w:r>
      <w:r w:rsidRPr="008A0239">
        <w:rPr>
          <w:spacing w:val="1"/>
          <w:sz w:val="24"/>
        </w:rPr>
        <w:t xml:space="preserve"> </w:t>
      </w:r>
      <w:r w:rsidRPr="008A0239">
        <w:rPr>
          <w:sz w:val="24"/>
        </w:rPr>
        <w:t>общего</w:t>
      </w:r>
      <w:r w:rsidRPr="008A0239">
        <w:rPr>
          <w:spacing w:val="1"/>
          <w:sz w:val="24"/>
        </w:rPr>
        <w:t xml:space="preserve"> </w:t>
      </w:r>
      <w:r w:rsidRPr="008A0239">
        <w:rPr>
          <w:sz w:val="24"/>
        </w:rPr>
        <w:t>собрания</w:t>
      </w:r>
      <w:r w:rsidRPr="008A0239">
        <w:rPr>
          <w:spacing w:val="1"/>
          <w:sz w:val="24"/>
        </w:rPr>
        <w:t xml:space="preserve"> </w:t>
      </w:r>
      <w:r w:rsidRPr="008A0239">
        <w:rPr>
          <w:sz w:val="24"/>
        </w:rPr>
        <w:t>собственников</w:t>
      </w:r>
      <w:r w:rsidRPr="008A0239">
        <w:rPr>
          <w:spacing w:val="1"/>
          <w:sz w:val="24"/>
        </w:rPr>
        <w:t xml:space="preserve"> </w:t>
      </w:r>
      <w:r w:rsidRPr="008A0239">
        <w:rPr>
          <w:sz w:val="24"/>
        </w:rPr>
        <w:t>помещений</w:t>
      </w:r>
      <w:r w:rsidRPr="008A0239">
        <w:rPr>
          <w:spacing w:val="1"/>
          <w:sz w:val="24"/>
        </w:rPr>
        <w:t xml:space="preserve"> </w:t>
      </w:r>
      <w:r w:rsidRPr="008A0239">
        <w:rPr>
          <w:sz w:val="24"/>
        </w:rPr>
        <w:t>и</w:t>
      </w:r>
      <w:r w:rsidRPr="008A0239">
        <w:rPr>
          <w:spacing w:val="1"/>
          <w:sz w:val="24"/>
        </w:rPr>
        <w:t xml:space="preserve"> </w:t>
      </w:r>
      <w:proofErr w:type="spellStart"/>
      <w:r w:rsidRPr="008A0239">
        <w:rPr>
          <w:sz w:val="24"/>
        </w:rPr>
        <w:t>машино</w:t>
      </w:r>
      <w:proofErr w:type="spellEnd"/>
      <w:r w:rsidRPr="008A0239">
        <w:rPr>
          <w:sz w:val="24"/>
        </w:rPr>
        <w:t>-мест</w:t>
      </w:r>
      <w:r w:rsidRPr="008A0239">
        <w:rPr>
          <w:spacing w:val="1"/>
          <w:sz w:val="24"/>
        </w:rPr>
        <w:t xml:space="preserve"> </w:t>
      </w:r>
      <w:r w:rsidRPr="008A0239">
        <w:rPr>
          <w:sz w:val="24"/>
        </w:rPr>
        <w:t>в</w:t>
      </w:r>
      <w:r w:rsidRPr="008A0239">
        <w:rPr>
          <w:spacing w:val="1"/>
          <w:sz w:val="24"/>
        </w:rPr>
        <w:t xml:space="preserve"> </w:t>
      </w:r>
      <w:r w:rsidRPr="008A0239">
        <w:rPr>
          <w:sz w:val="24"/>
        </w:rPr>
        <w:t>многоквартирном</w:t>
      </w:r>
      <w:r w:rsidRPr="008A0239">
        <w:rPr>
          <w:spacing w:val="-2"/>
          <w:sz w:val="24"/>
        </w:rPr>
        <w:t xml:space="preserve"> </w:t>
      </w:r>
      <w:r w:rsidRPr="008A0239">
        <w:rPr>
          <w:sz w:val="24"/>
        </w:rPr>
        <w:t>доме,</w:t>
      </w:r>
      <w:r w:rsidRPr="008A0239">
        <w:rPr>
          <w:spacing w:val="-1"/>
          <w:sz w:val="24"/>
        </w:rPr>
        <w:t xml:space="preserve"> </w:t>
      </w:r>
      <w:r w:rsidRPr="008A0239">
        <w:rPr>
          <w:sz w:val="24"/>
        </w:rPr>
        <w:t>принятое</w:t>
      </w:r>
      <w:r w:rsidRPr="008A0239">
        <w:rPr>
          <w:spacing w:val="-1"/>
          <w:sz w:val="24"/>
        </w:rPr>
        <w:t xml:space="preserve"> </w:t>
      </w:r>
      <w:r w:rsidRPr="008A0239">
        <w:rPr>
          <w:sz w:val="24"/>
        </w:rPr>
        <w:t>в</w:t>
      </w:r>
      <w:r w:rsidRPr="008A0239">
        <w:rPr>
          <w:spacing w:val="-1"/>
          <w:sz w:val="24"/>
        </w:rPr>
        <w:t xml:space="preserve"> </w:t>
      </w:r>
      <w:r w:rsidRPr="008A0239">
        <w:rPr>
          <w:sz w:val="24"/>
        </w:rPr>
        <w:t>соответствии</w:t>
      </w:r>
      <w:r w:rsidRPr="008A0239">
        <w:rPr>
          <w:spacing w:val="-1"/>
          <w:sz w:val="24"/>
        </w:rPr>
        <w:t xml:space="preserve"> </w:t>
      </w:r>
      <w:r w:rsidRPr="008A0239">
        <w:rPr>
          <w:sz w:val="24"/>
        </w:rPr>
        <w:t>с</w:t>
      </w:r>
      <w:r w:rsidRPr="008A0239">
        <w:rPr>
          <w:spacing w:val="-2"/>
          <w:sz w:val="24"/>
        </w:rPr>
        <w:t xml:space="preserve"> </w:t>
      </w:r>
      <w:r w:rsidRPr="008A0239">
        <w:rPr>
          <w:sz w:val="24"/>
        </w:rPr>
        <w:t>жилищным</w:t>
      </w:r>
      <w:r w:rsidRPr="008A0239">
        <w:rPr>
          <w:spacing w:val="-2"/>
          <w:sz w:val="24"/>
        </w:rPr>
        <w:t xml:space="preserve"> </w:t>
      </w:r>
      <w:r w:rsidRPr="008A0239">
        <w:rPr>
          <w:sz w:val="24"/>
        </w:rPr>
        <w:t>законодательством</w:t>
      </w:r>
    </w:p>
    <w:p w:rsidR="0091313C" w:rsidRDefault="008A0239" w:rsidP="008A0239">
      <w:pPr>
        <w:spacing w:before="2"/>
        <w:ind w:firstLine="709"/>
        <w:jc w:val="both"/>
        <w:rPr>
          <w:i/>
        </w:rPr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случае</w:t>
      </w:r>
      <w:r>
        <w:rPr>
          <w:i/>
          <w:spacing w:val="1"/>
        </w:rPr>
        <w:t xml:space="preserve"> </w:t>
      </w:r>
      <w:r>
        <w:rPr>
          <w:i/>
        </w:rPr>
        <w:t>реконстру</w:t>
      </w:r>
      <w:r>
        <w:rPr>
          <w:i/>
        </w:rPr>
        <w:t>кции</w:t>
      </w:r>
      <w:r>
        <w:rPr>
          <w:i/>
          <w:spacing w:val="1"/>
        </w:rPr>
        <w:t xml:space="preserve"> </w:t>
      </w:r>
      <w:r>
        <w:rPr>
          <w:i/>
        </w:rPr>
        <w:t>многоквартирного</w:t>
      </w:r>
      <w:r>
        <w:rPr>
          <w:i/>
          <w:spacing w:val="1"/>
        </w:rPr>
        <w:t xml:space="preserve"> </w:t>
      </w:r>
      <w:r>
        <w:rPr>
          <w:i/>
        </w:rPr>
        <w:t>дома,</w:t>
      </w:r>
      <w:r>
        <w:rPr>
          <w:i/>
          <w:spacing w:val="1"/>
        </w:rPr>
        <w:t xml:space="preserve"> </w:t>
      </w:r>
      <w:r>
        <w:rPr>
          <w:i/>
        </w:rPr>
        <w:t>или,</w:t>
      </w:r>
      <w:r>
        <w:rPr>
          <w:i/>
          <w:spacing w:val="1"/>
        </w:rPr>
        <w:t xml:space="preserve"> </w:t>
      </w:r>
      <w:r>
        <w:rPr>
          <w:i/>
        </w:rPr>
        <w:t>если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результате</w:t>
      </w:r>
      <w:r>
        <w:rPr>
          <w:i/>
          <w:spacing w:val="1"/>
        </w:rPr>
        <w:t xml:space="preserve"> </w:t>
      </w:r>
      <w:r>
        <w:rPr>
          <w:i/>
        </w:rPr>
        <w:t>такой</w:t>
      </w:r>
      <w:r>
        <w:rPr>
          <w:i/>
          <w:spacing w:val="1"/>
        </w:rPr>
        <w:t xml:space="preserve"> </w:t>
      </w:r>
      <w:r>
        <w:rPr>
          <w:i/>
        </w:rPr>
        <w:t>реконструкции</w:t>
      </w:r>
      <w:r>
        <w:rPr>
          <w:i/>
          <w:spacing w:val="1"/>
        </w:rPr>
        <w:t xml:space="preserve"> </w:t>
      </w:r>
      <w:r>
        <w:rPr>
          <w:i/>
        </w:rPr>
        <w:t>произойдет</w:t>
      </w:r>
      <w:r>
        <w:rPr>
          <w:i/>
          <w:spacing w:val="1"/>
        </w:rPr>
        <w:t xml:space="preserve"> </w:t>
      </w:r>
      <w:r>
        <w:rPr>
          <w:i/>
        </w:rPr>
        <w:t>уменьшение</w:t>
      </w:r>
      <w:r>
        <w:rPr>
          <w:i/>
          <w:spacing w:val="1"/>
        </w:rPr>
        <w:t xml:space="preserve"> </w:t>
      </w:r>
      <w:r>
        <w:rPr>
          <w:i/>
        </w:rPr>
        <w:t>размера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имущества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многоквартирном</w:t>
      </w:r>
      <w:r>
        <w:rPr>
          <w:i/>
          <w:spacing w:val="1"/>
        </w:rPr>
        <w:t xml:space="preserve"> </w:t>
      </w:r>
      <w:r>
        <w:rPr>
          <w:i/>
        </w:rPr>
        <w:t>доме,</w:t>
      </w:r>
      <w:r>
        <w:rPr>
          <w:i/>
          <w:spacing w:val="1"/>
        </w:rPr>
        <w:t xml:space="preserve"> </w:t>
      </w:r>
      <w:r>
        <w:rPr>
          <w:i/>
        </w:rPr>
        <w:t>согласие</w:t>
      </w:r>
      <w:r>
        <w:rPr>
          <w:i/>
          <w:spacing w:val="-1"/>
        </w:rPr>
        <w:t xml:space="preserve"> </w:t>
      </w:r>
      <w:r>
        <w:rPr>
          <w:i/>
        </w:rPr>
        <w:t>всех собственников</w:t>
      </w:r>
      <w:r>
        <w:rPr>
          <w:i/>
          <w:spacing w:val="-1"/>
        </w:rPr>
        <w:t xml:space="preserve"> </w:t>
      </w:r>
      <w:r>
        <w:rPr>
          <w:i/>
        </w:rPr>
        <w:t>помещений и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машино</w:t>
      </w:r>
      <w:proofErr w:type="spellEnd"/>
      <w:r>
        <w:rPr>
          <w:i/>
        </w:rPr>
        <w:t>-мест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многоквартирном</w:t>
      </w:r>
      <w:r>
        <w:rPr>
          <w:i/>
          <w:spacing w:val="-3"/>
        </w:rPr>
        <w:t xml:space="preserve"> </w:t>
      </w:r>
      <w:r>
        <w:rPr>
          <w:i/>
        </w:rPr>
        <w:t>доме</w:t>
      </w:r>
    </w:p>
    <w:p w:rsidR="0091313C" w:rsidRDefault="0091313C">
      <w:pPr>
        <w:pStyle w:val="a3"/>
        <w:spacing w:before="8"/>
        <w:rPr>
          <w:i/>
          <w:sz w:val="23"/>
        </w:rPr>
      </w:pPr>
    </w:p>
    <w:p w:rsidR="0091313C" w:rsidRPr="008A0239" w:rsidRDefault="008A0239" w:rsidP="008A0239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  <w:rPr>
          <w:sz w:val="24"/>
        </w:rPr>
      </w:pPr>
      <w:r w:rsidRPr="008A0239">
        <w:rPr>
          <w:sz w:val="24"/>
        </w:rPr>
        <w:t>Наличие согласия правообладателей всех домов блокированной застройки в одном</w:t>
      </w:r>
      <w:r w:rsidRPr="008A0239">
        <w:rPr>
          <w:spacing w:val="1"/>
          <w:sz w:val="24"/>
        </w:rPr>
        <w:t xml:space="preserve"> </w:t>
      </w:r>
      <w:r w:rsidRPr="008A0239">
        <w:rPr>
          <w:sz w:val="24"/>
        </w:rPr>
        <w:t>ряду</w:t>
      </w:r>
    </w:p>
    <w:p w:rsidR="0091313C" w:rsidRDefault="008A0239" w:rsidP="008A0239">
      <w:pPr>
        <w:spacing w:before="3"/>
        <w:ind w:firstLine="709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случае</w:t>
      </w:r>
      <w:r>
        <w:rPr>
          <w:i/>
          <w:spacing w:val="-3"/>
        </w:rPr>
        <w:t xml:space="preserve"> </w:t>
      </w:r>
      <w:r>
        <w:rPr>
          <w:i/>
        </w:rPr>
        <w:t>реконструкции</w:t>
      </w:r>
      <w:r>
        <w:rPr>
          <w:i/>
          <w:spacing w:val="-1"/>
        </w:rPr>
        <w:t xml:space="preserve"> </w:t>
      </w:r>
      <w:r>
        <w:rPr>
          <w:i/>
        </w:rPr>
        <w:t>одного</w:t>
      </w:r>
      <w:r>
        <w:rPr>
          <w:i/>
          <w:spacing w:val="-1"/>
        </w:rPr>
        <w:t xml:space="preserve"> </w:t>
      </w:r>
      <w:r>
        <w:rPr>
          <w:i/>
        </w:rPr>
        <w:t>из</w:t>
      </w:r>
      <w:r>
        <w:rPr>
          <w:i/>
          <w:spacing w:val="-4"/>
        </w:rPr>
        <w:t xml:space="preserve"> </w:t>
      </w:r>
      <w:r>
        <w:rPr>
          <w:i/>
        </w:rPr>
        <w:t>домов</w:t>
      </w:r>
      <w:r>
        <w:rPr>
          <w:i/>
          <w:spacing w:val="-1"/>
        </w:rPr>
        <w:t xml:space="preserve"> </w:t>
      </w:r>
      <w:r>
        <w:rPr>
          <w:i/>
        </w:rPr>
        <w:t>блокированной</w:t>
      </w:r>
      <w:r>
        <w:rPr>
          <w:i/>
          <w:spacing w:val="-4"/>
        </w:rPr>
        <w:t xml:space="preserve"> </w:t>
      </w:r>
      <w:r>
        <w:rPr>
          <w:i/>
        </w:rPr>
        <w:t>застройки</w:t>
      </w:r>
    </w:p>
    <w:p w:rsidR="0091313C" w:rsidRDefault="0091313C">
      <w:pPr>
        <w:pStyle w:val="a3"/>
        <w:spacing w:before="5"/>
        <w:rPr>
          <w:i/>
          <w:sz w:val="25"/>
        </w:rPr>
      </w:pPr>
    </w:p>
    <w:p w:rsidR="0091313C" w:rsidRPr="008A0239" w:rsidRDefault="008A0239" w:rsidP="008A0239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  <w:rPr>
          <w:sz w:val="24"/>
        </w:rPr>
      </w:pPr>
      <w:r w:rsidRPr="008A0239">
        <w:rPr>
          <w:sz w:val="24"/>
        </w:rPr>
        <w:t>Проверь</w:t>
      </w:r>
      <w:r w:rsidRPr="008A0239">
        <w:rPr>
          <w:sz w:val="24"/>
        </w:rPr>
        <w:tab/>
        <w:t>правильность</w:t>
      </w:r>
      <w:r w:rsidRPr="008A0239">
        <w:rPr>
          <w:sz w:val="24"/>
        </w:rPr>
        <w:tab/>
        <w:t>заполнения</w:t>
      </w:r>
      <w:r w:rsidRPr="008A0239">
        <w:rPr>
          <w:sz w:val="24"/>
        </w:rPr>
        <w:tab/>
      </w:r>
      <w:r w:rsidRPr="008A0239">
        <w:rPr>
          <w:b/>
          <w:sz w:val="24"/>
          <w:u w:val="thick"/>
        </w:rPr>
        <w:t>заявления</w:t>
      </w:r>
      <w:r w:rsidRPr="008A0239">
        <w:rPr>
          <w:b/>
          <w:sz w:val="24"/>
        </w:rPr>
        <w:tab/>
      </w:r>
      <w:r w:rsidRPr="008A0239">
        <w:rPr>
          <w:sz w:val="24"/>
        </w:rPr>
        <w:t>и</w:t>
      </w:r>
      <w:r w:rsidRPr="008A0239">
        <w:rPr>
          <w:sz w:val="24"/>
        </w:rPr>
        <w:tab/>
      </w:r>
      <w:r w:rsidRPr="008A0239">
        <w:rPr>
          <w:b/>
          <w:sz w:val="24"/>
          <w:u w:val="thick"/>
        </w:rPr>
        <w:t>оформления</w:t>
      </w:r>
      <w:r w:rsidR="006450F3" w:rsidRPr="008A0239">
        <w:rPr>
          <w:sz w:val="24"/>
          <w:u w:val="thick"/>
        </w:rPr>
        <w:t xml:space="preserve"> </w:t>
      </w:r>
      <w:r w:rsidRPr="008A0239">
        <w:rPr>
          <w:sz w:val="24"/>
        </w:rPr>
        <w:t>прилагаемых</w:t>
      </w:r>
      <w:r w:rsidR="006450F3" w:rsidRPr="008A0239">
        <w:rPr>
          <w:sz w:val="24"/>
        </w:rPr>
        <w:t xml:space="preserve"> </w:t>
      </w:r>
      <w:r w:rsidRPr="008A0239">
        <w:rPr>
          <w:spacing w:val="-57"/>
          <w:sz w:val="24"/>
        </w:rPr>
        <w:t xml:space="preserve"> </w:t>
      </w:r>
      <w:r w:rsidRPr="008A0239">
        <w:rPr>
          <w:sz w:val="24"/>
        </w:rPr>
        <w:t>документов</w:t>
      </w:r>
      <w:r w:rsidRPr="008A0239">
        <w:rPr>
          <w:spacing w:val="-1"/>
          <w:sz w:val="24"/>
        </w:rPr>
        <w:t xml:space="preserve"> </w:t>
      </w:r>
      <w:r w:rsidRPr="008A0239">
        <w:rPr>
          <w:sz w:val="24"/>
        </w:rPr>
        <w:t>согласно требованиям</w:t>
      </w:r>
      <w:r w:rsidRPr="008A0239">
        <w:rPr>
          <w:spacing w:val="-1"/>
          <w:sz w:val="24"/>
        </w:rPr>
        <w:t xml:space="preserve"> </w:t>
      </w:r>
      <w:r w:rsidRPr="008A0239">
        <w:rPr>
          <w:sz w:val="24"/>
        </w:rPr>
        <w:t>Административного</w:t>
      </w:r>
      <w:r w:rsidRPr="008A0239">
        <w:rPr>
          <w:spacing w:val="-1"/>
          <w:sz w:val="24"/>
        </w:rPr>
        <w:t xml:space="preserve"> </w:t>
      </w:r>
      <w:r w:rsidRPr="008A0239">
        <w:rPr>
          <w:sz w:val="24"/>
        </w:rPr>
        <w:t>регламента</w:t>
      </w:r>
    </w:p>
    <w:p w:rsidR="0091313C" w:rsidRDefault="0091313C">
      <w:pPr>
        <w:pStyle w:val="a3"/>
        <w:spacing w:before="3"/>
      </w:pPr>
    </w:p>
    <w:p w:rsidR="0091313C" w:rsidRPr="008A0239" w:rsidRDefault="008A0239" w:rsidP="008A0239">
      <w:pPr>
        <w:pStyle w:val="a5"/>
        <w:numPr>
          <w:ilvl w:val="0"/>
          <w:numId w:val="3"/>
        </w:numPr>
        <w:tabs>
          <w:tab w:val="left" w:pos="0"/>
        </w:tabs>
        <w:spacing w:line="237" w:lineRule="auto"/>
        <w:ind w:left="0" w:right="116" w:firstLine="0"/>
        <w:rPr>
          <w:b/>
          <w:sz w:val="24"/>
        </w:rPr>
      </w:pPr>
      <w:r w:rsidRPr="008A0239">
        <w:rPr>
          <w:sz w:val="24"/>
        </w:rPr>
        <w:t>Проверь</w:t>
      </w:r>
      <w:r w:rsidRPr="008A0239">
        <w:rPr>
          <w:spacing w:val="-2"/>
          <w:sz w:val="24"/>
        </w:rPr>
        <w:t xml:space="preserve"> </w:t>
      </w:r>
      <w:r w:rsidRPr="008A0239">
        <w:rPr>
          <w:sz w:val="24"/>
        </w:rPr>
        <w:t>срок</w:t>
      </w:r>
      <w:r w:rsidRPr="008A0239">
        <w:rPr>
          <w:spacing w:val="-2"/>
          <w:sz w:val="24"/>
        </w:rPr>
        <w:t xml:space="preserve"> </w:t>
      </w:r>
      <w:r w:rsidRPr="008A0239">
        <w:rPr>
          <w:sz w:val="24"/>
        </w:rPr>
        <w:t xml:space="preserve">действия </w:t>
      </w:r>
      <w:r>
        <w:rPr>
          <w:b/>
          <w:sz w:val="24"/>
          <w:u w:val="thick"/>
        </w:rPr>
        <w:t xml:space="preserve">ЭЦП, </w:t>
      </w:r>
    </w:p>
    <w:p w:rsidR="008A0239" w:rsidRPr="008A0239" w:rsidRDefault="008A0239" w:rsidP="008A0239">
      <w:pPr>
        <w:pStyle w:val="a5"/>
        <w:tabs>
          <w:tab w:val="left" w:pos="0"/>
        </w:tabs>
        <w:ind w:left="0" w:firstLine="709"/>
        <w:rPr>
          <w:i/>
          <w:sz w:val="24"/>
        </w:rPr>
      </w:pPr>
      <w:r>
        <w:rPr>
          <w:i/>
          <w:sz w:val="24"/>
        </w:rPr>
        <w:t>В случае нап</w:t>
      </w:r>
      <w:bookmarkStart w:id="0" w:name="_GoBack"/>
      <w:bookmarkEnd w:id="0"/>
      <w:r>
        <w:rPr>
          <w:i/>
          <w:sz w:val="24"/>
        </w:rPr>
        <w:t>равления в электронном виде</w:t>
      </w:r>
    </w:p>
    <w:sectPr w:rsidR="008A0239" w:rsidRPr="008A0239" w:rsidSect="006450F3"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B92"/>
    <w:multiLevelType w:val="hybridMultilevel"/>
    <w:tmpl w:val="3DA2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B447E"/>
    <w:multiLevelType w:val="hybridMultilevel"/>
    <w:tmpl w:val="62B8932C"/>
    <w:lvl w:ilvl="0" w:tplc="0E38FB0C">
      <w:numFmt w:val="bullet"/>
      <w:lvlText w:val="□"/>
      <w:lvlJc w:val="left"/>
      <w:pPr>
        <w:ind w:left="101" w:hanging="72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8BF49620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C20340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  <w:lvl w:ilvl="3" w:tplc="FF48051A">
      <w:numFmt w:val="bullet"/>
      <w:lvlText w:val="•"/>
      <w:lvlJc w:val="left"/>
      <w:pPr>
        <w:ind w:left="2922" w:hanging="140"/>
      </w:pPr>
      <w:rPr>
        <w:rFonts w:hint="default"/>
        <w:lang w:val="ru-RU" w:eastAsia="en-US" w:bidi="ar-SA"/>
      </w:rPr>
    </w:lvl>
    <w:lvl w:ilvl="4" w:tplc="320C47A0">
      <w:numFmt w:val="bullet"/>
      <w:lvlText w:val="•"/>
      <w:lvlJc w:val="left"/>
      <w:pPr>
        <w:ind w:left="3903" w:hanging="140"/>
      </w:pPr>
      <w:rPr>
        <w:rFonts w:hint="default"/>
        <w:lang w:val="ru-RU" w:eastAsia="en-US" w:bidi="ar-SA"/>
      </w:rPr>
    </w:lvl>
    <w:lvl w:ilvl="5" w:tplc="4B94DB34">
      <w:numFmt w:val="bullet"/>
      <w:lvlText w:val="•"/>
      <w:lvlJc w:val="left"/>
      <w:pPr>
        <w:ind w:left="4884" w:hanging="140"/>
      </w:pPr>
      <w:rPr>
        <w:rFonts w:hint="default"/>
        <w:lang w:val="ru-RU" w:eastAsia="en-US" w:bidi="ar-SA"/>
      </w:rPr>
    </w:lvl>
    <w:lvl w:ilvl="6" w:tplc="F838080E">
      <w:numFmt w:val="bullet"/>
      <w:lvlText w:val="•"/>
      <w:lvlJc w:val="left"/>
      <w:pPr>
        <w:ind w:left="5866" w:hanging="140"/>
      </w:pPr>
      <w:rPr>
        <w:rFonts w:hint="default"/>
        <w:lang w:val="ru-RU" w:eastAsia="en-US" w:bidi="ar-SA"/>
      </w:rPr>
    </w:lvl>
    <w:lvl w:ilvl="7" w:tplc="7536F5EE">
      <w:numFmt w:val="bullet"/>
      <w:lvlText w:val="•"/>
      <w:lvlJc w:val="left"/>
      <w:pPr>
        <w:ind w:left="6847" w:hanging="140"/>
      </w:pPr>
      <w:rPr>
        <w:rFonts w:hint="default"/>
        <w:lang w:val="ru-RU" w:eastAsia="en-US" w:bidi="ar-SA"/>
      </w:rPr>
    </w:lvl>
    <w:lvl w:ilvl="8" w:tplc="45983226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</w:abstractNum>
  <w:abstractNum w:abstractNumId="2">
    <w:nsid w:val="543A7597"/>
    <w:multiLevelType w:val="hybridMultilevel"/>
    <w:tmpl w:val="C4EC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66D62"/>
    <w:multiLevelType w:val="hybridMultilevel"/>
    <w:tmpl w:val="2D86B43C"/>
    <w:lvl w:ilvl="0" w:tplc="E5D828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87E5B"/>
    <w:multiLevelType w:val="hybridMultilevel"/>
    <w:tmpl w:val="DC08DAE0"/>
    <w:lvl w:ilvl="0" w:tplc="BFCA44CC">
      <w:numFmt w:val="bullet"/>
      <w:lvlText w:val="o"/>
      <w:lvlJc w:val="left"/>
      <w:pPr>
        <w:ind w:left="101" w:hanging="464"/>
      </w:pPr>
      <w:rPr>
        <w:rFonts w:hint="default"/>
        <w:w w:val="100"/>
        <w:lang w:val="ru-RU" w:eastAsia="en-US" w:bidi="ar-SA"/>
      </w:rPr>
    </w:lvl>
    <w:lvl w:ilvl="1" w:tplc="B63EF896">
      <w:numFmt w:val="bullet"/>
      <w:lvlText w:val="•"/>
      <w:lvlJc w:val="left"/>
      <w:pPr>
        <w:ind w:left="1069" w:hanging="464"/>
      </w:pPr>
      <w:rPr>
        <w:rFonts w:hint="default"/>
        <w:lang w:val="ru-RU" w:eastAsia="en-US" w:bidi="ar-SA"/>
      </w:rPr>
    </w:lvl>
    <w:lvl w:ilvl="2" w:tplc="16EA596E">
      <w:numFmt w:val="bullet"/>
      <w:lvlText w:val="•"/>
      <w:lvlJc w:val="left"/>
      <w:pPr>
        <w:ind w:left="2038" w:hanging="464"/>
      </w:pPr>
      <w:rPr>
        <w:rFonts w:hint="default"/>
        <w:lang w:val="ru-RU" w:eastAsia="en-US" w:bidi="ar-SA"/>
      </w:rPr>
    </w:lvl>
    <w:lvl w:ilvl="3" w:tplc="4E3A72BA">
      <w:numFmt w:val="bullet"/>
      <w:lvlText w:val="•"/>
      <w:lvlJc w:val="left"/>
      <w:pPr>
        <w:ind w:left="3007" w:hanging="464"/>
      </w:pPr>
      <w:rPr>
        <w:rFonts w:hint="default"/>
        <w:lang w:val="ru-RU" w:eastAsia="en-US" w:bidi="ar-SA"/>
      </w:rPr>
    </w:lvl>
    <w:lvl w:ilvl="4" w:tplc="C7EAE1E0">
      <w:numFmt w:val="bullet"/>
      <w:lvlText w:val="•"/>
      <w:lvlJc w:val="left"/>
      <w:pPr>
        <w:ind w:left="3976" w:hanging="464"/>
      </w:pPr>
      <w:rPr>
        <w:rFonts w:hint="default"/>
        <w:lang w:val="ru-RU" w:eastAsia="en-US" w:bidi="ar-SA"/>
      </w:rPr>
    </w:lvl>
    <w:lvl w:ilvl="5" w:tplc="CAA6CE7C">
      <w:numFmt w:val="bullet"/>
      <w:lvlText w:val="•"/>
      <w:lvlJc w:val="left"/>
      <w:pPr>
        <w:ind w:left="4945" w:hanging="464"/>
      </w:pPr>
      <w:rPr>
        <w:rFonts w:hint="default"/>
        <w:lang w:val="ru-RU" w:eastAsia="en-US" w:bidi="ar-SA"/>
      </w:rPr>
    </w:lvl>
    <w:lvl w:ilvl="6" w:tplc="E7123556">
      <w:numFmt w:val="bullet"/>
      <w:lvlText w:val="•"/>
      <w:lvlJc w:val="left"/>
      <w:pPr>
        <w:ind w:left="5914" w:hanging="464"/>
      </w:pPr>
      <w:rPr>
        <w:rFonts w:hint="default"/>
        <w:lang w:val="ru-RU" w:eastAsia="en-US" w:bidi="ar-SA"/>
      </w:rPr>
    </w:lvl>
    <w:lvl w:ilvl="7" w:tplc="8AD46612">
      <w:numFmt w:val="bullet"/>
      <w:lvlText w:val="•"/>
      <w:lvlJc w:val="left"/>
      <w:pPr>
        <w:ind w:left="6883" w:hanging="464"/>
      </w:pPr>
      <w:rPr>
        <w:rFonts w:hint="default"/>
        <w:lang w:val="ru-RU" w:eastAsia="en-US" w:bidi="ar-SA"/>
      </w:rPr>
    </w:lvl>
    <w:lvl w:ilvl="8" w:tplc="3F1ED28A">
      <w:numFmt w:val="bullet"/>
      <w:lvlText w:val="•"/>
      <w:lvlJc w:val="left"/>
      <w:pPr>
        <w:ind w:left="7852" w:hanging="4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313C"/>
    <w:rsid w:val="00011DD8"/>
    <w:rsid w:val="006450F3"/>
    <w:rsid w:val="008A0239"/>
    <w:rsid w:val="0091313C"/>
    <w:rsid w:val="00E0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26" w:right="3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26" w:right="3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A1CC-21DD-4755-8AB9-46632790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Мухамедова Ирина Ильдаровна</cp:lastModifiedBy>
  <cp:revision>2</cp:revision>
  <cp:lastPrinted>2024-02-29T10:51:00Z</cp:lastPrinted>
  <dcterms:created xsi:type="dcterms:W3CDTF">2024-02-29T11:18:00Z</dcterms:created>
  <dcterms:modified xsi:type="dcterms:W3CDTF">2024-02-29T11:18:00Z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2024-02-29T00:00:00Z</vt:filetime>
  </property>
</Properties>
</file>