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93" w:rsidRPr="00067593" w:rsidRDefault="00067593" w:rsidP="00067593">
      <w:pPr>
        <w:jc w:val="center"/>
        <w:rPr>
          <w:rFonts w:eastAsia="Times New Roman"/>
        </w:rPr>
      </w:pPr>
      <w:r w:rsidRPr="00067593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067593" w:rsidRPr="00067593" w:rsidRDefault="00067593" w:rsidP="00067593">
      <w:pPr>
        <w:jc w:val="center"/>
        <w:rPr>
          <w:rFonts w:eastAsia="Times New Roman"/>
          <w:b/>
          <w:w w:val="150"/>
          <w:sz w:val="20"/>
          <w:szCs w:val="20"/>
        </w:rPr>
      </w:pPr>
      <w:r w:rsidRPr="00067593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067593" w:rsidRPr="00067593" w:rsidRDefault="00067593" w:rsidP="00067593">
      <w:pPr>
        <w:jc w:val="center"/>
        <w:rPr>
          <w:rFonts w:eastAsia="Times New Roman"/>
          <w:b/>
          <w:w w:val="160"/>
          <w:sz w:val="36"/>
          <w:szCs w:val="20"/>
        </w:rPr>
      </w:pPr>
      <w:r w:rsidRPr="0006759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067593" w:rsidRPr="00067593" w:rsidRDefault="00067593" w:rsidP="0006759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67593" w:rsidRPr="00067593" w:rsidRDefault="00067593" w:rsidP="0006759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67593" w:rsidRPr="00067593" w:rsidRDefault="00067593" w:rsidP="0006759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067593" w:rsidRPr="00067593" w:rsidTr="0006759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93" w:rsidRPr="00067593" w:rsidRDefault="00067593" w:rsidP="0006759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22.05.2024</w:t>
            </w:r>
          </w:p>
        </w:tc>
        <w:tc>
          <w:tcPr>
            <w:tcW w:w="3322" w:type="dxa"/>
            <w:vAlign w:val="bottom"/>
            <w:hideMark/>
          </w:tcPr>
          <w:p w:rsidR="00067593" w:rsidRPr="00067593" w:rsidRDefault="00067593" w:rsidP="0006759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06759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93" w:rsidRPr="00067593" w:rsidRDefault="00067593" w:rsidP="0006759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1306</w:t>
            </w:r>
          </w:p>
        </w:tc>
      </w:tr>
    </w:tbl>
    <w:p w:rsidR="00067593" w:rsidRPr="00067593" w:rsidRDefault="00067593" w:rsidP="0006759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067593" w:rsidRPr="00067593" w:rsidRDefault="00067593" w:rsidP="0006759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067593">
        <w:rPr>
          <w:rFonts w:eastAsia="Times New Roman"/>
          <w:sz w:val="28"/>
          <w:szCs w:val="28"/>
        </w:rPr>
        <w:t>г. Первоуральск</w:t>
      </w:r>
    </w:p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3435D7">
        <w:trPr>
          <w:trHeight w:val="553"/>
        </w:trPr>
        <w:tc>
          <w:tcPr>
            <w:tcW w:w="4283" w:type="dxa"/>
            <w:noWrap/>
          </w:tcPr>
          <w:p w:rsidR="003435D7" w:rsidRDefault="00067593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435D7" w:rsidRDefault="003435D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3435D7">
        <w:tc>
          <w:tcPr>
            <w:tcW w:w="9495" w:type="dxa"/>
            <w:noWrap/>
          </w:tcPr>
          <w:p w:rsidR="003435D7" w:rsidRDefault="00067593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</w:t>
            </w:r>
            <w:r>
              <w:rPr>
                <w:rFonts w:ascii="Liberation Serif" w:hAnsi="Liberation Serif" w:cs="Liberation Serif"/>
              </w:rPr>
              <w:t>уральск            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3435D7" w:rsidRDefault="003435D7">
      <w:pPr>
        <w:jc w:val="both"/>
        <w:rPr>
          <w:rFonts w:ascii="Liberation Serif" w:hAnsi="Liberation Serif" w:cs="Liberation Serif"/>
        </w:rPr>
      </w:pPr>
    </w:p>
    <w:p w:rsidR="003435D7" w:rsidRDefault="003435D7">
      <w:pPr>
        <w:jc w:val="both"/>
        <w:rPr>
          <w:rFonts w:ascii="Liberation Serif" w:hAnsi="Liberation Serif" w:cs="Liberation Serif"/>
        </w:rPr>
      </w:pPr>
    </w:p>
    <w:p w:rsidR="003435D7" w:rsidRDefault="0006759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435D7">
        <w:trPr>
          <w:trHeight w:val="1158"/>
        </w:trPr>
        <w:tc>
          <w:tcPr>
            <w:tcW w:w="9495" w:type="dxa"/>
            <w:gridSpan w:val="2"/>
            <w:noWrap/>
          </w:tcPr>
          <w:p w:rsidR="003435D7" w:rsidRDefault="000675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66:58:0113011:35, площадью 175 кв. метров, расположенного по адресу:          Свердловская область, город Первоуральск, улица Герцена, 15А, в целях эксплуатации существующего зд</w:t>
            </w:r>
            <w:r>
              <w:rPr>
                <w:rFonts w:ascii="Liberation Serif" w:hAnsi="Liberation Serif" w:cs="Liberation Serif"/>
              </w:rPr>
              <w:t>ания теплового пункта с кадастровым номером 66:58:0113011:480, являющегося неотъемлемой технологической частью тепловой сети с кадастровым номером 66:58:0000000:12855 необходимой для организации теплоснабжения населения, сроком до 31 декабря 2046 года.</w:t>
            </w:r>
          </w:p>
          <w:p w:rsidR="003435D7" w:rsidRDefault="000675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3435D7" w:rsidRDefault="000675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видом разреше</w:t>
            </w:r>
            <w:r>
              <w:rPr>
                <w:rFonts w:ascii="Liberation Serif" w:hAnsi="Liberation Serif" w:cs="Liberation Serif"/>
              </w:rPr>
              <w:t>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3435D7" w:rsidRDefault="000675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Публичный сервитут считается установленным со дня внесения сведений о нем в Единый государственный реестр</w:t>
            </w:r>
            <w:r>
              <w:rPr>
                <w:rFonts w:ascii="Liberation Serif" w:hAnsi="Liberation Serif" w:cs="Liberation Serif"/>
              </w:rPr>
              <w:t xml:space="preserve"> недвижимости.</w:t>
            </w:r>
          </w:p>
          <w:p w:rsidR="003435D7" w:rsidRDefault="000675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</w:t>
            </w:r>
            <w:r>
              <w:rPr>
                <w:rFonts w:ascii="Liberation Serif" w:hAnsi="Liberation Serif"/>
              </w:rPr>
              <w:t xml:space="preserve">                </w:t>
            </w:r>
            <w:r>
              <w:rPr>
                <w:rFonts w:ascii="Liberation Serif" w:hAnsi="Liberation Serif"/>
              </w:rPr>
              <w:t>от</w:t>
            </w:r>
            <w:r>
              <w:rPr>
                <w:rFonts w:ascii="Liberation Serif" w:hAnsi="Liberation Serif"/>
              </w:rPr>
              <w:t xml:space="preserve"> 24 января 2022 года № 6102-к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0113011:35,</w:t>
            </w:r>
            <w:r>
              <w:rPr>
                <w:rFonts w:ascii="Liberation Serif" w:hAnsi="Liberation Serif"/>
              </w:rPr>
              <w:t xml:space="preserve"> п</w:t>
            </w:r>
            <w:r>
              <w:rPr>
                <w:rFonts w:ascii="Liberation Serif" w:hAnsi="Liberation Serif"/>
              </w:rPr>
              <w:t xml:space="preserve">лощадью </w:t>
            </w:r>
            <w:r>
              <w:rPr>
                <w:rFonts w:ascii="Liberation Serif" w:hAnsi="Liberation Serif"/>
              </w:rPr>
              <w:t>193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      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Герцена, 15А,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для</w:t>
            </w:r>
            <w:r>
              <w:rPr>
                <w:rFonts w:ascii="Liberation Serif" w:hAnsi="Liberation Serif"/>
              </w:rPr>
              <w:t xml:space="preserve"> производственной деятельност</w:t>
            </w:r>
            <w:r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3435D7" w:rsidRDefault="000675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3435D7">
        <w:trPr>
          <w:trHeight w:val="1372"/>
        </w:trPr>
        <w:tc>
          <w:tcPr>
            <w:tcW w:w="5070" w:type="dxa"/>
            <w:noWrap/>
          </w:tcPr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06759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3435D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435D7" w:rsidRDefault="0006759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3435D7" w:rsidRDefault="0006759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3435D7" w:rsidSect="0006759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67593">
      <w:r>
        <w:separator/>
      </w:r>
    </w:p>
  </w:endnote>
  <w:endnote w:type="continuationSeparator" w:id="0">
    <w:p w:rsidR="00000000" w:rsidRDefault="0006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5D7" w:rsidRDefault="00067593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435D7" w:rsidRDefault="003435D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67593">
      <w:r>
        <w:separator/>
      </w:r>
    </w:p>
  </w:footnote>
  <w:footnote w:type="continuationSeparator" w:id="0">
    <w:p w:rsidR="00000000" w:rsidRDefault="0006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5D7" w:rsidRDefault="00067593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435D7" w:rsidRDefault="003435D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5D7" w:rsidRDefault="00067593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435D7" w:rsidRDefault="00067593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5D7" w:rsidRDefault="00067593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435D7" w:rsidRDefault="00067593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67593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435D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206616B"/>
    <w:rsid w:val="12DB084A"/>
    <w:rsid w:val="1405414F"/>
    <w:rsid w:val="14CB6E32"/>
    <w:rsid w:val="15FC5198"/>
    <w:rsid w:val="16CC0BC0"/>
    <w:rsid w:val="17570732"/>
    <w:rsid w:val="19326FE2"/>
    <w:rsid w:val="1A593DA5"/>
    <w:rsid w:val="1CB75BFF"/>
    <w:rsid w:val="1DDD4405"/>
    <w:rsid w:val="1E0A592B"/>
    <w:rsid w:val="1E8B5E19"/>
    <w:rsid w:val="1F9C0FD8"/>
    <w:rsid w:val="1FB10BB7"/>
    <w:rsid w:val="21D540AB"/>
    <w:rsid w:val="220263E1"/>
    <w:rsid w:val="229109FC"/>
    <w:rsid w:val="24560394"/>
    <w:rsid w:val="245D6371"/>
    <w:rsid w:val="246A431C"/>
    <w:rsid w:val="27C67B3A"/>
    <w:rsid w:val="27D65EAF"/>
    <w:rsid w:val="2A757331"/>
    <w:rsid w:val="2D604505"/>
    <w:rsid w:val="2DFE544B"/>
    <w:rsid w:val="2F666452"/>
    <w:rsid w:val="32693D01"/>
    <w:rsid w:val="328672F4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7A22524"/>
    <w:rsid w:val="47F70C92"/>
    <w:rsid w:val="48CA4C00"/>
    <w:rsid w:val="4A41011A"/>
    <w:rsid w:val="4A5A6683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9833FEA"/>
    <w:rsid w:val="5A123597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AC30D64"/>
    <w:rsid w:val="6B245772"/>
    <w:rsid w:val="6BED29FF"/>
    <w:rsid w:val="6C346F85"/>
    <w:rsid w:val="6C425BAF"/>
    <w:rsid w:val="6CC23C05"/>
    <w:rsid w:val="6E272778"/>
    <w:rsid w:val="6F0219AD"/>
    <w:rsid w:val="6F2C7706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B001259"/>
    <w:rsid w:val="7D4C3C76"/>
    <w:rsid w:val="7D867CFE"/>
    <w:rsid w:val="7E594BD0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6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445</Words>
  <Characters>2541</Characters>
  <Application>Microsoft Office Word</Application>
  <DocSecurity>0</DocSecurity>
  <Lines>21</Lines>
  <Paragraphs>5</Paragraphs>
  <ScaleCrop>false</ScaleCrop>
  <Company>Kontora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2024-05-16T09:00:00Z</cp:lastPrinted>
  <dcterms:created xsi:type="dcterms:W3CDTF">2019-11-27T06:42:00Z</dcterms:created>
  <dcterms:modified xsi:type="dcterms:W3CDTF">2024-05-23T05:52:00Z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992A315E74E2443DB1A568889739630B</vt:lpwstr>
  </property>
</Properties>
</file>