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03" w:rsidRDefault="00213B44">
      <w:pPr>
        <w:suppressAutoHyphens w:val="0"/>
        <w:jc w:val="center"/>
        <w:textAlignment w:val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46" cy="723903"/>
            <wp:effectExtent l="0" t="0" r="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6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1003" w:rsidRDefault="001A1003">
      <w:pPr>
        <w:suppressAutoHyphens w:val="0"/>
        <w:jc w:val="center"/>
        <w:textAlignment w:val="auto"/>
      </w:pPr>
    </w:p>
    <w:p w:rsidR="001A1003" w:rsidRDefault="00213B44">
      <w:pPr>
        <w:suppressAutoHyphens w:val="0"/>
        <w:jc w:val="center"/>
        <w:textAlignment w:val="auto"/>
        <w:rPr>
          <w:b/>
          <w:w w:val="150"/>
          <w:sz w:val="20"/>
          <w:szCs w:val="20"/>
        </w:rPr>
      </w:pPr>
      <w:r>
        <w:rPr>
          <w:b/>
          <w:w w:val="150"/>
          <w:sz w:val="20"/>
          <w:szCs w:val="20"/>
        </w:rPr>
        <w:t>ГЛАВА ГОРОДСКОГО ОКРУГА ПЕРВОУРАЛЬСК</w:t>
      </w:r>
    </w:p>
    <w:p w:rsidR="001A1003" w:rsidRDefault="00213B44">
      <w:pPr>
        <w:suppressAutoHyphens w:val="0"/>
        <w:jc w:val="center"/>
        <w:textAlignment w:val="auto"/>
        <w:rPr>
          <w:b/>
          <w:w w:val="160"/>
          <w:sz w:val="36"/>
          <w:szCs w:val="20"/>
        </w:rPr>
      </w:pPr>
      <w:r>
        <w:rPr>
          <w:b/>
          <w:w w:val="160"/>
          <w:sz w:val="36"/>
          <w:szCs w:val="20"/>
        </w:rPr>
        <w:t>ПОСТАНОВЛЕНИЕ</w:t>
      </w:r>
    </w:p>
    <w:p w:rsidR="001A1003" w:rsidRDefault="001A1003">
      <w:pPr>
        <w:suppressAutoHyphens w:val="0"/>
        <w:jc w:val="center"/>
        <w:textAlignment w:val="auto"/>
        <w:rPr>
          <w:b/>
          <w:w w:val="160"/>
          <w:sz w:val="6"/>
          <w:szCs w:val="6"/>
        </w:rPr>
      </w:pPr>
    </w:p>
    <w:p w:rsidR="001A1003" w:rsidRDefault="001A1003">
      <w:pPr>
        <w:suppressAutoHyphens w:val="0"/>
        <w:jc w:val="center"/>
        <w:textAlignment w:val="auto"/>
        <w:rPr>
          <w:b/>
          <w:w w:val="160"/>
          <w:sz w:val="6"/>
          <w:szCs w:val="6"/>
        </w:rPr>
      </w:pPr>
    </w:p>
    <w:p w:rsidR="001A1003" w:rsidRDefault="00213B44">
      <w:pPr>
        <w:suppressAutoHyphens w:val="0"/>
        <w:jc w:val="center"/>
        <w:textAlignment w:val="auto"/>
      </w:pPr>
      <w:r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0" t="19050" r="19050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1.8pt;width:48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" strokeweight="4.5pt"/>
            </w:pict>
          </mc:Fallback>
        </mc:AlternateConten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3278"/>
        <w:gridCol w:w="3282"/>
      </w:tblGrid>
      <w:tr w:rsidR="001A10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003" w:rsidRDefault="00213B44">
            <w:pPr>
              <w:tabs>
                <w:tab w:val="left" w:pos="7020"/>
              </w:tabs>
              <w:suppressAutoHyphens w:val="0"/>
              <w:ind w:right="31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003" w:rsidRDefault="00213B44">
            <w:pPr>
              <w:tabs>
                <w:tab w:val="left" w:pos="7020"/>
              </w:tabs>
              <w:suppressAutoHyphens w:val="0"/>
              <w:ind w:right="31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003" w:rsidRDefault="00213B44">
            <w:pPr>
              <w:tabs>
                <w:tab w:val="left" w:pos="7020"/>
              </w:tabs>
              <w:suppressAutoHyphens w:val="0"/>
              <w:ind w:right="31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</w:tbl>
    <w:p w:rsidR="001A1003" w:rsidRDefault="001A1003">
      <w:pPr>
        <w:tabs>
          <w:tab w:val="left" w:pos="7020"/>
        </w:tabs>
        <w:suppressAutoHyphens w:val="0"/>
        <w:ind w:right="31"/>
        <w:jc w:val="both"/>
        <w:textAlignment w:val="auto"/>
        <w:rPr>
          <w:sz w:val="28"/>
          <w:szCs w:val="28"/>
        </w:rPr>
      </w:pPr>
    </w:p>
    <w:p w:rsidR="001A1003" w:rsidRDefault="00213B44">
      <w:pPr>
        <w:tabs>
          <w:tab w:val="left" w:pos="7020"/>
        </w:tabs>
        <w:suppressAutoHyphens w:val="0"/>
        <w:ind w:right="3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г. Первоуральск</w:t>
      </w:r>
    </w:p>
    <w:p w:rsidR="001A1003" w:rsidRDefault="001A1003">
      <w:pPr>
        <w:rPr>
          <w:rFonts w:ascii="Liberation Serif" w:hAnsi="Liberation Serif"/>
        </w:rPr>
      </w:pPr>
    </w:p>
    <w:tbl>
      <w:tblPr>
        <w:tblW w:w="948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499"/>
        <w:gridCol w:w="4748"/>
      </w:tblGrid>
      <w:tr w:rsidR="001A1003">
        <w:tblPrEx>
          <w:tblCellMar>
            <w:top w:w="0" w:type="dxa"/>
            <w:bottom w:w="0" w:type="dxa"/>
          </w:tblCellMar>
        </w:tblPrEx>
        <w:tc>
          <w:tcPr>
            <w:tcW w:w="4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03" w:rsidRDefault="001A1003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A1003" w:rsidRDefault="00213B44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Об организации деятельности антитеррористической комиссии городского округа Первоуральск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003" w:rsidRDefault="001A1003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1003" w:rsidRDefault="001A1003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1A1003" w:rsidRDefault="001A1003">
      <w:pPr>
        <w:rPr>
          <w:rFonts w:ascii="Liberation Serif" w:hAnsi="Liberation Serif"/>
        </w:rPr>
      </w:pPr>
    </w:p>
    <w:p w:rsidR="001A1003" w:rsidRDefault="001A1003">
      <w:pPr>
        <w:pStyle w:val="a3"/>
        <w:rPr>
          <w:rFonts w:ascii="Liberation Serif" w:hAnsi="Liberation Serif"/>
        </w:rPr>
      </w:pPr>
    </w:p>
    <w:p w:rsidR="001A1003" w:rsidRDefault="001A1003">
      <w:pPr>
        <w:pStyle w:val="a3"/>
        <w:rPr>
          <w:rFonts w:ascii="Liberation Serif" w:hAnsi="Liberation Serif"/>
        </w:rPr>
      </w:pPr>
    </w:p>
    <w:p w:rsidR="001A1003" w:rsidRDefault="001A1003">
      <w:pPr>
        <w:pStyle w:val="a3"/>
        <w:rPr>
          <w:rFonts w:ascii="Liberation Serif" w:hAnsi="Liberation Serif"/>
        </w:rPr>
      </w:pPr>
    </w:p>
    <w:p w:rsidR="001A1003" w:rsidRDefault="00213B44">
      <w:pPr>
        <w:ind w:right="-1" w:firstLine="709"/>
        <w:jc w:val="both"/>
      </w:pPr>
      <w:proofErr w:type="gramStart"/>
      <w:r>
        <w:rPr>
          <w:rFonts w:ascii="Liberation Serif" w:hAnsi="Liberation Serif"/>
        </w:rPr>
        <w:t xml:space="preserve">В соответствии с Федеральными законами от 6 октября 2003 года </w:t>
      </w:r>
      <w:hyperlink r:id="rId9" w:history="1">
        <w:r>
          <w:rPr>
            <w:rFonts w:ascii="Liberation Serif" w:hAnsi="Liberation Serif"/>
            <w:color w:val="000000"/>
          </w:rPr>
          <w:t>№ 131-ФЗ</w:t>
        </w:r>
      </w:hyperlink>
      <w:r>
        <w:rPr>
          <w:rFonts w:ascii="Liberation Serif" w:hAnsi="Liberation Serif"/>
          <w:color w:val="000000"/>
        </w:rPr>
        <w:t xml:space="preserve"> «Об общих принципах организации местного </w:t>
      </w:r>
      <w:r>
        <w:rPr>
          <w:rFonts w:ascii="Liberation Serif" w:hAnsi="Liberation Serif"/>
          <w:color w:val="000000"/>
        </w:rPr>
        <w:t xml:space="preserve">самоуправления в Российской Федерации», от 6 марта 2006 года </w:t>
      </w:r>
      <w:hyperlink r:id="rId10" w:history="1">
        <w:r>
          <w:rPr>
            <w:rFonts w:ascii="Liberation Serif" w:hAnsi="Liberation Serif"/>
            <w:color w:val="000000"/>
          </w:rPr>
          <w:t>№ 35-ФЗ</w:t>
        </w:r>
      </w:hyperlink>
      <w:r>
        <w:rPr>
          <w:rFonts w:ascii="Liberation Serif" w:hAnsi="Liberation Serif"/>
          <w:color w:val="000000"/>
        </w:rPr>
        <w:t xml:space="preserve"> «О противодействии терроризму», в целях реализации треб</w:t>
      </w:r>
      <w:r>
        <w:rPr>
          <w:rFonts w:ascii="Liberation Serif" w:hAnsi="Liberation Serif"/>
          <w:color w:val="000000"/>
        </w:rPr>
        <w:t>ования решения председателя антитеррористической комиссии в Свердловской области Е.В. </w:t>
      </w:r>
      <w:proofErr w:type="spellStart"/>
      <w:r>
        <w:rPr>
          <w:rFonts w:ascii="Liberation Serif" w:hAnsi="Liberation Serif"/>
          <w:color w:val="000000"/>
        </w:rPr>
        <w:t>Куйвашева</w:t>
      </w:r>
      <w:proofErr w:type="spellEnd"/>
      <w:r>
        <w:rPr>
          <w:rFonts w:ascii="Liberation Serif" w:hAnsi="Liberation Serif"/>
          <w:color w:val="000000"/>
        </w:rPr>
        <w:t xml:space="preserve"> от 13 июня 2024 года № 3 «</w:t>
      </w:r>
      <w:r>
        <w:rPr>
          <w:rFonts w:ascii="Liberation Serif" w:hAnsi="Liberation Serif"/>
        </w:rPr>
        <w:t>Об организации деятельности антитеррористических комиссий муниципальных образований, расположенных на территории Свердловской</w:t>
      </w:r>
      <w:proofErr w:type="gramEnd"/>
      <w:r>
        <w:rPr>
          <w:rFonts w:ascii="Liberation Serif" w:hAnsi="Liberation Serif"/>
        </w:rPr>
        <w:t xml:space="preserve"> области»</w:t>
      </w:r>
      <w:r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bCs/>
        </w:rPr>
        <w:t xml:space="preserve"> руководствуясь Уставом городского округа Первоуральск</w:t>
      </w:r>
    </w:p>
    <w:p w:rsidR="001A1003" w:rsidRDefault="001A1003">
      <w:pPr>
        <w:ind w:right="-1" w:firstLine="709"/>
        <w:jc w:val="both"/>
        <w:rPr>
          <w:rFonts w:ascii="Liberation Serif" w:hAnsi="Liberation Serif"/>
          <w:bCs/>
        </w:rPr>
      </w:pPr>
    </w:p>
    <w:p w:rsidR="001A1003" w:rsidRDefault="001A1003">
      <w:pPr>
        <w:ind w:firstLine="709"/>
        <w:jc w:val="both"/>
        <w:rPr>
          <w:rFonts w:ascii="Liberation Serif" w:hAnsi="Liberation Serif"/>
          <w:bCs/>
        </w:rPr>
      </w:pPr>
    </w:p>
    <w:p w:rsidR="001A1003" w:rsidRDefault="00213B44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1A1003" w:rsidRDefault="00213B44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Утвердить:</w:t>
      </w:r>
    </w:p>
    <w:p w:rsidR="001A1003" w:rsidRDefault="00213B44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1.1. Регламент антитеррористической комиссии городского округа Первоуральск (приложение № 1).</w:t>
      </w:r>
    </w:p>
    <w:p w:rsidR="001A1003" w:rsidRDefault="00213B44">
      <w:pPr>
        <w:pStyle w:val="3"/>
        <w:numPr>
          <w:ilvl w:val="1"/>
          <w:numId w:val="2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 антитеррористической комиссии городского округа Первоуральск (приложение </w:t>
      </w:r>
      <w:r>
        <w:rPr>
          <w:rFonts w:ascii="Liberation Serif" w:hAnsi="Liberation Serif"/>
          <w:sz w:val="24"/>
          <w:szCs w:val="24"/>
        </w:rPr>
        <w:t>№ 2).</w:t>
      </w:r>
    </w:p>
    <w:p w:rsidR="001A1003" w:rsidRDefault="00213B44">
      <w:pPr>
        <w:pStyle w:val="3"/>
        <w:numPr>
          <w:ilvl w:val="1"/>
          <w:numId w:val="2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Бланк антитеррористической комиссии городского округа Первоуральск (приложение № 3).</w:t>
      </w:r>
    </w:p>
    <w:p w:rsidR="001A1003" w:rsidRDefault="00213B44">
      <w:pPr>
        <w:pStyle w:val="3"/>
        <w:numPr>
          <w:ilvl w:val="0"/>
          <w:numId w:val="2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Организационное и материально-техническое обеспечение деятельности антитеррористической комиссии городского округа Первоуральск возложить на главного специалиста Адм</w:t>
      </w:r>
      <w:r>
        <w:rPr>
          <w:rFonts w:ascii="Liberation Serif" w:hAnsi="Liberation Serif"/>
          <w:sz w:val="24"/>
          <w:szCs w:val="24"/>
        </w:rPr>
        <w:t xml:space="preserve">инистрации городского округа Первоуральск Н.В. </w:t>
      </w:r>
      <w:proofErr w:type="spellStart"/>
      <w:r>
        <w:rPr>
          <w:rFonts w:ascii="Liberation Serif" w:hAnsi="Liberation Serif"/>
          <w:sz w:val="24"/>
          <w:szCs w:val="24"/>
        </w:rPr>
        <w:t>Таранову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1A1003" w:rsidRDefault="00213B44">
      <w:pPr>
        <w:pStyle w:val="3"/>
        <w:numPr>
          <w:ilvl w:val="0"/>
          <w:numId w:val="2"/>
        </w:numPr>
        <w:spacing w:after="0"/>
        <w:ind w:left="0" w:right="-1" w:firstLine="709"/>
        <w:jc w:val="both"/>
      </w:pPr>
      <w:r>
        <w:rPr>
          <w:rFonts w:ascii="Liberation Serif" w:hAnsi="Liberation Serif"/>
          <w:bCs/>
          <w:iCs/>
          <w:sz w:val="24"/>
          <w:szCs w:val="24"/>
        </w:rPr>
        <w:t>Постановление Главы городского округа Первоуральск от </w:t>
      </w:r>
      <w:r>
        <w:rPr>
          <w:rFonts w:ascii="Liberation Serif" w:hAnsi="Liberation Serif"/>
          <w:sz w:val="24"/>
          <w:szCs w:val="24"/>
        </w:rPr>
        <w:t>24 сентября 2020 года № 88</w:t>
      </w:r>
      <w:r>
        <w:rPr>
          <w:rFonts w:ascii="Liberation Serif" w:hAnsi="Liberation Serif"/>
          <w:bCs/>
          <w:iCs/>
          <w:sz w:val="24"/>
          <w:szCs w:val="24"/>
        </w:rPr>
        <w:t xml:space="preserve"> «</w:t>
      </w:r>
      <w:r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Об организации деятельности антитеррористической </w:t>
      </w:r>
      <w:proofErr w:type="gramStart"/>
      <w:r>
        <w:rPr>
          <w:rFonts w:ascii="Liberation Serif" w:eastAsia="Calibri" w:hAnsi="Liberation Serif"/>
          <w:bCs/>
          <w:sz w:val="24"/>
          <w:szCs w:val="24"/>
          <w:lang w:eastAsia="en-US"/>
        </w:rPr>
        <w:t>комиссии городского округа Первоуральск</w:t>
      </w:r>
      <w:r>
        <w:rPr>
          <w:rFonts w:ascii="Liberation Serif" w:hAnsi="Liberation Serif"/>
          <w:bCs/>
          <w:iCs/>
          <w:sz w:val="24"/>
          <w:szCs w:val="24"/>
        </w:rPr>
        <w:t>» (с изменениями от 10 ноября</w:t>
      </w:r>
      <w:r>
        <w:rPr>
          <w:rFonts w:ascii="Liberation Serif" w:hAnsi="Liberation Serif"/>
          <w:bCs/>
          <w:iCs/>
          <w:sz w:val="24"/>
          <w:szCs w:val="24"/>
        </w:rPr>
        <w:t> 2021 года № 97, от 14 января 2022 года № 3, от 16 июня 2022 года № 72, от 06 марта 2023 года № 24, от 18 января 2024 года № 3, от 06 марта 2024 года № 28, от 19 июня 2024 года № 86, от 15 июля 2024 № 102), признать утратившим силу.</w:t>
      </w:r>
      <w:proofErr w:type="gramEnd"/>
    </w:p>
    <w:p w:rsidR="001A1003" w:rsidRDefault="00213B44">
      <w:pPr>
        <w:pStyle w:val="3"/>
        <w:numPr>
          <w:ilvl w:val="0"/>
          <w:numId w:val="2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постановление</w:t>
      </w:r>
      <w:r>
        <w:rPr>
          <w:rFonts w:ascii="Liberation Serif" w:hAnsi="Liberation Serif"/>
          <w:sz w:val="24"/>
          <w:szCs w:val="24"/>
        </w:rPr>
        <w:t xml:space="preserve"> разместить на официальном сайте городского округа Первоуральск.</w:t>
      </w:r>
    </w:p>
    <w:p w:rsidR="001A1003" w:rsidRDefault="00213B44">
      <w:pPr>
        <w:pStyle w:val="3"/>
        <w:numPr>
          <w:ilvl w:val="0"/>
          <w:numId w:val="2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1A1003" w:rsidRDefault="001A100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A1003" w:rsidRDefault="001A100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A1003" w:rsidRDefault="001A100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A1003" w:rsidRDefault="001A100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A1003" w:rsidRDefault="00213B4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 xml:space="preserve">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1A1003">
        <w:tblPrEx>
          <w:tblCellMar>
            <w:top w:w="0" w:type="dxa"/>
            <w:bottom w:w="0" w:type="dxa"/>
          </w:tblCellMar>
        </w:tblPrEx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03" w:rsidRDefault="001A1003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1A1003" w:rsidRDefault="001A1003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1A1003">
      <w:headerReference w:type="default" r:id="rId11"/>
      <w:pgSz w:w="11906" w:h="16838"/>
      <w:pgMar w:top="0" w:right="567" w:bottom="56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3B44">
      <w:r>
        <w:separator/>
      </w:r>
    </w:p>
  </w:endnote>
  <w:endnote w:type="continuationSeparator" w:id="0">
    <w:p w:rsidR="00000000" w:rsidRDefault="0021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3B44">
      <w:r>
        <w:rPr>
          <w:color w:val="000000"/>
        </w:rPr>
        <w:separator/>
      </w:r>
    </w:p>
  </w:footnote>
  <w:footnote w:type="continuationSeparator" w:id="0">
    <w:p w:rsidR="00000000" w:rsidRDefault="0021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D8" w:rsidRDefault="00213B4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F5AD8" w:rsidRDefault="00213B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67CB"/>
    <w:multiLevelType w:val="multilevel"/>
    <w:tmpl w:val="29C4974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A7D64"/>
    <w:multiLevelType w:val="multilevel"/>
    <w:tmpl w:val="94DA1D2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1003"/>
    <w:rsid w:val="001A1003"/>
    <w:rsid w:val="002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281DB05127C7846F286AAA9993DB39F3C99CCA633E253CC69185BE069032875132B1AC72338289e1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81DB05127C7846F286AAA9993DB39F3C89FC8623C253CC69185BE069032875132B1A8e7P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2</cp:revision>
  <cp:lastPrinted>2019-01-22T10:06:00Z</cp:lastPrinted>
  <dcterms:created xsi:type="dcterms:W3CDTF">2024-07-17T09:02:00Z</dcterms:created>
  <dcterms:modified xsi:type="dcterms:W3CDTF">2024-07-17T09:02:00Z</dcterms:modified>
</cp:coreProperties>
</file>